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2.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14.xml" ContentType="application/vnd.openxmlformats-officedocument.wordprocessingml.header+xml"/>
  <Override PartName="/word/footer34.xml" ContentType="application/vnd.openxmlformats-officedocument.wordprocessingml.footer+xml"/>
  <Override PartName="/word/header1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298349" w14:textId="661FFA90" w:rsidR="00311A95" w:rsidRPr="00013B58" w:rsidRDefault="00311A95" w:rsidP="00013B58">
      <w:pPr>
        <w:widowControl/>
        <w:spacing w:after="200" w:line="276" w:lineRule="auto"/>
        <w:jc w:val="center"/>
        <w:rPr>
          <w:rFonts w:asciiTheme="minorHAnsi" w:hAnsiTheme="minorHAnsi" w:cstheme="minorHAnsi"/>
          <w:sz w:val="28"/>
          <w:szCs w:val="28"/>
        </w:rPr>
      </w:pPr>
      <w:r w:rsidRPr="009644BA">
        <w:rPr>
          <w:rFonts w:asciiTheme="minorHAnsi" w:hAnsiTheme="minorHAnsi" w:cstheme="minorHAnsi"/>
          <w:sz w:val="28"/>
          <w:szCs w:val="28"/>
        </w:rPr>
        <w:t xml:space="preserve">Teacher Name: Earl </w:t>
      </w:r>
      <w:proofErr w:type="spellStart"/>
      <w:r w:rsidRPr="009644BA">
        <w:rPr>
          <w:rFonts w:asciiTheme="minorHAnsi" w:hAnsiTheme="minorHAnsi" w:cstheme="minorHAnsi"/>
          <w:sz w:val="28"/>
          <w:szCs w:val="28"/>
        </w:rPr>
        <w:t>DeMott</w:t>
      </w:r>
      <w:proofErr w:type="spellEnd"/>
    </w:p>
    <w:p w14:paraId="39807665" w14:textId="6B8EE80B" w:rsidR="00013B58" w:rsidRPr="00BF4F99" w:rsidRDefault="00BF4F99" w:rsidP="00BF4F99">
      <w:pPr>
        <w:widowControl/>
        <w:spacing w:after="200" w:line="276" w:lineRule="auto"/>
        <w:jc w:val="center"/>
        <w:rPr>
          <w:rFonts w:asciiTheme="minorHAnsi" w:hAnsiTheme="minorHAnsi" w:cstheme="minorHAnsi"/>
          <w:sz w:val="28"/>
          <w:szCs w:val="28"/>
        </w:rPr>
      </w:pPr>
      <w:r>
        <w:rPr>
          <w:rFonts w:asciiTheme="minorHAnsi" w:hAnsiTheme="minorHAnsi" w:cstheme="minorHAnsi"/>
          <w:sz w:val="28"/>
          <w:szCs w:val="28"/>
        </w:rPr>
        <w:t>Year 2012-13</w:t>
      </w:r>
    </w:p>
    <w:p w14:paraId="4B90F8A3" w14:textId="6468D7B8" w:rsidR="00113271" w:rsidRPr="00BF4F99" w:rsidRDefault="004843CB" w:rsidP="00BF4F99">
      <w:pPr>
        <w:widowControl/>
        <w:spacing w:after="200" w:line="276" w:lineRule="auto"/>
        <w:jc w:val="center"/>
        <w:rPr>
          <w:rFonts w:asciiTheme="minorHAnsi" w:hAnsiTheme="minorHAnsi" w:cstheme="minorHAnsi"/>
          <w:b/>
          <w:sz w:val="28"/>
          <w:szCs w:val="28"/>
        </w:rPr>
      </w:pPr>
      <w:bookmarkStart w:id="0" w:name="Contents"/>
      <w:r w:rsidRPr="00013B58">
        <w:rPr>
          <w:rFonts w:asciiTheme="minorHAnsi" w:hAnsiTheme="minorHAnsi" w:cstheme="minorHAnsi"/>
          <w:b/>
          <w:sz w:val="28"/>
          <w:szCs w:val="28"/>
        </w:rPr>
        <w:t>Table of Contents</w:t>
      </w:r>
      <w:bookmarkEnd w:id="0"/>
    </w:p>
    <w:p w14:paraId="69F3DE8F" w14:textId="072E4CC9" w:rsidR="00311A95" w:rsidRDefault="00363E8E" w:rsidP="00113271">
      <w:pPr>
        <w:widowControl/>
        <w:spacing w:after="200" w:line="276" w:lineRule="auto"/>
        <w:jc w:val="center"/>
        <w:rPr>
          <w:rStyle w:val="Hyperlink"/>
          <w:rFonts w:asciiTheme="minorHAnsi" w:hAnsiTheme="minorHAnsi" w:cstheme="minorHAnsi"/>
          <w:b/>
          <w:i/>
          <w:highlight w:val="green"/>
        </w:rPr>
      </w:pPr>
      <w:hyperlink w:anchor="YL1" w:history="1">
        <w:r w:rsidR="00311A95" w:rsidRPr="00113271">
          <w:rPr>
            <w:rStyle w:val="Hyperlink"/>
            <w:rFonts w:asciiTheme="minorHAnsi" w:hAnsiTheme="minorHAnsi" w:cstheme="minorHAnsi"/>
            <w:b/>
            <w:i/>
            <w:highlight w:val="green"/>
          </w:rPr>
          <w:t>A1</w:t>
        </w:r>
        <w:proofErr w:type="gramStart"/>
        <w:r w:rsidR="00311A95" w:rsidRPr="00113271">
          <w:rPr>
            <w:rStyle w:val="Hyperlink"/>
            <w:rFonts w:asciiTheme="minorHAnsi" w:hAnsiTheme="minorHAnsi" w:cstheme="minorHAnsi"/>
            <w:b/>
            <w:i/>
            <w:highlight w:val="green"/>
          </w:rPr>
          <w:t>,A3</w:t>
        </w:r>
        <w:proofErr w:type="gramEnd"/>
        <w:r w:rsidR="00311A95" w:rsidRPr="00113271">
          <w:rPr>
            <w:rStyle w:val="Hyperlink"/>
            <w:rFonts w:asciiTheme="minorHAnsi" w:hAnsiTheme="minorHAnsi" w:cstheme="minorHAnsi"/>
            <w:b/>
            <w:i/>
            <w:highlight w:val="green"/>
          </w:rPr>
          <w:t>, A4, B3 – GSWLA English 9</w:t>
        </w:r>
      </w:hyperlink>
    </w:p>
    <w:p w14:paraId="4EB8C74A" w14:textId="5086E05D" w:rsidR="009644BA" w:rsidRPr="009644BA" w:rsidRDefault="009644BA" w:rsidP="00BF4F99">
      <w:pPr>
        <w:widowControl/>
        <w:spacing w:after="200" w:line="276" w:lineRule="auto"/>
        <w:jc w:val="center"/>
        <w:rPr>
          <w:rFonts w:asciiTheme="minorHAnsi" w:hAnsiTheme="minorHAnsi" w:cstheme="minorHAnsi"/>
        </w:rPr>
      </w:pPr>
      <w:r w:rsidRPr="009644BA">
        <w:rPr>
          <w:rFonts w:asciiTheme="minorHAnsi" w:hAnsiTheme="minorHAnsi" w:cstheme="minorHAnsi"/>
        </w:rPr>
        <w:t xml:space="preserve">Includes: </w:t>
      </w:r>
      <w:r w:rsidR="00BF4F99">
        <w:rPr>
          <w:rFonts w:asciiTheme="minorHAnsi" w:hAnsiTheme="minorHAnsi" w:cstheme="minorHAnsi"/>
        </w:rPr>
        <w:t xml:space="preserve">course description/expectations, </w:t>
      </w:r>
      <w:r w:rsidRPr="009644BA">
        <w:rPr>
          <w:rFonts w:asciiTheme="minorHAnsi" w:hAnsiTheme="minorHAnsi" w:cstheme="minorHAnsi"/>
        </w:rPr>
        <w:t xml:space="preserve">daily lessons from course </w:t>
      </w:r>
    </w:p>
    <w:p w14:paraId="1F9B2208" w14:textId="775F3489" w:rsidR="00311A95" w:rsidRDefault="00363E8E" w:rsidP="00113271">
      <w:pPr>
        <w:widowControl/>
        <w:spacing w:after="200" w:line="276" w:lineRule="auto"/>
        <w:jc w:val="center"/>
        <w:rPr>
          <w:rStyle w:val="Hyperlink"/>
          <w:rFonts w:asciiTheme="minorHAnsi" w:hAnsiTheme="minorHAnsi" w:cstheme="minorHAnsi"/>
          <w:b/>
          <w:i/>
          <w:highlight w:val="cyan"/>
        </w:rPr>
      </w:pPr>
      <w:hyperlink w:anchor="S1" w:history="1">
        <w:r w:rsidR="00311A95" w:rsidRPr="00113271">
          <w:rPr>
            <w:rStyle w:val="Hyperlink"/>
            <w:rFonts w:asciiTheme="minorHAnsi" w:hAnsiTheme="minorHAnsi" w:cstheme="minorHAnsi"/>
            <w:b/>
            <w:i/>
            <w:highlight w:val="cyan"/>
          </w:rPr>
          <w:t>B1 (S1) Glob</w:t>
        </w:r>
        <w:r w:rsidR="00311A95" w:rsidRPr="00113271">
          <w:rPr>
            <w:rStyle w:val="Hyperlink"/>
            <w:rFonts w:asciiTheme="minorHAnsi" w:hAnsiTheme="minorHAnsi" w:cstheme="minorHAnsi"/>
            <w:b/>
            <w:i/>
            <w:highlight w:val="cyan"/>
          </w:rPr>
          <w:t>a</w:t>
        </w:r>
        <w:r w:rsidR="00311A95" w:rsidRPr="00113271">
          <w:rPr>
            <w:rStyle w:val="Hyperlink"/>
            <w:rFonts w:asciiTheme="minorHAnsi" w:hAnsiTheme="minorHAnsi" w:cstheme="minorHAnsi"/>
            <w:b/>
            <w:i/>
            <w:highlight w:val="cyan"/>
          </w:rPr>
          <w:t>l Medi</w:t>
        </w:r>
        <w:r w:rsidR="00311A95" w:rsidRPr="00113271">
          <w:rPr>
            <w:rStyle w:val="Hyperlink"/>
            <w:rFonts w:asciiTheme="minorHAnsi" w:hAnsiTheme="minorHAnsi" w:cstheme="minorHAnsi"/>
            <w:b/>
            <w:i/>
            <w:highlight w:val="cyan"/>
          </w:rPr>
          <w:t>a</w:t>
        </w:r>
        <w:r w:rsidR="00311A95" w:rsidRPr="00113271">
          <w:rPr>
            <w:rStyle w:val="Hyperlink"/>
            <w:rFonts w:asciiTheme="minorHAnsi" w:hAnsiTheme="minorHAnsi" w:cstheme="minorHAnsi"/>
            <w:b/>
            <w:i/>
            <w:highlight w:val="cyan"/>
          </w:rPr>
          <w:t xml:space="preserve"> Analysis</w:t>
        </w:r>
      </w:hyperlink>
    </w:p>
    <w:p w14:paraId="1A9656B4" w14:textId="77777777" w:rsidR="00BF4F99" w:rsidRPr="009644BA" w:rsidRDefault="00BF4F99" w:rsidP="00BF4F99">
      <w:pPr>
        <w:widowControl/>
        <w:spacing w:after="200" w:line="276" w:lineRule="auto"/>
        <w:jc w:val="center"/>
        <w:rPr>
          <w:rFonts w:asciiTheme="minorHAnsi" w:hAnsiTheme="minorHAnsi" w:cstheme="minorHAnsi"/>
        </w:rPr>
      </w:pPr>
      <w:r w:rsidRPr="009644BA">
        <w:rPr>
          <w:rFonts w:asciiTheme="minorHAnsi" w:hAnsiTheme="minorHAnsi" w:cstheme="minorHAnsi"/>
        </w:rPr>
        <w:t xml:space="preserve">Includes: </w:t>
      </w:r>
      <w:r>
        <w:rPr>
          <w:rFonts w:asciiTheme="minorHAnsi" w:hAnsiTheme="minorHAnsi" w:cstheme="minorHAnsi"/>
        </w:rPr>
        <w:t xml:space="preserve">course description/expectations, </w:t>
      </w:r>
      <w:r w:rsidRPr="009644BA">
        <w:rPr>
          <w:rFonts w:asciiTheme="minorHAnsi" w:hAnsiTheme="minorHAnsi" w:cstheme="minorHAnsi"/>
        </w:rPr>
        <w:t xml:space="preserve">daily lessons from course </w:t>
      </w:r>
    </w:p>
    <w:p w14:paraId="3889A660" w14:textId="5067BCAF" w:rsidR="00311A95" w:rsidRDefault="00363E8E" w:rsidP="00113271">
      <w:pPr>
        <w:widowControl/>
        <w:spacing w:after="200" w:line="276" w:lineRule="auto"/>
        <w:jc w:val="center"/>
        <w:rPr>
          <w:rStyle w:val="Hyperlink"/>
          <w:rFonts w:asciiTheme="minorHAnsi" w:hAnsiTheme="minorHAnsi" w:cstheme="minorHAnsi"/>
          <w:b/>
          <w:i/>
          <w:highlight w:val="yellow"/>
        </w:rPr>
      </w:pPr>
      <w:hyperlink w:anchor="S2" w:history="1">
        <w:r w:rsidR="00311A95" w:rsidRPr="00113271">
          <w:rPr>
            <w:rStyle w:val="Hyperlink"/>
            <w:rFonts w:asciiTheme="minorHAnsi" w:hAnsiTheme="minorHAnsi" w:cstheme="minorHAnsi"/>
            <w:b/>
            <w:i/>
            <w:highlight w:val="yellow"/>
          </w:rPr>
          <w:t>B1 (S2) Creative Writing</w:t>
        </w:r>
      </w:hyperlink>
    </w:p>
    <w:p w14:paraId="6A624F71" w14:textId="77777777" w:rsidR="00BF4F99" w:rsidRPr="009644BA" w:rsidRDefault="00BF4F99" w:rsidP="00BF4F99">
      <w:pPr>
        <w:widowControl/>
        <w:spacing w:after="200" w:line="276" w:lineRule="auto"/>
        <w:jc w:val="center"/>
        <w:rPr>
          <w:rFonts w:asciiTheme="minorHAnsi" w:hAnsiTheme="minorHAnsi" w:cstheme="minorHAnsi"/>
        </w:rPr>
      </w:pPr>
      <w:r w:rsidRPr="009644BA">
        <w:rPr>
          <w:rFonts w:asciiTheme="minorHAnsi" w:hAnsiTheme="minorHAnsi" w:cstheme="minorHAnsi"/>
        </w:rPr>
        <w:t xml:space="preserve">Includes: </w:t>
      </w:r>
      <w:r>
        <w:rPr>
          <w:rFonts w:asciiTheme="minorHAnsi" w:hAnsiTheme="minorHAnsi" w:cstheme="minorHAnsi"/>
        </w:rPr>
        <w:t xml:space="preserve">course description/expectations, </w:t>
      </w:r>
      <w:r w:rsidRPr="009644BA">
        <w:rPr>
          <w:rFonts w:asciiTheme="minorHAnsi" w:hAnsiTheme="minorHAnsi" w:cstheme="minorHAnsi"/>
        </w:rPr>
        <w:t xml:space="preserve">daily lessons from course </w:t>
      </w:r>
    </w:p>
    <w:p w14:paraId="008CC37D" w14:textId="26BD9131" w:rsidR="00013B58" w:rsidRDefault="00363E8E" w:rsidP="00113271">
      <w:pPr>
        <w:widowControl/>
        <w:spacing w:after="200" w:line="276" w:lineRule="auto"/>
        <w:jc w:val="center"/>
        <w:rPr>
          <w:rStyle w:val="Hyperlink"/>
          <w:rFonts w:asciiTheme="minorHAnsi" w:hAnsiTheme="minorHAnsi" w:cstheme="minorHAnsi"/>
          <w:b/>
          <w:i/>
          <w:highlight w:val="red"/>
        </w:rPr>
      </w:pPr>
      <w:hyperlink w:anchor="Emergency" w:history="1">
        <w:r w:rsidR="00013B58" w:rsidRPr="00113271">
          <w:rPr>
            <w:rStyle w:val="Hyperlink"/>
            <w:rFonts w:asciiTheme="minorHAnsi" w:hAnsiTheme="minorHAnsi" w:cstheme="minorHAnsi"/>
            <w:b/>
            <w:i/>
            <w:highlight w:val="red"/>
          </w:rPr>
          <w:t>Emergency Lessons</w:t>
        </w:r>
      </w:hyperlink>
    </w:p>
    <w:p w14:paraId="0A86B3E8" w14:textId="65AA7CAA" w:rsidR="009644BA" w:rsidRPr="00BF4F99" w:rsidRDefault="009644BA" w:rsidP="00BF4F99">
      <w:pPr>
        <w:widowControl/>
        <w:spacing w:after="200" w:line="276" w:lineRule="auto"/>
        <w:jc w:val="center"/>
        <w:rPr>
          <w:rFonts w:asciiTheme="minorHAnsi" w:hAnsiTheme="minorHAnsi" w:cstheme="minorHAnsi"/>
        </w:rPr>
      </w:pPr>
      <w:r w:rsidRPr="009644BA">
        <w:rPr>
          <w:rFonts w:asciiTheme="minorHAnsi" w:hAnsiTheme="minorHAnsi" w:cstheme="minorHAnsi"/>
        </w:rPr>
        <w:t xml:space="preserve">Includes: </w:t>
      </w:r>
      <w:r>
        <w:rPr>
          <w:rFonts w:asciiTheme="minorHAnsi" w:hAnsiTheme="minorHAnsi" w:cstheme="minorHAnsi"/>
        </w:rPr>
        <w:t xml:space="preserve">3 emergency </w:t>
      </w:r>
      <w:r w:rsidRPr="009644BA">
        <w:rPr>
          <w:rFonts w:asciiTheme="minorHAnsi" w:hAnsiTheme="minorHAnsi" w:cstheme="minorHAnsi"/>
        </w:rPr>
        <w:t xml:space="preserve">daily lessons from </w:t>
      </w:r>
      <w:r>
        <w:rPr>
          <w:rFonts w:asciiTheme="minorHAnsi" w:hAnsiTheme="minorHAnsi" w:cstheme="minorHAnsi"/>
        </w:rPr>
        <w:t xml:space="preserve">each </w:t>
      </w:r>
      <w:r w:rsidRPr="009644BA">
        <w:rPr>
          <w:rFonts w:asciiTheme="minorHAnsi" w:hAnsiTheme="minorHAnsi" w:cstheme="minorHAnsi"/>
        </w:rPr>
        <w:t xml:space="preserve">course </w:t>
      </w:r>
    </w:p>
    <w:p w14:paraId="502C9D51" w14:textId="356B5CE5" w:rsidR="004843CB" w:rsidRDefault="00363E8E" w:rsidP="00113271">
      <w:pPr>
        <w:widowControl/>
        <w:spacing w:after="200" w:line="276" w:lineRule="auto"/>
        <w:jc w:val="center"/>
        <w:rPr>
          <w:rStyle w:val="Hyperlink"/>
          <w:rFonts w:asciiTheme="minorHAnsi" w:hAnsiTheme="minorHAnsi" w:cstheme="minorHAnsi"/>
          <w:b/>
          <w:i/>
          <w:highlight w:val="darkYellow"/>
        </w:rPr>
      </w:pPr>
      <w:hyperlink w:anchor="Appendix" w:history="1">
        <w:r w:rsidR="004843CB" w:rsidRPr="004843CB">
          <w:rPr>
            <w:rStyle w:val="Hyperlink"/>
            <w:rFonts w:asciiTheme="minorHAnsi" w:hAnsiTheme="minorHAnsi" w:cstheme="minorHAnsi"/>
            <w:b/>
            <w:i/>
            <w:highlight w:val="darkYellow"/>
          </w:rPr>
          <w:t>Appendix</w:t>
        </w:r>
      </w:hyperlink>
    </w:p>
    <w:p w14:paraId="21C23043" w14:textId="587D7121" w:rsidR="009644BA" w:rsidRPr="00BF4F99" w:rsidRDefault="009644BA" w:rsidP="00BF4F99">
      <w:pPr>
        <w:widowControl/>
        <w:spacing w:after="200" w:line="276" w:lineRule="auto"/>
        <w:jc w:val="center"/>
        <w:rPr>
          <w:rFonts w:asciiTheme="minorHAnsi" w:hAnsiTheme="minorHAnsi" w:cstheme="minorHAnsi"/>
        </w:rPr>
      </w:pPr>
      <w:r w:rsidRPr="009644BA">
        <w:rPr>
          <w:rFonts w:asciiTheme="minorHAnsi" w:hAnsiTheme="minorHAnsi" w:cstheme="minorHAnsi"/>
        </w:rPr>
        <w:t>Includes:</w:t>
      </w:r>
      <w:r>
        <w:rPr>
          <w:rFonts w:asciiTheme="minorHAnsi" w:hAnsiTheme="minorHAnsi" w:cstheme="minorHAnsi"/>
        </w:rPr>
        <w:t xml:space="preserve"> individual links to cover pages for course objectives/documents, Gifted Benchmarks, Protocols, and How </w:t>
      </w:r>
      <w:proofErr w:type="gramStart"/>
      <w:r>
        <w:rPr>
          <w:rFonts w:asciiTheme="minorHAnsi" w:hAnsiTheme="minorHAnsi" w:cstheme="minorHAnsi"/>
        </w:rPr>
        <w:t>To</w:t>
      </w:r>
      <w:proofErr w:type="gramEnd"/>
      <w:r>
        <w:rPr>
          <w:rFonts w:asciiTheme="minorHAnsi" w:hAnsiTheme="minorHAnsi" w:cstheme="minorHAnsi"/>
        </w:rPr>
        <w:t xml:space="preserve"> Notes</w:t>
      </w:r>
    </w:p>
    <w:p w14:paraId="3C3C44EE" w14:textId="45FE1EE6" w:rsidR="004843CB" w:rsidRDefault="00363E8E" w:rsidP="00113271">
      <w:pPr>
        <w:widowControl/>
        <w:spacing w:after="200" w:line="276" w:lineRule="auto"/>
        <w:jc w:val="center"/>
        <w:rPr>
          <w:rStyle w:val="Hyperlink"/>
          <w:rFonts w:asciiTheme="minorHAnsi" w:hAnsiTheme="minorHAnsi" w:cstheme="minorHAnsi"/>
          <w:b/>
          <w:i/>
        </w:rPr>
      </w:pPr>
      <w:hyperlink w:anchor="CourseObjectives" w:history="1">
        <w:r w:rsidR="004843CB" w:rsidRPr="00363E8E">
          <w:rPr>
            <w:rStyle w:val="Hyperlink"/>
            <w:rFonts w:asciiTheme="minorHAnsi" w:hAnsiTheme="minorHAnsi" w:cstheme="minorHAnsi"/>
            <w:b/>
            <w:i/>
            <w:highlight w:val="magenta"/>
          </w:rPr>
          <w:t>Course Obje</w:t>
        </w:r>
        <w:r w:rsidR="004843CB" w:rsidRPr="00363E8E">
          <w:rPr>
            <w:rStyle w:val="Hyperlink"/>
            <w:rFonts w:asciiTheme="minorHAnsi" w:hAnsiTheme="minorHAnsi" w:cstheme="minorHAnsi"/>
            <w:b/>
            <w:i/>
            <w:highlight w:val="magenta"/>
          </w:rPr>
          <w:t>c</w:t>
        </w:r>
        <w:r w:rsidR="004843CB" w:rsidRPr="00363E8E">
          <w:rPr>
            <w:rStyle w:val="Hyperlink"/>
            <w:rFonts w:asciiTheme="minorHAnsi" w:hAnsiTheme="minorHAnsi" w:cstheme="minorHAnsi"/>
            <w:b/>
            <w:i/>
            <w:highlight w:val="magenta"/>
          </w:rPr>
          <w:t>tive</w:t>
        </w:r>
        <w:r w:rsidR="004843CB" w:rsidRPr="00363E8E">
          <w:rPr>
            <w:rStyle w:val="Hyperlink"/>
            <w:rFonts w:asciiTheme="minorHAnsi" w:hAnsiTheme="minorHAnsi" w:cstheme="minorHAnsi"/>
            <w:b/>
            <w:i/>
            <w:highlight w:val="magenta"/>
          </w:rPr>
          <w:t>s</w:t>
        </w:r>
      </w:hyperlink>
      <w:r w:rsidRPr="00363E8E">
        <w:rPr>
          <w:rStyle w:val="Hyperlink"/>
          <w:rFonts w:asciiTheme="minorHAnsi" w:hAnsiTheme="minorHAnsi" w:cstheme="minorHAnsi"/>
          <w:b/>
          <w:i/>
          <w:highlight w:val="magenta"/>
        </w:rPr>
        <w:t xml:space="preserve"> / Documents</w:t>
      </w:r>
    </w:p>
    <w:p w14:paraId="0B6DC848" w14:textId="5F69E3FD" w:rsidR="009644BA" w:rsidRPr="00BF4F99" w:rsidRDefault="009644BA" w:rsidP="00BF4F99">
      <w:pPr>
        <w:widowControl/>
        <w:spacing w:after="200" w:line="276" w:lineRule="auto"/>
        <w:jc w:val="center"/>
        <w:rPr>
          <w:rFonts w:asciiTheme="minorHAnsi" w:hAnsiTheme="minorHAnsi" w:cstheme="minorHAnsi"/>
        </w:rPr>
      </w:pPr>
      <w:r w:rsidRPr="009644BA">
        <w:rPr>
          <w:rFonts w:asciiTheme="minorHAnsi" w:hAnsiTheme="minorHAnsi" w:cstheme="minorHAnsi"/>
        </w:rPr>
        <w:t>Includes:</w:t>
      </w:r>
      <w:r>
        <w:rPr>
          <w:rFonts w:asciiTheme="minorHAnsi" w:hAnsiTheme="minorHAnsi" w:cstheme="minorHAnsi"/>
        </w:rPr>
        <w:t xml:space="preserve"> Course Objectives (English 9, English 10, English 11, English 12), Units (9Honors Units I-V), Suggestions for study (Drama, Nonfiction/Satire, Novel Studies, Poetry, Short Story, Epic), Skills (Communication, Reading / Response to Literature, Written Communication, Research)</w:t>
      </w:r>
    </w:p>
    <w:p w14:paraId="66BF25EF" w14:textId="0FE007D3" w:rsidR="004843CB" w:rsidRDefault="00363E8E" w:rsidP="00113271">
      <w:pPr>
        <w:widowControl/>
        <w:spacing w:after="200" w:line="276" w:lineRule="auto"/>
        <w:jc w:val="center"/>
        <w:rPr>
          <w:rStyle w:val="Hyperlink"/>
          <w:rFonts w:asciiTheme="minorHAnsi" w:hAnsiTheme="minorHAnsi" w:cstheme="minorHAnsi"/>
          <w:b/>
          <w:i/>
          <w:highlight w:val="darkGray"/>
        </w:rPr>
      </w:pPr>
      <w:hyperlink w:anchor="GiftedBenchmarks" w:history="1">
        <w:r w:rsidR="004843CB" w:rsidRPr="004843CB">
          <w:rPr>
            <w:rStyle w:val="Hyperlink"/>
            <w:rFonts w:asciiTheme="minorHAnsi" w:hAnsiTheme="minorHAnsi" w:cstheme="minorHAnsi"/>
            <w:b/>
            <w:i/>
            <w:highlight w:val="darkGray"/>
          </w:rPr>
          <w:t>Gifted Benchmarks</w:t>
        </w:r>
      </w:hyperlink>
    </w:p>
    <w:p w14:paraId="5EEBCA84" w14:textId="373687D4" w:rsidR="009644BA" w:rsidRPr="00BF4F99" w:rsidRDefault="009644BA" w:rsidP="00BF4F99">
      <w:pPr>
        <w:widowControl/>
        <w:spacing w:after="200" w:line="276" w:lineRule="auto"/>
        <w:jc w:val="center"/>
        <w:rPr>
          <w:rFonts w:asciiTheme="minorHAnsi" w:hAnsiTheme="minorHAnsi" w:cstheme="minorHAnsi"/>
        </w:rPr>
      </w:pPr>
      <w:r w:rsidRPr="009644BA">
        <w:rPr>
          <w:rFonts w:asciiTheme="minorHAnsi" w:hAnsiTheme="minorHAnsi" w:cstheme="minorHAnsi"/>
        </w:rPr>
        <w:t>Includes:</w:t>
      </w:r>
      <w:r>
        <w:rPr>
          <w:rFonts w:asciiTheme="minorHAnsi" w:hAnsiTheme="minorHAnsi" w:cstheme="minorHAnsi"/>
        </w:rPr>
        <w:t xml:space="preserve"> labeled gifted benchmarks </w:t>
      </w:r>
    </w:p>
    <w:p w14:paraId="7B743D87" w14:textId="4E8581F0" w:rsidR="00BA305C" w:rsidRDefault="00363E8E" w:rsidP="00113271">
      <w:pPr>
        <w:widowControl/>
        <w:spacing w:after="200" w:line="276" w:lineRule="auto"/>
        <w:jc w:val="center"/>
        <w:rPr>
          <w:rStyle w:val="Hyperlink"/>
          <w:rFonts w:asciiTheme="minorHAnsi" w:hAnsiTheme="minorHAnsi" w:cstheme="minorHAnsi"/>
          <w:b/>
          <w:i/>
          <w:highlight w:val="darkRed"/>
        </w:rPr>
      </w:pPr>
      <w:hyperlink w:anchor="Protocols" w:history="1">
        <w:r w:rsidR="00BA305C" w:rsidRPr="00BA305C">
          <w:rPr>
            <w:rStyle w:val="Hyperlink"/>
            <w:rFonts w:asciiTheme="minorHAnsi" w:hAnsiTheme="minorHAnsi" w:cstheme="minorHAnsi"/>
            <w:b/>
            <w:i/>
            <w:highlight w:val="darkRed"/>
          </w:rPr>
          <w:t>Protocols</w:t>
        </w:r>
      </w:hyperlink>
    </w:p>
    <w:p w14:paraId="580D444C" w14:textId="77777777" w:rsidR="00BF4F99" w:rsidRDefault="009644BA" w:rsidP="00BF4F99">
      <w:pPr>
        <w:widowControl/>
        <w:spacing w:after="200" w:line="276" w:lineRule="auto"/>
        <w:jc w:val="center"/>
      </w:pPr>
      <w:proofErr w:type="gramStart"/>
      <w:r w:rsidRPr="009644BA">
        <w:rPr>
          <w:rFonts w:asciiTheme="minorHAnsi" w:hAnsiTheme="minorHAnsi" w:cstheme="minorHAnsi"/>
        </w:rPr>
        <w:t>Includes:</w:t>
      </w:r>
      <w:r>
        <w:rPr>
          <w:rFonts w:asciiTheme="minorHAnsi" w:hAnsiTheme="minorHAnsi" w:cstheme="minorHAnsi"/>
        </w:rPr>
        <w:t xml:space="preserve"> strategies and protocols to be used to enhance reading skills.</w:t>
      </w:r>
      <w:proofErr w:type="gramEnd"/>
      <w:r w:rsidR="00BF4F99" w:rsidRPr="00BF4F99">
        <w:t xml:space="preserve"> </w:t>
      </w:r>
    </w:p>
    <w:p w14:paraId="0513E428" w14:textId="1001FC3E" w:rsidR="00BF4F99" w:rsidRDefault="00BF4F99" w:rsidP="00BF4F99">
      <w:pPr>
        <w:widowControl/>
        <w:spacing w:after="200" w:line="276" w:lineRule="auto"/>
        <w:jc w:val="center"/>
        <w:rPr>
          <w:rStyle w:val="Hyperlink"/>
          <w:rFonts w:asciiTheme="minorHAnsi" w:hAnsiTheme="minorHAnsi" w:cstheme="minorHAnsi"/>
          <w:b/>
          <w:i/>
          <w:highlight w:val="lightGray"/>
        </w:rPr>
      </w:pPr>
      <w:hyperlink w:anchor="HowToNotes" w:history="1">
        <w:r w:rsidRPr="004843CB">
          <w:rPr>
            <w:rStyle w:val="Hyperlink"/>
            <w:rFonts w:asciiTheme="minorHAnsi" w:hAnsiTheme="minorHAnsi" w:cstheme="minorHAnsi"/>
            <w:b/>
            <w:i/>
            <w:highlight w:val="lightGray"/>
          </w:rPr>
          <w:t xml:space="preserve">How </w:t>
        </w:r>
        <w:proofErr w:type="gramStart"/>
        <w:r w:rsidRPr="004843CB">
          <w:rPr>
            <w:rStyle w:val="Hyperlink"/>
            <w:rFonts w:asciiTheme="minorHAnsi" w:hAnsiTheme="minorHAnsi" w:cstheme="minorHAnsi"/>
            <w:b/>
            <w:i/>
            <w:highlight w:val="lightGray"/>
          </w:rPr>
          <w:t>To</w:t>
        </w:r>
        <w:proofErr w:type="gramEnd"/>
        <w:r w:rsidRPr="004843CB">
          <w:rPr>
            <w:rStyle w:val="Hyperlink"/>
            <w:rFonts w:asciiTheme="minorHAnsi" w:hAnsiTheme="minorHAnsi" w:cstheme="minorHAnsi"/>
            <w:b/>
            <w:i/>
            <w:highlight w:val="lightGray"/>
          </w:rPr>
          <w:t xml:space="preserve"> Notes</w:t>
        </w:r>
      </w:hyperlink>
    </w:p>
    <w:p w14:paraId="242250E1" w14:textId="4205976C" w:rsidR="009644BA" w:rsidRPr="00BF4F99" w:rsidRDefault="00BF4F99" w:rsidP="00BF4F99">
      <w:pPr>
        <w:widowControl/>
        <w:spacing w:after="200" w:line="276" w:lineRule="auto"/>
        <w:jc w:val="center"/>
        <w:rPr>
          <w:rFonts w:asciiTheme="minorHAnsi" w:hAnsiTheme="minorHAnsi" w:cstheme="minorHAnsi"/>
        </w:rPr>
      </w:pPr>
      <w:proofErr w:type="gramStart"/>
      <w:r w:rsidRPr="009644BA">
        <w:rPr>
          <w:rFonts w:asciiTheme="minorHAnsi" w:hAnsiTheme="minorHAnsi" w:cstheme="minorHAnsi"/>
        </w:rPr>
        <w:t>Includes:</w:t>
      </w:r>
      <w:r>
        <w:rPr>
          <w:rFonts w:asciiTheme="minorHAnsi" w:hAnsiTheme="minorHAnsi" w:cstheme="minorHAnsi"/>
        </w:rPr>
        <w:t xml:space="preserve"> General set up suggestions on customizing this document to fit your curricular needs.</w:t>
      </w:r>
      <w:proofErr w:type="gramEnd"/>
    </w:p>
    <w:p w14:paraId="684FEAE6" w14:textId="5CF36467" w:rsidR="00013B58" w:rsidRPr="00013B58" w:rsidRDefault="00013B58" w:rsidP="00822EBB">
      <w:pPr>
        <w:widowControl/>
        <w:spacing w:after="200" w:line="276" w:lineRule="auto"/>
        <w:jc w:val="center"/>
        <w:rPr>
          <w:rFonts w:asciiTheme="minorHAnsi" w:hAnsiTheme="minorHAnsi" w:cstheme="minorHAnsi"/>
          <w:i/>
          <w:sz w:val="18"/>
          <w:szCs w:val="18"/>
        </w:rPr>
      </w:pPr>
      <w:r w:rsidRPr="00013B58">
        <w:rPr>
          <w:rFonts w:asciiTheme="minorHAnsi" w:hAnsiTheme="minorHAnsi" w:cstheme="minorHAnsi"/>
          <w:i/>
          <w:sz w:val="18"/>
          <w:szCs w:val="18"/>
        </w:rPr>
        <w:t>Each item above is bookmarked; click on to the highlighted title to go directly to the cover page for the lessons.</w:t>
      </w:r>
    </w:p>
    <w:p w14:paraId="4FE3354A"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5A803B76" w14:textId="77777777" w:rsidR="00127168" w:rsidRDefault="00127168" w:rsidP="00127168">
      <w:pPr>
        <w:rPr>
          <w:rFonts w:asciiTheme="minorHAnsi" w:hAnsiTheme="minorHAnsi" w:cstheme="minorHAnsi"/>
          <w:b/>
          <w:sz w:val="18"/>
          <w:szCs w:val="18"/>
        </w:rPr>
      </w:pPr>
    </w:p>
    <w:p w14:paraId="04760712"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3EF9F1EA" w14:textId="77777777" w:rsidR="00127168" w:rsidRDefault="00127168" w:rsidP="00127168">
      <w:pPr>
        <w:rPr>
          <w:rFonts w:asciiTheme="minorHAnsi" w:hAnsiTheme="minorHAnsi" w:cstheme="minorHAnsi"/>
          <w:b/>
          <w:sz w:val="18"/>
          <w:szCs w:val="18"/>
        </w:rPr>
      </w:pPr>
    </w:p>
    <w:p w14:paraId="15C27693"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604BB3B3" w14:textId="77777777" w:rsidR="00127168" w:rsidRDefault="00127168" w:rsidP="00127168">
      <w:pPr>
        <w:rPr>
          <w:rFonts w:asciiTheme="minorHAnsi" w:hAnsiTheme="minorHAnsi" w:cstheme="minorHAnsi"/>
          <w:b/>
          <w:sz w:val="18"/>
          <w:szCs w:val="18"/>
        </w:rPr>
      </w:pPr>
    </w:p>
    <w:p w14:paraId="5339D31C"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6C64C764" w14:textId="77777777" w:rsidR="00127168" w:rsidRDefault="00127168" w:rsidP="00127168">
      <w:pPr>
        <w:rPr>
          <w:rFonts w:asciiTheme="minorHAnsi" w:hAnsiTheme="minorHAnsi" w:cstheme="minorHAnsi"/>
          <w:b/>
          <w:sz w:val="18"/>
          <w:szCs w:val="18"/>
        </w:rPr>
      </w:pPr>
    </w:p>
    <w:p w14:paraId="71422895"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121BD3A5" w14:textId="77777777" w:rsidR="00127168" w:rsidRDefault="00127168" w:rsidP="00127168">
      <w:pPr>
        <w:rPr>
          <w:rFonts w:asciiTheme="minorHAnsi" w:hAnsiTheme="minorHAnsi" w:cstheme="minorHAnsi"/>
          <w:b/>
          <w:sz w:val="18"/>
          <w:szCs w:val="18"/>
        </w:rPr>
      </w:pPr>
    </w:p>
    <w:p w14:paraId="509309A0"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33E5312B" w14:textId="77777777" w:rsidR="00127168" w:rsidRDefault="00127168" w:rsidP="00127168">
      <w:pPr>
        <w:rPr>
          <w:rFonts w:asciiTheme="minorHAnsi" w:hAnsiTheme="minorHAnsi" w:cstheme="minorHAnsi"/>
          <w:b/>
          <w:sz w:val="18"/>
          <w:szCs w:val="18"/>
        </w:rPr>
      </w:pPr>
    </w:p>
    <w:p w14:paraId="7A9C03A0"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4E441C7E" w14:textId="77777777" w:rsidR="00127168" w:rsidRDefault="00127168" w:rsidP="00127168">
      <w:pPr>
        <w:rPr>
          <w:rFonts w:asciiTheme="minorHAnsi" w:hAnsiTheme="minorHAnsi" w:cstheme="minorHAnsi"/>
          <w:b/>
          <w:sz w:val="18"/>
          <w:szCs w:val="18"/>
        </w:rPr>
      </w:pPr>
    </w:p>
    <w:p w14:paraId="2605E1EB"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4AB8CD89" w14:textId="77777777" w:rsidR="00127168" w:rsidRDefault="00127168" w:rsidP="00127168">
      <w:pPr>
        <w:widowControl/>
        <w:spacing w:after="200" w:line="276" w:lineRule="auto"/>
      </w:pPr>
      <w:r>
        <w:br w:type="page"/>
      </w:r>
    </w:p>
    <w:p w14:paraId="706CA241" w14:textId="77777777" w:rsidR="00822EBB" w:rsidRDefault="00822EBB">
      <w:pPr>
        <w:widowControl/>
        <w:spacing w:after="200" w:line="276" w:lineRule="auto"/>
        <w:rPr>
          <w:rFonts w:asciiTheme="minorHAnsi" w:hAnsiTheme="minorHAnsi" w:cstheme="minorHAnsi"/>
          <w:b/>
          <w:i/>
        </w:rPr>
      </w:pPr>
      <w:r>
        <w:rPr>
          <w:rFonts w:asciiTheme="minorHAnsi" w:hAnsiTheme="minorHAnsi" w:cstheme="minorHAnsi"/>
          <w:b/>
          <w:i/>
        </w:rPr>
        <w:lastRenderedPageBreak/>
        <w:br w:type="page"/>
      </w:r>
    </w:p>
    <w:p w14:paraId="5A8B37B0" w14:textId="7DFD1070" w:rsidR="00311A95" w:rsidRPr="004843CB" w:rsidRDefault="004843CB" w:rsidP="004843CB">
      <w:pPr>
        <w:widowControl/>
        <w:spacing w:after="200" w:line="276" w:lineRule="auto"/>
        <w:jc w:val="center"/>
        <w:rPr>
          <w:rFonts w:asciiTheme="minorHAnsi" w:hAnsiTheme="minorHAnsi" w:cstheme="minorHAnsi"/>
          <w:b/>
          <w:i/>
        </w:rPr>
      </w:pPr>
      <w:r w:rsidRPr="004843CB">
        <w:rPr>
          <w:rFonts w:asciiTheme="minorHAnsi" w:hAnsiTheme="minorHAnsi" w:cstheme="minorHAnsi"/>
          <w:b/>
          <w:i/>
        </w:rPr>
        <w:lastRenderedPageBreak/>
        <w:t>Lessons</w:t>
      </w:r>
    </w:p>
    <w:p w14:paraId="1239CAB2" w14:textId="267DE544" w:rsidR="00013B58" w:rsidRPr="00B30A71" w:rsidRDefault="004843CB">
      <w:pPr>
        <w:widowControl/>
        <w:spacing w:after="200" w:line="276" w:lineRule="auto"/>
        <w:rPr>
          <w:rFonts w:asciiTheme="minorHAnsi" w:hAnsiTheme="minorHAnsi" w:cstheme="minorHAnsi"/>
          <w:i/>
          <w:sz w:val="20"/>
        </w:rPr>
      </w:pPr>
      <w:r w:rsidRPr="00B30A71">
        <w:rPr>
          <w:rFonts w:asciiTheme="minorHAnsi" w:hAnsiTheme="minorHAnsi" w:cstheme="minorHAnsi"/>
          <w:i/>
          <w:sz w:val="20"/>
        </w:rPr>
        <w:t xml:space="preserve"> </w:t>
      </w:r>
      <w:r w:rsidR="00311A95" w:rsidRPr="00B30A71">
        <w:rPr>
          <w:rFonts w:asciiTheme="minorHAnsi" w:hAnsiTheme="minorHAnsi" w:cstheme="minorHAnsi"/>
          <w:i/>
          <w:sz w:val="20"/>
        </w:rPr>
        <w:t xml:space="preserve">(Each item is bookmarked; Go to the </w:t>
      </w:r>
      <w:r w:rsidR="00B30A71" w:rsidRPr="00B30A71">
        <w:rPr>
          <w:rFonts w:asciiTheme="minorHAnsi" w:hAnsiTheme="minorHAnsi" w:cstheme="minorHAnsi"/>
          <w:i/>
          <w:sz w:val="20"/>
        </w:rPr>
        <w:t>lesson number (delineated by date)</w:t>
      </w:r>
      <w:r w:rsidR="00311A95" w:rsidRPr="00B30A71">
        <w:rPr>
          <w:rFonts w:asciiTheme="minorHAnsi" w:hAnsiTheme="minorHAnsi" w:cstheme="minorHAnsi"/>
          <w:i/>
          <w:sz w:val="20"/>
        </w:rPr>
        <w:t xml:space="preserve"> to go directly to the page in question)</w:t>
      </w:r>
    </w:p>
    <w:p w14:paraId="61F31E21" w14:textId="77777777" w:rsidR="00013B58" w:rsidRDefault="00013B58" w:rsidP="00013B58">
      <w:pPr>
        <w:widowControl/>
        <w:spacing w:after="200" w:line="276" w:lineRule="auto"/>
        <w:rPr>
          <w:rFonts w:asciiTheme="minorHAnsi" w:hAnsiTheme="minorHAnsi" w:cstheme="minorHAnsi"/>
          <w:szCs w:val="24"/>
        </w:rPr>
      </w:pPr>
      <w:r>
        <w:rPr>
          <w:rFonts w:asciiTheme="minorHAnsi" w:hAnsiTheme="minorHAnsi" w:cstheme="minorHAnsi"/>
          <w:szCs w:val="24"/>
        </w:rPr>
        <w:t>Week # / Date</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t>Class</w:t>
      </w:r>
    </w:p>
    <w:p w14:paraId="606E2E67" w14:textId="50BCBB29" w:rsidR="00013B58" w:rsidRDefault="00363E8E" w:rsidP="00013B58">
      <w:pPr>
        <w:widowControl/>
        <w:spacing w:after="200" w:line="276" w:lineRule="auto"/>
        <w:rPr>
          <w:rFonts w:asciiTheme="minorHAnsi" w:hAnsiTheme="minorHAnsi" w:cstheme="minorHAnsi"/>
          <w:szCs w:val="24"/>
        </w:rPr>
      </w:pPr>
      <w:hyperlink w:anchor="YL1L1" w:history="1">
        <w:r w:rsidR="00013B58" w:rsidRPr="00241EC4">
          <w:rPr>
            <w:rStyle w:val="Hyperlink"/>
            <w:rFonts w:asciiTheme="minorHAnsi" w:hAnsiTheme="minorHAnsi" w:cstheme="minorHAnsi"/>
            <w:szCs w:val="24"/>
          </w:rPr>
          <w:t>1</w:t>
        </w:r>
      </w:hyperlink>
      <w:r w:rsidR="00BF4F99">
        <w:rPr>
          <w:rFonts w:asciiTheme="minorHAnsi" w:hAnsiTheme="minorHAnsi" w:cstheme="minorHAnsi"/>
          <w:szCs w:val="24"/>
        </w:rPr>
        <w:tab/>
        <w:t>Sept 3-7</w:t>
      </w:r>
      <w:r w:rsidR="00BF4F99">
        <w:rPr>
          <w:rFonts w:asciiTheme="minorHAnsi" w:hAnsiTheme="minorHAnsi" w:cstheme="minorHAnsi"/>
          <w:szCs w:val="24"/>
        </w:rPr>
        <w:tab/>
      </w:r>
      <w:r w:rsidR="00BF4F99">
        <w:rPr>
          <w:rFonts w:asciiTheme="minorHAnsi" w:hAnsiTheme="minorHAnsi" w:cstheme="minorHAnsi"/>
          <w:szCs w:val="24"/>
        </w:rPr>
        <w:tab/>
      </w:r>
      <w:r w:rsidR="00BF4F99">
        <w:rPr>
          <w:rFonts w:asciiTheme="minorHAnsi" w:hAnsiTheme="minorHAnsi" w:cstheme="minorHAnsi"/>
          <w:szCs w:val="24"/>
        </w:rPr>
        <w:tab/>
        <w:t>GSWLA</w:t>
      </w:r>
      <w:r w:rsidR="00241EC4">
        <w:rPr>
          <w:rFonts w:asciiTheme="minorHAnsi" w:hAnsiTheme="minorHAnsi" w:cstheme="minorHAnsi"/>
          <w:szCs w:val="24"/>
        </w:rPr>
        <w:t xml:space="preserve"> 9 Honors (English 9)</w:t>
      </w:r>
      <w:r w:rsidR="00BF4F99">
        <w:rPr>
          <w:rFonts w:asciiTheme="minorHAnsi" w:hAnsiTheme="minorHAnsi" w:cstheme="minorHAnsi"/>
          <w:szCs w:val="24"/>
        </w:rPr>
        <w:t xml:space="preserve"> </w:t>
      </w:r>
      <w:bookmarkStart w:id="1" w:name="coursedescriptionexpectations"/>
      <w:r w:rsidR="00BF4F99">
        <w:rPr>
          <w:rFonts w:asciiTheme="minorHAnsi" w:hAnsiTheme="minorHAnsi" w:cstheme="minorHAnsi"/>
          <w:sz w:val="16"/>
          <w:szCs w:val="16"/>
        </w:rPr>
        <w:fldChar w:fldCharType="begin"/>
      </w:r>
      <w:r w:rsidR="00BF4F99">
        <w:rPr>
          <w:rFonts w:asciiTheme="minorHAnsi" w:hAnsiTheme="minorHAnsi" w:cstheme="minorHAnsi"/>
          <w:sz w:val="16"/>
          <w:szCs w:val="16"/>
        </w:rPr>
        <w:instrText xml:space="preserve"> HYPERLINK  \l "YL1" </w:instrText>
      </w:r>
      <w:r w:rsidR="00BF4F99">
        <w:rPr>
          <w:rFonts w:asciiTheme="minorHAnsi" w:hAnsiTheme="minorHAnsi" w:cstheme="minorHAnsi"/>
          <w:sz w:val="16"/>
          <w:szCs w:val="16"/>
        </w:rPr>
      </w:r>
      <w:r w:rsidR="00BF4F99">
        <w:rPr>
          <w:rFonts w:asciiTheme="minorHAnsi" w:hAnsiTheme="minorHAnsi" w:cstheme="minorHAnsi"/>
          <w:sz w:val="16"/>
          <w:szCs w:val="16"/>
        </w:rPr>
        <w:fldChar w:fldCharType="separate"/>
      </w:r>
      <w:r w:rsidR="00BF4F99" w:rsidRPr="00BF4F99">
        <w:rPr>
          <w:rStyle w:val="Hyperlink"/>
          <w:rFonts w:asciiTheme="minorHAnsi" w:hAnsiTheme="minorHAnsi" w:cstheme="minorHAnsi"/>
          <w:sz w:val="16"/>
          <w:szCs w:val="16"/>
        </w:rPr>
        <w:t>(click for course descr</w:t>
      </w:r>
      <w:r w:rsidR="00BF4F99" w:rsidRPr="00BF4F99">
        <w:rPr>
          <w:rStyle w:val="Hyperlink"/>
          <w:rFonts w:asciiTheme="minorHAnsi" w:hAnsiTheme="minorHAnsi" w:cstheme="minorHAnsi"/>
          <w:sz w:val="16"/>
          <w:szCs w:val="16"/>
        </w:rPr>
        <w:t>i</w:t>
      </w:r>
      <w:r w:rsidR="00BF4F99" w:rsidRPr="00BF4F99">
        <w:rPr>
          <w:rStyle w:val="Hyperlink"/>
          <w:rFonts w:asciiTheme="minorHAnsi" w:hAnsiTheme="minorHAnsi" w:cstheme="minorHAnsi"/>
          <w:sz w:val="16"/>
          <w:szCs w:val="16"/>
        </w:rPr>
        <w:t>ption/ expectations)</w:t>
      </w:r>
      <w:bookmarkEnd w:id="1"/>
      <w:r w:rsidR="00BF4F99">
        <w:rPr>
          <w:rFonts w:asciiTheme="minorHAnsi" w:hAnsiTheme="minorHAnsi" w:cstheme="minorHAnsi"/>
          <w:sz w:val="16"/>
          <w:szCs w:val="16"/>
        </w:rPr>
        <w:fldChar w:fldCharType="end"/>
      </w:r>
    </w:p>
    <w:p w14:paraId="4E5126F1" w14:textId="40842B6C" w:rsidR="00013B58" w:rsidRDefault="00363E8E" w:rsidP="00013B58">
      <w:pPr>
        <w:widowControl/>
        <w:spacing w:after="200" w:line="276" w:lineRule="auto"/>
        <w:rPr>
          <w:rFonts w:asciiTheme="minorHAnsi" w:hAnsiTheme="minorHAnsi" w:cstheme="minorHAnsi"/>
          <w:szCs w:val="24"/>
        </w:rPr>
      </w:pPr>
      <w:hyperlink w:anchor="S1L1" w:history="1">
        <w:r w:rsidR="00013B58" w:rsidRPr="00AE4A67">
          <w:rPr>
            <w:rStyle w:val="Hyperlink"/>
            <w:rFonts w:asciiTheme="minorHAnsi" w:hAnsiTheme="minorHAnsi" w:cstheme="minorHAnsi"/>
            <w:szCs w:val="24"/>
          </w:rPr>
          <w:t>1</w:t>
        </w:r>
      </w:hyperlink>
      <w:r w:rsidR="00B30A71">
        <w:rPr>
          <w:rFonts w:asciiTheme="minorHAnsi" w:hAnsiTheme="minorHAnsi" w:cstheme="minorHAnsi"/>
          <w:szCs w:val="24"/>
        </w:rPr>
        <w:tab/>
        <w:t>Sept 3-7</w:t>
      </w:r>
      <w:r w:rsidR="00B30A71">
        <w:rPr>
          <w:rFonts w:asciiTheme="minorHAnsi" w:hAnsiTheme="minorHAnsi" w:cstheme="minorHAnsi"/>
          <w:szCs w:val="24"/>
        </w:rPr>
        <w:tab/>
      </w:r>
      <w:r w:rsidR="00B30A71">
        <w:rPr>
          <w:rFonts w:asciiTheme="minorHAnsi" w:hAnsiTheme="minorHAnsi" w:cstheme="minorHAnsi"/>
          <w:szCs w:val="24"/>
        </w:rPr>
        <w:tab/>
      </w:r>
      <w:r w:rsidR="00B30A71">
        <w:rPr>
          <w:rFonts w:asciiTheme="minorHAnsi" w:hAnsiTheme="minorHAnsi" w:cstheme="minorHAnsi"/>
          <w:szCs w:val="24"/>
        </w:rPr>
        <w:tab/>
      </w:r>
      <w:r w:rsidR="00241EC4">
        <w:rPr>
          <w:rFonts w:asciiTheme="minorHAnsi" w:hAnsiTheme="minorHAnsi" w:cstheme="minorHAnsi"/>
          <w:szCs w:val="24"/>
        </w:rPr>
        <w:t>Global Media Analysis (</w:t>
      </w:r>
      <w:r w:rsidR="00B30A71">
        <w:rPr>
          <w:rFonts w:asciiTheme="minorHAnsi" w:hAnsiTheme="minorHAnsi" w:cstheme="minorHAnsi"/>
          <w:szCs w:val="24"/>
        </w:rPr>
        <w:t>GMA</w:t>
      </w:r>
      <w:r w:rsidR="00241EC4">
        <w:rPr>
          <w:rFonts w:asciiTheme="minorHAnsi" w:hAnsiTheme="minorHAnsi" w:cstheme="minorHAnsi"/>
          <w:szCs w:val="24"/>
        </w:rPr>
        <w:t>)</w:t>
      </w:r>
      <w:r w:rsidR="00BF4F99">
        <w:rPr>
          <w:rFonts w:asciiTheme="minorHAnsi" w:hAnsiTheme="minorHAnsi" w:cstheme="minorHAnsi"/>
          <w:szCs w:val="24"/>
        </w:rPr>
        <w:t xml:space="preserve"> </w:t>
      </w:r>
      <w:hyperlink w:anchor="S1" w:history="1">
        <w:r w:rsidR="00BF4F99" w:rsidRPr="00BF4F99">
          <w:rPr>
            <w:rStyle w:val="Hyperlink"/>
            <w:rFonts w:asciiTheme="minorHAnsi" w:hAnsiTheme="minorHAnsi" w:cstheme="minorHAnsi"/>
            <w:sz w:val="16"/>
            <w:szCs w:val="16"/>
          </w:rPr>
          <w:t>(click for course description/expectations)</w:t>
        </w:r>
      </w:hyperlink>
    </w:p>
    <w:p w14:paraId="0BDE6849" w14:textId="1665179A" w:rsidR="00013B58" w:rsidRDefault="00363E8E" w:rsidP="00013B58">
      <w:pPr>
        <w:widowControl/>
        <w:spacing w:after="200" w:line="276" w:lineRule="auto"/>
        <w:rPr>
          <w:rFonts w:asciiTheme="minorHAnsi" w:hAnsiTheme="minorHAnsi" w:cstheme="minorHAnsi"/>
          <w:szCs w:val="24"/>
        </w:rPr>
      </w:pPr>
      <w:hyperlink w:anchor="YL1L2" w:history="1">
        <w:r w:rsidR="00013B58" w:rsidRPr="00241EC4">
          <w:rPr>
            <w:rStyle w:val="Hyperlink"/>
            <w:rFonts w:asciiTheme="minorHAnsi" w:hAnsiTheme="minorHAnsi" w:cstheme="minorHAnsi"/>
            <w:szCs w:val="24"/>
          </w:rPr>
          <w:t>2</w:t>
        </w:r>
      </w:hyperlink>
      <w:r w:rsidR="00B30A71">
        <w:rPr>
          <w:rFonts w:asciiTheme="minorHAnsi" w:hAnsiTheme="minorHAnsi" w:cstheme="minorHAnsi"/>
          <w:szCs w:val="24"/>
        </w:rPr>
        <w:tab/>
        <w:t>Sept 10-14</w:t>
      </w:r>
      <w:r w:rsidR="00241EC4">
        <w:rPr>
          <w:rFonts w:asciiTheme="minorHAnsi" w:hAnsiTheme="minorHAnsi" w:cstheme="minorHAnsi"/>
          <w:szCs w:val="24"/>
        </w:rPr>
        <w:tab/>
      </w:r>
      <w:r w:rsidR="00241EC4">
        <w:rPr>
          <w:rFonts w:asciiTheme="minorHAnsi" w:hAnsiTheme="minorHAnsi" w:cstheme="minorHAnsi"/>
          <w:szCs w:val="24"/>
        </w:rPr>
        <w:tab/>
      </w:r>
      <w:r w:rsidR="00241EC4">
        <w:rPr>
          <w:rFonts w:asciiTheme="minorHAnsi" w:hAnsiTheme="minorHAnsi" w:cstheme="minorHAnsi"/>
          <w:szCs w:val="24"/>
        </w:rPr>
        <w:tab/>
        <w:t>English 9</w:t>
      </w:r>
    </w:p>
    <w:p w14:paraId="05C1E5B0" w14:textId="1BC63636" w:rsidR="00013B58" w:rsidRDefault="00363E8E" w:rsidP="00013B58">
      <w:pPr>
        <w:widowControl/>
        <w:spacing w:after="200" w:line="276" w:lineRule="auto"/>
        <w:rPr>
          <w:rFonts w:asciiTheme="minorHAnsi" w:hAnsiTheme="minorHAnsi" w:cstheme="minorHAnsi"/>
          <w:szCs w:val="24"/>
        </w:rPr>
      </w:pPr>
      <w:hyperlink w:anchor="S1L2" w:history="1">
        <w:r w:rsidR="00013B58" w:rsidRPr="00AE4A67">
          <w:rPr>
            <w:rStyle w:val="Hyperlink"/>
            <w:rFonts w:asciiTheme="minorHAnsi" w:hAnsiTheme="minorHAnsi" w:cstheme="minorHAnsi"/>
            <w:szCs w:val="24"/>
          </w:rPr>
          <w:t>2</w:t>
        </w:r>
      </w:hyperlink>
      <w:r w:rsidR="00B30A71">
        <w:rPr>
          <w:rFonts w:asciiTheme="minorHAnsi" w:hAnsiTheme="minorHAnsi" w:cstheme="minorHAnsi"/>
          <w:szCs w:val="24"/>
        </w:rPr>
        <w:tab/>
        <w:t>Sept 10-14</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GMA</w:t>
      </w:r>
    </w:p>
    <w:p w14:paraId="104EF3BA" w14:textId="436BD858" w:rsidR="00013B58" w:rsidRDefault="00363E8E" w:rsidP="00013B58">
      <w:pPr>
        <w:widowControl/>
        <w:spacing w:after="200" w:line="276" w:lineRule="auto"/>
        <w:rPr>
          <w:rFonts w:asciiTheme="minorHAnsi" w:hAnsiTheme="minorHAnsi" w:cstheme="minorHAnsi"/>
          <w:szCs w:val="24"/>
        </w:rPr>
      </w:pPr>
      <w:hyperlink w:anchor="YL1L3" w:history="1">
        <w:r w:rsidR="00013B58" w:rsidRPr="00241EC4">
          <w:rPr>
            <w:rStyle w:val="Hyperlink"/>
            <w:rFonts w:asciiTheme="minorHAnsi" w:hAnsiTheme="minorHAnsi" w:cstheme="minorHAnsi"/>
            <w:szCs w:val="24"/>
          </w:rPr>
          <w:t>3</w:t>
        </w:r>
      </w:hyperlink>
      <w:r w:rsidR="00B30A71">
        <w:rPr>
          <w:rFonts w:asciiTheme="minorHAnsi" w:hAnsiTheme="minorHAnsi" w:cstheme="minorHAnsi"/>
          <w:szCs w:val="24"/>
        </w:rPr>
        <w:tab/>
        <w:t>Sept 17-21</w:t>
      </w:r>
      <w:r w:rsidR="00241EC4">
        <w:rPr>
          <w:rFonts w:asciiTheme="minorHAnsi" w:hAnsiTheme="minorHAnsi" w:cstheme="minorHAnsi"/>
          <w:szCs w:val="24"/>
        </w:rPr>
        <w:tab/>
      </w:r>
      <w:r w:rsidR="00241EC4">
        <w:rPr>
          <w:rFonts w:asciiTheme="minorHAnsi" w:hAnsiTheme="minorHAnsi" w:cstheme="minorHAnsi"/>
          <w:szCs w:val="24"/>
        </w:rPr>
        <w:tab/>
      </w:r>
      <w:r w:rsidR="00241EC4">
        <w:rPr>
          <w:rFonts w:asciiTheme="minorHAnsi" w:hAnsiTheme="minorHAnsi" w:cstheme="minorHAnsi"/>
          <w:szCs w:val="24"/>
        </w:rPr>
        <w:tab/>
        <w:t>English 9</w:t>
      </w:r>
    </w:p>
    <w:p w14:paraId="234B7821" w14:textId="078E8CF8" w:rsidR="00013B58" w:rsidRDefault="00363E8E" w:rsidP="00013B58">
      <w:pPr>
        <w:widowControl/>
        <w:spacing w:after="200" w:line="276" w:lineRule="auto"/>
        <w:rPr>
          <w:rFonts w:asciiTheme="minorHAnsi" w:hAnsiTheme="minorHAnsi" w:cstheme="minorHAnsi"/>
          <w:szCs w:val="24"/>
        </w:rPr>
      </w:pPr>
      <w:hyperlink w:anchor="S1L3" w:history="1">
        <w:r w:rsidR="00013B58" w:rsidRPr="00AE4A67">
          <w:rPr>
            <w:rStyle w:val="Hyperlink"/>
            <w:rFonts w:asciiTheme="minorHAnsi" w:hAnsiTheme="minorHAnsi" w:cstheme="minorHAnsi"/>
            <w:szCs w:val="24"/>
          </w:rPr>
          <w:t>3</w:t>
        </w:r>
      </w:hyperlink>
      <w:r w:rsidR="00B30A71">
        <w:rPr>
          <w:rFonts w:asciiTheme="minorHAnsi" w:hAnsiTheme="minorHAnsi" w:cstheme="minorHAnsi"/>
          <w:szCs w:val="24"/>
        </w:rPr>
        <w:tab/>
        <w:t>Sept 17-21</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GMA</w:t>
      </w:r>
    </w:p>
    <w:p w14:paraId="64C23BDB" w14:textId="38183E9A" w:rsidR="00013B58" w:rsidRDefault="00363E8E" w:rsidP="00013B58">
      <w:pPr>
        <w:widowControl/>
        <w:spacing w:after="200" w:line="276" w:lineRule="auto"/>
        <w:rPr>
          <w:rFonts w:asciiTheme="minorHAnsi" w:hAnsiTheme="minorHAnsi" w:cstheme="minorHAnsi"/>
          <w:szCs w:val="24"/>
        </w:rPr>
      </w:pPr>
      <w:hyperlink w:anchor="YL1L4" w:history="1">
        <w:r w:rsidR="00013B58" w:rsidRPr="00241EC4">
          <w:rPr>
            <w:rStyle w:val="Hyperlink"/>
            <w:rFonts w:asciiTheme="minorHAnsi" w:hAnsiTheme="minorHAnsi" w:cstheme="minorHAnsi"/>
            <w:szCs w:val="24"/>
          </w:rPr>
          <w:t>4</w:t>
        </w:r>
      </w:hyperlink>
      <w:r w:rsidR="00B30A71">
        <w:rPr>
          <w:rFonts w:asciiTheme="minorHAnsi" w:hAnsiTheme="minorHAnsi" w:cstheme="minorHAnsi"/>
          <w:szCs w:val="24"/>
        </w:rPr>
        <w:t xml:space="preserve"> </w:t>
      </w:r>
      <w:r w:rsidR="00B30A71">
        <w:rPr>
          <w:rFonts w:asciiTheme="minorHAnsi" w:hAnsiTheme="minorHAnsi" w:cstheme="minorHAnsi"/>
          <w:szCs w:val="24"/>
        </w:rPr>
        <w:tab/>
        <w:t>Sept 24-28</w:t>
      </w:r>
      <w:r w:rsidR="00241EC4">
        <w:rPr>
          <w:rFonts w:asciiTheme="minorHAnsi" w:hAnsiTheme="minorHAnsi" w:cstheme="minorHAnsi"/>
          <w:szCs w:val="24"/>
        </w:rPr>
        <w:tab/>
      </w:r>
      <w:r w:rsidR="00241EC4">
        <w:rPr>
          <w:rFonts w:asciiTheme="minorHAnsi" w:hAnsiTheme="minorHAnsi" w:cstheme="minorHAnsi"/>
          <w:szCs w:val="24"/>
        </w:rPr>
        <w:tab/>
      </w:r>
      <w:r w:rsidR="00241EC4">
        <w:rPr>
          <w:rFonts w:asciiTheme="minorHAnsi" w:hAnsiTheme="minorHAnsi" w:cstheme="minorHAnsi"/>
          <w:szCs w:val="24"/>
        </w:rPr>
        <w:tab/>
        <w:t>English 9</w:t>
      </w:r>
    </w:p>
    <w:p w14:paraId="2D937F53" w14:textId="6C88F852" w:rsidR="00013B58" w:rsidRDefault="00363E8E" w:rsidP="00013B58">
      <w:pPr>
        <w:widowControl/>
        <w:spacing w:after="200" w:line="276" w:lineRule="auto"/>
        <w:rPr>
          <w:rFonts w:asciiTheme="minorHAnsi" w:hAnsiTheme="minorHAnsi" w:cstheme="minorHAnsi"/>
          <w:szCs w:val="24"/>
        </w:rPr>
      </w:pPr>
      <w:hyperlink w:anchor="S1L4" w:history="1">
        <w:r w:rsidR="00013B58" w:rsidRPr="00AE4A67">
          <w:rPr>
            <w:rStyle w:val="Hyperlink"/>
            <w:rFonts w:asciiTheme="minorHAnsi" w:hAnsiTheme="minorHAnsi" w:cstheme="minorHAnsi"/>
            <w:szCs w:val="24"/>
          </w:rPr>
          <w:t>4</w:t>
        </w:r>
      </w:hyperlink>
      <w:r w:rsidR="00B30A71">
        <w:rPr>
          <w:rFonts w:asciiTheme="minorHAnsi" w:hAnsiTheme="minorHAnsi" w:cstheme="minorHAnsi"/>
          <w:szCs w:val="24"/>
        </w:rPr>
        <w:tab/>
        <w:t>Sept 24-28</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GMA</w:t>
      </w:r>
    </w:p>
    <w:p w14:paraId="1472CD35" w14:textId="69E321A5" w:rsidR="00013B58" w:rsidRDefault="00363E8E" w:rsidP="00013B58">
      <w:pPr>
        <w:widowControl/>
        <w:spacing w:after="200" w:line="276" w:lineRule="auto"/>
        <w:rPr>
          <w:rFonts w:asciiTheme="minorHAnsi" w:hAnsiTheme="minorHAnsi" w:cstheme="minorHAnsi"/>
          <w:szCs w:val="24"/>
        </w:rPr>
      </w:pPr>
      <w:hyperlink w:anchor="YL1L5" w:history="1">
        <w:r w:rsidR="00013B58" w:rsidRPr="00241EC4">
          <w:rPr>
            <w:rStyle w:val="Hyperlink"/>
            <w:rFonts w:asciiTheme="minorHAnsi" w:hAnsiTheme="minorHAnsi" w:cstheme="minorHAnsi"/>
            <w:szCs w:val="24"/>
          </w:rPr>
          <w:t>5</w:t>
        </w:r>
      </w:hyperlink>
      <w:r w:rsidR="00B30A71">
        <w:rPr>
          <w:rFonts w:asciiTheme="minorHAnsi" w:hAnsiTheme="minorHAnsi" w:cstheme="minorHAnsi"/>
          <w:szCs w:val="24"/>
        </w:rPr>
        <w:tab/>
        <w:t>Oct 1-5</w:t>
      </w:r>
      <w:r w:rsidR="00241EC4">
        <w:rPr>
          <w:rFonts w:asciiTheme="minorHAnsi" w:hAnsiTheme="minorHAnsi" w:cstheme="minorHAnsi"/>
          <w:szCs w:val="24"/>
        </w:rPr>
        <w:tab/>
      </w:r>
      <w:r w:rsidR="00241EC4">
        <w:rPr>
          <w:rFonts w:asciiTheme="minorHAnsi" w:hAnsiTheme="minorHAnsi" w:cstheme="minorHAnsi"/>
          <w:szCs w:val="24"/>
        </w:rPr>
        <w:tab/>
      </w:r>
      <w:r w:rsidR="00241EC4">
        <w:rPr>
          <w:rFonts w:asciiTheme="minorHAnsi" w:hAnsiTheme="minorHAnsi" w:cstheme="minorHAnsi"/>
          <w:szCs w:val="24"/>
        </w:rPr>
        <w:tab/>
      </w:r>
      <w:r w:rsidR="00241EC4">
        <w:rPr>
          <w:rFonts w:asciiTheme="minorHAnsi" w:hAnsiTheme="minorHAnsi" w:cstheme="minorHAnsi"/>
          <w:szCs w:val="24"/>
        </w:rPr>
        <w:tab/>
        <w:t>English 9</w:t>
      </w:r>
    </w:p>
    <w:p w14:paraId="34CF6C19" w14:textId="72792F33" w:rsidR="00013B58" w:rsidRDefault="00363E8E" w:rsidP="00013B58">
      <w:pPr>
        <w:widowControl/>
        <w:spacing w:after="200" w:line="276" w:lineRule="auto"/>
        <w:rPr>
          <w:rFonts w:asciiTheme="minorHAnsi" w:hAnsiTheme="minorHAnsi" w:cstheme="minorHAnsi"/>
          <w:szCs w:val="24"/>
        </w:rPr>
      </w:pPr>
      <w:hyperlink w:anchor="S1L5" w:history="1">
        <w:r w:rsidR="00013B58" w:rsidRPr="00AE4A67">
          <w:rPr>
            <w:rStyle w:val="Hyperlink"/>
            <w:rFonts w:asciiTheme="minorHAnsi" w:hAnsiTheme="minorHAnsi" w:cstheme="minorHAnsi"/>
            <w:szCs w:val="24"/>
          </w:rPr>
          <w:t>5</w:t>
        </w:r>
      </w:hyperlink>
      <w:r w:rsidR="00B30A71">
        <w:rPr>
          <w:rFonts w:asciiTheme="minorHAnsi" w:hAnsiTheme="minorHAnsi" w:cstheme="minorHAnsi"/>
          <w:szCs w:val="24"/>
        </w:rPr>
        <w:tab/>
        <w:t>Oct 1-5</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GMA</w:t>
      </w:r>
    </w:p>
    <w:p w14:paraId="66876784" w14:textId="32B5638F" w:rsidR="00013B58" w:rsidRDefault="00363E8E" w:rsidP="00013B58">
      <w:pPr>
        <w:widowControl/>
        <w:spacing w:after="200" w:line="276" w:lineRule="auto"/>
        <w:rPr>
          <w:rFonts w:asciiTheme="minorHAnsi" w:hAnsiTheme="minorHAnsi" w:cstheme="minorHAnsi"/>
          <w:szCs w:val="24"/>
        </w:rPr>
      </w:pPr>
      <w:hyperlink w:anchor="YL1L6" w:history="1">
        <w:r w:rsidR="00013B58" w:rsidRPr="00241EC4">
          <w:rPr>
            <w:rStyle w:val="Hyperlink"/>
            <w:rFonts w:asciiTheme="minorHAnsi" w:hAnsiTheme="minorHAnsi" w:cstheme="minorHAnsi"/>
            <w:szCs w:val="24"/>
          </w:rPr>
          <w:t>6</w:t>
        </w:r>
      </w:hyperlink>
      <w:r w:rsidR="00B30A71">
        <w:rPr>
          <w:rFonts w:asciiTheme="minorHAnsi" w:hAnsiTheme="minorHAnsi" w:cstheme="minorHAnsi"/>
          <w:szCs w:val="24"/>
        </w:rPr>
        <w:tab/>
        <w:t>Oct 8-12</w:t>
      </w:r>
      <w:r w:rsidR="00241EC4">
        <w:rPr>
          <w:rFonts w:asciiTheme="minorHAnsi" w:hAnsiTheme="minorHAnsi" w:cstheme="minorHAnsi"/>
          <w:szCs w:val="24"/>
        </w:rPr>
        <w:tab/>
      </w:r>
      <w:r w:rsidR="00241EC4">
        <w:rPr>
          <w:rFonts w:asciiTheme="minorHAnsi" w:hAnsiTheme="minorHAnsi" w:cstheme="minorHAnsi"/>
          <w:szCs w:val="24"/>
        </w:rPr>
        <w:tab/>
      </w:r>
      <w:r w:rsidR="00241EC4">
        <w:rPr>
          <w:rFonts w:asciiTheme="minorHAnsi" w:hAnsiTheme="minorHAnsi" w:cstheme="minorHAnsi"/>
          <w:szCs w:val="24"/>
        </w:rPr>
        <w:tab/>
        <w:t>English 9</w:t>
      </w:r>
    </w:p>
    <w:p w14:paraId="7634D905" w14:textId="4C5B4BCA" w:rsidR="00013B58" w:rsidRDefault="00363E8E" w:rsidP="00013B58">
      <w:pPr>
        <w:widowControl/>
        <w:spacing w:after="200" w:line="276" w:lineRule="auto"/>
        <w:rPr>
          <w:rFonts w:asciiTheme="minorHAnsi" w:hAnsiTheme="minorHAnsi" w:cstheme="minorHAnsi"/>
          <w:szCs w:val="24"/>
        </w:rPr>
      </w:pPr>
      <w:hyperlink w:anchor="S1L6" w:history="1">
        <w:r w:rsidR="00013B58" w:rsidRPr="00AE4A67">
          <w:rPr>
            <w:rStyle w:val="Hyperlink"/>
            <w:rFonts w:asciiTheme="minorHAnsi" w:hAnsiTheme="minorHAnsi" w:cstheme="minorHAnsi"/>
            <w:szCs w:val="24"/>
          </w:rPr>
          <w:t>6</w:t>
        </w:r>
      </w:hyperlink>
      <w:r w:rsidR="00B30A71">
        <w:rPr>
          <w:rFonts w:asciiTheme="minorHAnsi" w:hAnsiTheme="minorHAnsi" w:cstheme="minorHAnsi"/>
          <w:szCs w:val="24"/>
        </w:rPr>
        <w:tab/>
        <w:t>Oct 8-12</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GMA</w:t>
      </w:r>
    </w:p>
    <w:p w14:paraId="22E6E423" w14:textId="65EE782E" w:rsidR="00013B58" w:rsidRDefault="00363E8E" w:rsidP="00013B58">
      <w:pPr>
        <w:widowControl/>
        <w:spacing w:after="200" w:line="276" w:lineRule="auto"/>
        <w:rPr>
          <w:rFonts w:asciiTheme="minorHAnsi" w:hAnsiTheme="minorHAnsi" w:cstheme="minorHAnsi"/>
          <w:szCs w:val="24"/>
        </w:rPr>
      </w:pPr>
      <w:hyperlink w:anchor="YL1L7" w:history="1">
        <w:r w:rsidR="00013B58" w:rsidRPr="00241EC4">
          <w:rPr>
            <w:rStyle w:val="Hyperlink"/>
            <w:rFonts w:asciiTheme="minorHAnsi" w:hAnsiTheme="minorHAnsi" w:cstheme="minorHAnsi"/>
            <w:szCs w:val="24"/>
          </w:rPr>
          <w:t>7</w:t>
        </w:r>
      </w:hyperlink>
      <w:r w:rsidR="00B30A71">
        <w:rPr>
          <w:rFonts w:asciiTheme="minorHAnsi" w:hAnsiTheme="minorHAnsi" w:cstheme="minorHAnsi"/>
          <w:szCs w:val="24"/>
        </w:rPr>
        <w:tab/>
        <w:t>Oct 15-19</w:t>
      </w:r>
      <w:r w:rsidR="00241EC4">
        <w:rPr>
          <w:rFonts w:asciiTheme="minorHAnsi" w:hAnsiTheme="minorHAnsi" w:cstheme="minorHAnsi"/>
          <w:szCs w:val="24"/>
        </w:rPr>
        <w:tab/>
      </w:r>
      <w:r w:rsidR="00241EC4">
        <w:rPr>
          <w:rFonts w:asciiTheme="minorHAnsi" w:hAnsiTheme="minorHAnsi" w:cstheme="minorHAnsi"/>
          <w:szCs w:val="24"/>
        </w:rPr>
        <w:tab/>
      </w:r>
      <w:r w:rsidR="00241EC4">
        <w:rPr>
          <w:rFonts w:asciiTheme="minorHAnsi" w:hAnsiTheme="minorHAnsi" w:cstheme="minorHAnsi"/>
          <w:szCs w:val="24"/>
        </w:rPr>
        <w:tab/>
        <w:t>English 9</w:t>
      </w:r>
    </w:p>
    <w:p w14:paraId="48E7C02E" w14:textId="6967D500" w:rsidR="00013B58" w:rsidRDefault="00363E8E" w:rsidP="00013B58">
      <w:pPr>
        <w:widowControl/>
        <w:spacing w:after="200" w:line="276" w:lineRule="auto"/>
        <w:rPr>
          <w:rFonts w:asciiTheme="minorHAnsi" w:hAnsiTheme="minorHAnsi" w:cstheme="minorHAnsi"/>
          <w:szCs w:val="24"/>
        </w:rPr>
      </w:pPr>
      <w:hyperlink w:anchor="S1L7" w:history="1">
        <w:r w:rsidR="00013B58" w:rsidRPr="00AE4A67">
          <w:rPr>
            <w:rStyle w:val="Hyperlink"/>
            <w:rFonts w:asciiTheme="minorHAnsi" w:hAnsiTheme="minorHAnsi" w:cstheme="minorHAnsi"/>
            <w:szCs w:val="24"/>
          </w:rPr>
          <w:t>7</w:t>
        </w:r>
      </w:hyperlink>
      <w:r w:rsidR="00B30A71">
        <w:rPr>
          <w:rFonts w:asciiTheme="minorHAnsi" w:hAnsiTheme="minorHAnsi" w:cstheme="minorHAnsi"/>
          <w:szCs w:val="24"/>
        </w:rPr>
        <w:tab/>
        <w:t>Oct 15-19</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GMA</w:t>
      </w:r>
    </w:p>
    <w:p w14:paraId="185AE6D9" w14:textId="3A1EE57B" w:rsidR="00013B58" w:rsidRDefault="00363E8E" w:rsidP="00013B58">
      <w:pPr>
        <w:widowControl/>
        <w:spacing w:after="200" w:line="276" w:lineRule="auto"/>
        <w:rPr>
          <w:rFonts w:asciiTheme="minorHAnsi" w:hAnsiTheme="minorHAnsi" w:cstheme="minorHAnsi"/>
          <w:szCs w:val="24"/>
        </w:rPr>
      </w:pPr>
      <w:hyperlink w:anchor="YL1L8" w:history="1">
        <w:r w:rsidR="00013B58" w:rsidRPr="00241EC4">
          <w:rPr>
            <w:rStyle w:val="Hyperlink"/>
            <w:rFonts w:asciiTheme="minorHAnsi" w:hAnsiTheme="minorHAnsi" w:cstheme="minorHAnsi"/>
            <w:szCs w:val="24"/>
          </w:rPr>
          <w:t>8</w:t>
        </w:r>
      </w:hyperlink>
      <w:r w:rsidR="00B30A71">
        <w:rPr>
          <w:rFonts w:asciiTheme="minorHAnsi" w:hAnsiTheme="minorHAnsi" w:cstheme="minorHAnsi"/>
          <w:szCs w:val="24"/>
        </w:rPr>
        <w:tab/>
        <w:t>Oct 22-26</w:t>
      </w:r>
      <w:r w:rsidR="00241EC4">
        <w:rPr>
          <w:rFonts w:asciiTheme="minorHAnsi" w:hAnsiTheme="minorHAnsi" w:cstheme="minorHAnsi"/>
          <w:szCs w:val="24"/>
        </w:rPr>
        <w:tab/>
      </w:r>
      <w:r w:rsidR="00241EC4">
        <w:rPr>
          <w:rFonts w:asciiTheme="minorHAnsi" w:hAnsiTheme="minorHAnsi" w:cstheme="minorHAnsi"/>
          <w:szCs w:val="24"/>
        </w:rPr>
        <w:tab/>
      </w:r>
      <w:r w:rsidR="00241EC4">
        <w:rPr>
          <w:rFonts w:asciiTheme="minorHAnsi" w:hAnsiTheme="minorHAnsi" w:cstheme="minorHAnsi"/>
          <w:szCs w:val="24"/>
        </w:rPr>
        <w:tab/>
        <w:t>English 9</w:t>
      </w:r>
    </w:p>
    <w:p w14:paraId="7804500E" w14:textId="2D3180AB" w:rsidR="00013B58" w:rsidRDefault="00363E8E" w:rsidP="00013B58">
      <w:pPr>
        <w:widowControl/>
        <w:spacing w:after="200" w:line="276" w:lineRule="auto"/>
        <w:rPr>
          <w:rFonts w:asciiTheme="minorHAnsi" w:hAnsiTheme="minorHAnsi" w:cstheme="minorHAnsi"/>
          <w:szCs w:val="24"/>
        </w:rPr>
      </w:pPr>
      <w:hyperlink w:anchor="S1L8" w:history="1">
        <w:r w:rsidR="00013B58" w:rsidRPr="00AE4A67">
          <w:rPr>
            <w:rStyle w:val="Hyperlink"/>
            <w:rFonts w:asciiTheme="minorHAnsi" w:hAnsiTheme="minorHAnsi" w:cstheme="minorHAnsi"/>
            <w:szCs w:val="24"/>
          </w:rPr>
          <w:t>8</w:t>
        </w:r>
      </w:hyperlink>
      <w:r w:rsidR="00B30A71">
        <w:rPr>
          <w:rFonts w:asciiTheme="minorHAnsi" w:hAnsiTheme="minorHAnsi" w:cstheme="minorHAnsi"/>
          <w:szCs w:val="24"/>
        </w:rPr>
        <w:tab/>
        <w:t>Oct 22-26</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GMA</w:t>
      </w:r>
    </w:p>
    <w:p w14:paraId="09722ECD" w14:textId="2EEAF8F8" w:rsidR="00013B58" w:rsidRDefault="00363E8E" w:rsidP="00013B58">
      <w:pPr>
        <w:widowControl/>
        <w:spacing w:after="200" w:line="276" w:lineRule="auto"/>
        <w:rPr>
          <w:rFonts w:asciiTheme="minorHAnsi" w:hAnsiTheme="minorHAnsi" w:cstheme="minorHAnsi"/>
          <w:szCs w:val="24"/>
        </w:rPr>
      </w:pPr>
      <w:hyperlink w:anchor="YL1L9" w:history="1">
        <w:r w:rsidR="00013B58" w:rsidRPr="00241EC4">
          <w:rPr>
            <w:rStyle w:val="Hyperlink"/>
            <w:rFonts w:asciiTheme="minorHAnsi" w:hAnsiTheme="minorHAnsi" w:cstheme="minorHAnsi"/>
            <w:szCs w:val="24"/>
          </w:rPr>
          <w:t>9</w:t>
        </w:r>
      </w:hyperlink>
      <w:r w:rsidR="00B30A71">
        <w:rPr>
          <w:rFonts w:asciiTheme="minorHAnsi" w:hAnsiTheme="minorHAnsi" w:cstheme="minorHAnsi"/>
          <w:szCs w:val="24"/>
        </w:rPr>
        <w:tab/>
        <w:t>Oct 29-Nov 2</w:t>
      </w:r>
      <w:r w:rsidR="00241EC4">
        <w:rPr>
          <w:rFonts w:asciiTheme="minorHAnsi" w:hAnsiTheme="minorHAnsi" w:cstheme="minorHAnsi"/>
          <w:szCs w:val="24"/>
        </w:rPr>
        <w:tab/>
      </w:r>
      <w:r w:rsidR="00241EC4">
        <w:rPr>
          <w:rFonts w:asciiTheme="minorHAnsi" w:hAnsiTheme="minorHAnsi" w:cstheme="minorHAnsi"/>
          <w:szCs w:val="24"/>
        </w:rPr>
        <w:tab/>
      </w:r>
      <w:r w:rsidR="00241EC4">
        <w:rPr>
          <w:rFonts w:asciiTheme="minorHAnsi" w:hAnsiTheme="minorHAnsi" w:cstheme="minorHAnsi"/>
          <w:szCs w:val="24"/>
        </w:rPr>
        <w:tab/>
        <w:t>English 9</w:t>
      </w:r>
    </w:p>
    <w:p w14:paraId="3900B3D6" w14:textId="1106A3FB" w:rsidR="00013B58" w:rsidRDefault="00363E8E" w:rsidP="00013B58">
      <w:pPr>
        <w:widowControl/>
        <w:spacing w:after="200" w:line="276" w:lineRule="auto"/>
        <w:rPr>
          <w:rFonts w:asciiTheme="minorHAnsi" w:hAnsiTheme="minorHAnsi" w:cstheme="minorHAnsi"/>
          <w:szCs w:val="24"/>
        </w:rPr>
      </w:pPr>
      <w:hyperlink w:anchor="S1L9" w:history="1">
        <w:r w:rsidR="00013B58" w:rsidRPr="00AE4A67">
          <w:rPr>
            <w:rStyle w:val="Hyperlink"/>
            <w:rFonts w:asciiTheme="minorHAnsi" w:hAnsiTheme="minorHAnsi" w:cstheme="minorHAnsi"/>
            <w:szCs w:val="24"/>
          </w:rPr>
          <w:t>9</w:t>
        </w:r>
      </w:hyperlink>
      <w:r w:rsidR="00B30A71">
        <w:rPr>
          <w:rFonts w:asciiTheme="minorHAnsi" w:hAnsiTheme="minorHAnsi" w:cstheme="minorHAnsi"/>
          <w:szCs w:val="24"/>
        </w:rPr>
        <w:tab/>
        <w:t>Oct 29-Nov 2</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GMA</w:t>
      </w:r>
    </w:p>
    <w:p w14:paraId="7521B130" w14:textId="011D677A" w:rsidR="00013B58" w:rsidRDefault="00363E8E" w:rsidP="00013B58">
      <w:pPr>
        <w:widowControl/>
        <w:spacing w:after="200" w:line="276" w:lineRule="auto"/>
        <w:rPr>
          <w:rFonts w:asciiTheme="minorHAnsi" w:hAnsiTheme="minorHAnsi" w:cstheme="minorHAnsi"/>
          <w:szCs w:val="24"/>
        </w:rPr>
      </w:pPr>
      <w:hyperlink w:anchor="YL1L10" w:history="1">
        <w:r w:rsidR="00013B58" w:rsidRPr="00241EC4">
          <w:rPr>
            <w:rStyle w:val="Hyperlink"/>
            <w:rFonts w:asciiTheme="minorHAnsi" w:hAnsiTheme="minorHAnsi" w:cstheme="minorHAnsi"/>
            <w:szCs w:val="24"/>
          </w:rPr>
          <w:t>10</w:t>
        </w:r>
      </w:hyperlink>
      <w:r w:rsidR="00B30A71">
        <w:rPr>
          <w:rFonts w:asciiTheme="minorHAnsi" w:hAnsiTheme="minorHAnsi" w:cstheme="minorHAnsi"/>
          <w:szCs w:val="24"/>
        </w:rPr>
        <w:tab/>
        <w:t>Nov 5-9</w:t>
      </w:r>
      <w:r w:rsidR="00241EC4">
        <w:rPr>
          <w:rFonts w:asciiTheme="minorHAnsi" w:hAnsiTheme="minorHAnsi" w:cstheme="minorHAnsi"/>
          <w:szCs w:val="24"/>
        </w:rPr>
        <w:tab/>
      </w:r>
      <w:r w:rsidR="00241EC4">
        <w:rPr>
          <w:rFonts w:asciiTheme="minorHAnsi" w:hAnsiTheme="minorHAnsi" w:cstheme="minorHAnsi"/>
          <w:szCs w:val="24"/>
        </w:rPr>
        <w:tab/>
      </w:r>
      <w:r w:rsidR="00241EC4">
        <w:rPr>
          <w:rFonts w:asciiTheme="minorHAnsi" w:hAnsiTheme="minorHAnsi" w:cstheme="minorHAnsi"/>
          <w:szCs w:val="24"/>
        </w:rPr>
        <w:tab/>
        <w:t>English 9</w:t>
      </w:r>
    </w:p>
    <w:p w14:paraId="5644BDF0" w14:textId="30570DE4" w:rsidR="00013B58" w:rsidRDefault="00363E8E" w:rsidP="00013B58">
      <w:pPr>
        <w:widowControl/>
        <w:spacing w:after="200" w:line="276" w:lineRule="auto"/>
        <w:rPr>
          <w:rFonts w:asciiTheme="minorHAnsi" w:hAnsiTheme="minorHAnsi" w:cstheme="minorHAnsi"/>
          <w:szCs w:val="24"/>
        </w:rPr>
      </w:pPr>
      <w:hyperlink w:anchor="S1L10" w:history="1">
        <w:r w:rsidR="00013B58" w:rsidRPr="00AE4A67">
          <w:rPr>
            <w:rStyle w:val="Hyperlink"/>
            <w:rFonts w:asciiTheme="minorHAnsi" w:hAnsiTheme="minorHAnsi" w:cstheme="minorHAnsi"/>
            <w:szCs w:val="24"/>
          </w:rPr>
          <w:t>10</w:t>
        </w:r>
      </w:hyperlink>
      <w:r w:rsidR="00B30A71">
        <w:rPr>
          <w:rFonts w:asciiTheme="minorHAnsi" w:hAnsiTheme="minorHAnsi" w:cstheme="minorHAnsi"/>
          <w:szCs w:val="24"/>
        </w:rPr>
        <w:tab/>
        <w:t>Nov 5-9</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GMA</w:t>
      </w:r>
    </w:p>
    <w:p w14:paraId="54474954" w14:textId="23CBD2BE" w:rsidR="00013B58" w:rsidRDefault="00363E8E" w:rsidP="00013B58">
      <w:pPr>
        <w:widowControl/>
        <w:spacing w:after="200" w:line="276" w:lineRule="auto"/>
        <w:rPr>
          <w:rFonts w:asciiTheme="minorHAnsi" w:hAnsiTheme="minorHAnsi" w:cstheme="minorHAnsi"/>
          <w:szCs w:val="24"/>
        </w:rPr>
      </w:pPr>
      <w:hyperlink w:anchor="YL1L11" w:history="1">
        <w:r w:rsidR="00013B58" w:rsidRPr="00241EC4">
          <w:rPr>
            <w:rStyle w:val="Hyperlink"/>
            <w:rFonts w:asciiTheme="minorHAnsi" w:hAnsiTheme="minorHAnsi" w:cstheme="minorHAnsi"/>
            <w:szCs w:val="24"/>
          </w:rPr>
          <w:t>11</w:t>
        </w:r>
      </w:hyperlink>
      <w:r w:rsidR="00B30A71">
        <w:rPr>
          <w:rFonts w:asciiTheme="minorHAnsi" w:hAnsiTheme="minorHAnsi" w:cstheme="minorHAnsi"/>
          <w:szCs w:val="24"/>
        </w:rPr>
        <w:tab/>
        <w:t>Nov 12-16</w:t>
      </w:r>
      <w:r w:rsidR="00241EC4">
        <w:rPr>
          <w:rFonts w:asciiTheme="minorHAnsi" w:hAnsiTheme="minorHAnsi" w:cstheme="minorHAnsi"/>
          <w:szCs w:val="24"/>
        </w:rPr>
        <w:tab/>
      </w:r>
      <w:r w:rsidR="00241EC4">
        <w:rPr>
          <w:rFonts w:asciiTheme="minorHAnsi" w:hAnsiTheme="minorHAnsi" w:cstheme="minorHAnsi"/>
          <w:szCs w:val="24"/>
        </w:rPr>
        <w:tab/>
      </w:r>
      <w:r w:rsidR="00241EC4">
        <w:rPr>
          <w:rFonts w:asciiTheme="minorHAnsi" w:hAnsiTheme="minorHAnsi" w:cstheme="minorHAnsi"/>
          <w:szCs w:val="24"/>
        </w:rPr>
        <w:tab/>
        <w:t>English 9</w:t>
      </w:r>
    </w:p>
    <w:p w14:paraId="0EE190C2" w14:textId="22BFB9F9" w:rsidR="00013B58" w:rsidRDefault="00363E8E" w:rsidP="00013B58">
      <w:pPr>
        <w:widowControl/>
        <w:spacing w:after="200" w:line="276" w:lineRule="auto"/>
        <w:rPr>
          <w:rFonts w:asciiTheme="minorHAnsi" w:hAnsiTheme="minorHAnsi" w:cstheme="minorHAnsi"/>
          <w:szCs w:val="24"/>
        </w:rPr>
      </w:pPr>
      <w:hyperlink w:anchor="S1L11" w:history="1">
        <w:r w:rsidR="00013B58" w:rsidRPr="00AE4A67">
          <w:rPr>
            <w:rStyle w:val="Hyperlink"/>
            <w:rFonts w:asciiTheme="minorHAnsi" w:hAnsiTheme="minorHAnsi" w:cstheme="minorHAnsi"/>
            <w:szCs w:val="24"/>
          </w:rPr>
          <w:t>11</w:t>
        </w:r>
      </w:hyperlink>
      <w:r w:rsidR="00B30A71">
        <w:rPr>
          <w:rFonts w:asciiTheme="minorHAnsi" w:hAnsiTheme="minorHAnsi" w:cstheme="minorHAnsi"/>
          <w:szCs w:val="24"/>
        </w:rPr>
        <w:tab/>
        <w:t>Nov 12-16</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GMA</w:t>
      </w:r>
    </w:p>
    <w:p w14:paraId="7E5C8FA6" w14:textId="61BB2B2D" w:rsidR="00013B58" w:rsidRDefault="00363E8E" w:rsidP="00013B58">
      <w:pPr>
        <w:widowControl/>
        <w:spacing w:after="200" w:line="276" w:lineRule="auto"/>
        <w:rPr>
          <w:rFonts w:asciiTheme="minorHAnsi" w:hAnsiTheme="minorHAnsi" w:cstheme="minorHAnsi"/>
          <w:szCs w:val="24"/>
        </w:rPr>
      </w:pPr>
      <w:hyperlink w:anchor="YL1L12" w:history="1">
        <w:r w:rsidR="00013B58" w:rsidRPr="00241EC4">
          <w:rPr>
            <w:rStyle w:val="Hyperlink"/>
            <w:rFonts w:asciiTheme="minorHAnsi" w:hAnsiTheme="minorHAnsi" w:cstheme="minorHAnsi"/>
            <w:szCs w:val="24"/>
          </w:rPr>
          <w:t>12</w:t>
        </w:r>
      </w:hyperlink>
      <w:r w:rsidR="00B30A71">
        <w:rPr>
          <w:rFonts w:asciiTheme="minorHAnsi" w:hAnsiTheme="minorHAnsi" w:cstheme="minorHAnsi"/>
          <w:szCs w:val="24"/>
        </w:rPr>
        <w:tab/>
        <w:t>Nov 19-23</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r>
      <w:r w:rsidR="00241EC4">
        <w:rPr>
          <w:rFonts w:asciiTheme="minorHAnsi" w:hAnsiTheme="minorHAnsi" w:cstheme="minorHAnsi"/>
          <w:szCs w:val="24"/>
        </w:rPr>
        <w:t>English 9</w:t>
      </w:r>
    </w:p>
    <w:p w14:paraId="0F3D9A6B" w14:textId="47A2917B" w:rsidR="00013B58" w:rsidRDefault="00363E8E" w:rsidP="00013B58">
      <w:pPr>
        <w:widowControl/>
        <w:spacing w:after="200" w:line="276" w:lineRule="auto"/>
        <w:rPr>
          <w:rFonts w:asciiTheme="minorHAnsi" w:hAnsiTheme="minorHAnsi" w:cstheme="minorHAnsi"/>
          <w:szCs w:val="24"/>
        </w:rPr>
      </w:pPr>
      <w:hyperlink w:anchor="S1L12" w:history="1">
        <w:r w:rsidR="00013B58" w:rsidRPr="00AE4A67">
          <w:rPr>
            <w:rStyle w:val="Hyperlink"/>
            <w:rFonts w:asciiTheme="minorHAnsi" w:hAnsiTheme="minorHAnsi" w:cstheme="minorHAnsi"/>
            <w:szCs w:val="24"/>
          </w:rPr>
          <w:t>12</w:t>
        </w:r>
      </w:hyperlink>
      <w:r w:rsidR="00B30A71">
        <w:rPr>
          <w:rFonts w:asciiTheme="minorHAnsi" w:hAnsiTheme="minorHAnsi" w:cstheme="minorHAnsi"/>
          <w:szCs w:val="24"/>
        </w:rPr>
        <w:tab/>
        <w:t>Nov 19-23</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GMA</w:t>
      </w:r>
    </w:p>
    <w:p w14:paraId="5408D7E8" w14:textId="52B544DF" w:rsidR="00013B58" w:rsidRDefault="00363E8E" w:rsidP="00013B58">
      <w:pPr>
        <w:widowControl/>
        <w:spacing w:after="200" w:line="276" w:lineRule="auto"/>
        <w:rPr>
          <w:rFonts w:asciiTheme="minorHAnsi" w:hAnsiTheme="minorHAnsi" w:cstheme="minorHAnsi"/>
          <w:szCs w:val="24"/>
        </w:rPr>
      </w:pPr>
      <w:hyperlink w:anchor="YL1L13" w:history="1">
        <w:r w:rsidR="00013B58" w:rsidRPr="00241EC4">
          <w:rPr>
            <w:rStyle w:val="Hyperlink"/>
            <w:rFonts w:asciiTheme="minorHAnsi" w:hAnsiTheme="minorHAnsi" w:cstheme="minorHAnsi"/>
            <w:szCs w:val="24"/>
          </w:rPr>
          <w:t>13</w:t>
        </w:r>
      </w:hyperlink>
      <w:r w:rsidR="00B30A71">
        <w:rPr>
          <w:rFonts w:asciiTheme="minorHAnsi" w:hAnsiTheme="minorHAnsi" w:cstheme="minorHAnsi"/>
          <w:szCs w:val="24"/>
        </w:rPr>
        <w:tab/>
        <w:t>Nov 26-30</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150A24D9" w14:textId="73511082" w:rsidR="00013B58" w:rsidRDefault="00363E8E" w:rsidP="00013B58">
      <w:pPr>
        <w:widowControl/>
        <w:spacing w:after="200" w:line="276" w:lineRule="auto"/>
        <w:rPr>
          <w:rFonts w:asciiTheme="minorHAnsi" w:hAnsiTheme="minorHAnsi" w:cstheme="minorHAnsi"/>
          <w:szCs w:val="24"/>
        </w:rPr>
      </w:pPr>
      <w:hyperlink w:anchor="S1L13" w:history="1">
        <w:r w:rsidR="00013B58" w:rsidRPr="00AE4A67">
          <w:rPr>
            <w:rStyle w:val="Hyperlink"/>
            <w:rFonts w:asciiTheme="minorHAnsi" w:hAnsiTheme="minorHAnsi" w:cstheme="minorHAnsi"/>
            <w:szCs w:val="24"/>
          </w:rPr>
          <w:t>13</w:t>
        </w:r>
      </w:hyperlink>
      <w:r w:rsidR="00B30A71">
        <w:rPr>
          <w:rFonts w:asciiTheme="minorHAnsi" w:hAnsiTheme="minorHAnsi" w:cstheme="minorHAnsi"/>
          <w:szCs w:val="24"/>
        </w:rPr>
        <w:tab/>
        <w:t>Nov 26-30</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GMA</w:t>
      </w:r>
    </w:p>
    <w:p w14:paraId="795236DA" w14:textId="32BA2641" w:rsidR="00013B58" w:rsidRDefault="00363E8E" w:rsidP="00013B58">
      <w:pPr>
        <w:widowControl/>
        <w:spacing w:after="200" w:line="276" w:lineRule="auto"/>
        <w:rPr>
          <w:rFonts w:asciiTheme="minorHAnsi" w:hAnsiTheme="minorHAnsi" w:cstheme="minorHAnsi"/>
          <w:szCs w:val="24"/>
        </w:rPr>
      </w:pPr>
      <w:hyperlink w:anchor="YL1L14" w:history="1">
        <w:r w:rsidR="00013B58" w:rsidRPr="00241EC4">
          <w:rPr>
            <w:rStyle w:val="Hyperlink"/>
            <w:rFonts w:asciiTheme="minorHAnsi" w:hAnsiTheme="minorHAnsi" w:cstheme="minorHAnsi"/>
            <w:szCs w:val="24"/>
          </w:rPr>
          <w:t>14</w:t>
        </w:r>
      </w:hyperlink>
      <w:r w:rsidR="00B30A71">
        <w:rPr>
          <w:rFonts w:asciiTheme="minorHAnsi" w:hAnsiTheme="minorHAnsi" w:cstheme="minorHAnsi"/>
          <w:szCs w:val="24"/>
        </w:rPr>
        <w:tab/>
        <w:t>Dec 3-7</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76ABB66F" w14:textId="64CBB0A9" w:rsidR="00013B58" w:rsidRDefault="00363E8E" w:rsidP="00013B58">
      <w:pPr>
        <w:widowControl/>
        <w:spacing w:after="200" w:line="276" w:lineRule="auto"/>
        <w:rPr>
          <w:rFonts w:asciiTheme="minorHAnsi" w:hAnsiTheme="minorHAnsi" w:cstheme="minorHAnsi"/>
          <w:szCs w:val="24"/>
        </w:rPr>
      </w:pPr>
      <w:hyperlink w:anchor="S1L14" w:history="1">
        <w:r w:rsidR="00013B58" w:rsidRPr="00AE4A67">
          <w:rPr>
            <w:rStyle w:val="Hyperlink"/>
            <w:rFonts w:asciiTheme="minorHAnsi" w:hAnsiTheme="minorHAnsi" w:cstheme="minorHAnsi"/>
            <w:szCs w:val="24"/>
          </w:rPr>
          <w:t>14</w:t>
        </w:r>
      </w:hyperlink>
      <w:r w:rsidR="00B30A71">
        <w:rPr>
          <w:rFonts w:asciiTheme="minorHAnsi" w:hAnsiTheme="minorHAnsi" w:cstheme="minorHAnsi"/>
          <w:szCs w:val="24"/>
        </w:rPr>
        <w:tab/>
        <w:t>Dec 3-7</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GMA</w:t>
      </w:r>
    </w:p>
    <w:p w14:paraId="7C830233" w14:textId="24A3063D" w:rsidR="00013B58" w:rsidRDefault="00363E8E" w:rsidP="00013B58">
      <w:pPr>
        <w:widowControl/>
        <w:spacing w:after="200" w:line="276" w:lineRule="auto"/>
        <w:rPr>
          <w:rFonts w:asciiTheme="minorHAnsi" w:hAnsiTheme="minorHAnsi" w:cstheme="minorHAnsi"/>
          <w:szCs w:val="24"/>
        </w:rPr>
      </w:pPr>
      <w:hyperlink w:anchor="YL1L15" w:history="1">
        <w:r w:rsidR="00013B58" w:rsidRPr="00241EC4">
          <w:rPr>
            <w:rStyle w:val="Hyperlink"/>
            <w:rFonts w:asciiTheme="minorHAnsi" w:hAnsiTheme="minorHAnsi" w:cstheme="minorHAnsi"/>
            <w:szCs w:val="24"/>
          </w:rPr>
          <w:t>15</w:t>
        </w:r>
      </w:hyperlink>
      <w:r w:rsidR="00B30A71">
        <w:rPr>
          <w:rFonts w:asciiTheme="minorHAnsi" w:hAnsiTheme="minorHAnsi" w:cstheme="minorHAnsi"/>
          <w:szCs w:val="24"/>
        </w:rPr>
        <w:tab/>
        <w:t>Dec 10-14</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149543BF" w14:textId="1AD63A4B" w:rsidR="00013B58" w:rsidRDefault="00363E8E" w:rsidP="00013B58">
      <w:pPr>
        <w:widowControl/>
        <w:spacing w:after="200" w:line="276" w:lineRule="auto"/>
        <w:rPr>
          <w:rFonts w:asciiTheme="minorHAnsi" w:hAnsiTheme="minorHAnsi" w:cstheme="minorHAnsi"/>
          <w:szCs w:val="24"/>
        </w:rPr>
      </w:pPr>
      <w:hyperlink w:anchor="S1L15" w:history="1">
        <w:r w:rsidR="00013B58" w:rsidRPr="00AE4A67">
          <w:rPr>
            <w:rStyle w:val="Hyperlink"/>
            <w:rFonts w:asciiTheme="minorHAnsi" w:hAnsiTheme="minorHAnsi" w:cstheme="minorHAnsi"/>
            <w:szCs w:val="24"/>
          </w:rPr>
          <w:t>15</w:t>
        </w:r>
      </w:hyperlink>
      <w:r w:rsidR="00B30A71">
        <w:rPr>
          <w:rFonts w:asciiTheme="minorHAnsi" w:hAnsiTheme="minorHAnsi" w:cstheme="minorHAnsi"/>
          <w:szCs w:val="24"/>
        </w:rPr>
        <w:tab/>
        <w:t>Dec 10-14</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GMA</w:t>
      </w:r>
    </w:p>
    <w:p w14:paraId="79DE6E8B" w14:textId="718E9733" w:rsidR="00013B58" w:rsidRDefault="00363E8E" w:rsidP="00013B58">
      <w:pPr>
        <w:widowControl/>
        <w:spacing w:after="200" w:line="276" w:lineRule="auto"/>
        <w:rPr>
          <w:rFonts w:asciiTheme="minorHAnsi" w:hAnsiTheme="minorHAnsi" w:cstheme="minorHAnsi"/>
          <w:szCs w:val="24"/>
        </w:rPr>
      </w:pPr>
      <w:hyperlink w:anchor="YL1L16" w:history="1">
        <w:r w:rsidR="00013B58" w:rsidRPr="00241EC4">
          <w:rPr>
            <w:rStyle w:val="Hyperlink"/>
            <w:rFonts w:asciiTheme="minorHAnsi" w:hAnsiTheme="minorHAnsi" w:cstheme="minorHAnsi"/>
            <w:szCs w:val="24"/>
          </w:rPr>
          <w:t>16</w:t>
        </w:r>
      </w:hyperlink>
      <w:r w:rsidR="00B30A71">
        <w:rPr>
          <w:rFonts w:asciiTheme="minorHAnsi" w:hAnsiTheme="minorHAnsi" w:cstheme="minorHAnsi"/>
          <w:szCs w:val="24"/>
        </w:rPr>
        <w:tab/>
        <w:t>Dec 17-21</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36442684" w14:textId="484A4762" w:rsidR="00013B58" w:rsidRDefault="00363E8E" w:rsidP="00013B58">
      <w:pPr>
        <w:widowControl/>
        <w:spacing w:after="200" w:line="276" w:lineRule="auto"/>
        <w:rPr>
          <w:rFonts w:asciiTheme="minorHAnsi" w:hAnsiTheme="minorHAnsi" w:cstheme="minorHAnsi"/>
          <w:szCs w:val="24"/>
        </w:rPr>
      </w:pPr>
      <w:hyperlink w:anchor="S1L16" w:history="1">
        <w:r w:rsidR="00013B58" w:rsidRPr="00AE4A67">
          <w:rPr>
            <w:rStyle w:val="Hyperlink"/>
            <w:rFonts w:asciiTheme="minorHAnsi" w:hAnsiTheme="minorHAnsi" w:cstheme="minorHAnsi"/>
            <w:szCs w:val="24"/>
          </w:rPr>
          <w:t>16</w:t>
        </w:r>
      </w:hyperlink>
      <w:r w:rsidR="00B30A71">
        <w:rPr>
          <w:rFonts w:asciiTheme="minorHAnsi" w:hAnsiTheme="minorHAnsi" w:cstheme="minorHAnsi"/>
          <w:szCs w:val="24"/>
        </w:rPr>
        <w:tab/>
        <w:t>Dec 17-21</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GMA</w:t>
      </w:r>
    </w:p>
    <w:p w14:paraId="751D22D6" w14:textId="48B42642" w:rsidR="00013B58" w:rsidRDefault="00363E8E" w:rsidP="00013B58">
      <w:pPr>
        <w:widowControl/>
        <w:spacing w:after="200" w:line="276" w:lineRule="auto"/>
        <w:rPr>
          <w:rFonts w:asciiTheme="minorHAnsi" w:hAnsiTheme="minorHAnsi" w:cstheme="minorHAnsi"/>
          <w:szCs w:val="24"/>
        </w:rPr>
      </w:pPr>
      <w:hyperlink w:anchor="YL1L17" w:history="1">
        <w:r w:rsidR="00013B58" w:rsidRPr="00241EC4">
          <w:rPr>
            <w:rStyle w:val="Hyperlink"/>
            <w:rFonts w:asciiTheme="minorHAnsi" w:hAnsiTheme="minorHAnsi" w:cstheme="minorHAnsi"/>
            <w:szCs w:val="24"/>
          </w:rPr>
          <w:t>17</w:t>
        </w:r>
      </w:hyperlink>
      <w:r w:rsidR="00B30A71">
        <w:rPr>
          <w:rFonts w:asciiTheme="minorHAnsi" w:hAnsiTheme="minorHAnsi" w:cstheme="minorHAnsi"/>
          <w:szCs w:val="24"/>
        </w:rPr>
        <w:tab/>
        <w:t>Jan 1-4</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276D9C5E" w14:textId="724BB3E0" w:rsidR="00013B58" w:rsidRDefault="00363E8E" w:rsidP="00013B58">
      <w:pPr>
        <w:widowControl/>
        <w:spacing w:after="200" w:line="276" w:lineRule="auto"/>
        <w:rPr>
          <w:rFonts w:asciiTheme="minorHAnsi" w:hAnsiTheme="minorHAnsi" w:cstheme="minorHAnsi"/>
          <w:szCs w:val="24"/>
        </w:rPr>
      </w:pPr>
      <w:hyperlink w:anchor="S1L17" w:history="1">
        <w:r w:rsidR="00013B58" w:rsidRPr="00AE4A67">
          <w:rPr>
            <w:rStyle w:val="Hyperlink"/>
            <w:rFonts w:asciiTheme="minorHAnsi" w:hAnsiTheme="minorHAnsi" w:cstheme="minorHAnsi"/>
            <w:szCs w:val="24"/>
          </w:rPr>
          <w:t>17</w:t>
        </w:r>
      </w:hyperlink>
      <w:r w:rsidR="00B30A71">
        <w:rPr>
          <w:rFonts w:asciiTheme="minorHAnsi" w:hAnsiTheme="minorHAnsi" w:cstheme="minorHAnsi"/>
          <w:szCs w:val="24"/>
        </w:rPr>
        <w:tab/>
        <w:t>Jan 1-4</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GMA</w:t>
      </w:r>
    </w:p>
    <w:p w14:paraId="7F2F934F" w14:textId="2F4D84B2" w:rsidR="00013B58" w:rsidRDefault="00363E8E" w:rsidP="00013B58">
      <w:pPr>
        <w:widowControl/>
        <w:spacing w:after="200" w:line="276" w:lineRule="auto"/>
        <w:rPr>
          <w:rFonts w:asciiTheme="minorHAnsi" w:hAnsiTheme="minorHAnsi" w:cstheme="minorHAnsi"/>
          <w:szCs w:val="24"/>
        </w:rPr>
      </w:pPr>
      <w:hyperlink w:anchor="YL1L18" w:history="1">
        <w:r w:rsidR="00013B58" w:rsidRPr="00241EC4">
          <w:rPr>
            <w:rStyle w:val="Hyperlink"/>
            <w:rFonts w:asciiTheme="minorHAnsi" w:hAnsiTheme="minorHAnsi" w:cstheme="minorHAnsi"/>
            <w:szCs w:val="24"/>
          </w:rPr>
          <w:t>18</w:t>
        </w:r>
      </w:hyperlink>
      <w:r w:rsidR="00B30A71">
        <w:rPr>
          <w:rFonts w:asciiTheme="minorHAnsi" w:hAnsiTheme="minorHAnsi" w:cstheme="minorHAnsi"/>
          <w:szCs w:val="24"/>
        </w:rPr>
        <w:tab/>
        <w:t>Jan 7-11</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60B3C561" w14:textId="56DA82CE" w:rsidR="00013B58" w:rsidRDefault="00363E8E" w:rsidP="00475FF4">
      <w:pPr>
        <w:widowControl/>
        <w:tabs>
          <w:tab w:val="left" w:pos="720"/>
          <w:tab w:val="left" w:pos="1440"/>
          <w:tab w:val="left" w:pos="2055"/>
        </w:tabs>
        <w:spacing w:after="200" w:line="276" w:lineRule="auto"/>
        <w:rPr>
          <w:rFonts w:asciiTheme="minorHAnsi" w:hAnsiTheme="minorHAnsi" w:cstheme="minorHAnsi"/>
          <w:szCs w:val="24"/>
        </w:rPr>
      </w:pPr>
      <w:hyperlink w:anchor="S1L18" w:history="1">
        <w:r w:rsidR="00013B58" w:rsidRPr="00AE4A67">
          <w:rPr>
            <w:rStyle w:val="Hyperlink"/>
            <w:rFonts w:asciiTheme="minorHAnsi" w:hAnsiTheme="minorHAnsi" w:cstheme="minorHAnsi"/>
            <w:szCs w:val="24"/>
          </w:rPr>
          <w:t>18</w:t>
        </w:r>
      </w:hyperlink>
      <w:r w:rsidR="00B30A71">
        <w:rPr>
          <w:rFonts w:asciiTheme="minorHAnsi" w:hAnsiTheme="minorHAnsi" w:cstheme="minorHAnsi"/>
          <w:szCs w:val="24"/>
        </w:rPr>
        <w:tab/>
        <w:t>Jan 7-11</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GMA</w:t>
      </w:r>
    </w:p>
    <w:p w14:paraId="0453F87F" w14:textId="7D16321A" w:rsidR="00013B58" w:rsidRDefault="00363E8E" w:rsidP="00013B58">
      <w:pPr>
        <w:widowControl/>
        <w:spacing w:after="200" w:line="276" w:lineRule="auto"/>
        <w:rPr>
          <w:rFonts w:asciiTheme="minorHAnsi" w:hAnsiTheme="minorHAnsi" w:cstheme="minorHAnsi"/>
          <w:szCs w:val="24"/>
        </w:rPr>
      </w:pPr>
      <w:hyperlink w:anchor="YL1L19" w:history="1">
        <w:r w:rsidR="00013B58" w:rsidRPr="00241EC4">
          <w:rPr>
            <w:rStyle w:val="Hyperlink"/>
            <w:rFonts w:asciiTheme="minorHAnsi" w:hAnsiTheme="minorHAnsi" w:cstheme="minorHAnsi"/>
            <w:szCs w:val="24"/>
          </w:rPr>
          <w:t>19</w:t>
        </w:r>
      </w:hyperlink>
      <w:r w:rsidR="00B30A71">
        <w:rPr>
          <w:rFonts w:asciiTheme="minorHAnsi" w:hAnsiTheme="minorHAnsi" w:cstheme="minorHAnsi"/>
          <w:szCs w:val="24"/>
        </w:rPr>
        <w:tab/>
        <w:t>Jan 14-18</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3578B7DA" w14:textId="21C73440" w:rsidR="00013B58" w:rsidRDefault="00363E8E" w:rsidP="00013B58">
      <w:pPr>
        <w:widowControl/>
        <w:spacing w:after="200" w:line="276" w:lineRule="auto"/>
        <w:rPr>
          <w:rFonts w:asciiTheme="minorHAnsi" w:hAnsiTheme="minorHAnsi" w:cstheme="minorHAnsi"/>
          <w:szCs w:val="24"/>
        </w:rPr>
      </w:pPr>
      <w:hyperlink w:anchor="S1L19" w:history="1">
        <w:r w:rsidR="00013B58" w:rsidRPr="00AE4A67">
          <w:rPr>
            <w:rStyle w:val="Hyperlink"/>
            <w:rFonts w:asciiTheme="minorHAnsi" w:hAnsiTheme="minorHAnsi" w:cstheme="minorHAnsi"/>
            <w:szCs w:val="24"/>
          </w:rPr>
          <w:t>19</w:t>
        </w:r>
      </w:hyperlink>
      <w:r w:rsidR="00B30A71">
        <w:rPr>
          <w:rFonts w:asciiTheme="minorHAnsi" w:hAnsiTheme="minorHAnsi" w:cstheme="minorHAnsi"/>
          <w:szCs w:val="24"/>
        </w:rPr>
        <w:tab/>
        <w:t>Jan 14-18</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GMA</w:t>
      </w:r>
    </w:p>
    <w:p w14:paraId="1A0821F7" w14:textId="60BC69AF" w:rsidR="00013B58" w:rsidRDefault="00363E8E" w:rsidP="00013B58">
      <w:pPr>
        <w:widowControl/>
        <w:spacing w:after="200" w:line="276" w:lineRule="auto"/>
        <w:rPr>
          <w:rFonts w:asciiTheme="minorHAnsi" w:hAnsiTheme="minorHAnsi" w:cstheme="minorHAnsi"/>
          <w:szCs w:val="24"/>
        </w:rPr>
      </w:pPr>
      <w:hyperlink w:anchor="YL1L20" w:history="1">
        <w:r w:rsidR="00013B58" w:rsidRPr="00241EC4">
          <w:rPr>
            <w:rStyle w:val="Hyperlink"/>
            <w:rFonts w:asciiTheme="minorHAnsi" w:hAnsiTheme="minorHAnsi" w:cstheme="minorHAnsi"/>
            <w:szCs w:val="24"/>
          </w:rPr>
          <w:t>20</w:t>
        </w:r>
      </w:hyperlink>
      <w:r w:rsidR="00B30A71">
        <w:rPr>
          <w:rFonts w:asciiTheme="minorHAnsi" w:hAnsiTheme="minorHAnsi" w:cstheme="minorHAnsi"/>
          <w:szCs w:val="24"/>
        </w:rPr>
        <w:tab/>
        <w:t>Jan 21-25</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797040AD" w14:textId="68C54BFC" w:rsidR="00013B58" w:rsidRDefault="00363E8E" w:rsidP="00013B58">
      <w:pPr>
        <w:widowControl/>
        <w:spacing w:after="200" w:line="276" w:lineRule="auto"/>
        <w:rPr>
          <w:rFonts w:asciiTheme="minorHAnsi" w:hAnsiTheme="minorHAnsi" w:cstheme="minorHAnsi"/>
          <w:szCs w:val="24"/>
        </w:rPr>
      </w:pPr>
      <w:hyperlink w:anchor="S1L20" w:history="1">
        <w:r w:rsidR="00013B58" w:rsidRPr="00AE4A67">
          <w:rPr>
            <w:rStyle w:val="Hyperlink"/>
            <w:rFonts w:asciiTheme="minorHAnsi" w:hAnsiTheme="minorHAnsi" w:cstheme="minorHAnsi"/>
            <w:szCs w:val="24"/>
          </w:rPr>
          <w:t>20</w:t>
        </w:r>
      </w:hyperlink>
      <w:r w:rsidR="00B30A71">
        <w:rPr>
          <w:rFonts w:asciiTheme="minorHAnsi" w:hAnsiTheme="minorHAnsi" w:cstheme="minorHAnsi"/>
          <w:szCs w:val="24"/>
        </w:rPr>
        <w:tab/>
        <w:t>Jan 21-25</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GMA</w:t>
      </w:r>
    </w:p>
    <w:p w14:paraId="6FB57DDC" w14:textId="77777777" w:rsidR="00B30A71" w:rsidRDefault="00B30A71" w:rsidP="00013B58">
      <w:pPr>
        <w:widowControl/>
        <w:spacing w:after="200" w:line="276" w:lineRule="auto"/>
        <w:rPr>
          <w:rFonts w:asciiTheme="minorHAnsi" w:hAnsiTheme="minorHAnsi" w:cstheme="minorHAnsi"/>
          <w:szCs w:val="24"/>
        </w:rPr>
      </w:pPr>
    </w:p>
    <w:p w14:paraId="6EAB144D" w14:textId="4361F0A2" w:rsidR="00013B58" w:rsidRDefault="00363E8E" w:rsidP="00013B58">
      <w:pPr>
        <w:widowControl/>
        <w:spacing w:after="200" w:line="276" w:lineRule="auto"/>
        <w:rPr>
          <w:rFonts w:asciiTheme="minorHAnsi" w:hAnsiTheme="minorHAnsi" w:cstheme="minorHAnsi"/>
          <w:szCs w:val="24"/>
        </w:rPr>
      </w:pPr>
      <w:hyperlink w:anchor="YL1L21" w:history="1">
        <w:r w:rsidR="00013B58" w:rsidRPr="00241EC4">
          <w:rPr>
            <w:rStyle w:val="Hyperlink"/>
            <w:rFonts w:asciiTheme="minorHAnsi" w:hAnsiTheme="minorHAnsi" w:cstheme="minorHAnsi"/>
            <w:szCs w:val="24"/>
          </w:rPr>
          <w:t>21</w:t>
        </w:r>
      </w:hyperlink>
      <w:r w:rsidR="00B30A71">
        <w:rPr>
          <w:rFonts w:asciiTheme="minorHAnsi" w:hAnsiTheme="minorHAnsi" w:cstheme="minorHAnsi"/>
          <w:szCs w:val="24"/>
        </w:rPr>
        <w:tab/>
        <w:t>Jan 28-Feb 1</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1837D0BD" w14:textId="0F3327A9" w:rsidR="00013B58" w:rsidRDefault="00363E8E" w:rsidP="00013B58">
      <w:pPr>
        <w:widowControl/>
        <w:spacing w:after="200" w:line="276" w:lineRule="auto"/>
        <w:rPr>
          <w:rFonts w:asciiTheme="minorHAnsi" w:hAnsiTheme="minorHAnsi" w:cstheme="minorHAnsi"/>
          <w:szCs w:val="24"/>
        </w:rPr>
      </w:pPr>
      <w:hyperlink w:anchor="S2L21" w:history="1">
        <w:r w:rsidR="00013B58" w:rsidRPr="00AE4A67">
          <w:rPr>
            <w:rStyle w:val="Hyperlink"/>
            <w:rFonts w:asciiTheme="minorHAnsi" w:hAnsiTheme="minorHAnsi" w:cstheme="minorHAnsi"/>
            <w:szCs w:val="24"/>
          </w:rPr>
          <w:t>21</w:t>
        </w:r>
      </w:hyperlink>
      <w:r w:rsidR="00B30A71">
        <w:rPr>
          <w:rFonts w:asciiTheme="minorHAnsi" w:hAnsiTheme="minorHAnsi" w:cstheme="minorHAnsi"/>
          <w:szCs w:val="24"/>
        </w:rPr>
        <w:tab/>
        <w:t>Jan 28-Feb 1</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Creative Writing (CW)</w:t>
      </w:r>
      <w:r w:rsidR="00BF4F99">
        <w:rPr>
          <w:rFonts w:asciiTheme="minorHAnsi" w:hAnsiTheme="minorHAnsi" w:cstheme="minorHAnsi"/>
          <w:szCs w:val="24"/>
        </w:rPr>
        <w:t xml:space="preserve"> </w:t>
      </w:r>
      <w:r w:rsidR="00BF4F99" w:rsidRPr="00BF4F99">
        <w:rPr>
          <w:rFonts w:asciiTheme="minorHAnsi" w:hAnsiTheme="minorHAnsi" w:cstheme="minorHAnsi"/>
          <w:sz w:val="16"/>
          <w:szCs w:val="16"/>
        </w:rPr>
        <w:t>(click for course description /expectations)</w:t>
      </w:r>
    </w:p>
    <w:p w14:paraId="32CD45E9" w14:textId="08663F06" w:rsidR="00013B58" w:rsidRDefault="00363E8E" w:rsidP="00013B58">
      <w:pPr>
        <w:widowControl/>
        <w:spacing w:after="200" w:line="276" w:lineRule="auto"/>
        <w:rPr>
          <w:rFonts w:asciiTheme="minorHAnsi" w:hAnsiTheme="minorHAnsi" w:cstheme="minorHAnsi"/>
          <w:szCs w:val="24"/>
        </w:rPr>
      </w:pPr>
      <w:hyperlink w:anchor="YL1L22" w:history="1">
        <w:r w:rsidR="00013B58" w:rsidRPr="00241EC4">
          <w:rPr>
            <w:rStyle w:val="Hyperlink"/>
            <w:rFonts w:asciiTheme="minorHAnsi" w:hAnsiTheme="minorHAnsi" w:cstheme="minorHAnsi"/>
            <w:szCs w:val="24"/>
          </w:rPr>
          <w:t>22</w:t>
        </w:r>
      </w:hyperlink>
      <w:r w:rsidR="00B30A71">
        <w:rPr>
          <w:rFonts w:asciiTheme="minorHAnsi" w:hAnsiTheme="minorHAnsi" w:cstheme="minorHAnsi"/>
          <w:szCs w:val="24"/>
        </w:rPr>
        <w:tab/>
        <w:t>Feb 4-8</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31C3383C" w14:textId="6975CFEE" w:rsidR="00013B58" w:rsidRDefault="00363E8E" w:rsidP="00013B58">
      <w:pPr>
        <w:widowControl/>
        <w:spacing w:after="200" w:line="276" w:lineRule="auto"/>
        <w:rPr>
          <w:rFonts w:asciiTheme="minorHAnsi" w:hAnsiTheme="minorHAnsi" w:cstheme="minorHAnsi"/>
          <w:szCs w:val="24"/>
        </w:rPr>
      </w:pPr>
      <w:hyperlink w:anchor="S2L22" w:history="1">
        <w:r w:rsidR="00013B58" w:rsidRPr="00AE4A67">
          <w:rPr>
            <w:rStyle w:val="Hyperlink"/>
            <w:rFonts w:asciiTheme="minorHAnsi" w:hAnsiTheme="minorHAnsi" w:cstheme="minorHAnsi"/>
            <w:szCs w:val="24"/>
          </w:rPr>
          <w:t>22</w:t>
        </w:r>
      </w:hyperlink>
      <w:r w:rsidR="00B30A71">
        <w:rPr>
          <w:rFonts w:asciiTheme="minorHAnsi" w:hAnsiTheme="minorHAnsi" w:cstheme="minorHAnsi"/>
          <w:szCs w:val="24"/>
        </w:rPr>
        <w:tab/>
        <w:t>Feb 4-8</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CW</w:t>
      </w:r>
    </w:p>
    <w:p w14:paraId="7A5AC27C" w14:textId="61AD22FC" w:rsidR="00013B58" w:rsidRDefault="00363E8E" w:rsidP="00013B58">
      <w:pPr>
        <w:widowControl/>
        <w:spacing w:after="200" w:line="276" w:lineRule="auto"/>
        <w:rPr>
          <w:rFonts w:asciiTheme="minorHAnsi" w:hAnsiTheme="minorHAnsi" w:cstheme="minorHAnsi"/>
          <w:szCs w:val="24"/>
        </w:rPr>
      </w:pPr>
      <w:hyperlink w:anchor="YL1L23" w:history="1">
        <w:r w:rsidR="00013B58" w:rsidRPr="00241EC4">
          <w:rPr>
            <w:rStyle w:val="Hyperlink"/>
            <w:rFonts w:asciiTheme="minorHAnsi" w:hAnsiTheme="minorHAnsi" w:cstheme="minorHAnsi"/>
            <w:szCs w:val="24"/>
          </w:rPr>
          <w:t>23</w:t>
        </w:r>
      </w:hyperlink>
      <w:r w:rsidR="00B30A71">
        <w:rPr>
          <w:rFonts w:asciiTheme="minorHAnsi" w:hAnsiTheme="minorHAnsi" w:cstheme="minorHAnsi"/>
          <w:szCs w:val="24"/>
        </w:rPr>
        <w:tab/>
        <w:t>Feb 11-15</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00D72ED0" w14:textId="4EC7CD7D" w:rsidR="00013B58" w:rsidRDefault="00363E8E" w:rsidP="00013B58">
      <w:pPr>
        <w:widowControl/>
        <w:spacing w:after="200" w:line="276" w:lineRule="auto"/>
        <w:rPr>
          <w:rFonts w:asciiTheme="minorHAnsi" w:hAnsiTheme="minorHAnsi" w:cstheme="minorHAnsi"/>
          <w:szCs w:val="24"/>
        </w:rPr>
      </w:pPr>
      <w:hyperlink w:anchor="S2L23" w:history="1">
        <w:r w:rsidR="00013B58" w:rsidRPr="00AE4A67">
          <w:rPr>
            <w:rStyle w:val="Hyperlink"/>
            <w:rFonts w:asciiTheme="minorHAnsi" w:hAnsiTheme="minorHAnsi" w:cstheme="minorHAnsi"/>
            <w:szCs w:val="24"/>
          </w:rPr>
          <w:t>23</w:t>
        </w:r>
      </w:hyperlink>
      <w:r w:rsidR="00B30A71">
        <w:rPr>
          <w:rFonts w:asciiTheme="minorHAnsi" w:hAnsiTheme="minorHAnsi" w:cstheme="minorHAnsi"/>
          <w:szCs w:val="24"/>
        </w:rPr>
        <w:tab/>
        <w:t>Feb 11-15</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CW</w:t>
      </w:r>
    </w:p>
    <w:p w14:paraId="77746D32" w14:textId="05C1E11E" w:rsidR="00013B58" w:rsidRDefault="00363E8E" w:rsidP="00013B58">
      <w:pPr>
        <w:widowControl/>
        <w:spacing w:after="200" w:line="276" w:lineRule="auto"/>
        <w:rPr>
          <w:rFonts w:asciiTheme="minorHAnsi" w:hAnsiTheme="minorHAnsi" w:cstheme="minorHAnsi"/>
          <w:szCs w:val="24"/>
        </w:rPr>
      </w:pPr>
      <w:hyperlink w:anchor="YL1L24" w:history="1">
        <w:r w:rsidR="00013B58" w:rsidRPr="00241EC4">
          <w:rPr>
            <w:rStyle w:val="Hyperlink"/>
            <w:rFonts w:asciiTheme="minorHAnsi" w:hAnsiTheme="minorHAnsi" w:cstheme="minorHAnsi"/>
            <w:szCs w:val="24"/>
          </w:rPr>
          <w:t>24</w:t>
        </w:r>
      </w:hyperlink>
      <w:r w:rsidR="00B30A71">
        <w:rPr>
          <w:rFonts w:asciiTheme="minorHAnsi" w:hAnsiTheme="minorHAnsi" w:cstheme="minorHAnsi"/>
          <w:szCs w:val="24"/>
        </w:rPr>
        <w:tab/>
        <w:t>Feb 18-22</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7EA2C3F8" w14:textId="45E6E57E" w:rsidR="00013B58" w:rsidRDefault="00363E8E" w:rsidP="00013B58">
      <w:pPr>
        <w:widowControl/>
        <w:spacing w:after="200" w:line="276" w:lineRule="auto"/>
        <w:rPr>
          <w:rFonts w:asciiTheme="minorHAnsi" w:hAnsiTheme="minorHAnsi" w:cstheme="minorHAnsi"/>
          <w:szCs w:val="24"/>
        </w:rPr>
      </w:pPr>
      <w:hyperlink w:anchor="S2L24" w:history="1">
        <w:r w:rsidR="00013B58" w:rsidRPr="00AE4A67">
          <w:rPr>
            <w:rStyle w:val="Hyperlink"/>
            <w:rFonts w:asciiTheme="minorHAnsi" w:hAnsiTheme="minorHAnsi" w:cstheme="minorHAnsi"/>
            <w:szCs w:val="24"/>
          </w:rPr>
          <w:t>24</w:t>
        </w:r>
      </w:hyperlink>
      <w:r w:rsidR="00B30A71">
        <w:rPr>
          <w:rFonts w:asciiTheme="minorHAnsi" w:hAnsiTheme="minorHAnsi" w:cstheme="minorHAnsi"/>
          <w:szCs w:val="24"/>
        </w:rPr>
        <w:tab/>
        <w:t>Feb 18-22</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CW</w:t>
      </w:r>
    </w:p>
    <w:p w14:paraId="0E20631A" w14:textId="531712D8" w:rsidR="00013B58" w:rsidRDefault="00363E8E" w:rsidP="00013B58">
      <w:pPr>
        <w:widowControl/>
        <w:spacing w:after="200" w:line="276" w:lineRule="auto"/>
        <w:rPr>
          <w:rFonts w:asciiTheme="minorHAnsi" w:hAnsiTheme="minorHAnsi" w:cstheme="minorHAnsi"/>
          <w:szCs w:val="24"/>
        </w:rPr>
      </w:pPr>
      <w:hyperlink w:anchor="YL1L25" w:history="1">
        <w:r w:rsidR="00013B58" w:rsidRPr="00241EC4">
          <w:rPr>
            <w:rStyle w:val="Hyperlink"/>
            <w:rFonts w:asciiTheme="minorHAnsi" w:hAnsiTheme="minorHAnsi" w:cstheme="minorHAnsi"/>
            <w:szCs w:val="24"/>
          </w:rPr>
          <w:t>25</w:t>
        </w:r>
      </w:hyperlink>
      <w:r w:rsidR="00B30A71">
        <w:rPr>
          <w:rFonts w:asciiTheme="minorHAnsi" w:hAnsiTheme="minorHAnsi" w:cstheme="minorHAnsi"/>
          <w:szCs w:val="24"/>
        </w:rPr>
        <w:tab/>
        <w:t>Feb 25-Mar 1</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3A862BCC" w14:textId="0271FF40" w:rsidR="00013B58" w:rsidRDefault="00363E8E" w:rsidP="00013B58">
      <w:pPr>
        <w:widowControl/>
        <w:spacing w:after="200" w:line="276" w:lineRule="auto"/>
        <w:rPr>
          <w:rFonts w:asciiTheme="minorHAnsi" w:hAnsiTheme="minorHAnsi" w:cstheme="minorHAnsi"/>
          <w:szCs w:val="24"/>
        </w:rPr>
      </w:pPr>
      <w:hyperlink w:anchor="S2L25" w:history="1">
        <w:r w:rsidR="00013B58" w:rsidRPr="00AE4A67">
          <w:rPr>
            <w:rStyle w:val="Hyperlink"/>
            <w:rFonts w:asciiTheme="minorHAnsi" w:hAnsiTheme="minorHAnsi" w:cstheme="minorHAnsi"/>
            <w:szCs w:val="24"/>
          </w:rPr>
          <w:t>25</w:t>
        </w:r>
      </w:hyperlink>
      <w:r w:rsidR="00B30A71">
        <w:rPr>
          <w:rFonts w:asciiTheme="minorHAnsi" w:hAnsiTheme="minorHAnsi" w:cstheme="minorHAnsi"/>
          <w:szCs w:val="24"/>
        </w:rPr>
        <w:tab/>
        <w:t>Feb 25-Mar 1</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CW</w:t>
      </w:r>
    </w:p>
    <w:p w14:paraId="46EFA404" w14:textId="0C19262C" w:rsidR="00013B58" w:rsidRDefault="00363E8E" w:rsidP="00013B58">
      <w:pPr>
        <w:widowControl/>
        <w:spacing w:after="200" w:line="276" w:lineRule="auto"/>
        <w:rPr>
          <w:rFonts w:asciiTheme="minorHAnsi" w:hAnsiTheme="minorHAnsi" w:cstheme="minorHAnsi"/>
          <w:szCs w:val="24"/>
        </w:rPr>
      </w:pPr>
      <w:hyperlink w:anchor="YL1L26" w:history="1">
        <w:r w:rsidR="00013B58" w:rsidRPr="00241EC4">
          <w:rPr>
            <w:rStyle w:val="Hyperlink"/>
            <w:rFonts w:asciiTheme="minorHAnsi" w:hAnsiTheme="minorHAnsi" w:cstheme="minorHAnsi"/>
            <w:szCs w:val="24"/>
          </w:rPr>
          <w:t>26</w:t>
        </w:r>
      </w:hyperlink>
      <w:r w:rsidR="00B30A71">
        <w:rPr>
          <w:rFonts w:asciiTheme="minorHAnsi" w:hAnsiTheme="minorHAnsi" w:cstheme="minorHAnsi"/>
          <w:szCs w:val="24"/>
        </w:rPr>
        <w:tab/>
        <w:t>Mar 4-8</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305FDE59" w14:textId="27CB8C9F" w:rsidR="00013B58" w:rsidRDefault="00363E8E" w:rsidP="00013B58">
      <w:pPr>
        <w:widowControl/>
        <w:spacing w:after="200" w:line="276" w:lineRule="auto"/>
        <w:rPr>
          <w:rFonts w:asciiTheme="minorHAnsi" w:hAnsiTheme="minorHAnsi" w:cstheme="minorHAnsi"/>
          <w:szCs w:val="24"/>
        </w:rPr>
      </w:pPr>
      <w:hyperlink w:anchor="S2L26" w:history="1">
        <w:r w:rsidR="00013B58" w:rsidRPr="00AE4A67">
          <w:rPr>
            <w:rStyle w:val="Hyperlink"/>
            <w:rFonts w:asciiTheme="minorHAnsi" w:hAnsiTheme="minorHAnsi" w:cstheme="minorHAnsi"/>
            <w:szCs w:val="24"/>
          </w:rPr>
          <w:t>26</w:t>
        </w:r>
      </w:hyperlink>
      <w:r w:rsidR="00B30A71">
        <w:rPr>
          <w:rFonts w:asciiTheme="minorHAnsi" w:hAnsiTheme="minorHAnsi" w:cstheme="minorHAnsi"/>
          <w:szCs w:val="24"/>
        </w:rPr>
        <w:tab/>
        <w:t>Mar 4-8</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CW</w:t>
      </w:r>
    </w:p>
    <w:p w14:paraId="66D00ADC" w14:textId="207DFB76" w:rsidR="00013B58" w:rsidRDefault="00363E8E" w:rsidP="00013B58">
      <w:pPr>
        <w:widowControl/>
        <w:spacing w:after="200" w:line="276" w:lineRule="auto"/>
        <w:rPr>
          <w:rFonts w:asciiTheme="minorHAnsi" w:hAnsiTheme="minorHAnsi" w:cstheme="minorHAnsi"/>
          <w:szCs w:val="24"/>
        </w:rPr>
      </w:pPr>
      <w:hyperlink w:anchor="YL1L27" w:history="1">
        <w:r w:rsidR="00013B58" w:rsidRPr="00241EC4">
          <w:rPr>
            <w:rStyle w:val="Hyperlink"/>
            <w:rFonts w:asciiTheme="minorHAnsi" w:hAnsiTheme="minorHAnsi" w:cstheme="minorHAnsi"/>
            <w:szCs w:val="24"/>
          </w:rPr>
          <w:t>27</w:t>
        </w:r>
      </w:hyperlink>
      <w:r w:rsidR="00B30A71">
        <w:rPr>
          <w:rFonts w:asciiTheme="minorHAnsi" w:hAnsiTheme="minorHAnsi" w:cstheme="minorHAnsi"/>
          <w:szCs w:val="24"/>
        </w:rPr>
        <w:tab/>
        <w:t>Mar 11-15</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174CEB14" w14:textId="64F8619B" w:rsidR="00013B58" w:rsidRDefault="00363E8E" w:rsidP="00013B58">
      <w:pPr>
        <w:widowControl/>
        <w:spacing w:after="200" w:line="276" w:lineRule="auto"/>
        <w:rPr>
          <w:rFonts w:asciiTheme="minorHAnsi" w:hAnsiTheme="minorHAnsi" w:cstheme="minorHAnsi"/>
          <w:szCs w:val="24"/>
        </w:rPr>
      </w:pPr>
      <w:hyperlink w:anchor="S2L27" w:history="1">
        <w:r w:rsidR="00013B58" w:rsidRPr="00AE4A67">
          <w:rPr>
            <w:rStyle w:val="Hyperlink"/>
            <w:rFonts w:asciiTheme="minorHAnsi" w:hAnsiTheme="minorHAnsi" w:cstheme="minorHAnsi"/>
            <w:szCs w:val="24"/>
          </w:rPr>
          <w:t>27</w:t>
        </w:r>
      </w:hyperlink>
      <w:r w:rsidR="00B30A71">
        <w:rPr>
          <w:rFonts w:asciiTheme="minorHAnsi" w:hAnsiTheme="minorHAnsi" w:cstheme="minorHAnsi"/>
          <w:szCs w:val="24"/>
        </w:rPr>
        <w:tab/>
        <w:t>Mar 11-15</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CW</w:t>
      </w:r>
    </w:p>
    <w:p w14:paraId="0EEACD60" w14:textId="50354F1B" w:rsidR="00013B58" w:rsidRDefault="00363E8E" w:rsidP="00013B58">
      <w:pPr>
        <w:widowControl/>
        <w:spacing w:after="200" w:line="276" w:lineRule="auto"/>
        <w:rPr>
          <w:rFonts w:asciiTheme="minorHAnsi" w:hAnsiTheme="minorHAnsi" w:cstheme="minorHAnsi"/>
          <w:szCs w:val="24"/>
        </w:rPr>
      </w:pPr>
      <w:hyperlink w:anchor="YL1L28" w:history="1">
        <w:r w:rsidR="00013B58" w:rsidRPr="00241EC4">
          <w:rPr>
            <w:rStyle w:val="Hyperlink"/>
            <w:rFonts w:asciiTheme="minorHAnsi" w:hAnsiTheme="minorHAnsi" w:cstheme="minorHAnsi"/>
            <w:szCs w:val="24"/>
          </w:rPr>
          <w:t>28</w:t>
        </w:r>
      </w:hyperlink>
      <w:r w:rsidR="00B30A71">
        <w:rPr>
          <w:rFonts w:asciiTheme="minorHAnsi" w:hAnsiTheme="minorHAnsi" w:cstheme="minorHAnsi"/>
          <w:szCs w:val="24"/>
        </w:rPr>
        <w:tab/>
        <w:t>Mar 18-22</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0F687F39" w14:textId="22ABAB7F" w:rsidR="00013B58" w:rsidRDefault="00363E8E" w:rsidP="00013B58">
      <w:pPr>
        <w:widowControl/>
        <w:spacing w:after="200" w:line="276" w:lineRule="auto"/>
        <w:rPr>
          <w:rFonts w:asciiTheme="minorHAnsi" w:hAnsiTheme="minorHAnsi" w:cstheme="minorHAnsi"/>
          <w:szCs w:val="24"/>
        </w:rPr>
      </w:pPr>
      <w:hyperlink w:anchor="S2L28" w:history="1">
        <w:r w:rsidR="00013B58" w:rsidRPr="00AE4A67">
          <w:rPr>
            <w:rStyle w:val="Hyperlink"/>
            <w:rFonts w:asciiTheme="minorHAnsi" w:hAnsiTheme="minorHAnsi" w:cstheme="minorHAnsi"/>
            <w:szCs w:val="24"/>
          </w:rPr>
          <w:t>28</w:t>
        </w:r>
      </w:hyperlink>
      <w:r w:rsidR="00B30A71">
        <w:rPr>
          <w:rFonts w:asciiTheme="minorHAnsi" w:hAnsiTheme="minorHAnsi" w:cstheme="minorHAnsi"/>
          <w:szCs w:val="24"/>
        </w:rPr>
        <w:tab/>
        <w:t>Mar 18-22</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CW</w:t>
      </w:r>
    </w:p>
    <w:p w14:paraId="7F13DCE5" w14:textId="33BF2C59" w:rsidR="00013B58" w:rsidRDefault="00363E8E" w:rsidP="00013B58">
      <w:pPr>
        <w:widowControl/>
        <w:spacing w:after="200" w:line="276" w:lineRule="auto"/>
        <w:rPr>
          <w:rFonts w:asciiTheme="minorHAnsi" w:hAnsiTheme="minorHAnsi" w:cstheme="minorHAnsi"/>
          <w:szCs w:val="24"/>
        </w:rPr>
      </w:pPr>
      <w:hyperlink w:anchor="YL1L29" w:history="1">
        <w:r w:rsidR="00013B58" w:rsidRPr="00241EC4">
          <w:rPr>
            <w:rStyle w:val="Hyperlink"/>
            <w:rFonts w:asciiTheme="minorHAnsi" w:hAnsiTheme="minorHAnsi" w:cstheme="minorHAnsi"/>
            <w:szCs w:val="24"/>
          </w:rPr>
          <w:t>29</w:t>
        </w:r>
      </w:hyperlink>
      <w:r w:rsidR="00B30A71">
        <w:rPr>
          <w:rFonts w:asciiTheme="minorHAnsi" w:hAnsiTheme="minorHAnsi" w:cstheme="minorHAnsi"/>
          <w:szCs w:val="24"/>
        </w:rPr>
        <w:tab/>
        <w:t>Mar 25-29</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1F71464B" w14:textId="38BCD9BB" w:rsidR="00013B58" w:rsidRDefault="00363E8E" w:rsidP="00013B58">
      <w:pPr>
        <w:widowControl/>
        <w:spacing w:after="200" w:line="276" w:lineRule="auto"/>
        <w:rPr>
          <w:rFonts w:asciiTheme="minorHAnsi" w:hAnsiTheme="minorHAnsi" w:cstheme="minorHAnsi"/>
          <w:szCs w:val="24"/>
        </w:rPr>
      </w:pPr>
      <w:hyperlink w:anchor="S2L29" w:history="1">
        <w:r w:rsidR="00013B58" w:rsidRPr="00AE4A67">
          <w:rPr>
            <w:rStyle w:val="Hyperlink"/>
            <w:rFonts w:asciiTheme="minorHAnsi" w:hAnsiTheme="minorHAnsi" w:cstheme="minorHAnsi"/>
            <w:szCs w:val="24"/>
          </w:rPr>
          <w:t>29</w:t>
        </w:r>
      </w:hyperlink>
      <w:r w:rsidR="00B30A71">
        <w:rPr>
          <w:rFonts w:asciiTheme="minorHAnsi" w:hAnsiTheme="minorHAnsi" w:cstheme="minorHAnsi"/>
          <w:szCs w:val="24"/>
        </w:rPr>
        <w:tab/>
        <w:t>Mar 25-29</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CW</w:t>
      </w:r>
    </w:p>
    <w:p w14:paraId="1395B19E" w14:textId="22893AE1" w:rsidR="00013B58" w:rsidRDefault="00363E8E" w:rsidP="00013B58">
      <w:pPr>
        <w:widowControl/>
        <w:spacing w:after="200" w:line="276" w:lineRule="auto"/>
        <w:rPr>
          <w:rFonts w:asciiTheme="minorHAnsi" w:hAnsiTheme="minorHAnsi" w:cstheme="minorHAnsi"/>
          <w:szCs w:val="24"/>
        </w:rPr>
      </w:pPr>
      <w:hyperlink w:anchor="YL1L30" w:history="1">
        <w:r w:rsidR="00013B58" w:rsidRPr="00241EC4">
          <w:rPr>
            <w:rStyle w:val="Hyperlink"/>
            <w:rFonts w:asciiTheme="minorHAnsi" w:hAnsiTheme="minorHAnsi" w:cstheme="minorHAnsi"/>
            <w:szCs w:val="24"/>
          </w:rPr>
          <w:t>30</w:t>
        </w:r>
      </w:hyperlink>
      <w:r w:rsidR="001F3674">
        <w:rPr>
          <w:rFonts w:asciiTheme="minorHAnsi" w:hAnsiTheme="minorHAnsi" w:cstheme="minorHAnsi"/>
          <w:szCs w:val="24"/>
        </w:rPr>
        <w:tab/>
        <w:t>Apr 8-12</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2999181F" w14:textId="57685D60" w:rsidR="00013B58" w:rsidRDefault="00363E8E" w:rsidP="00013B58">
      <w:pPr>
        <w:widowControl/>
        <w:spacing w:after="200" w:line="276" w:lineRule="auto"/>
        <w:rPr>
          <w:rFonts w:asciiTheme="minorHAnsi" w:hAnsiTheme="minorHAnsi" w:cstheme="minorHAnsi"/>
          <w:szCs w:val="24"/>
        </w:rPr>
      </w:pPr>
      <w:hyperlink w:anchor="S2L30" w:history="1">
        <w:r w:rsidR="00013B58" w:rsidRPr="00AE4A67">
          <w:rPr>
            <w:rStyle w:val="Hyperlink"/>
            <w:rFonts w:asciiTheme="minorHAnsi" w:hAnsiTheme="minorHAnsi" w:cstheme="minorHAnsi"/>
            <w:szCs w:val="24"/>
          </w:rPr>
          <w:t>30</w:t>
        </w:r>
      </w:hyperlink>
      <w:r w:rsidR="001F3674">
        <w:rPr>
          <w:rFonts w:asciiTheme="minorHAnsi" w:hAnsiTheme="minorHAnsi" w:cstheme="minorHAnsi"/>
          <w:szCs w:val="24"/>
        </w:rPr>
        <w:tab/>
        <w:t>Apr 8-12</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CW</w:t>
      </w:r>
    </w:p>
    <w:p w14:paraId="506FE0D5" w14:textId="205245D0" w:rsidR="00013B58" w:rsidRDefault="00363E8E" w:rsidP="00013B58">
      <w:pPr>
        <w:widowControl/>
        <w:spacing w:after="200" w:line="276" w:lineRule="auto"/>
        <w:rPr>
          <w:rFonts w:asciiTheme="minorHAnsi" w:hAnsiTheme="minorHAnsi" w:cstheme="minorHAnsi"/>
          <w:szCs w:val="24"/>
        </w:rPr>
      </w:pPr>
      <w:hyperlink w:anchor="YL1L31" w:history="1">
        <w:r w:rsidR="00013B58" w:rsidRPr="00241EC4">
          <w:rPr>
            <w:rStyle w:val="Hyperlink"/>
            <w:rFonts w:asciiTheme="minorHAnsi" w:hAnsiTheme="minorHAnsi" w:cstheme="minorHAnsi"/>
            <w:szCs w:val="24"/>
          </w:rPr>
          <w:t>31</w:t>
        </w:r>
      </w:hyperlink>
      <w:r w:rsidR="001F3674">
        <w:rPr>
          <w:rFonts w:asciiTheme="minorHAnsi" w:hAnsiTheme="minorHAnsi" w:cstheme="minorHAnsi"/>
          <w:szCs w:val="24"/>
        </w:rPr>
        <w:tab/>
        <w:t>Apr 15-19</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6E8EE7FC" w14:textId="1501CD1E" w:rsidR="00013B58" w:rsidRDefault="00363E8E" w:rsidP="00013B58">
      <w:pPr>
        <w:widowControl/>
        <w:spacing w:after="200" w:line="276" w:lineRule="auto"/>
        <w:rPr>
          <w:rFonts w:asciiTheme="minorHAnsi" w:hAnsiTheme="minorHAnsi" w:cstheme="minorHAnsi"/>
          <w:szCs w:val="24"/>
        </w:rPr>
      </w:pPr>
      <w:hyperlink w:anchor="S2L31" w:history="1">
        <w:r w:rsidR="00013B58" w:rsidRPr="00AE4A67">
          <w:rPr>
            <w:rStyle w:val="Hyperlink"/>
            <w:rFonts w:asciiTheme="minorHAnsi" w:hAnsiTheme="minorHAnsi" w:cstheme="minorHAnsi"/>
            <w:szCs w:val="24"/>
          </w:rPr>
          <w:t>31</w:t>
        </w:r>
      </w:hyperlink>
      <w:r w:rsidR="001F3674">
        <w:rPr>
          <w:rFonts w:asciiTheme="minorHAnsi" w:hAnsiTheme="minorHAnsi" w:cstheme="minorHAnsi"/>
          <w:szCs w:val="24"/>
        </w:rPr>
        <w:tab/>
        <w:t>Apr 15-19</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CW</w:t>
      </w:r>
    </w:p>
    <w:p w14:paraId="7F99E957" w14:textId="72E13411" w:rsidR="00013B58" w:rsidRDefault="00363E8E" w:rsidP="00013B58">
      <w:pPr>
        <w:widowControl/>
        <w:spacing w:after="200" w:line="276" w:lineRule="auto"/>
        <w:rPr>
          <w:rFonts w:asciiTheme="minorHAnsi" w:hAnsiTheme="minorHAnsi" w:cstheme="minorHAnsi"/>
          <w:szCs w:val="24"/>
        </w:rPr>
      </w:pPr>
      <w:hyperlink w:anchor="YL1L32" w:history="1">
        <w:r w:rsidR="00013B58" w:rsidRPr="00241EC4">
          <w:rPr>
            <w:rStyle w:val="Hyperlink"/>
            <w:rFonts w:asciiTheme="minorHAnsi" w:hAnsiTheme="minorHAnsi" w:cstheme="minorHAnsi"/>
            <w:szCs w:val="24"/>
          </w:rPr>
          <w:t>32</w:t>
        </w:r>
      </w:hyperlink>
      <w:r w:rsidR="001F3674">
        <w:rPr>
          <w:rFonts w:asciiTheme="minorHAnsi" w:hAnsiTheme="minorHAnsi" w:cstheme="minorHAnsi"/>
          <w:szCs w:val="24"/>
        </w:rPr>
        <w:tab/>
        <w:t>Apr 22-26</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6E07C479" w14:textId="3D4C14BF" w:rsidR="00013B58" w:rsidRDefault="00363E8E" w:rsidP="00013B58">
      <w:pPr>
        <w:widowControl/>
        <w:spacing w:after="200" w:line="276" w:lineRule="auto"/>
        <w:rPr>
          <w:rFonts w:asciiTheme="minorHAnsi" w:hAnsiTheme="minorHAnsi" w:cstheme="minorHAnsi"/>
          <w:szCs w:val="24"/>
        </w:rPr>
      </w:pPr>
      <w:hyperlink w:anchor="S2L32" w:history="1">
        <w:r w:rsidR="00013B58" w:rsidRPr="00AE4A67">
          <w:rPr>
            <w:rStyle w:val="Hyperlink"/>
            <w:rFonts w:asciiTheme="minorHAnsi" w:hAnsiTheme="minorHAnsi" w:cstheme="minorHAnsi"/>
            <w:szCs w:val="24"/>
          </w:rPr>
          <w:t>32</w:t>
        </w:r>
      </w:hyperlink>
      <w:r w:rsidR="001F3674">
        <w:rPr>
          <w:rFonts w:asciiTheme="minorHAnsi" w:hAnsiTheme="minorHAnsi" w:cstheme="minorHAnsi"/>
          <w:szCs w:val="24"/>
        </w:rPr>
        <w:tab/>
        <w:t>Apr 22-26</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CW</w:t>
      </w:r>
    </w:p>
    <w:p w14:paraId="7861121E" w14:textId="27AD8FC7" w:rsidR="00013B58" w:rsidRDefault="00363E8E" w:rsidP="00013B58">
      <w:pPr>
        <w:widowControl/>
        <w:spacing w:after="200" w:line="276" w:lineRule="auto"/>
        <w:rPr>
          <w:rFonts w:asciiTheme="minorHAnsi" w:hAnsiTheme="minorHAnsi" w:cstheme="minorHAnsi"/>
          <w:szCs w:val="24"/>
        </w:rPr>
      </w:pPr>
      <w:hyperlink w:anchor="YL1L33" w:history="1">
        <w:r w:rsidR="00013B58" w:rsidRPr="00241EC4">
          <w:rPr>
            <w:rStyle w:val="Hyperlink"/>
            <w:rFonts w:asciiTheme="minorHAnsi" w:hAnsiTheme="minorHAnsi" w:cstheme="minorHAnsi"/>
            <w:szCs w:val="24"/>
          </w:rPr>
          <w:t>33</w:t>
        </w:r>
      </w:hyperlink>
      <w:r w:rsidR="001F3674">
        <w:rPr>
          <w:rFonts w:asciiTheme="minorHAnsi" w:hAnsiTheme="minorHAnsi" w:cstheme="minorHAnsi"/>
          <w:szCs w:val="24"/>
        </w:rPr>
        <w:tab/>
        <w:t>Apr 29-May 3</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 xml:space="preserve">English </w:t>
      </w:r>
      <w:proofErr w:type="gramStart"/>
      <w:r w:rsidR="00475FF4">
        <w:rPr>
          <w:rFonts w:asciiTheme="minorHAnsi" w:hAnsiTheme="minorHAnsi" w:cstheme="minorHAnsi"/>
          <w:szCs w:val="24"/>
        </w:rPr>
        <w:t>9</w:t>
      </w:r>
      <w:proofErr w:type="gramEnd"/>
    </w:p>
    <w:p w14:paraId="72469FA0" w14:textId="24F1AA8C" w:rsidR="00013B58" w:rsidRDefault="00363E8E" w:rsidP="00013B58">
      <w:pPr>
        <w:widowControl/>
        <w:spacing w:after="200" w:line="276" w:lineRule="auto"/>
        <w:rPr>
          <w:rFonts w:asciiTheme="minorHAnsi" w:hAnsiTheme="minorHAnsi" w:cstheme="minorHAnsi"/>
          <w:szCs w:val="24"/>
        </w:rPr>
      </w:pPr>
      <w:hyperlink w:anchor="S2L33" w:history="1">
        <w:r w:rsidR="00013B58" w:rsidRPr="00AE4A67">
          <w:rPr>
            <w:rStyle w:val="Hyperlink"/>
            <w:rFonts w:asciiTheme="minorHAnsi" w:hAnsiTheme="minorHAnsi" w:cstheme="minorHAnsi"/>
            <w:szCs w:val="24"/>
          </w:rPr>
          <w:t>33</w:t>
        </w:r>
      </w:hyperlink>
      <w:r w:rsidR="001F3674">
        <w:rPr>
          <w:rFonts w:asciiTheme="minorHAnsi" w:hAnsiTheme="minorHAnsi" w:cstheme="minorHAnsi"/>
          <w:szCs w:val="24"/>
        </w:rPr>
        <w:tab/>
        <w:t>Apr 29-May 3</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CW</w:t>
      </w:r>
    </w:p>
    <w:p w14:paraId="10292799" w14:textId="51C2AB19" w:rsidR="00013B58" w:rsidRDefault="00363E8E" w:rsidP="00013B58">
      <w:pPr>
        <w:widowControl/>
        <w:spacing w:after="200" w:line="276" w:lineRule="auto"/>
        <w:rPr>
          <w:rFonts w:asciiTheme="minorHAnsi" w:hAnsiTheme="minorHAnsi" w:cstheme="minorHAnsi"/>
          <w:szCs w:val="24"/>
        </w:rPr>
      </w:pPr>
      <w:hyperlink w:anchor="YL1L34" w:history="1">
        <w:r w:rsidR="00013B58" w:rsidRPr="00241EC4">
          <w:rPr>
            <w:rStyle w:val="Hyperlink"/>
            <w:rFonts w:asciiTheme="minorHAnsi" w:hAnsiTheme="minorHAnsi" w:cstheme="minorHAnsi"/>
            <w:szCs w:val="24"/>
          </w:rPr>
          <w:t>34</w:t>
        </w:r>
      </w:hyperlink>
      <w:r w:rsidR="001F3674">
        <w:rPr>
          <w:rFonts w:asciiTheme="minorHAnsi" w:hAnsiTheme="minorHAnsi" w:cstheme="minorHAnsi"/>
          <w:szCs w:val="24"/>
        </w:rPr>
        <w:tab/>
        <w:t>May 6-10</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14169CEB" w14:textId="7BA60A52" w:rsidR="00013B58" w:rsidRDefault="00363E8E" w:rsidP="00013B58">
      <w:pPr>
        <w:widowControl/>
        <w:spacing w:after="200" w:line="276" w:lineRule="auto"/>
        <w:rPr>
          <w:rFonts w:asciiTheme="minorHAnsi" w:hAnsiTheme="minorHAnsi" w:cstheme="minorHAnsi"/>
          <w:szCs w:val="24"/>
        </w:rPr>
      </w:pPr>
      <w:hyperlink w:anchor="S2L34" w:history="1">
        <w:r w:rsidR="00013B58" w:rsidRPr="00AE4A67">
          <w:rPr>
            <w:rStyle w:val="Hyperlink"/>
            <w:rFonts w:asciiTheme="minorHAnsi" w:hAnsiTheme="minorHAnsi" w:cstheme="minorHAnsi"/>
            <w:szCs w:val="24"/>
          </w:rPr>
          <w:t>34</w:t>
        </w:r>
      </w:hyperlink>
      <w:r w:rsidR="001F3674">
        <w:rPr>
          <w:rFonts w:asciiTheme="minorHAnsi" w:hAnsiTheme="minorHAnsi" w:cstheme="minorHAnsi"/>
          <w:szCs w:val="24"/>
        </w:rPr>
        <w:tab/>
        <w:t>May 6-10</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CW</w:t>
      </w:r>
    </w:p>
    <w:p w14:paraId="6C7FA76E" w14:textId="4593228A" w:rsidR="00013B58" w:rsidRDefault="00363E8E" w:rsidP="00013B58">
      <w:pPr>
        <w:widowControl/>
        <w:spacing w:after="200" w:line="276" w:lineRule="auto"/>
        <w:rPr>
          <w:rFonts w:asciiTheme="minorHAnsi" w:hAnsiTheme="minorHAnsi" w:cstheme="minorHAnsi"/>
          <w:szCs w:val="24"/>
        </w:rPr>
      </w:pPr>
      <w:hyperlink w:anchor="YL1L35" w:history="1">
        <w:r w:rsidR="00013B58" w:rsidRPr="00241EC4">
          <w:rPr>
            <w:rStyle w:val="Hyperlink"/>
            <w:rFonts w:asciiTheme="minorHAnsi" w:hAnsiTheme="minorHAnsi" w:cstheme="minorHAnsi"/>
            <w:szCs w:val="24"/>
          </w:rPr>
          <w:t>35</w:t>
        </w:r>
      </w:hyperlink>
      <w:r w:rsidR="001F3674">
        <w:rPr>
          <w:rFonts w:asciiTheme="minorHAnsi" w:hAnsiTheme="minorHAnsi" w:cstheme="minorHAnsi"/>
          <w:szCs w:val="24"/>
        </w:rPr>
        <w:tab/>
        <w:t>May 13-17</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4DDBED98" w14:textId="50790D17" w:rsidR="00013B58" w:rsidRDefault="00363E8E" w:rsidP="00013B58">
      <w:pPr>
        <w:widowControl/>
        <w:spacing w:after="200" w:line="276" w:lineRule="auto"/>
        <w:rPr>
          <w:rFonts w:asciiTheme="minorHAnsi" w:hAnsiTheme="minorHAnsi" w:cstheme="minorHAnsi"/>
          <w:szCs w:val="24"/>
        </w:rPr>
      </w:pPr>
      <w:hyperlink w:anchor="S2L35" w:history="1">
        <w:r w:rsidR="00013B58" w:rsidRPr="00AE4A67">
          <w:rPr>
            <w:rStyle w:val="Hyperlink"/>
            <w:rFonts w:asciiTheme="minorHAnsi" w:hAnsiTheme="minorHAnsi" w:cstheme="minorHAnsi"/>
            <w:szCs w:val="24"/>
          </w:rPr>
          <w:t>35</w:t>
        </w:r>
      </w:hyperlink>
      <w:r w:rsidR="001F3674">
        <w:rPr>
          <w:rFonts w:asciiTheme="minorHAnsi" w:hAnsiTheme="minorHAnsi" w:cstheme="minorHAnsi"/>
          <w:szCs w:val="24"/>
        </w:rPr>
        <w:tab/>
        <w:t>May 13-17</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CW</w:t>
      </w:r>
    </w:p>
    <w:p w14:paraId="5877B8E3" w14:textId="194E1E84" w:rsidR="00013B58" w:rsidRDefault="00363E8E" w:rsidP="00013B58">
      <w:pPr>
        <w:widowControl/>
        <w:spacing w:after="200" w:line="276" w:lineRule="auto"/>
        <w:rPr>
          <w:rFonts w:asciiTheme="minorHAnsi" w:hAnsiTheme="minorHAnsi" w:cstheme="minorHAnsi"/>
          <w:szCs w:val="24"/>
        </w:rPr>
      </w:pPr>
      <w:hyperlink w:anchor="YL1L36" w:history="1">
        <w:r w:rsidR="00013B58" w:rsidRPr="00241EC4">
          <w:rPr>
            <w:rStyle w:val="Hyperlink"/>
            <w:rFonts w:asciiTheme="minorHAnsi" w:hAnsiTheme="minorHAnsi" w:cstheme="minorHAnsi"/>
            <w:szCs w:val="24"/>
          </w:rPr>
          <w:t>36</w:t>
        </w:r>
      </w:hyperlink>
      <w:r w:rsidR="001F3674">
        <w:rPr>
          <w:rFonts w:asciiTheme="minorHAnsi" w:hAnsiTheme="minorHAnsi" w:cstheme="minorHAnsi"/>
          <w:szCs w:val="24"/>
        </w:rPr>
        <w:tab/>
        <w:t>May 20-24</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3A4783BA" w14:textId="6B0730A7" w:rsidR="00013B58" w:rsidRDefault="00363E8E" w:rsidP="00013B58">
      <w:pPr>
        <w:widowControl/>
        <w:spacing w:after="200" w:line="276" w:lineRule="auto"/>
        <w:rPr>
          <w:rFonts w:asciiTheme="minorHAnsi" w:hAnsiTheme="minorHAnsi" w:cstheme="minorHAnsi"/>
          <w:szCs w:val="24"/>
        </w:rPr>
      </w:pPr>
      <w:hyperlink w:anchor="S2L36" w:history="1">
        <w:r w:rsidR="00013B58" w:rsidRPr="00AE4A67">
          <w:rPr>
            <w:rStyle w:val="Hyperlink"/>
            <w:rFonts w:asciiTheme="minorHAnsi" w:hAnsiTheme="minorHAnsi" w:cstheme="minorHAnsi"/>
            <w:szCs w:val="24"/>
          </w:rPr>
          <w:t>36</w:t>
        </w:r>
      </w:hyperlink>
      <w:r w:rsidR="001F3674">
        <w:rPr>
          <w:rFonts w:asciiTheme="minorHAnsi" w:hAnsiTheme="minorHAnsi" w:cstheme="minorHAnsi"/>
          <w:szCs w:val="24"/>
        </w:rPr>
        <w:tab/>
        <w:t>May 20-24</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CW</w:t>
      </w:r>
    </w:p>
    <w:p w14:paraId="1562AC8A" w14:textId="6BAA7D91" w:rsidR="00013B58" w:rsidRDefault="00363E8E" w:rsidP="00013B58">
      <w:pPr>
        <w:widowControl/>
        <w:spacing w:after="200" w:line="276" w:lineRule="auto"/>
        <w:rPr>
          <w:rFonts w:asciiTheme="minorHAnsi" w:hAnsiTheme="minorHAnsi" w:cstheme="minorHAnsi"/>
          <w:szCs w:val="24"/>
        </w:rPr>
      </w:pPr>
      <w:hyperlink w:anchor="YL1L37" w:history="1">
        <w:r w:rsidR="00013B58" w:rsidRPr="00241EC4">
          <w:rPr>
            <w:rStyle w:val="Hyperlink"/>
            <w:rFonts w:asciiTheme="minorHAnsi" w:hAnsiTheme="minorHAnsi" w:cstheme="minorHAnsi"/>
            <w:szCs w:val="24"/>
          </w:rPr>
          <w:t>37</w:t>
        </w:r>
      </w:hyperlink>
      <w:r w:rsidR="001F3674">
        <w:rPr>
          <w:rFonts w:asciiTheme="minorHAnsi" w:hAnsiTheme="minorHAnsi" w:cstheme="minorHAnsi"/>
          <w:szCs w:val="24"/>
        </w:rPr>
        <w:tab/>
        <w:t>May 27-31</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22E0E148" w14:textId="29C64FBC" w:rsidR="00013B58" w:rsidRDefault="00363E8E" w:rsidP="00013B58">
      <w:pPr>
        <w:widowControl/>
        <w:spacing w:after="200" w:line="276" w:lineRule="auto"/>
        <w:rPr>
          <w:rFonts w:asciiTheme="minorHAnsi" w:hAnsiTheme="minorHAnsi" w:cstheme="minorHAnsi"/>
          <w:szCs w:val="24"/>
        </w:rPr>
      </w:pPr>
      <w:hyperlink w:anchor="S2L37" w:history="1">
        <w:r w:rsidR="00013B58" w:rsidRPr="00AE4A67">
          <w:rPr>
            <w:rStyle w:val="Hyperlink"/>
            <w:rFonts w:asciiTheme="minorHAnsi" w:hAnsiTheme="minorHAnsi" w:cstheme="minorHAnsi"/>
            <w:szCs w:val="24"/>
          </w:rPr>
          <w:t>37</w:t>
        </w:r>
      </w:hyperlink>
      <w:r w:rsidR="001F3674">
        <w:rPr>
          <w:rFonts w:asciiTheme="minorHAnsi" w:hAnsiTheme="minorHAnsi" w:cstheme="minorHAnsi"/>
          <w:szCs w:val="24"/>
        </w:rPr>
        <w:tab/>
        <w:t>May 27-31</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CW</w:t>
      </w:r>
    </w:p>
    <w:p w14:paraId="63786BD3" w14:textId="4A6E0381" w:rsidR="00013B58" w:rsidRDefault="00363E8E" w:rsidP="00013B58">
      <w:pPr>
        <w:widowControl/>
        <w:spacing w:after="200" w:line="276" w:lineRule="auto"/>
        <w:rPr>
          <w:rFonts w:asciiTheme="minorHAnsi" w:hAnsiTheme="minorHAnsi" w:cstheme="minorHAnsi"/>
          <w:szCs w:val="24"/>
        </w:rPr>
      </w:pPr>
      <w:hyperlink w:anchor="YL1L38" w:history="1">
        <w:r w:rsidR="00013B58" w:rsidRPr="00241EC4">
          <w:rPr>
            <w:rStyle w:val="Hyperlink"/>
            <w:rFonts w:asciiTheme="minorHAnsi" w:hAnsiTheme="minorHAnsi" w:cstheme="minorHAnsi"/>
            <w:szCs w:val="24"/>
          </w:rPr>
          <w:t>38</w:t>
        </w:r>
      </w:hyperlink>
      <w:r w:rsidR="001F3674">
        <w:rPr>
          <w:rFonts w:asciiTheme="minorHAnsi" w:hAnsiTheme="minorHAnsi" w:cstheme="minorHAnsi"/>
          <w:szCs w:val="24"/>
        </w:rPr>
        <w:tab/>
        <w:t>June 3-7</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450945D4" w14:textId="78C06AD4" w:rsidR="00013B58" w:rsidRDefault="00363E8E" w:rsidP="00013B58">
      <w:pPr>
        <w:widowControl/>
        <w:spacing w:after="200" w:line="276" w:lineRule="auto"/>
        <w:rPr>
          <w:rFonts w:asciiTheme="minorHAnsi" w:hAnsiTheme="minorHAnsi" w:cstheme="minorHAnsi"/>
          <w:szCs w:val="24"/>
        </w:rPr>
      </w:pPr>
      <w:hyperlink w:anchor="S2L38" w:history="1">
        <w:r w:rsidR="00013B58" w:rsidRPr="00AE4A67">
          <w:rPr>
            <w:rStyle w:val="Hyperlink"/>
            <w:rFonts w:asciiTheme="minorHAnsi" w:hAnsiTheme="minorHAnsi" w:cstheme="minorHAnsi"/>
            <w:szCs w:val="24"/>
          </w:rPr>
          <w:t>38</w:t>
        </w:r>
      </w:hyperlink>
      <w:r w:rsidR="001F3674">
        <w:rPr>
          <w:rFonts w:asciiTheme="minorHAnsi" w:hAnsiTheme="minorHAnsi" w:cstheme="minorHAnsi"/>
          <w:szCs w:val="24"/>
        </w:rPr>
        <w:tab/>
        <w:t>June 3-7</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CW</w:t>
      </w:r>
    </w:p>
    <w:p w14:paraId="6A3207FA" w14:textId="2333B6F6" w:rsidR="00013B58" w:rsidRDefault="00363E8E" w:rsidP="00013B58">
      <w:pPr>
        <w:widowControl/>
        <w:spacing w:after="200" w:line="276" w:lineRule="auto"/>
        <w:rPr>
          <w:rFonts w:asciiTheme="minorHAnsi" w:hAnsiTheme="minorHAnsi" w:cstheme="minorHAnsi"/>
          <w:szCs w:val="24"/>
        </w:rPr>
      </w:pPr>
      <w:hyperlink w:anchor="YL1L39" w:history="1">
        <w:r w:rsidR="00013B58" w:rsidRPr="00241EC4">
          <w:rPr>
            <w:rStyle w:val="Hyperlink"/>
            <w:rFonts w:asciiTheme="minorHAnsi" w:hAnsiTheme="minorHAnsi" w:cstheme="minorHAnsi"/>
            <w:szCs w:val="24"/>
          </w:rPr>
          <w:t>39</w:t>
        </w:r>
      </w:hyperlink>
      <w:r w:rsidR="001F3674">
        <w:rPr>
          <w:rFonts w:asciiTheme="minorHAnsi" w:hAnsiTheme="minorHAnsi" w:cstheme="minorHAnsi"/>
          <w:szCs w:val="24"/>
        </w:rPr>
        <w:tab/>
        <w:t>June 10-14</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527A86BD" w14:textId="1F81329F" w:rsidR="00013B58" w:rsidRDefault="00363E8E" w:rsidP="00013B58">
      <w:pPr>
        <w:widowControl/>
        <w:spacing w:after="200" w:line="276" w:lineRule="auto"/>
        <w:rPr>
          <w:rFonts w:asciiTheme="minorHAnsi" w:hAnsiTheme="minorHAnsi" w:cstheme="minorHAnsi"/>
          <w:szCs w:val="24"/>
        </w:rPr>
      </w:pPr>
      <w:hyperlink w:anchor="S2L39" w:history="1">
        <w:r w:rsidR="00013B58" w:rsidRPr="00AE4A67">
          <w:rPr>
            <w:rStyle w:val="Hyperlink"/>
            <w:rFonts w:asciiTheme="minorHAnsi" w:hAnsiTheme="minorHAnsi" w:cstheme="minorHAnsi"/>
            <w:szCs w:val="24"/>
          </w:rPr>
          <w:t>39</w:t>
        </w:r>
      </w:hyperlink>
      <w:r w:rsidR="001F3674">
        <w:rPr>
          <w:rFonts w:asciiTheme="minorHAnsi" w:hAnsiTheme="minorHAnsi" w:cstheme="minorHAnsi"/>
          <w:szCs w:val="24"/>
        </w:rPr>
        <w:tab/>
        <w:t>June 10-14</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CW</w:t>
      </w:r>
    </w:p>
    <w:p w14:paraId="014C0B34" w14:textId="235A0989" w:rsidR="00013B58" w:rsidRDefault="00363E8E" w:rsidP="00013B58">
      <w:pPr>
        <w:widowControl/>
        <w:spacing w:after="200" w:line="276" w:lineRule="auto"/>
        <w:rPr>
          <w:rFonts w:asciiTheme="minorHAnsi" w:hAnsiTheme="minorHAnsi" w:cstheme="minorHAnsi"/>
          <w:szCs w:val="24"/>
        </w:rPr>
      </w:pPr>
      <w:hyperlink w:anchor="YL1L40" w:history="1">
        <w:r w:rsidR="00013B58" w:rsidRPr="004843CB">
          <w:rPr>
            <w:rStyle w:val="Hyperlink"/>
            <w:rFonts w:asciiTheme="minorHAnsi" w:hAnsiTheme="minorHAnsi" w:cstheme="minorHAnsi"/>
            <w:szCs w:val="24"/>
          </w:rPr>
          <w:t>40</w:t>
        </w:r>
      </w:hyperlink>
      <w:r w:rsidR="001F3674">
        <w:rPr>
          <w:rFonts w:asciiTheme="minorHAnsi" w:hAnsiTheme="minorHAnsi" w:cstheme="minorHAnsi"/>
          <w:szCs w:val="24"/>
        </w:rPr>
        <w:tab/>
        <w:t>June 17-21</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0FBFFDE2" w14:textId="05258706" w:rsidR="00311A95" w:rsidRPr="00013B58" w:rsidRDefault="00363E8E" w:rsidP="00013B58">
      <w:pPr>
        <w:widowControl/>
        <w:spacing w:after="200" w:line="276" w:lineRule="auto"/>
        <w:rPr>
          <w:rFonts w:asciiTheme="minorHAnsi" w:hAnsiTheme="minorHAnsi" w:cstheme="minorHAnsi"/>
          <w:szCs w:val="24"/>
        </w:rPr>
      </w:pPr>
      <w:hyperlink w:anchor="S2L40" w:history="1">
        <w:r w:rsidR="00013B58" w:rsidRPr="00AE4A67">
          <w:rPr>
            <w:rStyle w:val="Hyperlink"/>
            <w:rFonts w:asciiTheme="minorHAnsi" w:hAnsiTheme="minorHAnsi" w:cstheme="minorHAnsi"/>
            <w:szCs w:val="24"/>
          </w:rPr>
          <w:t>40</w:t>
        </w:r>
      </w:hyperlink>
      <w:r w:rsidR="001F3674">
        <w:rPr>
          <w:rFonts w:asciiTheme="minorHAnsi" w:hAnsiTheme="minorHAnsi" w:cstheme="minorHAnsi"/>
          <w:szCs w:val="24"/>
        </w:rPr>
        <w:tab/>
        <w:t>June 17-21</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CW</w:t>
      </w:r>
      <w:r w:rsidR="00311A95" w:rsidRPr="00013B58">
        <w:rPr>
          <w:rFonts w:asciiTheme="minorHAnsi" w:hAnsiTheme="minorHAnsi" w:cstheme="minorHAnsi"/>
          <w:szCs w:val="24"/>
          <w:highlight w:val="green"/>
        </w:rPr>
        <w:br w:type="page"/>
      </w:r>
    </w:p>
    <w:p w14:paraId="0387C5A8" w14:textId="77777777" w:rsidR="00013B58" w:rsidRDefault="00311A95">
      <w:pPr>
        <w:widowControl/>
        <w:spacing w:after="200" w:line="276" w:lineRule="auto"/>
        <w:rPr>
          <w:rFonts w:asciiTheme="minorHAnsi" w:hAnsiTheme="minorHAnsi" w:cstheme="minorHAnsi"/>
        </w:rPr>
      </w:pPr>
      <w:bookmarkStart w:id="2" w:name="YL1"/>
      <w:r w:rsidRPr="00311A95">
        <w:rPr>
          <w:rFonts w:asciiTheme="minorHAnsi" w:hAnsiTheme="minorHAnsi" w:cstheme="minorHAnsi"/>
          <w:highlight w:val="green"/>
        </w:rPr>
        <w:lastRenderedPageBreak/>
        <w:t>Year Long</w:t>
      </w:r>
    </w:p>
    <w:bookmarkEnd w:id="2"/>
    <w:p w14:paraId="36CB4C26" w14:textId="77777777" w:rsidR="00B30A71" w:rsidRDefault="00013B58">
      <w:pPr>
        <w:widowControl/>
        <w:spacing w:after="200" w:line="276" w:lineRule="auto"/>
        <w:rPr>
          <w:rFonts w:asciiTheme="minorHAnsi" w:hAnsiTheme="minorHAnsi" w:cstheme="minorHAnsi"/>
        </w:rPr>
      </w:pPr>
      <w:r>
        <w:rPr>
          <w:rFonts w:asciiTheme="minorHAnsi" w:hAnsiTheme="minorHAnsi" w:cstheme="minorHAnsi"/>
        </w:rPr>
        <w:t>Name of Course: English 9 GSWLA</w:t>
      </w:r>
    </w:p>
    <w:p w14:paraId="687BD502" w14:textId="77777777" w:rsidR="00127168" w:rsidRDefault="00B30A71" w:rsidP="00127168">
      <w:pPr>
        <w:rPr>
          <w:rFonts w:asciiTheme="minorHAnsi" w:hAnsiTheme="minorHAnsi" w:cstheme="minorHAnsi"/>
          <w:b/>
          <w:sz w:val="18"/>
          <w:szCs w:val="18"/>
        </w:rPr>
      </w:pPr>
      <w:r>
        <w:t xml:space="preserve"> </w:t>
      </w:r>
      <w:r w:rsidR="00127168" w:rsidRPr="0082315B">
        <w:rPr>
          <w:rFonts w:asciiTheme="minorHAnsi" w:hAnsiTheme="minorHAnsi" w:cstheme="minorHAnsi"/>
          <w:b/>
          <w:sz w:val="18"/>
          <w:szCs w:val="18"/>
        </w:rPr>
        <w:t>Teacher:</w:t>
      </w:r>
      <w:r w:rsidR="00127168">
        <w:rPr>
          <w:rFonts w:asciiTheme="minorHAnsi" w:hAnsiTheme="minorHAnsi" w:cstheme="minorHAnsi"/>
          <w:b/>
          <w:sz w:val="18"/>
          <w:szCs w:val="18"/>
        </w:rPr>
        <w:t xml:space="preserve">   </w:t>
      </w:r>
      <w:proofErr w:type="spellStart"/>
      <w:r w:rsidR="00127168">
        <w:rPr>
          <w:rFonts w:asciiTheme="minorHAnsi" w:hAnsiTheme="minorHAnsi" w:cstheme="minorHAnsi"/>
          <w:b/>
          <w:sz w:val="18"/>
          <w:szCs w:val="18"/>
        </w:rPr>
        <w:t>DeMott</w:t>
      </w:r>
      <w:proofErr w:type="spellEnd"/>
    </w:p>
    <w:p w14:paraId="71A7A576" w14:textId="77777777" w:rsidR="00127168" w:rsidRDefault="00127168" w:rsidP="00127168">
      <w:pPr>
        <w:rPr>
          <w:rFonts w:asciiTheme="minorHAnsi" w:hAnsiTheme="minorHAnsi" w:cstheme="minorHAnsi"/>
          <w:b/>
          <w:sz w:val="18"/>
          <w:szCs w:val="18"/>
        </w:rPr>
      </w:pPr>
    </w:p>
    <w:p w14:paraId="478383BF"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1B62152C" w14:textId="77777777" w:rsidR="00127168" w:rsidRDefault="00127168" w:rsidP="00127168">
      <w:pPr>
        <w:rPr>
          <w:rFonts w:asciiTheme="minorHAnsi" w:hAnsiTheme="minorHAnsi" w:cstheme="minorHAnsi"/>
          <w:b/>
          <w:sz w:val="18"/>
          <w:szCs w:val="18"/>
        </w:rPr>
      </w:pPr>
    </w:p>
    <w:p w14:paraId="1CD30A36"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673B6932" w14:textId="77777777" w:rsidR="00127168" w:rsidRDefault="00127168" w:rsidP="00127168">
      <w:pPr>
        <w:rPr>
          <w:rFonts w:asciiTheme="minorHAnsi" w:hAnsiTheme="minorHAnsi" w:cstheme="minorHAnsi"/>
          <w:b/>
          <w:sz w:val="18"/>
          <w:szCs w:val="18"/>
        </w:rPr>
      </w:pPr>
    </w:p>
    <w:p w14:paraId="6D3F8A1D"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39A26A67" w14:textId="77777777" w:rsidR="00127168" w:rsidRDefault="00127168" w:rsidP="00127168">
      <w:pPr>
        <w:rPr>
          <w:rFonts w:asciiTheme="minorHAnsi" w:hAnsiTheme="minorHAnsi" w:cstheme="minorHAnsi"/>
          <w:b/>
          <w:sz w:val="18"/>
          <w:szCs w:val="18"/>
        </w:rPr>
      </w:pPr>
    </w:p>
    <w:p w14:paraId="26D8D29A"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671427F9" w14:textId="77777777" w:rsidR="00127168" w:rsidRDefault="00127168" w:rsidP="00127168">
      <w:pPr>
        <w:rPr>
          <w:rFonts w:asciiTheme="minorHAnsi" w:hAnsiTheme="minorHAnsi" w:cstheme="minorHAnsi"/>
          <w:b/>
          <w:sz w:val="18"/>
          <w:szCs w:val="18"/>
        </w:rPr>
      </w:pPr>
    </w:p>
    <w:p w14:paraId="0B4E66FC"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59D177C2" w14:textId="77777777" w:rsidR="00127168" w:rsidRDefault="00127168" w:rsidP="00127168">
      <w:pPr>
        <w:rPr>
          <w:rFonts w:asciiTheme="minorHAnsi" w:hAnsiTheme="minorHAnsi" w:cstheme="minorHAnsi"/>
          <w:b/>
          <w:sz w:val="18"/>
          <w:szCs w:val="18"/>
        </w:rPr>
      </w:pPr>
    </w:p>
    <w:p w14:paraId="53EC3FBE"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295635F0" w14:textId="77777777" w:rsidR="00127168" w:rsidRDefault="00127168" w:rsidP="00127168">
      <w:pPr>
        <w:rPr>
          <w:rFonts w:asciiTheme="minorHAnsi" w:hAnsiTheme="minorHAnsi" w:cstheme="minorHAnsi"/>
          <w:b/>
          <w:sz w:val="18"/>
          <w:szCs w:val="18"/>
        </w:rPr>
      </w:pPr>
    </w:p>
    <w:p w14:paraId="6B6010D3"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5F726A48" w14:textId="77777777" w:rsidR="00127168" w:rsidRDefault="00127168" w:rsidP="00127168">
      <w:pPr>
        <w:widowControl/>
        <w:spacing w:after="200" w:line="276" w:lineRule="auto"/>
      </w:pPr>
      <w:r>
        <w:br w:type="page"/>
      </w:r>
    </w:p>
    <w:p w14:paraId="50F71EB3" w14:textId="630F9960" w:rsidR="00EF7A08" w:rsidRDefault="00EF7A08" w:rsidP="00127168">
      <w:pPr>
        <w:rPr>
          <w:rStyle w:val="Hyperlink"/>
          <w:rFonts w:asciiTheme="minorHAnsi" w:hAnsiTheme="minorHAnsi" w:cstheme="minorHAnsi"/>
          <w:b/>
          <w:sz w:val="18"/>
          <w:szCs w:val="18"/>
        </w:rPr>
      </w:pPr>
    </w:p>
    <w:p w14:paraId="31D78D5C" w14:textId="3A5B2F76" w:rsidR="00EF7A08" w:rsidRPr="00923808" w:rsidRDefault="00EF7A08" w:rsidP="00EF7A08">
      <w:pPr>
        <w:widowControl/>
        <w:jc w:val="center"/>
        <w:rPr>
          <w:b/>
          <w:i/>
          <w:snapToGrid/>
          <w:sz w:val="16"/>
          <w:szCs w:val="16"/>
        </w:rPr>
      </w:pPr>
      <w:r w:rsidRPr="00923808">
        <w:rPr>
          <w:b/>
          <w:i/>
          <w:snapToGrid/>
          <w:sz w:val="16"/>
          <w:szCs w:val="16"/>
        </w:rPr>
        <w:t xml:space="preserve">COURSE EXPECTATIONS </w:t>
      </w:r>
    </w:p>
    <w:p w14:paraId="3556E135" w14:textId="77777777" w:rsidR="00EF7A08" w:rsidRPr="00923808" w:rsidRDefault="00EF7A08" w:rsidP="00EF7A08">
      <w:pPr>
        <w:widowControl/>
        <w:jc w:val="center"/>
        <w:rPr>
          <w:b/>
          <w:snapToGrid/>
          <w:sz w:val="16"/>
          <w:szCs w:val="16"/>
        </w:rPr>
      </w:pPr>
      <w:proofErr w:type="spellStart"/>
      <w:r w:rsidRPr="00923808">
        <w:rPr>
          <w:b/>
          <w:snapToGrid/>
          <w:sz w:val="16"/>
          <w:szCs w:val="16"/>
        </w:rPr>
        <w:t>Tallwood</w:t>
      </w:r>
      <w:proofErr w:type="spellEnd"/>
      <w:r w:rsidRPr="00923808">
        <w:rPr>
          <w:b/>
          <w:snapToGrid/>
          <w:sz w:val="16"/>
          <w:szCs w:val="16"/>
        </w:rPr>
        <w:t xml:space="preserve"> High School</w:t>
      </w:r>
    </w:p>
    <w:p w14:paraId="610A7F79" w14:textId="57388A2C" w:rsidR="00EF7A08" w:rsidRPr="00923808" w:rsidRDefault="00923808" w:rsidP="00EF7A08">
      <w:pPr>
        <w:widowControl/>
        <w:jc w:val="center"/>
        <w:rPr>
          <w:b/>
          <w:snapToGrid/>
          <w:sz w:val="16"/>
          <w:szCs w:val="16"/>
        </w:rPr>
      </w:pPr>
      <w:r w:rsidRPr="00923808">
        <w:rPr>
          <w:noProof/>
          <w:snapToGrid/>
          <w:sz w:val="16"/>
          <w:szCs w:val="16"/>
        </w:rPr>
        <w:drawing>
          <wp:anchor distT="0" distB="0" distL="114300" distR="114300" simplePos="0" relativeHeight="251795456" behindDoc="1" locked="0" layoutInCell="1" allowOverlap="1" wp14:anchorId="3A82A0FC" wp14:editId="564C641F">
            <wp:simplePos x="0" y="0"/>
            <wp:positionH relativeFrom="column">
              <wp:posOffset>5667375</wp:posOffset>
            </wp:positionH>
            <wp:positionV relativeFrom="paragraph">
              <wp:posOffset>39370</wp:posOffset>
            </wp:positionV>
            <wp:extent cx="683260" cy="750570"/>
            <wp:effectExtent l="0" t="0" r="254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3260" cy="750570"/>
                    </a:xfrm>
                    <a:prstGeom prst="rect">
                      <a:avLst/>
                    </a:prstGeom>
                    <a:noFill/>
                    <a:ln>
                      <a:noFill/>
                    </a:ln>
                  </pic:spPr>
                </pic:pic>
              </a:graphicData>
            </a:graphic>
            <wp14:sizeRelH relativeFrom="page">
              <wp14:pctWidth>0</wp14:pctWidth>
            </wp14:sizeRelH>
            <wp14:sizeRelV relativeFrom="page">
              <wp14:pctHeight>0</wp14:pctHeight>
            </wp14:sizeRelV>
          </wp:anchor>
        </w:drawing>
      </w:r>
      <w:r w:rsidR="00EF7A08" w:rsidRPr="00923808">
        <w:rPr>
          <w:b/>
          <w:snapToGrid/>
          <w:sz w:val="16"/>
          <w:szCs w:val="16"/>
        </w:rPr>
        <w:t>Global Studies and World Languages Academy</w:t>
      </w:r>
    </w:p>
    <w:p w14:paraId="6AC94143" w14:textId="77777777" w:rsidR="00EF7A08" w:rsidRPr="00923808" w:rsidRDefault="00EF7A08" w:rsidP="00EF7A08">
      <w:pPr>
        <w:widowControl/>
        <w:jc w:val="center"/>
        <w:rPr>
          <w:b/>
          <w:snapToGrid/>
          <w:sz w:val="16"/>
          <w:szCs w:val="16"/>
        </w:rPr>
      </w:pPr>
    </w:p>
    <w:p w14:paraId="45D98E4B" w14:textId="77777777" w:rsidR="00EF7A08" w:rsidRPr="00923808" w:rsidRDefault="00EF7A08" w:rsidP="00EF7A08">
      <w:pPr>
        <w:widowControl/>
        <w:rPr>
          <w:snapToGrid/>
          <w:sz w:val="16"/>
          <w:szCs w:val="16"/>
        </w:rPr>
      </w:pPr>
    </w:p>
    <w:p w14:paraId="46349CE7" w14:textId="77777777" w:rsidR="00EF7A08" w:rsidRPr="00923808" w:rsidRDefault="00EF7A08" w:rsidP="00EF7A08">
      <w:pPr>
        <w:widowControl/>
        <w:rPr>
          <w:snapToGrid/>
          <w:sz w:val="16"/>
          <w:szCs w:val="16"/>
        </w:rPr>
      </w:pPr>
      <w:r w:rsidRPr="00923808">
        <w:rPr>
          <w:snapToGrid/>
          <w:sz w:val="16"/>
          <w:szCs w:val="16"/>
        </w:rPr>
        <w:t xml:space="preserve">Course </w:t>
      </w:r>
      <w:proofErr w:type="gramStart"/>
      <w:r w:rsidRPr="00923808">
        <w:rPr>
          <w:snapToGrid/>
          <w:sz w:val="16"/>
          <w:szCs w:val="16"/>
        </w:rPr>
        <w:t>Name :</w:t>
      </w:r>
      <w:proofErr w:type="gramEnd"/>
      <w:r w:rsidRPr="00923808">
        <w:rPr>
          <w:snapToGrid/>
          <w:sz w:val="16"/>
          <w:szCs w:val="16"/>
        </w:rPr>
        <w:t xml:space="preserve">  World Literature and Composition I</w:t>
      </w:r>
      <w:r w:rsidRPr="00923808">
        <w:rPr>
          <w:snapToGrid/>
          <w:sz w:val="16"/>
          <w:szCs w:val="16"/>
        </w:rPr>
        <w:tab/>
      </w:r>
      <w:r w:rsidRPr="00923808">
        <w:rPr>
          <w:snapToGrid/>
          <w:sz w:val="16"/>
          <w:szCs w:val="16"/>
        </w:rPr>
        <w:tab/>
      </w:r>
      <w:r w:rsidRPr="00923808">
        <w:rPr>
          <w:snapToGrid/>
          <w:sz w:val="16"/>
          <w:szCs w:val="16"/>
        </w:rPr>
        <w:tab/>
      </w:r>
      <w:r w:rsidRPr="00923808">
        <w:rPr>
          <w:snapToGrid/>
          <w:sz w:val="16"/>
          <w:szCs w:val="16"/>
        </w:rPr>
        <w:tab/>
      </w:r>
    </w:p>
    <w:p w14:paraId="6B741299" w14:textId="77777777" w:rsidR="00EF7A08" w:rsidRPr="00923808" w:rsidRDefault="00EF7A08" w:rsidP="00EF7A08">
      <w:pPr>
        <w:widowControl/>
        <w:rPr>
          <w:snapToGrid/>
          <w:sz w:val="16"/>
          <w:szCs w:val="16"/>
        </w:rPr>
      </w:pPr>
      <w:r w:rsidRPr="00923808">
        <w:rPr>
          <w:snapToGrid/>
          <w:sz w:val="16"/>
          <w:szCs w:val="16"/>
        </w:rPr>
        <w:t xml:space="preserve">Teacher Name:  Earl C. </w:t>
      </w:r>
      <w:proofErr w:type="spellStart"/>
      <w:r w:rsidRPr="00923808">
        <w:rPr>
          <w:snapToGrid/>
          <w:sz w:val="16"/>
          <w:szCs w:val="16"/>
        </w:rPr>
        <w:t>DeMott</w:t>
      </w:r>
      <w:proofErr w:type="spellEnd"/>
      <w:r w:rsidRPr="00923808">
        <w:rPr>
          <w:snapToGrid/>
          <w:sz w:val="16"/>
          <w:szCs w:val="16"/>
        </w:rPr>
        <w:tab/>
      </w:r>
      <w:r w:rsidRPr="00923808">
        <w:rPr>
          <w:snapToGrid/>
          <w:sz w:val="16"/>
          <w:szCs w:val="16"/>
        </w:rPr>
        <w:tab/>
      </w:r>
      <w:r w:rsidRPr="00923808">
        <w:rPr>
          <w:snapToGrid/>
          <w:sz w:val="16"/>
          <w:szCs w:val="16"/>
        </w:rPr>
        <w:tab/>
      </w:r>
      <w:r w:rsidRPr="00923808">
        <w:rPr>
          <w:snapToGrid/>
          <w:sz w:val="16"/>
          <w:szCs w:val="16"/>
        </w:rPr>
        <w:tab/>
      </w:r>
    </w:p>
    <w:p w14:paraId="5EFA58C3" w14:textId="77777777" w:rsidR="00EF7A08" w:rsidRPr="00923808" w:rsidRDefault="00EF7A08" w:rsidP="00EF7A08">
      <w:pPr>
        <w:widowControl/>
        <w:rPr>
          <w:snapToGrid/>
          <w:sz w:val="16"/>
          <w:szCs w:val="16"/>
        </w:rPr>
      </w:pPr>
      <w:r w:rsidRPr="00923808">
        <w:rPr>
          <w:snapToGrid/>
          <w:sz w:val="16"/>
          <w:szCs w:val="16"/>
        </w:rPr>
        <w:t>Contact Information:  143b, 648-5700 (ext. 78701), earl.demott@vbschools.com</w:t>
      </w:r>
    </w:p>
    <w:p w14:paraId="452C214F" w14:textId="77777777" w:rsidR="00EF7A08" w:rsidRPr="00923808" w:rsidRDefault="00EF7A08" w:rsidP="00EF7A08">
      <w:pPr>
        <w:widowControl/>
        <w:rPr>
          <w:snapToGrid/>
          <w:sz w:val="16"/>
          <w:szCs w:val="16"/>
        </w:rPr>
      </w:pPr>
      <w:r w:rsidRPr="00923808">
        <w:rPr>
          <w:snapToGrid/>
          <w:sz w:val="16"/>
          <w:szCs w:val="16"/>
        </w:rPr>
        <w:t>Course Prerequisite:  N/A</w:t>
      </w:r>
    </w:p>
    <w:p w14:paraId="49069FD3" w14:textId="77777777" w:rsidR="00EF7A08" w:rsidRPr="00923808" w:rsidRDefault="00EF7A08" w:rsidP="00EF7A08">
      <w:pPr>
        <w:widowControl/>
        <w:rPr>
          <w:i/>
          <w:snapToGrid/>
          <w:sz w:val="16"/>
          <w:szCs w:val="16"/>
        </w:rPr>
      </w:pPr>
      <w:r w:rsidRPr="00923808">
        <w:rPr>
          <w:snapToGrid/>
          <w:sz w:val="16"/>
          <w:szCs w:val="16"/>
        </w:rPr>
        <w:t xml:space="preserve">Required Text:  Holt </w:t>
      </w:r>
      <w:r w:rsidRPr="00923808">
        <w:rPr>
          <w:i/>
          <w:snapToGrid/>
          <w:sz w:val="16"/>
          <w:szCs w:val="16"/>
        </w:rPr>
        <w:t>Elements of Literature, World Literature</w:t>
      </w:r>
    </w:p>
    <w:p w14:paraId="1E2E5079" w14:textId="77777777" w:rsidR="00EF7A08" w:rsidRPr="00923808" w:rsidRDefault="00EF7A08" w:rsidP="00EF7A08">
      <w:pPr>
        <w:widowControl/>
        <w:rPr>
          <w:snapToGrid/>
          <w:sz w:val="16"/>
          <w:szCs w:val="16"/>
        </w:rPr>
      </w:pPr>
      <w:r w:rsidRPr="00923808">
        <w:rPr>
          <w:snapToGrid/>
          <w:sz w:val="16"/>
          <w:szCs w:val="16"/>
        </w:rPr>
        <w:t>Opportunities for Extra Help:  tutoring during study block or schedule extra help with teacher as needed.</w:t>
      </w:r>
    </w:p>
    <w:p w14:paraId="71D1FE3B" w14:textId="77777777" w:rsidR="00EF7A08" w:rsidRPr="00923808" w:rsidRDefault="00EF7A08" w:rsidP="00EF7A08">
      <w:pPr>
        <w:widowControl/>
        <w:rPr>
          <w:snapToGrid/>
          <w:sz w:val="16"/>
          <w:szCs w:val="16"/>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040"/>
      </w:tblGrid>
      <w:tr w:rsidR="00EF7A08" w:rsidRPr="00923808" w14:paraId="1CB101C2" w14:textId="77777777" w:rsidTr="00EF7A08">
        <w:trPr>
          <w:trHeight w:val="2213"/>
        </w:trPr>
        <w:tc>
          <w:tcPr>
            <w:tcW w:w="10188" w:type="dxa"/>
            <w:gridSpan w:val="2"/>
            <w:shd w:val="clear" w:color="auto" w:fill="auto"/>
          </w:tcPr>
          <w:p w14:paraId="20131A31" w14:textId="77777777" w:rsidR="00EF7A08" w:rsidRPr="00923808" w:rsidRDefault="00EF7A08" w:rsidP="00EF7A08">
            <w:pPr>
              <w:widowControl/>
              <w:rPr>
                <w:b/>
                <w:snapToGrid/>
                <w:sz w:val="16"/>
                <w:szCs w:val="16"/>
              </w:rPr>
            </w:pPr>
            <w:r w:rsidRPr="00923808">
              <w:rPr>
                <w:b/>
                <w:snapToGrid/>
                <w:sz w:val="16"/>
                <w:szCs w:val="16"/>
              </w:rPr>
              <w:t>Course Description</w:t>
            </w:r>
          </w:p>
          <w:p w14:paraId="0C3C85A3" w14:textId="77777777" w:rsidR="00923808" w:rsidRPr="00923808" w:rsidRDefault="00EF7A08" w:rsidP="00923808">
            <w:pPr>
              <w:widowControl/>
              <w:rPr>
                <w:b/>
                <w:snapToGrid/>
                <w:sz w:val="16"/>
                <w:szCs w:val="16"/>
              </w:rPr>
            </w:pPr>
            <w:r w:rsidRPr="00923808">
              <w:rPr>
                <w:bCs/>
                <w:snapToGrid/>
                <w:sz w:val="16"/>
                <w:szCs w:val="16"/>
              </w:rPr>
              <w:t>World Literature and Composition I is the language arts requirement for ninth grade Global Studies Academy students.  Learners will read a variety of nonfiction, fiction and poetry with an emphasis on critical thinking and writing in response to the ideas found in the literature.  Learners will maintain a works in progress folder.  Selected works from this folder will be revised and edited for presentation in the final portfolio near the end of the school year.</w:t>
            </w:r>
            <w:r w:rsidR="00923808" w:rsidRPr="00923808">
              <w:rPr>
                <w:b/>
                <w:snapToGrid/>
                <w:sz w:val="16"/>
                <w:szCs w:val="16"/>
              </w:rPr>
              <w:t xml:space="preserve"> Materials</w:t>
            </w:r>
          </w:p>
          <w:p w14:paraId="08DF6CC0" w14:textId="77777777" w:rsidR="00923808" w:rsidRPr="00923808" w:rsidRDefault="00923808" w:rsidP="00203B8B">
            <w:pPr>
              <w:widowControl/>
              <w:numPr>
                <w:ilvl w:val="0"/>
                <w:numId w:val="184"/>
              </w:numPr>
              <w:rPr>
                <w:snapToGrid/>
                <w:sz w:val="16"/>
                <w:szCs w:val="16"/>
              </w:rPr>
            </w:pPr>
            <w:r w:rsidRPr="00923808">
              <w:rPr>
                <w:snapToGrid/>
                <w:sz w:val="16"/>
                <w:szCs w:val="16"/>
              </w:rPr>
              <w:t>Pencil, pen (blue or black ink only)</w:t>
            </w:r>
          </w:p>
          <w:p w14:paraId="7E5BAD81" w14:textId="77777777" w:rsidR="00923808" w:rsidRPr="00923808" w:rsidRDefault="00923808" w:rsidP="00203B8B">
            <w:pPr>
              <w:widowControl/>
              <w:numPr>
                <w:ilvl w:val="0"/>
                <w:numId w:val="184"/>
              </w:numPr>
              <w:rPr>
                <w:snapToGrid/>
                <w:sz w:val="16"/>
                <w:szCs w:val="16"/>
              </w:rPr>
            </w:pPr>
            <w:r w:rsidRPr="00923808">
              <w:rPr>
                <w:snapToGrid/>
                <w:sz w:val="16"/>
                <w:szCs w:val="16"/>
              </w:rPr>
              <w:t>The required text</w:t>
            </w:r>
          </w:p>
          <w:p w14:paraId="1E1C3111" w14:textId="77777777" w:rsidR="00923808" w:rsidRPr="00923808" w:rsidRDefault="00923808" w:rsidP="00203B8B">
            <w:pPr>
              <w:widowControl/>
              <w:numPr>
                <w:ilvl w:val="0"/>
                <w:numId w:val="184"/>
              </w:numPr>
              <w:rPr>
                <w:snapToGrid/>
                <w:sz w:val="16"/>
                <w:szCs w:val="16"/>
              </w:rPr>
            </w:pPr>
            <w:r w:rsidRPr="00923808">
              <w:rPr>
                <w:snapToGrid/>
                <w:sz w:val="16"/>
                <w:szCs w:val="16"/>
              </w:rPr>
              <w:t>The student planner</w:t>
            </w:r>
          </w:p>
          <w:p w14:paraId="3A930EC0" w14:textId="77777777" w:rsidR="00923808" w:rsidRPr="00923808" w:rsidRDefault="00923808" w:rsidP="00203B8B">
            <w:pPr>
              <w:widowControl/>
              <w:numPr>
                <w:ilvl w:val="0"/>
                <w:numId w:val="184"/>
              </w:numPr>
              <w:rPr>
                <w:snapToGrid/>
                <w:sz w:val="16"/>
                <w:szCs w:val="16"/>
              </w:rPr>
            </w:pPr>
            <w:r w:rsidRPr="00923808">
              <w:rPr>
                <w:snapToGrid/>
                <w:sz w:val="16"/>
                <w:szCs w:val="16"/>
              </w:rPr>
              <w:t xml:space="preserve">Flash drive </w:t>
            </w:r>
          </w:p>
          <w:p w14:paraId="36A9B0B8" w14:textId="77777777" w:rsidR="00923808" w:rsidRPr="00923808" w:rsidRDefault="00923808" w:rsidP="00203B8B">
            <w:pPr>
              <w:widowControl/>
              <w:numPr>
                <w:ilvl w:val="0"/>
                <w:numId w:val="184"/>
              </w:numPr>
              <w:rPr>
                <w:snapToGrid/>
                <w:sz w:val="16"/>
                <w:szCs w:val="16"/>
              </w:rPr>
            </w:pPr>
            <w:r w:rsidRPr="00923808">
              <w:rPr>
                <w:snapToGrid/>
                <w:sz w:val="16"/>
                <w:szCs w:val="16"/>
              </w:rPr>
              <w:t>A highlighter pen</w:t>
            </w:r>
          </w:p>
          <w:p w14:paraId="26ED5BEF" w14:textId="77777777" w:rsidR="00923808" w:rsidRPr="00923808" w:rsidRDefault="00923808" w:rsidP="00203B8B">
            <w:pPr>
              <w:widowControl/>
              <w:numPr>
                <w:ilvl w:val="0"/>
                <w:numId w:val="184"/>
              </w:numPr>
              <w:rPr>
                <w:snapToGrid/>
                <w:sz w:val="16"/>
                <w:szCs w:val="16"/>
              </w:rPr>
            </w:pPr>
            <w:r w:rsidRPr="00923808">
              <w:rPr>
                <w:snapToGrid/>
                <w:sz w:val="16"/>
                <w:szCs w:val="16"/>
              </w:rPr>
              <w:t>An organized binder with plenty of loose leaf paper</w:t>
            </w:r>
          </w:p>
          <w:p w14:paraId="725E4FE8" w14:textId="77777777" w:rsidR="00923808" w:rsidRDefault="00923808" w:rsidP="00923808">
            <w:pPr>
              <w:widowControl/>
              <w:rPr>
                <w:b/>
                <w:snapToGrid/>
                <w:sz w:val="16"/>
                <w:szCs w:val="16"/>
              </w:rPr>
            </w:pPr>
            <w:r w:rsidRPr="00923808">
              <w:rPr>
                <w:snapToGrid/>
                <w:sz w:val="16"/>
                <w:szCs w:val="16"/>
              </w:rPr>
              <w:t>Or a spiral notebook</w:t>
            </w:r>
            <w:r w:rsidRPr="00923808">
              <w:rPr>
                <w:b/>
                <w:snapToGrid/>
                <w:sz w:val="16"/>
                <w:szCs w:val="16"/>
              </w:rPr>
              <w:t xml:space="preserve"> </w:t>
            </w:r>
          </w:p>
          <w:p w14:paraId="7077BBCA" w14:textId="77777777" w:rsidR="00923808" w:rsidRDefault="00923808" w:rsidP="00923808">
            <w:pPr>
              <w:widowControl/>
              <w:rPr>
                <w:b/>
                <w:snapToGrid/>
                <w:sz w:val="16"/>
                <w:szCs w:val="16"/>
              </w:rPr>
            </w:pPr>
          </w:p>
          <w:p w14:paraId="022C8344" w14:textId="272C7B02" w:rsidR="00923808" w:rsidRPr="00923808" w:rsidRDefault="00923808" w:rsidP="00923808">
            <w:pPr>
              <w:widowControl/>
              <w:rPr>
                <w:b/>
                <w:snapToGrid/>
                <w:sz w:val="16"/>
                <w:szCs w:val="16"/>
              </w:rPr>
            </w:pPr>
            <w:r w:rsidRPr="00923808">
              <w:rPr>
                <w:b/>
                <w:snapToGrid/>
                <w:sz w:val="16"/>
                <w:szCs w:val="16"/>
              </w:rPr>
              <w:t>The Portfolio</w:t>
            </w:r>
          </w:p>
          <w:p w14:paraId="00B48C0B" w14:textId="77777777" w:rsidR="00923808" w:rsidRPr="00923808" w:rsidRDefault="00923808" w:rsidP="00923808">
            <w:pPr>
              <w:widowControl/>
              <w:jc w:val="center"/>
              <w:rPr>
                <w:b/>
                <w:snapToGrid/>
                <w:sz w:val="16"/>
                <w:szCs w:val="16"/>
              </w:rPr>
            </w:pPr>
          </w:p>
          <w:p w14:paraId="296D284A" w14:textId="77777777" w:rsidR="00923808" w:rsidRPr="00923808" w:rsidRDefault="00923808" w:rsidP="00923808">
            <w:pPr>
              <w:widowControl/>
              <w:rPr>
                <w:bCs/>
                <w:snapToGrid/>
                <w:sz w:val="16"/>
                <w:szCs w:val="16"/>
              </w:rPr>
            </w:pPr>
            <w:r w:rsidRPr="00923808">
              <w:rPr>
                <w:bCs/>
                <w:snapToGrid/>
                <w:sz w:val="16"/>
                <w:szCs w:val="16"/>
              </w:rPr>
              <w:t xml:space="preserve">A significant part of your work this year will be the development of a writer’s portfolio.  A portfolio is a collection of student writing that emphasizes the student’s use of the writing process and that demonstrates the individual student’s growth.  Initially, each student will establish a Works-in-Progress Portfolio (WIP).  Refined writing selections from the WIP will be revised and placed </w:t>
            </w:r>
            <w:proofErr w:type="gramStart"/>
            <w:r w:rsidRPr="00923808">
              <w:rPr>
                <w:bCs/>
                <w:snapToGrid/>
                <w:sz w:val="16"/>
                <w:szCs w:val="16"/>
              </w:rPr>
              <w:t>in  the</w:t>
            </w:r>
            <w:proofErr w:type="gramEnd"/>
            <w:r w:rsidRPr="00923808">
              <w:rPr>
                <w:bCs/>
                <w:snapToGrid/>
                <w:sz w:val="16"/>
                <w:szCs w:val="16"/>
              </w:rPr>
              <w:t xml:space="preserve"> final portfolio.</w:t>
            </w:r>
          </w:p>
          <w:p w14:paraId="7AECB889" w14:textId="77777777" w:rsidR="00923808" w:rsidRPr="00923808" w:rsidRDefault="00923808" w:rsidP="00923808">
            <w:pPr>
              <w:widowControl/>
              <w:ind w:left="720"/>
              <w:rPr>
                <w:snapToGrid/>
                <w:sz w:val="16"/>
                <w:szCs w:val="16"/>
              </w:rPr>
            </w:pPr>
          </w:p>
          <w:p w14:paraId="17E08DEA" w14:textId="77777777" w:rsidR="00EF7A08" w:rsidRPr="00923808" w:rsidRDefault="00EF7A08" w:rsidP="00EF7A08">
            <w:pPr>
              <w:widowControl/>
              <w:rPr>
                <w:bCs/>
                <w:snapToGrid/>
                <w:sz w:val="16"/>
                <w:szCs w:val="16"/>
              </w:rPr>
            </w:pPr>
          </w:p>
        </w:tc>
      </w:tr>
      <w:tr w:rsidR="00EF7A08" w:rsidRPr="00923808" w14:paraId="529B4E1A" w14:textId="77777777" w:rsidTr="00EF7A08">
        <w:trPr>
          <w:trHeight w:val="2816"/>
        </w:trPr>
        <w:tc>
          <w:tcPr>
            <w:tcW w:w="5148" w:type="dxa"/>
            <w:shd w:val="clear" w:color="auto" w:fill="auto"/>
          </w:tcPr>
          <w:p w14:paraId="2EB77DC6" w14:textId="77777777" w:rsidR="00EF7A08" w:rsidRPr="00923808" w:rsidRDefault="00EF7A08" w:rsidP="00923808">
            <w:pPr>
              <w:widowControl/>
              <w:rPr>
                <w:b/>
                <w:snapToGrid/>
                <w:sz w:val="16"/>
                <w:szCs w:val="16"/>
              </w:rPr>
            </w:pPr>
            <w:r w:rsidRPr="00923808">
              <w:rPr>
                <w:b/>
                <w:snapToGrid/>
                <w:sz w:val="16"/>
                <w:szCs w:val="16"/>
              </w:rPr>
              <w:t xml:space="preserve">Consequences for </w:t>
            </w:r>
          </w:p>
          <w:p w14:paraId="5060EADF" w14:textId="77777777" w:rsidR="00EF7A08" w:rsidRPr="00923808" w:rsidRDefault="00EF7A08" w:rsidP="00EF7A08">
            <w:pPr>
              <w:widowControl/>
              <w:ind w:left="72"/>
              <w:rPr>
                <w:snapToGrid/>
                <w:color w:val="FF0000"/>
                <w:sz w:val="16"/>
                <w:szCs w:val="16"/>
              </w:rPr>
            </w:pPr>
            <w:r w:rsidRPr="00923808">
              <w:rPr>
                <w:b/>
                <w:snapToGrid/>
                <w:sz w:val="16"/>
                <w:szCs w:val="16"/>
              </w:rPr>
              <w:t>Inappropriate Choices</w:t>
            </w:r>
          </w:p>
          <w:p w14:paraId="311F53F7" w14:textId="77777777" w:rsidR="00EF7A08" w:rsidRPr="00923808" w:rsidRDefault="00EF7A08" w:rsidP="00EF7A08">
            <w:pPr>
              <w:widowControl/>
              <w:tabs>
                <w:tab w:val="left" w:pos="308"/>
              </w:tabs>
              <w:ind w:left="72"/>
              <w:jc w:val="center"/>
              <w:rPr>
                <w:snapToGrid/>
                <w:sz w:val="16"/>
                <w:szCs w:val="16"/>
              </w:rPr>
            </w:pPr>
          </w:p>
          <w:p w14:paraId="19E4F43D" w14:textId="77777777" w:rsidR="00EF7A08" w:rsidRPr="00923808" w:rsidRDefault="00EF7A08" w:rsidP="00203B8B">
            <w:pPr>
              <w:widowControl/>
              <w:numPr>
                <w:ilvl w:val="0"/>
                <w:numId w:val="182"/>
              </w:numPr>
              <w:tabs>
                <w:tab w:val="left" w:pos="308"/>
              </w:tabs>
              <w:ind w:left="252" w:hanging="180"/>
              <w:rPr>
                <w:snapToGrid/>
                <w:sz w:val="16"/>
                <w:szCs w:val="16"/>
              </w:rPr>
            </w:pPr>
            <w:r w:rsidRPr="00923808">
              <w:rPr>
                <w:snapToGrid/>
                <w:sz w:val="16"/>
                <w:szCs w:val="16"/>
              </w:rPr>
              <w:t>Verbal reminder and/or conference with student</w:t>
            </w:r>
          </w:p>
          <w:p w14:paraId="7F7A82E7" w14:textId="77777777" w:rsidR="00EF7A08" w:rsidRPr="00923808" w:rsidRDefault="00EF7A08" w:rsidP="00203B8B">
            <w:pPr>
              <w:widowControl/>
              <w:numPr>
                <w:ilvl w:val="0"/>
                <w:numId w:val="182"/>
              </w:numPr>
              <w:tabs>
                <w:tab w:val="left" w:pos="308"/>
              </w:tabs>
              <w:ind w:left="72" w:firstLine="0"/>
              <w:rPr>
                <w:snapToGrid/>
                <w:sz w:val="16"/>
                <w:szCs w:val="16"/>
              </w:rPr>
            </w:pPr>
            <w:r w:rsidRPr="00923808">
              <w:rPr>
                <w:snapToGrid/>
                <w:sz w:val="16"/>
                <w:szCs w:val="16"/>
              </w:rPr>
              <w:t>Parent contact and/or conference with parent</w:t>
            </w:r>
          </w:p>
          <w:p w14:paraId="19FCC158" w14:textId="77777777" w:rsidR="00EF7A08" w:rsidRPr="00923808" w:rsidRDefault="00EF7A08" w:rsidP="00203B8B">
            <w:pPr>
              <w:widowControl/>
              <w:numPr>
                <w:ilvl w:val="0"/>
                <w:numId w:val="182"/>
              </w:numPr>
              <w:tabs>
                <w:tab w:val="left" w:pos="308"/>
              </w:tabs>
              <w:ind w:left="72" w:firstLine="0"/>
              <w:rPr>
                <w:snapToGrid/>
                <w:sz w:val="16"/>
                <w:szCs w:val="16"/>
              </w:rPr>
            </w:pPr>
            <w:r w:rsidRPr="00923808">
              <w:rPr>
                <w:snapToGrid/>
                <w:sz w:val="16"/>
                <w:szCs w:val="16"/>
              </w:rPr>
              <w:t>After-school detention</w:t>
            </w:r>
          </w:p>
          <w:p w14:paraId="10921654" w14:textId="77777777" w:rsidR="00EF7A08" w:rsidRPr="00923808" w:rsidRDefault="00EF7A08" w:rsidP="00203B8B">
            <w:pPr>
              <w:widowControl/>
              <w:numPr>
                <w:ilvl w:val="0"/>
                <w:numId w:val="182"/>
              </w:numPr>
              <w:tabs>
                <w:tab w:val="left" w:pos="308"/>
              </w:tabs>
              <w:ind w:left="72" w:firstLine="0"/>
              <w:rPr>
                <w:snapToGrid/>
                <w:sz w:val="16"/>
                <w:szCs w:val="16"/>
              </w:rPr>
            </w:pPr>
            <w:r w:rsidRPr="00923808">
              <w:rPr>
                <w:snapToGrid/>
                <w:sz w:val="16"/>
                <w:szCs w:val="16"/>
              </w:rPr>
              <w:t>Written referral to Administration/Coordinator</w:t>
            </w:r>
          </w:p>
          <w:p w14:paraId="4F6F4152" w14:textId="77777777" w:rsidR="00EF7A08" w:rsidRPr="00923808" w:rsidRDefault="00EF7A08" w:rsidP="00EF7A08">
            <w:pPr>
              <w:widowControl/>
              <w:rPr>
                <w:snapToGrid/>
                <w:sz w:val="16"/>
                <w:szCs w:val="16"/>
              </w:rPr>
            </w:pPr>
            <w:r w:rsidRPr="00923808">
              <w:rPr>
                <w:snapToGrid/>
                <w:sz w:val="16"/>
                <w:szCs w:val="16"/>
              </w:rPr>
              <w:t xml:space="preserve"> </w:t>
            </w:r>
          </w:p>
          <w:p w14:paraId="3B5454E6" w14:textId="77777777" w:rsidR="00923808" w:rsidRDefault="00EF7A08" w:rsidP="00923808">
            <w:pPr>
              <w:widowControl/>
              <w:jc w:val="center"/>
              <w:rPr>
                <w:snapToGrid/>
                <w:sz w:val="16"/>
                <w:szCs w:val="16"/>
              </w:rPr>
            </w:pPr>
            <w:r w:rsidRPr="00923808">
              <w:rPr>
                <w:snapToGrid/>
                <w:sz w:val="16"/>
                <w:szCs w:val="16"/>
              </w:rPr>
              <w:t xml:space="preserve">Students whose academic achievement or behavior does not meet Academy expectations will be placed on academic/behavior probation with a plan for improvement.   The purpose of academic/behavior probation is to facilitate collaboration among parents, teachers, and the student to develop strategies to help the student </w:t>
            </w:r>
          </w:p>
          <w:p w14:paraId="061BE364" w14:textId="77777777" w:rsidR="00923808" w:rsidRDefault="00923808" w:rsidP="00923808">
            <w:pPr>
              <w:widowControl/>
              <w:jc w:val="center"/>
              <w:rPr>
                <w:snapToGrid/>
                <w:sz w:val="16"/>
                <w:szCs w:val="16"/>
              </w:rPr>
            </w:pPr>
          </w:p>
          <w:p w14:paraId="40F0C91C" w14:textId="2D49DFCF" w:rsidR="00923808" w:rsidRPr="00923808" w:rsidRDefault="00923808" w:rsidP="00923808">
            <w:pPr>
              <w:widowControl/>
              <w:jc w:val="center"/>
              <w:rPr>
                <w:b/>
                <w:snapToGrid/>
                <w:sz w:val="16"/>
                <w:szCs w:val="16"/>
              </w:rPr>
            </w:pPr>
            <w:r w:rsidRPr="00923808">
              <w:rPr>
                <w:b/>
                <w:snapToGrid/>
                <w:sz w:val="16"/>
                <w:szCs w:val="16"/>
              </w:rPr>
              <w:t>Academy Expectations</w:t>
            </w:r>
          </w:p>
          <w:p w14:paraId="70600133" w14:textId="77777777" w:rsidR="00923808" w:rsidRPr="00923808" w:rsidRDefault="00923808" w:rsidP="00923808">
            <w:pPr>
              <w:widowControl/>
              <w:jc w:val="center"/>
              <w:rPr>
                <w:b/>
                <w:snapToGrid/>
                <w:sz w:val="16"/>
                <w:szCs w:val="16"/>
              </w:rPr>
            </w:pPr>
          </w:p>
          <w:p w14:paraId="2E1AED0D" w14:textId="77777777" w:rsidR="00923808" w:rsidRPr="00923808" w:rsidRDefault="00923808" w:rsidP="00923808">
            <w:pPr>
              <w:widowControl/>
              <w:rPr>
                <w:snapToGrid/>
                <w:sz w:val="16"/>
                <w:szCs w:val="16"/>
              </w:rPr>
            </w:pPr>
            <w:r w:rsidRPr="00923808">
              <w:rPr>
                <w:snapToGrid/>
                <w:sz w:val="16"/>
                <w:szCs w:val="16"/>
              </w:rPr>
              <w:t>Academy students are expected to demonstrate an appreciation for diversity and to be courteous and respectful toward classmates and school staff members.  The following are some ways in which you can demonstrate these qualities.</w:t>
            </w:r>
          </w:p>
          <w:p w14:paraId="5A04D85F" w14:textId="77777777" w:rsidR="00923808" w:rsidRPr="00923808" w:rsidRDefault="00923808" w:rsidP="00923808">
            <w:pPr>
              <w:widowControl/>
              <w:rPr>
                <w:b/>
                <w:snapToGrid/>
                <w:sz w:val="16"/>
                <w:szCs w:val="16"/>
              </w:rPr>
            </w:pPr>
          </w:p>
          <w:p w14:paraId="06EDADC0" w14:textId="77777777" w:rsidR="00923808" w:rsidRPr="00923808" w:rsidRDefault="00923808" w:rsidP="00923808">
            <w:pPr>
              <w:widowControl/>
              <w:rPr>
                <w:b/>
                <w:snapToGrid/>
                <w:sz w:val="16"/>
                <w:szCs w:val="16"/>
              </w:rPr>
            </w:pPr>
            <w:r w:rsidRPr="00923808">
              <w:rPr>
                <w:b/>
                <w:snapToGrid/>
                <w:sz w:val="16"/>
                <w:szCs w:val="16"/>
              </w:rPr>
              <w:t>Demonstrate respect for your education by</w:t>
            </w:r>
          </w:p>
          <w:p w14:paraId="672F4E2D" w14:textId="77777777" w:rsidR="00923808" w:rsidRPr="00923808" w:rsidRDefault="00923808" w:rsidP="00203B8B">
            <w:pPr>
              <w:widowControl/>
              <w:numPr>
                <w:ilvl w:val="0"/>
                <w:numId w:val="180"/>
              </w:numPr>
              <w:rPr>
                <w:b/>
                <w:snapToGrid/>
                <w:sz w:val="16"/>
                <w:szCs w:val="16"/>
              </w:rPr>
            </w:pPr>
            <w:r w:rsidRPr="00923808">
              <w:rPr>
                <w:snapToGrid/>
                <w:sz w:val="16"/>
                <w:szCs w:val="16"/>
              </w:rPr>
              <w:t>Completing all assignments on time.</w:t>
            </w:r>
          </w:p>
          <w:p w14:paraId="1CD713BA" w14:textId="77777777" w:rsidR="00923808" w:rsidRPr="00923808" w:rsidRDefault="00923808" w:rsidP="00203B8B">
            <w:pPr>
              <w:widowControl/>
              <w:numPr>
                <w:ilvl w:val="0"/>
                <w:numId w:val="180"/>
              </w:numPr>
              <w:rPr>
                <w:b/>
                <w:snapToGrid/>
                <w:sz w:val="16"/>
                <w:szCs w:val="16"/>
              </w:rPr>
            </w:pPr>
            <w:r w:rsidRPr="00923808">
              <w:rPr>
                <w:snapToGrid/>
                <w:sz w:val="16"/>
                <w:szCs w:val="16"/>
              </w:rPr>
              <w:t>Bringing the required materials each day.</w:t>
            </w:r>
          </w:p>
          <w:p w14:paraId="021C9852" w14:textId="77777777" w:rsidR="00923808" w:rsidRPr="00923808" w:rsidRDefault="00923808" w:rsidP="00203B8B">
            <w:pPr>
              <w:widowControl/>
              <w:numPr>
                <w:ilvl w:val="0"/>
                <w:numId w:val="180"/>
              </w:numPr>
              <w:rPr>
                <w:b/>
                <w:snapToGrid/>
                <w:sz w:val="16"/>
                <w:szCs w:val="16"/>
              </w:rPr>
            </w:pPr>
            <w:r w:rsidRPr="00923808">
              <w:rPr>
                <w:snapToGrid/>
                <w:sz w:val="16"/>
                <w:szCs w:val="16"/>
              </w:rPr>
              <w:t>Having your planner with you and using it effectively.</w:t>
            </w:r>
          </w:p>
          <w:p w14:paraId="1E0C3BC9" w14:textId="77777777" w:rsidR="00923808" w:rsidRPr="00923808" w:rsidRDefault="00923808" w:rsidP="00203B8B">
            <w:pPr>
              <w:widowControl/>
              <w:numPr>
                <w:ilvl w:val="0"/>
                <w:numId w:val="180"/>
              </w:numPr>
              <w:rPr>
                <w:b/>
                <w:snapToGrid/>
                <w:sz w:val="16"/>
                <w:szCs w:val="16"/>
              </w:rPr>
            </w:pPr>
            <w:r w:rsidRPr="00923808">
              <w:rPr>
                <w:snapToGrid/>
                <w:sz w:val="16"/>
                <w:szCs w:val="16"/>
              </w:rPr>
              <w:t>Providing appropriate verification for an absence and inquiring about make-up work on the day you return to school.</w:t>
            </w:r>
          </w:p>
          <w:p w14:paraId="565E5820" w14:textId="77777777" w:rsidR="00923808" w:rsidRPr="00923808" w:rsidRDefault="00923808" w:rsidP="00923808">
            <w:pPr>
              <w:widowControl/>
              <w:rPr>
                <w:b/>
                <w:snapToGrid/>
                <w:sz w:val="16"/>
                <w:szCs w:val="16"/>
              </w:rPr>
            </w:pPr>
            <w:r w:rsidRPr="00923808">
              <w:rPr>
                <w:b/>
                <w:snapToGrid/>
                <w:sz w:val="16"/>
                <w:szCs w:val="16"/>
              </w:rPr>
              <w:t>Demonstrate respect for yourself by</w:t>
            </w:r>
          </w:p>
          <w:p w14:paraId="7C67A6C0" w14:textId="77777777" w:rsidR="00923808" w:rsidRPr="00923808" w:rsidRDefault="00923808" w:rsidP="00203B8B">
            <w:pPr>
              <w:widowControl/>
              <w:numPr>
                <w:ilvl w:val="0"/>
                <w:numId w:val="181"/>
              </w:numPr>
              <w:rPr>
                <w:snapToGrid/>
                <w:sz w:val="16"/>
                <w:szCs w:val="16"/>
              </w:rPr>
            </w:pPr>
            <w:r w:rsidRPr="00923808">
              <w:rPr>
                <w:snapToGrid/>
                <w:sz w:val="16"/>
                <w:szCs w:val="16"/>
              </w:rPr>
              <w:t>Maintaining good health and dressing appropriately for school and school-related events.</w:t>
            </w:r>
          </w:p>
          <w:p w14:paraId="3500AB85" w14:textId="77777777" w:rsidR="00923808" w:rsidRDefault="00923808" w:rsidP="00923808">
            <w:pPr>
              <w:widowControl/>
              <w:jc w:val="center"/>
              <w:rPr>
                <w:snapToGrid/>
                <w:sz w:val="16"/>
                <w:szCs w:val="16"/>
              </w:rPr>
            </w:pPr>
            <w:r w:rsidRPr="00923808">
              <w:rPr>
                <w:snapToGrid/>
                <w:sz w:val="16"/>
                <w:szCs w:val="16"/>
              </w:rPr>
              <w:t xml:space="preserve">Becoming involved in your school community </w:t>
            </w:r>
            <w:proofErr w:type="spellStart"/>
            <w:r w:rsidRPr="00923808">
              <w:rPr>
                <w:snapToGrid/>
                <w:sz w:val="16"/>
                <w:szCs w:val="16"/>
              </w:rPr>
              <w:t>by</w:t>
            </w:r>
            <w:r w:rsidR="00EF7A08" w:rsidRPr="00923808">
              <w:rPr>
                <w:snapToGrid/>
                <w:sz w:val="16"/>
                <w:szCs w:val="16"/>
              </w:rPr>
              <w:t>experience</w:t>
            </w:r>
            <w:proofErr w:type="spellEnd"/>
            <w:r w:rsidR="00EF7A08" w:rsidRPr="00923808">
              <w:rPr>
                <w:snapToGrid/>
                <w:sz w:val="16"/>
                <w:szCs w:val="16"/>
              </w:rPr>
              <w:t xml:space="preserve"> success.</w:t>
            </w:r>
          </w:p>
          <w:p w14:paraId="5A26DE07" w14:textId="75C0D4A5" w:rsidR="00923808" w:rsidRPr="00923808" w:rsidRDefault="00EF7A08" w:rsidP="00923808">
            <w:pPr>
              <w:widowControl/>
              <w:jc w:val="center"/>
              <w:rPr>
                <w:b/>
                <w:snapToGrid/>
                <w:sz w:val="16"/>
                <w:szCs w:val="16"/>
              </w:rPr>
            </w:pPr>
            <w:r w:rsidRPr="00923808">
              <w:rPr>
                <w:snapToGrid/>
                <w:sz w:val="16"/>
                <w:szCs w:val="16"/>
              </w:rPr>
              <w:t xml:space="preserve">  </w:t>
            </w:r>
            <w:r w:rsidR="00923808" w:rsidRPr="00923808">
              <w:rPr>
                <w:b/>
                <w:snapToGrid/>
                <w:sz w:val="16"/>
                <w:szCs w:val="16"/>
              </w:rPr>
              <w:t>Make-up Work and Late Assignments</w:t>
            </w:r>
          </w:p>
          <w:p w14:paraId="2020A6FC" w14:textId="77777777" w:rsidR="00923808" w:rsidRPr="00923808" w:rsidRDefault="00923808" w:rsidP="00923808">
            <w:pPr>
              <w:widowControl/>
              <w:rPr>
                <w:b/>
                <w:snapToGrid/>
                <w:sz w:val="16"/>
                <w:szCs w:val="16"/>
              </w:rPr>
            </w:pPr>
          </w:p>
          <w:p w14:paraId="1FB2CF5D" w14:textId="77777777" w:rsidR="00923808" w:rsidRPr="00923808" w:rsidRDefault="00923808" w:rsidP="00203B8B">
            <w:pPr>
              <w:widowControl/>
              <w:numPr>
                <w:ilvl w:val="0"/>
                <w:numId w:val="183"/>
              </w:numPr>
              <w:tabs>
                <w:tab w:val="num" w:pos="252"/>
              </w:tabs>
              <w:ind w:left="252" w:hanging="180"/>
              <w:rPr>
                <w:snapToGrid/>
                <w:sz w:val="16"/>
                <w:szCs w:val="16"/>
              </w:rPr>
            </w:pPr>
            <w:r w:rsidRPr="00923808">
              <w:rPr>
                <w:snapToGrid/>
                <w:sz w:val="16"/>
                <w:szCs w:val="16"/>
              </w:rPr>
              <w:t xml:space="preserve">Late homework and late class work will not be accepted.  A grade of </w:t>
            </w:r>
            <w:r w:rsidRPr="00923808">
              <w:rPr>
                <w:b/>
                <w:snapToGrid/>
                <w:sz w:val="16"/>
                <w:szCs w:val="16"/>
              </w:rPr>
              <w:t xml:space="preserve">0 </w:t>
            </w:r>
            <w:r w:rsidRPr="00923808">
              <w:rPr>
                <w:snapToGrid/>
                <w:sz w:val="16"/>
                <w:szCs w:val="16"/>
              </w:rPr>
              <w:t>will be recorded.</w:t>
            </w:r>
          </w:p>
          <w:p w14:paraId="29C9F702" w14:textId="77777777" w:rsidR="00923808" w:rsidRPr="00923808" w:rsidRDefault="00923808" w:rsidP="00203B8B">
            <w:pPr>
              <w:widowControl/>
              <w:numPr>
                <w:ilvl w:val="0"/>
                <w:numId w:val="183"/>
              </w:numPr>
              <w:tabs>
                <w:tab w:val="num" w:pos="252"/>
              </w:tabs>
              <w:ind w:left="252" w:hanging="180"/>
              <w:rPr>
                <w:snapToGrid/>
                <w:sz w:val="16"/>
                <w:szCs w:val="16"/>
              </w:rPr>
            </w:pPr>
            <w:r w:rsidRPr="00923808">
              <w:rPr>
                <w:snapToGrid/>
                <w:sz w:val="16"/>
                <w:szCs w:val="16"/>
              </w:rPr>
              <w:t xml:space="preserve">When you are absent on a test day, you should be prepared to </w:t>
            </w:r>
            <w:proofErr w:type="spellStart"/>
            <w:r w:rsidRPr="00923808">
              <w:rPr>
                <w:snapToGrid/>
                <w:sz w:val="16"/>
                <w:szCs w:val="16"/>
              </w:rPr>
              <w:t>makeup</w:t>
            </w:r>
            <w:proofErr w:type="spellEnd"/>
            <w:r w:rsidRPr="00923808">
              <w:rPr>
                <w:snapToGrid/>
                <w:sz w:val="16"/>
                <w:szCs w:val="16"/>
              </w:rPr>
              <w:t xml:space="preserve"> </w:t>
            </w:r>
            <w:r w:rsidRPr="00923808">
              <w:rPr>
                <w:snapToGrid/>
                <w:sz w:val="16"/>
                <w:szCs w:val="16"/>
              </w:rPr>
              <w:lastRenderedPageBreak/>
              <w:t xml:space="preserve">the test immediately upon your return to school.  A grade of </w:t>
            </w:r>
            <w:r w:rsidRPr="00923808">
              <w:rPr>
                <w:b/>
                <w:snapToGrid/>
                <w:sz w:val="16"/>
                <w:szCs w:val="16"/>
              </w:rPr>
              <w:t>0</w:t>
            </w:r>
            <w:r w:rsidRPr="00923808">
              <w:rPr>
                <w:snapToGrid/>
                <w:sz w:val="16"/>
                <w:szCs w:val="16"/>
              </w:rPr>
              <w:t xml:space="preserve"> will be recorded for any test not made up within five days of returning to school.</w:t>
            </w:r>
          </w:p>
          <w:p w14:paraId="4415C17F" w14:textId="77777777" w:rsidR="00923808" w:rsidRPr="00923808" w:rsidRDefault="00923808" w:rsidP="00203B8B">
            <w:pPr>
              <w:widowControl/>
              <w:numPr>
                <w:ilvl w:val="0"/>
                <w:numId w:val="183"/>
              </w:numPr>
              <w:tabs>
                <w:tab w:val="num" w:pos="252"/>
              </w:tabs>
              <w:ind w:left="252" w:hanging="180"/>
              <w:rPr>
                <w:snapToGrid/>
                <w:sz w:val="16"/>
                <w:szCs w:val="16"/>
              </w:rPr>
            </w:pPr>
            <w:r w:rsidRPr="00923808">
              <w:rPr>
                <w:snapToGrid/>
                <w:sz w:val="16"/>
                <w:szCs w:val="16"/>
              </w:rPr>
              <w:t xml:space="preserve">Projects submitted after the assigned due date will receive a grade no higher than </w:t>
            </w:r>
            <w:r w:rsidRPr="00923808">
              <w:rPr>
                <w:b/>
                <w:snapToGrid/>
                <w:sz w:val="16"/>
                <w:szCs w:val="16"/>
              </w:rPr>
              <w:t>77</w:t>
            </w:r>
            <w:r w:rsidRPr="00923808">
              <w:rPr>
                <w:snapToGrid/>
                <w:sz w:val="16"/>
                <w:szCs w:val="16"/>
              </w:rPr>
              <w:t xml:space="preserve">.  If the work is not turned in within a week of the due date, a </w:t>
            </w:r>
            <w:r w:rsidRPr="00923808">
              <w:rPr>
                <w:b/>
                <w:snapToGrid/>
                <w:sz w:val="16"/>
                <w:szCs w:val="16"/>
              </w:rPr>
              <w:t>0</w:t>
            </w:r>
            <w:r w:rsidRPr="00923808">
              <w:rPr>
                <w:snapToGrid/>
                <w:sz w:val="16"/>
                <w:szCs w:val="16"/>
              </w:rPr>
              <w:t xml:space="preserve"> will be recorded for the assignment.</w:t>
            </w:r>
          </w:p>
          <w:p w14:paraId="11AD00B4" w14:textId="77777777" w:rsidR="00923808" w:rsidRPr="00923808" w:rsidRDefault="00923808" w:rsidP="00203B8B">
            <w:pPr>
              <w:widowControl/>
              <w:numPr>
                <w:ilvl w:val="0"/>
                <w:numId w:val="183"/>
              </w:numPr>
              <w:tabs>
                <w:tab w:val="num" w:pos="252"/>
              </w:tabs>
              <w:ind w:left="252" w:hanging="180"/>
              <w:rPr>
                <w:snapToGrid/>
                <w:sz w:val="16"/>
                <w:szCs w:val="16"/>
              </w:rPr>
            </w:pPr>
            <w:r w:rsidRPr="00923808">
              <w:rPr>
                <w:snapToGrid/>
                <w:sz w:val="16"/>
                <w:szCs w:val="16"/>
              </w:rPr>
              <w:t>If you are absent from school on the day a previously assigned project is due, the project is due no later than the next class meeting.</w:t>
            </w:r>
          </w:p>
          <w:p w14:paraId="7A29D874" w14:textId="2F751FDE" w:rsidR="00EF7A08" w:rsidRPr="00923808" w:rsidRDefault="00EF7A08" w:rsidP="00923808">
            <w:pPr>
              <w:widowControl/>
              <w:ind w:left="720"/>
              <w:rPr>
                <w:snapToGrid/>
                <w:sz w:val="16"/>
                <w:szCs w:val="16"/>
              </w:rPr>
            </w:pPr>
          </w:p>
        </w:tc>
        <w:tc>
          <w:tcPr>
            <w:tcW w:w="5040" w:type="dxa"/>
            <w:shd w:val="clear" w:color="auto" w:fill="auto"/>
          </w:tcPr>
          <w:p w14:paraId="3261C909" w14:textId="77777777" w:rsidR="00EF7A08" w:rsidRPr="00923808" w:rsidRDefault="00EF7A08" w:rsidP="00EF7A08">
            <w:pPr>
              <w:widowControl/>
              <w:rPr>
                <w:b/>
                <w:snapToGrid/>
                <w:sz w:val="16"/>
                <w:szCs w:val="16"/>
              </w:rPr>
            </w:pPr>
            <w:r w:rsidRPr="00923808">
              <w:rPr>
                <w:b/>
                <w:snapToGrid/>
                <w:sz w:val="16"/>
                <w:szCs w:val="16"/>
              </w:rPr>
              <w:lastRenderedPageBreak/>
              <w:t>Grading Policy</w:t>
            </w:r>
          </w:p>
          <w:p w14:paraId="6C6A3183" w14:textId="77777777" w:rsidR="00EF7A08" w:rsidRPr="00923808" w:rsidRDefault="00EF7A08" w:rsidP="00EF7A08">
            <w:pPr>
              <w:widowControl/>
              <w:rPr>
                <w:snapToGrid/>
                <w:sz w:val="16"/>
                <w:szCs w:val="16"/>
              </w:rPr>
            </w:pPr>
            <w:r w:rsidRPr="00923808">
              <w:rPr>
                <w:snapToGrid/>
                <w:sz w:val="16"/>
                <w:szCs w:val="16"/>
              </w:rPr>
              <w:t xml:space="preserve">Grades will be calculated according to the Virginia Beach City Public Schools grading scale. </w:t>
            </w:r>
          </w:p>
          <w:tbl>
            <w:tblPr>
              <w:tblW w:w="2400" w:type="pct"/>
              <w:jc w:val="center"/>
              <w:tblCellSpacing w:w="0" w:type="dxa"/>
              <w:tblCellMar>
                <w:top w:w="60" w:type="dxa"/>
                <w:left w:w="60" w:type="dxa"/>
                <w:bottom w:w="60" w:type="dxa"/>
                <w:right w:w="60" w:type="dxa"/>
              </w:tblCellMar>
              <w:tblLook w:val="0000" w:firstRow="0" w:lastRow="0" w:firstColumn="0" w:lastColumn="0" w:noHBand="0" w:noVBand="0"/>
            </w:tblPr>
            <w:tblGrid>
              <w:gridCol w:w="820"/>
              <w:gridCol w:w="772"/>
              <w:gridCol w:w="724"/>
            </w:tblGrid>
            <w:tr w:rsidR="00EF7A08" w:rsidRPr="00923808" w14:paraId="26622CDE" w14:textId="77777777" w:rsidTr="00EF7A08">
              <w:trPr>
                <w:tblCellSpacing w:w="0" w:type="dxa"/>
                <w:jc w:val="center"/>
              </w:trPr>
              <w:tc>
                <w:tcPr>
                  <w:tcW w:w="0" w:type="auto"/>
                  <w:tcBorders>
                    <w:top w:val="nil"/>
                    <w:left w:val="nil"/>
                    <w:bottom w:val="nil"/>
                    <w:right w:val="nil"/>
                  </w:tcBorders>
                  <w:shd w:val="clear" w:color="auto" w:fill="999999"/>
                  <w:vAlign w:val="center"/>
                </w:tcPr>
                <w:p w14:paraId="40FA673A" w14:textId="77777777" w:rsidR="00EF7A08" w:rsidRPr="00923808" w:rsidRDefault="00EF7A08" w:rsidP="00EF7A08">
                  <w:pPr>
                    <w:widowControl/>
                    <w:jc w:val="center"/>
                    <w:rPr>
                      <w:rFonts w:ascii="Arial" w:hAnsi="Arial" w:cs="Arial"/>
                      <w:snapToGrid/>
                      <w:color w:val="FFFFFF"/>
                      <w:sz w:val="16"/>
                      <w:szCs w:val="16"/>
                    </w:rPr>
                  </w:pPr>
                  <w:r w:rsidRPr="00923808">
                    <w:rPr>
                      <w:rFonts w:ascii="Arial" w:hAnsi="Arial" w:cs="Arial"/>
                      <w:b/>
                      <w:bCs/>
                      <w:snapToGrid/>
                      <w:color w:val="FFFFFF"/>
                      <w:sz w:val="16"/>
                      <w:szCs w:val="16"/>
                    </w:rPr>
                    <w:t xml:space="preserve">Range </w:t>
                  </w:r>
                </w:p>
              </w:tc>
              <w:tc>
                <w:tcPr>
                  <w:tcW w:w="0" w:type="auto"/>
                  <w:tcBorders>
                    <w:top w:val="nil"/>
                    <w:left w:val="nil"/>
                    <w:bottom w:val="nil"/>
                    <w:right w:val="nil"/>
                  </w:tcBorders>
                  <w:shd w:val="clear" w:color="auto" w:fill="999999"/>
                  <w:vAlign w:val="center"/>
                </w:tcPr>
                <w:p w14:paraId="6156E0A1"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color w:val="FFFFFF"/>
                      <w:sz w:val="16"/>
                      <w:szCs w:val="16"/>
                    </w:rPr>
                    <w:t xml:space="preserve"> Letter Grade </w:t>
                  </w:r>
                </w:p>
              </w:tc>
              <w:tc>
                <w:tcPr>
                  <w:tcW w:w="0" w:type="auto"/>
                  <w:tcBorders>
                    <w:top w:val="nil"/>
                    <w:left w:val="nil"/>
                    <w:bottom w:val="nil"/>
                    <w:right w:val="nil"/>
                  </w:tcBorders>
                  <w:shd w:val="clear" w:color="auto" w:fill="999999"/>
                  <w:vAlign w:val="center"/>
                </w:tcPr>
                <w:p w14:paraId="5CF4620B" w14:textId="77777777" w:rsidR="00EF7A08" w:rsidRPr="00923808" w:rsidRDefault="00EF7A08" w:rsidP="00EF7A08">
                  <w:pPr>
                    <w:widowControl/>
                    <w:jc w:val="center"/>
                    <w:rPr>
                      <w:rFonts w:ascii="Arial" w:hAnsi="Arial" w:cs="Arial"/>
                      <w:snapToGrid/>
                      <w:color w:val="FFFFFF"/>
                      <w:sz w:val="16"/>
                      <w:szCs w:val="16"/>
                    </w:rPr>
                  </w:pPr>
                  <w:r w:rsidRPr="00923808">
                    <w:rPr>
                      <w:rFonts w:ascii="Arial" w:hAnsi="Arial" w:cs="Arial"/>
                      <w:b/>
                      <w:bCs/>
                      <w:snapToGrid/>
                      <w:color w:val="FFFFFF"/>
                      <w:sz w:val="16"/>
                      <w:szCs w:val="16"/>
                    </w:rPr>
                    <w:t xml:space="preserve">Points </w:t>
                  </w:r>
                </w:p>
              </w:tc>
            </w:tr>
            <w:tr w:rsidR="00EF7A08" w:rsidRPr="00923808" w14:paraId="38263022" w14:textId="77777777" w:rsidTr="00EF7A08">
              <w:trPr>
                <w:tblCellSpacing w:w="0" w:type="dxa"/>
                <w:jc w:val="center"/>
              </w:trPr>
              <w:tc>
                <w:tcPr>
                  <w:tcW w:w="850" w:type="pct"/>
                  <w:tcBorders>
                    <w:top w:val="nil"/>
                    <w:left w:val="nil"/>
                    <w:bottom w:val="nil"/>
                    <w:right w:val="nil"/>
                  </w:tcBorders>
                  <w:shd w:val="clear" w:color="auto" w:fill="E1E9FE"/>
                  <w:vAlign w:val="center"/>
                </w:tcPr>
                <w:p w14:paraId="1F601791"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 xml:space="preserve">  93 - 100 </w:t>
                  </w:r>
                </w:p>
              </w:tc>
              <w:tc>
                <w:tcPr>
                  <w:tcW w:w="800" w:type="pct"/>
                  <w:tcBorders>
                    <w:top w:val="nil"/>
                    <w:left w:val="nil"/>
                    <w:bottom w:val="nil"/>
                    <w:right w:val="nil"/>
                  </w:tcBorders>
                  <w:shd w:val="clear" w:color="auto" w:fill="E1E9FE"/>
                  <w:vAlign w:val="center"/>
                </w:tcPr>
                <w:p w14:paraId="4474E420"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A</w:t>
                  </w:r>
                </w:p>
              </w:tc>
              <w:tc>
                <w:tcPr>
                  <w:tcW w:w="750" w:type="pct"/>
                  <w:tcBorders>
                    <w:top w:val="nil"/>
                    <w:left w:val="nil"/>
                    <w:bottom w:val="nil"/>
                    <w:right w:val="nil"/>
                  </w:tcBorders>
                  <w:shd w:val="clear" w:color="auto" w:fill="E1E9FE"/>
                  <w:vAlign w:val="center"/>
                </w:tcPr>
                <w:p w14:paraId="53608048"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4.0</w:t>
                  </w:r>
                </w:p>
              </w:tc>
            </w:tr>
            <w:tr w:rsidR="00EF7A08" w:rsidRPr="00923808" w14:paraId="691B94A8" w14:textId="77777777" w:rsidTr="00EF7A08">
              <w:trPr>
                <w:tblCellSpacing w:w="0" w:type="dxa"/>
                <w:jc w:val="center"/>
              </w:trPr>
              <w:tc>
                <w:tcPr>
                  <w:tcW w:w="0" w:type="auto"/>
                  <w:tcBorders>
                    <w:top w:val="nil"/>
                    <w:left w:val="nil"/>
                    <w:bottom w:val="nil"/>
                    <w:right w:val="nil"/>
                  </w:tcBorders>
                  <w:vAlign w:val="center"/>
                </w:tcPr>
                <w:p w14:paraId="2C116A5C"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 xml:space="preserve">90 - 92 </w:t>
                  </w:r>
                </w:p>
              </w:tc>
              <w:tc>
                <w:tcPr>
                  <w:tcW w:w="0" w:type="auto"/>
                  <w:tcBorders>
                    <w:top w:val="nil"/>
                    <w:left w:val="nil"/>
                    <w:bottom w:val="nil"/>
                    <w:right w:val="nil"/>
                  </w:tcBorders>
                  <w:vAlign w:val="center"/>
                </w:tcPr>
                <w:p w14:paraId="332A1561"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 A-</w:t>
                  </w:r>
                </w:p>
              </w:tc>
              <w:tc>
                <w:tcPr>
                  <w:tcW w:w="0" w:type="auto"/>
                  <w:tcBorders>
                    <w:top w:val="nil"/>
                    <w:left w:val="nil"/>
                    <w:bottom w:val="nil"/>
                    <w:right w:val="nil"/>
                  </w:tcBorders>
                  <w:vAlign w:val="center"/>
                </w:tcPr>
                <w:p w14:paraId="7082E86D"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3.7</w:t>
                  </w:r>
                </w:p>
              </w:tc>
            </w:tr>
            <w:tr w:rsidR="00EF7A08" w:rsidRPr="00923808" w14:paraId="3F234B52" w14:textId="77777777" w:rsidTr="00EF7A08">
              <w:trPr>
                <w:tblCellSpacing w:w="0" w:type="dxa"/>
                <w:jc w:val="center"/>
              </w:trPr>
              <w:tc>
                <w:tcPr>
                  <w:tcW w:w="0" w:type="auto"/>
                  <w:tcBorders>
                    <w:top w:val="nil"/>
                    <w:left w:val="nil"/>
                    <w:bottom w:val="nil"/>
                    <w:right w:val="nil"/>
                  </w:tcBorders>
                  <w:shd w:val="clear" w:color="auto" w:fill="E1E9FE"/>
                  <w:vAlign w:val="center"/>
                </w:tcPr>
                <w:p w14:paraId="6222E2FF"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 xml:space="preserve">87 - 89 </w:t>
                  </w:r>
                </w:p>
              </w:tc>
              <w:tc>
                <w:tcPr>
                  <w:tcW w:w="0" w:type="auto"/>
                  <w:tcBorders>
                    <w:top w:val="nil"/>
                    <w:left w:val="nil"/>
                    <w:bottom w:val="nil"/>
                    <w:right w:val="nil"/>
                  </w:tcBorders>
                  <w:shd w:val="clear" w:color="auto" w:fill="E1E9FE"/>
                  <w:vAlign w:val="center"/>
                </w:tcPr>
                <w:p w14:paraId="6F6B350A"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  B</w:t>
                  </w:r>
                  <w:r w:rsidRPr="00923808">
                    <w:rPr>
                      <w:rFonts w:ascii="Arial" w:hAnsi="Arial" w:cs="Arial"/>
                      <w:snapToGrid/>
                      <w:sz w:val="16"/>
                      <w:szCs w:val="16"/>
                    </w:rPr>
                    <w:t>+</w:t>
                  </w:r>
                </w:p>
              </w:tc>
              <w:tc>
                <w:tcPr>
                  <w:tcW w:w="0" w:type="auto"/>
                  <w:tcBorders>
                    <w:top w:val="nil"/>
                    <w:left w:val="nil"/>
                    <w:bottom w:val="nil"/>
                    <w:right w:val="nil"/>
                  </w:tcBorders>
                  <w:shd w:val="clear" w:color="auto" w:fill="E1E9FE"/>
                  <w:vAlign w:val="center"/>
                </w:tcPr>
                <w:p w14:paraId="7EDEA9C1"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3.3</w:t>
                  </w:r>
                </w:p>
              </w:tc>
            </w:tr>
            <w:tr w:rsidR="00EF7A08" w:rsidRPr="00923808" w14:paraId="3D8A4B83" w14:textId="77777777" w:rsidTr="00EF7A08">
              <w:trPr>
                <w:tblCellSpacing w:w="0" w:type="dxa"/>
                <w:jc w:val="center"/>
              </w:trPr>
              <w:tc>
                <w:tcPr>
                  <w:tcW w:w="0" w:type="auto"/>
                  <w:tcBorders>
                    <w:top w:val="nil"/>
                    <w:left w:val="nil"/>
                    <w:bottom w:val="nil"/>
                    <w:right w:val="nil"/>
                  </w:tcBorders>
                  <w:vAlign w:val="center"/>
                </w:tcPr>
                <w:p w14:paraId="480D6C85"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 xml:space="preserve">83 - 86 </w:t>
                  </w:r>
                </w:p>
              </w:tc>
              <w:tc>
                <w:tcPr>
                  <w:tcW w:w="0" w:type="auto"/>
                  <w:tcBorders>
                    <w:top w:val="nil"/>
                    <w:left w:val="nil"/>
                    <w:bottom w:val="nil"/>
                    <w:right w:val="nil"/>
                  </w:tcBorders>
                  <w:vAlign w:val="center"/>
                </w:tcPr>
                <w:p w14:paraId="4608FB17"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B</w:t>
                  </w:r>
                </w:p>
              </w:tc>
              <w:tc>
                <w:tcPr>
                  <w:tcW w:w="0" w:type="auto"/>
                  <w:tcBorders>
                    <w:top w:val="nil"/>
                    <w:left w:val="nil"/>
                    <w:bottom w:val="nil"/>
                    <w:right w:val="nil"/>
                  </w:tcBorders>
                  <w:vAlign w:val="center"/>
                </w:tcPr>
                <w:p w14:paraId="619573DA"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3.0</w:t>
                  </w:r>
                </w:p>
              </w:tc>
            </w:tr>
            <w:tr w:rsidR="00EF7A08" w:rsidRPr="00923808" w14:paraId="3213DD34" w14:textId="77777777" w:rsidTr="00EF7A08">
              <w:trPr>
                <w:tblCellSpacing w:w="0" w:type="dxa"/>
                <w:jc w:val="center"/>
              </w:trPr>
              <w:tc>
                <w:tcPr>
                  <w:tcW w:w="0" w:type="auto"/>
                  <w:tcBorders>
                    <w:top w:val="nil"/>
                    <w:left w:val="nil"/>
                    <w:bottom w:val="nil"/>
                    <w:right w:val="nil"/>
                  </w:tcBorders>
                  <w:shd w:val="clear" w:color="auto" w:fill="E1E9FE"/>
                  <w:vAlign w:val="center"/>
                </w:tcPr>
                <w:p w14:paraId="7D7FA7D8"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80 - 82</w:t>
                  </w:r>
                </w:p>
              </w:tc>
              <w:tc>
                <w:tcPr>
                  <w:tcW w:w="0" w:type="auto"/>
                  <w:tcBorders>
                    <w:top w:val="nil"/>
                    <w:left w:val="nil"/>
                    <w:bottom w:val="nil"/>
                    <w:right w:val="nil"/>
                  </w:tcBorders>
                  <w:shd w:val="clear" w:color="auto" w:fill="E1E9FE"/>
                  <w:vAlign w:val="center"/>
                </w:tcPr>
                <w:p w14:paraId="2556FFB5"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 B-</w:t>
                  </w:r>
                </w:p>
              </w:tc>
              <w:tc>
                <w:tcPr>
                  <w:tcW w:w="0" w:type="auto"/>
                  <w:tcBorders>
                    <w:top w:val="nil"/>
                    <w:left w:val="nil"/>
                    <w:bottom w:val="nil"/>
                    <w:right w:val="nil"/>
                  </w:tcBorders>
                  <w:shd w:val="clear" w:color="auto" w:fill="E1E9FE"/>
                  <w:vAlign w:val="center"/>
                </w:tcPr>
                <w:p w14:paraId="159C8E82"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2.7</w:t>
                  </w:r>
                </w:p>
              </w:tc>
            </w:tr>
            <w:tr w:rsidR="00EF7A08" w:rsidRPr="00923808" w14:paraId="3E8F6B50" w14:textId="77777777" w:rsidTr="00EF7A08">
              <w:trPr>
                <w:tblCellSpacing w:w="0" w:type="dxa"/>
                <w:jc w:val="center"/>
              </w:trPr>
              <w:tc>
                <w:tcPr>
                  <w:tcW w:w="0" w:type="auto"/>
                  <w:tcBorders>
                    <w:top w:val="nil"/>
                    <w:left w:val="nil"/>
                    <w:bottom w:val="nil"/>
                    <w:right w:val="nil"/>
                  </w:tcBorders>
                  <w:vAlign w:val="center"/>
                </w:tcPr>
                <w:p w14:paraId="3F19F4C6"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 xml:space="preserve">77 - 79 </w:t>
                  </w:r>
                </w:p>
              </w:tc>
              <w:tc>
                <w:tcPr>
                  <w:tcW w:w="0" w:type="auto"/>
                  <w:tcBorders>
                    <w:top w:val="nil"/>
                    <w:left w:val="nil"/>
                    <w:bottom w:val="nil"/>
                    <w:right w:val="nil"/>
                  </w:tcBorders>
                  <w:vAlign w:val="center"/>
                </w:tcPr>
                <w:p w14:paraId="61D02472"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  C+</w:t>
                  </w:r>
                </w:p>
              </w:tc>
              <w:tc>
                <w:tcPr>
                  <w:tcW w:w="0" w:type="auto"/>
                  <w:tcBorders>
                    <w:top w:val="nil"/>
                    <w:left w:val="nil"/>
                    <w:bottom w:val="nil"/>
                    <w:right w:val="nil"/>
                  </w:tcBorders>
                  <w:vAlign w:val="center"/>
                </w:tcPr>
                <w:p w14:paraId="0913256D"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2.3</w:t>
                  </w:r>
                </w:p>
              </w:tc>
            </w:tr>
            <w:tr w:rsidR="00EF7A08" w:rsidRPr="00923808" w14:paraId="67AEE197" w14:textId="77777777" w:rsidTr="00EF7A08">
              <w:trPr>
                <w:tblCellSpacing w:w="0" w:type="dxa"/>
                <w:jc w:val="center"/>
              </w:trPr>
              <w:tc>
                <w:tcPr>
                  <w:tcW w:w="0" w:type="auto"/>
                  <w:tcBorders>
                    <w:top w:val="nil"/>
                    <w:left w:val="nil"/>
                    <w:bottom w:val="nil"/>
                    <w:right w:val="nil"/>
                  </w:tcBorders>
                  <w:shd w:val="clear" w:color="auto" w:fill="E1E9FE"/>
                  <w:vAlign w:val="center"/>
                </w:tcPr>
                <w:p w14:paraId="1F14B60E"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 xml:space="preserve">73 - 76 </w:t>
                  </w:r>
                </w:p>
              </w:tc>
              <w:tc>
                <w:tcPr>
                  <w:tcW w:w="0" w:type="auto"/>
                  <w:tcBorders>
                    <w:top w:val="nil"/>
                    <w:left w:val="nil"/>
                    <w:bottom w:val="nil"/>
                    <w:right w:val="nil"/>
                  </w:tcBorders>
                  <w:shd w:val="clear" w:color="auto" w:fill="E1E9FE"/>
                  <w:vAlign w:val="center"/>
                </w:tcPr>
                <w:p w14:paraId="7898F054"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C</w:t>
                  </w:r>
                </w:p>
              </w:tc>
              <w:tc>
                <w:tcPr>
                  <w:tcW w:w="0" w:type="auto"/>
                  <w:tcBorders>
                    <w:top w:val="nil"/>
                    <w:left w:val="nil"/>
                    <w:bottom w:val="nil"/>
                    <w:right w:val="nil"/>
                  </w:tcBorders>
                  <w:shd w:val="clear" w:color="auto" w:fill="E1E9FE"/>
                  <w:vAlign w:val="center"/>
                </w:tcPr>
                <w:p w14:paraId="1E48BE07"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2.0</w:t>
                  </w:r>
                </w:p>
              </w:tc>
            </w:tr>
            <w:tr w:rsidR="00EF7A08" w:rsidRPr="00923808" w14:paraId="5A059392" w14:textId="77777777" w:rsidTr="00EF7A08">
              <w:trPr>
                <w:tblCellSpacing w:w="0" w:type="dxa"/>
                <w:jc w:val="center"/>
              </w:trPr>
              <w:tc>
                <w:tcPr>
                  <w:tcW w:w="0" w:type="auto"/>
                  <w:tcBorders>
                    <w:top w:val="nil"/>
                    <w:left w:val="nil"/>
                    <w:bottom w:val="nil"/>
                    <w:right w:val="nil"/>
                  </w:tcBorders>
                  <w:vAlign w:val="center"/>
                </w:tcPr>
                <w:p w14:paraId="3B114FE6"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70 - 72</w:t>
                  </w:r>
                </w:p>
              </w:tc>
              <w:tc>
                <w:tcPr>
                  <w:tcW w:w="0" w:type="auto"/>
                  <w:tcBorders>
                    <w:top w:val="nil"/>
                    <w:left w:val="nil"/>
                    <w:bottom w:val="nil"/>
                    <w:right w:val="nil"/>
                  </w:tcBorders>
                  <w:vAlign w:val="center"/>
                </w:tcPr>
                <w:p w14:paraId="2232EF91"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 C-</w:t>
                  </w:r>
                </w:p>
              </w:tc>
              <w:tc>
                <w:tcPr>
                  <w:tcW w:w="0" w:type="auto"/>
                  <w:tcBorders>
                    <w:top w:val="nil"/>
                    <w:left w:val="nil"/>
                    <w:bottom w:val="nil"/>
                    <w:right w:val="nil"/>
                  </w:tcBorders>
                  <w:vAlign w:val="center"/>
                </w:tcPr>
                <w:p w14:paraId="171D4C52"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1.7</w:t>
                  </w:r>
                </w:p>
              </w:tc>
            </w:tr>
            <w:tr w:rsidR="00EF7A08" w:rsidRPr="00923808" w14:paraId="1250DB2C" w14:textId="77777777" w:rsidTr="00EF7A08">
              <w:trPr>
                <w:tblCellSpacing w:w="0" w:type="dxa"/>
                <w:jc w:val="center"/>
              </w:trPr>
              <w:tc>
                <w:tcPr>
                  <w:tcW w:w="0" w:type="auto"/>
                  <w:tcBorders>
                    <w:top w:val="nil"/>
                    <w:left w:val="nil"/>
                    <w:bottom w:val="nil"/>
                    <w:right w:val="nil"/>
                  </w:tcBorders>
                  <w:shd w:val="clear" w:color="auto" w:fill="E1E9FE"/>
                  <w:vAlign w:val="center"/>
                </w:tcPr>
                <w:p w14:paraId="22FB2135"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 xml:space="preserve">67- 69 </w:t>
                  </w:r>
                </w:p>
              </w:tc>
              <w:tc>
                <w:tcPr>
                  <w:tcW w:w="0" w:type="auto"/>
                  <w:tcBorders>
                    <w:top w:val="nil"/>
                    <w:left w:val="nil"/>
                    <w:bottom w:val="nil"/>
                    <w:right w:val="nil"/>
                  </w:tcBorders>
                  <w:shd w:val="clear" w:color="auto" w:fill="E1E9FE"/>
                  <w:vAlign w:val="center"/>
                </w:tcPr>
                <w:p w14:paraId="1735A794"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  D+</w:t>
                  </w:r>
                </w:p>
              </w:tc>
              <w:tc>
                <w:tcPr>
                  <w:tcW w:w="0" w:type="auto"/>
                  <w:tcBorders>
                    <w:top w:val="nil"/>
                    <w:left w:val="nil"/>
                    <w:bottom w:val="nil"/>
                    <w:right w:val="nil"/>
                  </w:tcBorders>
                  <w:shd w:val="clear" w:color="auto" w:fill="E1E9FE"/>
                  <w:vAlign w:val="center"/>
                </w:tcPr>
                <w:p w14:paraId="006A8A86"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1.3</w:t>
                  </w:r>
                </w:p>
              </w:tc>
            </w:tr>
            <w:tr w:rsidR="00EF7A08" w:rsidRPr="00923808" w14:paraId="2D2B3DB5" w14:textId="77777777" w:rsidTr="00EF7A08">
              <w:trPr>
                <w:tblCellSpacing w:w="0" w:type="dxa"/>
                <w:jc w:val="center"/>
              </w:trPr>
              <w:tc>
                <w:tcPr>
                  <w:tcW w:w="0" w:type="auto"/>
                  <w:tcBorders>
                    <w:top w:val="nil"/>
                    <w:left w:val="nil"/>
                    <w:bottom w:val="nil"/>
                    <w:right w:val="nil"/>
                  </w:tcBorders>
                  <w:vAlign w:val="center"/>
                </w:tcPr>
                <w:p w14:paraId="42F4EC12"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64 - 66</w:t>
                  </w:r>
                </w:p>
              </w:tc>
              <w:tc>
                <w:tcPr>
                  <w:tcW w:w="0" w:type="auto"/>
                  <w:tcBorders>
                    <w:top w:val="nil"/>
                    <w:left w:val="nil"/>
                    <w:bottom w:val="nil"/>
                    <w:right w:val="nil"/>
                  </w:tcBorders>
                  <w:vAlign w:val="center"/>
                </w:tcPr>
                <w:p w14:paraId="49113FA6"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D</w:t>
                  </w:r>
                </w:p>
              </w:tc>
              <w:tc>
                <w:tcPr>
                  <w:tcW w:w="0" w:type="auto"/>
                  <w:tcBorders>
                    <w:top w:val="nil"/>
                    <w:left w:val="nil"/>
                    <w:bottom w:val="nil"/>
                    <w:right w:val="nil"/>
                  </w:tcBorders>
                  <w:vAlign w:val="center"/>
                </w:tcPr>
                <w:p w14:paraId="35C3A204"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1.0</w:t>
                  </w:r>
                </w:p>
              </w:tc>
            </w:tr>
            <w:tr w:rsidR="00EF7A08" w:rsidRPr="00923808" w14:paraId="60FB790C" w14:textId="77777777" w:rsidTr="00EF7A08">
              <w:trPr>
                <w:tblCellSpacing w:w="0" w:type="dxa"/>
                <w:jc w:val="center"/>
              </w:trPr>
              <w:tc>
                <w:tcPr>
                  <w:tcW w:w="0" w:type="auto"/>
                  <w:tcBorders>
                    <w:top w:val="nil"/>
                    <w:left w:val="nil"/>
                    <w:bottom w:val="nil"/>
                    <w:right w:val="nil"/>
                  </w:tcBorders>
                  <w:shd w:val="clear" w:color="auto" w:fill="E1E9FE"/>
                  <w:vAlign w:val="center"/>
                </w:tcPr>
                <w:p w14:paraId="6EEB22D1"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 xml:space="preserve">Below 64 </w:t>
                  </w:r>
                </w:p>
              </w:tc>
              <w:tc>
                <w:tcPr>
                  <w:tcW w:w="0" w:type="auto"/>
                  <w:tcBorders>
                    <w:top w:val="nil"/>
                    <w:left w:val="nil"/>
                    <w:bottom w:val="nil"/>
                    <w:right w:val="nil"/>
                  </w:tcBorders>
                  <w:shd w:val="clear" w:color="auto" w:fill="E1E9FE"/>
                  <w:vAlign w:val="center"/>
                </w:tcPr>
                <w:p w14:paraId="4DA39281"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E</w:t>
                  </w:r>
                </w:p>
              </w:tc>
              <w:tc>
                <w:tcPr>
                  <w:tcW w:w="0" w:type="auto"/>
                  <w:tcBorders>
                    <w:top w:val="nil"/>
                    <w:left w:val="nil"/>
                    <w:bottom w:val="nil"/>
                    <w:right w:val="nil"/>
                  </w:tcBorders>
                  <w:shd w:val="clear" w:color="auto" w:fill="E1E9FE"/>
                  <w:vAlign w:val="center"/>
                </w:tcPr>
                <w:p w14:paraId="17382BF8"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0.0</w:t>
                  </w:r>
                </w:p>
              </w:tc>
            </w:tr>
          </w:tbl>
          <w:p w14:paraId="2A5FA4CA" w14:textId="77777777" w:rsidR="00EF7A08" w:rsidRPr="00923808" w:rsidRDefault="00EF7A08" w:rsidP="00EF7A08">
            <w:pPr>
              <w:widowControl/>
              <w:rPr>
                <w:snapToGrid/>
                <w:sz w:val="16"/>
                <w:szCs w:val="16"/>
              </w:rPr>
            </w:pPr>
          </w:p>
          <w:p w14:paraId="3241B4A6" w14:textId="77777777" w:rsidR="00EF7A08" w:rsidRPr="00923808" w:rsidRDefault="00EF7A08" w:rsidP="00EF7A08">
            <w:pPr>
              <w:widowControl/>
              <w:rPr>
                <w:snapToGrid/>
                <w:sz w:val="16"/>
                <w:szCs w:val="16"/>
              </w:rPr>
            </w:pPr>
          </w:p>
          <w:p w14:paraId="1DBC00ED" w14:textId="77777777" w:rsidR="00EF7A08" w:rsidRPr="00923808" w:rsidRDefault="00EF7A08" w:rsidP="00EF7A08">
            <w:pPr>
              <w:widowControl/>
              <w:rPr>
                <w:snapToGrid/>
                <w:sz w:val="16"/>
                <w:szCs w:val="16"/>
              </w:rPr>
            </w:pPr>
          </w:p>
          <w:p w14:paraId="507C358D" w14:textId="77777777" w:rsidR="00EF7A08" w:rsidRPr="00923808" w:rsidRDefault="00EF7A08" w:rsidP="00EF7A08">
            <w:pPr>
              <w:widowControl/>
              <w:rPr>
                <w:snapToGrid/>
                <w:sz w:val="16"/>
                <w:szCs w:val="16"/>
              </w:rPr>
            </w:pPr>
          </w:p>
          <w:p w14:paraId="481F3791" w14:textId="77777777" w:rsidR="00EF7A08" w:rsidRPr="00923808" w:rsidRDefault="00EF7A08" w:rsidP="00EF7A08">
            <w:pPr>
              <w:widowControl/>
              <w:rPr>
                <w:snapToGrid/>
                <w:sz w:val="16"/>
                <w:szCs w:val="16"/>
              </w:rPr>
            </w:pPr>
          </w:p>
          <w:p w14:paraId="70A38B3E" w14:textId="77777777" w:rsidR="00EF7A08" w:rsidRPr="00923808" w:rsidRDefault="00EF7A08" w:rsidP="00EF7A08">
            <w:pPr>
              <w:widowControl/>
              <w:rPr>
                <w:snapToGrid/>
                <w:sz w:val="16"/>
                <w:szCs w:val="16"/>
              </w:rPr>
            </w:pPr>
          </w:p>
          <w:p w14:paraId="4D21B3FF" w14:textId="77777777" w:rsidR="00EF7A08" w:rsidRPr="00923808" w:rsidRDefault="00EF7A08" w:rsidP="00EF7A08">
            <w:pPr>
              <w:widowControl/>
              <w:rPr>
                <w:b/>
                <w:snapToGrid/>
                <w:sz w:val="16"/>
                <w:szCs w:val="16"/>
              </w:rPr>
            </w:pPr>
            <w:r w:rsidRPr="00923808">
              <w:rPr>
                <w:b/>
                <w:snapToGrid/>
                <w:sz w:val="16"/>
                <w:szCs w:val="16"/>
              </w:rPr>
              <w:t>Grading Method</w:t>
            </w:r>
          </w:p>
          <w:p w14:paraId="21031BD3" w14:textId="77777777" w:rsidR="00EF7A08" w:rsidRPr="00923808" w:rsidRDefault="00EF7A08" w:rsidP="00EF7A08">
            <w:pPr>
              <w:widowControl/>
              <w:rPr>
                <w:snapToGrid/>
                <w:sz w:val="16"/>
                <w:szCs w:val="16"/>
              </w:rPr>
            </w:pPr>
            <w:r w:rsidRPr="00923808">
              <w:rPr>
                <w:snapToGrid/>
                <w:sz w:val="16"/>
                <w:szCs w:val="16"/>
              </w:rPr>
              <w:t>For each student, the total number of points accrued will be compared to the total number of possible points.  For example, a student who earns 1400 points out of a possible 1600 points will receive a B+ using the following calculation.</w:t>
            </w:r>
          </w:p>
          <w:p w14:paraId="0F4F2D7F" w14:textId="77777777" w:rsidR="00EF7A08" w:rsidRPr="00923808" w:rsidRDefault="00EF7A08" w:rsidP="00EF7A08">
            <w:pPr>
              <w:widowControl/>
              <w:rPr>
                <w:snapToGrid/>
                <w:sz w:val="16"/>
                <w:szCs w:val="16"/>
              </w:rPr>
            </w:pPr>
          </w:p>
          <w:p w14:paraId="6B910B52" w14:textId="77777777" w:rsidR="00EF7A08" w:rsidRPr="00923808" w:rsidRDefault="00EF7A08" w:rsidP="00EF7A08">
            <w:pPr>
              <w:widowControl/>
              <w:rPr>
                <w:snapToGrid/>
                <w:sz w:val="16"/>
                <w:szCs w:val="16"/>
              </w:rPr>
            </w:pPr>
            <w:r w:rsidRPr="00923808">
              <w:rPr>
                <w:snapToGrid/>
                <w:sz w:val="16"/>
                <w:szCs w:val="16"/>
              </w:rPr>
              <w:lastRenderedPageBreak/>
              <w:tab/>
              <w:t>1400</w:t>
            </w:r>
          </w:p>
          <w:p w14:paraId="366C2CBF" w14:textId="77777777" w:rsidR="00EF7A08" w:rsidRPr="00923808" w:rsidRDefault="00EF7A08" w:rsidP="00EF7A08">
            <w:pPr>
              <w:widowControl/>
              <w:rPr>
                <w:snapToGrid/>
                <w:sz w:val="16"/>
                <w:szCs w:val="16"/>
              </w:rPr>
            </w:pPr>
            <w:r w:rsidRPr="00923808">
              <w:rPr>
                <w:snapToGrid/>
                <w:sz w:val="16"/>
                <w:szCs w:val="16"/>
              </w:rPr>
              <w:t xml:space="preserve">            _____  =  87.5%  =  B+</w:t>
            </w:r>
          </w:p>
          <w:p w14:paraId="6EFD5AD9" w14:textId="77777777" w:rsidR="00EF7A08" w:rsidRPr="00923808" w:rsidRDefault="00EF7A08" w:rsidP="00EF7A08">
            <w:pPr>
              <w:widowControl/>
              <w:rPr>
                <w:snapToGrid/>
                <w:sz w:val="16"/>
                <w:szCs w:val="16"/>
              </w:rPr>
            </w:pPr>
            <w:r w:rsidRPr="00923808">
              <w:rPr>
                <w:snapToGrid/>
                <w:sz w:val="16"/>
                <w:szCs w:val="16"/>
              </w:rPr>
              <w:t xml:space="preserve">   </w:t>
            </w:r>
          </w:p>
          <w:p w14:paraId="08933145" w14:textId="77777777" w:rsidR="00EF7A08" w:rsidRPr="00923808" w:rsidRDefault="00EF7A08" w:rsidP="00EF7A08">
            <w:pPr>
              <w:widowControl/>
              <w:rPr>
                <w:snapToGrid/>
                <w:sz w:val="16"/>
                <w:szCs w:val="16"/>
              </w:rPr>
            </w:pPr>
            <w:r w:rsidRPr="00923808">
              <w:rPr>
                <w:snapToGrid/>
                <w:sz w:val="16"/>
                <w:szCs w:val="16"/>
              </w:rPr>
              <w:t xml:space="preserve">             1600 </w:t>
            </w:r>
          </w:p>
          <w:p w14:paraId="11D5D00D" w14:textId="77777777" w:rsidR="00EF7A08" w:rsidRPr="00923808" w:rsidRDefault="00EF7A08" w:rsidP="00EF7A08">
            <w:pPr>
              <w:widowControl/>
              <w:rPr>
                <w:b/>
                <w:snapToGrid/>
                <w:sz w:val="16"/>
                <w:szCs w:val="16"/>
              </w:rPr>
            </w:pPr>
          </w:p>
        </w:tc>
      </w:tr>
    </w:tbl>
    <w:p w14:paraId="79219D58" w14:textId="77777777" w:rsidR="00EF7A08" w:rsidRPr="00923808" w:rsidRDefault="00EF7A08" w:rsidP="00EF7A08">
      <w:pPr>
        <w:widowControl/>
        <w:rPr>
          <w:snapToGrid/>
          <w:sz w:val="16"/>
          <w:szCs w:val="16"/>
        </w:rPr>
      </w:pPr>
    </w:p>
    <w:p w14:paraId="469C193A" w14:textId="77777777" w:rsidR="00EF7A08" w:rsidRPr="00923808" w:rsidRDefault="00EF7A08" w:rsidP="00EF7A08">
      <w:pPr>
        <w:widowControl/>
        <w:rPr>
          <w:b/>
          <w:snapToGrid/>
          <w:sz w:val="16"/>
          <w:szCs w:val="16"/>
        </w:rPr>
      </w:pPr>
    </w:p>
    <w:p w14:paraId="6D809C3C" w14:textId="77777777" w:rsidR="00EF7A08" w:rsidRPr="00923808" w:rsidRDefault="00EF7A08" w:rsidP="00EF7A08">
      <w:pPr>
        <w:widowControl/>
        <w:rPr>
          <w:b/>
          <w:snapToGrid/>
          <w:sz w:val="16"/>
          <w:szCs w:val="16"/>
        </w:rPr>
      </w:pPr>
    </w:p>
    <w:p w14:paraId="79F6A5A6" w14:textId="77777777" w:rsidR="00EF7A08" w:rsidRPr="00923808" w:rsidRDefault="00EF7A08" w:rsidP="00EF7A08">
      <w:pPr>
        <w:widowControl/>
        <w:rPr>
          <w:b/>
          <w:snapToGrid/>
          <w:sz w:val="16"/>
          <w:szCs w:val="16"/>
        </w:rPr>
      </w:pPr>
    </w:p>
    <w:p w14:paraId="14F54EC6" w14:textId="02E230CF" w:rsidR="00311A95" w:rsidRPr="00923808" w:rsidRDefault="00311A95" w:rsidP="00B30A71">
      <w:pPr>
        <w:widowControl/>
        <w:spacing w:after="200" w:line="276" w:lineRule="auto"/>
        <w:rPr>
          <w:rFonts w:asciiTheme="minorHAnsi" w:hAnsiTheme="minorHAnsi" w:cstheme="minorHAnsi"/>
          <w:sz w:val="16"/>
          <w:szCs w:val="16"/>
        </w:rPr>
      </w:pPr>
      <w:r w:rsidRPr="00923808">
        <w:rPr>
          <w:rFonts w:asciiTheme="minorHAnsi" w:hAnsiTheme="minorHAnsi" w:cstheme="minorHAnsi"/>
          <w:sz w:val="16"/>
          <w:szCs w:val="16"/>
        </w:rPr>
        <w:br w:type="page"/>
      </w:r>
    </w:p>
    <w:p w14:paraId="35AC8F25" w14:textId="77777777" w:rsidR="00135928" w:rsidRDefault="00135928" w:rsidP="00135928">
      <w:pPr>
        <w:rPr>
          <w:rFonts w:asciiTheme="minorHAnsi" w:hAnsiTheme="minorHAnsi" w:cstheme="minorHAnsi"/>
        </w:rPr>
      </w:pPr>
    </w:p>
    <w:p w14:paraId="14F54EC7" w14:textId="77777777" w:rsidR="00135928" w:rsidRDefault="00135928" w:rsidP="00135928">
      <w:pPr>
        <w:rPr>
          <w:rFonts w:asciiTheme="minorHAnsi" w:hAnsiTheme="minorHAnsi" w:cstheme="minorHAnsi"/>
        </w:rPr>
      </w:pPr>
      <w:r>
        <w:rPr>
          <w:rFonts w:asciiTheme="minorHAnsi" w:hAnsiTheme="minorHAnsi" w:cstheme="minorHAns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135928" w:rsidRPr="0082315B" w14:paraId="14F54ECB" w14:textId="77777777" w:rsidTr="000A5834">
        <w:tc>
          <w:tcPr>
            <w:tcW w:w="1300" w:type="pct"/>
            <w:gridSpan w:val="4"/>
            <w:tcBorders>
              <w:bottom w:val="single" w:sz="4" w:space="0" w:color="auto"/>
            </w:tcBorders>
            <w:shd w:val="clear" w:color="auto" w:fill="FFFFFF" w:themeFill="background1"/>
          </w:tcPr>
          <w:p w14:paraId="0C237B2D"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48392DB6" w14:textId="77777777" w:rsidR="00127168" w:rsidRDefault="00127168" w:rsidP="00127168">
            <w:pPr>
              <w:rPr>
                <w:rFonts w:asciiTheme="minorHAnsi" w:hAnsiTheme="minorHAnsi" w:cstheme="minorHAnsi"/>
                <w:b/>
                <w:sz w:val="18"/>
                <w:szCs w:val="18"/>
              </w:rPr>
            </w:pPr>
          </w:p>
          <w:p w14:paraId="549B7A14"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6BA73EBC" w14:textId="77777777" w:rsidR="00127168" w:rsidRDefault="00127168" w:rsidP="00127168">
            <w:pPr>
              <w:rPr>
                <w:rFonts w:asciiTheme="minorHAnsi" w:hAnsiTheme="minorHAnsi" w:cstheme="minorHAnsi"/>
                <w:b/>
                <w:sz w:val="18"/>
                <w:szCs w:val="18"/>
              </w:rPr>
            </w:pPr>
          </w:p>
          <w:p w14:paraId="0A1E9A9A"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531DB36D" w14:textId="77777777" w:rsidR="00127168" w:rsidRDefault="00127168" w:rsidP="00127168">
            <w:pPr>
              <w:rPr>
                <w:rFonts w:asciiTheme="minorHAnsi" w:hAnsiTheme="minorHAnsi" w:cstheme="minorHAnsi"/>
                <w:b/>
                <w:sz w:val="18"/>
                <w:szCs w:val="18"/>
              </w:rPr>
            </w:pPr>
          </w:p>
          <w:p w14:paraId="35794041"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07A2C76C" w14:textId="77777777" w:rsidR="00127168" w:rsidRDefault="00127168" w:rsidP="00127168">
            <w:pPr>
              <w:rPr>
                <w:rFonts w:asciiTheme="minorHAnsi" w:hAnsiTheme="minorHAnsi" w:cstheme="minorHAnsi"/>
                <w:b/>
                <w:sz w:val="18"/>
                <w:szCs w:val="18"/>
              </w:rPr>
            </w:pPr>
          </w:p>
          <w:p w14:paraId="0AC92A7E"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626FD659" w14:textId="77777777" w:rsidR="00127168" w:rsidRDefault="00127168" w:rsidP="00127168">
            <w:pPr>
              <w:rPr>
                <w:rFonts w:asciiTheme="minorHAnsi" w:hAnsiTheme="minorHAnsi" w:cstheme="minorHAnsi"/>
                <w:b/>
                <w:sz w:val="18"/>
                <w:szCs w:val="18"/>
              </w:rPr>
            </w:pPr>
          </w:p>
          <w:p w14:paraId="777F0578"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5F01D76F" w14:textId="77777777" w:rsidR="00127168" w:rsidRDefault="00127168" w:rsidP="00127168">
            <w:pPr>
              <w:rPr>
                <w:rFonts w:asciiTheme="minorHAnsi" w:hAnsiTheme="minorHAnsi" w:cstheme="minorHAnsi"/>
                <w:b/>
                <w:sz w:val="18"/>
                <w:szCs w:val="18"/>
              </w:rPr>
            </w:pPr>
          </w:p>
          <w:p w14:paraId="64B2AD7D"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35B69164" w14:textId="77777777" w:rsidR="00127168" w:rsidRDefault="00127168" w:rsidP="00127168">
            <w:pPr>
              <w:rPr>
                <w:rFonts w:asciiTheme="minorHAnsi" w:hAnsiTheme="minorHAnsi" w:cstheme="minorHAnsi"/>
                <w:b/>
                <w:sz w:val="18"/>
                <w:szCs w:val="18"/>
              </w:rPr>
            </w:pPr>
          </w:p>
          <w:p w14:paraId="37F48245"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3A365BD8" w14:textId="77777777" w:rsidR="00127168" w:rsidRDefault="00127168" w:rsidP="00127168">
            <w:pPr>
              <w:widowControl/>
              <w:spacing w:after="200" w:line="276" w:lineRule="auto"/>
            </w:pPr>
            <w:r>
              <w:br w:type="page"/>
            </w:r>
          </w:p>
          <w:p w14:paraId="7B16ECF6" w14:textId="77777777" w:rsidR="002C2D48" w:rsidRDefault="002C2D48" w:rsidP="003548E6">
            <w:pPr>
              <w:rPr>
                <w:rFonts w:asciiTheme="minorHAnsi" w:hAnsiTheme="minorHAnsi" w:cstheme="minorHAnsi"/>
                <w:b/>
                <w:sz w:val="18"/>
                <w:szCs w:val="18"/>
              </w:rPr>
            </w:pPr>
          </w:p>
          <w:p w14:paraId="14F54EC8" w14:textId="2D500924" w:rsidR="002C2D48" w:rsidRPr="0082315B" w:rsidRDefault="002C2D48" w:rsidP="003548E6">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41940917" w14:textId="77777777" w:rsidR="000A5834" w:rsidRDefault="00135928" w:rsidP="003548E6">
            <w:pPr>
              <w:rPr>
                <w:rFonts w:asciiTheme="minorHAnsi" w:hAnsiTheme="minorHAnsi" w:cstheme="minorHAnsi"/>
                <w:b/>
                <w:sz w:val="18"/>
                <w:szCs w:val="18"/>
              </w:rPr>
            </w:pPr>
            <w:bookmarkStart w:id="3" w:name="YL1L1"/>
            <w:r w:rsidRPr="0082315B">
              <w:rPr>
                <w:rFonts w:asciiTheme="minorHAnsi" w:hAnsiTheme="minorHAnsi" w:cstheme="minorHAnsi"/>
                <w:b/>
                <w:sz w:val="18"/>
                <w:szCs w:val="18"/>
              </w:rPr>
              <w:t>Course/Block:</w:t>
            </w:r>
            <w:r>
              <w:rPr>
                <w:rFonts w:asciiTheme="minorHAnsi" w:hAnsiTheme="minorHAnsi" w:cstheme="minorHAnsi"/>
                <w:b/>
                <w:sz w:val="18"/>
                <w:szCs w:val="18"/>
              </w:rPr>
              <w:t xml:space="preserve"> </w:t>
            </w:r>
          </w:p>
          <w:bookmarkEnd w:id="3"/>
          <w:p w14:paraId="17F4D017" w14:textId="79F66B95" w:rsidR="000A5834" w:rsidRDefault="000A5834" w:rsidP="003548E6">
            <w:pPr>
              <w:rPr>
                <w:rFonts w:asciiTheme="minorHAnsi" w:hAnsiTheme="minorHAnsi" w:cstheme="minorHAnsi"/>
                <w:b/>
                <w:sz w:val="18"/>
                <w:szCs w:val="18"/>
              </w:rPr>
            </w:pPr>
            <w:r>
              <w:rPr>
                <w:rFonts w:asciiTheme="minorHAnsi" w:hAnsiTheme="minorHAnsi" w:cstheme="minorHAnsi"/>
                <w:b/>
                <w:sz w:val="18"/>
                <w:szCs w:val="18"/>
              </w:rPr>
              <w:t>Global Media Analysis (GSWLA)</w:t>
            </w:r>
          </w:p>
          <w:p w14:paraId="1AC57230" w14:textId="25DFB72F" w:rsidR="000A5834" w:rsidRDefault="000A5834" w:rsidP="003548E6">
            <w:pPr>
              <w:rPr>
                <w:rFonts w:asciiTheme="minorHAnsi" w:hAnsiTheme="minorHAnsi" w:cstheme="minorHAnsi"/>
                <w:b/>
                <w:sz w:val="18"/>
                <w:szCs w:val="18"/>
              </w:rPr>
            </w:pPr>
            <w:r>
              <w:rPr>
                <w:rFonts w:asciiTheme="minorHAnsi" w:hAnsiTheme="minorHAnsi" w:cstheme="minorHAnsi"/>
                <w:b/>
                <w:sz w:val="18"/>
                <w:szCs w:val="18"/>
              </w:rPr>
              <w:t>(S1/B1)</w:t>
            </w:r>
          </w:p>
          <w:p w14:paraId="3B476563" w14:textId="77777777" w:rsidR="000A5834" w:rsidRDefault="000A5834" w:rsidP="003548E6">
            <w:pPr>
              <w:rPr>
                <w:rFonts w:asciiTheme="minorHAnsi" w:hAnsiTheme="minorHAnsi" w:cstheme="minorHAnsi"/>
                <w:b/>
                <w:sz w:val="18"/>
                <w:szCs w:val="18"/>
              </w:rPr>
            </w:pPr>
          </w:p>
          <w:p w14:paraId="12833BBA" w14:textId="7D8A3CB2" w:rsidR="000A5834" w:rsidRDefault="000A5834" w:rsidP="003548E6">
            <w:pPr>
              <w:rPr>
                <w:rFonts w:asciiTheme="minorHAnsi" w:hAnsiTheme="minorHAnsi" w:cstheme="minorHAnsi"/>
                <w:b/>
                <w:sz w:val="18"/>
                <w:szCs w:val="18"/>
              </w:rPr>
            </w:pPr>
            <w:r>
              <w:rPr>
                <w:rFonts w:asciiTheme="minorHAnsi" w:hAnsiTheme="minorHAnsi" w:cstheme="minorHAnsi"/>
                <w:b/>
                <w:sz w:val="18"/>
                <w:szCs w:val="18"/>
              </w:rPr>
              <w:t>Creative Writing (GSWLA)</w:t>
            </w:r>
          </w:p>
          <w:p w14:paraId="261CD262" w14:textId="4F970425" w:rsidR="00135928" w:rsidRDefault="000A5834" w:rsidP="003548E6">
            <w:pPr>
              <w:rPr>
                <w:rFonts w:asciiTheme="minorHAnsi" w:hAnsiTheme="minorHAnsi" w:cstheme="minorHAnsi"/>
                <w:b/>
                <w:sz w:val="18"/>
                <w:szCs w:val="18"/>
              </w:rPr>
            </w:pPr>
            <w:r>
              <w:rPr>
                <w:rFonts w:asciiTheme="minorHAnsi" w:hAnsiTheme="minorHAnsi" w:cstheme="minorHAnsi"/>
                <w:b/>
                <w:sz w:val="18"/>
                <w:szCs w:val="18"/>
              </w:rPr>
              <w:t>(S2/B1)</w:t>
            </w:r>
          </w:p>
          <w:p w14:paraId="3D095005" w14:textId="77777777" w:rsidR="000A5834" w:rsidRDefault="000A5834" w:rsidP="003548E6">
            <w:pPr>
              <w:rPr>
                <w:rFonts w:asciiTheme="minorHAnsi" w:hAnsiTheme="minorHAnsi" w:cstheme="minorHAnsi"/>
                <w:b/>
                <w:sz w:val="18"/>
                <w:szCs w:val="18"/>
              </w:rPr>
            </w:pPr>
          </w:p>
          <w:p w14:paraId="6F86D468" w14:textId="77777777" w:rsidR="000A5834" w:rsidRPr="00737508" w:rsidRDefault="000A5834" w:rsidP="003548E6">
            <w:pPr>
              <w:rPr>
                <w:rFonts w:asciiTheme="minorHAnsi" w:hAnsiTheme="minorHAnsi" w:cstheme="minorHAnsi"/>
                <w:b/>
                <w:sz w:val="18"/>
                <w:szCs w:val="18"/>
                <w:highlight w:val="green"/>
              </w:rPr>
            </w:pPr>
            <w:r w:rsidRPr="00737508">
              <w:rPr>
                <w:rFonts w:asciiTheme="minorHAnsi" w:hAnsiTheme="minorHAnsi" w:cstheme="minorHAnsi"/>
                <w:b/>
                <w:sz w:val="18"/>
                <w:szCs w:val="18"/>
                <w:highlight w:val="green"/>
              </w:rPr>
              <w:t>English 9.5 (GSWLA)</w:t>
            </w:r>
          </w:p>
          <w:p w14:paraId="2F9497F7" w14:textId="294FAD7A" w:rsidR="000A5834" w:rsidRDefault="000A5834" w:rsidP="003548E6">
            <w:pPr>
              <w:rPr>
                <w:rFonts w:asciiTheme="minorHAnsi" w:hAnsiTheme="minorHAnsi" w:cstheme="minorHAnsi"/>
                <w:b/>
                <w:sz w:val="18"/>
                <w:szCs w:val="18"/>
              </w:rPr>
            </w:pPr>
            <w:r w:rsidRPr="00737508">
              <w:rPr>
                <w:rFonts w:asciiTheme="minorHAnsi" w:hAnsiTheme="minorHAnsi" w:cstheme="minorHAnsi"/>
                <w:b/>
                <w:sz w:val="18"/>
                <w:szCs w:val="18"/>
                <w:highlight w:val="green"/>
              </w:rPr>
              <w:t>(S1 and S2; Blocks A1, A3, A4, B3)</w:t>
            </w:r>
          </w:p>
          <w:p w14:paraId="14F54EC9" w14:textId="727B6678" w:rsidR="00482453" w:rsidRPr="0082315B" w:rsidRDefault="00482453"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2E468E25" w14:textId="69846B32" w:rsidR="00135928" w:rsidRDefault="00135928" w:rsidP="003548E6">
            <w:pPr>
              <w:rPr>
                <w:rFonts w:asciiTheme="minorHAnsi" w:hAnsiTheme="minorHAnsi" w:cstheme="minorHAnsi"/>
                <w:b/>
                <w:sz w:val="18"/>
                <w:szCs w:val="18"/>
              </w:rPr>
            </w:pPr>
            <w:r w:rsidRPr="0082315B">
              <w:rPr>
                <w:rFonts w:asciiTheme="minorHAnsi" w:hAnsiTheme="minorHAnsi" w:cstheme="minorHAnsi"/>
                <w:b/>
                <w:sz w:val="18"/>
                <w:szCs w:val="18"/>
              </w:rPr>
              <w:t>Date</w:t>
            </w:r>
            <w:r w:rsidR="00B7044E">
              <w:rPr>
                <w:rFonts w:asciiTheme="minorHAnsi" w:hAnsiTheme="minorHAnsi" w:cstheme="minorHAnsi"/>
                <w:b/>
                <w:sz w:val="18"/>
                <w:szCs w:val="18"/>
              </w:rPr>
              <w:t>s</w:t>
            </w:r>
            <w:r w:rsidRPr="0082315B">
              <w:rPr>
                <w:rFonts w:asciiTheme="minorHAnsi" w:hAnsiTheme="minorHAnsi" w:cstheme="minorHAnsi"/>
                <w:b/>
                <w:sz w:val="18"/>
                <w:szCs w:val="18"/>
              </w:rPr>
              <w:t>:</w:t>
            </w:r>
            <w:r w:rsidR="0091214D">
              <w:rPr>
                <w:rFonts w:asciiTheme="minorHAnsi" w:hAnsiTheme="minorHAnsi" w:cstheme="minorHAnsi"/>
                <w:b/>
                <w:sz w:val="18"/>
                <w:szCs w:val="18"/>
              </w:rPr>
              <w:t xml:space="preserve"> Sept 3-7</w:t>
            </w:r>
          </w:p>
          <w:p w14:paraId="14F54ECA" w14:textId="0316FE60" w:rsidR="00482453" w:rsidRPr="0082315B" w:rsidRDefault="00482453" w:rsidP="003548E6">
            <w:pPr>
              <w:rPr>
                <w:rFonts w:asciiTheme="minorHAnsi" w:hAnsiTheme="minorHAnsi" w:cstheme="minorHAnsi"/>
                <w:b/>
                <w:sz w:val="18"/>
                <w:szCs w:val="18"/>
              </w:rPr>
            </w:pPr>
          </w:p>
        </w:tc>
      </w:tr>
      <w:tr w:rsidR="00135928" w:rsidRPr="0082315B" w14:paraId="14F54ECE" w14:textId="77777777" w:rsidTr="003548E6">
        <w:tc>
          <w:tcPr>
            <w:tcW w:w="2667" w:type="pct"/>
            <w:gridSpan w:val="7"/>
            <w:tcBorders>
              <w:bottom w:val="single" w:sz="4" w:space="0" w:color="auto"/>
            </w:tcBorders>
            <w:shd w:val="clear" w:color="auto" w:fill="FFFFFF" w:themeFill="background1"/>
          </w:tcPr>
          <w:p w14:paraId="398D9F91" w14:textId="23BA6A7D" w:rsidR="00135928" w:rsidRDefault="00135928" w:rsidP="003548E6">
            <w:pPr>
              <w:rPr>
                <w:rFonts w:asciiTheme="minorHAnsi" w:hAnsiTheme="minorHAnsi" w:cstheme="minorHAnsi"/>
                <w:b/>
                <w:sz w:val="18"/>
                <w:szCs w:val="18"/>
              </w:rPr>
            </w:pPr>
            <w:r w:rsidRPr="0082315B">
              <w:rPr>
                <w:rFonts w:asciiTheme="minorHAnsi" w:hAnsiTheme="minorHAnsi" w:cstheme="minorHAnsi"/>
                <w:b/>
                <w:sz w:val="18"/>
                <w:szCs w:val="18"/>
              </w:rPr>
              <w:t>Unit:</w:t>
            </w:r>
            <w:r>
              <w:rPr>
                <w:rFonts w:asciiTheme="minorHAnsi" w:hAnsiTheme="minorHAnsi" w:cstheme="minorHAnsi"/>
                <w:b/>
                <w:sz w:val="18"/>
                <w:szCs w:val="18"/>
              </w:rPr>
              <w:t xml:space="preserve">  </w:t>
            </w:r>
          </w:p>
          <w:p w14:paraId="14F54ECC" w14:textId="5F6D1587" w:rsidR="002C2D48" w:rsidRPr="0082315B" w:rsidRDefault="002C2D48"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1FF2F93A" w14:textId="77777777" w:rsidR="00482453" w:rsidRDefault="00135928" w:rsidP="003548E6">
            <w:pPr>
              <w:rPr>
                <w:rFonts w:asciiTheme="minorHAnsi" w:hAnsiTheme="minorHAnsi" w:cstheme="minorHAnsi"/>
                <w:b/>
                <w:sz w:val="18"/>
                <w:szCs w:val="18"/>
              </w:rPr>
            </w:pPr>
            <w:r w:rsidRPr="0082315B">
              <w:rPr>
                <w:rFonts w:asciiTheme="minorHAnsi" w:hAnsiTheme="minorHAnsi" w:cstheme="minorHAnsi"/>
                <w:b/>
                <w:sz w:val="18"/>
                <w:szCs w:val="18"/>
              </w:rPr>
              <w:t>Learning Plan Topic:</w:t>
            </w:r>
            <w:r>
              <w:rPr>
                <w:rFonts w:asciiTheme="minorHAnsi" w:hAnsiTheme="minorHAnsi" w:cstheme="minorHAnsi"/>
                <w:b/>
                <w:sz w:val="18"/>
                <w:szCs w:val="18"/>
              </w:rPr>
              <w:t xml:space="preserve"> </w:t>
            </w:r>
          </w:p>
          <w:p w14:paraId="14F54ECD" w14:textId="24294C9E" w:rsidR="00135928" w:rsidRPr="0082315B" w:rsidRDefault="00135928" w:rsidP="003548E6">
            <w:pPr>
              <w:rPr>
                <w:rFonts w:asciiTheme="minorHAnsi" w:hAnsiTheme="minorHAnsi" w:cstheme="minorHAnsi"/>
                <w:b/>
                <w:sz w:val="18"/>
                <w:szCs w:val="18"/>
              </w:rPr>
            </w:pPr>
          </w:p>
        </w:tc>
      </w:tr>
      <w:tr w:rsidR="00135928" w:rsidRPr="0082315B" w14:paraId="14F54ED3" w14:textId="77777777" w:rsidTr="000A5834">
        <w:tc>
          <w:tcPr>
            <w:tcW w:w="1019" w:type="pct"/>
            <w:gridSpan w:val="2"/>
            <w:shd w:val="clear" w:color="auto" w:fill="E5DFEC" w:themeFill="accent4" w:themeFillTint="33"/>
          </w:tcPr>
          <w:p w14:paraId="14F54ECF" w14:textId="77777777" w:rsidR="00135928" w:rsidRPr="0082315B" w:rsidRDefault="00135928" w:rsidP="003548E6">
            <w:pPr>
              <w:rPr>
                <w:rFonts w:asciiTheme="minorHAnsi" w:hAnsiTheme="minorHAnsi" w:cstheme="minorHAnsi"/>
                <w:b/>
                <w:sz w:val="22"/>
                <w:szCs w:val="22"/>
              </w:rPr>
            </w:pPr>
            <w:r w:rsidRPr="0082315B">
              <w:rPr>
                <w:rFonts w:asciiTheme="minorHAnsi" w:hAnsiTheme="minorHAnsi" w:cstheme="minorHAnsi"/>
                <w:b/>
                <w:sz w:val="22"/>
                <w:szCs w:val="22"/>
              </w:rPr>
              <w:t>Pre-Assessment(s):</w:t>
            </w:r>
          </w:p>
        </w:tc>
        <w:tc>
          <w:tcPr>
            <w:tcW w:w="1328" w:type="pct"/>
            <w:gridSpan w:val="3"/>
            <w:shd w:val="clear" w:color="auto" w:fill="E5DFEC" w:themeFill="accent4" w:themeFillTint="33"/>
          </w:tcPr>
          <w:p w14:paraId="14F54ED0" w14:textId="77777777" w:rsidR="00135928" w:rsidRPr="0082315B" w:rsidRDefault="00135928" w:rsidP="003548E6">
            <w:pPr>
              <w:rPr>
                <w:rFonts w:asciiTheme="minorHAnsi" w:hAnsiTheme="minorHAnsi" w:cstheme="minorHAnsi"/>
                <w:b/>
                <w:sz w:val="22"/>
                <w:szCs w:val="22"/>
              </w:rPr>
            </w:pPr>
            <w:r w:rsidRPr="0082315B">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14F54ED1" w14:textId="77777777" w:rsidR="00135928" w:rsidRPr="0082315B" w:rsidRDefault="00135928" w:rsidP="003548E6">
            <w:pPr>
              <w:rPr>
                <w:rFonts w:asciiTheme="minorHAnsi" w:hAnsiTheme="minorHAnsi" w:cstheme="minorHAnsi"/>
                <w:b/>
                <w:sz w:val="22"/>
                <w:szCs w:val="22"/>
              </w:rPr>
            </w:pPr>
            <w:r w:rsidRPr="0082315B">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14F54ED2" w14:textId="77777777" w:rsidR="00135928" w:rsidRPr="0082315B" w:rsidRDefault="00135928" w:rsidP="003548E6">
            <w:pPr>
              <w:rPr>
                <w:rFonts w:asciiTheme="minorHAnsi" w:hAnsiTheme="minorHAnsi" w:cstheme="minorHAnsi"/>
                <w:b/>
                <w:sz w:val="22"/>
                <w:szCs w:val="22"/>
              </w:rPr>
            </w:pPr>
            <w:r>
              <w:rPr>
                <w:rFonts w:asciiTheme="minorHAnsi" w:hAnsiTheme="minorHAnsi" w:cstheme="minorHAnsi"/>
                <w:b/>
                <w:sz w:val="22"/>
                <w:szCs w:val="22"/>
              </w:rPr>
              <w:t>Enduring Understanding(s)</w:t>
            </w:r>
          </w:p>
        </w:tc>
      </w:tr>
      <w:tr w:rsidR="00135928" w:rsidRPr="00397C28" w14:paraId="14F54ED8" w14:textId="77777777" w:rsidTr="000A5834">
        <w:tc>
          <w:tcPr>
            <w:tcW w:w="1019" w:type="pct"/>
            <w:gridSpan w:val="2"/>
            <w:tcBorders>
              <w:bottom w:val="single" w:sz="4" w:space="0" w:color="auto"/>
            </w:tcBorders>
          </w:tcPr>
          <w:p w14:paraId="61F9E5D8" w14:textId="77777777" w:rsidR="00135928" w:rsidRDefault="00135928" w:rsidP="003548E6">
            <w:pPr>
              <w:rPr>
                <w:rFonts w:asciiTheme="minorHAnsi" w:hAnsiTheme="minorHAnsi" w:cstheme="minorHAnsi"/>
                <w:i/>
                <w:sz w:val="22"/>
                <w:szCs w:val="22"/>
              </w:rPr>
            </w:pPr>
          </w:p>
          <w:p w14:paraId="79213617" w14:textId="77777777" w:rsidR="002C2D48" w:rsidRDefault="002C2D48" w:rsidP="003548E6">
            <w:pPr>
              <w:rPr>
                <w:rFonts w:asciiTheme="minorHAnsi" w:hAnsiTheme="minorHAnsi" w:cstheme="minorHAnsi"/>
                <w:i/>
                <w:sz w:val="22"/>
                <w:szCs w:val="22"/>
              </w:rPr>
            </w:pPr>
          </w:p>
          <w:p w14:paraId="0A250339" w14:textId="77777777" w:rsidR="002C2D48" w:rsidRDefault="002C2D48" w:rsidP="003548E6">
            <w:pPr>
              <w:rPr>
                <w:rFonts w:asciiTheme="minorHAnsi" w:hAnsiTheme="minorHAnsi" w:cstheme="minorHAnsi"/>
                <w:i/>
                <w:sz w:val="22"/>
                <w:szCs w:val="22"/>
              </w:rPr>
            </w:pPr>
          </w:p>
          <w:p w14:paraId="14F54ED4" w14:textId="77777777" w:rsidR="002C2D48" w:rsidRPr="007700F1" w:rsidRDefault="002C2D48" w:rsidP="003548E6">
            <w:pPr>
              <w:rPr>
                <w:rFonts w:asciiTheme="minorHAnsi" w:hAnsiTheme="minorHAnsi" w:cstheme="minorHAnsi"/>
                <w:i/>
                <w:sz w:val="22"/>
                <w:szCs w:val="22"/>
              </w:rPr>
            </w:pPr>
          </w:p>
        </w:tc>
        <w:tc>
          <w:tcPr>
            <w:tcW w:w="1328" w:type="pct"/>
            <w:gridSpan w:val="3"/>
            <w:tcBorders>
              <w:bottom w:val="single" w:sz="4" w:space="0" w:color="auto"/>
            </w:tcBorders>
          </w:tcPr>
          <w:p w14:paraId="09C71669" w14:textId="77777777" w:rsidR="00135928" w:rsidRDefault="00135928" w:rsidP="003548E6">
            <w:pPr>
              <w:rPr>
                <w:rFonts w:asciiTheme="minorHAnsi" w:hAnsiTheme="minorHAnsi" w:cstheme="minorHAnsi"/>
                <w:i/>
                <w:sz w:val="22"/>
                <w:szCs w:val="22"/>
              </w:rPr>
            </w:pPr>
          </w:p>
          <w:p w14:paraId="14F54ED5" w14:textId="76DFBB80" w:rsidR="00482453" w:rsidRPr="007700F1" w:rsidRDefault="00482453" w:rsidP="003548E6">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14F54ED6" w14:textId="00290714" w:rsidR="00135928" w:rsidRPr="007700F1" w:rsidRDefault="00135928" w:rsidP="00135928">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14F54ED7" w14:textId="41013B32" w:rsidR="00135928" w:rsidRPr="00505F1C" w:rsidRDefault="00135928" w:rsidP="00482453">
            <w:pPr>
              <w:pStyle w:val="ListParagraph"/>
              <w:widowControl/>
              <w:ind w:left="360"/>
              <w:rPr>
                <w:rFonts w:asciiTheme="minorHAnsi" w:hAnsiTheme="minorHAnsi" w:cstheme="minorHAnsi"/>
                <w:i/>
                <w:sz w:val="22"/>
                <w:szCs w:val="22"/>
              </w:rPr>
            </w:pPr>
          </w:p>
        </w:tc>
      </w:tr>
      <w:tr w:rsidR="00135928" w:rsidRPr="0082315B" w14:paraId="14F54EDC" w14:textId="77777777" w:rsidTr="003548E6">
        <w:tc>
          <w:tcPr>
            <w:tcW w:w="1247" w:type="pct"/>
            <w:gridSpan w:val="3"/>
            <w:shd w:val="clear" w:color="auto" w:fill="E5DFEC" w:themeFill="accent4" w:themeFillTint="33"/>
          </w:tcPr>
          <w:p w14:paraId="55BB16E9" w14:textId="77777777" w:rsidR="00135928" w:rsidRDefault="00135928" w:rsidP="003548E6">
            <w:pPr>
              <w:rPr>
                <w:rFonts w:asciiTheme="minorHAnsi" w:hAnsiTheme="minorHAnsi" w:cstheme="minorHAnsi"/>
                <w:b/>
                <w:sz w:val="22"/>
                <w:szCs w:val="22"/>
              </w:rPr>
            </w:pPr>
            <w:r w:rsidRPr="0082315B">
              <w:rPr>
                <w:rFonts w:asciiTheme="minorHAnsi" w:hAnsiTheme="minorHAnsi" w:cstheme="minorHAnsi"/>
                <w:b/>
                <w:sz w:val="22"/>
                <w:szCs w:val="22"/>
              </w:rPr>
              <w:t>Standards/ Objectives</w:t>
            </w:r>
          </w:p>
          <w:p w14:paraId="14F54ED9" w14:textId="056ADF2F" w:rsidR="00482453" w:rsidRPr="0082315B" w:rsidRDefault="00482453" w:rsidP="003548E6">
            <w:pPr>
              <w:rPr>
                <w:rFonts w:asciiTheme="minorHAnsi" w:hAnsiTheme="minorHAnsi" w:cstheme="minorHAnsi"/>
                <w:b/>
                <w:sz w:val="22"/>
                <w:szCs w:val="22"/>
              </w:rPr>
            </w:pPr>
            <w:r>
              <w:rPr>
                <w:rFonts w:asciiTheme="minorHAnsi" w:hAnsiTheme="minorHAnsi" w:cstheme="minorHAnsi"/>
                <w:b/>
                <w:sz w:val="22"/>
                <w:szCs w:val="22"/>
              </w:rPr>
              <w:t>GIFTED BENCHMARK</w:t>
            </w:r>
          </w:p>
        </w:tc>
        <w:tc>
          <w:tcPr>
            <w:tcW w:w="1697" w:type="pct"/>
            <w:gridSpan w:val="5"/>
            <w:shd w:val="clear" w:color="auto" w:fill="E5DFEC" w:themeFill="accent4" w:themeFillTint="33"/>
          </w:tcPr>
          <w:p w14:paraId="14F54EDA" w14:textId="77777777" w:rsidR="00135928" w:rsidRPr="0082315B" w:rsidRDefault="00135928" w:rsidP="003548E6">
            <w:pPr>
              <w:rPr>
                <w:rFonts w:asciiTheme="minorHAnsi" w:hAnsiTheme="minorHAnsi" w:cstheme="minorHAnsi"/>
                <w:b/>
                <w:sz w:val="22"/>
                <w:szCs w:val="22"/>
              </w:rPr>
            </w:pPr>
            <w:r w:rsidRPr="0082315B">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14F54EDB" w14:textId="77777777" w:rsidR="00135928" w:rsidRPr="0082315B" w:rsidRDefault="00135928" w:rsidP="003548E6">
            <w:pPr>
              <w:rPr>
                <w:rFonts w:asciiTheme="minorHAnsi" w:hAnsiTheme="minorHAnsi" w:cstheme="minorHAnsi"/>
                <w:b/>
                <w:sz w:val="22"/>
                <w:szCs w:val="22"/>
              </w:rPr>
            </w:pPr>
            <w:r w:rsidRPr="0082315B">
              <w:rPr>
                <w:rFonts w:asciiTheme="minorHAnsi" w:hAnsiTheme="minorHAnsi" w:cstheme="minorHAnsi"/>
                <w:b/>
                <w:sz w:val="22"/>
                <w:szCs w:val="22"/>
              </w:rPr>
              <w:t>Vocabulary/ Concepts/Academic Language that must be taught in this lesson</w:t>
            </w:r>
          </w:p>
        </w:tc>
      </w:tr>
      <w:tr w:rsidR="00135928" w:rsidRPr="00C0160F" w14:paraId="14F54EE2" w14:textId="77777777" w:rsidTr="003548E6">
        <w:trPr>
          <w:trHeight w:val="773"/>
        </w:trPr>
        <w:tc>
          <w:tcPr>
            <w:tcW w:w="1247" w:type="pct"/>
            <w:gridSpan w:val="3"/>
            <w:vMerge w:val="restart"/>
            <w:tcBorders>
              <w:bottom w:val="single" w:sz="4" w:space="0" w:color="auto"/>
            </w:tcBorders>
          </w:tcPr>
          <w:p w14:paraId="14F54EDD" w14:textId="1656671E" w:rsidR="00135928" w:rsidRDefault="00135928" w:rsidP="003548E6">
            <w:pPr>
              <w:pStyle w:val="ListParagraph"/>
              <w:ind w:left="270"/>
              <w:rPr>
                <w:rFonts w:asciiTheme="minorHAnsi" w:hAnsiTheme="minorHAnsi" w:cstheme="minorHAnsi"/>
                <w:i/>
                <w:sz w:val="22"/>
                <w:szCs w:val="22"/>
              </w:rPr>
            </w:pPr>
          </w:p>
          <w:p w14:paraId="680EAED7" w14:textId="77777777" w:rsidR="00135928" w:rsidRDefault="00B7044E" w:rsidP="003548E6">
            <w:pPr>
              <w:pStyle w:val="ListParagraph"/>
              <w:ind w:left="270"/>
              <w:rPr>
                <w:rFonts w:asciiTheme="minorHAnsi" w:hAnsiTheme="minorHAnsi" w:cstheme="minorHAnsi"/>
                <w:i/>
                <w:sz w:val="22"/>
                <w:szCs w:val="22"/>
              </w:rPr>
            </w:pPr>
            <w:r>
              <w:rPr>
                <w:rFonts w:asciiTheme="minorHAnsi" w:hAnsiTheme="minorHAnsi" w:cstheme="minorHAnsi"/>
                <w:i/>
                <w:sz w:val="22"/>
                <w:szCs w:val="22"/>
              </w:rPr>
              <w:t>Literacy skills:</w:t>
            </w:r>
          </w:p>
          <w:p w14:paraId="14F54EDE" w14:textId="6748B817" w:rsidR="00B7044E" w:rsidRPr="00397C28" w:rsidRDefault="00B7044E" w:rsidP="003548E6">
            <w:pPr>
              <w:pStyle w:val="ListParagraph"/>
              <w:ind w:left="270"/>
              <w:rPr>
                <w:rFonts w:asciiTheme="minorHAnsi" w:hAnsiTheme="minorHAnsi" w:cstheme="minorHAnsi"/>
                <w:i/>
                <w:sz w:val="22"/>
                <w:szCs w:val="22"/>
              </w:rPr>
            </w:pPr>
          </w:p>
        </w:tc>
        <w:tc>
          <w:tcPr>
            <w:tcW w:w="1697" w:type="pct"/>
            <w:gridSpan w:val="5"/>
            <w:vMerge w:val="restart"/>
            <w:tcBorders>
              <w:bottom w:val="single" w:sz="4" w:space="0" w:color="auto"/>
            </w:tcBorders>
          </w:tcPr>
          <w:p w14:paraId="14F54EDF" w14:textId="6BCB4B28" w:rsidR="00135928" w:rsidRPr="0047080B" w:rsidRDefault="00135928" w:rsidP="00135928">
            <w:pPr>
              <w:pStyle w:val="ListParagraph"/>
              <w:numPr>
                <w:ilvl w:val="0"/>
                <w:numId w:val="2"/>
              </w:numPr>
              <w:ind w:left="270" w:hanging="270"/>
              <w:rPr>
                <w:rFonts w:asciiTheme="minorHAnsi" w:hAnsiTheme="minorHAnsi" w:cstheme="minorHAnsi"/>
                <w:i/>
                <w:sz w:val="22"/>
                <w:szCs w:val="22"/>
              </w:rPr>
            </w:pPr>
          </w:p>
        </w:tc>
        <w:tc>
          <w:tcPr>
            <w:tcW w:w="1007" w:type="pct"/>
            <w:gridSpan w:val="3"/>
            <w:vMerge w:val="restart"/>
            <w:tcBorders>
              <w:bottom w:val="single" w:sz="4" w:space="0" w:color="auto"/>
            </w:tcBorders>
          </w:tcPr>
          <w:p w14:paraId="14F54EE0" w14:textId="710F2095" w:rsidR="00B7044E" w:rsidRPr="00C0160F" w:rsidRDefault="00B7044E" w:rsidP="003548E6">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14F54EE1" w14:textId="77777777" w:rsidR="00135928" w:rsidRPr="00C0160F" w:rsidRDefault="00135928" w:rsidP="003548E6">
            <w:pPr>
              <w:widowControl/>
              <w:rPr>
                <w:rFonts w:asciiTheme="minorHAnsi" w:hAnsiTheme="minorHAnsi" w:cstheme="minorHAnsi"/>
                <w:i/>
                <w:sz w:val="22"/>
                <w:szCs w:val="22"/>
              </w:rPr>
            </w:pPr>
          </w:p>
        </w:tc>
      </w:tr>
      <w:tr w:rsidR="00135928" w:rsidRPr="0082315B" w14:paraId="14F54EE7" w14:textId="77777777" w:rsidTr="003548E6">
        <w:trPr>
          <w:trHeight w:val="509"/>
        </w:trPr>
        <w:tc>
          <w:tcPr>
            <w:tcW w:w="1247" w:type="pct"/>
            <w:gridSpan w:val="3"/>
            <w:vMerge/>
          </w:tcPr>
          <w:p w14:paraId="14F54EE3" w14:textId="6493E5AE" w:rsidR="00135928" w:rsidRPr="0082315B" w:rsidRDefault="00135928" w:rsidP="003548E6">
            <w:pPr>
              <w:rPr>
                <w:rFonts w:asciiTheme="minorHAnsi" w:hAnsiTheme="minorHAnsi" w:cstheme="minorHAnsi"/>
              </w:rPr>
            </w:pPr>
          </w:p>
        </w:tc>
        <w:tc>
          <w:tcPr>
            <w:tcW w:w="1697" w:type="pct"/>
            <w:gridSpan w:val="5"/>
            <w:vMerge/>
          </w:tcPr>
          <w:p w14:paraId="14F54EE4" w14:textId="77777777" w:rsidR="00135928" w:rsidRPr="0082315B" w:rsidRDefault="00135928" w:rsidP="003548E6">
            <w:pPr>
              <w:rPr>
                <w:rFonts w:asciiTheme="minorHAnsi" w:hAnsiTheme="minorHAnsi" w:cstheme="minorHAnsi"/>
              </w:rPr>
            </w:pPr>
          </w:p>
        </w:tc>
        <w:tc>
          <w:tcPr>
            <w:tcW w:w="1007" w:type="pct"/>
            <w:gridSpan w:val="3"/>
            <w:vMerge/>
          </w:tcPr>
          <w:p w14:paraId="14F54EE5" w14:textId="77777777" w:rsidR="00135928" w:rsidRPr="0082315B" w:rsidRDefault="00135928" w:rsidP="003548E6">
            <w:pPr>
              <w:rPr>
                <w:rFonts w:asciiTheme="minorHAnsi" w:hAnsiTheme="minorHAnsi" w:cstheme="minorHAnsi"/>
              </w:rPr>
            </w:pPr>
          </w:p>
        </w:tc>
        <w:tc>
          <w:tcPr>
            <w:tcW w:w="1049" w:type="pct"/>
            <w:gridSpan w:val="2"/>
            <w:vMerge/>
          </w:tcPr>
          <w:p w14:paraId="14F54EE6" w14:textId="77777777" w:rsidR="00135928" w:rsidRPr="0082315B" w:rsidRDefault="00135928" w:rsidP="003548E6">
            <w:pPr>
              <w:rPr>
                <w:rFonts w:asciiTheme="minorHAnsi" w:hAnsiTheme="minorHAnsi" w:cstheme="minorHAnsi"/>
              </w:rPr>
            </w:pPr>
          </w:p>
        </w:tc>
      </w:tr>
      <w:tr w:rsidR="00135928" w:rsidRPr="0082315B" w14:paraId="14F54EEC" w14:textId="77777777" w:rsidTr="003548E6">
        <w:trPr>
          <w:trHeight w:val="293"/>
        </w:trPr>
        <w:tc>
          <w:tcPr>
            <w:tcW w:w="1247" w:type="pct"/>
            <w:gridSpan w:val="3"/>
            <w:vMerge/>
            <w:tcBorders>
              <w:bottom w:val="single" w:sz="4" w:space="0" w:color="auto"/>
            </w:tcBorders>
          </w:tcPr>
          <w:p w14:paraId="14F54EE8" w14:textId="77777777" w:rsidR="00135928" w:rsidRPr="0082315B" w:rsidRDefault="00135928" w:rsidP="003548E6">
            <w:pPr>
              <w:rPr>
                <w:rFonts w:asciiTheme="minorHAnsi" w:hAnsiTheme="minorHAnsi" w:cstheme="minorHAnsi"/>
              </w:rPr>
            </w:pPr>
          </w:p>
        </w:tc>
        <w:tc>
          <w:tcPr>
            <w:tcW w:w="1697" w:type="pct"/>
            <w:gridSpan w:val="5"/>
            <w:vMerge/>
            <w:tcBorders>
              <w:bottom w:val="single" w:sz="4" w:space="0" w:color="auto"/>
            </w:tcBorders>
          </w:tcPr>
          <w:p w14:paraId="14F54EE9" w14:textId="77777777" w:rsidR="00135928" w:rsidRPr="0082315B" w:rsidRDefault="00135928" w:rsidP="003548E6">
            <w:pPr>
              <w:rPr>
                <w:rFonts w:asciiTheme="minorHAnsi" w:hAnsiTheme="minorHAnsi" w:cstheme="minorHAnsi"/>
              </w:rPr>
            </w:pPr>
          </w:p>
        </w:tc>
        <w:tc>
          <w:tcPr>
            <w:tcW w:w="1007" w:type="pct"/>
            <w:gridSpan w:val="3"/>
            <w:vMerge/>
            <w:tcBorders>
              <w:bottom w:val="single" w:sz="4" w:space="0" w:color="auto"/>
            </w:tcBorders>
          </w:tcPr>
          <w:p w14:paraId="14F54EEA" w14:textId="77777777" w:rsidR="00135928" w:rsidRPr="0082315B" w:rsidRDefault="00135928" w:rsidP="003548E6">
            <w:pPr>
              <w:rPr>
                <w:rFonts w:asciiTheme="minorHAnsi" w:hAnsiTheme="minorHAnsi" w:cstheme="minorHAnsi"/>
              </w:rPr>
            </w:pPr>
          </w:p>
        </w:tc>
        <w:tc>
          <w:tcPr>
            <w:tcW w:w="1049" w:type="pct"/>
            <w:gridSpan w:val="2"/>
            <w:vMerge/>
            <w:tcBorders>
              <w:bottom w:val="single" w:sz="4" w:space="0" w:color="auto"/>
            </w:tcBorders>
          </w:tcPr>
          <w:p w14:paraId="14F54EEB" w14:textId="77777777" w:rsidR="00135928" w:rsidRPr="0082315B" w:rsidRDefault="00135928" w:rsidP="003548E6">
            <w:pPr>
              <w:rPr>
                <w:rFonts w:asciiTheme="minorHAnsi" w:hAnsiTheme="minorHAnsi" w:cstheme="minorHAnsi"/>
              </w:rPr>
            </w:pPr>
          </w:p>
        </w:tc>
      </w:tr>
      <w:tr w:rsidR="00135928" w:rsidRPr="0082315B" w14:paraId="14F54EF2" w14:textId="77777777" w:rsidTr="000A5834">
        <w:tc>
          <w:tcPr>
            <w:tcW w:w="468" w:type="pct"/>
            <w:shd w:val="clear" w:color="auto" w:fill="E5DFEC" w:themeFill="accent4" w:themeFillTint="33"/>
          </w:tcPr>
          <w:p w14:paraId="14F54EED" w14:textId="77777777" w:rsidR="00135928" w:rsidRPr="0082315B" w:rsidRDefault="00135928" w:rsidP="003548E6">
            <w:pPr>
              <w:rPr>
                <w:rFonts w:asciiTheme="minorHAnsi" w:hAnsiTheme="minorHAnsi" w:cstheme="minorHAnsi"/>
                <w:b/>
              </w:rPr>
            </w:pPr>
            <w:r w:rsidRPr="0082315B">
              <w:rPr>
                <w:rFonts w:asciiTheme="minorHAnsi" w:hAnsiTheme="minorHAnsi" w:cstheme="minorHAnsi"/>
                <w:b/>
              </w:rPr>
              <w:t>Time</w:t>
            </w:r>
          </w:p>
        </w:tc>
        <w:tc>
          <w:tcPr>
            <w:tcW w:w="2062" w:type="pct"/>
            <w:gridSpan w:val="5"/>
            <w:shd w:val="clear" w:color="auto" w:fill="E5DFEC" w:themeFill="accent4" w:themeFillTint="33"/>
          </w:tcPr>
          <w:p w14:paraId="14F54EEE" w14:textId="77777777" w:rsidR="00135928" w:rsidRPr="0082315B" w:rsidRDefault="00135928" w:rsidP="003548E6">
            <w:pPr>
              <w:rPr>
                <w:rFonts w:asciiTheme="minorHAnsi" w:hAnsiTheme="minorHAnsi" w:cstheme="minorHAnsi"/>
                <w:b/>
              </w:rPr>
            </w:pPr>
            <w:r w:rsidRPr="0082315B">
              <w:rPr>
                <w:rFonts w:asciiTheme="minorHAnsi" w:hAnsiTheme="minorHAnsi" w:cstheme="minorHAnsi"/>
                <w:b/>
              </w:rPr>
              <w:t>Stance: Prepare Students for Learning</w:t>
            </w:r>
          </w:p>
        </w:tc>
        <w:tc>
          <w:tcPr>
            <w:tcW w:w="917" w:type="pct"/>
            <w:gridSpan w:val="3"/>
            <w:shd w:val="clear" w:color="auto" w:fill="E5DFEC" w:themeFill="accent4" w:themeFillTint="33"/>
          </w:tcPr>
          <w:p w14:paraId="14F54EEF" w14:textId="77777777" w:rsidR="00135928" w:rsidRPr="0082315B" w:rsidRDefault="00135928" w:rsidP="003548E6">
            <w:pPr>
              <w:rPr>
                <w:rFonts w:asciiTheme="minorHAnsi" w:hAnsiTheme="minorHAnsi" w:cstheme="minorHAnsi"/>
                <w:b/>
              </w:rPr>
            </w:pPr>
            <w:r>
              <w:rPr>
                <w:rFonts w:asciiTheme="minorHAnsi" w:hAnsiTheme="minorHAnsi" w:cstheme="minorHAnsi"/>
                <w:b/>
              </w:rPr>
              <w:t>Differentiation</w:t>
            </w:r>
          </w:p>
        </w:tc>
        <w:tc>
          <w:tcPr>
            <w:tcW w:w="734" w:type="pct"/>
            <w:gridSpan w:val="3"/>
            <w:shd w:val="clear" w:color="auto" w:fill="E5DFEC" w:themeFill="accent4" w:themeFillTint="33"/>
          </w:tcPr>
          <w:p w14:paraId="14F54EF0" w14:textId="77777777" w:rsidR="00135928" w:rsidRPr="0082315B" w:rsidRDefault="00135928" w:rsidP="003548E6">
            <w:pPr>
              <w:rPr>
                <w:rFonts w:asciiTheme="minorHAnsi" w:hAnsiTheme="minorHAnsi" w:cstheme="minorHAnsi"/>
                <w:b/>
              </w:rPr>
            </w:pPr>
            <w:r w:rsidRPr="0082315B">
              <w:rPr>
                <w:rFonts w:asciiTheme="minorHAnsi" w:hAnsiTheme="minorHAnsi" w:cstheme="minorHAnsi"/>
                <w:b/>
              </w:rPr>
              <w:t>Assessment</w:t>
            </w:r>
          </w:p>
        </w:tc>
        <w:tc>
          <w:tcPr>
            <w:tcW w:w="819" w:type="pct"/>
            <w:shd w:val="clear" w:color="auto" w:fill="E5DFEC" w:themeFill="accent4" w:themeFillTint="33"/>
          </w:tcPr>
          <w:p w14:paraId="14F54EF1" w14:textId="77777777" w:rsidR="00135928" w:rsidRPr="0082315B" w:rsidRDefault="00135928" w:rsidP="003548E6">
            <w:pPr>
              <w:rPr>
                <w:rFonts w:asciiTheme="minorHAnsi" w:hAnsiTheme="minorHAnsi" w:cstheme="minorHAnsi"/>
                <w:b/>
              </w:rPr>
            </w:pPr>
            <w:r w:rsidRPr="0082315B">
              <w:rPr>
                <w:rFonts w:asciiTheme="minorHAnsi" w:hAnsiTheme="minorHAnsi" w:cstheme="minorHAnsi"/>
                <w:b/>
              </w:rPr>
              <w:t>Materials</w:t>
            </w:r>
          </w:p>
        </w:tc>
      </w:tr>
      <w:tr w:rsidR="00135928" w:rsidRPr="008C320C" w14:paraId="14F54EFD" w14:textId="77777777" w:rsidTr="000A5834">
        <w:tc>
          <w:tcPr>
            <w:tcW w:w="468" w:type="pct"/>
            <w:tcBorders>
              <w:bottom w:val="single" w:sz="4" w:space="0" w:color="auto"/>
            </w:tcBorders>
          </w:tcPr>
          <w:p w14:paraId="14F54EF3" w14:textId="77777777" w:rsidR="00135928" w:rsidRDefault="00135928" w:rsidP="003548E6">
            <w:pPr>
              <w:rPr>
                <w:rFonts w:asciiTheme="minorHAnsi" w:hAnsiTheme="minorHAnsi" w:cstheme="minorHAnsi"/>
                <w:i/>
                <w:sz w:val="22"/>
                <w:szCs w:val="22"/>
              </w:rPr>
            </w:pPr>
            <w:r>
              <w:rPr>
                <w:rFonts w:asciiTheme="minorHAnsi" w:hAnsiTheme="minorHAnsi" w:cstheme="minorHAnsi"/>
                <w:i/>
                <w:sz w:val="22"/>
                <w:szCs w:val="22"/>
              </w:rPr>
              <w:t>min.</w:t>
            </w:r>
          </w:p>
          <w:p w14:paraId="14F54EF4" w14:textId="77777777" w:rsidR="00135928" w:rsidRDefault="00135928" w:rsidP="003548E6">
            <w:pPr>
              <w:rPr>
                <w:rFonts w:asciiTheme="minorHAnsi" w:hAnsiTheme="minorHAnsi" w:cstheme="minorHAnsi"/>
                <w:i/>
                <w:sz w:val="22"/>
                <w:szCs w:val="22"/>
              </w:rPr>
            </w:pPr>
          </w:p>
          <w:p w14:paraId="14F54EF5" w14:textId="77777777" w:rsidR="00135928" w:rsidRDefault="00135928" w:rsidP="003548E6">
            <w:pPr>
              <w:rPr>
                <w:rFonts w:asciiTheme="minorHAnsi" w:hAnsiTheme="minorHAnsi" w:cstheme="minorHAnsi"/>
                <w:i/>
                <w:sz w:val="22"/>
                <w:szCs w:val="22"/>
              </w:rPr>
            </w:pPr>
          </w:p>
          <w:p w14:paraId="3D3DE792" w14:textId="77777777" w:rsidR="00135928" w:rsidRDefault="00135928" w:rsidP="003548E6">
            <w:pPr>
              <w:rPr>
                <w:rFonts w:asciiTheme="minorHAnsi" w:hAnsiTheme="minorHAnsi" w:cstheme="minorHAnsi"/>
                <w:i/>
                <w:sz w:val="22"/>
                <w:szCs w:val="22"/>
              </w:rPr>
            </w:pPr>
          </w:p>
          <w:p w14:paraId="0AE9A56F" w14:textId="77777777" w:rsidR="00C95C95" w:rsidRDefault="00C95C95" w:rsidP="003548E6">
            <w:pPr>
              <w:rPr>
                <w:rFonts w:asciiTheme="minorHAnsi" w:hAnsiTheme="minorHAnsi" w:cstheme="minorHAnsi"/>
                <w:i/>
                <w:sz w:val="22"/>
                <w:szCs w:val="22"/>
              </w:rPr>
            </w:pPr>
          </w:p>
          <w:p w14:paraId="14F54EF6" w14:textId="77777777" w:rsidR="00C95C95" w:rsidRPr="008C320C" w:rsidRDefault="00C95C95" w:rsidP="003548E6">
            <w:pPr>
              <w:rPr>
                <w:rFonts w:asciiTheme="minorHAnsi" w:hAnsiTheme="minorHAnsi" w:cstheme="minorHAnsi"/>
                <w:i/>
                <w:sz w:val="22"/>
                <w:szCs w:val="22"/>
              </w:rPr>
            </w:pPr>
          </w:p>
        </w:tc>
        <w:tc>
          <w:tcPr>
            <w:tcW w:w="2062" w:type="pct"/>
            <w:gridSpan w:val="5"/>
            <w:tcBorders>
              <w:bottom w:val="single" w:sz="4" w:space="0" w:color="auto"/>
            </w:tcBorders>
          </w:tcPr>
          <w:p w14:paraId="14F54EF7" w14:textId="6C61F96D" w:rsidR="00482453" w:rsidRPr="00964EA3" w:rsidRDefault="00482453" w:rsidP="00135928">
            <w:pPr>
              <w:pStyle w:val="ListParagraph"/>
              <w:widowControl/>
              <w:numPr>
                <w:ilvl w:val="0"/>
                <w:numId w:val="4"/>
              </w:numPr>
              <w:tabs>
                <w:tab w:val="clear" w:pos="720"/>
                <w:tab w:val="num" w:pos="252"/>
              </w:tabs>
              <w:ind w:left="252" w:hanging="252"/>
              <w:rPr>
                <w:rFonts w:asciiTheme="minorHAnsi" w:hAnsiTheme="minorHAnsi" w:cstheme="minorHAnsi"/>
                <w:i/>
                <w:sz w:val="22"/>
                <w:szCs w:val="22"/>
              </w:rPr>
            </w:pPr>
          </w:p>
        </w:tc>
        <w:tc>
          <w:tcPr>
            <w:tcW w:w="917" w:type="pct"/>
            <w:gridSpan w:val="3"/>
            <w:tcBorders>
              <w:bottom w:val="single" w:sz="4" w:space="0" w:color="auto"/>
            </w:tcBorders>
          </w:tcPr>
          <w:p w14:paraId="14F54EF8" w14:textId="77777777" w:rsidR="00135928" w:rsidRPr="00482453" w:rsidRDefault="00135928" w:rsidP="00135928">
            <w:pPr>
              <w:pStyle w:val="ListParagraph"/>
              <w:widowControl/>
              <w:numPr>
                <w:ilvl w:val="0"/>
                <w:numId w:val="1"/>
              </w:numPr>
              <w:rPr>
                <w:rFonts w:asciiTheme="minorHAnsi" w:hAnsiTheme="minorHAnsi" w:cstheme="minorHAnsi"/>
                <w:b/>
                <w:i/>
                <w:sz w:val="22"/>
                <w:szCs w:val="22"/>
              </w:rPr>
            </w:pPr>
            <w:r w:rsidRPr="00482453">
              <w:rPr>
                <w:rFonts w:asciiTheme="minorHAnsi" w:hAnsiTheme="minorHAnsi" w:cstheme="minorHAnsi"/>
                <w:b/>
                <w:i/>
                <w:sz w:val="22"/>
                <w:szCs w:val="22"/>
              </w:rPr>
              <w:t>Interest</w:t>
            </w:r>
          </w:p>
          <w:p w14:paraId="14F54EF9" w14:textId="77777777" w:rsidR="00135928" w:rsidRPr="008C320C" w:rsidRDefault="00135928" w:rsidP="00135928">
            <w:pPr>
              <w:pStyle w:val="ListParagraph"/>
              <w:widowControl/>
              <w:numPr>
                <w:ilvl w:val="0"/>
                <w:numId w:val="1"/>
              </w:numPr>
              <w:rPr>
                <w:rFonts w:asciiTheme="minorHAnsi" w:hAnsiTheme="minorHAnsi" w:cstheme="minorHAnsi"/>
                <w:i/>
                <w:sz w:val="22"/>
                <w:szCs w:val="22"/>
              </w:rPr>
            </w:pPr>
            <w:r w:rsidRPr="008C320C">
              <w:rPr>
                <w:rFonts w:asciiTheme="minorHAnsi" w:hAnsiTheme="minorHAnsi" w:cstheme="minorHAnsi"/>
                <w:i/>
                <w:sz w:val="22"/>
                <w:szCs w:val="22"/>
              </w:rPr>
              <w:t>Readiness</w:t>
            </w:r>
          </w:p>
          <w:p w14:paraId="14F54EFA" w14:textId="77777777" w:rsidR="00135928" w:rsidRPr="008C320C" w:rsidRDefault="00135928" w:rsidP="00135928">
            <w:pPr>
              <w:pStyle w:val="ListParagraph"/>
              <w:widowControl/>
              <w:numPr>
                <w:ilvl w:val="0"/>
                <w:numId w:val="1"/>
              </w:numPr>
              <w:rPr>
                <w:rFonts w:asciiTheme="minorHAnsi" w:hAnsiTheme="minorHAnsi" w:cstheme="minorHAnsi"/>
                <w:i/>
                <w:sz w:val="22"/>
                <w:szCs w:val="22"/>
              </w:rPr>
            </w:pPr>
            <w:r w:rsidRPr="008C320C">
              <w:rPr>
                <w:rFonts w:asciiTheme="minorHAnsi" w:hAnsiTheme="minorHAnsi" w:cstheme="minorHAnsi"/>
                <w:i/>
                <w:sz w:val="22"/>
                <w:szCs w:val="22"/>
              </w:rPr>
              <w:t>Learning Style</w:t>
            </w:r>
          </w:p>
        </w:tc>
        <w:tc>
          <w:tcPr>
            <w:tcW w:w="734" w:type="pct"/>
            <w:gridSpan w:val="3"/>
            <w:tcBorders>
              <w:bottom w:val="single" w:sz="4" w:space="0" w:color="auto"/>
            </w:tcBorders>
          </w:tcPr>
          <w:p w14:paraId="14F54EFB" w14:textId="05AAA9D6" w:rsidR="00135928" w:rsidRPr="008C320C" w:rsidRDefault="00135928" w:rsidP="003548E6">
            <w:pPr>
              <w:rPr>
                <w:rFonts w:asciiTheme="minorHAnsi" w:hAnsiTheme="minorHAnsi" w:cstheme="minorHAnsi"/>
                <w:i/>
                <w:sz w:val="22"/>
                <w:szCs w:val="22"/>
              </w:rPr>
            </w:pPr>
          </w:p>
        </w:tc>
        <w:tc>
          <w:tcPr>
            <w:tcW w:w="819" w:type="pct"/>
            <w:tcBorders>
              <w:bottom w:val="single" w:sz="4" w:space="0" w:color="auto"/>
            </w:tcBorders>
          </w:tcPr>
          <w:p w14:paraId="14F54EFC" w14:textId="7F42251F" w:rsidR="00135928" w:rsidRPr="008C320C" w:rsidRDefault="00135928" w:rsidP="003548E6">
            <w:pPr>
              <w:rPr>
                <w:rFonts w:asciiTheme="minorHAnsi" w:hAnsiTheme="minorHAnsi" w:cstheme="minorHAnsi"/>
                <w:i/>
                <w:sz w:val="22"/>
                <w:szCs w:val="22"/>
              </w:rPr>
            </w:pPr>
          </w:p>
        </w:tc>
      </w:tr>
      <w:tr w:rsidR="00135928" w:rsidRPr="0082315B" w14:paraId="14F54F03" w14:textId="77777777" w:rsidTr="000A5834">
        <w:tc>
          <w:tcPr>
            <w:tcW w:w="468" w:type="pct"/>
            <w:shd w:val="clear" w:color="auto" w:fill="E5DFEC" w:themeFill="accent4" w:themeFillTint="33"/>
          </w:tcPr>
          <w:p w14:paraId="14F54EFE" w14:textId="454B2AF8" w:rsidR="00135928" w:rsidRPr="0082315B" w:rsidRDefault="00135928" w:rsidP="003548E6">
            <w:pPr>
              <w:rPr>
                <w:rFonts w:asciiTheme="minorHAnsi" w:hAnsiTheme="minorHAnsi" w:cstheme="minorHAnsi"/>
                <w:b/>
              </w:rPr>
            </w:pPr>
            <w:r w:rsidRPr="0082315B">
              <w:rPr>
                <w:rFonts w:asciiTheme="minorHAnsi" w:hAnsiTheme="minorHAnsi" w:cstheme="minorHAnsi"/>
                <w:b/>
              </w:rPr>
              <w:t>Time</w:t>
            </w:r>
          </w:p>
        </w:tc>
        <w:tc>
          <w:tcPr>
            <w:tcW w:w="2062" w:type="pct"/>
            <w:gridSpan w:val="5"/>
            <w:shd w:val="clear" w:color="auto" w:fill="E5DFEC" w:themeFill="accent4" w:themeFillTint="33"/>
          </w:tcPr>
          <w:p w14:paraId="14F54EFF" w14:textId="77777777" w:rsidR="00135928" w:rsidRPr="0082315B" w:rsidRDefault="00135928" w:rsidP="003548E6">
            <w:pPr>
              <w:rPr>
                <w:rFonts w:asciiTheme="minorHAnsi" w:hAnsiTheme="minorHAnsi" w:cstheme="minorHAnsi"/>
                <w:b/>
              </w:rPr>
            </w:pPr>
            <w:r w:rsidRPr="0082315B">
              <w:rPr>
                <w:rFonts w:asciiTheme="minorHAnsi" w:hAnsiTheme="minorHAnsi" w:cstheme="minorHAnsi"/>
                <w:b/>
              </w:rPr>
              <w:t>Stance: Teach for Learning</w:t>
            </w:r>
          </w:p>
        </w:tc>
        <w:tc>
          <w:tcPr>
            <w:tcW w:w="917" w:type="pct"/>
            <w:gridSpan w:val="3"/>
            <w:shd w:val="clear" w:color="auto" w:fill="E5DFEC" w:themeFill="accent4" w:themeFillTint="33"/>
          </w:tcPr>
          <w:p w14:paraId="14F54F00" w14:textId="77777777" w:rsidR="00135928" w:rsidRPr="0082315B" w:rsidRDefault="00135928" w:rsidP="003548E6">
            <w:pPr>
              <w:rPr>
                <w:rFonts w:asciiTheme="minorHAnsi" w:hAnsiTheme="minorHAnsi" w:cstheme="minorHAnsi"/>
                <w:b/>
              </w:rPr>
            </w:pPr>
            <w:r>
              <w:rPr>
                <w:rFonts w:asciiTheme="minorHAnsi" w:hAnsiTheme="minorHAnsi" w:cstheme="minorHAnsi"/>
                <w:b/>
              </w:rPr>
              <w:t>Differentiation</w:t>
            </w:r>
          </w:p>
        </w:tc>
        <w:tc>
          <w:tcPr>
            <w:tcW w:w="734" w:type="pct"/>
            <w:gridSpan w:val="3"/>
            <w:shd w:val="clear" w:color="auto" w:fill="E5DFEC" w:themeFill="accent4" w:themeFillTint="33"/>
          </w:tcPr>
          <w:p w14:paraId="14F54F01" w14:textId="77777777" w:rsidR="00135928" w:rsidRPr="0082315B" w:rsidRDefault="00135928" w:rsidP="003548E6">
            <w:pPr>
              <w:rPr>
                <w:rFonts w:asciiTheme="minorHAnsi" w:hAnsiTheme="minorHAnsi" w:cstheme="minorHAnsi"/>
                <w:b/>
              </w:rPr>
            </w:pPr>
            <w:r w:rsidRPr="0082315B">
              <w:rPr>
                <w:rFonts w:asciiTheme="minorHAnsi" w:hAnsiTheme="minorHAnsi" w:cstheme="minorHAnsi"/>
                <w:b/>
              </w:rPr>
              <w:t>Assessment</w:t>
            </w:r>
          </w:p>
        </w:tc>
        <w:tc>
          <w:tcPr>
            <w:tcW w:w="819" w:type="pct"/>
            <w:shd w:val="clear" w:color="auto" w:fill="E5DFEC" w:themeFill="accent4" w:themeFillTint="33"/>
          </w:tcPr>
          <w:p w14:paraId="14F54F02" w14:textId="77777777" w:rsidR="00135928" w:rsidRPr="0082315B" w:rsidRDefault="00135928" w:rsidP="003548E6">
            <w:pPr>
              <w:rPr>
                <w:rFonts w:asciiTheme="minorHAnsi" w:hAnsiTheme="minorHAnsi" w:cstheme="minorHAnsi"/>
                <w:b/>
              </w:rPr>
            </w:pPr>
            <w:r w:rsidRPr="0082315B">
              <w:rPr>
                <w:rFonts w:asciiTheme="minorHAnsi" w:hAnsiTheme="minorHAnsi" w:cstheme="minorHAnsi"/>
                <w:b/>
              </w:rPr>
              <w:t>Materials</w:t>
            </w:r>
          </w:p>
        </w:tc>
      </w:tr>
      <w:tr w:rsidR="00135928" w:rsidRPr="008C320C" w14:paraId="14F54F0E" w14:textId="77777777" w:rsidTr="000A5834">
        <w:tc>
          <w:tcPr>
            <w:tcW w:w="468" w:type="pct"/>
            <w:tcBorders>
              <w:bottom w:val="single" w:sz="4" w:space="0" w:color="auto"/>
            </w:tcBorders>
          </w:tcPr>
          <w:p w14:paraId="14F54F04" w14:textId="77777777" w:rsidR="00135928" w:rsidRDefault="00135928" w:rsidP="003548E6">
            <w:pPr>
              <w:rPr>
                <w:rFonts w:asciiTheme="minorHAnsi" w:hAnsiTheme="minorHAnsi" w:cstheme="minorHAnsi"/>
                <w:i/>
                <w:sz w:val="22"/>
                <w:szCs w:val="22"/>
              </w:rPr>
            </w:pPr>
            <w:r>
              <w:rPr>
                <w:rFonts w:asciiTheme="minorHAnsi" w:hAnsiTheme="minorHAnsi" w:cstheme="minorHAnsi"/>
                <w:i/>
                <w:sz w:val="22"/>
                <w:szCs w:val="22"/>
              </w:rPr>
              <w:t xml:space="preserve"> min.</w:t>
            </w:r>
          </w:p>
          <w:p w14:paraId="14F54F05" w14:textId="77777777" w:rsidR="00135928" w:rsidRDefault="00135928" w:rsidP="003548E6">
            <w:pPr>
              <w:rPr>
                <w:rFonts w:asciiTheme="minorHAnsi" w:hAnsiTheme="minorHAnsi" w:cstheme="minorHAnsi"/>
                <w:i/>
                <w:sz w:val="22"/>
                <w:szCs w:val="22"/>
              </w:rPr>
            </w:pPr>
          </w:p>
          <w:p w14:paraId="14F54F06" w14:textId="77777777" w:rsidR="00135928" w:rsidRDefault="00135928" w:rsidP="003548E6">
            <w:pPr>
              <w:rPr>
                <w:rFonts w:asciiTheme="minorHAnsi" w:hAnsiTheme="minorHAnsi" w:cstheme="minorHAnsi"/>
                <w:i/>
                <w:sz w:val="22"/>
                <w:szCs w:val="22"/>
              </w:rPr>
            </w:pPr>
          </w:p>
          <w:p w14:paraId="407C3B30" w14:textId="77777777" w:rsidR="00135928" w:rsidRDefault="00135928" w:rsidP="003548E6">
            <w:pPr>
              <w:rPr>
                <w:rFonts w:asciiTheme="minorHAnsi" w:hAnsiTheme="minorHAnsi" w:cstheme="minorHAnsi"/>
                <w:i/>
                <w:sz w:val="22"/>
                <w:szCs w:val="22"/>
              </w:rPr>
            </w:pPr>
          </w:p>
          <w:p w14:paraId="78F76C30" w14:textId="77777777" w:rsidR="00C95C95" w:rsidRDefault="00C95C95" w:rsidP="003548E6">
            <w:pPr>
              <w:rPr>
                <w:rFonts w:asciiTheme="minorHAnsi" w:hAnsiTheme="minorHAnsi" w:cstheme="minorHAnsi"/>
                <w:i/>
                <w:sz w:val="22"/>
                <w:szCs w:val="22"/>
              </w:rPr>
            </w:pPr>
          </w:p>
          <w:p w14:paraId="14F54F07" w14:textId="77777777" w:rsidR="00C95C95" w:rsidRPr="008C320C" w:rsidRDefault="00C95C95" w:rsidP="003548E6">
            <w:pPr>
              <w:rPr>
                <w:rFonts w:asciiTheme="minorHAnsi" w:hAnsiTheme="minorHAnsi" w:cstheme="minorHAnsi"/>
                <w:i/>
                <w:sz w:val="22"/>
                <w:szCs w:val="22"/>
              </w:rPr>
            </w:pPr>
          </w:p>
        </w:tc>
        <w:tc>
          <w:tcPr>
            <w:tcW w:w="2062" w:type="pct"/>
            <w:gridSpan w:val="5"/>
            <w:tcBorders>
              <w:bottom w:val="single" w:sz="4" w:space="0" w:color="auto"/>
            </w:tcBorders>
          </w:tcPr>
          <w:p w14:paraId="14F54F08" w14:textId="279700D0" w:rsidR="00135928" w:rsidRPr="00B7044E" w:rsidRDefault="00135928" w:rsidP="00203B8B">
            <w:pPr>
              <w:pStyle w:val="ListParagraph"/>
              <w:widowControl/>
              <w:numPr>
                <w:ilvl w:val="0"/>
                <w:numId w:val="7"/>
              </w:numPr>
              <w:rPr>
                <w:rFonts w:asciiTheme="minorHAnsi" w:hAnsiTheme="minorHAnsi" w:cstheme="minorHAnsi"/>
                <w:i/>
                <w:sz w:val="22"/>
                <w:szCs w:val="22"/>
              </w:rPr>
            </w:pPr>
            <w:r w:rsidRPr="00B7044E">
              <w:rPr>
                <w:rFonts w:asciiTheme="minorHAnsi" w:hAnsiTheme="minorHAnsi" w:cstheme="minorHAnsi"/>
                <w:i/>
                <w:sz w:val="22"/>
                <w:szCs w:val="22"/>
              </w:rPr>
              <w:lastRenderedPageBreak/>
              <w:tab/>
            </w:r>
          </w:p>
        </w:tc>
        <w:tc>
          <w:tcPr>
            <w:tcW w:w="917" w:type="pct"/>
            <w:gridSpan w:val="3"/>
            <w:tcBorders>
              <w:bottom w:val="single" w:sz="4" w:space="0" w:color="auto"/>
            </w:tcBorders>
          </w:tcPr>
          <w:p w14:paraId="14F54F09" w14:textId="77777777" w:rsidR="00135928" w:rsidRPr="008C320C" w:rsidRDefault="00135928" w:rsidP="00135928">
            <w:pPr>
              <w:pStyle w:val="ListParagraph"/>
              <w:widowControl/>
              <w:numPr>
                <w:ilvl w:val="0"/>
                <w:numId w:val="1"/>
              </w:numPr>
              <w:rPr>
                <w:rFonts w:asciiTheme="minorHAnsi" w:hAnsiTheme="minorHAnsi" w:cstheme="minorHAnsi"/>
                <w:i/>
                <w:sz w:val="22"/>
                <w:szCs w:val="22"/>
              </w:rPr>
            </w:pPr>
            <w:r w:rsidRPr="008C320C">
              <w:rPr>
                <w:rFonts w:asciiTheme="minorHAnsi" w:hAnsiTheme="minorHAnsi" w:cstheme="minorHAnsi"/>
                <w:i/>
                <w:sz w:val="22"/>
                <w:szCs w:val="22"/>
              </w:rPr>
              <w:t>Interest</w:t>
            </w:r>
          </w:p>
          <w:p w14:paraId="14F54F0A" w14:textId="77777777" w:rsidR="00135928" w:rsidRPr="008C320C" w:rsidRDefault="00135928" w:rsidP="00135928">
            <w:pPr>
              <w:pStyle w:val="ListParagraph"/>
              <w:widowControl/>
              <w:numPr>
                <w:ilvl w:val="0"/>
                <w:numId w:val="1"/>
              </w:numPr>
              <w:rPr>
                <w:rFonts w:asciiTheme="minorHAnsi" w:hAnsiTheme="minorHAnsi" w:cstheme="minorHAnsi"/>
                <w:i/>
                <w:sz w:val="22"/>
                <w:szCs w:val="22"/>
              </w:rPr>
            </w:pPr>
            <w:r w:rsidRPr="008C320C">
              <w:rPr>
                <w:rFonts w:asciiTheme="minorHAnsi" w:hAnsiTheme="minorHAnsi" w:cstheme="minorHAnsi"/>
                <w:i/>
                <w:sz w:val="22"/>
                <w:szCs w:val="22"/>
              </w:rPr>
              <w:t>Readiness</w:t>
            </w:r>
          </w:p>
          <w:p w14:paraId="14F54F0B" w14:textId="77777777" w:rsidR="00135928" w:rsidRPr="008C320C" w:rsidRDefault="00135928" w:rsidP="00135928">
            <w:pPr>
              <w:pStyle w:val="ListParagraph"/>
              <w:widowControl/>
              <w:numPr>
                <w:ilvl w:val="0"/>
                <w:numId w:val="1"/>
              </w:numPr>
              <w:rPr>
                <w:rFonts w:asciiTheme="minorHAnsi" w:hAnsiTheme="minorHAnsi" w:cstheme="minorHAnsi"/>
                <w:i/>
                <w:sz w:val="22"/>
                <w:szCs w:val="22"/>
              </w:rPr>
            </w:pPr>
            <w:r w:rsidRPr="008C320C">
              <w:rPr>
                <w:rFonts w:asciiTheme="minorHAnsi" w:hAnsiTheme="minorHAnsi" w:cstheme="minorHAnsi"/>
                <w:i/>
                <w:sz w:val="22"/>
                <w:szCs w:val="22"/>
              </w:rPr>
              <w:t xml:space="preserve">Learning </w:t>
            </w:r>
            <w:r w:rsidRPr="008C320C">
              <w:rPr>
                <w:rFonts w:asciiTheme="minorHAnsi" w:hAnsiTheme="minorHAnsi" w:cstheme="minorHAnsi"/>
                <w:i/>
                <w:sz w:val="22"/>
                <w:szCs w:val="22"/>
              </w:rPr>
              <w:lastRenderedPageBreak/>
              <w:t>Style</w:t>
            </w:r>
          </w:p>
        </w:tc>
        <w:tc>
          <w:tcPr>
            <w:tcW w:w="734" w:type="pct"/>
            <w:gridSpan w:val="3"/>
            <w:tcBorders>
              <w:bottom w:val="single" w:sz="4" w:space="0" w:color="auto"/>
            </w:tcBorders>
          </w:tcPr>
          <w:p w14:paraId="14F54F0C" w14:textId="6706EA6D" w:rsidR="00135928" w:rsidRPr="00883DF6" w:rsidRDefault="00135928" w:rsidP="003548E6">
            <w:pPr>
              <w:rPr>
                <w:rFonts w:asciiTheme="minorHAnsi" w:hAnsiTheme="minorHAnsi" w:cstheme="minorHAnsi"/>
                <w:i/>
                <w:sz w:val="22"/>
                <w:szCs w:val="22"/>
              </w:rPr>
            </w:pPr>
          </w:p>
        </w:tc>
        <w:tc>
          <w:tcPr>
            <w:tcW w:w="819" w:type="pct"/>
            <w:tcBorders>
              <w:bottom w:val="single" w:sz="4" w:space="0" w:color="auto"/>
            </w:tcBorders>
          </w:tcPr>
          <w:p w14:paraId="14F54F0D" w14:textId="77777777" w:rsidR="00135928" w:rsidRPr="008C320C" w:rsidRDefault="00135928" w:rsidP="003548E6">
            <w:pPr>
              <w:rPr>
                <w:rFonts w:asciiTheme="minorHAnsi" w:hAnsiTheme="minorHAnsi" w:cstheme="minorHAnsi"/>
                <w:i/>
                <w:sz w:val="22"/>
                <w:szCs w:val="22"/>
              </w:rPr>
            </w:pPr>
          </w:p>
        </w:tc>
      </w:tr>
      <w:tr w:rsidR="00135928" w:rsidRPr="0082315B" w14:paraId="14F54F14" w14:textId="77777777" w:rsidTr="000A5834">
        <w:tc>
          <w:tcPr>
            <w:tcW w:w="468" w:type="pct"/>
            <w:shd w:val="clear" w:color="auto" w:fill="E5DFEC" w:themeFill="accent4" w:themeFillTint="33"/>
          </w:tcPr>
          <w:p w14:paraId="14F54F0F" w14:textId="77777777" w:rsidR="00135928" w:rsidRPr="0082315B" w:rsidRDefault="00135928" w:rsidP="003548E6">
            <w:pPr>
              <w:rPr>
                <w:rFonts w:asciiTheme="minorHAnsi" w:hAnsiTheme="minorHAnsi" w:cstheme="minorHAnsi"/>
                <w:b/>
              </w:rPr>
            </w:pPr>
            <w:r w:rsidRPr="0082315B">
              <w:rPr>
                <w:rFonts w:asciiTheme="minorHAnsi" w:hAnsiTheme="minorHAnsi" w:cstheme="minorHAnsi"/>
                <w:b/>
              </w:rPr>
              <w:lastRenderedPageBreak/>
              <w:t>Time</w:t>
            </w:r>
          </w:p>
        </w:tc>
        <w:tc>
          <w:tcPr>
            <w:tcW w:w="2062" w:type="pct"/>
            <w:gridSpan w:val="5"/>
            <w:shd w:val="clear" w:color="auto" w:fill="E5DFEC" w:themeFill="accent4" w:themeFillTint="33"/>
          </w:tcPr>
          <w:p w14:paraId="14F54F10" w14:textId="77777777" w:rsidR="00135928" w:rsidRPr="0082315B" w:rsidRDefault="00135928" w:rsidP="003548E6">
            <w:pPr>
              <w:rPr>
                <w:rFonts w:asciiTheme="minorHAnsi" w:hAnsiTheme="minorHAnsi" w:cstheme="minorHAnsi"/>
                <w:b/>
              </w:rPr>
            </w:pPr>
            <w:r w:rsidRPr="0082315B">
              <w:rPr>
                <w:rFonts w:asciiTheme="minorHAnsi" w:hAnsiTheme="minorHAnsi" w:cstheme="minorHAnsi"/>
                <w:b/>
              </w:rPr>
              <w:t>Stance: Application of Learning</w:t>
            </w:r>
          </w:p>
        </w:tc>
        <w:tc>
          <w:tcPr>
            <w:tcW w:w="917" w:type="pct"/>
            <w:gridSpan w:val="3"/>
            <w:shd w:val="clear" w:color="auto" w:fill="E5DFEC" w:themeFill="accent4" w:themeFillTint="33"/>
          </w:tcPr>
          <w:p w14:paraId="14F54F11" w14:textId="77777777" w:rsidR="00135928" w:rsidRPr="0082315B" w:rsidRDefault="00135928" w:rsidP="003548E6">
            <w:pPr>
              <w:rPr>
                <w:rFonts w:asciiTheme="minorHAnsi" w:hAnsiTheme="minorHAnsi" w:cstheme="minorHAnsi"/>
                <w:b/>
              </w:rPr>
            </w:pPr>
            <w:r>
              <w:rPr>
                <w:rFonts w:asciiTheme="minorHAnsi" w:hAnsiTheme="minorHAnsi" w:cstheme="minorHAnsi"/>
                <w:b/>
              </w:rPr>
              <w:t>Differentiation</w:t>
            </w:r>
          </w:p>
        </w:tc>
        <w:tc>
          <w:tcPr>
            <w:tcW w:w="734" w:type="pct"/>
            <w:gridSpan w:val="3"/>
            <w:shd w:val="clear" w:color="auto" w:fill="E5DFEC" w:themeFill="accent4" w:themeFillTint="33"/>
          </w:tcPr>
          <w:p w14:paraId="14F54F12" w14:textId="77777777" w:rsidR="00135928" w:rsidRPr="0082315B" w:rsidRDefault="00135928" w:rsidP="003548E6">
            <w:pPr>
              <w:rPr>
                <w:rFonts w:asciiTheme="minorHAnsi" w:hAnsiTheme="minorHAnsi" w:cstheme="minorHAnsi"/>
                <w:b/>
              </w:rPr>
            </w:pPr>
            <w:r w:rsidRPr="0082315B">
              <w:rPr>
                <w:rFonts w:asciiTheme="minorHAnsi" w:hAnsiTheme="minorHAnsi" w:cstheme="minorHAnsi"/>
                <w:b/>
              </w:rPr>
              <w:t>Assessment</w:t>
            </w:r>
          </w:p>
        </w:tc>
        <w:tc>
          <w:tcPr>
            <w:tcW w:w="819" w:type="pct"/>
            <w:shd w:val="clear" w:color="auto" w:fill="E5DFEC" w:themeFill="accent4" w:themeFillTint="33"/>
          </w:tcPr>
          <w:p w14:paraId="14F54F13" w14:textId="77777777" w:rsidR="00135928" w:rsidRPr="0082315B" w:rsidRDefault="00135928" w:rsidP="003548E6">
            <w:pPr>
              <w:rPr>
                <w:rFonts w:asciiTheme="minorHAnsi" w:hAnsiTheme="minorHAnsi" w:cstheme="minorHAnsi"/>
                <w:b/>
              </w:rPr>
            </w:pPr>
            <w:r w:rsidRPr="0082315B">
              <w:rPr>
                <w:rFonts w:asciiTheme="minorHAnsi" w:hAnsiTheme="minorHAnsi" w:cstheme="minorHAnsi"/>
                <w:b/>
              </w:rPr>
              <w:t>Materials</w:t>
            </w:r>
          </w:p>
        </w:tc>
      </w:tr>
      <w:tr w:rsidR="00135928" w:rsidRPr="00F51B2D" w14:paraId="14F54F1C" w14:textId="77777777" w:rsidTr="000A5834">
        <w:tc>
          <w:tcPr>
            <w:tcW w:w="468" w:type="pct"/>
            <w:tcBorders>
              <w:bottom w:val="single" w:sz="4" w:space="0" w:color="auto"/>
            </w:tcBorders>
          </w:tcPr>
          <w:p w14:paraId="46FE5FC7" w14:textId="77777777" w:rsidR="00135928" w:rsidRDefault="00135928" w:rsidP="003548E6">
            <w:pPr>
              <w:rPr>
                <w:rFonts w:asciiTheme="minorHAnsi" w:hAnsiTheme="minorHAnsi" w:cstheme="minorHAnsi"/>
                <w:i/>
                <w:sz w:val="22"/>
                <w:szCs w:val="22"/>
              </w:rPr>
            </w:pPr>
            <w:r>
              <w:rPr>
                <w:rFonts w:asciiTheme="minorHAnsi" w:hAnsiTheme="minorHAnsi" w:cstheme="minorHAnsi"/>
                <w:i/>
                <w:sz w:val="22"/>
                <w:szCs w:val="22"/>
              </w:rPr>
              <w:t>min.</w:t>
            </w:r>
          </w:p>
          <w:p w14:paraId="27AD3654" w14:textId="77777777" w:rsidR="00C95C95" w:rsidRDefault="00C95C95" w:rsidP="003548E6">
            <w:pPr>
              <w:rPr>
                <w:rFonts w:asciiTheme="minorHAnsi" w:hAnsiTheme="minorHAnsi" w:cstheme="minorHAnsi"/>
                <w:i/>
                <w:sz w:val="22"/>
                <w:szCs w:val="22"/>
              </w:rPr>
            </w:pPr>
          </w:p>
          <w:p w14:paraId="3B09F09C" w14:textId="77777777" w:rsidR="00C95C95" w:rsidRDefault="00C95C95" w:rsidP="003548E6">
            <w:pPr>
              <w:rPr>
                <w:rFonts w:asciiTheme="minorHAnsi" w:hAnsiTheme="minorHAnsi" w:cstheme="minorHAnsi"/>
                <w:i/>
                <w:sz w:val="22"/>
                <w:szCs w:val="22"/>
              </w:rPr>
            </w:pPr>
          </w:p>
          <w:p w14:paraId="07605E14" w14:textId="77777777" w:rsidR="00C95C95" w:rsidRDefault="00C95C95" w:rsidP="003548E6">
            <w:pPr>
              <w:rPr>
                <w:rFonts w:asciiTheme="minorHAnsi" w:hAnsiTheme="minorHAnsi" w:cstheme="minorHAnsi"/>
                <w:i/>
                <w:sz w:val="22"/>
                <w:szCs w:val="22"/>
              </w:rPr>
            </w:pPr>
          </w:p>
          <w:p w14:paraId="14F54F15" w14:textId="77777777" w:rsidR="00C95C95" w:rsidRPr="00F51B2D" w:rsidRDefault="00C95C95" w:rsidP="003548E6">
            <w:pPr>
              <w:rPr>
                <w:rFonts w:asciiTheme="minorHAnsi" w:hAnsiTheme="minorHAnsi" w:cstheme="minorHAnsi"/>
                <w:i/>
                <w:sz w:val="22"/>
                <w:szCs w:val="22"/>
              </w:rPr>
            </w:pPr>
          </w:p>
        </w:tc>
        <w:tc>
          <w:tcPr>
            <w:tcW w:w="2062" w:type="pct"/>
            <w:gridSpan w:val="5"/>
            <w:tcBorders>
              <w:bottom w:val="single" w:sz="4" w:space="0" w:color="auto"/>
            </w:tcBorders>
          </w:tcPr>
          <w:p w14:paraId="14F54F16" w14:textId="0F5C40A7" w:rsidR="00135928" w:rsidRPr="00964EA3" w:rsidRDefault="00135928" w:rsidP="00135928">
            <w:pPr>
              <w:pStyle w:val="ListParagraph"/>
              <w:widowControl/>
              <w:numPr>
                <w:ilvl w:val="0"/>
                <w:numId w:val="5"/>
              </w:numPr>
              <w:rPr>
                <w:rFonts w:asciiTheme="minorHAnsi" w:hAnsiTheme="minorHAnsi" w:cstheme="minorHAnsi"/>
                <w:i/>
                <w:sz w:val="22"/>
                <w:szCs w:val="22"/>
              </w:rPr>
            </w:pPr>
          </w:p>
        </w:tc>
        <w:tc>
          <w:tcPr>
            <w:tcW w:w="917" w:type="pct"/>
            <w:gridSpan w:val="3"/>
            <w:tcBorders>
              <w:bottom w:val="single" w:sz="4" w:space="0" w:color="auto"/>
            </w:tcBorders>
          </w:tcPr>
          <w:p w14:paraId="14F54F17" w14:textId="77777777" w:rsidR="00135928" w:rsidRPr="00F51B2D" w:rsidRDefault="00135928" w:rsidP="00135928">
            <w:pPr>
              <w:pStyle w:val="ListParagraph"/>
              <w:widowControl/>
              <w:numPr>
                <w:ilvl w:val="0"/>
                <w:numId w:val="1"/>
              </w:numPr>
              <w:rPr>
                <w:rFonts w:asciiTheme="minorHAnsi" w:hAnsiTheme="minorHAnsi" w:cstheme="minorHAnsi"/>
                <w:i/>
                <w:sz w:val="22"/>
                <w:szCs w:val="22"/>
              </w:rPr>
            </w:pPr>
            <w:r w:rsidRPr="00F51B2D">
              <w:rPr>
                <w:rFonts w:asciiTheme="minorHAnsi" w:hAnsiTheme="minorHAnsi" w:cstheme="minorHAnsi"/>
                <w:i/>
                <w:sz w:val="22"/>
                <w:szCs w:val="22"/>
              </w:rPr>
              <w:t>Interest</w:t>
            </w:r>
          </w:p>
          <w:p w14:paraId="14F54F18" w14:textId="77777777" w:rsidR="00135928" w:rsidRPr="00F51B2D" w:rsidRDefault="00135928" w:rsidP="00135928">
            <w:pPr>
              <w:pStyle w:val="ListParagraph"/>
              <w:widowControl/>
              <w:numPr>
                <w:ilvl w:val="0"/>
                <w:numId w:val="1"/>
              </w:numPr>
              <w:rPr>
                <w:rFonts w:asciiTheme="minorHAnsi" w:hAnsiTheme="minorHAnsi" w:cstheme="minorHAnsi"/>
                <w:i/>
                <w:sz w:val="22"/>
                <w:szCs w:val="22"/>
              </w:rPr>
            </w:pPr>
            <w:r w:rsidRPr="00F51B2D">
              <w:rPr>
                <w:rFonts w:asciiTheme="minorHAnsi" w:hAnsiTheme="minorHAnsi" w:cstheme="minorHAnsi"/>
                <w:i/>
                <w:sz w:val="22"/>
                <w:szCs w:val="22"/>
              </w:rPr>
              <w:t>Readiness</w:t>
            </w:r>
          </w:p>
          <w:p w14:paraId="14F54F19" w14:textId="77777777" w:rsidR="00135928" w:rsidRPr="00F51B2D" w:rsidRDefault="00135928" w:rsidP="00135928">
            <w:pPr>
              <w:pStyle w:val="ListParagraph"/>
              <w:widowControl/>
              <w:numPr>
                <w:ilvl w:val="0"/>
                <w:numId w:val="1"/>
              </w:numPr>
              <w:rPr>
                <w:rFonts w:asciiTheme="minorHAnsi" w:hAnsiTheme="minorHAnsi" w:cstheme="minorHAnsi"/>
                <w:i/>
                <w:sz w:val="22"/>
                <w:szCs w:val="22"/>
              </w:rPr>
            </w:pPr>
            <w:r w:rsidRPr="00F51B2D">
              <w:rPr>
                <w:rFonts w:asciiTheme="minorHAnsi" w:hAnsiTheme="minorHAnsi" w:cstheme="minorHAnsi"/>
                <w:i/>
                <w:sz w:val="22"/>
                <w:szCs w:val="22"/>
              </w:rPr>
              <w:t>Learning Style</w:t>
            </w:r>
          </w:p>
        </w:tc>
        <w:tc>
          <w:tcPr>
            <w:tcW w:w="734" w:type="pct"/>
            <w:gridSpan w:val="3"/>
            <w:tcBorders>
              <w:bottom w:val="single" w:sz="4" w:space="0" w:color="auto"/>
            </w:tcBorders>
          </w:tcPr>
          <w:p w14:paraId="14F54F1A" w14:textId="7A1D059D" w:rsidR="00135928" w:rsidRPr="00883DF6" w:rsidRDefault="00135928" w:rsidP="003548E6">
            <w:pPr>
              <w:rPr>
                <w:rFonts w:asciiTheme="minorHAnsi" w:hAnsiTheme="minorHAnsi" w:cstheme="minorHAnsi"/>
                <w:i/>
                <w:sz w:val="22"/>
                <w:szCs w:val="22"/>
              </w:rPr>
            </w:pPr>
          </w:p>
        </w:tc>
        <w:tc>
          <w:tcPr>
            <w:tcW w:w="819" w:type="pct"/>
            <w:tcBorders>
              <w:bottom w:val="single" w:sz="4" w:space="0" w:color="auto"/>
            </w:tcBorders>
          </w:tcPr>
          <w:p w14:paraId="14F54F1B" w14:textId="6128ED1B" w:rsidR="00135928" w:rsidRPr="00F51B2D" w:rsidRDefault="00135928" w:rsidP="003548E6">
            <w:pPr>
              <w:rPr>
                <w:rFonts w:asciiTheme="minorHAnsi" w:hAnsiTheme="minorHAnsi" w:cstheme="minorHAnsi"/>
                <w:i/>
                <w:sz w:val="22"/>
                <w:szCs w:val="22"/>
              </w:rPr>
            </w:pPr>
          </w:p>
        </w:tc>
      </w:tr>
      <w:tr w:rsidR="00135928" w:rsidRPr="0082315B" w14:paraId="14F54F22" w14:textId="77777777" w:rsidTr="000A5834">
        <w:tc>
          <w:tcPr>
            <w:tcW w:w="468" w:type="pct"/>
            <w:tcBorders>
              <w:bottom w:val="single" w:sz="4" w:space="0" w:color="auto"/>
            </w:tcBorders>
            <w:shd w:val="clear" w:color="auto" w:fill="E5DFEC" w:themeFill="accent4" w:themeFillTint="33"/>
          </w:tcPr>
          <w:p w14:paraId="14F54F1D" w14:textId="77777777" w:rsidR="00135928" w:rsidRPr="0082315B" w:rsidRDefault="00135928" w:rsidP="003548E6">
            <w:pPr>
              <w:rPr>
                <w:rFonts w:asciiTheme="minorHAnsi" w:hAnsiTheme="minorHAnsi" w:cstheme="minorHAnsi"/>
                <w:b/>
              </w:rPr>
            </w:pPr>
            <w:r w:rsidRPr="0082315B">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14F54F1E" w14:textId="77777777" w:rsidR="00135928" w:rsidRPr="0082315B" w:rsidRDefault="00135928" w:rsidP="003548E6">
            <w:pPr>
              <w:rPr>
                <w:rFonts w:asciiTheme="minorHAnsi" w:hAnsiTheme="minorHAnsi" w:cstheme="minorHAnsi"/>
                <w:b/>
              </w:rPr>
            </w:pPr>
            <w:r w:rsidRPr="0082315B">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14F54F1F" w14:textId="77777777" w:rsidR="00135928" w:rsidRPr="0082315B" w:rsidRDefault="00135928" w:rsidP="003548E6">
            <w:pPr>
              <w:rPr>
                <w:rFonts w:asciiTheme="minorHAnsi" w:hAnsiTheme="minorHAnsi" w:cstheme="minorHAnsi"/>
                <w:b/>
              </w:rPr>
            </w:pPr>
            <w:r>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14F54F20" w14:textId="77777777" w:rsidR="00135928" w:rsidRPr="0082315B" w:rsidRDefault="00135928" w:rsidP="003548E6">
            <w:pPr>
              <w:rPr>
                <w:rFonts w:asciiTheme="minorHAnsi" w:hAnsiTheme="minorHAnsi" w:cstheme="minorHAnsi"/>
                <w:b/>
              </w:rPr>
            </w:pPr>
            <w:r w:rsidRPr="0082315B">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14F54F21" w14:textId="77777777" w:rsidR="00135928" w:rsidRPr="0082315B" w:rsidRDefault="00135928" w:rsidP="003548E6">
            <w:pPr>
              <w:rPr>
                <w:rFonts w:asciiTheme="minorHAnsi" w:hAnsiTheme="minorHAnsi" w:cstheme="minorHAnsi"/>
                <w:b/>
              </w:rPr>
            </w:pPr>
            <w:r w:rsidRPr="0082315B">
              <w:rPr>
                <w:rFonts w:asciiTheme="minorHAnsi" w:hAnsiTheme="minorHAnsi" w:cstheme="minorHAnsi"/>
                <w:b/>
              </w:rPr>
              <w:t>Materials</w:t>
            </w:r>
          </w:p>
        </w:tc>
      </w:tr>
      <w:tr w:rsidR="00135928" w:rsidRPr="00F51B2D" w14:paraId="14F54F2A" w14:textId="77777777" w:rsidTr="000A5834">
        <w:tc>
          <w:tcPr>
            <w:tcW w:w="468" w:type="pct"/>
            <w:shd w:val="clear" w:color="auto" w:fill="auto"/>
          </w:tcPr>
          <w:p w14:paraId="1705CABC" w14:textId="3630571E" w:rsidR="00C95C95" w:rsidRDefault="00C95C95" w:rsidP="003548E6">
            <w:pPr>
              <w:rPr>
                <w:rFonts w:asciiTheme="minorHAnsi" w:hAnsiTheme="minorHAnsi" w:cstheme="minorHAnsi"/>
                <w:i/>
                <w:sz w:val="22"/>
                <w:szCs w:val="22"/>
              </w:rPr>
            </w:pPr>
            <w:r>
              <w:rPr>
                <w:rFonts w:asciiTheme="minorHAnsi" w:hAnsiTheme="minorHAnsi" w:cstheme="minorHAnsi"/>
                <w:i/>
                <w:sz w:val="22"/>
                <w:szCs w:val="22"/>
              </w:rPr>
              <w:t>Min.</w:t>
            </w:r>
          </w:p>
          <w:p w14:paraId="359161D0" w14:textId="77777777" w:rsidR="00C95C95" w:rsidRDefault="00C95C95" w:rsidP="003548E6">
            <w:pPr>
              <w:rPr>
                <w:rFonts w:asciiTheme="minorHAnsi" w:hAnsiTheme="minorHAnsi" w:cstheme="minorHAnsi"/>
                <w:i/>
                <w:sz w:val="22"/>
                <w:szCs w:val="22"/>
              </w:rPr>
            </w:pPr>
          </w:p>
          <w:p w14:paraId="25624567" w14:textId="77777777" w:rsidR="00C95C95" w:rsidRDefault="00C95C95" w:rsidP="003548E6">
            <w:pPr>
              <w:rPr>
                <w:rFonts w:asciiTheme="minorHAnsi" w:hAnsiTheme="minorHAnsi" w:cstheme="minorHAnsi"/>
                <w:i/>
                <w:sz w:val="22"/>
                <w:szCs w:val="22"/>
              </w:rPr>
            </w:pPr>
          </w:p>
          <w:p w14:paraId="14F54F23" w14:textId="67CA87B8" w:rsidR="00135928" w:rsidRPr="00F51B2D" w:rsidRDefault="00135928" w:rsidP="003548E6">
            <w:pPr>
              <w:rPr>
                <w:rFonts w:asciiTheme="minorHAnsi" w:hAnsiTheme="minorHAnsi" w:cstheme="minorHAnsi"/>
                <w:i/>
                <w:sz w:val="22"/>
                <w:szCs w:val="22"/>
              </w:rPr>
            </w:pPr>
          </w:p>
        </w:tc>
        <w:tc>
          <w:tcPr>
            <w:tcW w:w="2062" w:type="pct"/>
            <w:gridSpan w:val="5"/>
            <w:shd w:val="clear" w:color="auto" w:fill="auto"/>
          </w:tcPr>
          <w:p w14:paraId="14F54F24" w14:textId="466D4BF3" w:rsidR="00B7044E" w:rsidRPr="00C74364" w:rsidRDefault="00B7044E" w:rsidP="00135928">
            <w:pPr>
              <w:pStyle w:val="ListParagraph"/>
              <w:widowControl/>
              <w:numPr>
                <w:ilvl w:val="0"/>
                <w:numId w:val="6"/>
              </w:numPr>
              <w:rPr>
                <w:rFonts w:asciiTheme="minorHAnsi" w:hAnsiTheme="minorHAnsi" w:cstheme="minorHAnsi"/>
                <w:i/>
                <w:sz w:val="22"/>
                <w:szCs w:val="22"/>
              </w:rPr>
            </w:pPr>
          </w:p>
        </w:tc>
        <w:tc>
          <w:tcPr>
            <w:tcW w:w="917" w:type="pct"/>
            <w:gridSpan w:val="3"/>
            <w:shd w:val="clear" w:color="auto" w:fill="auto"/>
          </w:tcPr>
          <w:p w14:paraId="14F54F25" w14:textId="77777777" w:rsidR="00135928" w:rsidRPr="00F51B2D" w:rsidRDefault="00135928" w:rsidP="00135928">
            <w:pPr>
              <w:pStyle w:val="ListParagraph"/>
              <w:widowControl/>
              <w:numPr>
                <w:ilvl w:val="0"/>
                <w:numId w:val="1"/>
              </w:numPr>
              <w:rPr>
                <w:rFonts w:asciiTheme="minorHAnsi" w:hAnsiTheme="minorHAnsi" w:cstheme="minorHAnsi"/>
                <w:i/>
                <w:sz w:val="22"/>
                <w:szCs w:val="22"/>
              </w:rPr>
            </w:pPr>
            <w:r w:rsidRPr="00F51B2D">
              <w:rPr>
                <w:rFonts w:asciiTheme="minorHAnsi" w:hAnsiTheme="minorHAnsi" w:cstheme="minorHAnsi"/>
                <w:i/>
                <w:sz w:val="22"/>
                <w:szCs w:val="22"/>
              </w:rPr>
              <w:t>Interest</w:t>
            </w:r>
          </w:p>
          <w:p w14:paraId="14F54F26" w14:textId="77777777" w:rsidR="00135928" w:rsidRPr="00F51B2D" w:rsidRDefault="00135928" w:rsidP="00135928">
            <w:pPr>
              <w:pStyle w:val="ListParagraph"/>
              <w:widowControl/>
              <w:numPr>
                <w:ilvl w:val="0"/>
                <w:numId w:val="1"/>
              </w:numPr>
              <w:rPr>
                <w:rFonts w:asciiTheme="minorHAnsi" w:hAnsiTheme="minorHAnsi" w:cstheme="minorHAnsi"/>
                <w:i/>
                <w:sz w:val="22"/>
                <w:szCs w:val="22"/>
              </w:rPr>
            </w:pPr>
            <w:r w:rsidRPr="00F51B2D">
              <w:rPr>
                <w:rFonts w:asciiTheme="minorHAnsi" w:hAnsiTheme="minorHAnsi" w:cstheme="minorHAnsi"/>
                <w:i/>
                <w:sz w:val="22"/>
                <w:szCs w:val="22"/>
              </w:rPr>
              <w:t>Readiness</w:t>
            </w:r>
          </w:p>
          <w:p w14:paraId="14F54F27" w14:textId="77777777" w:rsidR="00135928" w:rsidRPr="00F51B2D" w:rsidRDefault="00135928" w:rsidP="00135928">
            <w:pPr>
              <w:pStyle w:val="ListParagraph"/>
              <w:widowControl/>
              <w:numPr>
                <w:ilvl w:val="0"/>
                <w:numId w:val="1"/>
              </w:numPr>
              <w:rPr>
                <w:rFonts w:asciiTheme="minorHAnsi" w:hAnsiTheme="minorHAnsi" w:cstheme="minorHAnsi"/>
                <w:i/>
                <w:sz w:val="22"/>
                <w:szCs w:val="22"/>
              </w:rPr>
            </w:pPr>
            <w:r w:rsidRPr="00F51B2D">
              <w:rPr>
                <w:rFonts w:asciiTheme="minorHAnsi" w:hAnsiTheme="minorHAnsi" w:cstheme="minorHAnsi"/>
                <w:i/>
                <w:sz w:val="22"/>
                <w:szCs w:val="22"/>
              </w:rPr>
              <w:t>Learning Style</w:t>
            </w:r>
          </w:p>
        </w:tc>
        <w:tc>
          <w:tcPr>
            <w:tcW w:w="734" w:type="pct"/>
            <w:gridSpan w:val="3"/>
            <w:shd w:val="clear" w:color="auto" w:fill="auto"/>
          </w:tcPr>
          <w:p w14:paraId="14F54F28" w14:textId="6A07831D" w:rsidR="00135928" w:rsidRPr="00883DF6" w:rsidRDefault="00135928" w:rsidP="003548E6">
            <w:pPr>
              <w:rPr>
                <w:rFonts w:asciiTheme="minorHAnsi" w:hAnsiTheme="minorHAnsi" w:cstheme="minorHAnsi"/>
                <w:i/>
                <w:sz w:val="22"/>
                <w:szCs w:val="22"/>
              </w:rPr>
            </w:pPr>
          </w:p>
        </w:tc>
        <w:tc>
          <w:tcPr>
            <w:tcW w:w="819" w:type="pct"/>
            <w:shd w:val="clear" w:color="auto" w:fill="auto"/>
          </w:tcPr>
          <w:p w14:paraId="14F54F29" w14:textId="77777777" w:rsidR="00135928" w:rsidRPr="00F51B2D" w:rsidRDefault="00135928" w:rsidP="003548E6">
            <w:pPr>
              <w:rPr>
                <w:rFonts w:asciiTheme="minorHAnsi" w:hAnsiTheme="minorHAnsi" w:cstheme="minorHAnsi"/>
                <w:i/>
                <w:sz w:val="22"/>
                <w:szCs w:val="22"/>
              </w:rPr>
            </w:pPr>
          </w:p>
        </w:tc>
      </w:tr>
    </w:tbl>
    <w:p w14:paraId="54E8FE01" w14:textId="3B948EF6" w:rsidR="000A5834" w:rsidRDefault="000A5834"/>
    <w:p w14:paraId="4D3D3468"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342E3E8B" w14:textId="77777777" w:rsidTr="003548E6">
        <w:tc>
          <w:tcPr>
            <w:tcW w:w="1300" w:type="pct"/>
            <w:gridSpan w:val="4"/>
            <w:tcBorders>
              <w:bottom w:val="single" w:sz="4" w:space="0" w:color="auto"/>
            </w:tcBorders>
            <w:shd w:val="clear" w:color="auto" w:fill="FFFFFF" w:themeFill="background1"/>
          </w:tcPr>
          <w:p w14:paraId="5A579ABF"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6DD887D9" w14:textId="77777777" w:rsidR="00127168" w:rsidRDefault="00127168" w:rsidP="00127168">
            <w:pPr>
              <w:rPr>
                <w:rFonts w:asciiTheme="minorHAnsi" w:hAnsiTheme="minorHAnsi" w:cstheme="minorHAnsi"/>
                <w:b/>
                <w:sz w:val="18"/>
                <w:szCs w:val="18"/>
              </w:rPr>
            </w:pPr>
          </w:p>
          <w:p w14:paraId="26E07057"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0B4291A6" w14:textId="77777777" w:rsidR="00127168" w:rsidRDefault="00127168" w:rsidP="00127168">
            <w:pPr>
              <w:rPr>
                <w:rFonts w:asciiTheme="minorHAnsi" w:hAnsiTheme="minorHAnsi" w:cstheme="minorHAnsi"/>
                <w:b/>
                <w:sz w:val="18"/>
                <w:szCs w:val="18"/>
              </w:rPr>
            </w:pPr>
          </w:p>
          <w:p w14:paraId="13DA5131"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39698E02" w14:textId="77777777" w:rsidR="00127168" w:rsidRDefault="00127168" w:rsidP="00127168">
            <w:pPr>
              <w:rPr>
                <w:rFonts w:asciiTheme="minorHAnsi" w:hAnsiTheme="minorHAnsi" w:cstheme="minorHAnsi"/>
                <w:b/>
                <w:sz w:val="18"/>
                <w:szCs w:val="18"/>
              </w:rPr>
            </w:pPr>
          </w:p>
          <w:p w14:paraId="2179A7F6"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532D5BE9" w14:textId="77777777" w:rsidR="00127168" w:rsidRDefault="00127168" w:rsidP="00127168">
            <w:pPr>
              <w:rPr>
                <w:rFonts w:asciiTheme="minorHAnsi" w:hAnsiTheme="minorHAnsi" w:cstheme="minorHAnsi"/>
                <w:b/>
                <w:sz w:val="18"/>
                <w:szCs w:val="18"/>
              </w:rPr>
            </w:pPr>
          </w:p>
          <w:p w14:paraId="0E2BE7CB"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45680AAC" w14:textId="77777777" w:rsidR="00127168" w:rsidRDefault="00127168" w:rsidP="00127168">
            <w:pPr>
              <w:rPr>
                <w:rFonts w:asciiTheme="minorHAnsi" w:hAnsiTheme="minorHAnsi" w:cstheme="minorHAnsi"/>
                <w:b/>
                <w:sz w:val="18"/>
                <w:szCs w:val="18"/>
              </w:rPr>
            </w:pPr>
          </w:p>
          <w:p w14:paraId="436E3D9A"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773E23F8" w14:textId="77777777" w:rsidR="00127168" w:rsidRDefault="00127168" w:rsidP="00127168">
            <w:pPr>
              <w:rPr>
                <w:rFonts w:asciiTheme="minorHAnsi" w:hAnsiTheme="minorHAnsi" w:cstheme="minorHAnsi"/>
                <w:b/>
                <w:sz w:val="18"/>
                <w:szCs w:val="18"/>
              </w:rPr>
            </w:pPr>
          </w:p>
          <w:p w14:paraId="25F6D7EF"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09C6A29A" w14:textId="77777777" w:rsidR="00127168" w:rsidRDefault="00127168" w:rsidP="00127168">
            <w:pPr>
              <w:rPr>
                <w:rFonts w:asciiTheme="minorHAnsi" w:hAnsiTheme="minorHAnsi" w:cstheme="minorHAnsi"/>
                <w:b/>
                <w:sz w:val="18"/>
                <w:szCs w:val="18"/>
              </w:rPr>
            </w:pPr>
          </w:p>
          <w:p w14:paraId="245898F5"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75F0AC84" w14:textId="77777777" w:rsidR="00127168" w:rsidRDefault="00127168" w:rsidP="00127168">
            <w:pPr>
              <w:widowControl/>
              <w:spacing w:after="200" w:line="276" w:lineRule="auto"/>
            </w:pPr>
            <w:r>
              <w:br w:type="page"/>
            </w:r>
          </w:p>
          <w:p w14:paraId="492464D2" w14:textId="77777777" w:rsidR="000A5834" w:rsidRPr="000A5834" w:rsidRDefault="000A5834" w:rsidP="000A5834">
            <w:pPr>
              <w:rPr>
                <w:rFonts w:asciiTheme="minorHAnsi" w:hAnsiTheme="minorHAnsi" w:cstheme="minorHAnsi"/>
                <w:b/>
                <w:sz w:val="18"/>
                <w:szCs w:val="18"/>
              </w:rPr>
            </w:pPr>
          </w:p>
          <w:p w14:paraId="143CA8D4"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76258D00" w14:textId="77777777" w:rsidR="000A5834" w:rsidRPr="000A5834" w:rsidRDefault="000A5834" w:rsidP="000A5834">
            <w:pPr>
              <w:rPr>
                <w:rFonts w:asciiTheme="minorHAnsi" w:hAnsiTheme="minorHAnsi" w:cstheme="minorHAnsi"/>
                <w:b/>
                <w:sz w:val="18"/>
                <w:szCs w:val="18"/>
              </w:rPr>
            </w:pPr>
            <w:bookmarkStart w:id="4" w:name="YL1L2"/>
            <w:r w:rsidRPr="000A5834">
              <w:rPr>
                <w:rFonts w:asciiTheme="minorHAnsi" w:hAnsiTheme="minorHAnsi" w:cstheme="minorHAnsi"/>
                <w:b/>
                <w:sz w:val="18"/>
                <w:szCs w:val="18"/>
              </w:rPr>
              <w:t xml:space="preserve">Course/Block: </w:t>
            </w:r>
          </w:p>
          <w:bookmarkEnd w:id="4"/>
          <w:p w14:paraId="199F3DDA"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0D14899F"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67F05FCB" w14:textId="77777777" w:rsidR="000A5834" w:rsidRPr="000A5834" w:rsidRDefault="000A5834" w:rsidP="000A5834">
            <w:pPr>
              <w:rPr>
                <w:rFonts w:asciiTheme="minorHAnsi" w:hAnsiTheme="minorHAnsi" w:cstheme="minorHAnsi"/>
                <w:b/>
                <w:sz w:val="18"/>
                <w:szCs w:val="18"/>
              </w:rPr>
            </w:pPr>
          </w:p>
          <w:p w14:paraId="0B97D01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5A16673B"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288325B7" w14:textId="77777777" w:rsidR="000A5834" w:rsidRPr="000A5834" w:rsidRDefault="000A5834" w:rsidP="000A5834">
            <w:pPr>
              <w:rPr>
                <w:rFonts w:asciiTheme="minorHAnsi" w:hAnsiTheme="minorHAnsi" w:cstheme="minorHAnsi"/>
                <w:b/>
                <w:sz w:val="18"/>
                <w:szCs w:val="18"/>
              </w:rPr>
            </w:pPr>
          </w:p>
          <w:p w14:paraId="4A4AAACE" w14:textId="77777777" w:rsidR="000A5834" w:rsidRPr="00737508" w:rsidRDefault="000A5834" w:rsidP="000A5834">
            <w:pPr>
              <w:rPr>
                <w:rFonts w:asciiTheme="minorHAnsi" w:hAnsiTheme="minorHAnsi" w:cstheme="minorHAnsi"/>
                <w:b/>
                <w:sz w:val="18"/>
                <w:szCs w:val="18"/>
                <w:highlight w:val="green"/>
              </w:rPr>
            </w:pPr>
            <w:r w:rsidRPr="00737508">
              <w:rPr>
                <w:rFonts w:asciiTheme="minorHAnsi" w:hAnsiTheme="minorHAnsi" w:cstheme="minorHAnsi"/>
                <w:b/>
                <w:sz w:val="18"/>
                <w:szCs w:val="18"/>
                <w:highlight w:val="green"/>
              </w:rPr>
              <w:t>English 9.5 (GSWLA)</w:t>
            </w:r>
          </w:p>
          <w:p w14:paraId="2D878C0F" w14:textId="77777777" w:rsidR="000A5834" w:rsidRPr="000A5834" w:rsidRDefault="000A5834" w:rsidP="000A5834">
            <w:pPr>
              <w:rPr>
                <w:rFonts w:asciiTheme="minorHAnsi" w:hAnsiTheme="minorHAnsi" w:cstheme="minorHAnsi"/>
                <w:b/>
                <w:sz w:val="18"/>
                <w:szCs w:val="18"/>
              </w:rPr>
            </w:pPr>
            <w:r w:rsidRPr="00737508">
              <w:rPr>
                <w:rFonts w:asciiTheme="minorHAnsi" w:hAnsiTheme="minorHAnsi" w:cstheme="minorHAnsi"/>
                <w:b/>
                <w:sz w:val="18"/>
                <w:szCs w:val="18"/>
                <w:highlight w:val="green"/>
              </w:rPr>
              <w:t>(S1 and S2; Blocks A1, A3, A4, B3)</w:t>
            </w:r>
          </w:p>
          <w:p w14:paraId="4414F284"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72A88E56" w14:textId="1F3DFB1E" w:rsidR="000A5834" w:rsidRPr="000A5834" w:rsidRDefault="0091214D" w:rsidP="000A5834">
            <w:pPr>
              <w:rPr>
                <w:rFonts w:asciiTheme="minorHAnsi" w:hAnsiTheme="minorHAnsi" w:cstheme="minorHAnsi"/>
                <w:b/>
                <w:sz w:val="18"/>
                <w:szCs w:val="18"/>
              </w:rPr>
            </w:pPr>
            <w:r>
              <w:rPr>
                <w:rFonts w:asciiTheme="minorHAnsi" w:hAnsiTheme="minorHAnsi" w:cstheme="minorHAnsi"/>
                <w:b/>
                <w:sz w:val="18"/>
                <w:szCs w:val="18"/>
              </w:rPr>
              <w:t>Dates:  September 10-14</w:t>
            </w:r>
          </w:p>
          <w:p w14:paraId="47697805" w14:textId="77777777" w:rsidR="000A5834" w:rsidRPr="000A5834" w:rsidRDefault="000A5834" w:rsidP="000A5834">
            <w:pPr>
              <w:rPr>
                <w:rFonts w:asciiTheme="minorHAnsi" w:hAnsiTheme="minorHAnsi" w:cstheme="minorHAnsi"/>
                <w:b/>
                <w:sz w:val="18"/>
                <w:szCs w:val="18"/>
              </w:rPr>
            </w:pPr>
          </w:p>
        </w:tc>
      </w:tr>
      <w:tr w:rsidR="000A5834" w:rsidRPr="000A5834" w14:paraId="13C2AB56" w14:textId="77777777" w:rsidTr="003548E6">
        <w:tc>
          <w:tcPr>
            <w:tcW w:w="2667" w:type="pct"/>
            <w:gridSpan w:val="7"/>
            <w:tcBorders>
              <w:bottom w:val="single" w:sz="4" w:space="0" w:color="auto"/>
            </w:tcBorders>
            <w:shd w:val="clear" w:color="auto" w:fill="FFFFFF" w:themeFill="background1"/>
          </w:tcPr>
          <w:p w14:paraId="6D22357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5469B6F9"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769D56D4"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0D190432" w14:textId="77777777" w:rsidR="000A5834" w:rsidRPr="000A5834" w:rsidRDefault="000A5834" w:rsidP="000A5834">
            <w:pPr>
              <w:rPr>
                <w:rFonts w:asciiTheme="minorHAnsi" w:hAnsiTheme="minorHAnsi" w:cstheme="minorHAnsi"/>
                <w:b/>
                <w:sz w:val="18"/>
                <w:szCs w:val="18"/>
              </w:rPr>
            </w:pPr>
          </w:p>
        </w:tc>
      </w:tr>
      <w:tr w:rsidR="000A5834" w:rsidRPr="000A5834" w14:paraId="52079ACC" w14:textId="77777777" w:rsidTr="003548E6">
        <w:tc>
          <w:tcPr>
            <w:tcW w:w="1019" w:type="pct"/>
            <w:gridSpan w:val="2"/>
            <w:shd w:val="clear" w:color="auto" w:fill="E5DFEC" w:themeFill="accent4" w:themeFillTint="33"/>
          </w:tcPr>
          <w:p w14:paraId="2E33CC6C"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14361E5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7B36673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712275A1"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1CE5DA1C" w14:textId="77777777" w:rsidTr="003548E6">
        <w:tc>
          <w:tcPr>
            <w:tcW w:w="1019" w:type="pct"/>
            <w:gridSpan w:val="2"/>
            <w:tcBorders>
              <w:bottom w:val="single" w:sz="4" w:space="0" w:color="auto"/>
            </w:tcBorders>
          </w:tcPr>
          <w:p w14:paraId="08CA60F3" w14:textId="77777777" w:rsidR="000A5834" w:rsidRPr="000A5834" w:rsidRDefault="000A5834" w:rsidP="000A5834">
            <w:pPr>
              <w:rPr>
                <w:rFonts w:asciiTheme="minorHAnsi" w:hAnsiTheme="minorHAnsi" w:cstheme="minorHAnsi"/>
                <w:i/>
                <w:sz w:val="22"/>
                <w:szCs w:val="22"/>
              </w:rPr>
            </w:pPr>
          </w:p>
          <w:p w14:paraId="56F5FFC6" w14:textId="77777777" w:rsidR="000A5834" w:rsidRPr="000A5834" w:rsidRDefault="000A5834" w:rsidP="000A5834">
            <w:pPr>
              <w:rPr>
                <w:rFonts w:asciiTheme="minorHAnsi" w:hAnsiTheme="minorHAnsi" w:cstheme="minorHAnsi"/>
                <w:i/>
                <w:sz w:val="22"/>
                <w:szCs w:val="22"/>
              </w:rPr>
            </w:pPr>
          </w:p>
          <w:p w14:paraId="3662434B" w14:textId="77777777" w:rsidR="000A5834" w:rsidRPr="000A5834" w:rsidRDefault="000A5834" w:rsidP="000A5834">
            <w:pPr>
              <w:rPr>
                <w:rFonts w:asciiTheme="minorHAnsi" w:hAnsiTheme="minorHAnsi" w:cstheme="minorHAnsi"/>
                <w:i/>
                <w:sz w:val="22"/>
                <w:szCs w:val="22"/>
              </w:rPr>
            </w:pPr>
          </w:p>
          <w:p w14:paraId="72BC7174"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42596DD8" w14:textId="77777777" w:rsidR="000A5834" w:rsidRPr="000A5834" w:rsidRDefault="000A5834" w:rsidP="000A5834">
            <w:pPr>
              <w:rPr>
                <w:rFonts w:asciiTheme="minorHAnsi" w:hAnsiTheme="minorHAnsi" w:cstheme="minorHAnsi"/>
                <w:i/>
                <w:sz w:val="22"/>
                <w:szCs w:val="22"/>
              </w:rPr>
            </w:pPr>
          </w:p>
          <w:p w14:paraId="7BD7D74C"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226B8B07"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12C14E4F"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520B3F1D" w14:textId="77777777" w:rsidTr="003548E6">
        <w:tc>
          <w:tcPr>
            <w:tcW w:w="1247" w:type="pct"/>
            <w:gridSpan w:val="3"/>
            <w:shd w:val="clear" w:color="auto" w:fill="E5DFEC" w:themeFill="accent4" w:themeFillTint="33"/>
          </w:tcPr>
          <w:p w14:paraId="38ED1A7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7B1E480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53BF640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706E499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6DDC2881" w14:textId="77777777" w:rsidTr="003548E6">
        <w:trPr>
          <w:trHeight w:val="773"/>
        </w:trPr>
        <w:tc>
          <w:tcPr>
            <w:tcW w:w="1247" w:type="pct"/>
            <w:gridSpan w:val="3"/>
            <w:vMerge w:val="restart"/>
            <w:tcBorders>
              <w:bottom w:val="single" w:sz="4" w:space="0" w:color="auto"/>
            </w:tcBorders>
          </w:tcPr>
          <w:p w14:paraId="14811A2C" w14:textId="77777777" w:rsidR="000A5834" w:rsidRPr="000A5834" w:rsidRDefault="000A5834" w:rsidP="000A5834">
            <w:pPr>
              <w:ind w:left="270"/>
              <w:contextualSpacing/>
              <w:rPr>
                <w:rFonts w:asciiTheme="minorHAnsi" w:hAnsiTheme="minorHAnsi" w:cstheme="minorHAnsi"/>
                <w:i/>
                <w:sz w:val="22"/>
                <w:szCs w:val="22"/>
              </w:rPr>
            </w:pPr>
          </w:p>
          <w:p w14:paraId="37D5CD45"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2030AE41"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0699B375"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518639B0"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255FF8E5" w14:textId="77777777" w:rsidR="000A5834" w:rsidRPr="000A5834" w:rsidRDefault="000A5834" w:rsidP="000A5834">
            <w:pPr>
              <w:widowControl/>
              <w:rPr>
                <w:rFonts w:asciiTheme="minorHAnsi" w:hAnsiTheme="minorHAnsi" w:cstheme="minorHAnsi"/>
                <w:i/>
                <w:sz w:val="22"/>
                <w:szCs w:val="22"/>
              </w:rPr>
            </w:pPr>
          </w:p>
        </w:tc>
      </w:tr>
      <w:tr w:rsidR="000A5834" w:rsidRPr="000A5834" w14:paraId="4D875E88" w14:textId="77777777" w:rsidTr="003548E6">
        <w:trPr>
          <w:trHeight w:val="509"/>
        </w:trPr>
        <w:tc>
          <w:tcPr>
            <w:tcW w:w="1247" w:type="pct"/>
            <w:gridSpan w:val="3"/>
            <w:vMerge/>
          </w:tcPr>
          <w:p w14:paraId="320AC95C" w14:textId="77777777" w:rsidR="000A5834" w:rsidRPr="000A5834" w:rsidRDefault="000A5834" w:rsidP="000A5834">
            <w:pPr>
              <w:rPr>
                <w:rFonts w:asciiTheme="minorHAnsi" w:hAnsiTheme="minorHAnsi" w:cstheme="minorHAnsi"/>
              </w:rPr>
            </w:pPr>
          </w:p>
        </w:tc>
        <w:tc>
          <w:tcPr>
            <w:tcW w:w="1697" w:type="pct"/>
            <w:gridSpan w:val="5"/>
            <w:vMerge/>
          </w:tcPr>
          <w:p w14:paraId="62DBA8DC" w14:textId="77777777" w:rsidR="000A5834" w:rsidRPr="000A5834" w:rsidRDefault="000A5834" w:rsidP="000A5834">
            <w:pPr>
              <w:rPr>
                <w:rFonts w:asciiTheme="minorHAnsi" w:hAnsiTheme="minorHAnsi" w:cstheme="minorHAnsi"/>
              </w:rPr>
            </w:pPr>
          </w:p>
        </w:tc>
        <w:tc>
          <w:tcPr>
            <w:tcW w:w="1007" w:type="pct"/>
            <w:gridSpan w:val="3"/>
            <w:vMerge/>
          </w:tcPr>
          <w:p w14:paraId="1FE9E2FB" w14:textId="77777777" w:rsidR="000A5834" w:rsidRPr="000A5834" w:rsidRDefault="000A5834" w:rsidP="000A5834">
            <w:pPr>
              <w:rPr>
                <w:rFonts w:asciiTheme="minorHAnsi" w:hAnsiTheme="minorHAnsi" w:cstheme="minorHAnsi"/>
              </w:rPr>
            </w:pPr>
          </w:p>
        </w:tc>
        <w:tc>
          <w:tcPr>
            <w:tcW w:w="1049" w:type="pct"/>
            <w:gridSpan w:val="2"/>
            <w:vMerge/>
          </w:tcPr>
          <w:p w14:paraId="6AB56F9A" w14:textId="77777777" w:rsidR="000A5834" w:rsidRPr="000A5834" w:rsidRDefault="000A5834" w:rsidP="000A5834">
            <w:pPr>
              <w:rPr>
                <w:rFonts w:asciiTheme="minorHAnsi" w:hAnsiTheme="minorHAnsi" w:cstheme="minorHAnsi"/>
              </w:rPr>
            </w:pPr>
          </w:p>
        </w:tc>
      </w:tr>
      <w:tr w:rsidR="000A5834" w:rsidRPr="000A5834" w14:paraId="4F5A4CF1" w14:textId="77777777" w:rsidTr="003548E6">
        <w:trPr>
          <w:trHeight w:val="293"/>
        </w:trPr>
        <w:tc>
          <w:tcPr>
            <w:tcW w:w="1247" w:type="pct"/>
            <w:gridSpan w:val="3"/>
            <w:vMerge/>
            <w:tcBorders>
              <w:bottom w:val="single" w:sz="4" w:space="0" w:color="auto"/>
            </w:tcBorders>
          </w:tcPr>
          <w:p w14:paraId="5D425D59"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56040648"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7371E805"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73DF0F49" w14:textId="77777777" w:rsidR="000A5834" w:rsidRPr="000A5834" w:rsidRDefault="000A5834" w:rsidP="000A5834">
            <w:pPr>
              <w:rPr>
                <w:rFonts w:asciiTheme="minorHAnsi" w:hAnsiTheme="minorHAnsi" w:cstheme="minorHAnsi"/>
              </w:rPr>
            </w:pPr>
          </w:p>
        </w:tc>
      </w:tr>
      <w:tr w:rsidR="000A5834" w:rsidRPr="000A5834" w14:paraId="25D29328" w14:textId="77777777" w:rsidTr="003548E6">
        <w:tc>
          <w:tcPr>
            <w:tcW w:w="468" w:type="pct"/>
            <w:shd w:val="clear" w:color="auto" w:fill="E5DFEC" w:themeFill="accent4" w:themeFillTint="33"/>
          </w:tcPr>
          <w:p w14:paraId="5646A94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6FD88F3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61FBE27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172BB7D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033866F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841F48D" w14:textId="77777777" w:rsidTr="003548E6">
        <w:tc>
          <w:tcPr>
            <w:tcW w:w="468" w:type="pct"/>
            <w:tcBorders>
              <w:bottom w:val="single" w:sz="4" w:space="0" w:color="auto"/>
            </w:tcBorders>
          </w:tcPr>
          <w:p w14:paraId="1A642A52"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0FB84C88" w14:textId="77777777" w:rsidR="000A5834" w:rsidRPr="000A5834" w:rsidRDefault="000A5834" w:rsidP="000A5834">
            <w:pPr>
              <w:rPr>
                <w:rFonts w:asciiTheme="minorHAnsi" w:hAnsiTheme="minorHAnsi" w:cstheme="minorHAnsi"/>
                <w:i/>
                <w:sz w:val="22"/>
                <w:szCs w:val="22"/>
              </w:rPr>
            </w:pPr>
          </w:p>
          <w:p w14:paraId="2C5CAE7C" w14:textId="77777777" w:rsidR="000A5834" w:rsidRPr="000A5834" w:rsidRDefault="000A5834" w:rsidP="000A5834">
            <w:pPr>
              <w:rPr>
                <w:rFonts w:asciiTheme="minorHAnsi" w:hAnsiTheme="minorHAnsi" w:cstheme="minorHAnsi"/>
                <w:i/>
                <w:sz w:val="22"/>
                <w:szCs w:val="22"/>
              </w:rPr>
            </w:pPr>
          </w:p>
          <w:p w14:paraId="7A9EA3E9" w14:textId="77777777" w:rsidR="000A5834" w:rsidRPr="000A5834" w:rsidRDefault="000A5834" w:rsidP="000A5834">
            <w:pPr>
              <w:rPr>
                <w:rFonts w:asciiTheme="minorHAnsi" w:hAnsiTheme="minorHAnsi" w:cstheme="minorHAnsi"/>
                <w:i/>
                <w:sz w:val="22"/>
                <w:szCs w:val="22"/>
              </w:rPr>
            </w:pPr>
          </w:p>
          <w:p w14:paraId="33030BD2" w14:textId="77777777" w:rsidR="000A5834" w:rsidRPr="000A5834" w:rsidRDefault="000A5834" w:rsidP="000A5834">
            <w:pPr>
              <w:rPr>
                <w:rFonts w:asciiTheme="minorHAnsi" w:hAnsiTheme="minorHAnsi" w:cstheme="minorHAnsi"/>
                <w:i/>
                <w:sz w:val="22"/>
                <w:szCs w:val="22"/>
              </w:rPr>
            </w:pPr>
          </w:p>
          <w:p w14:paraId="16E9399A"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0C539946"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7E2BBB1D"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6EB6399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5FCBA7E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22F5FBC0"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51C7C79F" w14:textId="77777777" w:rsidR="000A5834" w:rsidRPr="000A5834" w:rsidRDefault="000A5834" w:rsidP="000A5834">
            <w:pPr>
              <w:rPr>
                <w:rFonts w:asciiTheme="minorHAnsi" w:hAnsiTheme="minorHAnsi" w:cstheme="minorHAnsi"/>
                <w:i/>
                <w:sz w:val="22"/>
                <w:szCs w:val="22"/>
              </w:rPr>
            </w:pPr>
          </w:p>
        </w:tc>
      </w:tr>
      <w:tr w:rsidR="000A5834" w:rsidRPr="000A5834" w14:paraId="6DE2E6F1" w14:textId="77777777" w:rsidTr="003548E6">
        <w:tc>
          <w:tcPr>
            <w:tcW w:w="468" w:type="pct"/>
            <w:shd w:val="clear" w:color="auto" w:fill="E5DFEC" w:themeFill="accent4" w:themeFillTint="33"/>
          </w:tcPr>
          <w:p w14:paraId="154FC49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303619B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26847BA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4388CC8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721A16A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D03F7AB" w14:textId="77777777" w:rsidTr="003548E6">
        <w:tc>
          <w:tcPr>
            <w:tcW w:w="468" w:type="pct"/>
            <w:tcBorders>
              <w:bottom w:val="single" w:sz="4" w:space="0" w:color="auto"/>
            </w:tcBorders>
          </w:tcPr>
          <w:p w14:paraId="34C29E44"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293E7424" w14:textId="77777777" w:rsidR="000A5834" w:rsidRPr="000A5834" w:rsidRDefault="000A5834" w:rsidP="000A5834">
            <w:pPr>
              <w:rPr>
                <w:rFonts w:asciiTheme="minorHAnsi" w:hAnsiTheme="minorHAnsi" w:cstheme="minorHAnsi"/>
                <w:i/>
                <w:sz w:val="22"/>
                <w:szCs w:val="22"/>
              </w:rPr>
            </w:pPr>
          </w:p>
          <w:p w14:paraId="5BFA4FF5" w14:textId="77777777" w:rsidR="000A5834" w:rsidRPr="000A5834" w:rsidRDefault="000A5834" w:rsidP="000A5834">
            <w:pPr>
              <w:rPr>
                <w:rFonts w:asciiTheme="minorHAnsi" w:hAnsiTheme="minorHAnsi" w:cstheme="minorHAnsi"/>
                <w:i/>
                <w:sz w:val="22"/>
                <w:szCs w:val="22"/>
              </w:rPr>
            </w:pPr>
          </w:p>
          <w:p w14:paraId="2CDA63C4" w14:textId="77777777" w:rsidR="000A5834" w:rsidRPr="000A5834" w:rsidRDefault="000A5834" w:rsidP="000A5834">
            <w:pPr>
              <w:rPr>
                <w:rFonts w:asciiTheme="minorHAnsi" w:hAnsiTheme="minorHAnsi" w:cstheme="minorHAnsi"/>
                <w:i/>
                <w:sz w:val="22"/>
                <w:szCs w:val="22"/>
              </w:rPr>
            </w:pPr>
          </w:p>
          <w:p w14:paraId="5132100C" w14:textId="77777777" w:rsidR="000A5834" w:rsidRPr="000A5834" w:rsidRDefault="000A5834" w:rsidP="000A5834">
            <w:pPr>
              <w:rPr>
                <w:rFonts w:asciiTheme="minorHAnsi" w:hAnsiTheme="minorHAnsi" w:cstheme="minorHAnsi"/>
                <w:i/>
                <w:sz w:val="22"/>
                <w:szCs w:val="22"/>
              </w:rPr>
            </w:pPr>
          </w:p>
          <w:p w14:paraId="089E7EE5"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4376C533" w14:textId="77777777" w:rsidR="000A5834" w:rsidRPr="000A5834" w:rsidRDefault="000A5834" w:rsidP="00203B8B">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3E77FD3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1C3ABA1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402EA2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4EDD275E"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153C1525" w14:textId="77777777" w:rsidR="000A5834" w:rsidRPr="000A5834" w:rsidRDefault="000A5834" w:rsidP="000A5834">
            <w:pPr>
              <w:rPr>
                <w:rFonts w:asciiTheme="minorHAnsi" w:hAnsiTheme="minorHAnsi" w:cstheme="minorHAnsi"/>
                <w:i/>
                <w:sz w:val="22"/>
                <w:szCs w:val="22"/>
              </w:rPr>
            </w:pPr>
          </w:p>
        </w:tc>
      </w:tr>
      <w:tr w:rsidR="000A5834" w:rsidRPr="000A5834" w14:paraId="48EBC728" w14:textId="77777777" w:rsidTr="003548E6">
        <w:tc>
          <w:tcPr>
            <w:tcW w:w="468" w:type="pct"/>
            <w:shd w:val="clear" w:color="auto" w:fill="E5DFEC" w:themeFill="accent4" w:themeFillTint="33"/>
          </w:tcPr>
          <w:p w14:paraId="5C41430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4EB5FAB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3660837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2FA05A8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35BDAEE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8C7A218" w14:textId="77777777" w:rsidTr="003548E6">
        <w:tc>
          <w:tcPr>
            <w:tcW w:w="468" w:type="pct"/>
            <w:tcBorders>
              <w:bottom w:val="single" w:sz="4" w:space="0" w:color="auto"/>
            </w:tcBorders>
          </w:tcPr>
          <w:p w14:paraId="1844314F"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0B246D22" w14:textId="77777777" w:rsidR="000A5834" w:rsidRPr="000A5834" w:rsidRDefault="000A5834" w:rsidP="000A5834">
            <w:pPr>
              <w:rPr>
                <w:rFonts w:asciiTheme="minorHAnsi" w:hAnsiTheme="minorHAnsi" w:cstheme="minorHAnsi"/>
                <w:i/>
                <w:sz w:val="22"/>
                <w:szCs w:val="22"/>
              </w:rPr>
            </w:pPr>
          </w:p>
          <w:p w14:paraId="0F7B6521" w14:textId="77777777" w:rsidR="000A5834" w:rsidRPr="000A5834" w:rsidRDefault="000A5834" w:rsidP="000A5834">
            <w:pPr>
              <w:rPr>
                <w:rFonts w:asciiTheme="minorHAnsi" w:hAnsiTheme="minorHAnsi" w:cstheme="minorHAnsi"/>
                <w:i/>
                <w:sz w:val="22"/>
                <w:szCs w:val="22"/>
              </w:rPr>
            </w:pPr>
          </w:p>
          <w:p w14:paraId="0BE36A2C" w14:textId="77777777" w:rsidR="000A5834" w:rsidRPr="000A5834" w:rsidRDefault="000A5834" w:rsidP="000A5834">
            <w:pPr>
              <w:rPr>
                <w:rFonts w:asciiTheme="minorHAnsi" w:hAnsiTheme="minorHAnsi" w:cstheme="minorHAnsi"/>
                <w:i/>
                <w:sz w:val="22"/>
                <w:szCs w:val="22"/>
              </w:rPr>
            </w:pPr>
          </w:p>
          <w:p w14:paraId="2E6CE2E4"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2249148E"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68A6494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4E5508E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2F43219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3D6B927D"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62DFA4F1" w14:textId="77777777" w:rsidR="000A5834" w:rsidRPr="000A5834" w:rsidRDefault="000A5834" w:rsidP="000A5834">
            <w:pPr>
              <w:rPr>
                <w:rFonts w:asciiTheme="minorHAnsi" w:hAnsiTheme="minorHAnsi" w:cstheme="minorHAnsi"/>
                <w:i/>
                <w:sz w:val="22"/>
                <w:szCs w:val="22"/>
              </w:rPr>
            </w:pPr>
          </w:p>
        </w:tc>
      </w:tr>
      <w:tr w:rsidR="000A5834" w:rsidRPr="000A5834" w14:paraId="211453D0" w14:textId="77777777" w:rsidTr="003548E6">
        <w:tc>
          <w:tcPr>
            <w:tcW w:w="468" w:type="pct"/>
            <w:tcBorders>
              <w:bottom w:val="single" w:sz="4" w:space="0" w:color="auto"/>
            </w:tcBorders>
            <w:shd w:val="clear" w:color="auto" w:fill="E5DFEC" w:themeFill="accent4" w:themeFillTint="33"/>
          </w:tcPr>
          <w:p w14:paraId="5DA245D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355D274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51B801F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1B31402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4B76A13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55861516" w14:textId="77777777" w:rsidTr="003548E6">
        <w:tc>
          <w:tcPr>
            <w:tcW w:w="468" w:type="pct"/>
            <w:shd w:val="clear" w:color="auto" w:fill="auto"/>
          </w:tcPr>
          <w:p w14:paraId="23E02450"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68DDCB0E" w14:textId="77777777" w:rsidR="000A5834" w:rsidRPr="000A5834" w:rsidRDefault="000A5834" w:rsidP="000A5834">
            <w:pPr>
              <w:rPr>
                <w:rFonts w:asciiTheme="minorHAnsi" w:hAnsiTheme="minorHAnsi" w:cstheme="minorHAnsi"/>
                <w:i/>
                <w:sz w:val="22"/>
                <w:szCs w:val="22"/>
              </w:rPr>
            </w:pPr>
          </w:p>
          <w:p w14:paraId="1FC3C88E" w14:textId="77777777" w:rsidR="000A5834" w:rsidRPr="000A5834" w:rsidRDefault="000A5834" w:rsidP="000A5834">
            <w:pPr>
              <w:rPr>
                <w:rFonts w:asciiTheme="minorHAnsi" w:hAnsiTheme="minorHAnsi" w:cstheme="minorHAnsi"/>
                <w:i/>
                <w:sz w:val="22"/>
                <w:szCs w:val="22"/>
              </w:rPr>
            </w:pPr>
          </w:p>
          <w:p w14:paraId="34F1BBB7"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38BB23F0"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7E5E7A7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098CFDA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00EAA73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451E86E8"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3F2A5184" w14:textId="77777777" w:rsidR="000A5834" w:rsidRPr="000A5834" w:rsidRDefault="000A5834" w:rsidP="000A5834">
            <w:pPr>
              <w:rPr>
                <w:rFonts w:asciiTheme="minorHAnsi" w:hAnsiTheme="minorHAnsi" w:cstheme="minorHAnsi"/>
                <w:i/>
                <w:sz w:val="22"/>
                <w:szCs w:val="22"/>
              </w:rPr>
            </w:pPr>
          </w:p>
        </w:tc>
      </w:tr>
    </w:tbl>
    <w:p w14:paraId="081C2A6F" w14:textId="07B56E9A" w:rsidR="000A5834" w:rsidRDefault="000A5834"/>
    <w:p w14:paraId="5660BA6C"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6E03FCA8" w14:textId="77777777" w:rsidTr="003548E6">
        <w:tc>
          <w:tcPr>
            <w:tcW w:w="1300" w:type="pct"/>
            <w:gridSpan w:val="4"/>
            <w:tcBorders>
              <w:bottom w:val="single" w:sz="4" w:space="0" w:color="auto"/>
            </w:tcBorders>
            <w:shd w:val="clear" w:color="auto" w:fill="FFFFFF" w:themeFill="background1"/>
          </w:tcPr>
          <w:p w14:paraId="614EB8D4"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241589AA" w14:textId="77777777" w:rsidR="00127168" w:rsidRDefault="00127168" w:rsidP="00127168">
            <w:pPr>
              <w:rPr>
                <w:rFonts w:asciiTheme="minorHAnsi" w:hAnsiTheme="minorHAnsi" w:cstheme="minorHAnsi"/>
                <w:b/>
                <w:sz w:val="18"/>
                <w:szCs w:val="18"/>
              </w:rPr>
            </w:pPr>
          </w:p>
          <w:p w14:paraId="694F00C4"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16DD6062" w14:textId="77777777" w:rsidR="00127168" w:rsidRDefault="00127168" w:rsidP="00127168">
            <w:pPr>
              <w:rPr>
                <w:rFonts w:asciiTheme="minorHAnsi" w:hAnsiTheme="minorHAnsi" w:cstheme="minorHAnsi"/>
                <w:b/>
                <w:sz w:val="18"/>
                <w:szCs w:val="18"/>
              </w:rPr>
            </w:pPr>
          </w:p>
          <w:p w14:paraId="45C748C6"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093F9E1D" w14:textId="77777777" w:rsidR="00127168" w:rsidRDefault="00127168" w:rsidP="00127168">
            <w:pPr>
              <w:rPr>
                <w:rFonts w:asciiTheme="minorHAnsi" w:hAnsiTheme="minorHAnsi" w:cstheme="minorHAnsi"/>
                <w:b/>
                <w:sz w:val="18"/>
                <w:szCs w:val="18"/>
              </w:rPr>
            </w:pPr>
          </w:p>
          <w:p w14:paraId="68A16B44"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139CFA67" w14:textId="77777777" w:rsidR="00127168" w:rsidRDefault="00127168" w:rsidP="00127168">
            <w:pPr>
              <w:rPr>
                <w:rFonts w:asciiTheme="minorHAnsi" w:hAnsiTheme="minorHAnsi" w:cstheme="minorHAnsi"/>
                <w:b/>
                <w:sz w:val="18"/>
                <w:szCs w:val="18"/>
              </w:rPr>
            </w:pPr>
          </w:p>
          <w:p w14:paraId="083F0E13"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760B9B68" w14:textId="77777777" w:rsidR="00127168" w:rsidRDefault="00127168" w:rsidP="00127168">
            <w:pPr>
              <w:rPr>
                <w:rFonts w:asciiTheme="minorHAnsi" w:hAnsiTheme="minorHAnsi" w:cstheme="minorHAnsi"/>
                <w:b/>
                <w:sz w:val="18"/>
                <w:szCs w:val="18"/>
              </w:rPr>
            </w:pPr>
          </w:p>
          <w:p w14:paraId="3655E0F0"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17A33048" w14:textId="77777777" w:rsidR="00127168" w:rsidRDefault="00127168" w:rsidP="00127168">
            <w:pPr>
              <w:rPr>
                <w:rFonts w:asciiTheme="minorHAnsi" w:hAnsiTheme="minorHAnsi" w:cstheme="minorHAnsi"/>
                <w:b/>
                <w:sz w:val="18"/>
                <w:szCs w:val="18"/>
              </w:rPr>
            </w:pPr>
          </w:p>
          <w:p w14:paraId="6A7FEC81"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48A11377" w14:textId="77777777" w:rsidR="00127168" w:rsidRDefault="00127168" w:rsidP="00127168">
            <w:pPr>
              <w:rPr>
                <w:rFonts w:asciiTheme="minorHAnsi" w:hAnsiTheme="minorHAnsi" w:cstheme="minorHAnsi"/>
                <w:b/>
                <w:sz w:val="18"/>
                <w:szCs w:val="18"/>
              </w:rPr>
            </w:pPr>
          </w:p>
          <w:p w14:paraId="667486B5"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1F60BCBA" w14:textId="77777777" w:rsidR="00127168" w:rsidRDefault="00127168" w:rsidP="00127168">
            <w:pPr>
              <w:widowControl/>
              <w:spacing w:after="200" w:line="276" w:lineRule="auto"/>
            </w:pPr>
            <w:r>
              <w:br w:type="page"/>
            </w:r>
          </w:p>
          <w:p w14:paraId="3B742DBB"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730B419D" w14:textId="77777777" w:rsidR="000A5834" w:rsidRPr="000A5834" w:rsidRDefault="000A5834" w:rsidP="000A5834">
            <w:pPr>
              <w:rPr>
                <w:rFonts w:asciiTheme="minorHAnsi" w:hAnsiTheme="minorHAnsi" w:cstheme="minorHAnsi"/>
                <w:b/>
                <w:sz w:val="18"/>
                <w:szCs w:val="18"/>
              </w:rPr>
            </w:pPr>
            <w:bookmarkStart w:id="5" w:name="YL1L3"/>
            <w:r w:rsidRPr="000A5834">
              <w:rPr>
                <w:rFonts w:asciiTheme="minorHAnsi" w:hAnsiTheme="minorHAnsi" w:cstheme="minorHAnsi"/>
                <w:b/>
                <w:sz w:val="18"/>
                <w:szCs w:val="18"/>
              </w:rPr>
              <w:t xml:space="preserve">Course/Block: </w:t>
            </w:r>
          </w:p>
          <w:bookmarkEnd w:id="5"/>
          <w:p w14:paraId="11E10658"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00BD1D70"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721EFF64" w14:textId="77777777" w:rsidR="000A5834" w:rsidRPr="000A5834" w:rsidRDefault="000A5834" w:rsidP="000A5834">
            <w:pPr>
              <w:rPr>
                <w:rFonts w:asciiTheme="minorHAnsi" w:hAnsiTheme="minorHAnsi" w:cstheme="minorHAnsi"/>
                <w:b/>
                <w:sz w:val="18"/>
                <w:szCs w:val="18"/>
              </w:rPr>
            </w:pPr>
          </w:p>
          <w:p w14:paraId="2A3897E4"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5827CEE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0A3891C4" w14:textId="77777777" w:rsidR="000A5834" w:rsidRPr="000A5834" w:rsidRDefault="000A5834" w:rsidP="000A5834">
            <w:pPr>
              <w:rPr>
                <w:rFonts w:asciiTheme="minorHAnsi" w:hAnsiTheme="minorHAnsi" w:cstheme="minorHAnsi"/>
                <w:b/>
                <w:sz w:val="18"/>
                <w:szCs w:val="18"/>
              </w:rPr>
            </w:pPr>
          </w:p>
          <w:p w14:paraId="373CC1A1" w14:textId="77777777" w:rsidR="000A5834" w:rsidRPr="00737508" w:rsidRDefault="000A5834" w:rsidP="000A5834">
            <w:pPr>
              <w:rPr>
                <w:rFonts w:asciiTheme="minorHAnsi" w:hAnsiTheme="minorHAnsi" w:cstheme="minorHAnsi"/>
                <w:b/>
                <w:sz w:val="18"/>
                <w:szCs w:val="18"/>
                <w:highlight w:val="green"/>
              </w:rPr>
            </w:pPr>
            <w:r w:rsidRPr="00737508">
              <w:rPr>
                <w:rFonts w:asciiTheme="minorHAnsi" w:hAnsiTheme="minorHAnsi" w:cstheme="minorHAnsi"/>
                <w:b/>
                <w:sz w:val="18"/>
                <w:szCs w:val="18"/>
                <w:highlight w:val="green"/>
              </w:rPr>
              <w:t>English 9.5 (GSWLA)</w:t>
            </w:r>
          </w:p>
          <w:p w14:paraId="30DD0486" w14:textId="77777777" w:rsidR="000A5834" w:rsidRPr="000A5834" w:rsidRDefault="000A5834" w:rsidP="000A5834">
            <w:pPr>
              <w:rPr>
                <w:rFonts w:asciiTheme="minorHAnsi" w:hAnsiTheme="minorHAnsi" w:cstheme="minorHAnsi"/>
                <w:b/>
                <w:sz w:val="18"/>
                <w:szCs w:val="18"/>
              </w:rPr>
            </w:pPr>
            <w:r w:rsidRPr="00737508">
              <w:rPr>
                <w:rFonts w:asciiTheme="minorHAnsi" w:hAnsiTheme="minorHAnsi" w:cstheme="minorHAnsi"/>
                <w:b/>
                <w:sz w:val="18"/>
                <w:szCs w:val="18"/>
                <w:highlight w:val="green"/>
              </w:rPr>
              <w:t>(S1 and S2; Blocks A1, A3, A4, B3)</w:t>
            </w:r>
          </w:p>
          <w:p w14:paraId="2A0343A6"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5A470F45" w14:textId="0FB6A3CB" w:rsidR="000A5834" w:rsidRPr="000A5834" w:rsidRDefault="0091214D" w:rsidP="000A5834">
            <w:pPr>
              <w:rPr>
                <w:rFonts w:asciiTheme="minorHAnsi" w:hAnsiTheme="minorHAnsi" w:cstheme="minorHAnsi"/>
                <w:b/>
                <w:sz w:val="18"/>
                <w:szCs w:val="18"/>
              </w:rPr>
            </w:pPr>
            <w:r>
              <w:rPr>
                <w:rFonts w:asciiTheme="minorHAnsi" w:hAnsiTheme="minorHAnsi" w:cstheme="minorHAnsi"/>
                <w:b/>
                <w:sz w:val="18"/>
                <w:szCs w:val="18"/>
              </w:rPr>
              <w:t>Dates:  September 17-21</w:t>
            </w:r>
          </w:p>
          <w:p w14:paraId="7321AD58" w14:textId="77777777" w:rsidR="000A5834" w:rsidRPr="000A5834" w:rsidRDefault="000A5834" w:rsidP="000A5834">
            <w:pPr>
              <w:rPr>
                <w:rFonts w:asciiTheme="minorHAnsi" w:hAnsiTheme="minorHAnsi" w:cstheme="minorHAnsi"/>
                <w:b/>
                <w:sz w:val="18"/>
                <w:szCs w:val="18"/>
              </w:rPr>
            </w:pPr>
          </w:p>
        </w:tc>
      </w:tr>
      <w:tr w:rsidR="000A5834" w:rsidRPr="000A5834" w14:paraId="5E592D4E" w14:textId="77777777" w:rsidTr="003548E6">
        <w:tc>
          <w:tcPr>
            <w:tcW w:w="2667" w:type="pct"/>
            <w:gridSpan w:val="7"/>
            <w:tcBorders>
              <w:bottom w:val="single" w:sz="4" w:space="0" w:color="auto"/>
            </w:tcBorders>
            <w:shd w:val="clear" w:color="auto" w:fill="FFFFFF" w:themeFill="background1"/>
          </w:tcPr>
          <w:p w14:paraId="2A00A441"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75AA28C0"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1BEA5779"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082A6B0B" w14:textId="77777777" w:rsidR="000A5834" w:rsidRPr="000A5834" w:rsidRDefault="000A5834" w:rsidP="000A5834">
            <w:pPr>
              <w:rPr>
                <w:rFonts w:asciiTheme="minorHAnsi" w:hAnsiTheme="minorHAnsi" w:cstheme="minorHAnsi"/>
                <w:b/>
                <w:sz w:val="18"/>
                <w:szCs w:val="18"/>
              </w:rPr>
            </w:pPr>
          </w:p>
        </w:tc>
      </w:tr>
      <w:tr w:rsidR="000A5834" w:rsidRPr="000A5834" w14:paraId="332727F7" w14:textId="77777777" w:rsidTr="003548E6">
        <w:tc>
          <w:tcPr>
            <w:tcW w:w="1019" w:type="pct"/>
            <w:gridSpan w:val="2"/>
            <w:shd w:val="clear" w:color="auto" w:fill="E5DFEC" w:themeFill="accent4" w:themeFillTint="33"/>
          </w:tcPr>
          <w:p w14:paraId="1E2BFEE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18DE972C"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2E5A2FC1"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54E6BE80"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39F0DD4A" w14:textId="77777777" w:rsidTr="003548E6">
        <w:tc>
          <w:tcPr>
            <w:tcW w:w="1019" w:type="pct"/>
            <w:gridSpan w:val="2"/>
            <w:tcBorders>
              <w:bottom w:val="single" w:sz="4" w:space="0" w:color="auto"/>
            </w:tcBorders>
          </w:tcPr>
          <w:p w14:paraId="0035050D" w14:textId="77777777" w:rsidR="000A5834" w:rsidRPr="000A5834" w:rsidRDefault="000A5834" w:rsidP="000A5834">
            <w:pPr>
              <w:rPr>
                <w:rFonts w:asciiTheme="minorHAnsi" w:hAnsiTheme="minorHAnsi" w:cstheme="minorHAnsi"/>
                <w:i/>
                <w:sz w:val="22"/>
                <w:szCs w:val="22"/>
              </w:rPr>
            </w:pPr>
          </w:p>
          <w:p w14:paraId="0D0F80CB" w14:textId="77777777" w:rsidR="000A5834" w:rsidRPr="000A5834" w:rsidRDefault="000A5834" w:rsidP="000A5834">
            <w:pPr>
              <w:rPr>
                <w:rFonts w:asciiTheme="minorHAnsi" w:hAnsiTheme="minorHAnsi" w:cstheme="minorHAnsi"/>
                <w:i/>
                <w:sz w:val="22"/>
                <w:szCs w:val="22"/>
              </w:rPr>
            </w:pPr>
          </w:p>
          <w:p w14:paraId="26CCA0A6" w14:textId="77777777" w:rsidR="000A5834" w:rsidRPr="000A5834" w:rsidRDefault="000A5834" w:rsidP="000A5834">
            <w:pPr>
              <w:rPr>
                <w:rFonts w:asciiTheme="minorHAnsi" w:hAnsiTheme="minorHAnsi" w:cstheme="minorHAnsi"/>
                <w:i/>
                <w:sz w:val="22"/>
                <w:szCs w:val="22"/>
              </w:rPr>
            </w:pPr>
          </w:p>
          <w:p w14:paraId="133BCB4D"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77F30CBE" w14:textId="77777777" w:rsidR="000A5834" w:rsidRPr="000A5834" w:rsidRDefault="000A5834" w:rsidP="000A5834">
            <w:pPr>
              <w:rPr>
                <w:rFonts w:asciiTheme="minorHAnsi" w:hAnsiTheme="minorHAnsi" w:cstheme="minorHAnsi"/>
                <w:i/>
                <w:sz w:val="22"/>
                <w:szCs w:val="22"/>
              </w:rPr>
            </w:pPr>
          </w:p>
          <w:p w14:paraId="423CCD52"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319DA16D"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074695E3"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6C9EF0C4" w14:textId="77777777" w:rsidTr="003548E6">
        <w:tc>
          <w:tcPr>
            <w:tcW w:w="1247" w:type="pct"/>
            <w:gridSpan w:val="3"/>
            <w:shd w:val="clear" w:color="auto" w:fill="E5DFEC" w:themeFill="accent4" w:themeFillTint="33"/>
          </w:tcPr>
          <w:p w14:paraId="68661FB8"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30DBCCC2"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7B4AEC10"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044F2DDC"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12E4AA67" w14:textId="77777777" w:rsidTr="003548E6">
        <w:trPr>
          <w:trHeight w:val="773"/>
        </w:trPr>
        <w:tc>
          <w:tcPr>
            <w:tcW w:w="1247" w:type="pct"/>
            <w:gridSpan w:val="3"/>
            <w:vMerge w:val="restart"/>
            <w:tcBorders>
              <w:bottom w:val="single" w:sz="4" w:space="0" w:color="auto"/>
            </w:tcBorders>
          </w:tcPr>
          <w:p w14:paraId="2887709D" w14:textId="77777777" w:rsidR="000A5834" w:rsidRPr="000A5834" w:rsidRDefault="000A5834" w:rsidP="000A5834">
            <w:pPr>
              <w:ind w:left="270"/>
              <w:contextualSpacing/>
              <w:rPr>
                <w:rFonts w:asciiTheme="minorHAnsi" w:hAnsiTheme="minorHAnsi" w:cstheme="minorHAnsi"/>
                <w:i/>
                <w:sz w:val="22"/>
                <w:szCs w:val="22"/>
              </w:rPr>
            </w:pPr>
          </w:p>
          <w:p w14:paraId="6EF7EF9A"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38AFEC78"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500F8572"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7E7F35AF"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713B8184" w14:textId="77777777" w:rsidR="000A5834" w:rsidRPr="000A5834" w:rsidRDefault="000A5834" w:rsidP="000A5834">
            <w:pPr>
              <w:widowControl/>
              <w:rPr>
                <w:rFonts w:asciiTheme="minorHAnsi" w:hAnsiTheme="minorHAnsi" w:cstheme="minorHAnsi"/>
                <w:i/>
                <w:sz w:val="22"/>
                <w:szCs w:val="22"/>
              </w:rPr>
            </w:pPr>
          </w:p>
        </w:tc>
      </w:tr>
      <w:tr w:rsidR="000A5834" w:rsidRPr="000A5834" w14:paraId="00195DDC" w14:textId="77777777" w:rsidTr="003548E6">
        <w:trPr>
          <w:trHeight w:val="509"/>
        </w:trPr>
        <w:tc>
          <w:tcPr>
            <w:tcW w:w="1247" w:type="pct"/>
            <w:gridSpan w:val="3"/>
            <w:vMerge/>
          </w:tcPr>
          <w:p w14:paraId="6969F839" w14:textId="77777777" w:rsidR="000A5834" w:rsidRPr="000A5834" w:rsidRDefault="000A5834" w:rsidP="000A5834">
            <w:pPr>
              <w:rPr>
                <w:rFonts w:asciiTheme="minorHAnsi" w:hAnsiTheme="minorHAnsi" w:cstheme="minorHAnsi"/>
              </w:rPr>
            </w:pPr>
          </w:p>
        </w:tc>
        <w:tc>
          <w:tcPr>
            <w:tcW w:w="1697" w:type="pct"/>
            <w:gridSpan w:val="5"/>
            <w:vMerge/>
          </w:tcPr>
          <w:p w14:paraId="21649580" w14:textId="77777777" w:rsidR="000A5834" w:rsidRPr="000A5834" w:rsidRDefault="000A5834" w:rsidP="000A5834">
            <w:pPr>
              <w:rPr>
                <w:rFonts w:asciiTheme="minorHAnsi" w:hAnsiTheme="minorHAnsi" w:cstheme="minorHAnsi"/>
              </w:rPr>
            </w:pPr>
          </w:p>
        </w:tc>
        <w:tc>
          <w:tcPr>
            <w:tcW w:w="1007" w:type="pct"/>
            <w:gridSpan w:val="3"/>
            <w:vMerge/>
          </w:tcPr>
          <w:p w14:paraId="2AC80D78" w14:textId="77777777" w:rsidR="000A5834" w:rsidRPr="000A5834" w:rsidRDefault="000A5834" w:rsidP="000A5834">
            <w:pPr>
              <w:rPr>
                <w:rFonts w:asciiTheme="minorHAnsi" w:hAnsiTheme="minorHAnsi" w:cstheme="minorHAnsi"/>
              </w:rPr>
            </w:pPr>
          </w:p>
        </w:tc>
        <w:tc>
          <w:tcPr>
            <w:tcW w:w="1049" w:type="pct"/>
            <w:gridSpan w:val="2"/>
            <w:vMerge/>
          </w:tcPr>
          <w:p w14:paraId="57B97063" w14:textId="77777777" w:rsidR="000A5834" w:rsidRPr="000A5834" w:rsidRDefault="000A5834" w:rsidP="000A5834">
            <w:pPr>
              <w:rPr>
                <w:rFonts w:asciiTheme="minorHAnsi" w:hAnsiTheme="minorHAnsi" w:cstheme="minorHAnsi"/>
              </w:rPr>
            </w:pPr>
          </w:p>
        </w:tc>
      </w:tr>
      <w:tr w:rsidR="000A5834" w:rsidRPr="000A5834" w14:paraId="0EE56B54" w14:textId="77777777" w:rsidTr="003548E6">
        <w:trPr>
          <w:trHeight w:val="293"/>
        </w:trPr>
        <w:tc>
          <w:tcPr>
            <w:tcW w:w="1247" w:type="pct"/>
            <w:gridSpan w:val="3"/>
            <w:vMerge/>
            <w:tcBorders>
              <w:bottom w:val="single" w:sz="4" w:space="0" w:color="auto"/>
            </w:tcBorders>
          </w:tcPr>
          <w:p w14:paraId="683276DE"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73071A75"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728EF2FC"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710CB0BE" w14:textId="77777777" w:rsidR="000A5834" w:rsidRPr="000A5834" w:rsidRDefault="000A5834" w:rsidP="000A5834">
            <w:pPr>
              <w:rPr>
                <w:rFonts w:asciiTheme="minorHAnsi" w:hAnsiTheme="minorHAnsi" w:cstheme="minorHAnsi"/>
              </w:rPr>
            </w:pPr>
          </w:p>
        </w:tc>
      </w:tr>
      <w:tr w:rsidR="000A5834" w:rsidRPr="000A5834" w14:paraId="2786B625" w14:textId="77777777" w:rsidTr="003548E6">
        <w:tc>
          <w:tcPr>
            <w:tcW w:w="468" w:type="pct"/>
            <w:shd w:val="clear" w:color="auto" w:fill="E5DFEC" w:themeFill="accent4" w:themeFillTint="33"/>
          </w:tcPr>
          <w:p w14:paraId="1253243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1AA0723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184AC94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08196B9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241207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26A8A5FC" w14:textId="77777777" w:rsidTr="003548E6">
        <w:tc>
          <w:tcPr>
            <w:tcW w:w="468" w:type="pct"/>
            <w:tcBorders>
              <w:bottom w:val="single" w:sz="4" w:space="0" w:color="auto"/>
            </w:tcBorders>
          </w:tcPr>
          <w:p w14:paraId="76065F29"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6D7DB129" w14:textId="77777777" w:rsidR="000A5834" w:rsidRPr="000A5834" w:rsidRDefault="000A5834" w:rsidP="000A5834">
            <w:pPr>
              <w:rPr>
                <w:rFonts w:asciiTheme="minorHAnsi" w:hAnsiTheme="minorHAnsi" w:cstheme="minorHAnsi"/>
                <w:i/>
                <w:sz w:val="22"/>
                <w:szCs w:val="22"/>
              </w:rPr>
            </w:pPr>
          </w:p>
          <w:p w14:paraId="0A02691C" w14:textId="77777777" w:rsidR="000A5834" w:rsidRPr="000A5834" w:rsidRDefault="000A5834" w:rsidP="000A5834">
            <w:pPr>
              <w:rPr>
                <w:rFonts w:asciiTheme="minorHAnsi" w:hAnsiTheme="minorHAnsi" w:cstheme="minorHAnsi"/>
                <w:i/>
                <w:sz w:val="22"/>
                <w:szCs w:val="22"/>
              </w:rPr>
            </w:pPr>
          </w:p>
          <w:p w14:paraId="19870A5A" w14:textId="77777777" w:rsidR="000A5834" w:rsidRPr="000A5834" w:rsidRDefault="000A5834" w:rsidP="000A5834">
            <w:pPr>
              <w:rPr>
                <w:rFonts w:asciiTheme="minorHAnsi" w:hAnsiTheme="minorHAnsi" w:cstheme="minorHAnsi"/>
                <w:i/>
                <w:sz w:val="22"/>
                <w:szCs w:val="22"/>
              </w:rPr>
            </w:pPr>
          </w:p>
          <w:p w14:paraId="6CA4D47E" w14:textId="77777777" w:rsidR="000A5834" w:rsidRPr="000A5834" w:rsidRDefault="000A5834" w:rsidP="000A5834">
            <w:pPr>
              <w:rPr>
                <w:rFonts w:asciiTheme="minorHAnsi" w:hAnsiTheme="minorHAnsi" w:cstheme="minorHAnsi"/>
                <w:i/>
                <w:sz w:val="22"/>
                <w:szCs w:val="22"/>
              </w:rPr>
            </w:pPr>
          </w:p>
          <w:p w14:paraId="0A78CFA7"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57C2E01B"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6A1C4C9D"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5AB416F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49E1420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61AF6AB3"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219D328A" w14:textId="77777777" w:rsidR="000A5834" w:rsidRPr="000A5834" w:rsidRDefault="000A5834" w:rsidP="000A5834">
            <w:pPr>
              <w:rPr>
                <w:rFonts w:asciiTheme="minorHAnsi" w:hAnsiTheme="minorHAnsi" w:cstheme="minorHAnsi"/>
                <w:i/>
                <w:sz w:val="22"/>
                <w:szCs w:val="22"/>
              </w:rPr>
            </w:pPr>
          </w:p>
        </w:tc>
      </w:tr>
      <w:tr w:rsidR="000A5834" w:rsidRPr="000A5834" w14:paraId="784BA0FF" w14:textId="77777777" w:rsidTr="003548E6">
        <w:tc>
          <w:tcPr>
            <w:tcW w:w="468" w:type="pct"/>
            <w:shd w:val="clear" w:color="auto" w:fill="E5DFEC" w:themeFill="accent4" w:themeFillTint="33"/>
          </w:tcPr>
          <w:p w14:paraId="2EF483D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7571EFD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2F0C1D0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EC22EF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7A8FC37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E799EF0" w14:textId="77777777" w:rsidTr="003548E6">
        <w:tc>
          <w:tcPr>
            <w:tcW w:w="468" w:type="pct"/>
            <w:tcBorders>
              <w:bottom w:val="single" w:sz="4" w:space="0" w:color="auto"/>
            </w:tcBorders>
          </w:tcPr>
          <w:p w14:paraId="086C49F5"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3D5DDE19" w14:textId="77777777" w:rsidR="000A5834" w:rsidRPr="000A5834" w:rsidRDefault="000A5834" w:rsidP="000A5834">
            <w:pPr>
              <w:rPr>
                <w:rFonts w:asciiTheme="minorHAnsi" w:hAnsiTheme="minorHAnsi" w:cstheme="minorHAnsi"/>
                <w:i/>
                <w:sz w:val="22"/>
                <w:szCs w:val="22"/>
              </w:rPr>
            </w:pPr>
          </w:p>
          <w:p w14:paraId="551E315C" w14:textId="77777777" w:rsidR="000A5834" w:rsidRPr="000A5834" w:rsidRDefault="000A5834" w:rsidP="000A5834">
            <w:pPr>
              <w:rPr>
                <w:rFonts w:asciiTheme="minorHAnsi" w:hAnsiTheme="minorHAnsi" w:cstheme="minorHAnsi"/>
                <w:i/>
                <w:sz w:val="22"/>
                <w:szCs w:val="22"/>
              </w:rPr>
            </w:pPr>
          </w:p>
          <w:p w14:paraId="02586CD1" w14:textId="77777777" w:rsidR="000A5834" w:rsidRPr="000A5834" w:rsidRDefault="000A5834" w:rsidP="000A5834">
            <w:pPr>
              <w:rPr>
                <w:rFonts w:asciiTheme="minorHAnsi" w:hAnsiTheme="minorHAnsi" w:cstheme="minorHAnsi"/>
                <w:i/>
                <w:sz w:val="22"/>
                <w:szCs w:val="22"/>
              </w:rPr>
            </w:pPr>
          </w:p>
          <w:p w14:paraId="155351F7" w14:textId="77777777" w:rsidR="000A5834" w:rsidRPr="000A5834" w:rsidRDefault="000A5834" w:rsidP="000A5834">
            <w:pPr>
              <w:rPr>
                <w:rFonts w:asciiTheme="minorHAnsi" w:hAnsiTheme="minorHAnsi" w:cstheme="minorHAnsi"/>
                <w:i/>
                <w:sz w:val="22"/>
                <w:szCs w:val="22"/>
              </w:rPr>
            </w:pPr>
          </w:p>
          <w:p w14:paraId="387C2183"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0D1E7297" w14:textId="77777777" w:rsidR="000A5834" w:rsidRPr="000A5834" w:rsidRDefault="000A5834" w:rsidP="00203B8B">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641EAFB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08480DC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4F4515E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286743B9"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1C9DD824" w14:textId="77777777" w:rsidR="000A5834" w:rsidRPr="000A5834" w:rsidRDefault="000A5834" w:rsidP="000A5834">
            <w:pPr>
              <w:rPr>
                <w:rFonts w:asciiTheme="minorHAnsi" w:hAnsiTheme="minorHAnsi" w:cstheme="minorHAnsi"/>
                <w:i/>
                <w:sz w:val="22"/>
                <w:szCs w:val="22"/>
              </w:rPr>
            </w:pPr>
          </w:p>
        </w:tc>
      </w:tr>
      <w:tr w:rsidR="000A5834" w:rsidRPr="000A5834" w14:paraId="59BD5281" w14:textId="77777777" w:rsidTr="003548E6">
        <w:tc>
          <w:tcPr>
            <w:tcW w:w="468" w:type="pct"/>
            <w:shd w:val="clear" w:color="auto" w:fill="E5DFEC" w:themeFill="accent4" w:themeFillTint="33"/>
          </w:tcPr>
          <w:p w14:paraId="4AD3506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27C14D8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3DC7E50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38AACF4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0BDDDEE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E28206F" w14:textId="77777777" w:rsidTr="003548E6">
        <w:tc>
          <w:tcPr>
            <w:tcW w:w="468" w:type="pct"/>
            <w:tcBorders>
              <w:bottom w:val="single" w:sz="4" w:space="0" w:color="auto"/>
            </w:tcBorders>
          </w:tcPr>
          <w:p w14:paraId="4F13121A"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29AA5739" w14:textId="77777777" w:rsidR="000A5834" w:rsidRPr="000A5834" w:rsidRDefault="000A5834" w:rsidP="000A5834">
            <w:pPr>
              <w:rPr>
                <w:rFonts w:asciiTheme="minorHAnsi" w:hAnsiTheme="minorHAnsi" w:cstheme="minorHAnsi"/>
                <w:i/>
                <w:sz w:val="22"/>
                <w:szCs w:val="22"/>
              </w:rPr>
            </w:pPr>
          </w:p>
          <w:p w14:paraId="06E0EF24" w14:textId="77777777" w:rsidR="000A5834" w:rsidRPr="000A5834" w:rsidRDefault="000A5834" w:rsidP="000A5834">
            <w:pPr>
              <w:rPr>
                <w:rFonts w:asciiTheme="minorHAnsi" w:hAnsiTheme="minorHAnsi" w:cstheme="minorHAnsi"/>
                <w:i/>
                <w:sz w:val="22"/>
                <w:szCs w:val="22"/>
              </w:rPr>
            </w:pPr>
          </w:p>
          <w:p w14:paraId="7E42EBDA" w14:textId="77777777" w:rsidR="000A5834" w:rsidRPr="000A5834" w:rsidRDefault="000A5834" w:rsidP="000A5834">
            <w:pPr>
              <w:rPr>
                <w:rFonts w:asciiTheme="minorHAnsi" w:hAnsiTheme="minorHAnsi" w:cstheme="minorHAnsi"/>
                <w:i/>
                <w:sz w:val="22"/>
                <w:szCs w:val="22"/>
              </w:rPr>
            </w:pPr>
          </w:p>
          <w:p w14:paraId="685EF7BD"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1E52FD15"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70C3C5E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18CF0E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3701FB9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621CF856"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0C6FF574" w14:textId="77777777" w:rsidR="000A5834" w:rsidRPr="000A5834" w:rsidRDefault="000A5834" w:rsidP="000A5834">
            <w:pPr>
              <w:rPr>
                <w:rFonts w:asciiTheme="minorHAnsi" w:hAnsiTheme="minorHAnsi" w:cstheme="minorHAnsi"/>
                <w:i/>
                <w:sz w:val="22"/>
                <w:szCs w:val="22"/>
              </w:rPr>
            </w:pPr>
          </w:p>
        </w:tc>
      </w:tr>
      <w:tr w:rsidR="000A5834" w:rsidRPr="000A5834" w14:paraId="73D1F1E8" w14:textId="77777777" w:rsidTr="003548E6">
        <w:tc>
          <w:tcPr>
            <w:tcW w:w="468" w:type="pct"/>
            <w:tcBorders>
              <w:bottom w:val="single" w:sz="4" w:space="0" w:color="auto"/>
            </w:tcBorders>
            <w:shd w:val="clear" w:color="auto" w:fill="E5DFEC" w:themeFill="accent4" w:themeFillTint="33"/>
          </w:tcPr>
          <w:p w14:paraId="24710C2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1FEB249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1AE8274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57368D0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62CD2A0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E1BEE56" w14:textId="77777777" w:rsidTr="003548E6">
        <w:tc>
          <w:tcPr>
            <w:tcW w:w="468" w:type="pct"/>
            <w:shd w:val="clear" w:color="auto" w:fill="auto"/>
          </w:tcPr>
          <w:p w14:paraId="583A474B"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4ECDE562" w14:textId="77777777" w:rsidR="000A5834" w:rsidRPr="000A5834" w:rsidRDefault="000A5834" w:rsidP="000A5834">
            <w:pPr>
              <w:rPr>
                <w:rFonts w:asciiTheme="minorHAnsi" w:hAnsiTheme="minorHAnsi" w:cstheme="minorHAnsi"/>
                <w:i/>
                <w:sz w:val="22"/>
                <w:szCs w:val="22"/>
              </w:rPr>
            </w:pPr>
          </w:p>
          <w:p w14:paraId="4BE5B1F9" w14:textId="77777777" w:rsidR="000A5834" w:rsidRPr="000A5834" w:rsidRDefault="000A5834" w:rsidP="000A5834">
            <w:pPr>
              <w:rPr>
                <w:rFonts w:asciiTheme="minorHAnsi" w:hAnsiTheme="minorHAnsi" w:cstheme="minorHAnsi"/>
                <w:i/>
                <w:sz w:val="22"/>
                <w:szCs w:val="22"/>
              </w:rPr>
            </w:pPr>
          </w:p>
          <w:p w14:paraId="45E98156"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2A139EF4"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4DC5C0E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3685EB4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4A9F033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514A3BD4"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27E6035E" w14:textId="77777777" w:rsidR="000A5834" w:rsidRPr="000A5834" w:rsidRDefault="000A5834" w:rsidP="000A5834">
            <w:pPr>
              <w:rPr>
                <w:rFonts w:asciiTheme="minorHAnsi" w:hAnsiTheme="minorHAnsi" w:cstheme="minorHAnsi"/>
                <w:i/>
                <w:sz w:val="22"/>
                <w:szCs w:val="22"/>
              </w:rPr>
            </w:pPr>
          </w:p>
        </w:tc>
      </w:tr>
    </w:tbl>
    <w:p w14:paraId="2491C814" w14:textId="53A2F3D5" w:rsidR="000A5834" w:rsidRDefault="000A5834"/>
    <w:p w14:paraId="2D7105DA"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4926DA55" w14:textId="77777777" w:rsidTr="003548E6">
        <w:tc>
          <w:tcPr>
            <w:tcW w:w="1300" w:type="pct"/>
            <w:gridSpan w:val="4"/>
            <w:tcBorders>
              <w:bottom w:val="single" w:sz="4" w:space="0" w:color="auto"/>
            </w:tcBorders>
            <w:shd w:val="clear" w:color="auto" w:fill="FFFFFF" w:themeFill="background1"/>
          </w:tcPr>
          <w:p w14:paraId="15AB2931"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6257E9C2" w14:textId="77777777" w:rsidR="00127168" w:rsidRDefault="00127168" w:rsidP="00127168">
            <w:pPr>
              <w:rPr>
                <w:rFonts w:asciiTheme="minorHAnsi" w:hAnsiTheme="minorHAnsi" w:cstheme="minorHAnsi"/>
                <w:b/>
                <w:sz w:val="18"/>
                <w:szCs w:val="18"/>
              </w:rPr>
            </w:pPr>
          </w:p>
          <w:p w14:paraId="61AF90B7"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274FA322" w14:textId="77777777" w:rsidR="00127168" w:rsidRDefault="00127168" w:rsidP="00127168">
            <w:pPr>
              <w:rPr>
                <w:rFonts w:asciiTheme="minorHAnsi" w:hAnsiTheme="minorHAnsi" w:cstheme="minorHAnsi"/>
                <w:b/>
                <w:sz w:val="18"/>
                <w:szCs w:val="18"/>
              </w:rPr>
            </w:pPr>
          </w:p>
          <w:p w14:paraId="35322359"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5F82D88F" w14:textId="77777777" w:rsidR="00127168" w:rsidRDefault="00127168" w:rsidP="00127168">
            <w:pPr>
              <w:rPr>
                <w:rFonts w:asciiTheme="minorHAnsi" w:hAnsiTheme="minorHAnsi" w:cstheme="minorHAnsi"/>
                <w:b/>
                <w:sz w:val="18"/>
                <w:szCs w:val="18"/>
              </w:rPr>
            </w:pPr>
          </w:p>
          <w:p w14:paraId="39BACDE0"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4E78E1BE" w14:textId="77777777" w:rsidR="00127168" w:rsidRDefault="00127168" w:rsidP="00127168">
            <w:pPr>
              <w:rPr>
                <w:rFonts w:asciiTheme="minorHAnsi" w:hAnsiTheme="minorHAnsi" w:cstheme="minorHAnsi"/>
                <w:b/>
                <w:sz w:val="18"/>
                <w:szCs w:val="18"/>
              </w:rPr>
            </w:pPr>
          </w:p>
          <w:p w14:paraId="0E7907EC"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5431B0AA" w14:textId="77777777" w:rsidR="00127168" w:rsidRDefault="00127168" w:rsidP="00127168">
            <w:pPr>
              <w:rPr>
                <w:rFonts w:asciiTheme="minorHAnsi" w:hAnsiTheme="minorHAnsi" w:cstheme="minorHAnsi"/>
                <w:b/>
                <w:sz w:val="18"/>
                <w:szCs w:val="18"/>
              </w:rPr>
            </w:pPr>
          </w:p>
          <w:p w14:paraId="115351FC"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447CFD6C" w14:textId="77777777" w:rsidR="00127168" w:rsidRDefault="00127168" w:rsidP="00127168">
            <w:pPr>
              <w:rPr>
                <w:rFonts w:asciiTheme="minorHAnsi" w:hAnsiTheme="minorHAnsi" w:cstheme="minorHAnsi"/>
                <w:b/>
                <w:sz w:val="18"/>
                <w:szCs w:val="18"/>
              </w:rPr>
            </w:pPr>
          </w:p>
          <w:p w14:paraId="0A130004"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15F43C86" w14:textId="77777777" w:rsidR="00127168" w:rsidRDefault="00127168" w:rsidP="00127168">
            <w:pPr>
              <w:rPr>
                <w:rFonts w:asciiTheme="minorHAnsi" w:hAnsiTheme="minorHAnsi" w:cstheme="minorHAnsi"/>
                <w:b/>
                <w:sz w:val="18"/>
                <w:szCs w:val="18"/>
              </w:rPr>
            </w:pPr>
          </w:p>
          <w:p w14:paraId="55C29474"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24C613B0" w14:textId="77777777" w:rsidR="00127168" w:rsidRDefault="00127168" w:rsidP="00127168">
            <w:pPr>
              <w:widowControl/>
              <w:spacing w:after="200" w:line="276" w:lineRule="auto"/>
            </w:pPr>
            <w:r>
              <w:br w:type="page"/>
            </w:r>
          </w:p>
          <w:p w14:paraId="70192DCC"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10FEEC97" w14:textId="77777777" w:rsidR="000A5834" w:rsidRPr="000A5834" w:rsidRDefault="000A5834" w:rsidP="000A5834">
            <w:pPr>
              <w:rPr>
                <w:rFonts w:asciiTheme="minorHAnsi" w:hAnsiTheme="minorHAnsi" w:cstheme="minorHAnsi"/>
                <w:b/>
                <w:sz w:val="18"/>
                <w:szCs w:val="18"/>
              </w:rPr>
            </w:pPr>
            <w:bookmarkStart w:id="6" w:name="YL1L4"/>
            <w:r w:rsidRPr="000A5834">
              <w:rPr>
                <w:rFonts w:asciiTheme="minorHAnsi" w:hAnsiTheme="minorHAnsi" w:cstheme="minorHAnsi"/>
                <w:b/>
                <w:sz w:val="18"/>
                <w:szCs w:val="18"/>
              </w:rPr>
              <w:t xml:space="preserve">Course/Block: </w:t>
            </w:r>
          </w:p>
          <w:bookmarkEnd w:id="6"/>
          <w:p w14:paraId="1EC70B8A"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551266D4"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3DFFA79C" w14:textId="77777777" w:rsidR="000A5834" w:rsidRPr="000A5834" w:rsidRDefault="000A5834" w:rsidP="000A5834">
            <w:pPr>
              <w:rPr>
                <w:rFonts w:asciiTheme="minorHAnsi" w:hAnsiTheme="minorHAnsi" w:cstheme="minorHAnsi"/>
                <w:b/>
                <w:sz w:val="18"/>
                <w:szCs w:val="18"/>
              </w:rPr>
            </w:pPr>
          </w:p>
          <w:p w14:paraId="13CDE849"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5D54FF7A"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20D9C5B0" w14:textId="77777777" w:rsidR="000A5834" w:rsidRPr="000A5834" w:rsidRDefault="000A5834" w:rsidP="000A5834">
            <w:pPr>
              <w:rPr>
                <w:rFonts w:asciiTheme="minorHAnsi" w:hAnsiTheme="minorHAnsi" w:cstheme="minorHAnsi"/>
                <w:b/>
                <w:sz w:val="18"/>
                <w:szCs w:val="18"/>
              </w:rPr>
            </w:pPr>
          </w:p>
          <w:p w14:paraId="5D81A6A9" w14:textId="77777777" w:rsidR="000A5834" w:rsidRPr="00737508" w:rsidRDefault="000A5834" w:rsidP="000A5834">
            <w:pPr>
              <w:rPr>
                <w:rFonts w:asciiTheme="minorHAnsi" w:hAnsiTheme="minorHAnsi" w:cstheme="minorHAnsi"/>
                <w:b/>
                <w:sz w:val="18"/>
                <w:szCs w:val="18"/>
                <w:highlight w:val="green"/>
              </w:rPr>
            </w:pPr>
            <w:r w:rsidRPr="00737508">
              <w:rPr>
                <w:rFonts w:asciiTheme="minorHAnsi" w:hAnsiTheme="minorHAnsi" w:cstheme="minorHAnsi"/>
                <w:b/>
                <w:sz w:val="18"/>
                <w:szCs w:val="18"/>
                <w:highlight w:val="green"/>
              </w:rPr>
              <w:t>English 9.5 (GSWLA)</w:t>
            </w:r>
          </w:p>
          <w:p w14:paraId="51E3844D" w14:textId="77777777" w:rsidR="000A5834" w:rsidRPr="000A5834" w:rsidRDefault="000A5834" w:rsidP="000A5834">
            <w:pPr>
              <w:rPr>
                <w:rFonts w:asciiTheme="minorHAnsi" w:hAnsiTheme="minorHAnsi" w:cstheme="minorHAnsi"/>
                <w:b/>
                <w:sz w:val="18"/>
                <w:szCs w:val="18"/>
              </w:rPr>
            </w:pPr>
            <w:r w:rsidRPr="00737508">
              <w:rPr>
                <w:rFonts w:asciiTheme="minorHAnsi" w:hAnsiTheme="minorHAnsi" w:cstheme="minorHAnsi"/>
                <w:b/>
                <w:sz w:val="18"/>
                <w:szCs w:val="18"/>
                <w:highlight w:val="green"/>
              </w:rPr>
              <w:t>(S1 and S2; Blocks A1, A3, A4, B3)</w:t>
            </w:r>
          </w:p>
          <w:p w14:paraId="20574ED3"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5077A7C1" w14:textId="0FB83ADC" w:rsidR="000A5834" w:rsidRPr="000A5834" w:rsidRDefault="0091214D" w:rsidP="000A5834">
            <w:pPr>
              <w:rPr>
                <w:rFonts w:asciiTheme="minorHAnsi" w:hAnsiTheme="minorHAnsi" w:cstheme="minorHAnsi"/>
                <w:b/>
                <w:sz w:val="18"/>
                <w:szCs w:val="18"/>
              </w:rPr>
            </w:pPr>
            <w:r>
              <w:rPr>
                <w:rFonts w:asciiTheme="minorHAnsi" w:hAnsiTheme="minorHAnsi" w:cstheme="minorHAnsi"/>
                <w:b/>
                <w:sz w:val="18"/>
                <w:szCs w:val="18"/>
              </w:rPr>
              <w:t>Dates:  September 24-28</w:t>
            </w:r>
          </w:p>
          <w:p w14:paraId="196B6C4F" w14:textId="77777777" w:rsidR="000A5834" w:rsidRPr="000A5834" w:rsidRDefault="000A5834" w:rsidP="000A5834">
            <w:pPr>
              <w:rPr>
                <w:rFonts w:asciiTheme="minorHAnsi" w:hAnsiTheme="minorHAnsi" w:cstheme="minorHAnsi"/>
                <w:b/>
                <w:sz w:val="18"/>
                <w:szCs w:val="18"/>
              </w:rPr>
            </w:pPr>
          </w:p>
        </w:tc>
      </w:tr>
      <w:tr w:rsidR="000A5834" w:rsidRPr="000A5834" w14:paraId="1F61B15C" w14:textId="77777777" w:rsidTr="003548E6">
        <w:tc>
          <w:tcPr>
            <w:tcW w:w="2667" w:type="pct"/>
            <w:gridSpan w:val="7"/>
            <w:tcBorders>
              <w:bottom w:val="single" w:sz="4" w:space="0" w:color="auto"/>
            </w:tcBorders>
            <w:shd w:val="clear" w:color="auto" w:fill="FFFFFF" w:themeFill="background1"/>
          </w:tcPr>
          <w:p w14:paraId="7292BB3A"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0225A3CC"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7909892B"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7DE04270" w14:textId="77777777" w:rsidR="000A5834" w:rsidRPr="000A5834" w:rsidRDefault="000A5834" w:rsidP="000A5834">
            <w:pPr>
              <w:rPr>
                <w:rFonts w:asciiTheme="minorHAnsi" w:hAnsiTheme="minorHAnsi" w:cstheme="minorHAnsi"/>
                <w:b/>
                <w:sz w:val="18"/>
                <w:szCs w:val="18"/>
              </w:rPr>
            </w:pPr>
          </w:p>
        </w:tc>
      </w:tr>
      <w:tr w:rsidR="000A5834" w:rsidRPr="000A5834" w14:paraId="6D8EF9A4" w14:textId="77777777" w:rsidTr="003548E6">
        <w:tc>
          <w:tcPr>
            <w:tcW w:w="1019" w:type="pct"/>
            <w:gridSpan w:val="2"/>
            <w:shd w:val="clear" w:color="auto" w:fill="E5DFEC" w:themeFill="accent4" w:themeFillTint="33"/>
          </w:tcPr>
          <w:p w14:paraId="01DDD4D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363AFB5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0FC94481"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3755B1B3"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0BBD9525" w14:textId="77777777" w:rsidTr="003548E6">
        <w:tc>
          <w:tcPr>
            <w:tcW w:w="1019" w:type="pct"/>
            <w:gridSpan w:val="2"/>
            <w:tcBorders>
              <w:bottom w:val="single" w:sz="4" w:space="0" w:color="auto"/>
            </w:tcBorders>
          </w:tcPr>
          <w:p w14:paraId="210BEBB6" w14:textId="77777777" w:rsidR="000A5834" w:rsidRPr="000A5834" w:rsidRDefault="000A5834" w:rsidP="000A5834">
            <w:pPr>
              <w:rPr>
                <w:rFonts w:asciiTheme="minorHAnsi" w:hAnsiTheme="minorHAnsi" w:cstheme="minorHAnsi"/>
                <w:i/>
                <w:sz w:val="22"/>
                <w:szCs w:val="22"/>
              </w:rPr>
            </w:pPr>
          </w:p>
          <w:p w14:paraId="615E6494" w14:textId="77777777" w:rsidR="000A5834" w:rsidRPr="000A5834" w:rsidRDefault="000A5834" w:rsidP="000A5834">
            <w:pPr>
              <w:rPr>
                <w:rFonts w:asciiTheme="minorHAnsi" w:hAnsiTheme="minorHAnsi" w:cstheme="minorHAnsi"/>
                <w:i/>
                <w:sz w:val="22"/>
                <w:szCs w:val="22"/>
              </w:rPr>
            </w:pPr>
          </w:p>
          <w:p w14:paraId="7D457C32" w14:textId="77777777" w:rsidR="000A5834" w:rsidRPr="000A5834" w:rsidRDefault="000A5834" w:rsidP="000A5834">
            <w:pPr>
              <w:rPr>
                <w:rFonts w:asciiTheme="minorHAnsi" w:hAnsiTheme="minorHAnsi" w:cstheme="minorHAnsi"/>
                <w:i/>
                <w:sz w:val="22"/>
                <w:szCs w:val="22"/>
              </w:rPr>
            </w:pPr>
          </w:p>
          <w:p w14:paraId="6DBA82B9"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2735D717" w14:textId="77777777" w:rsidR="000A5834" w:rsidRPr="000A5834" w:rsidRDefault="000A5834" w:rsidP="000A5834">
            <w:pPr>
              <w:rPr>
                <w:rFonts w:asciiTheme="minorHAnsi" w:hAnsiTheme="minorHAnsi" w:cstheme="minorHAnsi"/>
                <w:i/>
                <w:sz w:val="22"/>
                <w:szCs w:val="22"/>
              </w:rPr>
            </w:pPr>
          </w:p>
          <w:p w14:paraId="578945C6"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4846B484"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5B8801E5"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6A82CB54" w14:textId="77777777" w:rsidTr="003548E6">
        <w:tc>
          <w:tcPr>
            <w:tcW w:w="1247" w:type="pct"/>
            <w:gridSpan w:val="3"/>
            <w:shd w:val="clear" w:color="auto" w:fill="E5DFEC" w:themeFill="accent4" w:themeFillTint="33"/>
          </w:tcPr>
          <w:p w14:paraId="030F75F3"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032CA60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62E9F73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44BEE5CD"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487D29BD" w14:textId="77777777" w:rsidTr="003548E6">
        <w:trPr>
          <w:trHeight w:val="773"/>
        </w:trPr>
        <w:tc>
          <w:tcPr>
            <w:tcW w:w="1247" w:type="pct"/>
            <w:gridSpan w:val="3"/>
            <w:vMerge w:val="restart"/>
            <w:tcBorders>
              <w:bottom w:val="single" w:sz="4" w:space="0" w:color="auto"/>
            </w:tcBorders>
          </w:tcPr>
          <w:p w14:paraId="36BF37E6" w14:textId="77777777" w:rsidR="000A5834" w:rsidRPr="000A5834" w:rsidRDefault="000A5834" w:rsidP="000A5834">
            <w:pPr>
              <w:ind w:left="270"/>
              <w:contextualSpacing/>
              <w:rPr>
                <w:rFonts w:asciiTheme="minorHAnsi" w:hAnsiTheme="minorHAnsi" w:cstheme="minorHAnsi"/>
                <w:i/>
                <w:sz w:val="22"/>
                <w:szCs w:val="22"/>
              </w:rPr>
            </w:pPr>
          </w:p>
          <w:p w14:paraId="60D038FC"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2F2711DC"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08E4F77F"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52F77D0E"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7B856B95" w14:textId="77777777" w:rsidR="000A5834" w:rsidRPr="000A5834" w:rsidRDefault="000A5834" w:rsidP="000A5834">
            <w:pPr>
              <w:widowControl/>
              <w:rPr>
                <w:rFonts w:asciiTheme="minorHAnsi" w:hAnsiTheme="minorHAnsi" w:cstheme="minorHAnsi"/>
                <w:i/>
                <w:sz w:val="22"/>
                <w:szCs w:val="22"/>
              </w:rPr>
            </w:pPr>
          </w:p>
        </w:tc>
      </w:tr>
      <w:tr w:rsidR="000A5834" w:rsidRPr="000A5834" w14:paraId="373C558B" w14:textId="77777777" w:rsidTr="003548E6">
        <w:trPr>
          <w:trHeight w:val="509"/>
        </w:trPr>
        <w:tc>
          <w:tcPr>
            <w:tcW w:w="1247" w:type="pct"/>
            <w:gridSpan w:val="3"/>
            <w:vMerge/>
          </w:tcPr>
          <w:p w14:paraId="04B7262F" w14:textId="77777777" w:rsidR="000A5834" w:rsidRPr="000A5834" w:rsidRDefault="000A5834" w:rsidP="000A5834">
            <w:pPr>
              <w:rPr>
                <w:rFonts w:asciiTheme="minorHAnsi" w:hAnsiTheme="minorHAnsi" w:cstheme="minorHAnsi"/>
              </w:rPr>
            </w:pPr>
          </w:p>
        </w:tc>
        <w:tc>
          <w:tcPr>
            <w:tcW w:w="1697" w:type="pct"/>
            <w:gridSpan w:val="5"/>
            <w:vMerge/>
          </w:tcPr>
          <w:p w14:paraId="0140897B" w14:textId="77777777" w:rsidR="000A5834" w:rsidRPr="000A5834" w:rsidRDefault="000A5834" w:rsidP="000A5834">
            <w:pPr>
              <w:rPr>
                <w:rFonts w:asciiTheme="minorHAnsi" w:hAnsiTheme="minorHAnsi" w:cstheme="minorHAnsi"/>
              </w:rPr>
            </w:pPr>
          </w:p>
        </w:tc>
        <w:tc>
          <w:tcPr>
            <w:tcW w:w="1007" w:type="pct"/>
            <w:gridSpan w:val="3"/>
            <w:vMerge/>
          </w:tcPr>
          <w:p w14:paraId="23E6F433" w14:textId="77777777" w:rsidR="000A5834" w:rsidRPr="000A5834" w:rsidRDefault="000A5834" w:rsidP="000A5834">
            <w:pPr>
              <w:rPr>
                <w:rFonts w:asciiTheme="minorHAnsi" w:hAnsiTheme="minorHAnsi" w:cstheme="minorHAnsi"/>
              </w:rPr>
            </w:pPr>
          </w:p>
        </w:tc>
        <w:tc>
          <w:tcPr>
            <w:tcW w:w="1049" w:type="pct"/>
            <w:gridSpan w:val="2"/>
            <w:vMerge/>
          </w:tcPr>
          <w:p w14:paraId="6E330B10" w14:textId="77777777" w:rsidR="000A5834" w:rsidRPr="000A5834" w:rsidRDefault="000A5834" w:rsidP="000A5834">
            <w:pPr>
              <w:rPr>
                <w:rFonts w:asciiTheme="minorHAnsi" w:hAnsiTheme="minorHAnsi" w:cstheme="minorHAnsi"/>
              </w:rPr>
            </w:pPr>
          </w:p>
        </w:tc>
      </w:tr>
      <w:tr w:rsidR="000A5834" w:rsidRPr="000A5834" w14:paraId="2AA0B495" w14:textId="77777777" w:rsidTr="003548E6">
        <w:trPr>
          <w:trHeight w:val="293"/>
        </w:trPr>
        <w:tc>
          <w:tcPr>
            <w:tcW w:w="1247" w:type="pct"/>
            <w:gridSpan w:val="3"/>
            <w:vMerge/>
            <w:tcBorders>
              <w:bottom w:val="single" w:sz="4" w:space="0" w:color="auto"/>
            </w:tcBorders>
          </w:tcPr>
          <w:p w14:paraId="20AA86F2"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4907B666"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47ED41A5"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73FC2191" w14:textId="77777777" w:rsidR="000A5834" w:rsidRPr="000A5834" w:rsidRDefault="000A5834" w:rsidP="000A5834">
            <w:pPr>
              <w:rPr>
                <w:rFonts w:asciiTheme="minorHAnsi" w:hAnsiTheme="minorHAnsi" w:cstheme="minorHAnsi"/>
              </w:rPr>
            </w:pPr>
          </w:p>
        </w:tc>
      </w:tr>
      <w:tr w:rsidR="000A5834" w:rsidRPr="000A5834" w14:paraId="663EA9CF" w14:textId="77777777" w:rsidTr="003548E6">
        <w:tc>
          <w:tcPr>
            <w:tcW w:w="468" w:type="pct"/>
            <w:shd w:val="clear" w:color="auto" w:fill="E5DFEC" w:themeFill="accent4" w:themeFillTint="33"/>
          </w:tcPr>
          <w:p w14:paraId="723C8A2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178DB63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32943C1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BD3001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68B7979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234EA276" w14:textId="77777777" w:rsidTr="003548E6">
        <w:tc>
          <w:tcPr>
            <w:tcW w:w="468" w:type="pct"/>
            <w:tcBorders>
              <w:bottom w:val="single" w:sz="4" w:space="0" w:color="auto"/>
            </w:tcBorders>
          </w:tcPr>
          <w:p w14:paraId="0D054803"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1EA85E74" w14:textId="77777777" w:rsidR="000A5834" w:rsidRPr="000A5834" w:rsidRDefault="000A5834" w:rsidP="000A5834">
            <w:pPr>
              <w:rPr>
                <w:rFonts w:asciiTheme="minorHAnsi" w:hAnsiTheme="minorHAnsi" w:cstheme="minorHAnsi"/>
                <w:i/>
                <w:sz w:val="22"/>
                <w:szCs w:val="22"/>
              </w:rPr>
            </w:pPr>
          </w:p>
          <w:p w14:paraId="3C3C46EE" w14:textId="77777777" w:rsidR="000A5834" w:rsidRPr="000A5834" w:rsidRDefault="000A5834" w:rsidP="000A5834">
            <w:pPr>
              <w:rPr>
                <w:rFonts w:asciiTheme="minorHAnsi" w:hAnsiTheme="minorHAnsi" w:cstheme="minorHAnsi"/>
                <w:i/>
                <w:sz w:val="22"/>
                <w:szCs w:val="22"/>
              </w:rPr>
            </w:pPr>
          </w:p>
          <w:p w14:paraId="6F79FA8A" w14:textId="77777777" w:rsidR="000A5834" w:rsidRPr="000A5834" w:rsidRDefault="000A5834" w:rsidP="000A5834">
            <w:pPr>
              <w:rPr>
                <w:rFonts w:asciiTheme="minorHAnsi" w:hAnsiTheme="minorHAnsi" w:cstheme="minorHAnsi"/>
                <w:i/>
                <w:sz w:val="22"/>
                <w:szCs w:val="22"/>
              </w:rPr>
            </w:pPr>
          </w:p>
          <w:p w14:paraId="358D776B" w14:textId="77777777" w:rsidR="000A5834" w:rsidRPr="000A5834" w:rsidRDefault="000A5834" w:rsidP="000A5834">
            <w:pPr>
              <w:rPr>
                <w:rFonts w:asciiTheme="minorHAnsi" w:hAnsiTheme="minorHAnsi" w:cstheme="minorHAnsi"/>
                <w:i/>
                <w:sz w:val="22"/>
                <w:szCs w:val="22"/>
              </w:rPr>
            </w:pPr>
          </w:p>
          <w:p w14:paraId="0F2B244F"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051C956A"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349CA527"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787891F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4485D2C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5CF31E56"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75DFBC7B" w14:textId="77777777" w:rsidR="000A5834" w:rsidRPr="000A5834" w:rsidRDefault="000A5834" w:rsidP="000A5834">
            <w:pPr>
              <w:rPr>
                <w:rFonts w:asciiTheme="minorHAnsi" w:hAnsiTheme="minorHAnsi" w:cstheme="minorHAnsi"/>
                <w:i/>
                <w:sz w:val="22"/>
                <w:szCs w:val="22"/>
              </w:rPr>
            </w:pPr>
          </w:p>
        </w:tc>
      </w:tr>
      <w:tr w:rsidR="000A5834" w:rsidRPr="000A5834" w14:paraId="1E4A08B6" w14:textId="77777777" w:rsidTr="003548E6">
        <w:tc>
          <w:tcPr>
            <w:tcW w:w="468" w:type="pct"/>
            <w:shd w:val="clear" w:color="auto" w:fill="E5DFEC" w:themeFill="accent4" w:themeFillTint="33"/>
          </w:tcPr>
          <w:p w14:paraId="1ABB526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1F53E79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70E981D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492644E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C2F512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19235D20" w14:textId="77777777" w:rsidTr="003548E6">
        <w:tc>
          <w:tcPr>
            <w:tcW w:w="468" w:type="pct"/>
            <w:tcBorders>
              <w:bottom w:val="single" w:sz="4" w:space="0" w:color="auto"/>
            </w:tcBorders>
          </w:tcPr>
          <w:p w14:paraId="193CEE09"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5184806C" w14:textId="77777777" w:rsidR="000A5834" w:rsidRPr="000A5834" w:rsidRDefault="000A5834" w:rsidP="000A5834">
            <w:pPr>
              <w:rPr>
                <w:rFonts w:asciiTheme="minorHAnsi" w:hAnsiTheme="minorHAnsi" w:cstheme="minorHAnsi"/>
                <w:i/>
                <w:sz w:val="22"/>
                <w:szCs w:val="22"/>
              </w:rPr>
            </w:pPr>
          </w:p>
          <w:p w14:paraId="633F8F11" w14:textId="77777777" w:rsidR="000A5834" w:rsidRPr="000A5834" w:rsidRDefault="000A5834" w:rsidP="000A5834">
            <w:pPr>
              <w:rPr>
                <w:rFonts w:asciiTheme="minorHAnsi" w:hAnsiTheme="minorHAnsi" w:cstheme="minorHAnsi"/>
                <w:i/>
                <w:sz w:val="22"/>
                <w:szCs w:val="22"/>
              </w:rPr>
            </w:pPr>
          </w:p>
          <w:p w14:paraId="1860653B" w14:textId="77777777" w:rsidR="000A5834" w:rsidRPr="000A5834" w:rsidRDefault="000A5834" w:rsidP="000A5834">
            <w:pPr>
              <w:rPr>
                <w:rFonts w:asciiTheme="minorHAnsi" w:hAnsiTheme="minorHAnsi" w:cstheme="minorHAnsi"/>
                <w:i/>
                <w:sz w:val="22"/>
                <w:szCs w:val="22"/>
              </w:rPr>
            </w:pPr>
          </w:p>
          <w:p w14:paraId="45184B0B" w14:textId="77777777" w:rsidR="000A5834" w:rsidRPr="000A5834" w:rsidRDefault="000A5834" w:rsidP="000A5834">
            <w:pPr>
              <w:rPr>
                <w:rFonts w:asciiTheme="minorHAnsi" w:hAnsiTheme="minorHAnsi" w:cstheme="minorHAnsi"/>
                <w:i/>
                <w:sz w:val="22"/>
                <w:szCs w:val="22"/>
              </w:rPr>
            </w:pPr>
          </w:p>
          <w:p w14:paraId="5003D131"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3D7D29BB" w14:textId="77777777" w:rsidR="000A5834" w:rsidRPr="000A5834" w:rsidRDefault="000A5834" w:rsidP="00203B8B">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05B6B81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4DC1E77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22D952D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064AD134"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7F4870FC" w14:textId="77777777" w:rsidR="000A5834" w:rsidRPr="000A5834" w:rsidRDefault="000A5834" w:rsidP="000A5834">
            <w:pPr>
              <w:rPr>
                <w:rFonts w:asciiTheme="minorHAnsi" w:hAnsiTheme="minorHAnsi" w:cstheme="minorHAnsi"/>
                <w:i/>
                <w:sz w:val="22"/>
                <w:szCs w:val="22"/>
              </w:rPr>
            </w:pPr>
          </w:p>
        </w:tc>
      </w:tr>
      <w:tr w:rsidR="000A5834" w:rsidRPr="000A5834" w14:paraId="2706AA13" w14:textId="77777777" w:rsidTr="003548E6">
        <w:tc>
          <w:tcPr>
            <w:tcW w:w="468" w:type="pct"/>
            <w:shd w:val="clear" w:color="auto" w:fill="E5DFEC" w:themeFill="accent4" w:themeFillTint="33"/>
          </w:tcPr>
          <w:p w14:paraId="7CB8458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4451238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77CC4B0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3664D3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36AD078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482098F0" w14:textId="77777777" w:rsidTr="003548E6">
        <w:tc>
          <w:tcPr>
            <w:tcW w:w="468" w:type="pct"/>
            <w:tcBorders>
              <w:bottom w:val="single" w:sz="4" w:space="0" w:color="auto"/>
            </w:tcBorders>
          </w:tcPr>
          <w:p w14:paraId="45B7612F"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27183074" w14:textId="77777777" w:rsidR="000A5834" w:rsidRPr="000A5834" w:rsidRDefault="000A5834" w:rsidP="000A5834">
            <w:pPr>
              <w:rPr>
                <w:rFonts w:asciiTheme="minorHAnsi" w:hAnsiTheme="minorHAnsi" w:cstheme="minorHAnsi"/>
                <w:i/>
                <w:sz w:val="22"/>
                <w:szCs w:val="22"/>
              </w:rPr>
            </w:pPr>
          </w:p>
          <w:p w14:paraId="66078697" w14:textId="77777777" w:rsidR="000A5834" w:rsidRPr="000A5834" w:rsidRDefault="000A5834" w:rsidP="000A5834">
            <w:pPr>
              <w:rPr>
                <w:rFonts w:asciiTheme="minorHAnsi" w:hAnsiTheme="minorHAnsi" w:cstheme="minorHAnsi"/>
                <w:i/>
                <w:sz w:val="22"/>
                <w:szCs w:val="22"/>
              </w:rPr>
            </w:pPr>
          </w:p>
          <w:p w14:paraId="49C32E64" w14:textId="77777777" w:rsidR="000A5834" w:rsidRPr="000A5834" w:rsidRDefault="000A5834" w:rsidP="000A5834">
            <w:pPr>
              <w:rPr>
                <w:rFonts w:asciiTheme="minorHAnsi" w:hAnsiTheme="minorHAnsi" w:cstheme="minorHAnsi"/>
                <w:i/>
                <w:sz w:val="22"/>
                <w:szCs w:val="22"/>
              </w:rPr>
            </w:pPr>
          </w:p>
          <w:p w14:paraId="5FD77C81"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68D05A52"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1C25E67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7508160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524336A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7795AD84"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442E87E8" w14:textId="77777777" w:rsidR="000A5834" w:rsidRPr="000A5834" w:rsidRDefault="000A5834" w:rsidP="000A5834">
            <w:pPr>
              <w:rPr>
                <w:rFonts w:asciiTheme="minorHAnsi" w:hAnsiTheme="minorHAnsi" w:cstheme="minorHAnsi"/>
                <w:i/>
                <w:sz w:val="22"/>
                <w:szCs w:val="22"/>
              </w:rPr>
            </w:pPr>
          </w:p>
        </w:tc>
      </w:tr>
      <w:tr w:rsidR="000A5834" w:rsidRPr="000A5834" w14:paraId="78059AE8" w14:textId="77777777" w:rsidTr="003548E6">
        <w:tc>
          <w:tcPr>
            <w:tcW w:w="468" w:type="pct"/>
            <w:tcBorders>
              <w:bottom w:val="single" w:sz="4" w:space="0" w:color="auto"/>
            </w:tcBorders>
            <w:shd w:val="clear" w:color="auto" w:fill="E5DFEC" w:themeFill="accent4" w:themeFillTint="33"/>
          </w:tcPr>
          <w:p w14:paraId="2597F7D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520CE0D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531A156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2AB4224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5B94D6E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4D2D30B4" w14:textId="77777777" w:rsidTr="003548E6">
        <w:tc>
          <w:tcPr>
            <w:tcW w:w="468" w:type="pct"/>
            <w:shd w:val="clear" w:color="auto" w:fill="auto"/>
          </w:tcPr>
          <w:p w14:paraId="0A14B690"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57AC6497" w14:textId="77777777" w:rsidR="000A5834" w:rsidRPr="000A5834" w:rsidRDefault="000A5834" w:rsidP="000A5834">
            <w:pPr>
              <w:rPr>
                <w:rFonts w:asciiTheme="minorHAnsi" w:hAnsiTheme="minorHAnsi" w:cstheme="minorHAnsi"/>
                <w:i/>
                <w:sz w:val="22"/>
                <w:szCs w:val="22"/>
              </w:rPr>
            </w:pPr>
          </w:p>
          <w:p w14:paraId="0B9BCA21" w14:textId="77777777" w:rsidR="000A5834" w:rsidRPr="000A5834" w:rsidRDefault="000A5834" w:rsidP="000A5834">
            <w:pPr>
              <w:rPr>
                <w:rFonts w:asciiTheme="minorHAnsi" w:hAnsiTheme="minorHAnsi" w:cstheme="minorHAnsi"/>
                <w:i/>
                <w:sz w:val="22"/>
                <w:szCs w:val="22"/>
              </w:rPr>
            </w:pPr>
          </w:p>
          <w:p w14:paraId="72A5FC39"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64CA054D"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353A38B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159E5A8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703167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4C830E35"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5AC4DBB2" w14:textId="77777777" w:rsidR="000A5834" w:rsidRPr="000A5834" w:rsidRDefault="000A5834" w:rsidP="000A5834">
            <w:pPr>
              <w:rPr>
                <w:rFonts w:asciiTheme="minorHAnsi" w:hAnsiTheme="minorHAnsi" w:cstheme="minorHAnsi"/>
                <w:i/>
                <w:sz w:val="22"/>
                <w:szCs w:val="22"/>
              </w:rPr>
            </w:pPr>
          </w:p>
        </w:tc>
      </w:tr>
    </w:tbl>
    <w:p w14:paraId="3A43BC7E" w14:textId="036428BA" w:rsidR="000A5834" w:rsidRDefault="000A5834"/>
    <w:p w14:paraId="347B26F6"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7CED59B4" w14:textId="77777777" w:rsidTr="003548E6">
        <w:tc>
          <w:tcPr>
            <w:tcW w:w="1300" w:type="pct"/>
            <w:gridSpan w:val="4"/>
            <w:tcBorders>
              <w:bottom w:val="single" w:sz="4" w:space="0" w:color="auto"/>
            </w:tcBorders>
            <w:shd w:val="clear" w:color="auto" w:fill="FFFFFF" w:themeFill="background1"/>
          </w:tcPr>
          <w:p w14:paraId="3B8F2F21"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7F0FC845" w14:textId="77777777" w:rsidR="00127168" w:rsidRDefault="00127168" w:rsidP="00127168">
            <w:pPr>
              <w:rPr>
                <w:rFonts w:asciiTheme="minorHAnsi" w:hAnsiTheme="minorHAnsi" w:cstheme="minorHAnsi"/>
                <w:b/>
                <w:sz w:val="18"/>
                <w:szCs w:val="18"/>
              </w:rPr>
            </w:pPr>
          </w:p>
          <w:p w14:paraId="1B83039E"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0C2E8451" w14:textId="77777777" w:rsidR="00127168" w:rsidRDefault="00127168" w:rsidP="00127168">
            <w:pPr>
              <w:rPr>
                <w:rFonts w:asciiTheme="minorHAnsi" w:hAnsiTheme="minorHAnsi" w:cstheme="minorHAnsi"/>
                <w:b/>
                <w:sz w:val="18"/>
                <w:szCs w:val="18"/>
              </w:rPr>
            </w:pPr>
          </w:p>
          <w:p w14:paraId="6F96C893"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0699B59A" w14:textId="77777777" w:rsidR="00127168" w:rsidRDefault="00127168" w:rsidP="00127168">
            <w:pPr>
              <w:rPr>
                <w:rFonts w:asciiTheme="minorHAnsi" w:hAnsiTheme="minorHAnsi" w:cstheme="minorHAnsi"/>
                <w:b/>
                <w:sz w:val="18"/>
                <w:szCs w:val="18"/>
              </w:rPr>
            </w:pPr>
          </w:p>
          <w:p w14:paraId="51D894B5"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7CCDD3B2" w14:textId="77777777" w:rsidR="00127168" w:rsidRDefault="00127168" w:rsidP="00127168">
            <w:pPr>
              <w:rPr>
                <w:rFonts w:asciiTheme="minorHAnsi" w:hAnsiTheme="minorHAnsi" w:cstheme="minorHAnsi"/>
                <w:b/>
                <w:sz w:val="18"/>
                <w:szCs w:val="18"/>
              </w:rPr>
            </w:pPr>
          </w:p>
          <w:p w14:paraId="7F3F3BBC"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37E3A70A" w14:textId="77777777" w:rsidR="00127168" w:rsidRDefault="00127168" w:rsidP="00127168">
            <w:pPr>
              <w:rPr>
                <w:rFonts w:asciiTheme="minorHAnsi" w:hAnsiTheme="minorHAnsi" w:cstheme="minorHAnsi"/>
                <w:b/>
                <w:sz w:val="18"/>
                <w:szCs w:val="18"/>
              </w:rPr>
            </w:pPr>
          </w:p>
          <w:p w14:paraId="338BFB55"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1C35B769" w14:textId="77777777" w:rsidR="00127168" w:rsidRDefault="00127168" w:rsidP="00127168">
            <w:pPr>
              <w:rPr>
                <w:rFonts w:asciiTheme="minorHAnsi" w:hAnsiTheme="minorHAnsi" w:cstheme="minorHAnsi"/>
                <w:b/>
                <w:sz w:val="18"/>
                <w:szCs w:val="18"/>
              </w:rPr>
            </w:pPr>
          </w:p>
          <w:p w14:paraId="53C9EE37"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04C4A13B" w14:textId="77777777" w:rsidR="00127168" w:rsidRDefault="00127168" w:rsidP="00127168">
            <w:pPr>
              <w:rPr>
                <w:rFonts w:asciiTheme="minorHAnsi" w:hAnsiTheme="minorHAnsi" w:cstheme="minorHAnsi"/>
                <w:b/>
                <w:sz w:val="18"/>
                <w:szCs w:val="18"/>
              </w:rPr>
            </w:pPr>
          </w:p>
          <w:p w14:paraId="066A0178"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2BC71271" w14:textId="77777777" w:rsidR="00127168" w:rsidRDefault="00127168" w:rsidP="00127168">
            <w:pPr>
              <w:widowControl/>
              <w:spacing w:after="200" w:line="276" w:lineRule="auto"/>
            </w:pPr>
            <w:r>
              <w:br w:type="page"/>
            </w:r>
          </w:p>
          <w:p w14:paraId="40DC5D63"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60F784B7" w14:textId="77777777" w:rsidR="000A5834" w:rsidRPr="000A5834" w:rsidRDefault="000A5834" w:rsidP="000A5834">
            <w:pPr>
              <w:rPr>
                <w:rFonts w:asciiTheme="minorHAnsi" w:hAnsiTheme="minorHAnsi" w:cstheme="minorHAnsi"/>
                <w:b/>
                <w:sz w:val="18"/>
                <w:szCs w:val="18"/>
              </w:rPr>
            </w:pPr>
            <w:bookmarkStart w:id="7" w:name="YL1L5"/>
            <w:r w:rsidRPr="000A5834">
              <w:rPr>
                <w:rFonts w:asciiTheme="minorHAnsi" w:hAnsiTheme="minorHAnsi" w:cstheme="minorHAnsi"/>
                <w:b/>
                <w:sz w:val="18"/>
                <w:szCs w:val="18"/>
              </w:rPr>
              <w:t xml:space="preserve">Course/Block: </w:t>
            </w:r>
          </w:p>
          <w:bookmarkEnd w:id="7"/>
          <w:p w14:paraId="12AB53F3"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51C0413B"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579357DD" w14:textId="77777777" w:rsidR="000A5834" w:rsidRPr="000A5834" w:rsidRDefault="000A5834" w:rsidP="000A5834">
            <w:pPr>
              <w:rPr>
                <w:rFonts w:asciiTheme="minorHAnsi" w:hAnsiTheme="minorHAnsi" w:cstheme="minorHAnsi"/>
                <w:b/>
                <w:sz w:val="18"/>
                <w:szCs w:val="18"/>
              </w:rPr>
            </w:pPr>
          </w:p>
          <w:p w14:paraId="4A9E948C"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40B5A1D7"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130E8CED" w14:textId="77777777" w:rsidR="000A5834" w:rsidRPr="000A5834" w:rsidRDefault="000A5834" w:rsidP="000A5834">
            <w:pPr>
              <w:rPr>
                <w:rFonts w:asciiTheme="minorHAnsi" w:hAnsiTheme="minorHAnsi" w:cstheme="minorHAnsi"/>
                <w:b/>
                <w:sz w:val="18"/>
                <w:szCs w:val="18"/>
              </w:rPr>
            </w:pPr>
          </w:p>
          <w:p w14:paraId="30410F14"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4AEC47D5"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658CA0DA"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5F03A94E" w14:textId="26A1F10E" w:rsidR="000A5834" w:rsidRPr="000A5834" w:rsidRDefault="0091214D" w:rsidP="000A5834">
            <w:pPr>
              <w:rPr>
                <w:rFonts w:asciiTheme="minorHAnsi" w:hAnsiTheme="minorHAnsi" w:cstheme="minorHAnsi"/>
                <w:b/>
                <w:sz w:val="18"/>
                <w:szCs w:val="18"/>
              </w:rPr>
            </w:pPr>
            <w:r>
              <w:rPr>
                <w:rFonts w:asciiTheme="minorHAnsi" w:hAnsiTheme="minorHAnsi" w:cstheme="minorHAnsi"/>
                <w:b/>
                <w:sz w:val="18"/>
                <w:szCs w:val="18"/>
              </w:rPr>
              <w:t>Dates:  October 1-5</w:t>
            </w:r>
          </w:p>
          <w:p w14:paraId="2A82F492" w14:textId="77777777" w:rsidR="000A5834" w:rsidRPr="000A5834" w:rsidRDefault="000A5834" w:rsidP="000A5834">
            <w:pPr>
              <w:rPr>
                <w:rFonts w:asciiTheme="minorHAnsi" w:hAnsiTheme="minorHAnsi" w:cstheme="minorHAnsi"/>
                <w:b/>
                <w:sz w:val="18"/>
                <w:szCs w:val="18"/>
              </w:rPr>
            </w:pPr>
          </w:p>
        </w:tc>
      </w:tr>
      <w:tr w:rsidR="000A5834" w:rsidRPr="000A5834" w14:paraId="74744EF6" w14:textId="77777777" w:rsidTr="003548E6">
        <w:tc>
          <w:tcPr>
            <w:tcW w:w="2667" w:type="pct"/>
            <w:gridSpan w:val="7"/>
            <w:tcBorders>
              <w:bottom w:val="single" w:sz="4" w:space="0" w:color="auto"/>
            </w:tcBorders>
            <w:shd w:val="clear" w:color="auto" w:fill="FFFFFF" w:themeFill="background1"/>
          </w:tcPr>
          <w:p w14:paraId="38975856"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21249E28"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14D41FE1"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28D7A8D2" w14:textId="77777777" w:rsidR="000A5834" w:rsidRPr="000A5834" w:rsidRDefault="000A5834" w:rsidP="000A5834">
            <w:pPr>
              <w:rPr>
                <w:rFonts w:asciiTheme="minorHAnsi" w:hAnsiTheme="minorHAnsi" w:cstheme="minorHAnsi"/>
                <w:b/>
                <w:sz w:val="18"/>
                <w:szCs w:val="18"/>
              </w:rPr>
            </w:pPr>
          </w:p>
        </w:tc>
      </w:tr>
      <w:tr w:rsidR="000A5834" w:rsidRPr="000A5834" w14:paraId="227900C7" w14:textId="77777777" w:rsidTr="003548E6">
        <w:tc>
          <w:tcPr>
            <w:tcW w:w="1019" w:type="pct"/>
            <w:gridSpan w:val="2"/>
            <w:shd w:val="clear" w:color="auto" w:fill="E5DFEC" w:themeFill="accent4" w:themeFillTint="33"/>
          </w:tcPr>
          <w:p w14:paraId="2D0628E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605D0C2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6CA7F7E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02DE3A8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66EA45A6" w14:textId="77777777" w:rsidTr="003548E6">
        <w:tc>
          <w:tcPr>
            <w:tcW w:w="1019" w:type="pct"/>
            <w:gridSpan w:val="2"/>
            <w:tcBorders>
              <w:bottom w:val="single" w:sz="4" w:space="0" w:color="auto"/>
            </w:tcBorders>
          </w:tcPr>
          <w:p w14:paraId="171F85B3" w14:textId="77777777" w:rsidR="000A5834" w:rsidRPr="000A5834" w:rsidRDefault="000A5834" w:rsidP="000A5834">
            <w:pPr>
              <w:rPr>
                <w:rFonts w:asciiTheme="minorHAnsi" w:hAnsiTheme="minorHAnsi" w:cstheme="minorHAnsi"/>
                <w:i/>
                <w:sz w:val="22"/>
                <w:szCs w:val="22"/>
              </w:rPr>
            </w:pPr>
          </w:p>
          <w:p w14:paraId="2F58DF5F" w14:textId="77777777" w:rsidR="000A5834" w:rsidRPr="000A5834" w:rsidRDefault="000A5834" w:rsidP="000A5834">
            <w:pPr>
              <w:rPr>
                <w:rFonts w:asciiTheme="minorHAnsi" w:hAnsiTheme="minorHAnsi" w:cstheme="minorHAnsi"/>
                <w:i/>
                <w:sz w:val="22"/>
                <w:szCs w:val="22"/>
              </w:rPr>
            </w:pPr>
          </w:p>
          <w:p w14:paraId="7F7E13F4" w14:textId="77777777" w:rsidR="000A5834" w:rsidRPr="000A5834" w:rsidRDefault="000A5834" w:rsidP="000A5834">
            <w:pPr>
              <w:rPr>
                <w:rFonts w:asciiTheme="minorHAnsi" w:hAnsiTheme="minorHAnsi" w:cstheme="minorHAnsi"/>
                <w:i/>
                <w:sz w:val="22"/>
                <w:szCs w:val="22"/>
              </w:rPr>
            </w:pPr>
          </w:p>
          <w:p w14:paraId="22D06CAE"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30E61E90" w14:textId="77777777" w:rsidR="000A5834" w:rsidRPr="000A5834" w:rsidRDefault="000A5834" w:rsidP="000A5834">
            <w:pPr>
              <w:rPr>
                <w:rFonts w:asciiTheme="minorHAnsi" w:hAnsiTheme="minorHAnsi" w:cstheme="minorHAnsi"/>
                <w:i/>
                <w:sz w:val="22"/>
                <w:szCs w:val="22"/>
              </w:rPr>
            </w:pPr>
          </w:p>
          <w:p w14:paraId="072F3B81"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3A0A7864"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3EB95478"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0CFB458B" w14:textId="77777777" w:rsidTr="003548E6">
        <w:tc>
          <w:tcPr>
            <w:tcW w:w="1247" w:type="pct"/>
            <w:gridSpan w:val="3"/>
            <w:shd w:val="clear" w:color="auto" w:fill="E5DFEC" w:themeFill="accent4" w:themeFillTint="33"/>
          </w:tcPr>
          <w:p w14:paraId="447EEB23"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540F84E4"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7269FD3C"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6724E1E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108AAE19" w14:textId="77777777" w:rsidTr="003548E6">
        <w:trPr>
          <w:trHeight w:val="773"/>
        </w:trPr>
        <w:tc>
          <w:tcPr>
            <w:tcW w:w="1247" w:type="pct"/>
            <w:gridSpan w:val="3"/>
            <w:vMerge w:val="restart"/>
            <w:tcBorders>
              <w:bottom w:val="single" w:sz="4" w:space="0" w:color="auto"/>
            </w:tcBorders>
          </w:tcPr>
          <w:p w14:paraId="1EA7AB2F" w14:textId="77777777" w:rsidR="000A5834" w:rsidRPr="000A5834" w:rsidRDefault="000A5834" w:rsidP="000A5834">
            <w:pPr>
              <w:ind w:left="270"/>
              <w:contextualSpacing/>
              <w:rPr>
                <w:rFonts w:asciiTheme="minorHAnsi" w:hAnsiTheme="minorHAnsi" w:cstheme="minorHAnsi"/>
                <w:i/>
                <w:sz w:val="22"/>
                <w:szCs w:val="22"/>
              </w:rPr>
            </w:pPr>
          </w:p>
          <w:p w14:paraId="215EDAB4"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4EF900CF"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41A0E1BC"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5400CFA6"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3E2AF1CA" w14:textId="77777777" w:rsidR="000A5834" w:rsidRPr="000A5834" w:rsidRDefault="000A5834" w:rsidP="000A5834">
            <w:pPr>
              <w:widowControl/>
              <w:rPr>
                <w:rFonts w:asciiTheme="minorHAnsi" w:hAnsiTheme="minorHAnsi" w:cstheme="minorHAnsi"/>
                <w:i/>
                <w:sz w:val="22"/>
                <w:szCs w:val="22"/>
              </w:rPr>
            </w:pPr>
          </w:p>
        </w:tc>
      </w:tr>
      <w:tr w:rsidR="000A5834" w:rsidRPr="000A5834" w14:paraId="1DF1CA70" w14:textId="77777777" w:rsidTr="003548E6">
        <w:trPr>
          <w:trHeight w:val="509"/>
        </w:trPr>
        <w:tc>
          <w:tcPr>
            <w:tcW w:w="1247" w:type="pct"/>
            <w:gridSpan w:val="3"/>
            <w:vMerge/>
          </w:tcPr>
          <w:p w14:paraId="3345B526" w14:textId="77777777" w:rsidR="000A5834" w:rsidRPr="000A5834" w:rsidRDefault="000A5834" w:rsidP="000A5834">
            <w:pPr>
              <w:rPr>
                <w:rFonts w:asciiTheme="minorHAnsi" w:hAnsiTheme="minorHAnsi" w:cstheme="minorHAnsi"/>
              </w:rPr>
            </w:pPr>
          </w:p>
        </w:tc>
        <w:tc>
          <w:tcPr>
            <w:tcW w:w="1697" w:type="pct"/>
            <w:gridSpan w:val="5"/>
            <w:vMerge/>
          </w:tcPr>
          <w:p w14:paraId="144331E6" w14:textId="77777777" w:rsidR="000A5834" w:rsidRPr="000A5834" w:rsidRDefault="000A5834" w:rsidP="000A5834">
            <w:pPr>
              <w:rPr>
                <w:rFonts w:asciiTheme="minorHAnsi" w:hAnsiTheme="minorHAnsi" w:cstheme="minorHAnsi"/>
              </w:rPr>
            </w:pPr>
          </w:p>
        </w:tc>
        <w:tc>
          <w:tcPr>
            <w:tcW w:w="1007" w:type="pct"/>
            <w:gridSpan w:val="3"/>
            <w:vMerge/>
          </w:tcPr>
          <w:p w14:paraId="70DDF5C8" w14:textId="77777777" w:rsidR="000A5834" w:rsidRPr="000A5834" w:rsidRDefault="000A5834" w:rsidP="000A5834">
            <w:pPr>
              <w:rPr>
                <w:rFonts w:asciiTheme="minorHAnsi" w:hAnsiTheme="minorHAnsi" w:cstheme="minorHAnsi"/>
              </w:rPr>
            </w:pPr>
          </w:p>
        </w:tc>
        <w:tc>
          <w:tcPr>
            <w:tcW w:w="1049" w:type="pct"/>
            <w:gridSpan w:val="2"/>
            <w:vMerge/>
          </w:tcPr>
          <w:p w14:paraId="0E2AE076" w14:textId="77777777" w:rsidR="000A5834" w:rsidRPr="000A5834" w:rsidRDefault="000A5834" w:rsidP="000A5834">
            <w:pPr>
              <w:rPr>
                <w:rFonts w:asciiTheme="minorHAnsi" w:hAnsiTheme="minorHAnsi" w:cstheme="minorHAnsi"/>
              </w:rPr>
            </w:pPr>
          </w:p>
        </w:tc>
      </w:tr>
      <w:tr w:rsidR="000A5834" w:rsidRPr="000A5834" w14:paraId="1BD9BA72" w14:textId="77777777" w:rsidTr="003548E6">
        <w:trPr>
          <w:trHeight w:val="293"/>
        </w:trPr>
        <w:tc>
          <w:tcPr>
            <w:tcW w:w="1247" w:type="pct"/>
            <w:gridSpan w:val="3"/>
            <w:vMerge/>
            <w:tcBorders>
              <w:bottom w:val="single" w:sz="4" w:space="0" w:color="auto"/>
            </w:tcBorders>
          </w:tcPr>
          <w:p w14:paraId="5FEFEDAC"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127DC82A"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7E749D37"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5AC03C64" w14:textId="77777777" w:rsidR="000A5834" w:rsidRPr="000A5834" w:rsidRDefault="000A5834" w:rsidP="000A5834">
            <w:pPr>
              <w:rPr>
                <w:rFonts w:asciiTheme="minorHAnsi" w:hAnsiTheme="minorHAnsi" w:cstheme="minorHAnsi"/>
              </w:rPr>
            </w:pPr>
          </w:p>
        </w:tc>
      </w:tr>
      <w:tr w:rsidR="000A5834" w:rsidRPr="000A5834" w14:paraId="0271007E" w14:textId="77777777" w:rsidTr="003548E6">
        <w:tc>
          <w:tcPr>
            <w:tcW w:w="468" w:type="pct"/>
            <w:shd w:val="clear" w:color="auto" w:fill="E5DFEC" w:themeFill="accent4" w:themeFillTint="33"/>
          </w:tcPr>
          <w:p w14:paraId="0AD2736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46A1A43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4225802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33B1945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3E95588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9F46576" w14:textId="77777777" w:rsidTr="003548E6">
        <w:tc>
          <w:tcPr>
            <w:tcW w:w="468" w:type="pct"/>
            <w:tcBorders>
              <w:bottom w:val="single" w:sz="4" w:space="0" w:color="auto"/>
            </w:tcBorders>
          </w:tcPr>
          <w:p w14:paraId="442C9B05"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7E43DFF6" w14:textId="77777777" w:rsidR="000A5834" w:rsidRPr="000A5834" w:rsidRDefault="000A5834" w:rsidP="000A5834">
            <w:pPr>
              <w:rPr>
                <w:rFonts w:asciiTheme="minorHAnsi" w:hAnsiTheme="minorHAnsi" w:cstheme="minorHAnsi"/>
                <w:i/>
                <w:sz w:val="22"/>
                <w:szCs w:val="22"/>
              </w:rPr>
            </w:pPr>
          </w:p>
          <w:p w14:paraId="0CF3ECB6" w14:textId="77777777" w:rsidR="000A5834" w:rsidRPr="000A5834" w:rsidRDefault="000A5834" w:rsidP="000A5834">
            <w:pPr>
              <w:rPr>
                <w:rFonts w:asciiTheme="minorHAnsi" w:hAnsiTheme="minorHAnsi" w:cstheme="minorHAnsi"/>
                <w:i/>
                <w:sz w:val="22"/>
                <w:szCs w:val="22"/>
              </w:rPr>
            </w:pPr>
          </w:p>
          <w:p w14:paraId="04CCBDD7" w14:textId="77777777" w:rsidR="000A5834" w:rsidRPr="000A5834" w:rsidRDefault="000A5834" w:rsidP="000A5834">
            <w:pPr>
              <w:rPr>
                <w:rFonts w:asciiTheme="minorHAnsi" w:hAnsiTheme="minorHAnsi" w:cstheme="minorHAnsi"/>
                <w:i/>
                <w:sz w:val="22"/>
                <w:szCs w:val="22"/>
              </w:rPr>
            </w:pPr>
          </w:p>
          <w:p w14:paraId="3D9B8BAA" w14:textId="77777777" w:rsidR="000A5834" w:rsidRPr="000A5834" w:rsidRDefault="000A5834" w:rsidP="000A5834">
            <w:pPr>
              <w:rPr>
                <w:rFonts w:asciiTheme="minorHAnsi" w:hAnsiTheme="minorHAnsi" w:cstheme="minorHAnsi"/>
                <w:i/>
                <w:sz w:val="22"/>
                <w:szCs w:val="22"/>
              </w:rPr>
            </w:pPr>
          </w:p>
          <w:p w14:paraId="1349D932"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131DFDE0"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00A14263"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457C726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523ED51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4F8153E1"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2F7BC2FE" w14:textId="77777777" w:rsidR="000A5834" w:rsidRPr="000A5834" w:rsidRDefault="000A5834" w:rsidP="000A5834">
            <w:pPr>
              <w:rPr>
                <w:rFonts w:asciiTheme="minorHAnsi" w:hAnsiTheme="minorHAnsi" w:cstheme="minorHAnsi"/>
                <w:i/>
                <w:sz w:val="22"/>
                <w:szCs w:val="22"/>
              </w:rPr>
            </w:pPr>
          </w:p>
        </w:tc>
      </w:tr>
      <w:tr w:rsidR="000A5834" w:rsidRPr="000A5834" w14:paraId="2FDB3D8F" w14:textId="77777777" w:rsidTr="003548E6">
        <w:tc>
          <w:tcPr>
            <w:tcW w:w="468" w:type="pct"/>
            <w:shd w:val="clear" w:color="auto" w:fill="E5DFEC" w:themeFill="accent4" w:themeFillTint="33"/>
          </w:tcPr>
          <w:p w14:paraId="6FE53BE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483702A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016E7BE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0693B9E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6C4F0E0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ED2CB33" w14:textId="77777777" w:rsidTr="003548E6">
        <w:tc>
          <w:tcPr>
            <w:tcW w:w="468" w:type="pct"/>
            <w:tcBorders>
              <w:bottom w:val="single" w:sz="4" w:space="0" w:color="auto"/>
            </w:tcBorders>
          </w:tcPr>
          <w:p w14:paraId="08D564F4"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7D8E9B7C" w14:textId="77777777" w:rsidR="000A5834" w:rsidRPr="000A5834" w:rsidRDefault="000A5834" w:rsidP="000A5834">
            <w:pPr>
              <w:rPr>
                <w:rFonts w:asciiTheme="minorHAnsi" w:hAnsiTheme="minorHAnsi" w:cstheme="minorHAnsi"/>
                <w:i/>
                <w:sz w:val="22"/>
                <w:szCs w:val="22"/>
              </w:rPr>
            </w:pPr>
          </w:p>
          <w:p w14:paraId="62EFE2C0" w14:textId="77777777" w:rsidR="000A5834" w:rsidRPr="000A5834" w:rsidRDefault="000A5834" w:rsidP="000A5834">
            <w:pPr>
              <w:rPr>
                <w:rFonts w:asciiTheme="minorHAnsi" w:hAnsiTheme="minorHAnsi" w:cstheme="minorHAnsi"/>
                <w:i/>
                <w:sz w:val="22"/>
                <w:szCs w:val="22"/>
              </w:rPr>
            </w:pPr>
          </w:p>
          <w:p w14:paraId="27DABF96" w14:textId="77777777" w:rsidR="000A5834" w:rsidRPr="000A5834" w:rsidRDefault="000A5834" w:rsidP="000A5834">
            <w:pPr>
              <w:rPr>
                <w:rFonts w:asciiTheme="minorHAnsi" w:hAnsiTheme="minorHAnsi" w:cstheme="minorHAnsi"/>
                <w:i/>
                <w:sz w:val="22"/>
                <w:szCs w:val="22"/>
              </w:rPr>
            </w:pPr>
          </w:p>
          <w:p w14:paraId="0DF49D2F" w14:textId="77777777" w:rsidR="000A5834" w:rsidRPr="000A5834" w:rsidRDefault="000A5834" w:rsidP="000A5834">
            <w:pPr>
              <w:rPr>
                <w:rFonts w:asciiTheme="minorHAnsi" w:hAnsiTheme="minorHAnsi" w:cstheme="minorHAnsi"/>
                <w:i/>
                <w:sz w:val="22"/>
                <w:szCs w:val="22"/>
              </w:rPr>
            </w:pPr>
          </w:p>
          <w:p w14:paraId="7C3ED6AF"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11BEE3C6" w14:textId="77777777" w:rsidR="000A5834" w:rsidRPr="000A5834" w:rsidRDefault="000A5834" w:rsidP="00203B8B">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6334E17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7EBB924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CE8E45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0D8D09B8"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76BA9428" w14:textId="77777777" w:rsidR="000A5834" w:rsidRPr="000A5834" w:rsidRDefault="000A5834" w:rsidP="000A5834">
            <w:pPr>
              <w:rPr>
                <w:rFonts w:asciiTheme="minorHAnsi" w:hAnsiTheme="minorHAnsi" w:cstheme="minorHAnsi"/>
                <w:i/>
                <w:sz w:val="22"/>
                <w:szCs w:val="22"/>
              </w:rPr>
            </w:pPr>
          </w:p>
        </w:tc>
      </w:tr>
      <w:tr w:rsidR="000A5834" w:rsidRPr="000A5834" w14:paraId="1319554D" w14:textId="77777777" w:rsidTr="003548E6">
        <w:tc>
          <w:tcPr>
            <w:tcW w:w="468" w:type="pct"/>
            <w:shd w:val="clear" w:color="auto" w:fill="E5DFEC" w:themeFill="accent4" w:themeFillTint="33"/>
          </w:tcPr>
          <w:p w14:paraId="27CA495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166CFC3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6E14300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178468C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4DB425C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282095A" w14:textId="77777777" w:rsidTr="003548E6">
        <w:tc>
          <w:tcPr>
            <w:tcW w:w="468" w:type="pct"/>
            <w:tcBorders>
              <w:bottom w:val="single" w:sz="4" w:space="0" w:color="auto"/>
            </w:tcBorders>
          </w:tcPr>
          <w:p w14:paraId="4DEA2BEF"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2BA45C2C" w14:textId="77777777" w:rsidR="000A5834" w:rsidRPr="000A5834" w:rsidRDefault="000A5834" w:rsidP="000A5834">
            <w:pPr>
              <w:rPr>
                <w:rFonts w:asciiTheme="minorHAnsi" w:hAnsiTheme="minorHAnsi" w:cstheme="minorHAnsi"/>
                <w:i/>
                <w:sz w:val="22"/>
                <w:szCs w:val="22"/>
              </w:rPr>
            </w:pPr>
          </w:p>
          <w:p w14:paraId="5B70D07C" w14:textId="77777777" w:rsidR="000A5834" w:rsidRPr="000A5834" w:rsidRDefault="000A5834" w:rsidP="000A5834">
            <w:pPr>
              <w:rPr>
                <w:rFonts w:asciiTheme="minorHAnsi" w:hAnsiTheme="minorHAnsi" w:cstheme="minorHAnsi"/>
                <w:i/>
                <w:sz w:val="22"/>
                <w:szCs w:val="22"/>
              </w:rPr>
            </w:pPr>
          </w:p>
          <w:p w14:paraId="11FB1059" w14:textId="77777777" w:rsidR="000A5834" w:rsidRPr="000A5834" w:rsidRDefault="000A5834" w:rsidP="000A5834">
            <w:pPr>
              <w:rPr>
                <w:rFonts w:asciiTheme="minorHAnsi" w:hAnsiTheme="minorHAnsi" w:cstheme="minorHAnsi"/>
                <w:i/>
                <w:sz w:val="22"/>
                <w:szCs w:val="22"/>
              </w:rPr>
            </w:pPr>
          </w:p>
          <w:p w14:paraId="67AEDE00"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3A87A4A1"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00C38D4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690FBFF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C45865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32404BDE"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67AB5252" w14:textId="77777777" w:rsidR="000A5834" w:rsidRPr="000A5834" w:rsidRDefault="000A5834" w:rsidP="000A5834">
            <w:pPr>
              <w:rPr>
                <w:rFonts w:asciiTheme="minorHAnsi" w:hAnsiTheme="minorHAnsi" w:cstheme="minorHAnsi"/>
                <w:i/>
                <w:sz w:val="22"/>
                <w:szCs w:val="22"/>
              </w:rPr>
            </w:pPr>
          </w:p>
        </w:tc>
      </w:tr>
      <w:tr w:rsidR="000A5834" w:rsidRPr="000A5834" w14:paraId="5038D481" w14:textId="77777777" w:rsidTr="003548E6">
        <w:tc>
          <w:tcPr>
            <w:tcW w:w="468" w:type="pct"/>
            <w:tcBorders>
              <w:bottom w:val="single" w:sz="4" w:space="0" w:color="auto"/>
            </w:tcBorders>
            <w:shd w:val="clear" w:color="auto" w:fill="E5DFEC" w:themeFill="accent4" w:themeFillTint="33"/>
          </w:tcPr>
          <w:p w14:paraId="41AD9B4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3C2C08D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005B92C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541A5CA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1261E27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6B74D64" w14:textId="77777777" w:rsidTr="003548E6">
        <w:tc>
          <w:tcPr>
            <w:tcW w:w="468" w:type="pct"/>
            <w:shd w:val="clear" w:color="auto" w:fill="auto"/>
          </w:tcPr>
          <w:p w14:paraId="2F3D2F55"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594D9AE2" w14:textId="77777777" w:rsidR="000A5834" w:rsidRPr="000A5834" w:rsidRDefault="000A5834" w:rsidP="000A5834">
            <w:pPr>
              <w:rPr>
                <w:rFonts w:asciiTheme="minorHAnsi" w:hAnsiTheme="minorHAnsi" w:cstheme="minorHAnsi"/>
                <w:i/>
                <w:sz w:val="22"/>
                <w:szCs w:val="22"/>
              </w:rPr>
            </w:pPr>
          </w:p>
          <w:p w14:paraId="113BA320" w14:textId="77777777" w:rsidR="000A5834" w:rsidRPr="000A5834" w:rsidRDefault="000A5834" w:rsidP="000A5834">
            <w:pPr>
              <w:rPr>
                <w:rFonts w:asciiTheme="minorHAnsi" w:hAnsiTheme="minorHAnsi" w:cstheme="minorHAnsi"/>
                <w:i/>
                <w:sz w:val="22"/>
                <w:szCs w:val="22"/>
              </w:rPr>
            </w:pPr>
          </w:p>
          <w:p w14:paraId="37EDBFFE"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36EB440C"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7A9E52D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6DD74E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8D97CA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6A8F22B9"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1034052D" w14:textId="77777777" w:rsidR="000A5834" w:rsidRPr="000A5834" w:rsidRDefault="000A5834" w:rsidP="000A5834">
            <w:pPr>
              <w:rPr>
                <w:rFonts w:asciiTheme="minorHAnsi" w:hAnsiTheme="minorHAnsi" w:cstheme="minorHAnsi"/>
                <w:i/>
                <w:sz w:val="22"/>
                <w:szCs w:val="22"/>
              </w:rPr>
            </w:pPr>
          </w:p>
        </w:tc>
      </w:tr>
    </w:tbl>
    <w:p w14:paraId="2531D279" w14:textId="5CE78E4F" w:rsidR="000A5834" w:rsidRDefault="000A5834"/>
    <w:p w14:paraId="3A4B60FD"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1DB0EE45" w14:textId="77777777" w:rsidTr="003548E6">
        <w:tc>
          <w:tcPr>
            <w:tcW w:w="1300" w:type="pct"/>
            <w:gridSpan w:val="4"/>
            <w:tcBorders>
              <w:bottom w:val="single" w:sz="4" w:space="0" w:color="auto"/>
            </w:tcBorders>
            <w:shd w:val="clear" w:color="auto" w:fill="FFFFFF" w:themeFill="background1"/>
          </w:tcPr>
          <w:p w14:paraId="22D2DF64"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0ED0C085" w14:textId="77777777" w:rsidR="00127168" w:rsidRDefault="00127168" w:rsidP="00127168">
            <w:pPr>
              <w:rPr>
                <w:rFonts w:asciiTheme="minorHAnsi" w:hAnsiTheme="minorHAnsi" w:cstheme="minorHAnsi"/>
                <w:b/>
                <w:sz w:val="18"/>
                <w:szCs w:val="18"/>
              </w:rPr>
            </w:pPr>
          </w:p>
          <w:p w14:paraId="797662D7"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4DBAB89B" w14:textId="77777777" w:rsidR="00127168" w:rsidRDefault="00127168" w:rsidP="00127168">
            <w:pPr>
              <w:rPr>
                <w:rFonts w:asciiTheme="minorHAnsi" w:hAnsiTheme="minorHAnsi" w:cstheme="minorHAnsi"/>
                <w:b/>
                <w:sz w:val="18"/>
                <w:szCs w:val="18"/>
              </w:rPr>
            </w:pPr>
          </w:p>
          <w:p w14:paraId="0F48FEBC"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7E611F66" w14:textId="77777777" w:rsidR="00127168" w:rsidRDefault="00127168" w:rsidP="00127168">
            <w:pPr>
              <w:rPr>
                <w:rFonts w:asciiTheme="minorHAnsi" w:hAnsiTheme="minorHAnsi" w:cstheme="minorHAnsi"/>
                <w:b/>
                <w:sz w:val="18"/>
                <w:szCs w:val="18"/>
              </w:rPr>
            </w:pPr>
          </w:p>
          <w:p w14:paraId="6EFE9997"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38573AB4" w14:textId="77777777" w:rsidR="00127168" w:rsidRDefault="00127168" w:rsidP="00127168">
            <w:pPr>
              <w:rPr>
                <w:rFonts w:asciiTheme="minorHAnsi" w:hAnsiTheme="minorHAnsi" w:cstheme="minorHAnsi"/>
                <w:b/>
                <w:sz w:val="18"/>
                <w:szCs w:val="18"/>
              </w:rPr>
            </w:pPr>
          </w:p>
          <w:p w14:paraId="0573E72F"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4A7896BE" w14:textId="77777777" w:rsidR="00127168" w:rsidRDefault="00127168" w:rsidP="00127168">
            <w:pPr>
              <w:rPr>
                <w:rFonts w:asciiTheme="minorHAnsi" w:hAnsiTheme="minorHAnsi" w:cstheme="minorHAnsi"/>
                <w:b/>
                <w:sz w:val="18"/>
                <w:szCs w:val="18"/>
              </w:rPr>
            </w:pPr>
          </w:p>
          <w:p w14:paraId="0F3BD85C"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05E7F307" w14:textId="77777777" w:rsidR="00127168" w:rsidRDefault="00127168" w:rsidP="00127168">
            <w:pPr>
              <w:rPr>
                <w:rFonts w:asciiTheme="minorHAnsi" w:hAnsiTheme="minorHAnsi" w:cstheme="minorHAnsi"/>
                <w:b/>
                <w:sz w:val="18"/>
                <w:szCs w:val="18"/>
              </w:rPr>
            </w:pPr>
          </w:p>
          <w:p w14:paraId="2E631076"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297B4C32" w14:textId="77777777" w:rsidR="00127168" w:rsidRDefault="00127168" w:rsidP="00127168">
            <w:pPr>
              <w:rPr>
                <w:rFonts w:asciiTheme="minorHAnsi" w:hAnsiTheme="minorHAnsi" w:cstheme="minorHAnsi"/>
                <w:b/>
                <w:sz w:val="18"/>
                <w:szCs w:val="18"/>
              </w:rPr>
            </w:pPr>
          </w:p>
          <w:p w14:paraId="7A26DF05"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4046C03F" w14:textId="77777777" w:rsidR="00127168" w:rsidRDefault="00127168" w:rsidP="00127168">
            <w:pPr>
              <w:widowControl/>
              <w:spacing w:after="200" w:line="276" w:lineRule="auto"/>
            </w:pPr>
            <w:r>
              <w:br w:type="page"/>
            </w:r>
          </w:p>
          <w:p w14:paraId="4A34B0AB"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626A6264" w14:textId="77777777" w:rsidR="000A5834" w:rsidRPr="000A5834" w:rsidRDefault="000A5834" w:rsidP="000A5834">
            <w:pPr>
              <w:rPr>
                <w:rFonts w:asciiTheme="minorHAnsi" w:hAnsiTheme="minorHAnsi" w:cstheme="minorHAnsi"/>
                <w:b/>
                <w:sz w:val="18"/>
                <w:szCs w:val="18"/>
              </w:rPr>
            </w:pPr>
            <w:bookmarkStart w:id="8" w:name="YL1L6"/>
            <w:r w:rsidRPr="000A5834">
              <w:rPr>
                <w:rFonts w:asciiTheme="minorHAnsi" w:hAnsiTheme="minorHAnsi" w:cstheme="minorHAnsi"/>
                <w:b/>
                <w:sz w:val="18"/>
                <w:szCs w:val="18"/>
              </w:rPr>
              <w:t xml:space="preserve">Course/Block: </w:t>
            </w:r>
          </w:p>
          <w:bookmarkEnd w:id="8"/>
          <w:p w14:paraId="264D811A"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065E961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75AFD8EC" w14:textId="77777777" w:rsidR="000A5834" w:rsidRPr="000A5834" w:rsidRDefault="000A5834" w:rsidP="000A5834">
            <w:pPr>
              <w:rPr>
                <w:rFonts w:asciiTheme="minorHAnsi" w:hAnsiTheme="minorHAnsi" w:cstheme="minorHAnsi"/>
                <w:b/>
                <w:sz w:val="18"/>
                <w:szCs w:val="18"/>
              </w:rPr>
            </w:pPr>
          </w:p>
          <w:p w14:paraId="7621D243"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0A8C505A"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43F3317C" w14:textId="77777777" w:rsidR="000A5834" w:rsidRPr="000A5834" w:rsidRDefault="000A5834" w:rsidP="000A5834">
            <w:pPr>
              <w:rPr>
                <w:rFonts w:asciiTheme="minorHAnsi" w:hAnsiTheme="minorHAnsi" w:cstheme="minorHAnsi"/>
                <w:b/>
                <w:sz w:val="18"/>
                <w:szCs w:val="18"/>
              </w:rPr>
            </w:pPr>
          </w:p>
          <w:p w14:paraId="63BE4301"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151D58DB"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21E674B8"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2118824C" w14:textId="1FE45CCD" w:rsidR="000A5834" w:rsidRPr="000A5834" w:rsidRDefault="0091214D" w:rsidP="000A5834">
            <w:pPr>
              <w:rPr>
                <w:rFonts w:asciiTheme="minorHAnsi" w:hAnsiTheme="minorHAnsi" w:cstheme="minorHAnsi"/>
                <w:b/>
                <w:sz w:val="18"/>
                <w:szCs w:val="18"/>
              </w:rPr>
            </w:pPr>
            <w:r>
              <w:rPr>
                <w:rFonts w:asciiTheme="minorHAnsi" w:hAnsiTheme="minorHAnsi" w:cstheme="minorHAnsi"/>
                <w:b/>
                <w:sz w:val="18"/>
                <w:szCs w:val="18"/>
              </w:rPr>
              <w:t>Dates:  October 8-12</w:t>
            </w:r>
          </w:p>
          <w:p w14:paraId="444B7414" w14:textId="77777777" w:rsidR="000A5834" w:rsidRPr="000A5834" w:rsidRDefault="000A5834" w:rsidP="000A5834">
            <w:pPr>
              <w:rPr>
                <w:rFonts w:asciiTheme="minorHAnsi" w:hAnsiTheme="minorHAnsi" w:cstheme="minorHAnsi"/>
                <w:b/>
                <w:sz w:val="18"/>
                <w:szCs w:val="18"/>
              </w:rPr>
            </w:pPr>
          </w:p>
        </w:tc>
      </w:tr>
      <w:tr w:rsidR="000A5834" w:rsidRPr="000A5834" w14:paraId="38585B87" w14:textId="77777777" w:rsidTr="003548E6">
        <w:tc>
          <w:tcPr>
            <w:tcW w:w="2667" w:type="pct"/>
            <w:gridSpan w:val="7"/>
            <w:tcBorders>
              <w:bottom w:val="single" w:sz="4" w:space="0" w:color="auto"/>
            </w:tcBorders>
            <w:shd w:val="clear" w:color="auto" w:fill="FFFFFF" w:themeFill="background1"/>
          </w:tcPr>
          <w:p w14:paraId="27B1A017"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64574FB8"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049A3CFC"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2C223BAE" w14:textId="77777777" w:rsidR="000A5834" w:rsidRPr="000A5834" w:rsidRDefault="000A5834" w:rsidP="000A5834">
            <w:pPr>
              <w:rPr>
                <w:rFonts w:asciiTheme="minorHAnsi" w:hAnsiTheme="minorHAnsi" w:cstheme="minorHAnsi"/>
                <w:b/>
                <w:sz w:val="18"/>
                <w:szCs w:val="18"/>
              </w:rPr>
            </w:pPr>
          </w:p>
        </w:tc>
      </w:tr>
      <w:tr w:rsidR="000A5834" w:rsidRPr="000A5834" w14:paraId="4DCCE4B2" w14:textId="77777777" w:rsidTr="003548E6">
        <w:tc>
          <w:tcPr>
            <w:tcW w:w="1019" w:type="pct"/>
            <w:gridSpan w:val="2"/>
            <w:shd w:val="clear" w:color="auto" w:fill="E5DFEC" w:themeFill="accent4" w:themeFillTint="33"/>
          </w:tcPr>
          <w:p w14:paraId="30BC114D"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39F086D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5B71FE6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3F3ACCBA"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7842D1ED" w14:textId="77777777" w:rsidTr="003548E6">
        <w:tc>
          <w:tcPr>
            <w:tcW w:w="1019" w:type="pct"/>
            <w:gridSpan w:val="2"/>
            <w:tcBorders>
              <w:bottom w:val="single" w:sz="4" w:space="0" w:color="auto"/>
            </w:tcBorders>
          </w:tcPr>
          <w:p w14:paraId="486E546F" w14:textId="77777777" w:rsidR="000A5834" w:rsidRPr="000A5834" w:rsidRDefault="000A5834" w:rsidP="000A5834">
            <w:pPr>
              <w:rPr>
                <w:rFonts w:asciiTheme="minorHAnsi" w:hAnsiTheme="minorHAnsi" w:cstheme="minorHAnsi"/>
                <w:i/>
                <w:sz w:val="22"/>
                <w:szCs w:val="22"/>
              </w:rPr>
            </w:pPr>
          </w:p>
          <w:p w14:paraId="4BAA0303" w14:textId="77777777" w:rsidR="000A5834" w:rsidRPr="000A5834" w:rsidRDefault="000A5834" w:rsidP="000A5834">
            <w:pPr>
              <w:rPr>
                <w:rFonts w:asciiTheme="minorHAnsi" w:hAnsiTheme="minorHAnsi" w:cstheme="minorHAnsi"/>
                <w:i/>
                <w:sz w:val="22"/>
                <w:szCs w:val="22"/>
              </w:rPr>
            </w:pPr>
          </w:p>
          <w:p w14:paraId="54425804" w14:textId="77777777" w:rsidR="000A5834" w:rsidRPr="000A5834" w:rsidRDefault="000A5834" w:rsidP="000A5834">
            <w:pPr>
              <w:rPr>
                <w:rFonts w:asciiTheme="minorHAnsi" w:hAnsiTheme="minorHAnsi" w:cstheme="minorHAnsi"/>
                <w:i/>
                <w:sz w:val="22"/>
                <w:szCs w:val="22"/>
              </w:rPr>
            </w:pPr>
          </w:p>
          <w:p w14:paraId="103767B3"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3891F420" w14:textId="77777777" w:rsidR="000A5834" w:rsidRPr="000A5834" w:rsidRDefault="000A5834" w:rsidP="000A5834">
            <w:pPr>
              <w:rPr>
                <w:rFonts w:asciiTheme="minorHAnsi" w:hAnsiTheme="minorHAnsi" w:cstheme="minorHAnsi"/>
                <w:i/>
                <w:sz w:val="22"/>
                <w:szCs w:val="22"/>
              </w:rPr>
            </w:pPr>
          </w:p>
          <w:p w14:paraId="524F4F02"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4796E255"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0275B238"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0AA1FB8E" w14:textId="77777777" w:rsidTr="003548E6">
        <w:tc>
          <w:tcPr>
            <w:tcW w:w="1247" w:type="pct"/>
            <w:gridSpan w:val="3"/>
            <w:shd w:val="clear" w:color="auto" w:fill="E5DFEC" w:themeFill="accent4" w:themeFillTint="33"/>
          </w:tcPr>
          <w:p w14:paraId="367C6B2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5E27CA40"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3786E898"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4D95E5E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0274799A" w14:textId="77777777" w:rsidTr="003548E6">
        <w:trPr>
          <w:trHeight w:val="773"/>
        </w:trPr>
        <w:tc>
          <w:tcPr>
            <w:tcW w:w="1247" w:type="pct"/>
            <w:gridSpan w:val="3"/>
            <w:vMerge w:val="restart"/>
            <w:tcBorders>
              <w:bottom w:val="single" w:sz="4" w:space="0" w:color="auto"/>
            </w:tcBorders>
          </w:tcPr>
          <w:p w14:paraId="033C3D3F" w14:textId="77777777" w:rsidR="000A5834" w:rsidRPr="000A5834" w:rsidRDefault="000A5834" w:rsidP="000A5834">
            <w:pPr>
              <w:ind w:left="270"/>
              <w:contextualSpacing/>
              <w:rPr>
                <w:rFonts w:asciiTheme="minorHAnsi" w:hAnsiTheme="minorHAnsi" w:cstheme="minorHAnsi"/>
                <w:i/>
                <w:sz w:val="22"/>
                <w:szCs w:val="22"/>
              </w:rPr>
            </w:pPr>
          </w:p>
          <w:p w14:paraId="39065861"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43794773"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1EB6D8D4"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67A8EC85"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56868A4C" w14:textId="77777777" w:rsidR="000A5834" w:rsidRPr="000A5834" w:rsidRDefault="000A5834" w:rsidP="000A5834">
            <w:pPr>
              <w:widowControl/>
              <w:rPr>
                <w:rFonts w:asciiTheme="minorHAnsi" w:hAnsiTheme="minorHAnsi" w:cstheme="minorHAnsi"/>
                <w:i/>
                <w:sz w:val="22"/>
                <w:szCs w:val="22"/>
              </w:rPr>
            </w:pPr>
          </w:p>
        </w:tc>
      </w:tr>
      <w:tr w:rsidR="000A5834" w:rsidRPr="000A5834" w14:paraId="1E34F941" w14:textId="77777777" w:rsidTr="003548E6">
        <w:trPr>
          <w:trHeight w:val="509"/>
        </w:trPr>
        <w:tc>
          <w:tcPr>
            <w:tcW w:w="1247" w:type="pct"/>
            <w:gridSpan w:val="3"/>
            <w:vMerge/>
          </w:tcPr>
          <w:p w14:paraId="4969C350" w14:textId="77777777" w:rsidR="000A5834" w:rsidRPr="000A5834" w:rsidRDefault="000A5834" w:rsidP="000A5834">
            <w:pPr>
              <w:rPr>
                <w:rFonts w:asciiTheme="minorHAnsi" w:hAnsiTheme="minorHAnsi" w:cstheme="minorHAnsi"/>
              </w:rPr>
            </w:pPr>
          </w:p>
        </w:tc>
        <w:tc>
          <w:tcPr>
            <w:tcW w:w="1697" w:type="pct"/>
            <w:gridSpan w:val="5"/>
            <w:vMerge/>
          </w:tcPr>
          <w:p w14:paraId="7976C102" w14:textId="77777777" w:rsidR="000A5834" w:rsidRPr="000A5834" w:rsidRDefault="000A5834" w:rsidP="000A5834">
            <w:pPr>
              <w:rPr>
                <w:rFonts w:asciiTheme="minorHAnsi" w:hAnsiTheme="minorHAnsi" w:cstheme="minorHAnsi"/>
              </w:rPr>
            </w:pPr>
          </w:p>
        </w:tc>
        <w:tc>
          <w:tcPr>
            <w:tcW w:w="1007" w:type="pct"/>
            <w:gridSpan w:val="3"/>
            <w:vMerge/>
          </w:tcPr>
          <w:p w14:paraId="5BD75E9D" w14:textId="77777777" w:rsidR="000A5834" w:rsidRPr="000A5834" w:rsidRDefault="000A5834" w:rsidP="000A5834">
            <w:pPr>
              <w:rPr>
                <w:rFonts w:asciiTheme="minorHAnsi" w:hAnsiTheme="minorHAnsi" w:cstheme="minorHAnsi"/>
              </w:rPr>
            </w:pPr>
          </w:p>
        </w:tc>
        <w:tc>
          <w:tcPr>
            <w:tcW w:w="1049" w:type="pct"/>
            <w:gridSpan w:val="2"/>
            <w:vMerge/>
          </w:tcPr>
          <w:p w14:paraId="705594A9" w14:textId="77777777" w:rsidR="000A5834" w:rsidRPr="000A5834" w:rsidRDefault="000A5834" w:rsidP="000A5834">
            <w:pPr>
              <w:rPr>
                <w:rFonts w:asciiTheme="minorHAnsi" w:hAnsiTheme="minorHAnsi" w:cstheme="minorHAnsi"/>
              </w:rPr>
            </w:pPr>
          </w:p>
        </w:tc>
      </w:tr>
      <w:tr w:rsidR="000A5834" w:rsidRPr="000A5834" w14:paraId="14DBD310" w14:textId="77777777" w:rsidTr="003548E6">
        <w:trPr>
          <w:trHeight w:val="293"/>
        </w:trPr>
        <w:tc>
          <w:tcPr>
            <w:tcW w:w="1247" w:type="pct"/>
            <w:gridSpan w:val="3"/>
            <w:vMerge/>
            <w:tcBorders>
              <w:bottom w:val="single" w:sz="4" w:space="0" w:color="auto"/>
            </w:tcBorders>
          </w:tcPr>
          <w:p w14:paraId="714AEEC7"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62B74306"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2B932B67"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47F4C950" w14:textId="77777777" w:rsidR="000A5834" w:rsidRPr="000A5834" w:rsidRDefault="000A5834" w:rsidP="000A5834">
            <w:pPr>
              <w:rPr>
                <w:rFonts w:asciiTheme="minorHAnsi" w:hAnsiTheme="minorHAnsi" w:cstheme="minorHAnsi"/>
              </w:rPr>
            </w:pPr>
          </w:p>
        </w:tc>
      </w:tr>
      <w:tr w:rsidR="000A5834" w:rsidRPr="000A5834" w14:paraId="6F699F93" w14:textId="77777777" w:rsidTr="003548E6">
        <w:tc>
          <w:tcPr>
            <w:tcW w:w="468" w:type="pct"/>
            <w:shd w:val="clear" w:color="auto" w:fill="E5DFEC" w:themeFill="accent4" w:themeFillTint="33"/>
          </w:tcPr>
          <w:p w14:paraId="503CCDD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47B1F12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107D073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278981B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614356E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2684EDCB" w14:textId="77777777" w:rsidTr="003548E6">
        <w:tc>
          <w:tcPr>
            <w:tcW w:w="468" w:type="pct"/>
            <w:tcBorders>
              <w:bottom w:val="single" w:sz="4" w:space="0" w:color="auto"/>
            </w:tcBorders>
          </w:tcPr>
          <w:p w14:paraId="421BCB6E"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3F580CB5" w14:textId="77777777" w:rsidR="000A5834" w:rsidRPr="000A5834" w:rsidRDefault="000A5834" w:rsidP="000A5834">
            <w:pPr>
              <w:rPr>
                <w:rFonts w:asciiTheme="minorHAnsi" w:hAnsiTheme="minorHAnsi" w:cstheme="minorHAnsi"/>
                <w:i/>
                <w:sz w:val="22"/>
                <w:szCs w:val="22"/>
              </w:rPr>
            </w:pPr>
          </w:p>
          <w:p w14:paraId="2FEC5C1D" w14:textId="77777777" w:rsidR="000A5834" w:rsidRPr="000A5834" w:rsidRDefault="000A5834" w:rsidP="000A5834">
            <w:pPr>
              <w:rPr>
                <w:rFonts w:asciiTheme="minorHAnsi" w:hAnsiTheme="minorHAnsi" w:cstheme="minorHAnsi"/>
                <w:i/>
                <w:sz w:val="22"/>
                <w:szCs w:val="22"/>
              </w:rPr>
            </w:pPr>
          </w:p>
          <w:p w14:paraId="19968EA4" w14:textId="77777777" w:rsidR="000A5834" w:rsidRPr="000A5834" w:rsidRDefault="000A5834" w:rsidP="000A5834">
            <w:pPr>
              <w:rPr>
                <w:rFonts w:asciiTheme="minorHAnsi" w:hAnsiTheme="minorHAnsi" w:cstheme="minorHAnsi"/>
                <w:i/>
                <w:sz w:val="22"/>
                <w:szCs w:val="22"/>
              </w:rPr>
            </w:pPr>
          </w:p>
          <w:p w14:paraId="3FEAF5B5" w14:textId="77777777" w:rsidR="000A5834" w:rsidRPr="000A5834" w:rsidRDefault="000A5834" w:rsidP="000A5834">
            <w:pPr>
              <w:rPr>
                <w:rFonts w:asciiTheme="minorHAnsi" w:hAnsiTheme="minorHAnsi" w:cstheme="minorHAnsi"/>
                <w:i/>
                <w:sz w:val="22"/>
                <w:szCs w:val="22"/>
              </w:rPr>
            </w:pPr>
          </w:p>
          <w:p w14:paraId="33E0E936"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565F88E5"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2A138F96"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4B78318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5D10DF2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6B4EF16D"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4E90DD41" w14:textId="77777777" w:rsidR="000A5834" w:rsidRPr="000A5834" w:rsidRDefault="000A5834" w:rsidP="000A5834">
            <w:pPr>
              <w:rPr>
                <w:rFonts w:asciiTheme="minorHAnsi" w:hAnsiTheme="minorHAnsi" w:cstheme="minorHAnsi"/>
                <w:i/>
                <w:sz w:val="22"/>
                <w:szCs w:val="22"/>
              </w:rPr>
            </w:pPr>
          </w:p>
        </w:tc>
      </w:tr>
      <w:tr w:rsidR="000A5834" w:rsidRPr="000A5834" w14:paraId="05DCCF12" w14:textId="77777777" w:rsidTr="003548E6">
        <w:tc>
          <w:tcPr>
            <w:tcW w:w="468" w:type="pct"/>
            <w:shd w:val="clear" w:color="auto" w:fill="E5DFEC" w:themeFill="accent4" w:themeFillTint="33"/>
          </w:tcPr>
          <w:p w14:paraId="54A33CC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15600C7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20CC01F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4D73F91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752775B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3863C58" w14:textId="77777777" w:rsidTr="003548E6">
        <w:tc>
          <w:tcPr>
            <w:tcW w:w="468" w:type="pct"/>
            <w:tcBorders>
              <w:bottom w:val="single" w:sz="4" w:space="0" w:color="auto"/>
            </w:tcBorders>
          </w:tcPr>
          <w:p w14:paraId="03009F50"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49EC7543" w14:textId="77777777" w:rsidR="000A5834" w:rsidRPr="000A5834" w:rsidRDefault="000A5834" w:rsidP="000A5834">
            <w:pPr>
              <w:rPr>
                <w:rFonts w:asciiTheme="minorHAnsi" w:hAnsiTheme="minorHAnsi" w:cstheme="minorHAnsi"/>
                <w:i/>
                <w:sz w:val="22"/>
                <w:szCs w:val="22"/>
              </w:rPr>
            </w:pPr>
          </w:p>
          <w:p w14:paraId="0F5B63D6" w14:textId="77777777" w:rsidR="000A5834" w:rsidRPr="000A5834" w:rsidRDefault="000A5834" w:rsidP="000A5834">
            <w:pPr>
              <w:rPr>
                <w:rFonts w:asciiTheme="minorHAnsi" w:hAnsiTheme="minorHAnsi" w:cstheme="minorHAnsi"/>
                <w:i/>
                <w:sz w:val="22"/>
                <w:szCs w:val="22"/>
              </w:rPr>
            </w:pPr>
          </w:p>
          <w:p w14:paraId="4011C0B7" w14:textId="77777777" w:rsidR="000A5834" w:rsidRPr="000A5834" w:rsidRDefault="000A5834" w:rsidP="000A5834">
            <w:pPr>
              <w:rPr>
                <w:rFonts w:asciiTheme="minorHAnsi" w:hAnsiTheme="minorHAnsi" w:cstheme="minorHAnsi"/>
                <w:i/>
                <w:sz w:val="22"/>
                <w:szCs w:val="22"/>
              </w:rPr>
            </w:pPr>
          </w:p>
          <w:p w14:paraId="041AFA43" w14:textId="77777777" w:rsidR="000A5834" w:rsidRPr="000A5834" w:rsidRDefault="000A5834" w:rsidP="000A5834">
            <w:pPr>
              <w:rPr>
                <w:rFonts w:asciiTheme="minorHAnsi" w:hAnsiTheme="minorHAnsi" w:cstheme="minorHAnsi"/>
                <w:i/>
                <w:sz w:val="22"/>
                <w:szCs w:val="22"/>
              </w:rPr>
            </w:pPr>
          </w:p>
          <w:p w14:paraId="19FF7E49"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799C74DB" w14:textId="77777777" w:rsidR="000A5834" w:rsidRPr="000A5834" w:rsidRDefault="000A5834" w:rsidP="00203B8B">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023BFA8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5208034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873D2D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2E6CEE48"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23FE0804" w14:textId="77777777" w:rsidR="000A5834" w:rsidRPr="000A5834" w:rsidRDefault="000A5834" w:rsidP="000A5834">
            <w:pPr>
              <w:rPr>
                <w:rFonts w:asciiTheme="minorHAnsi" w:hAnsiTheme="minorHAnsi" w:cstheme="minorHAnsi"/>
                <w:i/>
                <w:sz w:val="22"/>
                <w:szCs w:val="22"/>
              </w:rPr>
            </w:pPr>
          </w:p>
        </w:tc>
      </w:tr>
      <w:tr w:rsidR="000A5834" w:rsidRPr="000A5834" w14:paraId="2F9BE2C8" w14:textId="77777777" w:rsidTr="003548E6">
        <w:tc>
          <w:tcPr>
            <w:tcW w:w="468" w:type="pct"/>
            <w:shd w:val="clear" w:color="auto" w:fill="E5DFEC" w:themeFill="accent4" w:themeFillTint="33"/>
          </w:tcPr>
          <w:p w14:paraId="2FC5F35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5814C4E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2FD3385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524908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76C99D1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40DFFE9C" w14:textId="77777777" w:rsidTr="003548E6">
        <w:tc>
          <w:tcPr>
            <w:tcW w:w="468" w:type="pct"/>
            <w:tcBorders>
              <w:bottom w:val="single" w:sz="4" w:space="0" w:color="auto"/>
            </w:tcBorders>
          </w:tcPr>
          <w:p w14:paraId="0A57D652"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66C5BC16" w14:textId="77777777" w:rsidR="000A5834" w:rsidRPr="000A5834" w:rsidRDefault="000A5834" w:rsidP="000A5834">
            <w:pPr>
              <w:rPr>
                <w:rFonts w:asciiTheme="minorHAnsi" w:hAnsiTheme="minorHAnsi" w:cstheme="minorHAnsi"/>
                <w:i/>
                <w:sz w:val="22"/>
                <w:szCs w:val="22"/>
              </w:rPr>
            </w:pPr>
          </w:p>
          <w:p w14:paraId="4ACD8FF4" w14:textId="77777777" w:rsidR="000A5834" w:rsidRPr="000A5834" w:rsidRDefault="000A5834" w:rsidP="000A5834">
            <w:pPr>
              <w:rPr>
                <w:rFonts w:asciiTheme="minorHAnsi" w:hAnsiTheme="minorHAnsi" w:cstheme="minorHAnsi"/>
                <w:i/>
                <w:sz w:val="22"/>
                <w:szCs w:val="22"/>
              </w:rPr>
            </w:pPr>
          </w:p>
          <w:p w14:paraId="4B185610" w14:textId="77777777" w:rsidR="000A5834" w:rsidRPr="000A5834" w:rsidRDefault="000A5834" w:rsidP="000A5834">
            <w:pPr>
              <w:rPr>
                <w:rFonts w:asciiTheme="minorHAnsi" w:hAnsiTheme="minorHAnsi" w:cstheme="minorHAnsi"/>
                <w:i/>
                <w:sz w:val="22"/>
                <w:szCs w:val="22"/>
              </w:rPr>
            </w:pPr>
          </w:p>
          <w:p w14:paraId="7FAA7628"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4983CE46"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608D231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187935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692BC7E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4FA16A5F"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7E7A9CD8" w14:textId="77777777" w:rsidR="000A5834" w:rsidRPr="000A5834" w:rsidRDefault="000A5834" w:rsidP="000A5834">
            <w:pPr>
              <w:rPr>
                <w:rFonts w:asciiTheme="minorHAnsi" w:hAnsiTheme="minorHAnsi" w:cstheme="minorHAnsi"/>
                <w:i/>
                <w:sz w:val="22"/>
                <w:szCs w:val="22"/>
              </w:rPr>
            </w:pPr>
          </w:p>
        </w:tc>
      </w:tr>
      <w:tr w:rsidR="000A5834" w:rsidRPr="000A5834" w14:paraId="55142064" w14:textId="77777777" w:rsidTr="003548E6">
        <w:tc>
          <w:tcPr>
            <w:tcW w:w="468" w:type="pct"/>
            <w:tcBorders>
              <w:bottom w:val="single" w:sz="4" w:space="0" w:color="auto"/>
            </w:tcBorders>
            <w:shd w:val="clear" w:color="auto" w:fill="E5DFEC" w:themeFill="accent4" w:themeFillTint="33"/>
          </w:tcPr>
          <w:p w14:paraId="6C376F2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25AF114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4836343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627F26D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430294D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0EEADED3" w14:textId="77777777" w:rsidTr="003548E6">
        <w:tc>
          <w:tcPr>
            <w:tcW w:w="468" w:type="pct"/>
            <w:shd w:val="clear" w:color="auto" w:fill="auto"/>
          </w:tcPr>
          <w:p w14:paraId="002B8FF2"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223DF4CF" w14:textId="77777777" w:rsidR="000A5834" w:rsidRPr="000A5834" w:rsidRDefault="000A5834" w:rsidP="000A5834">
            <w:pPr>
              <w:rPr>
                <w:rFonts w:asciiTheme="minorHAnsi" w:hAnsiTheme="minorHAnsi" w:cstheme="minorHAnsi"/>
                <w:i/>
                <w:sz w:val="22"/>
                <w:szCs w:val="22"/>
              </w:rPr>
            </w:pPr>
          </w:p>
          <w:p w14:paraId="3DE55E07" w14:textId="77777777" w:rsidR="000A5834" w:rsidRPr="000A5834" w:rsidRDefault="000A5834" w:rsidP="000A5834">
            <w:pPr>
              <w:rPr>
                <w:rFonts w:asciiTheme="minorHAnsi" w:hAnsiTheme="minorHAnsi" w:cstheme="minorHAnsi"/>
                <w:i/>
                <w:sz w:val="22"/>
                <w:szCs w:val="22"/>
              </w:rPr>
            </w:pPr>
          </w:p>
          <w:p w14:paraId="2354F694"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0D8462E9"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2AD341A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0589DE8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52A085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088E55F6"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578470DE" w14:textId="77777777" w:rsidR="000A5834" w:rsidRPr="000A5834" w:rsidRDefault="000A5834" w:rsidP="000A5834">
            <w:pPr>
              <w:rPr>
                <w:rFonts w:asciiTheme="minorHAnsi" w:hAnsiTheme="minorHAnsi" w:cstheme="minorHAnsi"/>
                <w:i/>
                <w:sz w:val="22"/>
                <w:szCs w:val="22"/>
              </w:rPr>
            </w:pPr>
          </w:p>
        </w:tc>
      </w:tr>
    </w:tbl>
    <w:p w14:paraId="4F431E20" w14:textId="6E18383E" w:rsidR="000A5834" w:rsidRDefault="000A5834"/>
    <w:p w14:paraId="32329431"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6B5A0E4B" w14:textId="77777777" w:rsidTr="003548E6">
        <w:tc>
          <w:tcPr>
            <w:tcW w:w="1300" w:type="pct"/>
            <w:gridSpan w:val="4"/>
            <w:tcBorders>
              <w:bottom w:val="single" w:sz="4" w:space="0" w:color="auto"/>
            </w:tcBorders>
            <w:shd w:val="clear" w:color="auto" w:fill="FFFFFF" w:themeFill="background1"/>
          </w:tcPr>
          <w:p w14:paraId="6318A92D"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441F061A" w14:textId="77777777" w:rsidR="00127168" w:rsidRDefault="00127168" w:rsidP="00127168">
            <w:pPr>
              <w:rPr>
                <w:rFonts w:asciiTheme="minorHAnsi" w:hAnsiTheme="minorHAnsi" w:cstheme="minorHAnsi"/>
                <w:b/>
                <w:sz w:val="18"/>
                <w:szCs w:val="18"/>
              </w:rPr>
            </w:pPr>
          </w:p>
          <w:p w14:paraId="7539FCB7"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4CA1008D" w14:textId="77777777" w:rsidR="00127168" w:rsidRDefault="00127168" w:rsidP="00127168">
            <w:pPr>
              <w:rPr>
                <w:rFonts w:asciiTheme="minorHAnsi" w:hAnsiTheme="minorHAnsi" w:cstheme="minorHAnsi"/>
                <w:b/>
                <w:sz w:val="18"/>
                <w:szCs w:val="18"/>
              </w:rPr>
            </w:pPr>
          </w:p>
          <w:p w14:paraId="579EF5AA"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08436FCD" w14:textId="77777777" w:rsidR="00127168" w:rsidRDefault="00127168" w:rsidP="00127168">
            <w:pPr>
              <w:rPr>
                <w:rFonts w:asciiTheme="minorHAnsi" w:hAnsiTheme="minorHAnsi" w:cstheme="minorHAnsi"/>
                <w:b/>
                <w:sz w:val="18"/>
                <w:szCs w:val="18"/>
              </w:rPr>
            </w:pPr>
          </w:p>
          <w:p w14:paraId="1E24B450"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01261451" w14:textId="77777777" w:rsidR="00127168" w:rsidRDefault="00127168" w:rsidP="00127168">
            <w:pPr>
              <w:rPr>
                <w:rFonts w:asciiTheme="minorHAnsi" w:hAnsiTheme="minorHAnsi" w:cstheme="minorHAnsi"/>
                <w:b/>
                <w:sz w:val="18"/>
                <w:szCs w:val="18"/>
              </w:rPr>
            </w:pPr>
          </w:p>
          <w:p w14:paraId="2CE62432"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1407518F" w14:textId="77777777" w:rsidR="00127168" w:rsidRDefault="00127168" w:rsidP="00127168">
            <w:pPr>
              <w:rPr>
                <w:rFonts w:asciiTheme="minorHAnsi" w:hAnsiTheme="minorHAnsi" w:cstheme="minorHAnsi"/>
                <w:b/>
                <w:sz w:val="18"/>
                <w:szCs w:val="18"/>
              </w:rPr>
            </w:pPr>
          </w:p>
          <w:p w14:paraId="77D08D30"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16C54F68" w14:textId="77777777" w:rsidR="00127168" w:rsidRDefault="00127168" w:rsidP="00127168">
            <w:pPr>
              <w:rPr>
                <w:rFonts w:asciiTheme="minorHAnsi" w:hAnsiTheme="minorHAnsi" w:cstheme="minorHAnsi"/>
                <w:b/>
                <w:sz w:val="18"/>
                <w:szCs w:val="18"/>
              </w:rPr>
            </w:pPr>
          </w:p>
          <w:p w14:paraId="2A84064D"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25F27052" w14:textId="77777777" w:rsidR="00127168" w:rsidRDefault="00127168" w:rsidP="00127168">
            <w:pPr>
              <w:rPr>
                <w:rFonts w:asciiTheme="minorHAnsi" w:hAnsiTheme="minorHAnsi" w:cstheme="minorHAnsi"/>
                <w:b/>
                <w:sz w:val="18"/>
                <w:szCs w:val="18"/>
              </w:rPr>
            </w:pPr>
          </w:p>
          <w:p w14:paraId="60CBC40B"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042CB410" w14:textId="77777777" w:rsidR="00127168" w:rsidRDefault="00127168" w:rsidP="00127168">
            <w:pPr>
              <w:widowControl/>
              <w:spacing w:after="200" w:line="276" w:lineRule="auto"/>
            </w:pPr>
            <w:r>
              <w:br w:type="page"/>
            </w:r>
          </w:p>
          <w:p w14:paraId="034B56B9"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7C4AB159" w14:textId="77777777" w:rsidR="000A5834" w:rsidRPr="000A5834" w:rsidRDefault="000A5834" w:rsidP="000A5834">
            <w:pPr>
              <w:rPr>
                <w:rFonts w:asciiTheme="minorHAnsi" w:hAnsiTheme="minorHAnsi" w:cstheme="minorHAnsi"/>
                <w:b/>
                <w:sz w:val="18"/>
                <w:szCs w:val="18"/>
              </w:rPr>
            </w:pPr>
            <w:bookmarkStart w:id="9" w:name="YL1L7"/>
            <w:r w:rsidRPr="000A5834">
              <w:rPr>
                <w:rFonts w:asciiTheme="minorHAnsi" w:hAnsiTheme="minorHAnsi" w:cstheme="minorHAnsi"/>
                <w:b/>
                <w:sz w:val="18"/>
                <w:szCs w:val="18"/>
              </w:rPr>
              <w:t xml:space="preserve">Course/Block: </w:t>
            </w:r>
          </w:p>
          <w:bookmarkEnd w:id="9"/>
          <w:p w14:paraId="5882A1BD"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2683AA8D"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2432A35D" w14:textId="77777777" w:rsidR="000A5834" w:rsidRPr="000A5834" w:rsidRDefault="000A5834" w:rsidP="000A5834">
            <w:pPr>
              <w:rPr>
                <w:rFonts w:asciiTheme="minorHAnsi" w:hAnsiTheme="minorHAnsi" w:cstheme="minorHAnsi"/>
                <w:b/>
                <w:sz w:val="18"/>
                <w:szCs w:val="18"/>
              </w:rPr>
            </w:pPr>
          </w:p>
          <w:p w14:paraId="45B1ECD8"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55D7EDF0"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57CFF75D" w14:textId="77777777" w:rsidR="000A5834" w:rsidRPr="000A5834" w:rsidRDefault="000A5834" w:rsidP="000A5834">
            <w:pPr>
              <w:rPr>
                <w:rFonts w:asciiTheme="minorHAnsi" w:hAnsiTheme="minorHAnsi" w:cstheme="minorHAnsi"/>
                <w:b/>
                <w:sz w:val="18"/>
                <w:szCs w:val="18"/>
              </w:rPr>
            </w:pPr>
          </w:p>
          <w:p w14:paraId="60518931"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330917E9"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7EE709D3"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0070EF19" w14:textId="28394CFC" w:rsidR="000A5834" w:rsidRPr="000A5834" w:rsidRDefault="0091214D" w:rsidP="000A5834">
            <w:pPr>
              <w:rPr>
                <w:rFonts w:asciiTheme="minorHAnsi" w:hAnsiTheme="minorHAnsi" w:cstheme="minorHAnsi"/>
                <w:b/>
                <w:sz w:val="18"/>
                <w:szCs w:val="18"/>
              </w:rPr>
            </w:pPr>
            <w:r>
              <w:rPr>
                <w:rFonts w:asciiTheme="minorHAnsi" w:hAnsiTheme="minorHAnsi" w:cstheme="minorHAnsi"/>
                <w:b/>
                <w:sz w:val="18"/>
                <w:szCs w:val="18"/>
              </w:rPr>
              <w:t>Dates:  October 15-19</w:t>
            </w:r>
          </w:p>
          <w:p w14:paraId="079146E9" w14:textId="77777777" w:rsidR="000A5834" w:rsidRPr="000A5834" w:rsidRDefault="000A5834" w:rsidP="000A5834">
            <w:pPr>
              <w:rPr>
                <w:rFonts w:asciiTheme="minorHAnsi" w:hAnsiTheme="minorHAnsi" w:cstheme="minorHAnsi"/>
                <w:b/>
                <w:sz w:val="18"/>
                <w:szCs w:val="18"/>
              </w:rPr>
            </w:pPr>
          </w:p>
        </w:tc>
      </w:tr>
      <w:tr w:rsidR="000A5834" w:rsidRPr="000A5834" w14:paraId="5CF18B53" w14:textId="77777777" w:rsidTr="003548E6">
        <w:tc>
          <w:tcPr>
            <w:tcW w:w="2667" w:type="pct"/>
            <w:gridSpan w:val="7"/>
            <w:tcBorders>
              <w:bottom w:val="single" w:sz="4" w:space="0" w:color="auto"/>
            </w:tcBorders>
            <w:shd w:val="clear" w:color="auto" w:fill="FFFFFF" w:themeFill="background1"/>
          </w:tcPr>
          <w:p w14:paraId="78E33AAE"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404F2F4E"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38D6942F"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1AFFA88B" w14:textId="77777777" w:rsidR="000A5834" w:rsidRPr="000A5834" w:rsidRDefault="000A5834" w:rsidP="000A5834">
            <w:pPr>
              <w:rPr>
                <w:rFonts w:asciiTheme="minorHAnsi" w:hAnsiTheme="minorHAnsi" w:cstheme="minorHAnsi"/>
                <w:b/>
                <w:sz w:val="18"/>
                <w:szCs w:val="18"/>
              </w:rPr>
            </w:pPr>
          </w:p>
        </w:tc>
      </w:tr>
      <w:tr w:rsidR="000A5834" w:rsidRPr="000A5834" w14:paraId="5A32E653" w14:textId="77777777" w:rsidTr="003548E6">
        <w:tc>
          <w:tcPr>
            <w:tcW w:w="1019" w:type="pct"/>
            <w:gridSpan w:val="2"/>
            <w:shd w:val="clear" w:color="auto" w:fill="E5DFEC" w:themeFill="accent4" w:themeFillTint="33"/>
          </w:tcPr>
          <w:p w14:paraId="397ADD2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3982C728"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691F26E4"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6B23DF1A"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7BE62A52" w14:textId="77777777" w:rsidTr="003548E6">
        <w:tc>
          <w:tcPr>
            <w:tcW w:w="1019" w:type="pct"/>
            <w:gridSpan w:val="2"/>
            <w:tcBorders>
              <w:bottom w:val="single" w:sz="4" w:space="0" w:color="auto"/>
            </w:tcBorders>
          </w:tcPr>
          <w:p w14:paraId="6DBADDFC" w14:textId="77777777" w:rsidR="000A5834" w:rsidRPr="000A5834" w:rsidRDefault="000A5834" w:rsidP="000A5834">
            <w:pPr>
              <w:rPr>
                <w:rFonts w:asciiTheme="minorHAnsi" w:hAnsiTheme="minorHAnsi" w:cstheme="minorHAnsi"/>
                <w:i/>
                <w:sz w:val="22"/>
                <w:szCs w:val="22"/>
              </w:rPr>
            </w:pPr>
          </w:p>
          <w:p w14:paraId="34E2F29A" w14:textId="77777777" w:rsidR="000A5834" w:rsidRPr="000A5834" w:rsidRDefault="000A5834" w:rsidP="000A5834">
            <w:pPr>
              <w:rPr>
                <w:rFonts w:asciiTheme="minorHAnsi" w:hAnsiTheme="minorHAnsi" w:cstheme="minorHAnsi"/>
                <w:i/>
                <w:sz w:val="22"/>
                <w:szCs w:val="22"/>
              </w:rPr>
            </w:pPr>
          </w:p>
          <w:p w14:paraId="0181C0B6" w14:textId="77777777" w:rsidR="000A5834" w:rsidRPr="000A5834" w:rsidRDefault="000A5834" w:rsidP="000A5834">
            <w:pPr>
              <w:rPr>
                <w:rFonts w:asciiTheme="minorHAnsi" w:hAnsiTheme="minorHAnsi" w:cstheme="minorHAnsi"/>
                <w:i/>
                <w:sz w:val="22"/>
                <w:szCs w:val="22"/>
              </w:rPr>
            </w:pPr>
          </w:p>
          <w:p w14:paraId="69CAB386"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2055F85F" w14:textId="77777777" w:rsidR="000A5834" w:rsidRPr="000A5834" w:rsidRDefault="000A5834" w:rsidP="000A5834">
            <w:pPr>
              <w:rPr>
                <w:rFonts w:asciiTheme="minorHAnsi" w:hAnsiTheme="minorHAnsi" w:cstheme="minorHAnsi"/>
                <w:i/>
                <w:sz w:val="22"/>
                <w:szCs w:val="22"/>
              </w:rPr>
            </w:pPr>
          </w:p>
          <w:p w14:paraId="1D26078A"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56FC075B"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1DB3202D"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34C72FF4" w14:textId="77777777" w:rsidTr="003548E6">
        <w:tc>
          <w:tcPr>
            <w:tcW w:w="1247" w:type="pct"/>
            <w:gridSpan w:val="3"/>
            <w:shd w:val="clear" w:color="auto" w:fill="E5DFEC" w:themeFill="accent4" w:themeFillTint="33"/>
          </w:tcPr>
          <w:p w14:paraId="47F2930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3FFF94DD"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4AFEBEE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29EE4483"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085A9DC4" w14:textId="77777777" w:rsidTr="003548E6">
        <w:trPr>
          <w:trHeight w:val="773"/>
        </w:trPr>
        <w:tc>
          <w:tcPr>
            <w:tcW w:w="1247" w:type="pct"/>
            <w:gridSpan w:val="3"/>
            <w:vMerge w:val="restart"/>
            <w:tcBorders>
              <w:bottom w:val="single" w:sz="4" w:space="0" w:color="auto"/>
            </w:tcBorders>
          </w:tcPr>
          <w:p w14:paraId="58877FBA" w14:textId="77777777" w:rsidR="000A5834" w:rsidRPr="000A5834" w:rsidRDefault="000A5834" w:rsidP="000A5834">
            <w:pPr>
              <w:ind w:left="270"/>
              <w:contextualSpacing/>
              <w:rPr>
                <w:rFonts w:asciiTheme="minorHAnsi" w:hAnsiTheme="minorHAnsi" w:cstheme="minorHAnsi"/>
                <w:i/>
                <w:sz w:val="22"/>
                <w:szCs w:val="22"/>
              </w:rPr>
            </w:pPr>
          </w:p>
          <w:p w14:paraId="613BE579"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51DF4A2B"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7E2D2D15"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26277A30"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53874B25" w14:textId="77777777" w:rsidR="000A5834" w:rsidRPr="000A5834" w:rsidRDefault="000A5834" w:rsidP="000A5834">
            <w:pPr>
              <w:widowControl/>
              <w:rPr>
                <w:rFonts w:asciiTheme="minorHAnsi" w:hAnsiTheme="minorHAnsi" w:cstheme="minorHAnsi"/>
                <w:i/>
                <w:sz w:val="22"/>
                <w:szCs w:val="22"/>
              </w:rPr>
            </w:pPr>
          </w:p>
        </w:tc>
      </w:tr>
      <w:tr w:rsidR="000A5834" w:rsidRPr="000A5834" w14:paraId="001A2ECE" w14:textId="77777777" w:rsidTr="003548E6">
        <w:trPr>
          <w:trHeight w:val="509"/>
        </w:trPr>
        <w:tc>
          <w:tcPr>
            <w:tcW w:w="1247" w:type="pct"/>
            <w:gridSpan w:val="3"/>
            <w:vMerge/>
          </w:tcPr>
          <w:p w14:paraId="17631B15" w14:textId="77777777" w:rsidR="000A5834" w:rsidRPr="000A5834" w:rsidRDefault="000A5834" w:rsidP="000A5834">
            <w:pPr>
              <w:rPr>
                <w:rFonts w:asciiTheme="minorHAnsi" w:hAnsiTheme="minorHAnsi" w:cstheme="minorHAnsi"/>
              </w:rPr>
            </w:pPr>
          </w:p>
        </w:tc>
        <w:tc>
          <w:tcPr>
            <w:tcW w:w="1697" w:type="pct"/>
            <w:gridSpan w:val="5"/>
            <w:vMerge/>
          </w:tcPr>
          <w:p w14:paraId="5012B4EB" w14:textId="77777777" w:rsidR="000A5834" w:rsidRPr="000A5834" w:rsidRDefault="000A5834" w:rsidP="000A5834">
            <w:pPr>
              <w:rPr>
                <w:rFonts w:asciiTheme="minorHAnsi" w:hAnsiTheme="minorHAnsi" w:cstheme="minorHAnsi"/>
              </w:rPr>
            </w:pPr>
          </w:p>
        </w:tc>
        <w:tc>
          <w:tcPr>
            <w:tcW w:w="1007" w:type="pct"/>
            <w:gridSpan w:val="3"/>
            <w:vMerge/>
          </w:tcPr>
          <w:p w14:paraId="78B36F5D" w14:textId="77777777" w:rsidR="000A5834" w:rsidRPr="000A5834" w:rsidRDefault="000A5834" w:rsidP="000A5834">
            <w:pPr>
              <w:rPr>
                <w:rFonts w:asciiTheme="minorHAnsi" w:hAnsiTheme="minorHAnsi" w:cstheme="minorHAnsi"/>
              </w:rPr>
            </w:pPr>
          </w:p>
        </w:tc>
        <w:tc>
          <w:tcPr>
            <w:tcW w:w="1049" w:type="pct"/>
            <w:gridSpan w:val="2"/>
            <w:vMerge/>
          </w:tcPr>
          <w:p w14:paraId="16C43461" w14:textId="77777777" w:rsidR="000A5834" w:rsidRPr="000A5834" w:rsidRDefault="000A5834" w:rsidP="000A5834">
            <w:pPr>
              <w:rPr>
                <w:rFonts w:asciiTheme="minorHAnsi" w:hAnsiTheme="minorHAnsi" w:cstheme="minorHAnsi"/>
              </w:rPr>
            </w:pPr>
          </w:p>
        </w:tc>
      </w:tr>
      <w:tr w:rsidR="000A5834" w:rsidRPr="000A5834" w14:paraId="2B14BE8D" w14:textId="77777777" w:rsidTr="003548E6">
        <w:trPr>
          <w:trHeight w:val="293"/>
        </w:trPr>
        <w:tc>
          <w:tcPr>
            <w:tcW w:w="1247" w:type="pct"/>
            <w:gridSpan w:val="3"/>
            <w:vMerge/>
            <w:tcBorders>
              <w:bottom w:val="single" w:sz="4" w:space="0" w:color="auto"/>
            </w:tcBorders>
          </w:tcPr>
          <w:p w14:paraId="078245D8"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2BBE1B01"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371ECBAC"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337859AB" w14:textId="77777777" w:rsidR="000A5834" w:rsidRPr="000A5834" w:rsidRDefault="000A5834" w:rsidP="000A5834">
            <w:pPr>
              <w:rPr>
                <w:rFonts w:asciiTheme="minorHAnsi" w:hAnsiTheme="minorHAnsi" w:cstheme="minorHAnsi"/>
              </w:rPr>
            </w:pPr>
          </w:p>
        </w:tc>
      </w:tr>
      <w:tr w:rsidR="000A5834" w:rsidRPr="000A5834" w14:paraId="0C10BC72" w14:textId="77777777" w:rsidTr="003548E6">
        <w:tc>
          <w:tcPr>
            <w:tcW w:w="468" w:type="pct"/>
            <w:shd w:val="clear" w:color="auto" w:fill="E5DFEC" w:themeFill="accent4" w:themeFillTint="33"/>
          </w:tcPr>
          <w:p w14:paraId="55DF015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674413F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39BEDA0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69BE01B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3954FA3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F20B923" w14:textId="77777777" w:rsidTr="003548E6">
        <w:tc>
          <w:tcPr>
            <w:tcW w:w="468" w:type="pct"/>
            <w:tcBorders>
              <w:bottom w:val="single" w:sz="4" w:space="0" w:color="auto"/>
            </w:tcBorders>
          </w:tcPr>
          <w:p w14:paraId="791A236C"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7ACDE768" w14:textId="77777777" w:rsidR="000A5834" w:rsidRPr="000A5834" w:rsidRDefault="000A5834" w:rsidP="000A5834">
            <w:pPr>
              <w:rPr>
                <w:rFonts w:asciiTheme="minorHAnsi" w:hAnsiTheme="minorHAnsi" w:cstheme="minorHAnsi"/>
                <w:i/>
                <w:sz w:val="22"/>
                <w:szCs w:val="22"/>
              </w:rPr>
            </w:pPr>
          </w:p>
          <w:p w14:paraId="483386AE" w14:textId="77777777" w:rsidR="000A5834" w:rsidRPr="000A5834" w:rsidRDefault="000A5834" w:rsidP="000A5834">
            <w:pPr>
              <w:rPr>
                <w:rFonts w:asciiTheme="minorHAnsi" w:hAnsiTheme="minorHAnsi" w:cstheme="minorHAnsi"/>
                <w:i/>
                <w:sz w:val="22"/>
                <w:szCs w:val="22"/>
              </w:rPr>
            </w:pPr>
          </w:p>
          <w:p w14:paraId="7BC28B76" w14:textId="77777777" w:rsidR="000A5834" w:rsidRPr="000A5834" w:rsidRDefault="000A5834" w:rsidP="000A5834">
            <w:pPr>
              <w:rPr>
                <w:rFonts w:asciiTheme="minorHAnsi" w:hAnsiTheme="minorHAnsi" w:cstheme="minorHAnsi"/>
                <w:i/>
                <w:sz w:val="22"/>
                <w:szCs w:val="22"/>
              </w:rPr>
            </w:pPr>
          </w:p>
          <w:p w14:paraId="716D2E4B" w14:textId="77777777" w:rsidR="000A5834" w:rsidRPr="000A5834" w:rsidRDefault="000A5834" w:rsidP="000A5834">
            <w:pPr>
              <w:rPr>
                <w:rFonts w:asciiTheme="minorHAnsi" w:hAnsiTheme="minorHAnsi" w:cstheme="minorHAnsi"/>
                <w:i/>
                <w:sz w:val="22"/>
                <w:szCs w:val="22"/>
              </w:rPr>
            </w:pPr>
          </w:p>
          <w:p w14:paraId="0495D9FA"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03D80080"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1097D637"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2C01B9C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59419B5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44F0C5A6"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63DB4CDD" w14:textId="77777777" w:rsidR="000A5834" w:rsidRPr="000A5834" w:rsidRDefault="000A5834" w:rsidP="000A5834">
            <w:pPr>
              <w:rPr>
                <w:rFonts w:asciiTheme="minorHAnsi" w:hAnsiTheme="minorHAnsi" w:cstheme="minorHAnsi"/>
                <w:i/>
                <w:sz w:val="22"/>
                <w:szCs w:val="22"/>
              </w:rPr>
            </w:pPr>
          </w:p>
        </w:tc>
      </w:tr>
      <w:tr w:rsidR="000A5834" w:rsidRPr="000A5834" w14:paraId="75064BAB" w14:textId="77777777" w:rsidTr="003548E6">
        <w:tc>
          <w:tcPr>
            <w:tcW w:w="468" w:type="pct"/>
            <w:shd w:val="clear" w:color="auto" w:fill="E5DFEC" w:themeFill="accent4" w:themeFillTint="33"/>
          </w:tcPr>
          <w:p w14:paraId="556B616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1384CFF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692BE46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3E5B51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2E61B26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5A689CD1" w14:textId="77777777" w:rsidTr="003548E6">
        <w:tc>
          <w:tcPr>
            <w:tcW w:w="468" w:type="pct"/>
            <w:tcBorders>
              <w:bottom w:val="single" w:sz="4" w:space="0" w:color="auto"/>
            </w:tcBorders>
          </w:tcPr>
          <w:p w14:paraId="0D91E40C"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30E65CD4" w14:textId="77777777" w:rsidR="000A5834" w:rsidRPr="000A5834" w:rsidRDefault="000A5834" w:rsidP="000A5834">
            <w:pPr>
              <w:rPr>
                <w:rFonts w:asciiTheme="minorHAnsi" w:hAnsiTheme="minorHAnsi" w:cstheme="minorHAnsi"/>
                <w:i/>
                <w:sz w:val="22"/>
                <w:szCs w:val="22"/>
              </w:rPr>
            </w:pPr>
          </w:p>
          <w:p w14:paraId="1083FAE6" w14:textId="77777777" w:rsidR="000A5834" w:rsidRPr="000A5834" w:rsidRDefault="000A5834" w:rsidP="000A5834">
            <w:pPr>
              <w:rPr>
                <w:rFonts w:asciiTheme="minorHAnsi" w:hAnsiTheme="minorHAnsi" w:cstheme="minorHAnsi"/>
                <w:i/>
                <w:sz w:val="22"/>
                <w:szCs w:val="22"/>
              </w:rPr>
            </w:pPr>
          </w:p>
          <w:p w14:paraId="323D00C7" w14:textId="77777777" w:rsidR="000A5834" w:rsidRPr="000A5834" w:rsidRDefault="000A5834" w:rsidP="000A5834">
            <w:pPr>
              <w:rPr>
                <w:rFonts w:asciiTheme="minorHAnsi" w:hAnsiTheme="minorHAnsi" w:cstheme="minorHAnsi"/>
                <w:i/>
                <w:sz w:val="22"/>
                <w:szCs w:val="22"/>
              </w:rPr>
            </w:pPr>
          </w:p>
          <w:p w14:paraId="6953A71C" w14:textId="77777777" w:rsidR="000A5834" w:rsidRPr="000A5834" w:rsidRDefault="000A5834" w:rsidP="000A5834">
            <w:pPr>
              <w:rPr>
                <w:rFonts w:asciiTheme="minorHAnsi" w:hAnsiTheme="minorHAnsi" w:cstheme="minorHAnsi"/>
                <w:i/>
                <w:sz w:val="22"/>
                <w:szCs w:val="22"/>
              </w:rPr>
            </w:pPr>
          </w:p>
          <w:p w14:paraId="493ECEB0"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098C16E6" w14:textId="77777777" w:rsidR="000A5834" w:rsidRPr="000A5834" w:rsidRDefault="000A5834" w:rsidP="00203B8B">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5E572AA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510D26B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0093C5C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40162D38"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2DD18859" w14:textId="77777777" w:rsidR="000A5834" w:rsidRPr="000A5834" w:rsidRDefault="000A5834" w:rsidP="000A5834">
            <w:pPr>
              <w:rPr>
                <w:rFonts w:asciiTheme="minorHAnsi" w:hAnsiTheme="minorHAnsi" w:cstheme="minorHAnsi"/>
                <w:i/>
                <w:sz w:val="22"/>
                <w:szCs w:val="22"/>
              </w:rPr>
            </w:pPr>
          </w:p>
        </w:tc>
      </w:tr>
      <w:tr w:rsidR="000A5834" w:rsidRPr="000A5834" w14:paraId="6CDC7E52" w14:textId="77777777" w:rsidTr="003548E6">
        <w:tc>
          <w:tcPr>
            <w:tcW w:w="468" w:type="pct"/>
            <w:shd w:val="clear" w:color="auto" w:fill="E5DFEC" w:themeFill="accent4" w:themeFillTint="33"/>
          </w:tcPr>
          <w:p w14:paraId="7A54D9A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242E28A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19DA011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B69475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70E3C3D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54F171FC" w14:textId="77777777" w:rsidTr="003548E6">
        <w:tc>
          <w:tcPr>
            <w:tcW w:w="468" w:type="pct"/>
            <w:tcBorders>
              <w:bottom w:val="single" w:sz="4" w:space="0" w:color="auto"/>
            </w:tcBorders>
          </w:tcPr>
          <w:p w14:paraId="61E6F59D"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7469828A" w14:textId="77777777" w:rsidR="000A5834" w:rsidRPr="000A5834" w:rsidRDefault="000A5834" w:rsidP="000A5834">
            <w:pPr>
              <w:rPr>
                <w:rFonts w:asciiTheme="minorHAnsi" w:hAnsiTheme="minorHAnsi" w:cstheme="minorHAnsi"/>
                <w:i/>
                <w:sz w:val="22"/>
                <w:szCs w:val="22"/>
              </w:rPr>
            </w:pPr>
          </w:p>
          <w:p w14:paraId="0EC1E7AA" w14:textId="77777777" w:rsidR="000A5834" w:rsidRPr="000A5834" w:rsidRDefault="000A5834" w:rsidP="000A5834">
            <w:pPr>
              <w:rPr>
                <w:rFonts w:asciiTheme="minorHAnsi" w:hAnsiTheme="minorHAnsi" w:cstheme="minorHAnsi"/>
                <w:i/>
                <w:sz w:val="22"/>
                <w:szCs w:val="22"/>
              </w:rPr>
            </w:pPr>
          </w:p>
          <w:p w14:paraId="3FE11E3A" w14:textId="77777777" w:rsidR="000A5834" w:rsidRPr="000A5834" w:rsidRDefault="000A5834" w:rsidP="000A5834">
            <w:pPr>
              <w:rPr>
                <w:rFonts w:asciiTheme="minorHAnsi" w:hAnsiTheme="minorHAnsi" w:cstheme="minorHAnsi"/>
                <w:i/>
                <w:sz w:val="22"/>
                <w:szCs w:val="22"/>
              </w:rPr>
            </w:pPr>
          </w:p>
          <w:p w14:paraId="3A517D20"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6339F73C"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41CEA4F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F9C893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23485D1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2A273277"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3CC7B82D" w14:textId="77777777" w:rsidR="000A5834" w:rsidRPr="000A5834" w:rsidRDefault="000A5834" w:rsidP="000A5834">
            <w:pPr>
              <w:rPr>
                <w:rFonts w:asciiTheme="minorHAnsi" w:hAnsiTheme="minorHAnsi" w:cstheme="minorHAnsi"/>
                <w:i/>
                <w:sz w:val="22"/>
                <w:szCs w:val="22"/>
              </w:rPr>
            </w:pPr>
          </w:p>
        </w:tc>
      </w:tr>
      <w:tr w:rsidR="000A5834" w:rsidRPr="000A5834" w14:paraId="357000A4" w14:textId="77777777" w:rsidTr="003548E6">
        <w:tc>
          <w:tcPr>
            <w:tcW w:w="468" w:type="pct"/>
            <w:tcBorders>
              <w:bottom w:val="single" w:sz="4" w:space="0" w:color="auto"/>
            </w:tcBorders>
            <w:shd w:val="clear" w:color="auto" w:fill="E5DFEC" w:themeFill="accent4" w:themeFillTint="33"/>
          </w:tcPr>
          <w:p w14:paraId="4DAEB00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41A2FFF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2541716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5AA866B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097A573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15CFC7A" w14:textId="77777777" w:rsidTr="003548E6">
        <w:tc>
          <w:tcPr>
            <w:tcW w:w="468" w:type="pct"/>
            <w:shd w:val="clear" w:color="auto" w:fill="auto"/>
          </w:tcPr>
          <w:p w14:paraId="24D56780"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29F05DC3" w14:textId="77777777" w:rsidR="000A5834" w:rsidRPr="000A5834" w:rsidRDefault="000A5834" w:rsidP="000A5834">
            <w:pPr>
              <w:rPr>
                <w:rFonts w:asciiTheme="minorHAnsi" w:hAnsiTheme="minorHAnsi" w:cstheme="minorHAnsi"/>
                <w:i/>
                <w:sz w:val="22"/>
                <w:szCs w:val="22"/>
              </w:rPr>
            </w:pPr>
          </w:p>
          <w:p w14:paraId="0549C787" w14:textId="77777777" w:rsidR="000A5834" w:rsidRPr="000A5834" w:rsidRDefault="000A5834" w:rsidP="000A5834">
            <w:pPr>
              <w:rPr>
                <w:rFonts w:asciiTheme="minorHAnsi" w:hAnsiTheme="minorHAnsi" w:cstheme="minorHAnsi"/>
                <w:i/>
                <w:sz w:val="22"/>
                <w:szCs w:val="22"/>
              </w:rPr>
            </w:pPr>
          </w:p>
          <w:p w14:paraId="7A7836AB"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70D639E6"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65782F7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4EC15B9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6AE2AF2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15655C95"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6C9D80A4" w14:textId="77777777" w:rsidR="000A5834" w:rsidRPr="000A5834" w:rsidRDefault="000A5834" w:rsidP="000A5834">
            <w:pPr>
              <w:rPr>
                <w:rFonts w:asciiTheme="minorHAnsi" w:hAnsiTheme="minorHAnsi" w:cstheme="minorHAnsi"/>
                <w:i/>
                <w:sz w:val="22"/>
                <w:szCs w:val="22"/>
              </w:rPr>
            </w:pPr>
          </w:p>
        </w:tc>
      </w:tr>
    </w:tbl>
    <w:p w14:paraId="4EDC222F" w14:textId="70984F50" w:rsidR="000A5834" w:rsidRDefault="000A5834"/>
    <w:p w14:paraId="1E27B31D"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25ADA42B" w14:textId="77777777" w:rsidTr="003548E6">
        <w:tc>
          <w:tcPr>
            <w:tcW w:w="1300" w:type="pct"/>
            <w:gridSpan w:val="4"/>
            <w:tcBorders>
              <w:bottom w:val="single" w:sz="4" w:space="0" w:color="auto"/>
            </w:tcBorders>
            <w:shd w:val="clear" w:color="auto" w:fill="FFFFFF" w:themeFill="background1"/>
          </w:tcPr>
          <w:p w14:paraId="4B4FACA0"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4A9E482C" w14:textId="77777777" w:rsidR="00127168" w:rsidRDefault="00127168" w:rsidP="00127168">
            <w:pPr>
              <w:rPr>
                <w:rFonts w:asciiTheme="minorHAnsi" w:hAnsiTheme="minorHAnsi" w:cstheme="minorHAnsi"/>
                <w:b/>
                <w:sz w:val="18"/>
                <w:szCs w:val="18"/>
              </w:rPr>
            </w:pPr>
          </w:p>
          <w:p w14:paraId="354395DA"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7CD8AC2D" w14:textId="77777777" w:rsidR="00127168" w:rsidRDefault="00127168" w:rsidP="00127168">
            <w:pPr>
              <w:rPr>
                <w:rFonts w:asciiTheme="minorHAnsi" w:hAnsiTheme="minorHAnsi" w:cstheme="minorHAnsi"/>
                <w:b/>
                <w:sz w:val="18"/>
                <w:szCs w:val="18"/>
              </w:rPr>
            </w:pPr>
          </w:p>
          <w:p w14:paraId="1F522E57"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2EC879FA" w14:textId="77777777" w:rsidR="00127168" w:rsidRDefault="00127168" w:rsidP="00127168">
            <w:pPr>
              <w:rPr>
                <w:rFonts w:asciiTheme="minorHAnsi" w:hAnsiTheme="minorHAnsi" w:cstheme="minorHAnsi"/>
                <w:b/>
                <w:sz w:val="18"/>
                <w:szCs w:val="18"/>
              </w:rPr>
            </w:pPr>
          </w:p>
          <w:p w14:paraId="5BFC3267"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7526774D" w14:textId="77777777" w:rsidR="00127168" w:rsidRDefault="00127168" w:rsidP="00127168">
            <w:pPr>
              <w:rPr>
                <w:rFonts w:asciiTheme="minorHAnsi" w:hAnsiTheme="minorHAnsi" w:cstheme="minorHAnsi"/>
                <w:b/>
                <w:sz w:val="18"/>
                <w:szCs w:val="18"/>
              </w:rPr>
            </w:pPr>
          </w:p>
          <w:p w14:paraId="5FBBB5AA"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3F351BCA" w14:textId="77777777" w:rsidR="00127168" w:rsidRDefault="00127168" w:rsidP="00127168">
            <w:pPr>
              <w:rPr>
                <w:rFonts w:asciiTheme="minorHAnsi" w:hAnsiTheme="minorHAnsi" w:cstheme="minorHAnsi"/>
                <w:b/>
                <w:sz w:val="18"/>
                <w:szCs w:val="18"/>
              </w:rPr>
            </w:pPr>
          </w:p>
          <w:p w14:paraId="7377F6D6"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5C456381" w14:textId="77777777" w:rsidR="00127168" w:rsidRDefault="00127168" w:rsidP="00127168">
            <w:pPr>
              <w:rPr>
                <w:rFonts w:asciiTheme="minorHAnsi" w:hAnsiTheme="minorHAnsi" w:cstheme="minorHAnsi"/>
                <w:b/>
                <w:sz w:val="18"/>
                <w:szCs w:val="18"/>
              </w:rPr>
            </w:pPr>
          </w:p>
          <w:p w14:paraId="6D073E20"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49E751E7" w14:textId="77777777" w:rsidR="00127168" w:rsidRDefault="00127168" w:rsidP="00127168">
            <w:pPr>
              <w:rPr>
                <w:rFonts w:asciiTheme="minorHAnsi" w:hAnsiTheme="minorHAnsi" w:cstheme="minorHAnsi"/>
                <w:b/>
                <w:sz w:val="18"/>
                <w:szCs w:val="18"/>
              </w:rPr>
            </w:pPr>
          </w:p>
          <w:p w14:paraId="4A3DE38F"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434FBA38" w14:textId="77777777" w:rsidR="00127168" w:rsidRDefault="00127168" w:rsidP="00127168">
            <w:pPr>
              <w:widowControl/>
              <w:spacing w:after="200" w:line="276" w:lineRule="auto"/>
            </w:pPr>
            <w:r>
              <w:br w:type="page"/>
            </w:r>
          </w:p>
          <w:p w14:paraId="4592D9C6"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2DB947AA" w14:textId="77777777" w:rsidR="000A5834" w:rsidRPr="000A5834" w:rsidRDefault="000A5834" w:rsidP="000A5834">
            <w:pPr>
              <w:rPr>
                <w:rFonts w:asciiTheme="minorHAnsi" w:hAnsiTheme="minorHAnsi" w:cstheme="minorHAnsi"/>
                <w:b/>
                <w:sz w:val="18"/>
                <w:szCs w:val="18"/>
              </w:rPr>
            </w:pPr>
            <w:bookmarkStart w:id="10" w:name="YL1L8"/>
            <w:r w:rsidRPr="000A5834">
              <w:rPr>
                <w:rFonts w:asciiTheme="minorHAnsi" w:hAnsiTheme="minorHAnsi" w:cstheme="minorHAnsi"/>
                <w:b/>
                <w:sz w:val="18"/>
                <w:szCs w:val="18"/>
              </w:rPr>
              <w:t xml:space="preserve">Course/Block: </w:t>
            </w:r>
          </w:p>
          <w:bookmarkEnd w:id="10"/>
          <w:p w14:paraId="37FF0A38"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4E37C86E"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4D1105BE" w14:textId="77777777" w:rsidR="000A5834" w:rsidRPr="000A5834" w:rsidRDefault="000A5834" w:rsidP="000A5834">
            <w:pPr>
              <w:rPr>
                <w:rFonts w:asciiTheme="minorHAnsi" w:hAnsiTheme="minorHAnsi" w:cstheme="minorHAnsi"/>
                <w:b/>
                <w:sz w:val="18"/>
                <w:szCs w:val="18"/>
              </w:rPr>
            </w:pPr>
          </w:p>
          <w:p w14:paraId="21162570"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69A7043D"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475A8E19" w14:textId="77777777" w:rsidR="000A5834" w:rsidRPr="000A5834" w:rsidRDefault="000A5834" w:rsidP="000A5834">
            <w:pPr>
              <w:rPr>
                <w:rFonts w:asciiTheme="minorHAnsi" w:hAnsiTheme="minorHAnsi" w:cstheme="minorHAnsi"/>
                <w:b/>
                <w:sz w:val="18"/>
                <w:szCs w:val="18"/>
              </w:rPr>
            </w:pPr>
          </w:p>
          <w:p w14:paraId="780A2B2C"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39272BE0"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2ECAF1A4"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3AA4DC12" w14:textId="6A95FA62" w:rsidR="000A5834" w:rsidRPr="000A5834" w:rsidRDefault="00197EE8" w:rsidP="000A5834">
            <w:pPr>
              <w:rPr>
                <w:rFonts w:asciiTheme="minorHAnsi" w:hAnsiTheme="minorHAnsi" w:cstheme="minorHAnsi"/>
                <w:b/>
                <w:sz w:val="18"/>
                <w:szCs w:val="18"/>
              </w:rPr>
            </w:pPr>
            <w:r>
              <w:rPr>
                <w:rFonts w:asciiTheme="minorHAnsi" w:hAnsiTheme="minorHAnsi" w:cstheme="minorHAnsi"/>
                <w:b/>
                <w:sz w:val="18"/>
                <w:szCs w:val="18"/>
              </w:rPr>
              <w:t>Dates:  October 22-26</w:t>
            </w:r>
          </w:p>
          <w:p w14:paraId="619B80EB" w14:textId="77777777" w:rsidR="000A5834" w:rsidRPr="000A5834" w:rsidRDefault="000A5834" w:rsidP="000A5834">
            <w:pPr>
              <w:rPr>
                <w:rFonts w:asciiTheme="minorHAnsi" w:hAnsiTheme="minorHAnsi" w:cstheme="minorHAnsi"/>
                <w:b/>
                <w:sz w:val="18"/>
                <w:szCs w:val="18"/>
              </w:rPr>
            </w:pPr>
          </w:p>
        </w:tc>
      </w:tr>
      <w:tr w:rsidR="000A5834" w:rsidRPr="000A5834" w14:paraId="2B760B33" w14:textId="77777777" w:rsidTr="003548E6">
        <w:tc>
          <w:tcPr>
            <w:tcW w:w="2667" w:type="pct"/>
            <w:gridSpan w:val="7"/>
            <w:tcBorders>
              <w:bottom w:val="single" w:sz="4" w:space="0" w:color="auto"/>
            </w:tcBorders>
            <w:shd w:val="clear" w:color="auto" w:fill="FFFFFF" w:themeFill="background1"/>
          </w:tcPr>
          <w:p w14:paraId="117FD593"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7031149C"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25F084F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17296E38" w14:textId="77777777" w:rsidR="000A5834" w:rsidRPr="000A5834" w:rsidRDefault="000A5834" w:rsidP="000A5834">
            <w:pPr>
              <w:rPr>
                <w:rFonts w:asciiTheme="minorHAnsi" w:hAnsiTheme="minorHAnsi" w:cstheme="minorHAnsi"/>
                <w:b/>
                <w:sz w:val="18"/>
                <w:szCs w:val="18"/>
              </w:rPr>
            </w:pPr>
          </w:p>
        </w:tc>
      </w:tr>
      <w:tr w:rsidR="000A5834" w:rsidRPr="000A5834" w14:paraId="1C90B291" w14:textId="77777777" w:rsidTr="003548E6">
        <w:tc>
          <w:tcPr>
            <w:tcW w:w="1019" w:type="pct"/>
            <w:gridSpan w:val="2"/>
            <w:shd w:val="clear" w:color="auto" w:fill="E5DFEC" w:themeFill="accent4" w:themeFillTint="33"/>
          </w:tcPr>
          <w:p w14:paraId="6A98677C"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73C6F69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32EE999B"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0687A34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6CEB1F40" w14:textId="77777777" w:rsidTr="003548E6">
        <w:tc>
          <w:tcPr>
            <w:tcW w:w="1019" w:type="pct"/>
            <w:gridSpan w:val="2"/>
            <w:tcBorders>
              <w:bottom w:val="single" w:sz="4" w:space="0" w:color="auto"/>
            </w:tcBorders>
          </w:tcPr>
          <w:p w14:paraId="761F263C" w14:textId="77777777" w:rsidR="000A5834" w:rsidRPr="000A5834" w:rsidRDefault="000A5834" w:rsidP="000A5834">
            <w:pPr>
              <w:rPr>
                <w:rFonts w:asciiTheme="minorHAnsi" w:hAnsiTheme="minorHAnsi" w:cstheme="minorHAnsi"/>
                <w:i/>
                <w:sz w:val="22"/>
                <w:szCs w:val="22"/>
              </w:rPr>
            </w:pPr>
          </w:p>
          <w:p w14:paraId="240AC987" w14:textId="77777777" w:rsidR="000A5834" w:rsidRPr="000A5834" w:rsidRDefault="000A5834" w:rsidP="000A5834">
            <w:pPr>
              <w:rPr>
                <w:rFonts w:asciiTheme="minorHAnsi" w:hAnsiTheme="minorHAnsi" w:cstheme="minorHAnsi"/>
                <w:i/>
                <w:sz w:val="22"/>
                <w:szCs w:val="22"/>
              </w:rPr>
            </w:pPr>
          </w:p>
          <w:p w14:paraId="4CE21217" w14:textId="77777777" w:rsidR="000A5834" w:rsidRPr="000A5834" w:rsidRDefault="000A5834" w:rsidP="000A5834">
            <w:pPr>
              <w:rPr>
                <w:rFonts w:asciiTheme="minorHAnsi" w:hAnsiTheme="minorHAnsi" w:cstheme="minorHAnsi"/>
                <w:i/>
                <w:sz w:val="22"/>
                <w:szCs w:val="22"/>
              </w:rPr>
            </w:pPr>
          </w:p>
          <w:p w14:paraId="17DCD23A"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0D79B4B2" w14:textId="77777777" w:rsidR="000A5834" w:rsidRPr="000A5834" w:rsidRDefault="000A5834" w:rsidP="000A5834">
            <w:pPr>
              <w:rPr>
                <w:rFonts w:asciiTheme="minorHAnsi" w:hAnsiTheme="minorHAnsi" w:cstheme="minorHAnsi"/>
                <w:i/>
                <w:sz w:val="22"/>
                <w:szCs w:val="22"/>
              </w:rPr>
            </w:pPr>
          </w:p>
          <w:p w14:paraId="1115B7EE"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093DDFD5"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25C0B4F7"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13972E06" w14:textId="77777777" w:rsidTr="003548E6">
        <w:tc>
          <w:tcPr>
            <w:tcW w:w="1247" w:type="pct"/>
            <w:gridSpan w:val="3"/>
            <w:shd w:val="clear" w:color="auto" w:fill="E5DFEC" w:themeFill="accent4" w:themeFillTint="33"/>
          </w:tcPr>
          <w:p w14:paraId="131ACAF2"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05E8609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3ECE169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034545E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6B0D7DCB" w14:textId="77777777" w:rsidTr="003548E6">
        <w:trPr>
          <w:trHeight w:val="773"/>
        </w:trPr>
        <w:tc>
          <w:tcPr>
            <w:tcW w:w="1247" w:type="pct"/>
            <w:gridSpan w:val="3"/>
            <w:vMerge w:val="restart"/>
            <w:tcBorders>
              <w:bottom w:val="single" w:sz="4" w:space="0" w:color="auto"/>
            </w:tcBorders>
          </w:tcPr>
          <w:p w14:paraId="29CD48C4" w14:textId="77777777" w:rsidR="000A5834" w:rsidRPr="000A5834" w:rsidRDefault="000A5834" w:rsidP="000A5834">
            <w:pPr>
              <w:ind w:left="270"/>
              <w:contextualSpacing/>
              <w:rPr>
                <w:rFonts w:asciiTheme="minorHAnsi" w:hAnsiTheme="minorHAnsi" w:cstheme="minorHAnsi"/>
                <w:i/>
                <w:sz w:val="22"/>
                <w:szCs w:val="22"/>
              </w:rPr>
            </w:pPr>
          </w:p>
          <w:p w14:paraId="436D549B"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54538A23"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23E733AA"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77B5B727"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11404E6E" w14:textId="77777777" w:rsidR="000A5834" w:rsidRPr="000A5834" w:rsidRDefault="000A5834" w:rsidP="000A5834">
            <w:pPr>
              <w:widowControl/>
              <w:rPr>
                <w:rFonts w:asciiTheme="minorHAnsi" w:hAnsiTheme="minorHAnsi" w:cstheme="minorHAnsi"/>
                <w:i/>
                <w:sz w:val="22"/>
                <w:szCs w:val="22"/>
              </w:rPr>
            </w:pPr>
          </w:p>
        </w:tc>
      </w:tr>
      <w:tr w:rsidR="000A5834" w:rsidRPr="000A5834" w14:paraId="1E867F21" w14:textId="77777777" w:rsidTr="003548E6">
        <w:trPr>
          <w:trHeight w:val="509"/>
        </w:trPr>
        <w:tc>
          <w:tcPr>
            <w:tcW w:w="1247" w:type="pct"/>
            <w:gridSpan w:val="3"/>
            <w:vMerge/>
          </w:tcPr>
          <w:p w14:paraId="7F9FB88C" w14:textId="77777777" w:rsidR="000A5834" w:rsidRPr="000A5834" w:rsidRDefault="000A5834" w:rsidP="000A5834">
            <w:pPr>
              <w:rPr>
                <w:rFonts w:asciiTheme="minorHAnsi" w:hAnsiTheme="minorHAnsi" w:cstheme="minorHAnsi"/>
              </w:rPr>
            </w:pPr>
          </w:p>
        </w:tc>
        <w:tc>
          <w:tcPr>
            <w:tcW w:w="1697" w:type="pct"/>
            <w:gridSpan w:val="5"/>
            <w:vMerge/>
          </w:tcPr>
          <w:p w14:paraId="2D77D0F7" w14:textId="77777777" w:rsidR="000A5834" w:rsidRPr="000A5834" w:rsidRDefault="000A5834" w:rsidP="000A5834">
            <w:pPr>
              <w:rPr>
                <w:rFonts w:asciiTheme="minorHAnsi" w:hAnsiTheme="minorHAnsi" w:cstheme="minorHAnsi"/>
              </w:rPr>
            </w:pPr>
          </w:p>
        </w:tc>
        <w:tc>
          <w:tcPr>
            <w:tcW w:w="1007" w:type="pct"/>
            <w:gridSpan w:val="3"/>
            <w:vMerge/>
          </w:tcPr>
          <w:p w14:paraId="6898622E" w14:textId="77777777" w:rsidR="000A5834" w:rsidRPr="000A5834" w:rsidRDefault="000A5834" w:rsidP="000A5834">
            <w:pPr>
              <w:rPr>
                <w:rFonts w:asciiTheme="minorHAnsi" w:hAnsiTheme="minorHAnsi" w:cstheme="minorHAnsi"/>
              </w:rPr>
            </w:pPr>
          </w:p>
        </w:tc>
        <w:tc>
          <w:tcPr>
            <w:tcW w:w="1049" w:type="pct"/>
            <w:gridSpan w:val="2"/>
            <w:vMerge/>
          </w:tcPr>
          <w:p w14:paraId="38FB5F5F" w14:textId="77777777" w:rsidR="000A5834" w:rsidRPr="000A5834" w:rsidRDefault="000A5834" w:rsidP="000A5834">
            <w:pPr>
              <w:rPr>
                <w:rFonts w:asciiTheme="minorHAnsi" w:hAnsiTheme="minorHAnsi" w:cstheme="minorHAnsi"/>
              </w:rPr>
            </w:pPr>
          </w:p>
        </w:tc>
      </w:tr>
      <w:tr w:rsidR="000A5834" w:rsidRPr="000A5834" w14:paraId="11F28C13" w14:textId="77777777" w:rsidTr="003548E6">
        <w:trPr>
          <w:trHeight w:val="293"/>
        </w:trPr>
        <w:tc>
          <w:tcPr>
            <w:tcW w:w="1247" w:type="pct"/>
            <w:gridSpan w:val="3"/>
            <w:vMerge/>
            <w:tcBorders>
              <w:bottom w:val="single" w:sz="4" w:space="0" w:color="auto"/>
            </w:tcBorders>
          </w:tcPr>
          <w:p w14:paraId="28C7D0A2"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149BA0CF"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3174E364"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6C444406" w14:textId="77777777" w:rsidR="000A5834" w:rsidRPr="000A5834" w:rsidRDefault="000A5834" w:rsidP="000A5834">
            <w:pPr>
              <w:rPr>
                <w:rFonts w:asciiTheme="minorHAnsi" w:hAnsiTheme="minorHAnsi" w:cstheme="minorHAnsi"/>
              </w:rPr>
            </w:pPr>
          </w:p>
        </w:tc>
      </w:tr>
      <w:tr w:rsidR="000A5834" w:rsidRPr="000A5834" w14:paraId="02625E52" w14:textId="77777777" w:rsidTr="003548E6">
        <w:tc>
          <w:tcPr>
            <w:tcW w:w="468" w:type="pct"/>
            <w:shd w:val="clear" w:color="auto" w:fill="E5DFEC" w:themeFill="accent4" w:themeFillTint="33"/>
          </w:tcPr>
          <w:p w14:paraId="20F46BF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5BDF1CB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195CF8C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1EC1173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70A4EE9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11D21C27" w14:textId="77777777" w:rsidTr="003548E6">
        <w:tc>
          <w:tcPr>
            <w:tcW w:w="468" w:type="pct"/>
            <w:tcBorders>
              <w:bottom w:val="single" w:sz="4" w:space="0" w:color="auto"/>
            </w:tcBorders>
          </w:tcPr>
          <w:p w14:paraId="12C91149"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46A8D86A" w14:textId="77777777" w:rsidR="000A5834" w:rsidRPr="000A5834" w:rsidRDefault="000A5834" w:rsidP="000A5834">
            <w:pPr>
              <w:rPr>
                <w:rFonts w:asciiTheme="minorHAnsi" w:hAnsiTheme="minorHAnsi" w:cstheme="minorHAnsi"/>
                <w:i/>
                <w:sz w:val="22"/>
                <w:szCs w:val="22"/>
              </w:rPr>
            </w:pPr>
          </w:p>
          <w:p w14:paraId="56834282" w14:textId="77777777" w:rsidR="000A5834" w:rsidRPr="000A5834" w:rsidRDefault="000A5834" w:rsidP="000A5834">
            <w:pPr>
              <w:rPr>
                <w:rFonts w:asciiTheme="minorHAnsi" w:hAnsiTheme="minorHAnsi" w:cstheme="minorHAnsi"/>
                <w:i/>
                <w:sz w:val="22"/>
                <w:szCs w:val="22"/>
              </w:rPr>
            </w:pPr>
          </w:p>
          <w:p w14:paraId="049B5391" w14:textId="77777777" w:rsidR="000A5834" w:rsidRPr="000A5834" w:rsidRDefault="000A5834" w:rsidP="000A5834">
            <w:pPr>
              <w:rPr>
                <w:rFonts w:asciiTheme="minorHAnsi" w:hAnsiTheme="minorHAnsi" w:cstheme="minorHAnsi"/>
                <w:i/>
                <w:sz w:val="22"/>
                <w:szCs w:val="22"/>
              </w:rPr>
            </w:pPr>
          </w:p>
          <w:p w14:paraId="55E18916" w14:textId="77777777" w:rsidR="000A5834" w:rsidRPr="000A5834" w:rsidRDefault="000A5834" w:rsidP="000A5834">
            <w:pPr>
              <w:rPr>
                <w:rFonts w:asciiTheme="minorHAnsi" w:hAnsiTheme="minorHAnsi" w:cstheme="minorHAnsi"/>
                <w:i/>
                <w:sz w:val="22"/>
                <w:szCs w:val="22"/>
              </w:rPr>
            </w:pPr>
          </w:p>
          <w:p w14:paraId="4854FFA9"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7FE0DB18"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70422CB7"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35BA523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47F07A1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6F89B9F2"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11AF6C15" w14:textId="77777777" w:rsidR="000A5834" w:rsidRPr="000A5834" w:rsidRDefault="000A5834" w:rsidP="000A5834">
            <w:pPr>
              <w:rPr>
                <w:rFonts w:asciiTheme="minorHAnsi" w:hAnsiTheme="minorHAnsi" w:cstheme="minorHAnsi"/>
                <w:i/>
                <w:sz w:val="22"/>
                <w:szCs w:val="22"/>
              </w:rPr>
            </w:pPr>
          </w:p>
        </w:tc>
      </w:tr>
      <w:tr w:rsidR="000A5834" w:rsidRPr="000A5834" w14:paraId="47229667" w14:textId="77777777" w:rsidTr="003548E6">
        <w:tc>
          <w:tcPr>
            <w:tcW w:w="468" w:type="pct"/>
            <w:shd w:val="clear" w:color="auto" w:fill="E5DFEC" w:themeFill="accent4" w:themeFillTint="33"/>
          </w:tcPr>
          <w:p w14:paraId="448EB25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315BEFC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2F0B303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B447B6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6D3FE43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AE3A19B" w14:textId="77777777" w:rsidTr="003548E6">
        <w:tc>
          <w:tcPr>
            <w:tcW w:w="468" w:type="pct"/>
            <w:tcBorders>
              <w:bottom w:val="single" w:sz="4" w:space="0" w:color="auto"/>
            </w:tcBorders>
          </w:tcPr>
          <w:p w14:paraId="14F0BC78"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727B1345" w14:textId="77777777" w:rsidR="000A5834" w:rsidRPr="000A5834" w:rsidRDefault="000A5834" w:rsidP="000A5834">
            <w:pPr>
              <w:rPr>
                <w:rFonts w:asciiTheme="minorHAnsi" w:hAnsiTheme="minorHAnsi" w:cstheme="minorHAnsi"/>
                <w:i/>
                <w:sz w:val="22"/>
                <w:szCs w:val="22"/>
              </w:rPr>
            </w:pPr>
          </w:p>
          <w:p w14:paraId="769F2970" w14:textId="77777777" w:rsidR="000A5834" w:rsidRPr="000A5834" w:rsidRDefault="000A5834" w:rsidP="000A5834">
            <w:pPr>
              <w:rPr>
                <w:rFonts w:asciiTheme="minorHAnsi" w:hAnsiTheme="minorHAnsi" w:cstheme="minorHAnsi"/>
                <w:i/>
                <w:sz w:val="22"/>
                <w:szCs w:val="22"/>
              </w:rPr>
            </w:pPr>
          </w:p>
          <w:p w14:paraId="530592C4" w14:textId="77777777" w:rsidR="000A5834" w:rsidRPr="000A5834" w:rsidRDefault="000A5834" w:rsidP="000A5834">
            <w:pPr>
              <w:rPr>
                <w:rFonts w:asciiTheme="minorHAnsi" w:hAnsiTheme="minorHAnsi" w:cstheme="minorHAnsi"/>
                <w:i/>
                <w:sz w:val="22"/>
                <w:szCs w:val="22"/>
              </w:rPr>
            </w:pPr>
          </w:p>
          <w:p w14:paraId="17DC4465" w14:textId="77777777" w:rsidR="000A5834" w:rsidRPr="000A5834" w:rsidRDefault="000A5834" w:rsidP="000A5834">
            <w:pPr>
              <w:rPr>
                <w:rFonts w:asciiTheme="minorHAnsi" w:hAnsiTheme="minorHAnsi" w:cstheme="minorHAnsi"/>
                <w:i/>
                <w:sz w:val="22"/>
                <w:szCs w:val="22"/>
              </w:rPr>
            </w:pPr>
          </w:p>
          <w:p w14:paraId="78388C56"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2C6CC18B" w14:textId="77777777" w:rsidR="000A5834" w:rsidRPr="000A5834" w:rsidRDefault="000A5834" w:rsidP="00203B8B">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6349C68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0527C3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773386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3A47574E"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5DED124B" w14:textId="77777777" w:rsidR="000A5834" w:rsidRPr="000A5834" w:rsidRDefault="000A5834" w:rsidP="000A5834">
            <w:pPr>
              <w:rPr>
                <w:rFonts w:asciiTheme="minorHAnsi" w:hAnsiTheme="minorHAnsi" w:cstheme="minorHAnsi"/>
                <w:i/>
                <w:sz w:val="22"/>
                <w:szCs w:val="22"/>
              </w:rPr>
            </w:pPr>
          </w:p>
        </w:tc>
      </w:tr>
      <w:tr w:rsidR="000A5834" w:rsidRPr="000A5834" w14:paraId="2B8FBBD9" w14:textId="77777777" w:rsidTr="003548E6">
        <w:tc>
          <w:tcPr>
            <w:tcW w:w="468" w:type="pct"/>
            <w:shd w:val="clear" w:color="auto" w:fill="E5DFEC" w:themeFill="accent4" w:themeFillTint="33"/>
          </w:tcPr>
          <w:p w14:paraId="39BBB9C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71D22A7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26B3A25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466F92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0D7062E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12C776C7" w14:textId="77777777" w:rsidTr="003548E6">
        <w:tc>
          <w:tcPr>
            <w:tcW w:w="468" w:type="pct"/>
            <w:tcBorders>
              <w:bottom w:val="single" w:sz="4" w:space="0" w:color="auto"/>
            </w:tcBorders>
          </w:tcPr>
          <w:p w14:paraId="44262B94"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0762AC01" w14:textId="77777777" w:rsidR="000A5834" w:rsidRPr="000A5834" w:rsidRDefault="000A5834" w:rsidP="000A5834">
            <w:pPr>
              <w:rPr>
                <w:rFonts w:asciiTheme="minorHAnsi" w:hAnsiTheme="minorHAnsi" w:cstheme="minorHAnsi"/>
                <w:i/>
                <w:sz w:val="22"/>
                <w:szCs w:val="22"/>
              </w:rPr>
            </w:pPr>
          </w:p>
          <w:p w14:paraId="6F6D50AB" w14:textId="77777777" w:rsidR="000A5834" w:rsidRPr="000A5834" w:rsidRDefault="000A5834" w:rsidP="000A5834">
            <w:pPr>
              <w:rPr>
                <w:rFonts w:asciiTheme="minorHAnsi" w:hAnsiTheme="minorHAnsi" w:cstheme="minorHAnsi"/>
                <w:i/>
                <w:sz w:val="22"/>
                <w:szCs w:val="22"/>
              </w:rPr>
            </w:pPr>
          </w:p>
          <w:p w14:paraId="4FBC93B3" w14:textId="77777777" w:rsidR="000A5834" w:rsidRPr="000A5834" w:rsidRDefault="000A5834" w:rsidP="000A5834">
            <w:pPr>
              <w:rPr>
                <w:rFonts w:asciiTheme="minorHAnsi" w:hAnsiTheme="minorHAnsi" w:cstheme="minorHAnsi"/>
                <w:i/>
                <w:sz w:val="22"/>
                <w:szCs w:val="22"/>
              </w:rPr>
            </w:pPr>
          </w:p>
          <w:p w14:paraId="107B234E"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5F0622AD"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096D41A9"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3F7C98B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29FB26F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23123842"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0D04F8BF" w14:textId="77777777" w:rsidR="000A5834" w:rsidRPr="000A5834" w:rsidRDefault="000A5834" w:rsidP="000A5834">
            <w:pPr>
              <w:rPr>
                <w:rFonts w:asciiTheme="minorHAnsi" w:hAnsiTheme="minorHAnsi" w:cstheme="minorHAnsi"/>
                <w:i/>
                <w:sz w:val="22"/>
                <w:szCs w:val="22"/>
              </w:rPr>
            </w:pPr>
          </w:p>
        </w:tc>
      </w:tr>
      <w:tr w:rsidR="000A5834" w:rsidRPr="000A5834" w14:paraId="1ADA2021" w14:textId="77777777" w:rsidTr="003548E6">
        <w:tc>
          <w:tcPr>
            <w:tcW w:w="468" w:type="pct"/>
            <w:tcBorders>
              <w:bottom w:val="single" w:sz="4" w:space="0" w:color="auto"/>
            </w:tcBorders>
            <w:shd w:val="clear" w:color="auto" w:fill="E5DFEC" w:themeFill="accent4" w:themeFillTint="33"/>
          </w:tcPr>
          <w:p w14:paraId="09247D6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57EB620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7C1BCA2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51273BC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692DBDE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1517A5C0" w14:textId="77777777" w:rsidTr="003548E6">
        <w:tc>
          <w:tcPr>
            <w:tcW w:w="468" w:type="pct"/>
            <w:shd w:val="clear" w:color="auto" w:fill="auto"/>
          </w:tcPr>
          <w:p w14:paraId="3D0F5F17"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11BFCBAD" w14:textId="77777777" w:rsidR="000A5834" w:rsidRPr="000A5834" w:rsidRDefault="000A5834" w:rsidP="000A5834">
            <w:pPr>
              <w:rPr>
                <w:rFonts w:asciiTheme="minorHAnsi" w:hAnsiTheme="minorHAnsi" w:cstheme="minorHAnsi"/>
                <w:i/>
                <w:sz w:val="22"/>
                <w:szCs w:val="22"/>
              </w:rPr>
            </w:pPr>
          </w:p>
          <w:p w14:paraId="05F568EB" w14:textId="77777777" w:rsidR="000A5834" w:rsidRPr="000A5834" w:rsidRDefault="000A5834" w:rsidP="000A5834">
            <w:pPr>
              <w:rPr>
                <w:rFonts w:asciiTheme="minorHAnsi" w:hAnsiTheme="minorHAnsi" w:cstheme="minorHAnsi"/>
                <w:i/>
                <w:sz w:val="22"/>
                <w:szCs w:val="22"/>
              </w:rPr>
            </w:pPr>
          </w:p>
          <w:p w14:paraId="32C6B446"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0BFE9E0D"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42020A2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634D35B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24119CD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52BBDB1F"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0BD21260" w14:textId="77777777" w:rsidR="000A5834" w:rsidRPr="000A5834" w:rsidRDefault="000A5834" w:rsidP="000A5834">
            <w:pPr>
              <w:rPr>
                <w:rFonts w:asciiTheme="minorHAnsi" w:hAnsiTheme="minorHAnsi" w:cstheme="minorHAnsi"/>
                <w:i/>
                <w:sz w:val="22"/>
                <w:szCs w:val="22"/>
              </w:rPr>
            </w:pPr>
          </w:p>
        </w:tc>
      </w:tr>
    </w:tbl>
    <w:p w14:paraId="423118FC" w14:textId="048E3BF6" w:rsidR="000A5834" w:rsidRDefault="000A5834"/>
    <w:p w14:paraId="5F9F00BE"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448781E1" w14:textId="77777777" w:rsidTr="003548E6">
        <w:tc>
          <w:tcPr>
            <w:tcW w:w="1300" w:type="pct"/>
            <w:gridSpan w:val="4"/>
            <w:tcBorders>
              <w:bottom w:val="single" w:sz="4" w:space="0" w:color="auto"/>
            </w:tcBorders>
            <w:shd w:val="clear" w:color="auto" w:fill="FFFFFF" w:themeFill="background1"/>
          </w:tcPr>
          <w:p w14:paraId="156E2E7D"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3EFA2F60" w14:textId="77777777" w:rsidR="00127168" w:rsidRDefault="00127168" w:rsidP="00127168">
            <w:pPr>
              <w:rPr>
                <w:rFonts w:asciiTheme="minorHAnsi" w:hAnsiTheme="minorHAnsi" w:cstheme="minorHAnsi"/>
                <w:b/>
                <w:sz w:val="18"/>
                <w:szCs w:val="18"/>
              </w:rPr>
            </w:pPr>
          </w:p>
          <w:p w14:paraId="1EF85809"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385602CC" w14:textId="77777777" w:rsidR="00127168" w:rsidRDefault="00127168" w:rsidP="00127168">
            <w:pPr>
              <w:rPr>
                <w:rFonts w:asciiTheme="minorHAnsi" w:hAnsiTheme="minorHAnsi" w:cstheme="minorHAnsi"/>
                <w:b/>
                <w:sz w:val="18"/>
                <w:szCs w:val="18"/>
              </w:rPr>
            </w:pPr>
          </w:p>
          <w:p w14:paraId="56B6286C"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253988AF" w14:textId="77777777" w:rsidR="00127168" w:rsidRDefault="00127168" w:rsidP="00127168">
            <w:pPr>
              <w:rPr>
                <w:rFonts w:asciiTheme="minorHAnsi" w:hAnsiTheme="minorHAnsi" w:cstheme="minorHAnsi"/>
                <w:b/>
                <w:sz w:val="18"/>
                <w:szCs w:val="18"/>
              </w:rPr>
            </w:pPr>
          </w:p>
          <w:p w14:paraId="2B3D660F"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6D812809" w14:textId="77777777" w:rsidR="00127168" w:rsidRDefault="00127168" w:rsidP="00127168">
            <w:pPr>
              <w:rPr>
                <w:rFonts w:asciiTheme="minorHAnsi" w:hAnsiTheme="minorHAnsi" w:cstheme="minorHAnsi"/>
                <w:b/>
                <w:sz w:val="18"/>
                <w:szCs w:val="18"/>
              </w:rPr>
            </w:pPr>
          </w:p>
          <w:p w14:paraId="0EE9D244"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3B342AE2" w14:textId="77777777" w:rsidR="00127168" w:rsidRDefault="00127168" w:rsidP="00127168">
            <w:pPr>
              <w:rPr>
                <w:rFonts w:asciiTheme="minorHAnsi" w:hAnsiTheme="minorHAnsi" w:cstheme="minorHAnsi"/>
                <w:b/>
                <w:sz w:val="18"/>
                <w:szCs w:val="18"/>
              </w:rPr>
            </w:pPr>
          </w:p>
          <w:p w14:paraId="5B5DF212"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3E1C91CD" w14:textId="77777777" w:rsidR="00127168" w:rsidRDefault="00127168" w:rsidP="00127168">
            <w:pPr>
              <w:rPr>
                <w:rFonts w:asciiTheme="minorHAnsi" w:hAnsiTheme="minorHAnsi" w:cstheme="minorHAnsi"/>
                <w:b/>
                <w:sz w:val="18"/>
                <w:szCs w:val="18"/>
              </w:rPr>
            </w:pPr>
          </w:p>
          <w:p w14:paraId="69124993"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7D9D8003" w14:textId="77777777" w:rsidR="00127168" w:rsidRDefault="00127168" w:rsidP="00127168">
            <w:pPr>
              <w:rPr>
                <w:rFonts w:asciiTheme="minorHAnsi" w:hAnsiTheme="minorHAnsi" w:cstheme="minorHAnsi"/>
                <w:b/>
                <w:sz w:val="18"/>
                <w:szCs w:val="18"/>
              </w:rPr>
            </w:pPr>
          </w:p>
          <w:p w14:paraId="1E44FDB6"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57C5E417" w14:textId="77777777" w:rsidR="00127168" w:rsidRDefault="00127168" w:rsidP="00127168">
            <w:pPr>
              <w:widowControl/>
              <w:spacing w:after="200" w:line="276" w:lineRule="auto"/>
            </w:pPr>
            <w:r>
              <w:br w:type="page"/>
            </w:r>
          </w:p>
          <w:p w14:paraId="3752FCBE"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05B6D666" w14:textId="77777777" w:rsidR="000A5834" w:rsidRPr="000A5834" w:rsidRDefault="000A5834" w:rsidP="000A5834">
            <w:pPr>
              <w:rPr>
                <w:rFonts w:asciiTheme="minorHAnsi" w:hAnsiTheme="minorHAnsi" w:cstheme="minorHAnsi"/>
                <w:b/>
                <w:sz w:val="18"/>
                <w:szCs w:val="18"/>
              </w:rPr>
            </w:pPr>
            <w:bookmarkStart w:id="11" w:name="YL1L9"/>
            <w:r w:rsidRPr="000A5834">
              <w:rPr>
                <w:rFonts w:asciiTheme="minorHAnsi" w:hAnsiTheme="minorHAnsi" w:cstheme="minorHAnsi"/>
                <w:b/>
                <w:sz w:val="18"/>
                <w:szCs w:val="18"/>
              </w:rPr>
              <w:t xml:space="preserve">Course/Block: </w:t>
            </w:r>
          </w:p>
          <w:bookmarkEnd w:id="11"/>
          <w:p w14:paraId="524BC49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3FC0F3C0"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6853D700" w14:textId="77777777" w:rsidR="000A5834" w:rsidRPr="000A5834" w:rsidRDefault="000A5834" w:rsidP="000A5834">
            <w:pPr>
              <w:rPr>
                <w:rFonts w:asciiTheme="minorHAnsi" w:hAnsiTheme="minorHAnsi" w:cstheme="minorHAnsi"/>
                <w:b/>
                <w:sz w:val="18"/>
                <w:szCs w:val="18"/>
              </w:rPr>
            </w:pPr>
          </w:p>
          <w:p w14:paraId="736C1B6D"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15650B2D"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606A8A72" w14:textId="77777777" w:rsidR="000A5834" w:rsidRPr="000A5834" w:rsidRDefault="000A5834" w:rsidP="000A5834">
            <w:pPr>
              <w:rPr>
                <w:rFonts w:asciiTheme="minorHAnsi" w:hAnsiTheme="minorHAnsi" w:cstheme="minorHAnsi"/>
                <w:b/>
                <w:sz w:val="18"/>
                <w:szCs w:val="18"/>
              </w:rPr>
            </w:pPr>
          </w:p>
          <w:p w14:paraId="724E3418"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3D316026"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2A426D25"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5161E807" w14:textId="0531F077" w:rsidR="000A5834" w:rsidRPr="000A5834" w:rsidRDefault="00197EE8" w:rsidP="000A5834">
            <w:pPr>
              <w:rPr>
                <w:rFonts w:asciiTheme="minorHAnsi" w:hAnsiTheme="minorHAnsi" w:cstheme="minorHAnsi"/>
                <w:b/>
                <w:sz w:val="18"/>
                <w:szCs w:val="18"/>
              </w:rPr>
            </w:pPr>
            <w:r>
              <w:rPr>
                <w:rFonts w:asciiTheme="minorHAnsi" w:hAnsiTheme="minorHAnsi" w:cstheme="minorHAnsi"/>
                <w:b/>
                <w:sz w:val="18"/>
                <w:szCs w:val="18"/>
              </w:rPr>
              <w:t>Dates:  October 29-November 2</w:t>
            </w:r>
          </w:p>
          <w:p w14:paraId="340F283D" w14:textId="77777777" w:rsidR="000A5834" w:rsidRPr="000A5834" w:rsidRDefault="000A5834" w:rsidP="000A5834">
            <w:pPr>
              <w:rPr>
                <w:rFonts w:asciiTheme="minorHAnsi" w:hAnsiTheme="minorHAnsi" w:cstheme="minorHAnsi"/>
                <w:b/>
                <w:sz w:val="18"/>
                <w:szCs w:val="18"/>
              </w:rPr>
            </w:pPr>
          </w:p>
        </w:tc>
      </w:tr>
      <w:tr w:rsidR="000A5834" w:rsidRPr="000A5834" w14:paraId="5B458305" w14:textId="77777777" w:rsidTr="003548E6">
        <w:tc>
          <w:tcPr>
            <w:tcW w:w="2667" w:type="pct"/>
            <w:gridSpan w:val="7"/>
            <w:tcBorders>
              <w:bottom w:val="single" w:sz="4" w:space="0" w:color="auto"/>
            </w:tcBorders>
            <w:shd w:val="clear" w:color="auto" w:fill="FFFFFF" w:themeFill="background1"/>
          </w:tcPr>
          <w:p w14:paraId="1D8E66CA"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7B0A02E2"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4A1D9E73"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6D546F7A" w14:textId="77777777" w:rsidR="000A5834" w:rsidRPr="000A5834" w:rsidRDefault="000A5834" w:rsidP="000A5834">
            <w:pPr>
              <w:rPr>
                <w:rFonts w:asciiTheme="minorHAnsi" w:hAnsiTheme="minorHAnsi" w:cstheme="minorHAnsi"/>
                <w:b/>
                <w:sz w:val="18"/>
                <w:szCs w:val="18"/>
              </w:rPr>
            </w:pPr>
          </w:p>
        </w:tc>
      </w:tr>
      <w:tr w:rsidR="000A5834" w:rsidRPr="000A5834" w14:paraId="3B77E1A7" w14:textId="77777777" w:rsidTr="003548E6">
        <w:tc>
          <w:tcPr>
            <w:tcW w:w="1019" w:type="pct"/>
            <w:gridSpan w:val="2"/>
            <w:shd w:val="clear" w:color="auto" w:fill="E5DFEC" w:themeFill="accent4" w:themeFillTint="33"/>
          </w:tcPr>
          <w:p w14:paraId="14C03FA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2E5654D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410182EA"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7208176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28CC0CE0" w14:textId="77777777" w:rsidTr="003548E6">
        <w:tc>
          <w:tcPr>
            <w:tcW w:w="1019" w:type="pct"/>
            <w:gridSpan w:val="2"/>
            <w:tcBorders>
              <w:bottom w:val="single" w:sz="4" w:space="0" w:color="auto"/>
            </w:tcBorders>
          </w:tcPr>
          <w:p w14:paraId="0118A5E7" w14:textId="77777777" w:rsidR="000A5834" w:rsidRPr="000A5834" w:rsidRDefault="000A5834" w:rsidP="000A5834">
            <w:pPr>
              <w:rPr>
                <w:rFonts w:asciiTheme="minorHAnsi" w:hAnsiTheme="minorHAnsi" w:cstheme="minorHAnsi"/>
                <w:i/>
                <w:sz w:val="22"/>
                <w:szCs w:val="22"/>
              </w:rPr>
            </w:pPr>
          </w:p>
          <w:p w14:paraId="29A1476A" w14:textId="77777777" w:rsidR="000A5834" w:rsidRPr="000A5834" w:rsidRDefault="000A5834" w:rsidP="000A5834">
            <w:pPr>
              <w:rPr>
                <w:rFonts w:asciiTheme="minorHAnsi" w:hAnsiTheme="minorHAnsi" w:cstheme="minorHAnsi"/>
                <w:i/>
                <w:sz w:val="22"/>
                <w:szCs w:val="22"/>
              </w:rPr>
            </w:pPr>
          </w:p>
          <w:p w14:paraId="2B3D85B4" w14:textId="77777777" w:rsidR="000A5834" w:rsidRPr="000A5834" w:rsidRDefault="000A5834" w:rsidP="000A5834">
            <w:pPr>
              <w:rPr>
                <w:rFonts w:asciiTheme="minorHAnsi" w:hAnsiTheme="minorHAnsi" w:cstheme="minorHAnsi"/>
                <w:i/>
                <w:sz w:val="22"/>
                <w:szCs w:val="22"/>
              </w:rPr>
            </w:pPr>
          </w:p>
          <w:p w14:paraId="723F0159"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7623A94E" w14:textId="77777777" w:rsidR="000A5834" w:rsidRPr="000A5834" w:rsidRDefault="000A5834" w:rsidP="000A5834">
            <w:pPr>
              <w:rPr>
                <w:rFonts w:asciiTheme="minorHAnsi" w:hAnsiTheme="minorHAnsi" w:cstheme="minorHAnsi"/>
                <w:i/>
                <w:sz w:val="22"/>
                <w:szCs w:val="22"/>
              </w:rPr>
            </w:pPr>
          </w:p>
          <w:p w14:paraId="51230235"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4718823F"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1249804F"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7FB1D55E" w14:textId="77777777" w:rsidTr="003548E6">
        <w:tc>
          <w:tcPr>
            <w:tcW w:w="1247" w:type="pct"/>
            <w:gridSpan w:val="3"/>
            <w:shd w:val="clear" w:color="auto" w:fill="E5DFEC" w:themeFill="accent4" w:themeFillTint="33"/>
          </w:tcPr>
          <w:p w14:paraId="3716AD5D"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7C05A744"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7FEEDDC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09BF01B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64353FFB" w14:textId="77777777" w:rsidTr="003548E6">
        <w:trPr>
          <w:trHeight w:val="773"/>
        </w:trPr>
        <w:tc>
          <w:tcPr>
            <w:tcW w:w="1247" w:type="pct"/>
            <w:gridSpan w:val="3"/>
            <w:vMerge w:val="restart"/>
            <w:tcBorders>
              <w:bottom w:val="single" w:sz="4" w:space="0" w:color="auto"/>
            </w:tcBorders>
          </w:tcPr>
          <w:p w14:paraId="64537C12" w14:textId="77777777" w:rsidR="000A5834" w:rsidRPr="000A5834" w:rsidRDefault="000A5834" w:rsidP="000A5834">
            <w:pPr>
              <w:ind w:left="270"/>
              <w:contextualSpacing/>
              <w:rPr>
                <w:rFonts w:asciiTheme="minorHAnsi" w:hAnsiTheme="minorHAnsi" w:cstheme="minorHAnsi"/>
                <w:i/>
                <w:sz w:val="22"/>
                <w:szCs w:val="22"/>
              </w:rPr>
            </w:pPr>
          </w:p>
          <w:p w14:paraId="71CBA15E"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2BFA8365"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448F7110"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4DF15591"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3E6C84F3" w14:textId="77777777" w:rsidR="000A5834" w:rsidRPr="000A5834" w:rsidRDefault="000A5834" w:rsidP="000A5834">
            <w:pPr>
              <w:widowControl/>
              <w:rPr>
                <w:rFonts w:asciiTheme="minorHAnsi" w:hAnsiTheme="minorHAnsi" w:cstheme="minorHAnsi"/>
                <w:i/>
                <w:sz w:val="22"/>
                <w:szCs w:val="22"/>
              </w:rPr>
            </w:pPr>
          </w:p>
        </w:tc>
      </w:tr>
      <w:tr w:rsidR="000A5834" w:rsidRPr="000A5834" w14:paraId="2C2F41D4" w14:textId="77777777" w:rsidTr="003548E6">
        <w:trPr>
          <w:trHeight w:val="509"/>
        </w:trPr>
        <w:tc>
          <w:tcPr>
            <w:tcW w:w="1247" w:type="pct"/>
            <w:gridSpan w:val="3"/>
            <w:vMerge/>
          </w:tcPr>
          <w:p w14:paraId="69E47AFD" w14:textId="77777777" w:rsidR="000A5834" w:rsidRPr="000A5834" w:rsidRDefault="000A5834" w:rsidP="000A5834">
            <w:pPr>
              <w:rPr>
                <w:rFonts w:asciiTheme="minorHAnsi" w:hAnsiTheme="minorHAnsi" w:cstheme="minorHAnsi"/>
              </w:rPr>
            </w:pPr>
          </w:p>
        </w:tc>
        <w:tc>
          <w:tcPr>
            <w:tcW w:w="1697" w:type="pct"/>
            <w:gridSpan w:val="5"/>
            <w:vMerge/>
          </w:tcPr>
          <w:p w14:paraId="7D4F30F2" w14:textId="77777777" w:rsidR="000A5834" w:rsidRPr="000A5834" w:rsidRDefault="000A5834" w:rsidP="000A5834">
            <w:pPr>
              <w:rPr>
                <w:rFonts w:asciiTheme="minorHAnsi" w:hAnsiTheme="minorHAnsi" w:cstheme="minorHAnsi"/>
              </w:rPr>
            </w:pPr>
          </w:p>
        </w:tc>
        <w:tc>
          <w:tcPr>
            <w:tcW w:w="1007" w:type="pct"/>
            <w:gridSpan w:val="3"/>
            <w:vMerge/>
          </w:tcPr>
          <w:p w14:paraId="6215A97A" w14:textId="77777777" w:rsidR="000A5834" w:rsidRPr="000A5834" w:rsidRDefault="000A5834" w:rsidP="000A5834">
            <w:pPr>
              <w:rPr>
                <w:rFonts w:asciiTheme="minorHAnsi" w:hAnsiTheme="minorHAnsi" w:cstheme="minorHAnsi"/>
              </w:rPr>
            </w:pPr>
          </w:p>
        </w:tc>
        <w:tc>
          <w:tcPr>
            <w:tcW w:w="1049" w:type="pct"/>
            <w:gridSpan w:val="2"/>
            <w:vMerge/>
          </w:tcPr>
          <w:p w14:paraId="74138702" w14:textId="77777777" w:rsidR="000A5834" w:rsidRPr="000A5834" w:rsidRDefault="000A5834" w:rsidP="000A5834">
            <w:pPr>
              <w:rPr>
                <w:rFonts w:asciiTheme="minorHAnsi" w:hAnsiTheme="minorHAnsi" w:cstheme="minorHAnsi"/>
              </w:rPr>
            </w:pPr>
          </w:p>
        </w:tc>
      </w:tr>
      <w:tr w:rsidR="000A5834" w:rsidRPr="000A5834" w14:paraId="4DB00AF1" w14:textId="77777777" w:rsidTr="003548E6">
        <w:trPr>
          <w:trHeight w:val="293"/>
        </w:trPr>
        <w:tc>
          <w:tcPr>
            <w:tcW w:w="1247" w:type="pct"/>
            <w:gridSpan w:val="3"/>
            <w:vMerge/>
            <w:tcBorders>
              <w:bottom w:val="single" w:sz="4" w:space="0" w:color="auto"/>
            </w:tcBorders>
          </w:tcPr>
          <w:p w14:paraId="2BFD1D49"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285946FF"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04057770"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60C3AC26" w14:textId="77777777" w:rsidR="000A5834" w:rsidRPr="000A5834" w:rsidRDefault="000A5834" w:rsidP="000A5834">
            <w:pPr>
              <w:rPr>
                <w:rFonts w:asciiTheme="minorHAnsi" w:hAnsiTheme="minorHAnsi" w:cstheme="minorHAnsi"/>
              </w:rPr>
            </w:pPr>
          </w:p>
        </w:tc>
      </w:tr>
      <w:tr w:rsidR="000A5834" w:rsidRPr="000A5834" w14:paraId="67D02E5B" w14:textId="77777777" w:rsidTr="003548E6">
        <w:tc>
          <w:tcPr>
            <w:tcW w:w="468" w:type="pct"/>
            <w:shd w:val="clear" w:color="auto" w:fill="E5DFEC" w:themeFill="accent4" w:themeFillTint="33"/>
          </w:tcPr>
          <w:p w14:paraId="75A090E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2BE4919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7AB312D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42E5D38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05F01E8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610DB5C" w14:textId="77777777" w:rsidTr="003548E6">
        <w:tc>
          <w:tcPr>
            <w:tcW w:w="468" w:type="pct"/>
            <w:tcBorders>
              <w:bottom w:val="single" w:sz="4" w:space="0" w:color="auto"/>
            </w:tcBorders>
          </w:tcPr>
          <w:p w14:paraId="388F48ED"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6BED8D34" w14:textId="77777777" w:rsidR="000A5834" w:rsidRPr="000A5834" w:rsidRDefault="000A5834" w:rsidP="000A5834">
            <w:pPr>
              <w:rPr>
                <w:rFonts w:asciiTheme="minorHAnsi" w:hAnsiTheme="minorHAnsi" w:cstheme="minorHAnsi"/>
                <w:i/>
                <w:sz w:val="22"/>
                <w:szCs w:val="22"/>
              </w:rPr>
            </w:pPr>
          </w:p>
          <w:p w14:paraId="134EED51" w14:textId="77777777" w:rsidR="000A5834" w:rsidRPr="000A5834" w:rsidRDefault="000A5834" w:rsidP="000A5834">
            <w:pPr>
              <w:rPr>
                <w:rFonts w:asciiTheme="minorHAnsi" w:hAnsiTheme="minorHAnsi" w:cstheme="minorHAnsi"/>
                <w:i/>
                <w:sz w:val="22"/>
                <w:szCs w:val="22"/>
              </w:rPr>
            </w:pPr>
          </w:p>
          <w:p w14:paraId="55F305C8" w14:textId="77777777" w:rsidR="000A5834" w:rsidRPr="000A5834" w:rsidRDefault="000A5834" w:rsidP="000A5834">
            <w:pPr>
              <w:rPr>
                <w:rFonts w:asciiTheme="minorHAnsi" w:hAnsiTheme="minorHAnsi" w:cstheme="minorHAnsi"/>
                <w:i/>
                <w:sz w:val="22"/>
                <w:szCs w:val="22"/>
              </w:rPr>
            </w:pPr>
          </w:p>
          <w:p w14:paraId="67319CD3" w14:textId="77777777" w:rsidR="000A5834" w:rsidRPr="000A5834" w:rsidRDefault="000A5834" w:rsidP="000A5834">
            <w:pPr>
              <w:rPr>
                <w:rFonts w:asciiTheme="minorHAnsi" w:hAnsiTheme="minorHAnsi" w:cstheme="minorHAnsi"/>
                <w:i/>
                <w:sz w:val="22"/>
                <w:szCs w:val="22"/>
              </w:rPr>
            </w:pPr>
          </w:p>
          <w:p w14:paraId="755A3C51"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21C8DE52"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3205C309"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2218028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0E2652E9"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6F4761E6"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2083A9AB" w14:textId="77777777" w:rsidR="000A5834" w:rsidRPr="000A5834" w:rsidRDefault="000A5834" w:rsidP="000A5834">
            <w:pPr>
              <w:rPr>
                <w:rFonts w:asciiTheme="minorHAnsi" w:hAnsiTheme="minorHAnsi" w:cstheme="minorHAnsi"/>
                <w:i/>
                <w:sz w:val="22"/>
                <w:szCs w:val="22"/>
              </w:rPr>
            </w:pPr>
          </w:p>
        </w:tc>
      </w:tr>
      <w:tr w:rsidR="000A5834" w:rsidRPr="000A5834" w14:paraId="315F1B27" w14:textId="77777777" w:rsidTr="003548E6">
        <w:tc>
          <w:tcPr>
            <w:tcW w:w="468" w:type="pct"/>
            <w:shd w:val="clear" w:color="auto" w:fill="E5DFEC" w:themeFill="accent4" w:themeFillTint="33"/>
          </w:tcPr>
          <w:p w14:paraId="7FBC5B3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78055F6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012A7C7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5F6A18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71A0656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576660D5" w14:textId="77777777" w:rsidTr="003548E6">
        <w:tc>
          <w:tcPr>
            <w:tcW w:w="468" w:type="pct"/>
            <w:tcBorders>
              <w:bottom w:val="single" w:sz="4" w:space="0" w:color="auto"/>
            </w:tcBorders>
          </w:tcPr>
          <w:p w14:paraId="28A16F07"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542D1A70" w14:textId="77777777" w:rsidR="000A5834" w:rsidRPr="000A5834" w:rsidRDefault="000A5834" w:rsidP="000A5834">
            <w:pPr>
              <w:rPr>
                <w:rFonts w:asciiTheme="minorHAnsi" w:hAnsiTheme="minorHAnsi" w:cstheme="minorHAnsi"/>
                <w:i/>
                <w:sz w:val="22"/>
                <w:szCs w:val="22"/>
              </w:rPr>
            </w:pPr>
          </w:p>
          <w:p w14:paraId="615C0BAF" w14:textId="77777777" w:rsidR="000A5834" w:rsidRPr="000A5834" w:rsidRDefault="000A5834" w:rsidP="000A5834">
            <w:pPr>
              <w:rPr>
                <w:rFonts w:asciiTheme="minorHAnsi" w:hAnsiTheme="minorHAnsi" w:cstheme="minorHAnsi"/>
                <w:i/>
                <w:sz w:val="22"/>
                <w:szCs w:val="22"/>
              </w:rPr>
            </w:pPr>
          </w:p>
          <w:p w14:paraId="23391FFA" w14:textId="77777777" w:rsidR="000A5834" w:rsidRPr="000A5834" w:rsidRDefault="000A5834" w:rsidP="000A5834">
            <w:pPr>
              <w:rPr>
                <w:rFonts w:asciiTheme="minorHAnsi" w:hAnsiTheme="minorHAnsi" w:cstheme="minorHAnsi"/>
                <w:i/>
                <w:sz w:val="22"/>
                <w:szCs w:val="22"/>
              </w:rPr>
            </w:pPr>
          </w:p>
          <w:p w14:paraId="618C86C5" w14:textId="77777777" w:rsidR="000A5834" w:rsidRPr="000A5834" w:rsidRDefault="000A5834" w:rsidP="000A5834">
            <w:pPr>
              <w:rPr>
                <w:rFonts w:asciiTheme="minorHAnsi" w:hAnsiTheme="minorHAnsi" w:cstheme="minorHAnsi"/>
                <w:i/>
                <w:sz w:val="22"/>
                <w:szCs w:val="22"/>
              </w:rPr>
            </w:pPr>
          </w:p>
          <w:p w14:paraId="671B224F"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17001C60" w14:textId="77777777" w:rsidR="000A5834" w:rsidRPr="000A5834" w:rsidRDefault="000A5834" w:rsidP="00203B8B">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7A4D430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0111273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0A19D0A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1B65890F"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2147B7E4" w14:textId="77777777" w:rsidR="000A5834" w:rsidRPr="000A5834" w:rsidRDefault="000A5834" w:rsidP="000A5834">
            <w:pPr>
              <w:rPr>
                <w:rFonts w:asciiTheme="minorHAnsi" w:hAnsiTheme="minorHAnsi" w:cstheme="minorHAnsi"/>
                <w:i/>
                <w:sz w:val="22"/>
                <w:szCs w:val="22"/>
              </w:rPr>
            </w:pPr>
          </w:p>
        </w:tc>
      </w:tr>
      <w:tr w:rsidR="000A5834" w:rsidRPr="000A5834" w14:paraId="2E2365F6" w14:textId="77777777" w:rsidTr="003548E6">
        <w:tc>
          <w:tcPr>
            <w:tcW w:w="468" w:type="pct"/>
            <w:shd w:val="clear" w:color="auto" w:fill="E5DFEC" w:themeFill="accent4" w:themeFillTint="33"/>
          </w:tcPr>
          <w:p w14:paraId="0D9DBA0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76F5D32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4FB2D67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1AD95AF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1F84364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9F600C1" w14:textId="77777777" w:rsidTr="003548E6">
        <w:tc>
          <w:tcPr>
            <w:tcW w:w="468" w:type="pct"/>
            <w:tcBorders>
              <w:bottom w:val="single" w:sz="4" w:space="0" w:color="auto"/>
            </w:tcBorders>
          </w:tcPr>
          <w:p w14:paraId="1F0B673C"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13842C9C" w14:textId="77777777" w:rsidR="000A5834" w:rsidRPr="000A5834" w:rsidRDefault="000A5834" w:rsidP="000A5834">
            <w:pPr>
              <w:rPr>
                <w:rFonts w:asciiTheme="minorHAnsi" w:hAnsiTheme="minorHAnsi" w:cstheme="minorHAnsi"/>
                <w:i/>
                <w:sz w:val="22"/>
                <w:szCs w:val="22"/>
              </w:rPr>
            </w:pPr>
          </w:p>
          <w:p w14:paraId="50B01EE8" w14:textId="77777777" w:rsidR="000A5834" w:rsidRPr="000A5834" w:rsidRDefault="000A5834" w:rsidP="000A5834">
            <w:pPr>
              <w:rPr>
                <w:rFonts w:asciiTheme="minorHAnsi" w:hAnsiTheme="minorHAnsi" w:cstheme="minorHAnsi"/>
                <w:i/>
                <w:sz w:val="22"/>
                <w:szCs w:val="22"/>
              </w:rPr>
            </w:pPr>
          </w:p>
          <w:p w14:paraId="0F9E9A01" w14:textId="77777777" w:rsidR="000A5834" w:rsidRPr="000A5834" w:rsidRDefault="000A5834" w:rsidP="000A5834">
            <w:pPr>
              <w:rPr>
                <w:rFonts w:asciiTheme="minorHAnsi" w:hAnsiTheme="minorHAnsi" w:cstheme="minorHAnsi"/>
                <w:i/>
                <w:sz w:val="22"/>
                <w:szCs w:val="22"/>
              </w:rPr>
            </w:pPr>
          </w:p>
          <w:p w14:paraId="5286C52B"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1746F44A"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1816836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32BC4CC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CD95A6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396D4C60"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3117D292" w14:textId="77777777" w:rsidR="000A5834" w:rsidRPr="000A5834" w:rsidRDefault="000A5834" w:rsidP="000A5834">
            <w:pPr>
              <w:rPr>
                <w:rFonts w:asciiTheme="minorHAnsi" w:hAnsiTheme="minorHAnsi" w:cstheme="minorHAnsi"/>
                <w:i/>
                <w:sz w:val="22"/>
                <w:szCs w:val="22"/>
              </w:rPr>
            </w:pPr>
          </w:p>
        </w:tc>
      </w:tr>
      <w:tr w:rsidR="000A5834" w:rsidRPr="000A5834" w14:paraId="662D314B" w14:textId="77777777" w:rsidTr="003548E6">
        <w:tc>
          <w:tcPr>
            <w:tcW w:w="468" w:type="pct"/>
            <w:tcBorders>
              <w:bottom w:val="single" w:sz="4" w:space="0" w:color="auto"/>
            </w:tcBorders>
            <w:shd w:val="clear" w:color="auto" w:fill="E5DFEC" w:themeFill="accent4" w:themeFillTint="33"/>
          </w:tcPr>
          <w:p w14:paraId="6D87E48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1156BEA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47DBC0C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547FD5D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473C0F8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2445AF5" w14:textId="77777777" w:rsidTr="003548E6">
        <w:tc>
          <w:tcPr>
            <w:tcW w:w="468" w:type="pct"/>
            <w:shd w:val="clear" w:color="auto" w:fill="auto"/>
          </w:tcPr>
          <w:p w14:paraId="6EC8F65D"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2EA0521C" w14:textId="77777777" w:rsidR="000A5834" w:rsidRPr="000A5834" w:rsidRDefault="000A5834" w:rsidP="000A5834">
            <w:pPr>
              <w:rPr>
                <w:rFonts w:asciiTheme="minorHAnsi" w:hAnsiTheme="minorHAnsi" w:cstheme="minorHAnsi"/>
                <w:i/>
                <w:sz w:val="22"/>
                <w:szCs w:val="22"/>
              </w:rPr>
            </w:pPr>
          </w:p>
          <w:p w14:paraId="577ACD9E" w14:textId="77777777" w:rsidR="000A5834" w:rsidRPr="000A5834" w:rsidRDefault="000A5834" w:rsidP="000A5834">
            <w:pPr>
              <w:rPr>
                <w:rFonts w:asciiTheme="minorHAnsi" w:hAnsiTheme="minorHAnsi" w:cstheme="minorHAnsi"/>
                <w:i/>
                <w:sz w:val="22"/>
                <w:szCs w:val="22"/>
              </w:rPr>
            </w:pPr>
          </w:p>
          <w:p w14:paraId="1D2F1140"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31B5787A"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19DBAAF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1B3A02D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B8B044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3F2F4D3D"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14B30144" w14:textId="77777777" w:rsidR="000A5834" w:rsidRPr="000A5834" w:rsidRDefault="000A5834" w:rsidP="000A5834">
            <w:pPr>
              <w:rPr>
                <w:rFonts w:asciiTheme="minorHAnsi" w:hAnsiTheme="minorHAnsi" w:cstheme="minorHAnsi"/>
                <w:i/>
                <w:sz w:val="22"/>
                <w:szCs w:val="22"/>
              </w:rPr>
            </w:pPr>
          </w:p>
        </w:tc>
      </w:tr>
    </w:tbl>
    <w:p w14:paraId="3FB7ADAA" w14:textId="73E4373F" w:rsidR="000A5834" w:rsidRDefault="000A5834"/>
    <w:p w14:paraId="15286E31"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4C51E59C" w14:textId="77777777" w:rsidTr="003548E6">
        <w:tc>
          <w:tcPr>
            <w:tcW w:w="1300" w:type="pct"/>
            <w:gridSpan w:val="4"/>
            <w:tcBorders>
              <w:bottom w:val="single" w:sz="4" w:space="0" w:color="auto"/>
            </w:tcBorders>
            <w:shd w:val="clear" w:color="auto" w:fill="FFFFFF" w:themeFill="background1"/>
          </w:tcPr>
          <w:p w14:paraId="1EE36867"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1528FF21" w14:textId="77777777" w:rsidR="00127168" w:rsidRDefault="00127168" w:rsidP="00127168">
            <w:pPr>
              <w:rPr>
                <w:rFonts w:asciiTheme="minorHAnsi" w:hAnsiTheme="minorHAnsi" w:cstheme="minorHAnsi"/>
                <w:b/>
                <w:sz w:val="18"/>
                <w:szCs w:val="18"/>
              </w:rPr>
            </w:pPr>
          </w:p>
          <w:p w14:paraId="60D041F2"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307EBA28" w14:textId="77777777" w:rsidR="00127168" w:rsidRDefault="00127168" w:rsidP="00127168">
            <w:pPr>
              <w:rPr>
                <w:rFonts w:asciiTheme="minorHAnsi" w:hAnsiTheme="minorHAnsi" w:cstheme="minorHAnsi"/>
                <w:b/>
                <w:sz w:val="18"/>
                <w:szCs w:val="18"/>
              </w:rPr>
            </w:pPr>
          </w:p>
          <w:p w14:paraId="08B850D3"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22015C49" w14:textId="77777777" w:rsidR="00127168" w:rsidRDefault="00127168" w:rsidP="00127168">
            <w:pPr>
              <w:rPr>
                <w:rFonts w:asciiTheme="minorHAnsi" w:hAnsiTheme="minorHAnsi" w:cstheme="minorHAnsi"/>
                <w:b/>
                <w:sz w:val="18"/>
                <w:szCs w:val="18"/>
              </w:rPr>
            </w:pPr>
          </w:p>
          <w:p w14:paraId="293E27C0"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5087B250" w14:textId="77777777" w:rsidR="00127168" w:rsidRDefault="00127168" w:rsidP="00127168">
            <w:pPr>
              <w:rPr>
                <w:rFonts w:asciiTheme="minorHAnsi" w:hAnsiTheme="minorHAnsi" w:cstheme="minorHAnsi"/>
                <w:b/>
                <w:sz w:val="18"/>
                <w:szCs w:val="18"/>
              </w:rPr>
            </w:pPr>
          </w:p>
          <w:p w14:paraId="00D07E6F"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598F13DB" w14:textId="77777777" w:rsidR="00127168" w:rsidRDefault="00127168" w:rsidP="00127168">
            <w:pPr>
              <w:rPr>
                <w:rFonts w:asciiTheme="minorHAnsi" w:hAnsiTheme="minorHAnsi" w:cstheme="minorHAnsi"/>
                <w:b/>
                <w:sz w:val="18"/>
                <w:szCs w:val="18"/>
              </w:rPr>
            </w:pPr>
          </w:p>
          <w:p w14:paraId="60F9A6DA"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6482ECE2" w14:textId="77777777" w:rsidR="00127168" w:rsidRDefault="00127168" w:rsidP="00127168">
            <w:pPr>
              <w:rPr>
                <w:rFonts w:asciiTheme="minorHAnsi" w:hAnsiTheme="minorHAnsi" w:cstheme="minorHAnsi"/>
                <w:b/>
                <w:sz w:val="18"/>
                <w:szCs w:val="18"/>
              </w:rPr>
            </w:pPr>
          </w:p>
          <w:p w14:paraId="0DC68554"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13F59839" w14:textId="77777777" w:rsidR="00127168" w:rsidRDefault="00127168" w:rsidP="00127168">
            <w:pPr>
              <w:rPr>
                <w:rFonts w:asciiTheme="minorHAnsi" w:hAnsiTheme="minorHAnsi" w:cstheme="minorHAnsi"/>
                <w:b/>
                <w:sz w:val="18"/>
                <w:szCs w:val="18"/>
              </w:rPr>
            </w:pPr>
          </w:p>
          <w:p w14:paraId="4FDD78BB"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7E6D7658" w14:textId="77777777" w:rsidR="00127168" w:rsidRDefault="00127168" w:rsidP="00127168">
            <w:pPr>
              <w:widowControl/>
              <w:spacing w:after="200" w:line="276" w:lineRule="auto"/>
            </w:pPr>
            <w:r>
              <w:br w:type="page"/>
            </w:r>
          </w:p>
          <w:p w14:paraId="639DF2EA"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3D7CF79D" w14:textId="77777777" w:rsidR="000A5834" w:rsidRPr="000A5834" w:rsidRDefault="000A5834" w:rsidP="000A5834">
            <w:pPr>
              <w:rPr>
                <w:rFonts w:asciiTheme="minorHAnsi" w:hAnsiTheme="minorHAnsi" w:cstheme="minorHAnsi"/>
                <w:b/>
                <w:sz w:val="18"/>
                <w:szCs w:val="18"/>
              </w:rPr>
            </w:pPr>
            <w:bookmarkStart w:id="12" w:name="YL1L10"/>
            <w:r w:rsidRPr="000A5834">
              <w:rPr>
                <w:rFonts w:asciiTheme="minorHAnsi" w:hAnsiTheme="minorHAnsi" w:cstheme="minorHAnsi"/>
                <w:b/>
                <w:sz w:val="18"/>
                <w:szCs w:val="18"/>
              </w:rPr>
              <w:t xml:space="preserve">Course/Block: </w:t>
            </w:r>
          </w:p>
          <w:bookmarkEnd w:id="12"/>
          <w:p w14:paraId="7E341E7E"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3082CD86"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25134A00" w14:textId="77777777" w:rsidR="000A5834" w:rsidRPr="000A5834" w:rsidRDefault="000A5834" w:rsidP="000A5834">
            <w:pPr>
              <w:rPr>
                <w:rFonts w:asciiTheme="minorHAnsi" w:hAnsiTheme="minorHAnsi" w:cstheme="minorHAnsi"/>
                <w:b/>
                <w:sz w:val="18"/>
                <w:szCs w:val="18"/>
              </w:rPr>
            </w:pPr>
          </w:p>
          <w:p w14:paraId="700A9DF1"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625A0C60"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3399B962" w14:textId="77777777" w:rsidR="000A5834" w:rsidRPr="000A5834" w:rsidRDefault="000A5834" w:rsidP="000A5834">
            <w:pPr>
              <w:rPr>
                <w:rFonts w:asciiTheme="minorHAnsi" w:hAnsiTheme="minorHAnsi" w:cstheme="minorHAnsi"/>
                <w:b/>
                <w:sz w:val="18"/>
                <w:szCs w:val="18"/>
              </w:rPr>
            </w:pPr>
          </w:p>
          <w:p w14:paraId="2B69BDC5"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12A1E7E4"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6849C794"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717A69FB" w14:textId="3E45E618" w:rsidR="000A5834" w:rsidRPr="000A5834" w:rsidRDefault="00197EE8" w:rsidP="000A5834">
            <w:pPr>
              <w:rPr>
                <w:rFonts w:asciiTheme="minorHAnsi" w:hAnsiTheme="minorHAnsi" w:cstheme="minorHAnsi"/>
                <w:b/>
                <w:sz w:val="18"/>
                <w:szCs w:val="18"/>
              </w:rPr>
            </w:pPr>
            <w:r>
              <w:rPr>
                <w:rFonts w:asciiTheme="minorHAnsi" w:hAnsiTheme="minorHAnsi" w:cstheme="minorHAnsi"/>
                <w:b/>
                <w:sz w:val="18"/>
                <w:szCs w:val="18"/>
              </w:rPr>
              <w:t>Dates:  November 5-9</w:t>
            </w:r>
          </w:p>
          <w:p w14:paraId="0040ADA3" w14:textId="77777777" w:rsidR="000A5834" w:rsidRPr="000A5834" w:rsidRDefault="000A5834" w:rsidP="000A5834">
            <w:pPr>
              <w:rPr>
                <w:rFonts w:asciiTheme="minorHAnsi" w:hAnsiTheme="minorHAnsi" w:cstheme="minorHAnsi"/>
                <w:b/>
                <w:sz w:val="18"/>
                <w:szCs w:val="18"/>
              </w:rPr>
            </w:pPr>
          </w:p>
        </w:tc>
      </w:tr>
      <w:tr w:rsidR="000A5834" w:rsidRPr="000A5834" w14:paraId="7C609FC3" w14:textId="77777777" w:rsidTr="003548E6">
        <w:tc>
          <w:tcPr>
            <w:tcW w:w="2667" w:type="pct"/>
            <w:gridSpan w:val="7"/>
            <w:tcBorders>
              <w:bottom w:val="single" w:sz="4" w:space="0" w:color="auto"/>
            </w:tcBorders>
            <w:shd w:val="clear" w:color="auto" w:fill="FFFFFF" w:themeFill="background1"/>
          </w:tcPr>
          <w:p w14:paraId="7CE26FA1"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15E1798A"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060054F7"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55C83330" w14:textId="77777777" w:rsidR="000A5834" w:rsidRPr="000A5834" w:rsidRDefault="000A5834" w:rsidP="000A5834">
            <w:pPr>
              <w:rPr>
                <w:rFonts w:asciiTheme="minorHAnsi" w:hAnsiTheme="minorHAnsi" w:cstheme="minorHAnsi"/>
                <w:b/>
                <w:sz w:val="18"/>
                <w:szCs w:val="18"/>
              </w:rPr>
            </w:pPr>
          </w:p>
        </w:tc>
      </w:tr>
      <w:tr w:rsidR="000A5834" w:rsidRPr="000A5834" w14:paraId="4FF13060" w14:textId="77777777" w:rsidTr="003548E6">
        <w:tc>
          <w:tcPr>
            <w:tcW w:w="1019" w:type="pct"/>
            <w:gridSpan w:val="2"/>
            <w:shd w:val="clear" w:color="auto" w:fill="E5DFEC" w:themeFill="accent4" w:themeFillTint="33"/>
          </w:tcPr>
          <w:p w14:paraId="21DDE830"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5921461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6C8AB33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200A8DD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14ED14B4" w14:textId="77777777" w:rsidTr="003548E6">
        <w:tc>
          <w:tcPr>
            <w:tcW w:w="1019" w:type="pct"/>
            <w:gridSpan w:val="2"/>
            <w:tcBorders>
              <w:bottom w:val="single" w:sz="4" w:space="0" w:color="auto"/>
            </w:tcBorders>
          </w:tcPr>
          <w:p w14:paraId="72D9AB96" w14:textId="77777777" w:rsidR="000A5834" w:rsidRPr="000A5834" w:rsidRDefault="000A5834" w:rsidP="000A5834">
            <w:pPr>
              <w:rPr>
                <w:rFonts w:asciiTheme="minorHAnsi" w:hAnsiTheme="minorHAnsi" w:cstheme="minorHAnsi"/>
                <w:i/>
                <w:sz w:val="22"/>
                <w:szCs w:val="22"/>
              </w:rPr>
            </w:pPr>
          </w:p>
          <w:p w14:paraId="23989C18" w14:textId="77777777" w:rsidR="000A5834" w:rsidRPr="000A5834" w:rsidRDefault="000A5834" w:rsidP="000A5834">
            <w:pPr>
              <w:rPr>
                <w:rFonts w:asciiTheme="minorHAnsi" w:hAnsiTheme="minorHAnsi" w:cstheme="minorHAnsi"/>
                <w:i/>
                <w:sz w:val="22"/>
                <w:szCs w:val="22"/>
              </w:rPr>
            </w:pPr>
          </w:p>
          <w:p w14:paraId="30A90F46" w14:textId="77777777" w:rsidR="000A5834" w:rsidRPr="000A5834" w:rsidRDefault="000A5834" w:rsidP="000A5834">
            <w:pPr>
              <w:rPr>
                <w:rFonts w:asciiTheme="minorHAnsi" w:hAnsiTheme="minorHAnsi" w:cstheme="minorHAnsi"/>
                <w:i/>
                <w:sz w:val="22"/>
                <w:szCs w:val="22"/>
              </w:rPr>
            </w:pPr>
          </w:p>
          <w:p w14:paraId="60BBC000"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1DC1BC75" w14:textId="77777777" w:rsidR="000A5834" w:rsidRPr="000A5834" w:rsidRDefault="000A5834" w:rsidP="000A5834">
            <w:pPr>
              <w:rPr>
                <w:rFonts w:asciiTheme="minorHAnsi" w:hAnsiTheme="minorHAnsi" w:cstheme="minorHAnsi"/>
                <w:i/>
                <w:sz w:val="22"/>
                <w:szCs w:val="22"/>
              </w:rPr>
            </w:pPr>
          </w:p>
          <w:p w14:paraId="2C67A308"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1EE62B2C"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7F12F279"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42C6F5AA" w14:textId="77777777" w:rsidTr="003548E6">
        <w:tc>
          <w:tcPr>
            <w:tcW w:w="1247" w:type="pct"/>
            <w:gridSpan w:val="3"/>
            <w:shd w:val="clear" w:color="auto" w:fill="E5DFEC" w:themeFill="accent4" w:themeFillTint="33"/>
          </w:tcPr>
          <w:p w14:paraId="664003E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40E2657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485BA168"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7E4BF36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13D50C0D" w14:textId="77777777" w:rsidTr="003548E6">
        <w:trPr>
          <w:trHeight w:val="773"/>
        </w:trPr>
        <w:tc>
          <w:tcPr>
            <w:tcW w:w="1247" w:type="pct"/>
            <w:gridSpan w:val="3"/>
            <w:vMerge w:val="restart"/>
            <w:tcBorders>
              <w:bottom w:val="single" w:sz="4" w:space="0" w:color="auto"/>
            </w:tcBorders>
          </w:tcPr>
          <w:p w14:paraId="65CB5CD6" w14:textId="77777777" w:rsidR="000A5834" w:rsidRPr="000A5834" w:rsidRDefault="000A5834" w:rsidP="000A5834">
            <w:pPr>
              <w:ind w:left="270"/>
              <w:contextualSpacing/>
              <w:rPr>
                <w:rFonts w:asciiTheme="minorHAnsi" w:hAnsiTheme="minorHAnsi" w:cstheme="minorHAnsi"/>
                <w:i/>
                <w:sz w:val="22"/>
                <w:szCs w:val="22"/>
              </w:rPr>
            </w:pPr>
          </w:p>
          <w:p w14:paraId="45B57507"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5D576DF9"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7E22E0E4"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1B1A7933"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61A8626E" w14:textId="77777777" w:rsidR="000A5834" w:rsidRPr="000A5834" w:rsidRDefault="000A5834" w:rsidP="000A5834">
            <w:pPr>
              <w:widowControl/>
              <w:rPr>
                <w:rFonts w:asciiTheme="minorHAnsi" w:hAnsiTheme="minorHAnsi" w:cstheme="minorHAnsi"/>
                <w:i/>
                <w:sz w:val="22"/>
                <w:szCs w:val="22"/>
              </w:rPr>
            </w:pPr>
          </w:p>
        </w:tc>
      </w:tr>
      <w:tr w:rsidR="000A5834" w:rsidRPr="000A5834" w14:paraId="1F16BD2C" w14:textId="77777777" w:rsidTr="003548E6">
        <w:trPr>
          <w:trHeight w:val="509"/>
        </w:trPr>
        <w:tc>
          <w:tcPr>
            <w:tcW w:w="1247" w:type="pct"/>
            <w:gridSpan w:val="3"/>
            <w:vMerge/>
          </w:tcPr>
          <w:p w14:paraId="6F3C0C63" w14:textId="77777777" w:rsidR="000A5834" w:rsidRPr="000A5834" w:rsidRDefault="000A5834" w:rsidP="000A5834">
            <w:pPr>
              <w:rPr>
                <w:rFonts w:asciiTheme="minorHAnsi" w:hAnsiTheme="minorHAnsi" w:cstheme="minorHAnsi"/>
              </w:rPr>
            </w:pPr>
          </w:p>
        </w:tc>
        <w:tc>
          <w:tcPr>
            <w:tcW w:w="1697" w:type="pct"/>
            <w:gridSpan w:val="5"/>
            <w:vMerge/>
          </w:tcPr>
          <w:p w14:paraId="6DB41E9C" w14:textId="77777777" w:rsidR="000A5834" w:rsidRPr="000A5834" w:rsidRDefault="000A5834" w:rsidP="000A5834">
            <w:pPr>
              <w:rPr>
                <w:rFonts w:asciiTheme="minorHAnsi" w:hAnsiTheme="minorHAnsi" w:cstheme="minorHAnsi"/>
              </w:rPr>
            </w:pPr>
          </w:p>
        </w:tc>
        <w:tc>
          <w:tcPr>
            <w:tcW w:w="1007" w:type="pct"/>
            <w:gridSpan w:val="3"/>
            <w:vMerge/>
          </w:tcPr>
          <w:p w14:paraId="32072F33" w14:textId="77777777" w:rsidR="000A5834" w:rsidRPr="000A5834" w:rsidRDefault="000A5834" w:rsidP="000A5834">
            <w:pPr>
              <w:rPr>
                <w:rFonts w:asciiTheme="minorHAnsi" w:hAnsiTheme="minorHAnsi" w:cstheme="minorHAnsi"/>
              </w:rPr>
            </w:pPr>
          </w:p>
        </w:tc>
        <w:tc>
          <w:tcPr>
            <w:tcW w:w="1049" w:type="pct"/>
            <w:gridSpan w:val="2"/>
            <w:vMerge/>
          </w:tcPr>
          <w:p w14:paraId="58AA79FD" w14:textId="77777777" w:rsidR="000A5834" w:rsidRPr="000A5834" w:rsidRDefault="000A5834" w:rsidP="000A5834">
            <w:pPr>
              <w:rPr>
                <w:rFonts w:asciiTheme="minorHAnsi" w:hAnsiTheme="minorHAnsi" w:cstheme="minorHAnsi"/>
              </w:rPr>
            </w:pPr>
          </w:p>
        </w:tc>
      </w:tr>
      <w:tr w:rsidR="000A5834" w:rsidRPr="000A5834" w14:paraId="57236A3C" w14:textId="77777777" w:rsidTr="003548E6">
        <w:trPr>
          <w:trHeight w:val="293"/>
        </w:trPr>
        <w:tc>
          <w:tcPr>
            <w:tcW w:w="1247" w:type="pct"/>
            <w:gridSpan w:val="3"/>
            <w:vMerge/>
            <w:tcBorders>
              <w:bottom w:val="single" w:sz="4" w:space="0" w:color="auto"/>
            </w:tcBorders>
          </w:tcPr>
          <w:p w14:paraId="466407CB"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068BC32D"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3ACB5350"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25480638" w14:textId="77777777" w:rsidR="000A5834" w:rsidRPr="000A5834" w:rsidRDefault="000A5834" w:rsidP="000A5834">
            <w:pPr>
              <w:rPr>
                <w:rFonts w:asciiTheme="minorHAnsi" w:hAnsiTheme="minorHAnsi" w:cstheme="minorHAnsi"/>
              </w:rPr>
            </w:pPr>
          </w:p>
        </w:tc>
      </w:tr>
      <w:tr w:rsidR="000A5834" w:rsidRPr="000A5834" w14:paraId="1E7E44D2" w14:textId="77777777" w:rsidTr="003548E6">
        <w:tc>
          <w:tcPr>
            <w:tcW w:w="468" w:type="pct"/>
            <w:shd w:val="clear" w:color="auto" w:fill="E5DFEC" w:themeFill="accent4" w:themeFillTint="33"/>
          </w:tcPr>
          <w:p w14:paraId="04AF5C1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566D6F9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3F5FEB3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DD0AA7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2928D4F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8FA3567" w14:textId="77777777" w:rsidTr="003548E6">
        <w:tc>
          <w:tcPr>
            <w:tcW w:w="468" w:type="pct"/>
            <w:tcBorders>
              <w:bottom w:val="single" w:sz="4" w:space="0" w:color="auto"/>
            </w:tcBorders>
          </w:tcPr>
          <w:p w14:paraId="6D22FE42"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72811F3D" w14:textId="77777777" w:rsidR="000A5834" w:rsidRPr="000A5834" w:rsidRDefault="000A5834" w:rsidP="000A5834">
            <w:pPr>
              <w:rPr>
                <w:rFonts w:asciiTheme="minorHAnsi" w:hAnsiTheme="minorHAnsi" w:cstheme="minorHAnsi"/>
                <w:i/>
                <w:sz w:val="22"/>
                <w:szCs w:val="22"/>
              </w:rPr>
            </w:pPr>
          </w:p>
          <w:p w14:paraId="5E984B56" w14:textId="77777777" w:rsidR="000A5834" w:rsidRPr="000A5834" w:rsidRDefault="000A5834" w:rsidP="000A5834">
            <w:pPr>
              <w:rPr>
                <w:rFonts w:asciiTheme="minorHAnsi" w:hAnsiTheme="minorHAnsi" w:cstheme="minorHAnsi"/>
                <w:i/>
                <w:sz w:val="22"/>
                <w:szCs w:val="22"/>
              </w:rPr>
            </w:pPr>
          </w:p>
          <w:p w14:paraId="138F1CE7" w14:textId="77777777" w:rsidR="000A5834" w:rsidRPr="000A5834" w:rsidRDefault="000A5834" w:rsidP="000A5834">
            <w:pPr>
              <w:rPr>
                <w:rFonts w:asciiTheme="minorHAnsi" w:hAnsiTheme="minorHAnsi" w:cstheme="minorHAnsi"/>
                <w:i/>
                <w:sz w:val="22"/>
                <w:szCs w:val="22"/>
              </w:rPr>
            </w:pPr>
          </w:p>
          <w:p w14:paraId="74548AA7" w14:textId="77777777" w:rsidR="000A5834" w:rsidRPr="000A5834" w:rsidRDefault="000A5834" w:rsidP="000A5834">
            <w:pPr>
              <w:rPr>
                <w:rFonts w:asciiTheme="minorHAnsi" w:hAnsiTheme="minorHAnsi" w:cstheme="minorHAnsi"/>
                <w:i/>
                <w:sz w:val="22"/>
                <w:szCs w:val="22"/>
              </w:rPr>
            </w:pPr>
          </w:p>
          <w:p w14:paraId="6A582678"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52C8C8E5"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7BCFEA54"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725DA35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0D50CA3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6F6AE9C3"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7396BDBF" w14:textId="77777777" w:rsidR="000A5834" w:rsidRPr="000A5834" w:rsidRDefault="000A5834" w:rsidP="000A5834">
            <w:pPr>
              <w:rPr>
                <w:rFonts w:asciiTheme="minorHAnsi" w:hAnsiTheme="minorHAnsi" w:cstheme="minorHAnsi"/>
                <w:i/>
                <w:sz w:val="22"/>
                <w:szCs w:val="22"/>
              </w:rPr>
            </w:pPr>
          </w:p>
        </w:tc>
      </w:tr>
      <w:tr w:rsidR="000A5834" w:rsidRPr="000A5834" w14:paraId="788595A7" w14:textId="77777777" w:rsidTr="003548E6">
        <w:tc>
          <w:tcPr>
            <w:tcW w:w="468" w:type="pct"/>
            <w:shd w:val="clear" w:color="auto" w:fill="E5DFEC" w:themeFill="accent4" w:themeFillTint="33"/>
          </w:tcPr>
          <w:p w14:paraId="31DFBBB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6F31025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4634B46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6EF9AEC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7BB20C0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B9A136D" w14:textId="77777777" w:rsidTr="003548E6">
        <w:tc>
          <w:tcPr>
            <w:tcW w:w="468" w:type="pct"/>
            <w:tcBorders>
              <w:bottom w:val="single" w:sz="4" w:space="0" w:color="auto"/>
            </w:tcBorders>
          </w:tcPr>
          <w:p w14:paraId="37CB31C3"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0940D6B1" w14:textId="77777777" w:rsidR="000A5834" w:rsidRPr="000A5834" w:rsidRDefault="000A5834" w:rsidP="000A5834">
            <w:pPr>
              <w:rPr>
                <w:rFonts w:asciiTheme="minorHAnsi" w:hAnsiTheme="minorHAnsi" w:cstheme="minorHAnsi"/>
                <w:i/>
                <w:sz w:val="22"/>
                <w:szCs w:val="22"/>
              </w:rPr>
            </w:pPr>
          </w:p>
          <w:p w14:paraId="1778F768" w14:textId="77777777" w:rsidR="000A5834" w:rsidRPr="000A5834" w:rsidRDefault="000A5834" w:rsidP="000A5834">
            <w:pPr>
              <w:rPr>
                <w:rFonts w:asciiTheme="minorHAnsi" w:hAnsiTheme="minorHAnsi" w:cstheme="minorHAnsi"/>
                <w:i/>
                <w:sz w:val="22"/>
                <w:szCs w:val="22"/>
              </w:rPr>
            </w:pPr>
          </w:p>
          <w:p w14:paraId="16B7FF9D" w14:textId="77777777" w:rsidR="000A5834" w:rsidRPr="000A5834" w:rsidRDefault="000A5834" w:rsidP="000A5834">
            <w:pPr>
              <w:rPr>
                <w:rFonts w:asciiTheme="minorHAnsi" w:hAnsiTheme="minorHAnsi" w:cstheme="minorHAnsi"/>
                <w:i/>
                <w:sz w:val="22"/>
                <w:szCs w:val="22"/>
              </w:rPr>
            </w:pPr>
          </w:p>
          <w:p w14:paraId="2BD5F1AB" w14:textId="77777777" w:rsidR="000A5834" w:rsidRPr="000A5834" w:rsidRDefault="000A5834" w:rsidP="000A5834">
            <w:pPr>
              <w:rPr>
                <w:rFonts w:asciiTheme="minorHAnsi" w:hAnsiTheme="minorHAnsi" w:cstheme="minorHAnsi"/>
                <w:i/>
                <w:sz w:val="22"/>
                <w:szCs w:val="22"/>
              </w:rPr>
            </w:pPr>
          </w:p>
          <w:p w14:paraId="49A4F979"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59037451" w14:textId="77777777" w:rsidR="000A5834" w:rsidRPr="000A5834" w:rsidRDefault="000A5834" w:rsidP="00203B8B">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74922DB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6F029E9"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6684891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058D0397"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0DCF7A78" w14:textId="77777777" w:rsidR="000A5834" w:rsidRPr="000A5834" w:rsidRDefault="000A5834" w:rsidP="000A5834">
            <w:pPr>
              <w:rPr>
                <w:rFonts w:asciiTheme="minorHAnsi" w:hAnsiTheme="minorHAnsi" w:cstheme="minorHAnsi"/>
                <w:i/>
                <w:sz w:val="22"/>
                <w:szCs w:val="22"/>
              </w:rPr>
            </w:pPr>
          </w:p>
        </w:tc>
      </w:tr>
      <w:tr w:rsidR="000A5834" w:rsidRPr="000A5834" w14:paraId="06928038" w14:textId="77777777" w:rsidTr="003548E6">
        <w:tc>
          <w:tcPr>
            <w:tcW w:w="468" w:type="pct"/>
            <w:shd w:val="clear" w:color="auto" w:fill="E5DFEC" w:themeFill="accent4" w:themeFillTint="33"/>
          </w:tcPr>
          <w:p w14:paraId="10E8218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345B054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22E6F28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10F1F3B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2D1E82F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C3E34F3" w14:textId="77777777" w:rsidTr="003548E6">
        <w:tc>
          <w:tcPr>
            <w:tcW w:w="468" w:type="pct"/>
            <w:tcBorders>
              <w:bottom w:val="single" w:sz="4" w:space="0" w:color="auto"/>
            </w:tcBorders>
          </w:tcPr>
          <w:p w14:paraId="3D4D92F3"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640B4D5D" w14:textId="77777777" w:rsidR="000A5834" w:rsidRPr="000A5834" w:rsidRDefault="000A5834" w:rsidP="000A5834">
            <w:pPr>
              <w:rPr>
                <w:rFonts w:asciiTheme="minorHAnsi" w:hAnsiTheme="minorHAnsi" w:cstheme="minorHAnsi"/>
                <w:i/>
                <w:sz w:val="22"/>
                <w:szCs w:val="22"/>
              </w:rPr>
            </w:pPr>
          </w:p>
          <w:p w14:paraId="20A3E7DE" w14:textId="77777777" w:rsidR="000A5834" w:rsidRPr="000A5834" w:rsidRDefault="000A5834" w:rsidP="000A5834">
            <w:pPr>
              <w:rPr>
                <w:rFonts w:asciiTheme="minorHAnsi" w:hAnsiTheme="minorHAnsi" w:cstheme="minorHAnsi"/>
                <w:i/>
                <w:sz w:val="22"/>
                <w:szCs w:val="22"/>
              </w:rPr>
            </w:pPr>
          </w:p>
          <w:p w14:paraId="4B02E586" w14:textId="77777777" w:rsidR="000A5834" w:rsidRPr="000A5834" w:rsidRDefault="000A5834" w:rsidP="000A5834">
            <w:pPr>
              <w:rPr>
                <w:rFonts w:asciiTheme="minorHAnsi" w:hAnsiTheme="minorHAnsi" w:cstheme="minorHAnsi"/>
                <w:i/>
                <w:sz w:val="22"/>
                <w:szCs w:val="22"/>
              </w:rPr>
            </w:pPr>
          </w:p>
          <w:p w14:paraId="492C1028"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3A74BD80"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2B96B1B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4F2C87A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A5C16A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39DD3B50"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77394CA4" w14:textId="77777777" w:rsidR="000A5834" w:rsidRPr="000A5834" w:rsidRDefault="000A5834" w:rsidP="000A5834">
            <w:pPr>
              <w:rPr>
                <w:rFonts w:asciiTheme="minorHAnsi" w:hAnsiTheme="minorHAnsi" w:cstheme="minorHAnsi"/>
                <w:i/>
                <w:sz w:val="22"/>
                <w:szCs w:val="22"/>
              </w:rPr>
            </w:pPr>
          </w:p>
        </w:tc>
      </w:tr>
      <w:tr w:rsidR="000A5834" w:rsidRPr="000A5834" w14:paraId="2E4B4D1A" w14:textId="77777777" w:rsidTr="003548E6">
        <w:tc>
          <w:tcPr>
            <w:tcW w:w="468" w:type="pct"/>
            <w:tcBorders>
              <w:bottom w:val="single" w:sz="4" w:space="0" w:color="auto"/>
            </w:tcBorders>
            <w:shd w:val="clear" w:color="auto" w:fill="E5DFEC" w:themeFill="accent4" w:themeFillTint="33"/>
          </w:tcPr>
          <w:p w14:paraId="2982346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0321437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2E24E85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58F33F5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06D180E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4FE974C2" w14:textId="77777777" w:rsidTr="003548E6">
        <w:tc>
          <w:tcPr>
            <w:tcW w:w="468" w:type="pct"/>
            <w:shd w:val="clear" w:color="auto" w:fill="auto"/>
          </w:tcPr>
          <w:p w14:paraId="19D9ABD9"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4EA26FA9" w14:textId="77777777" w:rsidR="000A5834" w:rsidRPr="000A5834" w:rsidRDefault="000A5834" w:rsidP="000A5834">
            <w:pPr>
              <w:rPr>
                <w:rFonts w:asciiTheme="minorHAnsi" w:hAnsiTheme="minorHAnsi" w:cstheme="minorHAnsi"/>
                <w:i/>
                <w:sz w:val="22"/>
                <w:szCs w:val="22"/>
              </w:rPr>
            </w:pPr>
          </w:p>
          <w:p w14:paraId="48A27957" w14:textId="77777777" w:rsidR="000A5834" w:rsidRPr="000A5834" w:rsidRDefault="000A5834" w:rsidP="000A5834">
            <w:pPr>
              <w:rPr>
                <w:rFonts w:asciiTheme="minorHAnsi" w:hAnsiTheme="minorHAnsi" w:cstheme="minorHAnsi"/>
                <w:i/>
                <w:sz w:val="22"/>
                <w:szCs w:val="22"/>
              </w:rPr>
            </w:pPr>
          </w:p>
          <w:p w14:paraId="1C15DB5F"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0D8D7A0C"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078FCA1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3249BDB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5200B12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7F993FE4"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35351167" w14:textId="77777777" w:rsidR="000A5834" w:rsidRPr="000A5834" w:rsidRDefault="000A5834" w:rsidP="000A5834">
            <w:pPr>
              <w:rPr>
                <w:rFonts w:asciiTheme="minorHAnsi" w:hAnsiTheme="minorHAnsi" w:cstheme="minorHAnsi"/>
                <w:i/>
                <w:sz w:val="22"/>
                <w:szCs w:val="22"/>
              </w:rPr>
            </w:pPr>
          </w:p>
        </w:tc>
      </w:tr>
    </w:tbl>
    <w:p w14:paraId="677AFA61" w14:textId="188FD6D6" w:rsidR="000A5834" w:rsidRDefault="000A5834"/>
    <w:p w14:paraId="61319533"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1967DA71" w14:textId="77777777" w:rsidTr="003548E6">
        <w:tc>
          <w:tcPr>
            <w:tcW w:w="1300" w:type="pct"/>
            <w:gridSpan w:val="4"/>
            <w:tcBorders>
              <w:bottom w:val="single" w:sz="4" w:space="0" w:color="auto"/>
            </w:tcBorders>
            <w:shd w:val="clear" w:color="auto" w:fill="FFFFFF" w:themeFill="background1"/>
          </w:tcPr>
          <w:p w14:paraId="1D90265A"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3E1C0810" w14:textId="77777777" w:rsidR="00127168" w:rsidRDefault="00127168" w:rsidP="00127168">
            <w:pPr>
              <w:rPr>
                <w:rFonts w:asciiTheme="minorHAnsi" w:hAnsiTheme="minorHAnsi" w:cstheme="minorHAnsi"/>
                <w:b/>
                <w:sz w:val="18"/>
                <w:szCs w:val="18"/>
              </w:rPr>
            </w:pPr>
          </w:p>
          <w:p w14:paraId="546E1E96"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1F9832FE" w14:textId="77777777" w:rsidR="00127168" w:rsidRDefault="00127168" w:rsidP="00127168">
            <w:pPr>
              <w:rPr>
                <w:rFonts w:asciiTheme="minorHAnsi" w:hAnsiTheme="minorHAnsi" w:cstheme="minorHAnsi"/>
                <w:b/>
                <w:sz w:val="18"/>
                <w:szCs w:val="18"/>
              </w:rPr>
            </w:pPr>
          </w:p>
          <w:p w14:paraId="2CE8ED3A"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7EE19153" w14:textId="77777777" w:rsidR="00127168" w:rsidRDefault="00127168" w:rsidP="00127168">
            <w:pPr>
              <w:rPr>
                <w:rFonts w:asciiTheme="minorHAnsi" w:hAnsiTheme="minorHAnsi" w:cstheme="minorHAnsi"/>
                <w:b/>
                <w:sz w:val="18"/>
                <w:szCs w:val="18"/>
              </w:rPr>
            </w:pPr>
          </w:p>
          <w:p w14:paraId="2E911364"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0EA1AF15" w14:textId="77777777" w:rsidR="00127168" w:rsidRDefault="00127168" w:rsidP="00127168">
            <w:pPr>
              <w:rPr>
                <w:rFonts w:asciiTheme="minorHAnsi" w:hAnsiTheme="minorHAnsi" w:cstheme="minorHAnsi"/>
                <w:b/>
                <w:sz w:val="18"/>
                <w:szCs w:val="18"/>
              </w:rPr>
            </w:pPr>
          </w:p>
          <w:p w14:paraId="6BC6849B"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39DA0F31" w14:textId="77777777" w:rsidR="00127168" w:rsidRDefault="00127168" w:rsidP="00127168">
            <w:pPr>
              <w:rPr>
                <w:rFonts w:asciiTheme="minorHAnsi" w:hAnsiTheme="minorHAnsi" w:cstheme="minorHAnsi"/>
                <w:b/>
                <w:sz w:val="18"/>
                <w:szCs w:val="18"/>
              </w:rPr>
            </w:pPr>
          </w:p>
          <w:p w14:paraId="7D859F64"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0A40C24E" w14:textId="77777777" w:rsidR="00127168" w:rsidRDefault="00127168" w:rsidP="00127168">
            <w:pPr>
              <w:rPr>
                <w:rFonts w:asciiTheme="minorHAnsi" w:hAnsiTheme="minorHAnsi" w:cstheme="minorHAnsi"/>
                <w:b/>
                <w:sz w:val="18"/>
                <w:szCs w:val="18"/>
              </w:rPr>
            </w:pPr>
          </w:p>
          <w:p w14:paraId="716AF14A"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2EB7A49C" w14:textId="77777777" w:rsidR="00127168" w:rsidRDefault="00127168" w:rsidP="00127168">
            <w:pPr>
              <w:rPr>
                <w:rFonts w:asciiTheme="minorHAnsi" w:hAnsiTheme="minorHAnsi" w:cstheme="minorHAnsi"/>
                <w:b/>
                <w:sz w:val="18"/>
                <w:szCs w:val="18"/>
              </w:rPr>
            </w:pPr>
          </w:p>
          <w:p w14:paraId="5632D0E8"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7685451F" w14:textId="77777777" w:rsidR="00127168" w:rsidRDefault="00127168" w:rsidP="00127168">
            <w:pPr>
              <w:widowControl/>
              <w:spacing w:after="200" w:line="276" w:lineRule="auto"/>
            </w:pPr>
            <w:r>
              <w:br w:type="page"/>
            </w:r>
          </w:p>
          <w:p w14:paraId="7C7E4964"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13D27DC9" w14:textId="77777777" w:rsidR="000A5834" w:rsidRPr="000A5834" w:rsidRDefault="000A5834" w:rsidP="000A5834">
            <w:pPr>
              <w:rPr>
                <w:rFonts w:asciiTheme="minorHAnsi" w:hAnsiTheme="minorHAnsi" w:cstheme="minorHAnsi"/>
                <w:b/>
                <w:sz w:val="18"/>
                <w:szCs w:val="18"/>
              </w:rPr>
            </w:pPr>
            <w:bookmarkStart w:id="13" w:name="YL1L11"/>
            <w:r w:rsidRPr="000A5834">
              <w:rPr>
                <w:rFonts w:asciiTheme="minorHAnsi" w:hAnsiTheme="minorHAnsi" w:cstheme="minorHAnsi"/>
                <w:b/>
                <w:sz w:val="18"/>
                <w:szCs w:val="18"/>
              </w:rPr>
              <w:t xml:space="preserve">Course/Block: </w:t>
            </w:r>
          </w:p>
          <w:bookmarkEnd w:id="13"/>
          <w:p w14:paraId="0D30569F"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1277D9FF"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1AF2C303" w14:textId="77777777" w:rsidR="000A5834" w:rsidRPr="000A5834" w:rsidRDefault="000A5834" w:rsidP="000A5834">
            <w:pPr>
              <w:rPr>
                <w:rFonts w:asciiTheme="minorHAnsi" w:hAnsiTheme="minorHAnsi" w:cstheme="minorHAnsi"/>
                <w:b/>
                <w:sz w:val="18"/>
                <w:szCs w:val="18"/>
              </w:rPr>
            </w:pPr>
          </w:p>
          <w:p w14:paraId="6E30067B"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437585F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0EA0E9CA" w14:textId="77777777" w:rsidR="000A5834" w:rsidRPr="000A5834" w:rsidRDefault="000A5834" w:rsidP="000A5834">
            <w:pPr>
              <w:rPr>
                <w:rFonts w:asciiTheme="minorHAnsi" w:hAnsiTheme="minorHAnsi" w:cstheme="minorHAnsi"/>
                <w:b/>
                <w:sz w:val="18"/>
                <w:szCs w:val="18"/>
              </w:rPr>
            </w:pPr>
          </w:p>
          <w:p w14:paraId="4E359F6E"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7A322FE0"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72639A4F"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7223C54D" w14:textId="5A5B6FAD"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D06989">
              <w:rPr>
                <w:rFonts w:asciiTheme="minorHAnsi" w:hAnsiTheme="minorHAnsi" w:cstheme="minorHAnsi"/>
                <w:b/>
                <w:sz w:val="18"/>
                <w:szCs w:val="18"/>
              </w:rPr>
              <w:t>November 12-16</w:t>
            </w:r>
          </w:p>
          <w:p w14:paraId="61551DDF" w14:textId="77777777" w:rsidR="000A5834" w:rsidRPr="000A5834" w:rsidRDefault="000A5834" w:rsidP="000A5834">
            <w:pPr>
              <w:rPr>
                <w:rFonts w:asciiTheme="minorHAnsi" w:hAnsiTheme="minorHAnsi" w:cstheme="minorHAnsi"/>
                <w:b/>
                <w:sz w:val="18"/>
                <w:szCs w:val="18"/>
              </w:rPr>
            </w:pPr>
          </w:p>
        </w:tc>
      </w:tr>
      <w:tr w:rsidR="000A5834" w:rsidRPr="000A5834" w14:paraId="64E9882E" w14:textId="77777777" w:rsidTr="003548E6">
        <w:tc>
          <w:tcPr>
            <w:tcW w:w="2667" w:type="pct"/>
            <w:gridSpan w:val="7"/>
            <w:tcBorders>
              <w:bottom w:val="single" w:sz="4" w:space="0" w:color="auto"/>
            </w:tcBorders>
            <w:shd w:val="clear" w:color="auto" w:fill="FFFFFF" w:themeFill="background1"/>
          </w:tcPr>
          <w:p w14:paraId="4033E024"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212A9CAC"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7AC932EB"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13B369AB" w14:textId="77777777" w:rsidR="000A5834" w:rsidRPr="000A5834" w:rsidRDefault="000A5834" w:rsidP="000A5834">
            <w:pPr>
              <w:rPr>
                <w:rFonts w:asciiTheme="minorHAnsi" w:hAnsiTheme="minorHAnsi" w:cstheme="minorHAnsi"/>
                <w:b/>
                <w:sz w:val="18"/>
                <w:szCs w:val="18"/>
              </w:rPr>
            </w:pPr>
          </w:p>
        </w:tc>
      </w:tr>
      <w:tr w:rsidR="000A5834" w:rsidRPr="000A5834" w14:paraId="506E9D06" w14:textId="77777777" w:rsidTr="003548E6">
        <w:tc>
          <w:tcPr>
            <w:tcW w:w="1019" w:type="pct"/>
            <w:gridSpan w:val="2"/>
            <w:shd w:val="clear" w:color="auto" w:fill="E5DFEC" w:themeFill="accent4" w:themeFillTint="33"/>
          </w:tcPr>
          <w:p w14:paraId="6E1A3C5A"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7F8A3B42"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751048D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0CC72F4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18D88FE2" w14:textId="77777777" w:rsidTr="003548E6">
        <w:tc>
          <w:tcPr>
            <w:tcW w:w="1019" w:type="pct"/>
            <w:gridSpan w:val="2"/>
            <w:tcBorders>
              <w:bottom w:val="single" w:sz="4" w:space="0" w:color="auto"/>
            </w:tcBorders>
          </w:tcPr>
          <w:p w14:paraId="3E8AD947" w14:textId="77777777" w:rsidR="000A5834" w:rsidRPr="000A5834" w:rsidRDefault="000A5834" w:rsidP="000A5834">
            <w:pPr>
              <w:rPr>
                <w:rFonts w:asciiTheme="minorHAnsi" w:hAnsiTheme="minorHAnsi" w:cstheme="minorHAnsi"/>
                <w:i/>
                <w:sz w:val="22"/>
                <w:szCs w:val="22"/>
              </w:rPr>
            </w:pPr>
          </w:p>
          <w:p w14:paraId="6FBE5A6C" w14:textId="77777777" w:rsidR="000A5834" w:rsidRPr="000A5834" w:rsidRDefault="000A5834" w:rsidP="000A5834">
            <w:pPr>
              <w:rPr>
                <w:rFonts w:asciiTheme="minorHAnsi" w:hAnsiTheme="minorHAnsi" w:cstheme="minorHAnsi"/>
                <w:i/>
                <w:sz w:val="22"/>
                <w:szCs w:val="22"/>
              </w:rPr>
            </w:pPr>
          </w:p>
          <w:p w14:paraId="749FD512" w14:textId="77777777" w:rsidR="000A5834" w:rsidRPr="000A5834" w:rsidRDefault="000A5834" w:rsidP="000A5834">
            <w:pPr>
              <w:rPr>
                <w:rFonts w:asciiTheme="minorHAnsi" w:hAnsiTheme="minorHAnsi" w:cstheme="minorHAnsi"/>
                <w:i/>
                <w:sz w:val="22"/>
                <w:szCs w:val="22"/>
              </w:rPr>
            </w:pPr>
          </w:p>
          <w:p w14:paraId="32BE0CD9"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3FFFBDAB" w14:textId="77777777" w:rsidR="000A5834" w:rsidRPr="000A5834" w:rsidRDefault="000A5834" w:rsidP="000A5834">
            <w:pPr>
              <w:rPr>
                <w:rFonts w:asciiTheme="minorHAnsi" w:hAnsiTheme="minorHAnsi" w:cstheme="minorHAnsi"/>
                <w:i/>
                <w:sz w:val="22"/>
                <w:szCs w:val="22"/>
              </w:rPr>
            </w:pPr>
          </w:p>
          <w:p w14:paraId="511C24FC"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3FC3A58C"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4FB2C912"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318E8DAE" w14:textId="77777777" w:rsidTr="003548E6">
        <w:tc>
          <w:tcPr>
            <w:tcW w:w="1247" w:type="pct"/>
            <w:gridSpan w:val="3"/>
            <w:shd w:val="clear" w:color="auto" w:fill="E5DFEC" w:themeFill="accent4" w:themeFillTint="33"/>
          </w:tcPr>
          <w:p w14:paraId="47148A7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7A120938"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20F89671"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7BB03282"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48711C94" w14:textId="77777777" w:rsidTr="003548E6">
        <w:trPr>
          <w:trHeight w:val="773"/>
        </w:trPr>
        <w:tc>
          <w:tcPr>
            <w:tcW w:w="1247" w:type="pct"/>
            <w:gridSpan w:val="3"/>
            <w:vMerge w:val="restart"/>
            <w:tcBorders>
              <w:bottom w:val="single" w:sz="4" w:space="0" w:color="auto"/>
            </w:tcBorders>
          </w:tcPr>
          <w:p w14:paraId="44DE07C7" w14:textId="77777777" w:rsidR="000A5834" w:rsidRPr="000A5834" w:rsidRDefault="000A5834" w:rsidP="000A5834">
            <w:pPr>
              <w:ind w:left="270"/>
              <w:contextualSpacing/>
              <w:rPr>
                <w:rFonts w:asciiTheme="minorHAnsi" w:hAnsiTheme="minorHAnsi" w:cstheme="minorHAnsi"/>
                <w:i/>
                <w:sz w:val="22"/>
                <w:szCs w:val="22"/>
              </w:rPr>
            </w:pPr>
          </w:p>
          <w:p w14:paraId="14DD46A5"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07EBEA42"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00868FF1"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454CB93D"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2B6B24D7" w14:textId="77777777" w:rsidR="000A5834" w:rsidRPr="000A5834" w:rsidRDefault="000A5834" w:rsidP="000A5834">
            <w:pPr>
              <w:widowControl/>
              <w:rPr>
                <w:rFonts w:asciiTheme="minorHAnsi" w:hAnsiTheme="minorHAnsi" w:cstheme="minorHAnsi"/>
                <w:i/>
                <w:sz w:val="22"/>
                <w:szCs w:val="22"/>
              </w:rPr>
            </w:pPr>
          </w:p>
        </w:tc>
      </w:tr>
      <w:tr w:rsidR="000A5834" w:rsidRPr="000A5834" w14:paraId="688A029B" w14:textId="77777777" w:rsidTr="003548E6">
        <w:trPr>
          <w:trHeight w:val="509"/>
        </w:trPr>
        <w:tc>
          <w:tcPr>
            <w:tcW w:w="1247" w:type="pct"/>
            <w:gridSpan w:val="3"/>
            <w:vMerge/>
          </w:tcPr>
          <w:p w14:paraId="366236C1" w14:textId="77777777" w:rsidR="000A5834" w:rsidRPr="000A5834" w:rsidRDefault="000A5834" w:rsidP="000A5834">
            <w:pPr>
              <w:rPr>
                <w:rFonts w:asciiTheme="minorHAnsi" w:hAnsiTheme="minorHAnsi" w:cstheme="minorHAnsi"/>
              </w:rPr>
            </w:pPr>
          </w:p>
        </w:tc>
        <w:tc>
          <w:tcPr>
            <w:tcW w:w="1697" w:type="pct"/>
            <w:gridSpan w:val="5"/>
            <w:vMerge/>
          </w:tcPr>
          <w:p w14:paraId="70DB4D8C" w14:textId="77777777" w:rsidR="000A5834" w:rsidRPr="000A5834" w:rsidRDefault="000A5834" w:rsidP="000A5834">
            <w:pPr>
              <w:rPr>
                <w:rFonts w:asciiTheme="minorHAnsi" w:hAnsiTheme="minorHAnsi" w:cstheme="minorHAnsi"/>
              </w:rPr>
            </w:pPr>
          </w:p>
        </w:tc>
        <w:tc>
          <w:tcPr>
            <w:tcW w:w="1007" w:type="pct"/>
            <w:gridSpan w:val="3"/>
            <w:vMerge/>
          </w:tcPr>
          <w:p w14:paraId="283ADFFC" w14:textId="77777777" w:rsidR="000A5834" w:rsidRPr="000A5834" w:rsidRDefault="000A5834" w:rsidP="000A5834">
            <w:pPr>
              <w:rPr>
                <w:rFonts w:asciiTheme="minorHAnsi" w:hAnsiTheme="minorHAnsi" w:cstheme="minorHAnsi"/>
              </w:rPr>
            </w:pPr>
          </w:p>
        </w:tc>
        <w:tc>
          <w:tcPr>
            <w:tcW w:w="1049" w:type="pct"/>
            <w:gridSpan w:val="2"/>
            <w:vMerge/>
          </w:tcPr>
          <w:p w14:paraId="75AF7E37" w14:textId="77777777" w:rsidR="000A5834" w:rsidRPr="000A5834" w:rsidRDefault="000A5834" w:rsidP="000A5834">
            <w:pPr>
              <w:rPr>
                <w:rFonts w:asciiTheme="minorHAnsi" w:hAnsiTheme="minorHAnsi" w:cstheme="minorHAnsi"/>
              </w:rPr>
            </w:pPr>
          </w:p>
        </w:tc>
      </w:tr>
      <w:tr w:rsidR="000A5834" w:rsidRPr="000A5834" w14:paraId="64048A38" w14:textId="77777777" w:rsidTr="003548E6">
        <w:trPr>
          <w:trHeight w:val="293"/>
        </w:trPr>
        <w:tc>
          <w:tcPr>
            <w:tcW w:w="1247" w:type="pct"/>
            <w:gridSpan w:val="3"/>
            <w:vMerge/>
            <w:tcBorders>
              <w:bottom w:val="single" w:sz="4" w:space="0" w:color="auto"/>
            </w:tcBorders>
          </w:tcPr>
          <w:p w14:paraId="1192F39D"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4D9898D0"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722B480A"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017797BB" w14:textId="77777777" w:rsidR="000A5834" w:rsidRPr="000A5834" w:rsidRDefault="000A5834" w:rsidP="000A5834">
            <w:pPr>
              <w:rPr>
                <w:rFonts w:asciiTheme="minorHAnsi" w:hAnsiTheme="minorHAnsi" w:cstheme="minorHAnsi"/>
              </w:rPr>
            </w:pPr>
          </w:p>
        </w:tc>
      </w:tr>
      <w:tr w:rsidR="000A5834" w:rsidRPr="000A5834" w14:paraId="70C8E2D6" w14:textId="77777777" w:rsidTr="003548E6">
        <w:tc>
          <w:tcPr>
            <w:tcW w:w="468" w:type="pct"/>
            <w:shd w:val="clear" w:color="auto" w:fill="E5DFEC" w:themeFill="accent4" w:themeFillTint="33"/>
          </w:tcPr>
          <w:p w14:paraId="1D37636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70ED62A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5DEE5A4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1C0A969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D3FB9D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23D7AE53" w14:textId="77777777" w:rsidTr="003548E6">
        <w:tc>
          <w:tcPr>
            <w:tcW w:w="468" w:type="pct"/>
            <w:tcBorders>
              <w:bottom w:val="single" w:sz="4" w:space="0" w:color="auto"/>
            </w:tcBorders>
          </w:tcPr>
          <w:p w14:paraId="65B3305D"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26534D1C" w14:textId="77777777" w:rsidR="000A5834" w:rsidRPr="000A5834" w:rsidRDefault="000A5834" w:rsidP="000A5834">
            <w:pPr>
              <w:rPr>
                <w:rFonts w:asciiTheme="minorHAnsi" w:hAnsiTheme="minorHAnsi" w:cstheme="minorHAnsi"/>
                <w:i/>
                <w:sz w:val="22"/>
                <w:szCs w:val="22"/>
              </w:rPr>
            </w:pPr>
          </w:p>
          <w:p w14:paraId="64C1DF2C" w14:textId="77777777" w:rsidR="000A5834" w:rsidRPr="000A5834" w:rsidRDefault="000A5834" w:rsidP="000A5834">
            <w:pPr>
              <w:rPr>
                <w:rFonts w:asciiTheme="minorHAnsi" w:hAnsiTheme="minorHAnsi" w:cstheme="minorHAnsi"/>
                <w:i/>
                <w:sz w:val="22"/>
                <w:szCs w:val="22"/>
              </w:rPr>
            </w:pPr>
          </w:p>
          <w:p w14:paraId="7C9B7711" w14:textId="77777777" w:rsidR="000A5834" w:rsidRPr="000A5834" w:rsidRDefault="000A5834" w:rsidP="000A5834">
            <w:pPr>
              <w:rPr>
                <w:rFonts w:asciiTheme="minorHAnsi" w:hAnsiTheme="minorHAnsi" w:cstheme="minorHAnsi"/>
                <w:i/>
                <w:sz w:val="22"/>
                <w:szCs w:val="22"/>
              </w:rPr>
            </w:pPr>
          </w:p>
          <w:p w14:paraId="7333D071" w14:textId="77777777" w:rsidR="000A5834" w:rsidRPr="000A5834" w:rsidRDefault="000A5834" w:rsidP="000A5834">
            <w:pPr>
              <w:rPr>
                <w:rFonts w:asciiTheme="minorHAnsi" w:hAnsiTheme="minorHAnsi" w:cstheme="minorHAnsi"/>
                <w:i/>
                <w:sz w:val="22"/>
                <w:szCs w:val="22"/>
              </w:rPr>
            </w:pPr>
          </w:p>
          <w:p w14:paraId="25D07643"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4955C1E1"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79FBB0E6"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47BE516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6B46B5C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12B7DAA6"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324BDFDB" w14:textId="77777777" w:rsidR="000A5834" w:rsidRPr="000A5834" w:rsidRDefault="000A5834" w:rsidP="000A5834">
            <w:pPr>
              <w:rPr>
                <w:rFonts w:asciiTheme="minorHAnsi" w:hAnsiTheme="minorHAnsi" w:cstheme="minorHAnsi"/>
                <w:i/>
                <w:sz w:val="22"/>
                <w:szCs w:val="22"/>
              </w:rPr>
            </w:pPr>
          </w:p>
        </w:tc>
      </w:tr>
      <w:tr w:rsidR="000A5834" w:rsidRPr="000A5834" w14:paraId="517F300D" w14:textId="77777777" w:rsidTr="003548E6">
        <w:tc>
          <w:tcPr>
            <w:tcW w:w="468" w:type="pct"/>
            <w:shd w:val="clear" w:color="auto" w:fill="E5DFEC" w:themeFill="accent4" w:themeFillTint="33"/>
          </w:tcPr>
          <w:p w14:paraId="244770D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63C15F1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0C69036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33B3E29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17090E8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40CBDFF6" w14:textId="77777777" w:rsidTr="003548E6">
        <w:tc>
          <w:tcPr>
            <w:tcW w:w="468" w:type="pct"/>
            <w:tcBorders>
              <w:bottom w:val="single" w:sz="4" w:space="0" w:color="auto"/>
            </w:tcBorders>
          </w:tcPr>
          <w:p w14:paraId="176348DA"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56EE9CC6" w14:textId="77777777" w:rsidR="000A5834" w:rsidRPr="000A5834" w:rsidRDefault="000A5834" w:rsidP="000A5834">
            <w:pPr>
              <w:rPr>
                <w:rFonts w:asciiTheme="minorHAnsi" w:hAnsiTheme="minorHAnsi" w:cstheme="minorHAnsi"/>
                <w:i/>
                <w:sz w:val="22"/>
                <w:szCs w:val="22"/>
              </w:rPr>
            </w:pPr>
          </w:p>
          <w:p w14:paraId="1B014002" w14:textId="77777777" w:rsidR="000A5834" w:rsidRPr="000A5834" w:rsidRDefault="000A5834" w:rsidP="000A5834">
            <w:pPr>
              <w:rPr>
                <w:rFonts w:asciiTheme="minorHAnsi" w:hAnsiTheme="minorHAnsi" w:cstheme="minorHAnsi"/>
                <w:i/>
                <w:sz w:val="22"/>
                <w:szCs w:val="22"/>
              </w:rPr>
            </w:pPr>
          </w:p>
          <w:p w14:paraId="1A014BAB" w14:textId="77777777" w:rsidR="000A5834" w:rsidRPr="000A5834" w:rsidRDefault="000A5834" w:rsidP="000A5834">
            <w:pPr>
              <w:rPr>
                <w:rFonts w:asciiTheme="minorHAnsi" w:hAnsiTheme="minorHAnsi" w:cstheme="minorHAnsi"/>
                <w:i/>
                <w:sz w:val="22"/>
                <w:szCs w:val="22"/>
              </w:rPr>
            </w:pPr>
          </w:p>
          <w:p w14:paraId="3EC0A8C7" w14:textId="77777777" w:rsidR="000A5834" w:rsidRPr="000A5834" w:rsidRDefault="000A5834" w:rsidP="000A5834">
            <w:pPr>
              <w:rPr>
                <w:rFonts w:asciiTheme="minorHAnsi" w:hAnsiTheme="minorHAnsi" w:cstheme="minorHAnsi"/>
                <w:i/>
                <w:sz w:val="22"/>
                <w:szCs w:val="22"/>
              </w:rPr>
            </w:pPr>
          </w:p>
          <w:p w14:paraId="0017A2FA"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25D40BA4" w14:textId="77777777" w:rsidR="000A5834" w:rsidRPr="000A5834" w:rsidRDefault="000A5834" w:rsidP="00203B8B">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52CF5C9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78209F7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6928D6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0F481F03"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5CDA6119" w14:textId="77777777" w:rsidR="000A5834" w:rsidRPr="000A5834" w:rsidRDefault="000A5834" w:rsidP="000A5834">
            <w:pPr>
              <w:rPr>
                <w:rFonts w:asciiTheme="minorHAnsi" w:hAnsiTheme="minorHAnsi" w:cstheme="minorHAnsi"/>
                <w:i/>
                <w:sz w:val="22"/>
                <w:szCs w:val="22"/>
              </w:rPr>
            </w:pPr>
          </w:p>
        </w:tc>
      </w:tr>
      <w:tr w:rsidR="000A5834" w:rsidRPr="000A5834" w14:paraId="3E0620DC" w14:textId="77777777" w:rsidTr="003548E6">
        <w:tc>
          <w:tcPr>
            <w:tcW w:w="468" w:type="pct"/>
            <w:shd w:val="clear" w:color="auto" w:fill="E5DFEC" w:themeFill="accent4" w:themeFillTint="33"/>
          </w:tcPr>
          <w:p w14:paraId="685BBF1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22BE2C8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74BEC46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580A3D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4319560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0434680" w14:textId="77777777" w:rsidTr="003548E6">
        <w:tc>
          <w:tcPr>
            <w:tcW w:w="468" w:type="pct"/>
            <w:tcBorders>
              <w:bottom w:val="single" w:sz="4" w:space="0" w:color="auto"/>
            </w:tcBorders>
          </w:tcPr>
          <w:p w14:paraId="0C277B5B"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61B406F5" w14:textId="77777777" w:rsidR="000A5834" w:rsidRPr="000A5834" w:rsidRDefault="000A5834" w:rsidP="000A5834">
            <w:pPr>
              <w:rPr>
                <w:rFonts w:asciiTheme="minorHAnsi" w:hAnsiTheme="minorHAnsi" w:cstheme="minorHAnsi"/>
                <w:i/>
                <w:sz w:val="22"/>
                <w:szCs w:val="22"/>
              </w:rPr>
            </w:pPr>
          </w:p>
          <w:p w14:paraId="527BC7FC" w14:textId="77777777" w:rsidR="000A5834" w:rsidRPr="000A5834" w:rsidRDefault="000A5834" w:rsidP="000A5834">
            <w:pPr>
              <w:rPr>
                <w:rFonts w:asciiTheme="minorHAnsi" w:hAnsiTheme="minorHAnsi" w:cstheme="minorHAnsi"/>
                <w:i/>
                <w:sz w:val="22"/>
                <w:szCs w:val="22"/>
              </w:rPr>
            </w:pPr>
          </w:p>
          <w:p w14:paraId="71B3E65C" w14:textId="77777777" w:rsidR="000A5834" w:rsidRPr="000A5834" w:rsidRDefault="000A5834" w:rsidP="000A5834">
            <w:pPr>
              <w:rPr>
                <w:rFonts w:asciiTheme="minorHAnsi" w:hAnsiTheme="minorHAnsi" w:cstheme="minorHAnsi"/>
                <w:i/>
                <w:sz w:val="22"/>
                <w:szCs w:val="22"/>
              </w:rPr>
            </w:pPr>
          </w:p>
          <w:p w14:paraId="1D995322"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1E16EEA2"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70CD87E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17E48F7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36600E7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1E179CFC"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0AEE3A67" w14:textId="77777777" w:rsidR="000A5834" w:rsidRPr="000A5834" w:rsidRDefault="000A5834" w:rsidP="000A5834">
            <w:pPr>
              <w:rPr>
                <w:rFonts w:asciiTheme="minorHAnsi" w:hAnsiTheme="minorHAnsi" w:cstheme="minorHAnsi"/>
                <w:i/>
                <w:sz w:val="22"/>
                <w:szCs w:val="22"/>
              </w:rPr>
            </w:pPr>
          </w:p>
        </w:tc>
      </w:tr>
      <w:tr w:rsidR="000A5834" w:rsidRPr="000A5834" w14:paraId="37037E47" w14:textId="77777777" w:rsidTr="003548E6">
        <w:tc>
          <w:tcPr>
            <w:tcW w:w="468" w:type="pct"/>
            <w:tcBorders>
              <w:bottom w:val="single" w:sz="4" w:space="0" w:color="auto"/>
            </w:tcBorders>
            <w:shd w:val="clear" w:color="auto" w:fill="E5DFEC" w:themeFill="accent4" w:themeFillTint="33"/>
          </w:tcPr>
          <w:p w14:paraId="5FF4887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43245A0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649FAB9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5C86BE4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383DD43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02A08F7" w14:textId="77777777" w:rsidTr="003548E6">
        <w:tc>
          <w:tcPr>
            <w:tcW w:w="468" w:type="pct"/>
            <w:shd w:val="clear" w:color="auto" w:fill="auto"/>
          </w:tcPr>
          <w:p w14:paraId="1C102F07"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33E8F317" w14:textId="77777777" w:rsidR="000A5834" w:rsidRPr="000A5834" w:rsidRDefault="000A5834" w:rsidP="000A5834">
            <w:pPr>
              <w:rPr>
                <w:rFonts w:asciiTheme="minorHAnsi" w:hAnsiTheme="minorHAnsi" w:cstheme="minorHAnsi"/>
                <w:i/>
                <w:sz w:val="22"/>
                <w:szCs w:val="22"/>
              </w:rPr>
            </w:pPr>
          </w:p>
          <w:p w14:paraId="0AC28124" w14:textId="77777777" w:rsidR="000A5834" w:rsidRPr="000A5834" w:rsidRDefault="000A5834" w:rsidP="000A5834">
            <w:pPr>
              <w:rPr>
                <w:rFonts w:asciiTheme="minorHAnsi" w:hAnsiTheme="minorHAnsi" w:cstheme="minorHAnsi"/>
                <w:i/>
                <w:sz w:val="22"/>
                <w:szCs w:val="22"/>
              </w:rPr>
            </w:pPr>
          </w:p>
          <w:p w14:paraId="62E0F600"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6B4A597B"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1E57AAB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43CD8A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4D50D5B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31238CCC"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3BDD343E" w14:textId="77777777" w:rsidR="000A5834" w:rsidRPr="000A5834" w:rsidRDefault="000A5834" w:rsidP="000A5834">
            <w:pPr>
              <w:rPr>
                <w:rFonts w:asciiTheme="minorHAnsi" w:hAnsiTheme="minorHAnsi" w:cstheme="minorHAnsi"/>
                <w:i/>
                <w:sz w:val="22"/>
                <w:szCs w:val="22"/>
              </w:rPr>
            </w:pPr>
          </w:p>
        </w:tc>
      </w:tr>
    </w:tbl>
    <w:p w14:paraId="582EDAE1" w14:textId="78918F09" w:rsidR="000A5834" w:rsidRDefault="000A5834"/>
    <w:p w14:paraId="03294894"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2C90F217" w14:textId="77777777" w:rsidTr="003548E6">
        <w:tc>
          <w:tcPr>
            <w:tcW w:w="1300" w:type="pct"/>
            <w:gridSpan w:val="4"/>
            <w:tcBorders>
              <w:bottom w:val="single" w:sz="4" w:space="0" w:color="auto"/>
            </w:tcBorders>
            <w:shd w:val="clear" w:color="auto" w:fill="FFFFFF" w:themeFill="background1"/>
          </w:tcPr>
          <w:p w14:paraId="51646A3B"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144C45DC" w14:textId="77777777" w:rsidR="00127168" w:rsidRDefault="00127168" w:rsidP="00127168">
            <w:pPr>
              <w:rPr>
                <w:rFonts w:asciiTheme="minorHAnsi" w:hAnsiTheme="minorHAnsi" w:cstheme="minorHAnsi"/>
                <w:b/>
                <w:sz w:val="18"/>
                <w:szCs w:val="18"/>
              </w:rPr>
            </w:pPr>
          </w:p>
          <w:p w14:paraId="4D20B607"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7AF411B7" w14:textId="77777777" w:rsidR="00127168" w:rsidRDefault="00127168" w:rsidP="00127168">
            <w:pPr>
              <w:rPr>
                <w:rFonts w:asciiTheme="minorHAnsi" w:hAnsiTheme="minorHAnsi" w:cstheme="minorHAnsi"/>
                <w:b/>
                <w:sz w:val="18"/>
                <w:szCs w:val="18"/>
              </w:rPr>
            </w:pPr>
          </w:p>
          <w:p w14:paraId="00589E42"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62BBF85B" w14:textId="77777777" w:rsidR="00127168" w:rsidRDefault="00127168" w:rsidP="00127168">
            <w:pPr>
              <w:rPr>
                <w:rFonts w:asciiTheme="minorHAnsi" w:hAnsiTheme="minorHAnsi" w:cstheme="minorHAnsi"/>
                <w:b/>
                <w:sz w:val="18"/>
                <w:szCs w:val="18"/>
              </w:rPr>
            </w:pPr>
          </w:p>
          <w:p w14:paraId="6033A59B"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38651EC6" w14:textId="77777777" w:rsidR="00127168" w:rsidRDefault="00127168" w:rsidP="00127168">
            <w:pPr>
              <w:rPr>
                <w:rFonts w:asciiTheme="minorHAnsi" w:hAnsiTheme="minorHAnsi" w:cstheme="minorHAnsi"/>
                <w:b/>
                <w:sz w:val="18"/>
                <w:szCs w:val="18"/>
              </w:rPr>
            </w:pPr>
          </w:p>
          <w:p w14:paraId="1A5A6840"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195E1C52" w14:textId="77777777" w:rsidR="00127168" w:rsidRDefault="00127168" w:rsidP="00127168">
            <w:pPr>
              <w:rPr>
                <w:rFonts w:asciiTheme="minorHAnsi" w:hAnsiTheme="minorHAnsi" w:cstheme="minorHAnsi"/>
                <w:b/>
                <w:sz w:val="18"/>
                <w:szCs w:val="18"/>
              </w:rPr>
            </w:pPr>
          </w:p>
          <w:p w14:paraId="4A712AB0"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727F84EA" w14:textId="77777777" w:rsidR="00127168" w:rsidRDefault="00127168" w:rsidP="00127168">
            <w:pPr>
              <w:rPr>
                <w:rFonts w:asciiTheme="minorHAnsi" w:hAnsiTheme="minorHAnsi" w:cstheme="minorHAnsi"/>
                <w:b/>
                <w:sz w:val="18"/>
                <w:szCs w:val="18"/>
              </w:rPr>
            </w:pPr>
          </w:p>
          <w:p w14:paraId="211B0330"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24561DC8" w14:textId="77777777" w:rsidR="00127168" w:rsidRDefault="00127168" w:rsidP="00127168">
            <w:pPr>
              <w:rPr>
                <w:rFonts w:asciiTheme="minorHAnsi" w:hAnsiTheme="minorHAnsi" w:cstheme="minorHAnsi"/>
                <w:b/>
                <w:sz w:val="18"/>
                <w:szCs w:val="18"/>
              </w:rPr>
            </w:pPr>
          </w:p>
          <w:p w14:paraId="16C1573A"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123C102F" w14:textId="77777777" w:rsidR="00127168" w:rsidRDefault="00127168" w:rsidP="00127168">
            <w:pPr>
              <w:widowControl/>
              <w:spacing w:after="200" w:line="276" w:lineRule="auto"/>
            </w:pPr>
            <w:r>
              <w:br w:type="page"/>
            </w:r>
          </w:p>
          <w:p w14:paraId="624AD9B1"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6C8E392F" w14:textId="77777777" w:rsidR="000A5834" w:rsidRPr="000A5834" w:rsidRDefault="000A5834" w:rsidP="000A5834">
            <w:pPr>
              <w:rPr>
                <w:rFonts w:asciiTheme="minorHAnsi" w:hAnsiTheme="minorHAnsi" w:cstheme="minorHAnsi"/>
                <w:b/>
                <w:sz w:val="18"/>
                <w:szCs w:val="18"/>
              </w:rPr>
            </w:pPr>
            <w:bookmarkStart w:id="14" w:name="YL1L12"/>
            <w:r w:rsidRPr="000A5834">
              <w:rPr>
                <w:rFonts w:asciiTheme="minorHAnsi" w:hAnsiTheme="minorHAnsi" w:cstheme="minorHAnsi"/>
                <w:b/>
                <w:sz w:val="18"/>
                <w:szCs w:val="18"/>
              </w:rPr>
              <w:t xml:space="preserve">Course/Block: </w:t>
            </w:r>
          </w:p>
          <w:bookmarkEnd w:id="14"/>
          <w:p w14:paraId="2734B0C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2B6E303D"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3D3D5041" w14:textId="77777777" w:rsidR="000A5834" w:rsidRPr="000A5834" w:rsidRDefault="000A5834" w:rsidP="000A5834">
            <w:pPr>
              <w:rPr>
                <w:rFonts w:asciiTheme="minorHAnsi" w:hAnsiTheme="minorHAnsi" w:cstheme="minorHAnsi"/>
                <w:b/>
                <w:sz w:val="18"/>
                <w:szCs w:val="18"/>
              </w:rPr>
            </w:pPr>
          </w:p>
          <w:p w14:paraId="743C9B03"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5413B448"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12F8011B" w14:textId="77777777" w:rsidR="000A5834" w:rsidRPr="000A5834" w:rsidRDefault="000A5834" w:rsidP="000A5834">
            <w:pPr>
              <w:rPr>
                <w:rFonts w:asciiTheme="minorHAnsi" w:hAnsiTheme="minorHAnsi" w:cstheme="minorHAnsi"/>
                <w:b/>
                <w:sz w:val="18"/>
                <w:szCs w:val="18"/>
              </w:rPr>
            </w:pPr>
          </w:p>
          <w:p w14:paraId="4F4F1F35"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296D0926"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5704C8ED"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6D9D08EE" w14:textId="3E3F871C" w:rsidR="000A5834" w:rsidRPr="000A5834" w:rsidRDefault="00D06989" w:rsidP="000A5834">
            <w:pPr>
              <w:rPr>
                <w:rFonts w:asciiTheme="minorHAnsi" w:hAnsiTheme="minorHAnsi" w:cstheme="minorHAnsi"/>
                <w:b/>
                <w:sz w:val="18"/>
                <w:szCs w:val="18"/>
              </w:rPr>
            </w:pPr>
            <w:r>
              <w:rPr>
                <w:rFonts w:asciiTheme="minorHAnsi" w:hAnsiTheme="minorHAnsi" w:cstheme="minorHAnsi"/>
                <w:b/>
                <w:sz w:val="18"/>
                <w:szCs w:val="18"/>
              </w:rPr>
              <w:t>Dates:  November 19-23</w:t>
            </w:r>
          </w:p>
          <w:p w14:paraId="3C6C94B0" w14:textId="77777777" w:rsidR="000A5834" w:rsidRPr="000A5834" w:rsidRDefault="000A5834" w:rsidP="000A5834">
            <w:pPr>
              <w:rPr>
                <w:rFonts w:asciiTheme="minorHAnsi" w:hAnsiTheme="minorHAnsi" w:cstheme="minorHAnsi"/>
                <w:b/>
                <w:sz w:val="18"/>
                <w:szCs w:val="18"/>
              </w:rPr>
            </w:pPr>
          </w:p>
        </w:tc>
      </w:tr>
      <w:tr w:rsidR="000A5834" w:rsidRPr="000A5834" w14:paraId="7FE644E7" w14:textId="77777777" w:rsidTr="003548E6">
        <w:tc>
          <w:tcPr>
            <w:tcW w:w="2667" w:type="pct"/>
            <w:gridSpan w:val="7"/>
            <w:tcBorders>
              <w:bottom w:val="single" w:sz="4" w:space="0" w:color="auto"/>
            </w:tcBorders>
            <w:shd w:val="clear" w:color="auto" w:fill="FFFFFF" w:themeFill="background1"/>
          </w:tcPr>
          <w:p w14:paraId="4FA42124"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6698322D"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77C9C8DA"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132B519A" w14:textId="77777777" w:rsidR="000A5834" w:rsidRPr="000A5834" w:rsidRDefault="000A5834" w:rsidP="000A5834">
            <w:pPr>
              <w:rPr>
                <w:rFonts w:asciiTheme="minorHAnsi" w:hAnsiTheme="minorHAnsi" w:cstheme="minorHAnsi"/>
                <w:b/>
                <w:sz w:val="18"/>
                <w:szCs w:val="18"/>
              </w:rPr>
            </w:pPr>
          </w:p>
        </w:tc>
      </w:tr>
      <w:tr w:rsidR="000A5834" w:rsidRPr="000A5834" w14:paraId="1FDBECD0" w14:textId="77777777" w:rsidTr="003548E6">
        <w:tc>
          <w:tcPr>
            <w:tcW w:w="1019" w:type="pct"/>
            <w:gridSpan w:val="2"/>
            <w:shd w:val="clear" w:color="auto" w:fill="E5DFEC" w:themeFill="accent4" w:themeFillTint="33"/>
          </w:tcPr>
          <w:p w14:paraId="3FEE4874"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335E71C4"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493F4E0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1CA277D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021A13CD" w14:textId="77777777" w:rsidTr="003548E6">
        <w:tc>
          <w:tcPr>
            <w:tcW w:w="1019" w:type="pct"/>
            <w:gridSpan w:val="2"/>
            <w:tcBorders>
              <w:bottom w:val="single" w:sz="4" w:space="0" w:color="auto"/>
            </w:tcBorders>
          </w:tcPr>
          <w:p w14:paraId="5318B783" w14:textId="77777777" w:rsidR="000A5834" w:rsidRPr="000A5834" w:rsidRDefault="000A5834" w:rsidP="000A5834">
            <w:pPr>
              <w:rPr>
                <w:rFonts w:asciiTheme="minorHAnsi" w:hAnsiTheme="minorHAnsi" w:cstheme="minorHAnsi"/>
                <w:i/>
                <w:sz w:val="22"/>
                <w:szCs w:val="22"/>
              </w:rPr>
            </w:pPr>
          </w:p>
          <w:p w14:paraId="7644EF28" w14:textId="77777777" w:rsidR="000A5834" w:rsidRPr="000A5834" w:rsidRDefault="000A5834" w:rsidP="000A5834">
            <w:pPr>
              <w:rPr>
                <w:rFonts w:asciiTheme="minorHAnsi" w:hAnsiTheme="minorHAnsi" w:cstheme="minorHAnsi"/>
                <w:i/>
                <w:sz w:val="22"/>
                <w:szCs w:val="22"/>
              </w:rPr>
            </w:pPr>
          </w:p>
          <w:p w14:paraId="4D97D82D" w14:textId="77777777" w:rsidR="000A5834" w:rsidRPr="000A5834" w:rsidRDefault="000A5834" w:rsidP="000A5834">
            <w:pPr>
              <w:rPr>
                <w:rFonts w:asciiTheme="minorHAnsi" w:hAnsiTheme="minorHAnsi" w:cstheme="minorHAnsi"/>
                <w:i/>
                <w:sz w:val="22"/>
                <w:szCs w:val="22"/>
              </w:rPr>
            </w:pPr>
          </w:p>
          <w:p w14:paraId="554D1FEC"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0ACE77F4" w14:textId="77777777" w:rsidR="000A5834" w:rsidRPr="000A5834" w:rsidRDefault="000A5834" w:rsidP="000A5834">
            <w:pPr>
              <w:rPr>
                <w:rFonts w:asciiTheme="minorHAnsi" w:hAnsiTheme="minorHAnsi" w:cstheme="minorHAnsi"/>
                <w:i/>
                <w:sz w:val="22"/>
                <w:szCs w:val="22"/>
              </w:rPr>
            </w:pPr>
          </w:p>
          <w:p w14:paraId="2DDC8F9A"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017DD71F"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53B28160"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48D015A6" w14:textId="77777777" w:rsidTr="003548E6">
        <w:tc>
          <w:tcPr>
            <w:tcW w:w="1247" w:type="pct"/>
            <w:gridSpan w:val="3"/>
            <w:shd w:val="clear" w:color="auto" w:fill="E5DFEC" w:themeFill="accent4" w:themeFillTint="33"/>
          </w:tcPr>
          <w:p w14:paraId="3D7648D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7DD4F768"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6E24546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02C7DF5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0E959B34" w14:textId="77777777" w:rsidTr="003548E6">
        <w:trPr>
          <w:trHeight w:val="773"/>
        </w:trPr>
        <w:tc>
          <w:tcPr>
            <w:tcW w:w="1247" w:type="pct"/>
            <w:gridSpan w:val="3"/>
            <w:vMerge w:val="restart"/>
            <w:tcBorders>
              <w:bottom w:val="single" w:sz="4" w:space="0" w:color="auto"/>
            </w:tcBorders>
          </w:tcPr>
          <w:p w14:paraId="71DB639C" w14:textId="77777777" w:rsidR="000A5834" w:rsidRPr="000A5834" w:rsidRDefault="000A5834" w:rsidP="000A5834">
            <w:pPr>
              <w:ind w:left="270"/>
              <w:contextualSpacing/>
              <w:rPr>
                <w:rFonts w:asciiTheme="minorHAnsi" w:hAnsiTheme="minorHAnsi" w:cstheme="minorHAnsi"/>
                <w:i/>
                <w:sz w:val="22"/>
                <w:szCs w:val="22"/>
              </w:rPr>
            </w:pPr>
          </w:p>
          <w:p w14:paraId="08895482"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177BA405"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7D500E68"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0345ADA3"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2322F173" w14:textId="77777777" w:rsidR="000A5834" w:rsidRPr="000A5834" w:rsidRDefault="000A5834" w:rsidP="000A5834">
            <w:pPr>
              <w:widowControl/>
              <w:rPr>
                <w:rFonts w:asciiTheme="minorHAnsi" w:hAnsiTheme="minorHAnsi" w:cstheme="minorHAnsi"/>
                <w:i/>
                <w:sz w:val="22"/>
                <w:szCs w:val="22"/>
              </w:rPr>
            </w:pPr>
          </w:p>
        </w:tc>
      </w:tr>
      <w:tr w:rsidR="000A5834" w:rsidRPr="000A5834" w14:paraId="5A09EFE5" w14:textId="77777777" w:rsidTr="003548E6">
        <w:trPr>
          <w:trHeight w:val="509"/>
        </w:trPr>
        <w:tc>
          <w:tcPr>
            <w:tcW w:w="1247" w:type="pct"/>
            <w:gridSpan w:val="3"/>
            <w:vMerge/>
          </w:tcPr>
          <w:p w14:paraId="1C6FDCE1" w14:textId="77777777" w:rsidR="000A5834" w:rsidRPr="000A5834" w:rsidRDefault="000A5834" w:rsidP="000A5834">
            <w:pPr>
              <w:rPr>
                <w:rFonts w:asciiTheme="minorHAnsi" w:hAnsiTheme="minorHAnsi" w:cstheme="minorHAnsi"/>
              </w:rPr>
            </w:pPr>
          </w:p>
        </w:tc>
        <w:tc>
          <w:tcPr>
            <w:tcW w:w="1697" w:type="pct"/>
            <w:gridSpan w:val="5"/>
            <w:vMerge/>
          </w:tcPr>
          <w:p w14:paraId="0A79660E" w14:textId="77777777" w:rsidR="000A5834" w:rsidRPr="000A5834" w:rsidRDefault="000A5834" w:rsidP="000A5834">
            <w:pPr>
              <w:rPr>
                <w:rFonts w:asciiTheme="minorHAnsi" w:hAnsiTheme="minorHAnsi" w:cstheme="minorHAnsi"/>
              </w:rPr>
            </w:pPr>
          </w:p>
        </w:tc>
        <w:tc>
          <w:tcPr>
            <w:tcW w:w="1007" w:type="pct"/>
            <w:gridSpan w:val="3"/>
            <w:vMerge/>
          </w:tcPr>
          <w:p w14:paraId="6E4CD10B" w14:textId="77777777" w:rsidR="000A5834" w:rsidRPr="000A5834" w:rsidRDefault="000A5834" w:rsidP="000A5834">
            <w:pPr>
              <w:rPr>
                <w:rFonts w:asciiTheme="minorHAnsi" w:hAnsiTheme="minorHAnsi" w:cstheme="minorHAnsi"/>
              </w:rPr>
            </w:pPr>
          </w:p>
        </w:tc>
        <w:tc>
          <w:tcPr>
            <w:tcW w:w="1049" w:type="pct"/>
            <w:gridSpan w:val="2"/>
            <w:vMerge/>
          </w:tcPr>
          <w:p w14:paraId="13FC8869" w14:textId="77777777" w:rsidR="000A5834" w:rsidRPr="000A5834" w:rsidRDefault="000A5834" w:rsidP="000A5834">
            <w:pPr>
              <w:rPr>
                <w:rFonts w:asciiTheme="minorHAnsi" w:hAnsiTheme="minorHAnsi" w:cstheme="minorHAnsi"/>
              </w:rPr>
            </w:pPr>
          </w:p>
        </w:tc>
      </w:tr>
      <w:tr w:rsidR="000A5834" w:rsidRPr="000A5834" w14:paraId="015004E5" w14:textId="77777777" w:rsidTr="003548E6">
        <w:trPr>
          <w:trHeight w:val="293"/>
        </w:trPr>
        <w:tc>
          <w:tcPr>
            <w:tcW w:w="1247" w:type="pct"/>
            <w:gridSpan w:val="3"/>
            <w:vMerge/>
            <w:tcBorders>
              <w:bottom w:val="single" w:sz="4" w:space="0" w:color="auto"/>
            </w:tcBorders>
          </w:tcPr>
          <w:p w14:paraId="4A451688"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577E404A"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21752B67"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270EE410" w14:textId="77777777" w:rsidR="000A5834" w:rsidRPr="000A5834" w:rsidRDefault="000A5834" w:rsidP="000A5834">
            <w:pPr>
              <w:rPr>
                <w:rFonts w:asciiTheme="minorHAnsi" w:hAnsiTheme="minorHAnsi" w:cstheme="minorHAnsi"/>
              </w:rPr>
            </w:pPr>
          </w:p>
        </w:tc>
      </w:tr>
      <w:tr w:rsidR="000A5834" w:rsidRPr="000A5834" w14:paraId="6B50045A" w14:textId="77777777" w:rsidTr="003548E6">
        <w:tc>
          <w:tcPr>
            <w:tcW w:w="468" w:type="pct"/>
            <w:shd w:val="clear" w:color="auto" w:fill="E5DFEC" w:themeFill="accent4" w:themeFillTint="33"/>
          </w:tcPr>
          <w:p w14:paraId="75D878D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0C9FC98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6903697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42F17B6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4519013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A096CE9" w14:textId="77777777" w:rsidTr="003548E6">
        <w:tc>
          <w:tcPr>
            <w:tcW w:w="468" w:type="pct"/>
            <w:tcBorders>
              <w:bottom w:val="single" w:sz="4" w:space="0" w:color="auto"/>
            </w:tcBorders>
          </w:tcPr>
          <w:p w14:paraId="77C3D013"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2E1271F3" w14:textId="77777777" w:rsidR="000A5834" w:rsidRPr="000A5834" w:rsidRDefault="000A5834" w:rsidP="000A5834">
            <w:pPr>
              <w:rPr>
                <w:rFonts w:asciiTheme="minorHAnsi" w:hAnsiTheme="minorHAnsi" w:cstheme="minorHAnsi"/>
                <w:i/>
                <w:sz w:val="22"/>
                <w:szCs w:val="22"/>
              </w:rPr>
            </w:pPr>
          </w:p>
          <w:p w14:paraId="14AA334C" w14:textId="77777777" w:rsidR="000A5834" w:rsidRPr="000A5834" w:rsidRDefault="000A5834" w:rsidP="000A5834">
            <w:pPr>
              <w:rPr>
                <w:rFonts w:asciiTheme="minorHAnsi" w:hAnsiTheme="minorHAnsi" w:cstheme="minorHAnsi"/>
                <w:i/>
                <w:sz w:val="22"/>
                <w:szCs w:val="22"/>
              </w:rPr>
            </w:pPr>
          </w:p>
          <w:p w14:paraId="607EB10A" w14:textId="77777777" w:rsidR="000A5834" w:rsidRPr="000A5834" w:rsidRDefault="000A5834" w:rsidP="000A5834">
            <w:pPr>
              <w:rPr>
                <w:rFonts w:asciiTheme="minorHAnsi" w:hAnsiTheme="minorHAnsi" w:cstheme="minorHAnsi"/>
                <w:i/>
                <w:sz w:val="22"/>
                <w:szCs w:val="22"/>
              </w:rPr>
            </w:pPr>
          </w:p>
          <w:p w14:paraId="775AC2F1" w14:textId="77777777" w:rsidR="000A5834" w:rsidRPr="000A5834" w:rsidRDefault="000A5834" w:rsidP="000A5834">
            <w:pPr>
              <w:rPr>
                <w:rFonts w:asciiTheme="minorHAnsi" w:hAnsiTheme="minorHAnsi" w:cstheme="minorHAnsi"/>
                <w:i/>
                <w:sz w:val="22"/>
                <w:szCs w:val="22"/>
              </w:rPr>
            </w:pPr>
          </w:p>
          <w:p w14:paraId="6FF5907C"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3AB4C57B"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4408D0D5"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21404A5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3A7149C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2727D3B3"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3DF1384B" w14:textId="77777777" w:rsidR="000A5834" w:rsidRPr="000A5834" w:rsidRDefault="000A5834" w:rsidP="000A5834">
            <w:pPr>
              <w:rPr>
                <w:rFonts w:asciiTheme="minorHAnsi" w:hAnsiTheme="minorHAnsi" w:cstheme="minorHAnsi"/>
                <w:i/>
                <w:sz w:val="22"/>
                <w:szCs w:val="22"/>
              </w:rPr>
            </w:pPr>
          </w:p>
        </w:tc>
      </w:tr>
      <w:tr w:rsidR="000A5834" w:rsidRPr="000A5834" w14:paraId="7E1ABCA7" w14:textId="77777777" w:rsidTr="003548E6">
        <w:tc>
          <w:tcPr>
            <w:tcW w:w="468" w:type="pct"/>
            <w:shd w:val="clear" w:color="auto" w:fill="E5DFEC" w:themeFill="accent4" w:themeFillTint="33"/>
          </w:tcPr>
          <w:p w14:paraId="06A4146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5FB0045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7EA2812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3B4173F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90A603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D4394F4" w14:textId="77777777" w:rsidTr="003548E6">
        <w:tc>
          <w:tcPr>
            <w:tcW w:w="468" w:type="pct"/>
            <w:tcBorders>
              <w:bottom w:val="single" w:sz="4" w:space="0" w:color="auto"/>
            </w:tcBorders>
          </w:tcPr>
          <w:p w14:paraId="62C45138"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206CC99B" w14:textId="77777777" w:rsidR="000A5834" w:rsidRPr="000A5834" w:rsidRDefault="000A5834" w:rsidP="000A5834">
            <w:pPr>
              <w:rPr>
                <w:rFonts w:asciiTheme="minorHAnsi" w:hAnsiTheme="minorHAnsi" w:cstheme="minorHAnsi"/>
                <w:i/>
                <w:sz w:val="22"/>
                <w:szCs w:val="22"/>
              </w:rPr>
            </w:pPr>
          </w:p>
          <w:p w14:paraId="087F073E" w14:textId="77777777" w:rsidR="000A5834" w:rsidRPr="000A5834" w:rsidRDefault="000A5834" w:rsidP="000A5834">
            <w:pPr>
              <w:rPr>
                <w:rFonts w:asciiTheme="minorHAnsi" w:hAnsiTheme="minorHAnsi" w:cstheme="minorHAnsi"/>
                <w:i/>
                <w:sz w:val="22"/>
                <w:szCs w:val="22"/>
              </w:rPr>
            </w:pPr>
          </w:p>
          <w:p w14:paraId="0C459764" w14:textId="77777777" w:rsidR="000A5834" w:rsidRPr="000A5834" w:rsidRDefault="000A5834" w:rsidP="000A5834">
            <w:pPr>
              <w:rPr>
                <w:rFonts w:asciiTheme="minorHAnsi" w:hAnsiTheme="minorHAnsi" w:cstheme="minorHAnsi"/>
                <w:i/>
                <w:sz w:val="22"/>
                <w:szCs w:val="22"/>
              </w:rPr>
            </w:pPr>
          </w:p>
          <w:p w14:paraId="64CD7DD7" w14:textId="77777777" w:rsidR="000A5834" w:rsidRPr="000A5834" w:rsidRDefault="000A5834" w:rsidP="000A5834">
            <w:pPr>
              <w:rPr>
                <w:rFonts w:asciiTheme="minorHAnsi" w:hAnsiTheme="minorHAnsi" w:cstheme="minorHAnsi"/>
                <w:i/>
                <w:sz w:val="22"/>
                <w:szCs w:val="22"/>
              </w:rPr>
            </w:pPr>
          </w:p>
          <w:p w14:paraId="3A6188E2"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4ACD0F88" w14:textId="77777777" w:rsidR="000A5834" w:rsidRPr="000A5834" w:rsidRDefault="000A5834" w:rsidP="00203B8B">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37D9AE8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3509F80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5A7D86E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1CAD1BA5"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380A469C" w14:textId="77777777" w:rsidR="000A5834" w:rsidRPr="000A5834" w:rsidRDefault="000A5834" w:rsidP="000A5834">
            <w:pPr>
              <w:rPr>
                <w:rFonts w:asciiTheme="minorHAnsi" w:hAnsiTheme="minorHAnsi" w:cstheme="minorHAnsi"/>
                <w:i/>
                <w:sz w:val="22"/>
                <w:szCs w:val="22"/>
              </w:rPr>
            </w:pPr>
          </w:p>
        </w:tc>
      </w:tr>
      <w:tr w:rsidR="000A5834" w:rsidRPr="000A5834" w14:paraId="5AE0DC18" w14:textId="77777777" w:rsidTr="003548E6">
        <w:tc>
          <w:tcPr>
            <w:tcW w:w="468" w:type="pct"/>
            <w:shd w:val="clear" w:color="auto" w:fill="E5DFEC" w:themeFill="accent4" w:themeFillTint="33"/>
          </w:tcPr>
          <w:p w14:paraId="24B63D0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7E4F9D5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4F53F91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63886D3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03D343E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20C197DA" w14:textId="77777777" w:rsidTr="003548E6">
        <w:tc>
          <w:tcPr>
            <w:tcW w:w="468" w:type="pct"/>
            <w:tcBorders>
              <w:bottom w:val="single" w:sz="4" w:space="0" w:color="auto"/>
            </w:tcBorders>
          </w:tcPr>
          <w:p w14:paraId="7F686320"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62AFBDBB" w14:textId="77777777" w:rsidR="000A5834" w:rsidRPr="000A5834" w:rsidRDefault="000A5834" w:rsidP="000A5834">
            <w:pPr>
              <w:rPr>
                <w:rFonts w:asciiTheme="minorHAnsi" w:hAnsiTheme="minorHAnsi" w:cstheme="minorHAnsi"/>
                <w:i/>
                <w:sz w:val="22"/>
                <w:szCs w:val="22"/>
              </w:rPr>
            </w:pPr>
          </w:p>
          <w:p w14:paraId="0B0E998F" w14:textId="77777777" w:rsidR="000A5834" w:rsidRPr="000A5834" w:rsidRDefault="000A5834" w:rsidP="000A5834">
            <w:pPr>
              <w:rPr>
                <w:rFonts w:asciiTheme="minorHAnsi" w:hAnsiTheme="minorHAnsi" w:cstheme="minorHAnsi"/>
                <w:i/>
                <w:sz w:val="22"/>
                <w:szCs w:val="22"/>
              </w:rPr>
            </w:pPr>
          </w:p>
          <w:p w14:paraId="4A25C8A2" w14:textId="77777777" w:rsidR="000A5834" w:rsidRPr="000A5834" w:rsidRDefault="000A5834" w:rsidP="000A5834">
            <w:pPr>
              <w:rPr>
                <w:rFonts w:asciiTheme="minorHAnsi" w:hAnsiTheme="minorHAnsi" w:cstheme="minorHAnsi"/>
                <w:i/>
                <w:sz w:val="22"/>
                <w:szCs w:val="22"/>
              </w:rPr>
            </w:pPr>
          </w:p>
          <w:p w14:paraId="268EC5D8"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4E48C4E3"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58B6150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5C50875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865662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050DCE6D"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7DB4EBA8" w14:textId="77777777" w:rsidR="000A5834" w:rsidRPr="000A5834" w:rsidRDefault="000A5834" w:rsidP="000A5834">
            <w:pPr>
              <w:rPr>
                <w:rFonts w:asciiTheme="minorHAnsi" w:hAnsiTheme="minorHAnsi" w:cstheme="minorHAnsi"/>
                <w:i/>
                <w:sz w:val="22"/>
                <w:szCs w:val="22"/>
              </w:rPr>
            </w:pPr>
          </w:p>
        </w:tc>
      </w:tr>
      <w:tr w:rsidR="000A5834" w:rsidRPr="000A5834" w14:paraId="623357DB" w14:textId="77777777" w:rsidTr="003548E6">
        <w:tc>
          <w:tcPr>
            <w:tcW w:w="468" w:type="pct"/>
            <w:tcBorders>
              <w:bottom w:val="single" w:sz="4" w:space="0" w:color="auto"/>
            </w:tcBorders>
            <w:shd w:val="clear" w:color="auto" w:fill="E5DFEC" w:themeFill="accent4" w:themeFillTint="33"/>
          </w:tcPr>
          <w:p w14:paraId="3DEB379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03BFD0C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70B93BF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0D3EF64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437B09C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55E8513D" w14:textId="77777777" w:rsidTr="003548E6">
        <w:tc>
          <w:tcPr>
            <w:tcW w:w="468" w:type="pct"/>
            <w:shd w:val="clear" w:color="auto" w:fill="auto"/>
          </w:tcPr>
          <w:p w14:paraId="66BE65B7"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315112AB" w14:textId="77777777" w:rsidR="000A5834" w:rsidRPr="000A5834" w:rsidRDefault="000A5834" w:rsidP="000A5834">
            <w:pPr>
              <w:rPr>
                <w:rFonts w:asciiTheme="minorHAnsi" w:hAnsiTheme="minorHAnsi" w:cstheme="minorHAnsi"/>
                <w:i/>
                <w:sz w:val="22"/>
                <w:szCs w:val="22"/>
              </w:rPr>
            </w:pPr>
          </w:p>
          <w:p w14:paraId="0E460743" w14:textId="77777777" w:rsidR="000A5834" w:rsidRPr="000A5834" w:rsidRDefault="000A5834" w:rsidP="000A5834">
            <w:pPr>
              <w:rPr>
                <w:rFonts w:asciiTheme="minorHAnsi" w:hAnsiTheme="minorHAnsi" w:cstheme="minorHAnsi"/>
                <w:i/>
                <w:sz w:val="22"/>
                <w:szCs w:val="22"/>
              </w:rPr>
            </w:pPr>
          </w:p>
          <w:p w14:paraId="2F91405A"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725E7A35"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2D83485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07A88C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7DDC7A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32405211"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68992333" w14:textId="77777777" w:rsidR="000A5834" w:rsidRPr="000A5834" w:rsidRDefault="000A5834" w:rsidP="000A5834">
            <w:pPr>
              <w:rPr>
                <w:rFonts w:asciiTheme="minorHAnsi" w:hAnsiTheme="minorHAnsi" w:cstheme="minorHAnsi"/>
                <w:i/>
                <w:sz w:val="22"/>
                <w:szCs w:val="22"/>
              </w:rPr>
            </w:pPr>
          </w:p>
        </w:tc>
      </w:tr>
    </w:tbl>
    <w:p w14:paraId="2F981605" w14:textId="1CC641DE" w:rsidR="000A5834" w:rsidRDefault="000A5834"/>
    <w:p w14:paraId="7CD9A7B4"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2F6E488D" w14:textId="77777777" w:rsidTr="003548E6">
        <w:tc>
          <w:tcPr>
            <w:tcW w:w="1300" w:type="pct"/>
            <w:gridSpan w:val="4"/>
            <w:tcBorders>
              <w:bottom w:val="single" w:sz="4" w:space="0" w:color="auto"/>
            </w:tcBorders>
            <w:shd w:val="clear" w:color="auto" w:fill="FFFFFF" w:themeFill="background1"/>
          </w:tcPr>
          <w:p w14:paraId="5EB8AE97"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6E0EB51D" w14:textId="77777777" w:rsidR="00127168" w:rsidRDefault="00127168" w:rsidP="00127168">
            <w:pPr>
              <w:rPr>
                <w:rFonts w:asciiTheme="minorHAnsi" w:hAnsiTheme="minorHAnsi" w:cstheme="minorHAnsi"/>
                <w:b/>
                <w:sz w:val="18"/>
                <w:szCs w:val="18"/>
              </w:rPr>
            </w:pPr>
          </w:p>
          <w:p w14:paraId="454706B5"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50D91A41" w14:textId="77777777" w:rsidR="00127168" w:rsidRDefault="00127168" w:rsidP="00127168">
            <w:pPr>
              <w:rPr>
                <w:rFonts w:asciiTheme="minorHAnsi" w:hAnsiTheme="minorHAnsi" w:cstheme="minorHAnsi"/>
                <w:b/>
                <w:sz w:val="18"/>
                <w:szCs w:val="18"/>
              </w:rPr>
            </w:pPr>
          </w:p>
          <w:p w14:paraId="33D11AE9"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78023AAD" w14:textId="77777777" w:rsidR="00127168" w:rsidRDefault="00127168" w:rsidP="00127168">
            <w:pPr>
              <w:rPr>
                <w:rFonts w:asciiTheme="minorHAnsi" w:hAnsiTheme="minorHAnsi" w:cstheme="minorHAnsi"/>
                <w:b/>
                <w:sz w:val="18"/>
                <w:szCs w:val="18"/>
              </w:rPr>
            </w:pPr>
          </w:p>
          <w:p w14:paraId="0891FD7B"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63B60A42" w14:textId="77777777" w:rsidR="00127168" w:rsidRDefault="00127168" w:rsidP="00127168">
            <w:pPr>
              <w:rPr>
                <w:rFonts w:asciiTheme="minorHAnsi" w:hAnsiTheme="minorHAnsi" w:cstheme="minorHAnsi"/>
                <w:b/>
                <w:sz w:val="18"/>
                <w:szCs w:val="18"/>
              </w:rPr>
            </w:pPr>
          </w:p>
          <w:p w14:paraId="59B4771E"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7B4A9E60" w14:textId="77777777" w:rsidR="00127168" w:rsidRDefault="00127168" w:rsidP="00127168">
            <w:pPr>
              <w:rPr>
                <w:rFonts w:asciiTheme="minorHAnsi" w:hAnsiTheme="minorHAnsi" w:cstheme="minorHAnsi"/>
                <w:b/>
                <w:sz w:val="18"/>
                <w:szCs w:val="18"/>
              </w:rPr>
            </w:pPr>
          </w:p>
          <w:p w14:paraId="78AAB8F7"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4886D1BE" w14:textId="77777777" w:rsidR="00127168" w:rsidRDefault="00127168" w:rsidP="00127168">
            <w:pPr>
              <w:rPr>
                <w:rFonts w:asciiTheme="minorHAnsi" w:hAnsiTheme="minorHAnsi" w:cstheme="minorHAnsi"/>
                <w:b/>
                <w:sz w:val="18"/>
                <w:szCs w:val="18"/>
              </w:rPr>
            </w:pPr>
          </w:p>
          <w:p w14:paraId="77294328"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05024D45" w14:textId="77777777" w:rsidR="00127168" w:rsidRDefault="00127168" w:rsidP="00127168">
            <w:pPr>
              <w:rPr>
                <w:rFonts w:asciiTheme="minorHAnsi" w:hAnsiTheme="minorHAnsi" w:cstheme="minorHAnsi"/>
                <w:b/>
                <w:sz w:val="18"/>
                <w:szCs w:val="18"/>
              </w:rPr>
            </w:pPr>
          </w:p>
          <w:p w14:paraId="445B0DBC"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742AAB94" w14:textId="77777777" w:rsidR="00127168" w:rsidRDefault="00127168" w:rsidP="00127168">
            <w:pPr>
              <w:widowControl/>
              <w:spacing w:after="200" w:line="276" w:lineRule="auto"/>
            </w:pPr>
            <w:r>
              <w:br w:type="page"/>
            </w:r>
          </w:p>
          <w:p w14:paraId="61B7F4D5"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69386D69" w14:textId="77777777" w:rsidR="000A5834" w:rsidRPr="000A5834" w:rsidRDefault="000A5834" w:rsidP="000A5834">
            <w:pPr>
              <w:rPr>
                <w:rFonts w:asciiTheme="minorHAnsi" w:hAnsiTheme="minorHAnsi" w:cstheme="minorHAnsi"/>
                <w:b/>
                <w:sz w:val="18"/>
                <w:szCs w:val="18"/>
              </w:rPr>
            </w:pPr>
            <w:bookmarkStart w:id="15" w:name="YL1L13"/>
            <w:r w:rsidRPr="000A5834">
              <w:rPr>
                <w:rFonts w:asciiTheme="minorHAnsi" w:hAnsiTheme="minorHAnsi" w:cstheme="minorHAnsi"/>
                <w:b/>
                <w:sz w:val="18"/>
                <w:szCs w:val="18"/>
              </w:rPr>
              <w:t xml:space="preserve">Course/Block: </w:t>
            </w:r>
          </w:p>
          <w:bookmarkEnd w:id="15"/>
          <w:p w14:paraId="34CA53C6"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50FCABB8"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0854950D" w14:textId="77777777" w:rsidR="000A5834" w:rsidRPr="000A5834" w:rsidRDefault="000A5834" w:rsidP="000A5834">
            <w:pPr>
              <w:rPr>
                <w:rFonts w:asciiTheme="minorHAnsi" w:hAnsiTheme="minorHAnsi" w:cstheme="minorHAnsi"/>
                <w:b/>
                <w:sz w:val="18"/>
                <w:szCs w:val="18"/>
              </w:rPr>
            </w:pPr>
          </w:p>
          <w:p w14:paraId="2FE6DA1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4649209C"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7E74D75C" w14:textId="77777777" w:rsidR="000A5834" w:rsidRPr="000A5834" w:rsidRDefault="000A5834" w:rsidP="000A5834">
            <w:pPr>
              <w:rPr>
                <w:rFonts w:asciiTheme="minorHAnsi" w:hAnsiTheme="minorHAnsi" w:cstheme="minorHAnsi"/>
                <w:b/>
                <w:sz w:val="18"/>
                <w:szCs w:val="18"/>
              </w:rPr>
            </w:pPr>
          </w:p>
          <w:p w14:paraId="6376EAB1"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64167552"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4C9FAFA4"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25221327" w14:textId="771FA4EF"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D06989">
              <w:rPr>
                <w:rFonts w:asciiTheme="minorHAnsi" w:hAnsiTheme="minorHAnsi" w:cstheme="minorHAnsi"/>
                <w:b/>
                <w:sz w:val="18"/>
                <w:szCs w:val="18"/>
              </w:rPr>
              <w:t>November 26-30</w:t>
            </w:r>
          </w:p>
          <w:p w14:paraId="27457A37" w14:textId="77777777" w:rsidR="000A5834" w:rsidRPr="000A5834" w:rsidRDefault="000A5834" w:rsidP="000A5834">
            <w:pPr>
              <w:rPr>
                <w:rFonts w:asciiTheme="minorHAnsi" w:hAnsiTheme="minorHAnsi" w:cstheme="minorHAnsi"/>
                <w:b/>
                <w:sz w:val="18"/>
                <w:szCs w:val="18"/>
              </w:rPr>
            </w:pPr>
          </w:p>
        </w:tc>
      </w:tr>
      <w:tr w:rsidR="000A5834" w:rsidRPr="000A5834" w14:paraId="09AA19F6" w14:textId="77777777" w:rsidTr="003548E6">
        <w:tc>
          <w:tcPr>
            <w:tcW w:w="2667" w:type="pct"/>
            <w:gridSpan w:val="7"/>
            <w:tcBorders>
              <w:bottom w:val="single" w:sz="4" w:space="0" w:color="auto"/>
            </w:tcBorders>
            <w:shd w:val="clear" w:color="auto" w:fill="FFFFFF" w:themeFill="background1"/>
          </w:tcPr>
          <w:p w14:paraId="34E2286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6334054D"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5DBC42AC"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1A56A950" w14:textId="77777777" w:rsidR="000A5834" w:rsidRPr="000A5834" w:rsidRDefault="000A5834" w:rsidP="000A5834">
            <w:pPr>
              <w:rPr>
                <w:rFonts w:asciiTheme="minorHAnsi" w:hAnsiTheme="minorHAnsi" w:cstheme="minorHAnsi"/>
                <w:b/>
                <w:sz w:val="18"/>
                <w:szCs w:val="18"/>
              </w:rPr>
            </w:pPr>
          </w:p>
        </w:tc>
      </w:tr>
      <w:tr w:rsidR="000A5834" w:rsidRPr="000A5834" w14:paraId="1500A93F" w14:textId="77777777" w:rsidTr="003548E6">
        <w:tc>
          <w:tcPr>
            <w:tcW w:w="1019" w:type="pct"/>
            <w:gridSpan w:val="2"/>
            <w:shd w:val="clear" w:color="auto" w:fill="E5DFEC" w:themeFill="accent4" w:themeFillTint="33"/>
          </w:tcPr>
          <w:p w14:paraId="5DB2B92C"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2C76BFC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62A7F342"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602C0D22"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599F3F3D" w14:textId="77777777" w:rsidTr="003548E6">
        <w:tc>
          <w:tcPr>
            <w:tcW w:w="1019" w:type="pct"/>
            <w:gridSpan w:val="2"/>
            <w:tcBorders>
              <w:bottom w:val="single" w:sz="4" w:space="0" w:color="auto"/>
            </w:tcBorders>
          </w:tcPr>
          <w:p w14:paraId="55698BD6" w14:textId="77777777" w:rsidR="000A5834" w:rsidRPr="000A5834" w:rsidRDefault="000A5834" w:rsidP="000A5834">
            <w:pPr>
              <w:rPr>
                <w:rFonts w:asciiTheme="minorHAnsi" w:hAnsiTheme="minorHAnsi" w:cstheme="minorHAnsi"/>
                <w:i/>
                <w:sz w:val="22"/>
                <w:szCs w:val="22"/>
              </w:rPr>
            </w:pPr>
          </w:p>
          <w:p w14:paraId="4D266230" w14:textId="77777777" w:rsidR="000A5834" w:rsidRPr="000A5834" w:rsidRDefault="000A5834" w:rsidP="000A5834">
            <w:pPr>
              <w:rPr>
                <w:rFonts w:asciiTheme="minorHAnsi" w:hAnsiTheme="minorHAnsi" w:cstheme="minorHAnsi"/>
                <w:i/>
                <w:sz w:val="22"/>
                <w:szCs w:val="22"/>
              </w:rPr>
            </w:pPr>
          </w:p>
          <w:p w14:paraId="5491B649" w14:textId="77777777" w:rsidR="000A5834" w:rsidRPr="000A5834" w:rsidRDefault="000A5834" w:rsidP="000A5834">
            <w:pPr>
              <w:rPr>
                <w:rFonts w:asciiTheme="minorHAnsi" w:hAnsiTheme="minorHAnsi" w:cstheme="minorHAnsi"/>
                <w:i/>
                <w:sz w:val="22"/>
                <w:szCs w:val="22"/>
              </w:rPr>
            </w:pPr>
          </w:p>
          <w:p w14:paraId="750AE91B"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3E9DA1CD" w14:textId="77777777" w:rsidR="000A5834" w:rsidRPr="000A5834" w:rsidRDefault="000A5834" w:rsidP="000A5834">
            <w:pPr>
              <w:rPr>
                <w:rFonts w:asciiTheme="minorHAnsi" w:hAnsiTheme="minorHAnsi" w:cstheme="minorHAnsi"/>
                <w:i/>
                <w:sz w:val="22"/>
                <w:szCs w:val="22"/>
              </w:rPr>
            </w:pPr>
          </w:p>
          <w:p w14:paraId="40550C04"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19BAC76D"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2D816F80"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7B4D66A1" w14:textId="77777777" w:rsidTr="003548E6">
        <w:tc>
          <w:tcPr>
            <w:tcW w:w="1247" w:type="pct"/>
            <w:gridSpan w:val="3"/>
            <w:shd w:val="clear" w:color="auto" w:fill="E5DFEC" w:themeFill="accent4" w:themeFillTint="33"/>
          </w:tcPr>
          <w:p w14:paraId="4D49FAC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2A26622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1D918044"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71F2665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0801A0A1" w14:textId="77777777" w:rsidTr="003548E6">
        <w:trPr>
          <w:trHeight w:val="773"/>
        </w:trPr>
        <w:tc>
          <w:tcPr>
            <w:tcW w:w="1247" w:type="pct"/>
            <w:gridSpan w:val="3"/>
            <w:vMerge w:val="restart"/>
            <w:tcBorders>
              <w:bottom w:val="single" w:sz="4" w:space="0" w:color="auto"/>
            </w:tcBorders>
          </w:tcPr>
          <w:p w14:paraId="636729E5" w14:textId="77777777" w:rsidR="000A5834" w:rsidRPr="000A5834" w:rsidRDefault="000A5834" w:rsidP="000A5834">
            <w:pPr>
              <w:ind w:left="270"/>
              <w:contextualSpacing/>
              <w:rPr>
                <w:rFonts w:asciiTheme="minorHAnsi" w:hAnsiTheme="minorHAnsi" w:cstheme="minorHAnsi"/>
                <w:i/>
                <w:sz w:val="22"/>
                <w:szCs w:val="22"/>
              </w:rPr>
            </w:pPr>
          </w:p>
          <w:p w14:paraId="07BF1654"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48C849B7"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46C0C9F8"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6D111CC9"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448A483A" w14:textId="77777777" w:rsidR="000A5834" w:rsidRPr="000A5834" w:rsidRDefault="000A5834" w:rsidP="000A5834">
            <w:pPr>
              <w:widowControl/>
              <w:rPr>
                <w:rFonts w:asciiTheme="minorHAnsi" w:hAnsiTheme="minorHAnsi" w:cstheme="minorHAnsi"/>
                <w:i/>
                <w:sz w:val="22"/>
                <w:szCs w:val="22"/>
              </w:rPr>
            </w:pPr>
          </w:p>
        </w:tc>
      </w:tr>
      <w:tr w:rsidR="000A5834" w:rsidRPr="000A5834" w14:paraId="4837ED8A" w14:textId="77777777" w:rsidTr="003548E6">
        <w:trPr>
          <w:trHeight w:val="509"/>
        </w:trPr>
        <w:tc>
          <w:tcPr>
            <w:tcW w:w="1247" w:type="pct"/>
            <w:gridSpan w:val="3"/>
            <w:vMerge/>
          </w:tcPr>
          <w:p w14:paraId="417C05DF" w14:textId="77777777" w:rsidR="000A5834" w:rsidRPr="000A5834" w:rsidRDefault="000A5834" w:rsidP="000A5834">
            <w:pPr>
              <w:rPr>
                <w:rFonts w:asciiTheme="minorHAnsi" w:hAnsiTheme="minorHAnsi" w:cstheme="minorHAnsi"/>
              </w:rPr>
            </w:pPr>
          </w:p>
        </w:tc>
        <w:tc>
          <w:tcPr>
            <w:tcW w:w="1697" w:type="pct"/>
            <w:gridSpan w:val="5"/>
            <w:vMerge/>
          </w:tcPr>
          <w:p w14:paraId="4DFA1D7E" w14:textId="77777777" w:rsidR="000A5834" w:rsidRPr="000A5834" w:rsidRDefault="000A5834" w:rsidP="000A5834">
            <w:pPr>
              <w:rPr>
                <w:rFonts w:asciiTheme="minorHAnsi" w:hAnsiTheme="minorHAnsi" w:cstheme="minorHAnsi"/>
              </w:rPr>
            </w:pPr>
          </w:p>
        </w:tc>
        <w:tc>
          <w:tcPr>
            <w:tcW w:w="1007" w:type="pct"/>
            <w:gridSpan w:val="3"/>
            <w:vMerge/>
          </w:tcPr>
          <w:p w14:paraId="0F4A50AE" w14:textId="77777777" w:rsidR="000A5834" w:rsidRPr="000A5834" w:rsidRDefault="000A5834" w:rsidP="000A5834">
            <w:pPr>
              <w:rPr>
                <w:rFonts w:asciiTheme="minorHAnsi" w:hAnsiTheme="minorHAnsi" w:cstheme="minorHAnsi"/>
              </w:rPr>
            </w:pPr>
          </w:p>
        </w:tc>
        <w:tc>
          <w:tcPr>
            <w:tcW w:w="1049" w:type="pct"/>
            <w:gridSpan w:val="2"/>
            <w:vMerge/>
          </w:tcPr>
          <w:p w14:paraId="3105D7E3" w14:textId="77777777" w:rsidR="000A5834" w:rsidRPr="000A5834" w:rsidRDefault="000A5834" w:rsidP="000A5834">
            <w:pPr>
              <w:rPr>
                <w:rFonts w:asciiTheme="minorHAnsi" w:hAnsiTheme="minorHAnsi" w:cstheme="minorHAnsi"/>
              </w:rPr>
            </w:pPr>
          </w:p>
        </w:tc>
      </w:tr>
      <w:tr w:rsidR="000A5834" w:rsidRPr="000A5834" w14:paraId="2E9001E8" w14:textId="77777777" w:rsidTr="003548E6">
        <w:trPr>
          <w:trHeight w:val="293"/>
        </w:trPr>
        <w:tc>
          <w:tcPr>
            <w:tcW w:w="1247" w:type="pct"/>
            <w:gridSpan w:val="3"/>
            <w:vMerge/>
            <w:tcBorders>
              <w:bottom w:val="single" w:sz="4" w:space="0" w:color="auto"/>
            </w:tcBorders>
          </w:tcPr>
          <w:p w14:paraId="24A0AB50"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42D8F048"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1786DA4B"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2B712472" w14:textId="77777777" w:rsidR="000A5834" w:rsidRPr="000A5834" w:rsidRDefault="000A5834" w:rsidP="000A5834">
            <w:pPr>
              <w:rPr>
                <w:rFonts w:asciiTheme="minorHAnsi" w:hAnsiTheme="minorHAnsi" w:cstheme="minorHAnsi"/>
              </w:rPr>
            </w:pPr>
          </w:p>
        </w:tc>
      </w:tr>
      <w:tr w:rsidR="000A5834" w:rsidRPr="000A5834" w14:paraId="0FD7A6D1" w14:textId="77777777" w:rsidTr="003548E6">
        <w:tc>
          <w:tcPr>
            <w:tcW w:w="468" w:type="pct"/>
            <w:shd w:val="clear" w:color="auto" w:fill="E5DFEC" w:themeFill="accent4" w:themeFillTint="33"/>
          </w:tcPr>
          <w:p w14:paraId="65A5E89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28D9A5E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40BD703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3E86F91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B0FFFD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0CCBE626" w14:textId="77777777" w:rsidTr="003548E6">
        <w:tc>
          <w:tcPr>
            <w:tcW w:w="468" w:type="pct"/>
            <w:tcBorders>
              <w:bottom w:val="single" w:sz="4" w:space="0" w:color="auto"/>
            </w:tcBorders>
          </w:tcPr>
          <w:p w14:paraId="5F27581F"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036C7FF2" w14:textId="77777777" w:rsidR="000A5834" w:rsidRPr="000A5834" w:rsidRDefault="000A5834" w:rsidP="000A5834">
            <w:pPr>
              <w:rPr>
                <w:rFonts w:asciiTheme="minorHAnsi" w:hAnsiTheme="minorHAnsi" w:cstheme="minorHAnsi"/>
                <w:i/>
                <w:sz w:val="22"/>
                <w:szCs w:val="22"/>
              </w:rPr>
            </w:pPr>
          </w:p>
          <w:p w14:paraId="747522DB" w14:textId="77777777" w:rsidR="000A5834" w:rsidRPr="000A5834" w:rsidRDefault="000A5834" w:rsidP="000A5834">
            <w:pPr>
              <w:rPr>
                <w:rFonts w:asciiTheme="minorHAnsi" w:hAnsiTheme="minorHAnsi" w:cstheme="minorHAnsi"/>
                <w:i/>
                <w:sz w:val="22"/>
                <w:szCs w:val="22"/>
              </w:rPr>
            </w:pPr>
          </w:p>
          <w:p w14:paraId="4CC71163" w14:textId="77777777" w:rsidR="000A5834" w:rsidRPr="000A5834" w:rsidRDefault="000A5834" w:rsidP="000A5834">
            <w:pPr>
              <w:rPr>
                <w:rFonts w:asciiTheme="minorHAnsi" w:hAnsiTheme="minorHAnsi" w:cstheme="minorHAnsi"/>
                <w:i/>
                <w:sz w:val="22"/>
                <w:szCs w:val="22"/>
              </w:rPr>
            </w:pPr>
          </w:p>
          <w:p w14:paraId="0BF2D71D" w14:textId="77777777" w:rsidR="000A5834" w:rsidRPr="000A5834" w:rsidRDefault="000A5834" w:rsidP="000A5834">
            <w:pPr>
              <w:rPr>
                <w:rFonts w:asciiTheme="minorHAnsi" w:hAnsiTheme="minorHAnsi" w:cstheme="minorHAnsi"/>
                <w:i/>
                <w:sz w:val="22"/>
                <w:szCs w:val="22"/>
              </w:rPr>
            </w:pPr>
          </w:p>
          <w:p w14:paraId="7E332655"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0B5290EE"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798EAC49"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717464B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94834B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021B3CE8"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69FC3D63" w14:textId="77777777" w:rsidR="000A5834" w:rsidRPr="000A5834" w:rsidRDefault="000A5834" w:rsidP="000A5834">
            <w:pPr>
              <w:rPr>
                <w:rFonts w:asciiTheme="minorHAnsi" w:hAnsiTheme="minorHAnsi" w:cstheme="minorHAnsi"/>
                <w:i/>
                <w:sz w:val="22"/>
                <w:szCs w:val="22"/>
              </w:rPr>
            </w:pPr>
          </w:p>
        </w:tc>
      </w:tr>
      <w:tr w:rsidR="000A5834" w:rsidRPr="000A5834" w14:paraId="3DF86C35" w14:textId="77777777" w:rsidTr="003548E6">
        <w:tc>
          <w:tcPr>
            <w:tcW w:w="468" w:type="pct"/>
            <w:shd w:val="clear" w:color="auto" w:fill="E5DFEC" w:themeFill="accent4" w:themeFillTint="33"/>
          </w:tcPr>
          <w:p w14:paraId="0548E87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590BF57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3AD4282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8151EC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D4BBF5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76CD04B" w14:textId="77777777" w:rsidTr="003548E6">
        <w:tc>
          <w:tcPr>
            <w:tcW w:w="468" w:type="pct"/>
            <w:tcBorders>
              <w:bottom w:val="single" w:sz="4" w:space="0" w:color="auto"/>
            </w:tcBorders>
          </w:tcPr>
          <w:p w14:paraId="7E5C13E7"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2D747F47" w14:textId="77777777" w:rsidR="000A5834" w:rsidRPr="000A5834" w:rsidRDefault="000A5834" w:rsidP="000A5834">
            <w:pPr>
              <w:rPr>
                <w:rFonts w:asciiTheme="minorHAnsi" w:hAnsiTheme="minorHAnsi" w:cstheme="minorHAnsi"/>
                <w:i/>
                <w:sz w:val="22"/>
                <w:szCs w:val="22"/>
              </w:rPr>
            </w:pPr>
          </w:p>
          <w:p w14:paraId="69439218" w14:textId="77777777" w:rsidR="000A5834" w:rsidRPr="000A5834" w:rsidRDefault="000A5834" w:rsidP="000A5834">
            <w:pPr>
              <w:rPr>
                <w:rFonts w:asciiTheme="minorHAnsi" w:hAnsiTheme="minorHAnsi" w:cstheme="minorHAnsi"/>
                <w:i/>
                <w:sz w:val="22"/>
                <w:szCs w:val="22"/>
              </w:rPr>
            </w:pPr>
          </w:p>
          <w:p w14:paraId="6048919C" w14:textId="77777777" w:rsidR="000A5834" w:rsidRPr="000A5834" w:rsidRDefault="000A5834" w:rsidP="000A5834">
            <w:pPr>
              <w:rPr>
                <w:rFonts w:asciiTheme="minorHAnsi" w:hAnsiTheme="minorHAnsi" w:cstheme="minorHAnsi"/>
                <w:i/>
                <w:sz w:val="22"/>
                <w:szCs w:val="22"/>
              </w:rPr>
            </w:pPr>
          </w:p>
          <w:p w14:paraId="5B070747" w14:textId="77777777" w:rsidR="000A5834" w:rsidRPr="000A5834" w:rsidRDefault="000A5834" w:rsidP="000A5834">
            <w:pPr>
              <w:rPr>
                <w:rFonts w:asciiTheme="minorHAnsi" w:hAnsiTheme="minorHAnsi" w:cstheme="minorHAnsi"/>
                <w:i/>
                <w:sz w:val="22"/>
                <w:szCs w:val="22"/>
              </w:rPr>
            </w:pPr>
          </w:p>
          <w:p w14:paraId="37AF276E"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55886B5F" w14:textId="77777777" w:rsidR="000A5834" w:rsidRPr="000A5834" w:rsidRDefault="000A5834" w:rsidP="00203B8B">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6D8BEF2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C61BA1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3C2D4DB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310A3566"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6FAF6970" w14:textId="77777777" w:rsidR="000A5834" w:rsidRPr="000A5834" w:rsidRDefault="000A5834" w:rsidP="000A5834">
            <w:pPr>
              <w:rPr>
                <w:rFonts w:asciiTheme="minorHAnsi" w:hAnsiTheme="minorHAnsi" w:cstheme="minorHAnsi"/>
                <w:i/>
                <w:sz w:val="22"/>
                <w:szCs w:val="22"/>
              </w:rPr>
            </w:pPr>
          </w:p>
        </w:tc>
      </w:tr>
      <w:tr w:rsidR="000A5834" w:rsidRPr="000A5834" w14:paraId="752F067F" w14:textId="77777777" w:rsidTr="003548E6">
        <w:tc>
          <w:tcPr>
            <w:tcW w:w="468" w:type="pct"/>
            <w:shd w:val="clear" w:color="auto" w:fill="E5DFEC" w:themeFill="accent4" w:themeFillTint="33"/>
          </w:tcPr>
          <w:p w14:paraId="647FA89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1073461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315440F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084CF31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0B16650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A82049D" w14:textId="77777777" w:rsidTr="003548E6">
        <w:tc>
          <w:tcPr>
            <w:tcW w:w="468" w:type="pct"/>
            <w:tcBorders>
              <w:bottom w:val="single" w:sz="4" w:space="0" w:color="auto"/>
            </w:tcBorders>
          </w:tcPr>
          <w:p w14:paraId="28193C7C"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6B322EBF" w14:textId="77777777" w:rsidR="000A5834" w:rsidRPr="000A5834" w:rsidRDefault="000A5834" w:rsidP="000A5834">
            <w:pPr>
              <w:rPr>
                <w:rFonts w:asciiTheme="minorHAnsi" w:hAnsiTheme="minorHAnsi" w:cstheme="minorHAnsi"/>
                <w:i/>
                <w:sz w:val="22"/>
                <w:szCs w:val="22"/>
              </w:rPr>
            </w:pPr>
          </w:p>
          <w:p w14:paraId="7F383D15" w14:textId="77777777" w:rsidR="000A5834" w:rsidRPr="000A5834" w:rsidRDefault="000A5834" w:rsidP="000A5834">
            <w:pPr>
              <w:rPr>
                <w:rFonts w:asciiTheme="minorHAnsi" w:hAnsiTheme="minorHAnsi" w:cstheme="minorHAnsi"/>
                <w:i/>
                <w:sz w:val="22"/>
                <w:szCs w:val="22"/>
              </w:rPr>
            </w:pPr>
          </w:p>
          <w:p w14:paraId="2B8C5DD2" w14:textId="77777777" w:rsidR="000A5834" w:rsidRPr="000A5834" w:rsidRDefault="000A5834" w:rsidP="000A5834">
            <w:pPr>
              <w:rPr>
                <w:rFonts w:asciiTheme="minorHAnsi" w:hAnsiTheme="minorHAnsi" w:cstheme="minorHAnsi"/>
                <w:i/>
                <w:sz w:val="22"/>
                <w:szCs w:val="22"/>
              </w:rPr>
            </w:pPr>
          </w:p>
          <w:p w14:paraId="42F7F943"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3E224D1E"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44F5403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0FACEF99"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87078D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0DD92CD9"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5F9A38CD" w14:textId="77777777" w:rsidR="000A5834" w:rsidRPr="000A5834" w:rsidRDefault="000A5834" w:rsidP="000A5834">
            <w:pPr>
              <w:rPr>
                <w:rFonts w:asciiTheme="minorHAnsi" w:hAnsiTheme="minorHAnsi" w:cstheme="minorHAnsi"/>
                <w:i/>
                <w:sz w:val="22"/>
                <w:szCs w:val="22"/>
              </w:rPr>
            </w:pPr>
          </w:p>
        </w:tc>
      </w:tr>
      <w:tr w:rsidR="000A5834" w:rsidRPr="000A5834" w14:paraId="2DE76046" w14:textId="77777777" w:rsidTr="003548E6">
        <w:tc>
          <w:tcPr>
            <w:tcW w:w="468" w:type="pct"/>
            <w:tcBorders>
              <w:bottom w:val="single" w:sz="4" w:space="0" w:color="auto"/>
            </w:tcBorders>
            <w:shd w:val="clear" w:color="auto" w:fill="E5DFEC" w:themeFill="accent4" w:themeFillTint="33"/>
          </w:tcPr>
          <w:p w14:paraId="28F7C35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440DC54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5F57465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3232148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464A5D3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0B65886" w14:textId="77777777" w:rsidTr="003548E6">
        <w:tc>
          <w:tcPr>
            <w:tcW w:w="468" w:type="pct"/>
            <w:shd w:val="clear" w:color="auto" w:fill="auto"/>
          </w:tcPr>
          <w:p w14:paraId="20652DFB"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64A1B3C6" w14:textId="77777777" w:rsidR="000A5834" w:rsidRPr="000A5834" w:rsidRDefault="000A5834" w:rsidP="000A5834">
            <w:pPr>
              <w:rPr>
                <w:rFonts w:asciiTheme="minorHAnsi" w:hAnsiTheme="minorHAnsi" w:cstheme="minorHAnsi"/>
                <w:i/>
                <w:sz w:val="22"/>
                <w:szCs w:val="22"/>
              </w:rPr>
            </w:pPr>
          </w:p>
          <w:p w14:paraId="2A7A989C" w14:textId="77777777" w:rsidR="000A5834" w:rsidRPr="000A5834" w:rsidRDefault="000A5834" w:rsidP="000A5834">
            <w:pPr>
              <w:rPr>
                <w:rFonts w:asciiTheme="minorHAnsi" w:hAnsiTheme="minorHAnsi" w:cstheme="minorHAnsi"/>
                <w:i/>
                <w:sz w:val="22"/>
                <w:szCs w:val="22"/>
              </w:rPr>
            </w:pPr>
          </w:p>
          <w:p w14:paraId="3C3D5ECE"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196ADF47"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3404637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7696AD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2343E9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79526FE3"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6A9B3E6A" w14:textId="77777777" w:rsidR="000A5834" w:rsidRPr="000A5834" w:rsidRDefault="000A5834" w:rsidP="000A5834">
            <w:pPr>
              <w:rPr>
                <w:rFonts w:asciiTheme="minorHAnsi" w:hAnsiTheme="minorHAnsi" w:cstheme="minorHAnsi"/>
                <w:i/>
                <w:sz w:val="22"/>
                <w:szCs w:val="22"/>
              </w:rPr>
            </w:pPr>
          </w:p>
        </w:tc>
      </w:tr>
    </w:tbl>
    <w:p w14:paraId="1E00B902" w14:textId="4929CB5B" w:rsidR="000A5834" w:rsidRDefault="000A5834"/>
    <w:p w14:paraId="636B4D94"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15A03BAA" w14:textId="77777777" w:rsidTr="003548E6">
        <w:tc>
          <w:tcPr>
            <w:tcW w:w="1300" w:type="pct"/>
            <w:gridSpan w:val="4"/>
            <w:tcBorders>
              <w:bottom w:val="single" w:sz="4" w:space="0" w:color="auto"/>
            </w:tcBorders>
            <w:shd w:val="clear" w:color="auto" w:fill="FFFFFF" w:themeFill="background1"/>
          </w:tcPr>
          <w:p w14:paraId="395EABCD"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7FF1AA57" w14:textId="77777777" w:rsidR="00127168" w:rsidRDefault="00127168" w:rsidP="00127168">
            <w:pPr>
              <w:rPr>
                <w:rFonts w:asciiTheme="minorHAnsi" w:hAnsiTheme="minorHAnsi" w:cstheme="minorHAnsi"/>
                <w:b/>
                <w:sz w:val="18"/>
                <w:szCs w:val="18"/>
              </w:rPr>
            </w:pPr>
          </w:p>
          <w:p w14:paraId="7520C7C2"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059C5CEF" w14:textId="77777777" w:rsidR="00127168" w:rsidRDefault="00127168" w:rsidP="00127168">
            <w:pPr>
              <w:rPr>
                <w:rFonts w:asciiTheme="minorHAnsi" w:hAnsiTheme="minorHAnsi" w:cstheme="minorHAnsi"/>
                <w:b/>
                <w:sz w:val="18"/>
                <w:szCs w:val="18"/>
              </w:rPr>
            </w:pPr>
          </w:p>
          <w:p w14:paraId="5AA5EF40"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2AD84D75" w14:textId="77777777" w:rsidR="00127168" w:rsidRDefault="00127168" w:rsidP="00127168">
            <w:pPr>
              <w:rPr>
                <w:rFonts w:asciiTheme="minorHAnsi" w:hAnsiTheme="minorHAnsi" w:cstheme="minorHAnsi"/>
                <w:b/>
                <w:sz w:val="18"/>
                <w:szCs w:val="18"/>
              </w:rPr>
            </w:pPr>
          </w:p>
          <w:p w14:paraId="472047DD"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3C71B244" w14:textId="77777777" w:rsidR="00127168" w:rsidRDefault="00127168" w:rsidP="00127168">
            <w:pPr>
              <w:rPr>
                <w:rFonts w:asciiTheme="minorHAnsi" w:hAnsiTheme="minorHAnsi" w:cstheme="minorHAnsi"/>
                <w:b/>
                <w:sz w:val="18"/>
                <w:szCs w:val="18"/>
              </w:rPr>
            </w:pPr>
          </w:p>
          <w:p w14:paraId="70D0B164"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11324F9A" w14:textId="77777777" w:rsidR="00127168" w:rsidRDefault="00127168" w:rsidP="00127168">
            <w:pPr>
              <w:rPr>
                <w:rFonts w:asciiTheme="minorHAnsi" w:hAnsiTheme="minorHAnsi" w:cstheme="minorHAnsi"/>
                <w:b/>
                <w:sz w:val="18"/>
                <w:szCs w:val="18"/>
              </w:rPr>
            </w:pPr>
          </w:p>
          <w:p w14:paraId="52248D9A"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5F5931CC" w14:textId="77777777" w:rsidR="00127168" w:rsidRDefault="00127168" w:rsidP="00127168">
            <w:pPr>
              <w:rPr>
                <w:rFonts w:asciiTheme="minorHAnsi" w:hAnsiTheme="minorHAnsi" w:cstheme="minorHAnsi"/>
                <w:b/>
                <w:sz w:val="18"/>
                <w:szCs w:val="18"/>
              </w:rPr>
            </w:pPr>
          </w:p>
          <w:p w14:paraId="7BD84BAD"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33DC339E" w14:textId="77777777" w:rsidR="00127168" w:rsidRDefault="00127168" w:rsidP="00127168">
            <w:pPr>
              <w:rPr>
                <w:rFonts w:asciiTheme="minorHAnsi" w:hAnsiTheme="minorHAnsi" w:cstheme="minorHAnsi"/>
                <w:b/>
                <w:sz w:val="18"/>
                <w:szCs w:val="18"/>
              </w:rPr>
            </w:pPr>
          </w:p>
          <w:p w14:paraId="21B51356"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3AB3830A" w14:textId="77777777" w:rsidR="00127168" w:rsidRDefault="00127168" w:rsidP="00127168">
            <w:pPr>
              <w:widowControl/>
              <w:spacing w:after="200" w:line="276" w:lineRule="auto"/>
            </w:pPr>
            <w:r>
              <w:br w:type="page"/>
            </w:r>
          </w:p>
          <w:p w14:paraId="0238FEDC"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5F95E628" w14:textId="77777777" w:rsidR="000A5834" w:rsidRPr="000A5834" w:rsidRDefault="000A5834" w:rsidP="000A5834">
            <w:pPr>
              <w:rPr>
                <w:rFonts w:asciiTheme="minorHAnsi" w:hAnsiTheme="minorHAnsi" w:cstheme="minorHAnsi"/>
                <w:b/>
                <w:sz w:val="18"/>
                <w:szCs w:val="18"/>
              </w:rPr>
            </w:pPr>
            <w:bookmarkStart w:id="16" w:name="YL1L14"/>
            <w:r w:rsidRPr="000A5834">
              <w:rPr>
                <w:rFonts w:asciiTheme="minorHAnsi" w:hAnsiTheme="minorHAnsi" w:cstheme="minorHAnsi"/>
                <w:b/>
                <w:sz w:val="18"/>
                <w:szCs w:val="18"/>
              </w:rPr>
              <w:t xml:space="preserve">Course/Block: </w:t>
            </w:r>
          </w:p>
          <w:bookmarkEnd w:id="16"/>
          <w:p w14:paraId="14AB7B21"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119F6F5E"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2C801C7A" w14:textId="77777777" w:rsidR="000A5834" w:rsidRPr="000A5834" w:rsidRDefault="000A5834" w:rsidP="000A5834">
            <w:pPr>
              <w:rPr>
                <w:rFonts w:asciiTheme="minorHAnsi" w:hAnsiTheme="minorHAnsi" w:cstheme="minorHAnsi"/>
                <w:b/>
                <w:sz w:val="18"/>
                <w:szCs w:val="18"/>
              </w:rPr>
            </w:pPr>
          </w:p>
          <w:p w14:paraId="49D1380E"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7A6052B7"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5C522A51" w14:textId="77777777" w:rsidR="000A5834" w:rsidRPr="000A5834" w:rsidRDefault="000A5834" w:rsidP="000A5834">
            <w:pPr>
              <w:rPr>
                <w:rFonts w:asciiTheme="minorHAnsi" w:hAnsiTheme="minorHAnsi" w:cstheme="minorHAnsi"/>
                <w:b/>
                <w:sz w:val="18"/>
                <w:szCs w:val="18"/>
              </w:rPr>
            </w:pPr>
          </w:p>
          <w:p w14:paraId="572E5EBC"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28F52F0F"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611B2757"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69C12D17" w14:textId="769F7E9F"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D06989">
              <w:rPr>
                <w:rFonts w:asciiTheme="minorHAnsi" w:hAnsiTheme="minorHAnsi" w:cstheme="minorHAnsi"/>
                <w:b/>
                <w:sz w:val="18"/>
                <w:szCs w:val="18"/>
              </w:rPr>
              <w:t>December 3-7</w:t>
            </w:r>
          </w:p>
          <w:p w14:paraId="32EBA831" w14:textId="77777777" w:rsidR="000A5834" w:rsidRPr="000A5834" w:rsidRDefault="000A5834" w:rsidP="000A5834">
            <w:pPr>
              <w:rPr>
                <w:rFonts w:asciiTheme="minorHAnsi" w:hAnsiTheme="minorHAnsi" w:cstheme="minorHAnsi"/>
                <w:b/>
                <w:sz w:val="18"/>
                <w:szCs w:val="18"/>
              </w:rPr>
            </w:pPr>
          </w:p>
        </w:tc>
      </w:tr>
      <w:tr w:rsidR="000A5834" w:rsidRPr="000A5834" w14:paraId="0149B042" w14:textId="77777777" w:rsidTr="003548E6">
        <w:tc>
          <w:tcPr>
            <w:tcW w:w="2667" w:type="pct"/>
            <w:gridSpan w:val="7"/>
            <w:tcBorders>
              <w:bottom w:val="single" w:sz="4" w:space="0" w:color="auto"/>
            </w:tcBorders>
            <w:shd w:val="clear" w:color="auto" w:fill="FFFFFF" w:themeFill="background1"/>
          </w:tcPr>
          <w:p w14:paraId="3F1DB6C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71F90DAF"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7A8EF146"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58CB10A0" w14:textId="77777777" w:rsidR="000A5834" w:rsidRPr="000A5834" w:rsidRDefault="000A5834" w:rsidP="000A5834">
            <w:pPr>
              <w:rPr>
                <w:rFonts w:asciiTheme="minorHAnsi" w:hAnsiTheme="minorHAnsi" w:cstheme="minorHAnsi"/>
                <w:b/>
                <w:sz w:val="18"/>
                <w:szCs w:val="18"/>
              </w:rPr>
            </w:pPr>
          </w:p>
        </w:tc>
      </w:tr>
      <w:tr w:rsidR="000A5834" w:rsidRPr="000A5834" w14:paraId="491D6339" w14:textId="77777777" w:rsidTr="003548E6">
        <w:tc>
          <w:tcPr>
            <w:tcW w:w="1019" w:type="pct"/>
            <w:gridSpan w:val="2"/>
            <w:shd w:val="clear" w:color="auto" w:fill="E5DFEC" w:themeFill="accent4" w:themeFillTint="33"/>
          </w:tcPr>
          <w:p w14:paraId="02FB7732"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04187AE2"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3A2ED42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318EAA0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0BCF81BA" w14:textId="77777777" w:rsidTr="003548E6">
        <w:tc>
          <w:tcPr>
            <w:tcW w:w="1019" w:type="pct"/>
            <w:gridSpan w:val="2"/>
            <w:tcBorders>
              <w:bottom w:val="single" w:sz="4" w:space="0" w:color="auto"/>
            </w:tcBorders>
          </w:tcPr>
          <w:p w14:paraId="077460A5" w14:textId="77777777" w:rsidR="000A5834" w:rsidRPr="000A5834" w:rsidRDefault="000A5834" w:rsidP="000A5834">
            <w:pPr>
              <w:rPr>
                <w:rFonts w:asciiTheme="minorHAnsi" w:hAnsiTheme="minorHAnsi" w:cstheme="minorHAnsi"/>
                <w:i/>
                <w:sz w:val="22"/>
                <w:szCs w:val="22"/>
              </w:rPr>
            </w:pPr>
          </w:p>
          <w:p w14:paraId="16AC52BD" w14:textId="77777777" w:rsidR="000A5834" w:rsidRPr="000A5834" w:rsidRDefault="000A5834" w:rsidP="000A5834">
            <w:pPr>
              <w:rPr>
                <w:rFonts w:asciiTheme="minorHAnsi" w:hAnsiTheme="minorHAnsi" w:cstheme="minorHAnsi"/>
                <w:i/>
                <w:sz w:val="22"/>
                <w:szCs w:val="22"/>
              </w:rPr>
            </w:pPr>
          </w:p>
          <w:p w14:paraId="6BEEEA5C" w14:textId="77777777" w:rsidR="000A5834" w:rsidRPr="000A5834" w:rsidRDefault="000A5834" w:rsidP="000A5834">
            <w:pPr>
              <w:rPr>
                <w:rFonts w:asciiTheme="minorHAnsi" w:hAnsiTheme="minorHAnsi" w:cstheme="minorHAnsi"/>
                <w:i/>
                <w:sz w:val="22"/>
                <w:szCs w:val="22"/>
              </w:rPr>
            </w:pPr>
          </w:p>
          <w:p w14:paraId="47A1B31F"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21619517" w14:textId="77777777" w:rsidR="000A5834" w:rsidRPr="000A5834" w:rsidRDefault="000A5834" w:rsidP="000A5834">
            <w:pPr>
              <w:rPr>
                <w:rFonts w:asciiTheme="minorHAnsi" w:hAnsiTheme="minorHAnsi" w:cstheme="minorHAnsi"/>
                <w:i/>
                <w:sz w:val="22"/>
                <w:szCs w:val="22"/>
              </w:rPr>
            </w:pPr>
          </w:p>
          <w:p w14:paraId="37A14B41"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41D0C36C"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00E5D2AA"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40F2A5A5" w14:textId="77777777" w:rsidTr="003548E6">
        <w:tc>
          <w:tcPr>
            <w:tcW w:w="1247" w:type="pct"/>
            <w:gridSpan w:val="3"/>
            <w:shd w:val="clear" w:color="auto" w:fill="E5DFEC" w:themeFill="accent4" w:themeFillTint="33"/>
          </w:tcPr>
          <w:p w14:paraId="32B0785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37066B2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0C4A8850"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225C108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4DD096D8" w14:textId="77777777" w:rsidTr="003548E6">
        <w:trPr>
          <w:trHeight w:val="773"/>
        </w:trPr>
        <w:tc>
          <w:tcPr>
            <w:tcW w:w="1247" w:type="pct"/>
            <w:gridSpan w:val="3"/>
            <w:vMerge w:val="restart"/>
            <w:tcBorders>
              <w:bottom w:val="single" w:sz="4" w:space="0" w:color="auto"/>
            </w:tcBorders>
          </w:tcPr>
          <w:p w14:paraId="37C970ED" w14:textId="77777777" w:rsidR="000A5834" w:rsidRPr="000A5834" w:rsidRDefault="000A5834" w:rsidP="000A5834">
            <w:pPr>
              <w:ind w:left="270"/>
              <w:contextualSpacing/>
              <w:rPr>
                <w:rFonts w:asciiTheme="minorHAnsi" w:hAnsiTheme="minorHAnsi" w:cstheme="minorHAnsi"/>
                <w:i/>
                <w:sz w:val="22"/>
                <w:szCs w:val="22"/>
              </w:rPr>
            </w:pPr>
          </w:p>
          <w:p w14:paraId="45FE0099"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3C69D8E1"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43B20DC6"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20C73D33"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16837FF5" w14:textId="77777777" w:rsidR="000A5834" w:rsidRPr="000A5834" w:rsidRDefault="000A5834" w:rsidP="000A5834">
            <w:pPr>
              <w:widowControl/>
              <w:rPr>
                <w:rFonts w:asciiTheme="minorHAnsi" w:hAnsiTheme="minorHAnsi" w:cstheme="minorHAnsi"/>
                <w:i/>
                <w:sz w:val="22"/>
                <w:szCs w:val="22"/>
              </w:rPr>
            </w:pPr>
          </w:p>
        </w:tc>
      </w:tr>
      <w:tr w:rsidR="000A5834" w:rsidRPr="000A5834" w14:paraId="4DDDEF2E" w14:textId="77777777" w:rsidTr="003548E6">
        <w:trPr>
          <w:trHeight w:val="509"/>
        </w:trPr>
        <w:tc>
          <w:tcPr>
            <w:tcW w:w="1247" w:type="pct"/>
            <w:gridSpan w:val="3"/>
            <w:vMerge/>
          </w:tcPr>
          <w:p w14:paraId="5637C930" w14:textId="77777777" w:rsidR="000A5834" w:rsidRPr="000A5834" w:rsidRDefault="000A5834" w:rsidP="000A5834">
            <w:pPr>
              <w:rPr>
                <w:rFonts w:asciiTheme="minorHAnsi" w:hAnsiTheme="minorHAnsi" w:cstheme="minorHAnsi"/>
              </w:rPr>
            </w:pPr>
          </w:p>
        </w:tc>
        <w:tc>
          <w:tcPr>
            <w:tcW w:w="1697" w:type="pct"/>
            <w:gridSpan w:val="5"/>
            <w:vMerge/>
          </w:tcPr>
          <w:p w14:paraId="352E25C8" w14:textId="77777777" w:rsidR="000A5834" w:rsidRPr="000A5834" w:rsidRDefault="000A5834" w:rsidP="000A5834">
            <w:pPr>
              <w:rPr>
                <w:rFonts w:asciiTheme="minorHAnsi" w:hAnsiTheme="minorHAnsi" w:cstheme="minorHAnsi"/>
              </w:rPr>
            </w:pPr>
          </w:p>
        </w:tc>
        <w:tc>
          <w:tcPr>
            <w:tcW w:w="1007" w:type="pct"/>
            <w:gridSpan w:val="3"/>
            <w:vMerge/>
          </w:tcPr>
          <w:p w14:paraId="466C4059" w14:textId="77777777" w:rsidR="000A5834" w:rsidRPr="000A5834" w:rsidRDefault="000A5834" w:rsidP="000A5834">
            <w:pPr>
              <w:rPr>
                <w:rFonts w:asciiTheme="minorHAnsi" w:hAnsiTheme="minorHAnsi" w:cstheme="minorHAnsi"/>
              </w:rPr>
            </w:pPr>
          </w:p>
        </w:tc>
        <w:tc>
          <w:tcPr>
            <w:tcW w:w="1049" w:type="pct"/>
            <w:gridSpan w:val="2"/>
            <w:vMerge/>
          </w:tcPr>
          <w:p w14:paraId="41ED763E" w14:textId="77777777" w:rsidR="000A5834" w:rsidRPr="000A5834" w:rsidRDefault="000A5834" w:rsidP="000A5834">
            <w:pPr>
              <w:rPr>
                <w:rFonts w:asciiTheme="minorHAnsi" w:hAnsiTheme="minorHAnsi" w:cstheme="minorHAnsi"/>
              </w:rPr>
            </w:pPr>
          </w:p>
        </w:tc>
      </w:tr>
      <w:tr w:rsidR="000A5834" w:rsidRPr="000A5834" w14:paraId="4F93890E" w14:textId="77777777" w:rsidTr="003548E6">
        <w:trPr>
          <w:trHeight w:val="293"/>
        </w:trPr>
        <w:tc>
          <w:tcPr>
            <w:tcW w:w="1247" w:type="pct"/>
            <w:gridSpan w:val="3"/>
            <w:vMerge/>
            <w:tcBorders>
              <w:bottom w:val="single" w:sz="4" w:space="0" w:color="auto"/>
            </w:tcBorders>
          </w:tcPr>
          <w:p w14:paraId="562D9C90"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2EDC2CE3"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4FB2BB82"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16D0492A" w14:textId="77777777" w:rsidR="000A5834" w:rsidRPr="000A5834" w:rsidRDefault="000A5834" w:rsidP="000A5834">
            <w:pPr>
              <w:rPr>
                <w:rFonts w:asciiTheme="minorHAnsi" w:hAnsiTheme="minorHAnsi" w:cstheme="minorHAnsi"/>
              </w:rPr>
            </w:pPr>
          </w:p>
        </w:tc>
      </w:tr>
      <w:tr w:rsidR="000A5834" w:rsidRPr="000A5834" w14:paraId="2FB6B050" w14:textId="77777777" w:rsidTr="003548E6">
        <w:tc>
          <w:tcPr>
            <w:tcW w:w="468" w:type="pct"/>
            <w:shd w:val="clear" w:color="auto" w:fill="E5DFEC" w:themeFill="accent4" w:themeFillTint="33"/>
          </w:tcPr>
          <w:p w14:paraId="69FDABC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43B425B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7117ECA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3DDF3A6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37CF888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5949E866" w14:textId="77777777" w:rsidTr="003548E6">
        <w:tc>
          <w:tcPr>
            <w:tcW w:w="468" w:type="pct"/>
            <w:tcBorders>
              <w:bottom w:val="single" w:sz="4" w:space="0" w:color="auto"/>
            </w:tcBorders>
          </w:tcPr>
          <w:p w14:paraId="0E96C927"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49AF99B6" w14:textId="77777777" w:rsidR="000A5834" w:rsidRPr="000A5834" w:rsidRDefault="000A5834" w:rsidP="000A5834">
            <w:pPr>
              <w:rPr>
                <w:rFonts w:asciiTheme="minorHAnsi" w:hAnsiTheme="minorHAnsi" w:cstheme="minorHAnsi"/>
                <w:i/>
                <w:sz w:val="22"/>
                <w:szCs w:val="22"/>
              </w:rPr>
            </w:pPr>
          </w:p>
          <w:p w14:paraId="70A8ABF6" w14:textId="77777777" w:rsidR="000A5834" w:rsidRPr="000A5834" w:rsidRDefault="000A5834" w:rsidP="000A5834">
            <w:pPr>
              <w:rPr>
                <w:rFonts w:asciiTheme="minorHAnsi" w:hAnsiTheme="minorHAnsi" w:cstheme="minorHAnsi"/>
                <w:i/>
                <w:sz w:val="22"/>
                <w:szCs w:val="22"/>
              </w:rPr>
            </w:pPr>
          </w:p>
          <w:p w14:paraId="11D9FC33" w14:textId="77777777" w:rsidR="000A5834" w:rsidRPr="000A5834" w:rsidRDefault="000A5834" w:rsidP="000A5834">
            <w:pPr>
              <w:rPr>
                <w:rFonts w:asciiTheme="minorHAnsi" w:hAnsiTheme="minorHAnsi" w:cstheme="minorHAnsi"/>
                <w:i/>
                <w:sz w:val="22"/>
                <w:szCs w:val="22"/>
              </w:rPr>
            </w:pPr>
          </w:p>
          <w:p w14:paraId="72ACDF81" w14:textId="77777777" w:rsidR="000A5834" w:rsidRPr="000A5834" w:rsidRDefault="000A5834" w:rsidP="000A5834">
            <w:pPr>
              <w:rPr>
                <w:rFonts w:asciiTheme="minorHAnsi" w:hAnsiTheme="minorHAnsi" w:cstheme="minorHAnsi"/>
                <w:i/>
                <w:sz w:val="22"/>
                <w:szCs w:val="22"/>
              </w:rPr>
            </w:pPr>
          </w:p>
          <w:p w14:paraId="6D0753CB"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4D267D5E"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58A46B45"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36B4140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357121D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502C1204"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45BC0649" w14:textId="77777777" w:rsidR="000A5834" w:rsidRPr="000A5834" w:rsidRDefault="000A5834" w:rsidP="000A5834">
            <w:pPr>
              <w:rPr>
                <w:rFonts w:asciiTheme="minorHAnsi" w:hAnsiTheme="minorHAnsi" w:cstheme="minorHAnsi"/>
                <w:i/>
                <w:sz w:val="22"/>
                <w:szCs w:val="22"/>
              </w:rPr>
            </w:pPr>
          </w:p>
        </w:tc>
      </w:tr>
      <w:tr w:rsidR="000A5834" w:rsidRPr="000A5834" w14:paraId="6D5F2854" w14:textId="77777777" w:rsidTr="003548E6">
        <w:tc>
          <w:tcPr>
            <w:tcW w:w="468" w:type="pct"/>
            <w:shd w:val="clear" w:color="auto" w:fill="E5DFEC" w:themeFill="accent4" w:themeFillTint="33"/>
          </w:tcPr>
          <w:p w14:paraId="03656EA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65525E6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23FC3A3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1E51E43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46ACC71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6F875E5" w14:textId="77777777" w:rsidTr="003548E6">
        <w:tc>
          <w:tcPr>
            <w:tcW w:w="468" w:type="pct"/>
            <w:tcBorders>
              <w:bottom w:val="single" w:sz="4" w:space="0" w:color="auto"/>
            </w:tcBorders>
          </w:tcPr>
          <w:p w14:paraId="769B1054"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35CE636C" w14:textId="77777777" w:rsidR="000A5834" w:rsidRPr="000A5834" w:rsidRDefault="000A5834" w:rsidP="000A5834">
            <w:pPr>
              <w:rPr>
                <w:rFonts w:asciiTheme="minorHAnsi" w:hAnsiTheme="minorHAnsi" w:cstheme="minorHAnsi"/>
                <w:i/>
                <w:sz w:val="22"/>
                <w:szCs w:val="22"/>
              </w:rPr>
            </w:pPr>
          </w:p>
          <w:p w14:paraId="49C8F848" w14:textId="77777777" w:rsidR="000A5834" w:rsidRPr="000A5834" w:rsidRDefault="000A5834" w:rsidP="000A5834">
            <w:pPr>
              <w:rPr>
                <w:rFonts w:asciiTheme="minorHAnsi" w:hAnsiTheme="minorHAnsi" w:cstheme="minorHAnsi"/>
                <w:i/>
                <w:sz w:val="22"/>
                <w:szCs w:val="22"/>
              </w:rPr>
            </w:pPr>
          </w:p>
          <w:p w14:paraId="3DE9B806" w14:textId="77777777" w:rsidR="000A5834" w:rsidRPr="000A5834" w:rsidRDefault="000A5834" w:rsidP="000A5834">
            <w:pPr>
              <w:rPr>
                <w:rFonts w:asciiTheme="minorHAnsi" w:hAnsiTheme="minorHAnsi" w:cstheme="minorHAnsi"/>
                <w:i/>
                <w:sz w:val="22"/>
                <w:szCs w:val="22"/>
              </w:rPr>
            </w:pPr>
          </w:p>
          <w:p w14:paraId="4A459E2A" w14:textId="77777777" w:rsidR="000A5834" w:rsidRPr="000A5834" w:rsidRDefault="000A5834" w:rsidP="000A5834">
            <w:pPr>
              <w:rPr>
                <w:rFonts w:asciiTheme="minorHAnsi" w:hAnsiTheme="minorHAnsi" w:cstheme="minorHAnsi"/>
                <w:i/>
                <w:sz w:val="22"/>
                <w:szCs w:val="22"/>
              </w:rPr>
            </w:pPr>
          </w:p>
          <w:p w14:paraId="6BD17EE2"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5EFD84D5" w14:textId="77777777" w:rsidR="000A5834" w:rsidRPr="000A5834" w:rsidRDefault="000A5834" w:rsidP="00203B8B">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3EDDCC6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5DF749E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2DB35D9"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5EADCD9A"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4CB56BE1" w14:textId="77777777" w:rsidR="000A5834" w:rsidRPr="000A5834" w:rsidRDefault="000A5834" w:rsidP="000A5834">
            <w:pPr>
              <w:rPr>
                <w:rFonts w:asciiTheme="minorHAnsi" w:hAnsiTheme="minorHAnsi" w:cstheme="minorHAnsi"/>
                <w:i/>
                <w:sz w:val="22"/>
                <w:szCs w:val="22"/>
              </w:rPr>
            </w:pPr>
          </w:p>
        </w:tc>
      </w:tr>
      <w:tr w:rsidR="000A5834" w:rsidRPr="000A5834" w14:paraId="253391AB" w14:textId="77777777" w:rsidTr="003548E6">
        <w:tc>
          <w:tcPr>
            <w:tcW w:w="468" w:type="pct"/>
            <w:shd w:val="clear" w:color="auto" w:fill="E5DFEC" w:themeFill="accent4" w:themeFillTint="33"/>
          </w:tcPr>
          <w:p w14:paraId="64CFC64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11F5935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15214CE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398F7EB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0FD6C6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0AE0293A" w14:textId="77777777" w:rsidTr="003548E6">
        <w:tc>
          <w:tcPr>
            <w:tcW w:w="468" w:type="pct"/>
            <w:tcBorders>
              <w:bottom w:val="single" w:sz="4" w:space="0" w:color="auto"/>
            </w:tcBorders>
          </w:tcPr>
          <w:p w14:paraId="46680B16"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207E2D27" w14:textId="77777777" w:rsidR="000A5834" w:rsidRPr="000A5834" w:rsidRDefault="000A5834" w:rsidP="000A5834">
            <w:pPr>
              <w:rPr>
                <w:rFonts w:asciiTheme="minorHAnsi" w:hAnsiTheme="minorHAnsi" w:cstheme="minorHAnsi"/>
                <w:i/>
                <w:sz w:val="22"/>
                <w:szCs w:val="22"/>
              </w:rPr>
            </w:pPr>
          </w:p>
          <w:p w14:paraId="2396E2B3" w14:textId="77777777" w:rsidR="000A5834" w:rsidRPr="000A5834" w:rsidRDefault="000A5834" w:rsidP="000A5834">
            <w:pPr>
              <w:rPr>
                <w:rFonts w:asciiTheme="minorHAnsi" w:hAnsiTheme="minorHAnsi" w:cstheme="minorHAnsi"/>
                <w:i/>
                <w:sz w:val="22"/>
                <w:szCs w:val="22"/>
              </w:rPr>
            </w:pPr>
          </w:p>
          <w:p w14:paraId="6E83A2F9" w14:textId="77777777" w:rsidR="000A5834" w:rsidRPr="000A5834" w:rsidRDefault="000A5834" w:rsidP="000A5834">
            <w:pPr>
              <w:rPr>
                <w:rFonts w:asciiTheme="minorHAnsi" w:hAnsiTheme="minorHAnsi" w:cstheme="minorHAnsi"/>
                <w:i/>
                <w:sz w:val="22"/>
                <w:szCs w:val="22"/>
              </w:rPr>
            </w:pPr>
          </w:p>
          <w:p w14:paraId="4B102244"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44FF75A0"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17505CA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01006C1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083F388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7C69214F"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682FBFDB" w14:textId="77777777" w:rsidR="000A5834" w:rsidRPr="000A5834" w:rsidRDefault="000A5834" w:rsidP="000A5834">
            <w:pPr>
              <w:rPr>
                <w:rFonts w:asciiTheme="minorHAnsi" w:hAnsiTheme="minorHAnsi" w:cstheme="minorHAnsi"/>
                <w:i/>
                <w:sz w:val="22"/>
                <w:szCs w:val="22"/>
              </w:rPr>
            </w:pPr>
          </w:p>
        </w:tc>
      </w:tr>
      <w:tr w:rsidR="000A5834" w:rsidRPr="000A5834" w14:paraId="296A0781" w14:textId="77777777" w:rsidTr="003548E6">
        <w:tc>
          <w:tcPr>
            <w:tcW w:w="468" w:type="pct"/>
            <w:tcBorders>
              <w:bottom w:val="single" w:sz="4" w:space="0" w:color="auto"/>
            </w:tcBorders>
            <w:shd w:val="clear" w:color="auto" w:fill="E5DFEC" w:themeFill="accent4" w:themeFillTint="33"/>
          </w:tcPr>
          <w:p w14:paraId="549A426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3CF33DD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5A975C2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7BB8481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67B1C1F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5AB74F3B" w14:textId="77777777" w:rsidTr="003548E6">
        <w:tc>
          <w:tcPr>
            <w:tcW w:w="468" w:type="pct"/>
            <w:shd w:val="clear" w:color="auto" w:fill="auto"/>
          </w:tcPr>
          <w:p w14:paraId="63AEA83E"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3E793E32" w14:textId="77777777" w:rsidR="000A5834" w:rsidRPr="000A5834" w:rsidRDefault="000A5834" w:rsidP="000A5834">
            <w:pPr>
              <w:rPr>
                <w:rFonts w:asciiTheme="minorHAnsi" w:hAnsiTheme="minorHAnsi" w:cstheme="minorHAnsi"/>
                <w:i/>
                <w:sz w:val="22"/>
                <w:szCs w:val="22"/>
              </w:rPr>
            </w:pPr>
          </w:p>
          <w:p w14:paraId="4C53DEAD" w14:textId="77777777" w:rsidR="000A5834" w:rsidRPr="000A5834" w:rsidRDefault="000A5834" w:rsidP="000A5834">
            <w:pPr>
              <w:rPr>
                <w:rFonts w:asciiTheme="minorHAnsi" w:hAnsiTheme="minorHAnsi" w:cstheme="minorHAnsi"/>
                <w:i/>
                <w:sz w:val="22"/>
                <w:szCs w:val="22"/>
              </w:rPr>
            </w:pPr>
          </w:p>
          <w:p w14:paraId="48927CDF"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36CD51AD"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7DC32B7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436686D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4F4F921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3AA447BC"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4B60C6CC" w14:textId="77777777" w:rsidR="000A5834" w:rsidRPr="000A5834" w:rsidRDefault="000A5834" w:rsidP="000A5834">
            <w:pPr>
              <w:rPr>
                <w:rFonts w:asciiTheme="minorHAnsi" w:hAnsiTheme="minorHAnsi" w:cstheme="minorHAnsi"/>
                <w:i/>
                <w:sz w:val="22"/>
                <w:szCs w:val="22"/>
              </w:rPr>
            </w:pPr>
          </w:p>
        </w:tc>
      </w:tr>
    </w:tbl>
    <w:p w14:paraId="12BBC964" w14:textId="09B0085B" w:rsidR="000A5834" w:rsidRDefault="000A5834"/>
    <w:p w14:paraId="413D3552"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1D52309B" w14:textId="77777777" w:rsidTr="003548E6">
        <w:tc>
          <w:tcPr>
            <w:tcW w:w="1300" w:type="pct"/>
            <w:gridSpan w:val="4"/>
            <w:tcBorders>
              <w:bottom w:val="single" w:sz="4" w:space="0" w:color="auto"/>
            </w:tcBorders>
            <w:shd w:val="clear" w:color="auto" w:fill="FFFFFF" w:themeFill="background1"/>
          </w:tcPr>
          <w:p w14:paraId="092DA6FF"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376C3B1C" w14:textId="77777777" w:rsidR="00127168" w:rsidRDefault="00127168" w:rsidP="00127168">
            <w:pPr>
              <w:rPr>
                <w:rFonts w:asciiTheme="minorHAnsi" w:hAnsiTheme="minorHAnsi" w:cstheme="minorHAnsi"/>
                <w:b/>
                <w:sz w:val="18"/>
                <w:szCs w:val="18"/>
              </w:rPr>
            </w:pPr>
          </w:p>
          <w:p w14:paraId="4E247D09"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68DD9045" w14:textId="77777777" w:rsidR="00127168" w:rsidRDefault="00127168" w:rsidP="00127168">
            <w:pPr>
              <w:rPr>
                <w:rFonts w:asciiTheme="minorHAnsi" w:hAnsiTheme="minorHAnsi" w:cstheme="minorHAnsi"/>
                <w:b/>
                <w:sz w:val="18"/>
                <w:szCs w:val="18"/>
              </w:rPr>
            </w:pPr>
          </w:p>
          <w:p w14:paraId="16F48448"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3D837022" w14:textId="77777777" w:rsidR="00127168" w:rsidRDefault="00127168" w:rsidP="00127168">
            <w:pPr>
              <w:rPr>
                <w:rFonts w:asciiTheme="minorHAnsi" w:hAnsiTheme="minorHAnsi" w:cstheme="minorHAnsi"/>
                <w:b/>
                <w:sz w:val="18"/>
                <w:szCs w:val="18"/>
              </w:rPr>
            </w:pPr>
          </w:p>
          <w:p w14:paraId="7671A81B"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014B1943" w14:textId="77777777" w:rsidR="00127168" w:rsidRDefault="00127168" w:rsidP="00127168">
            <w:pPr>
              <w:rPr>
                <w:rFonts w:asciiTheme="minorHAnsi" w:hAnsiTheme="minorHAnsi" w:cstheme="minorHAnsi"/>
                <w:b/>
                <w:sz w:val="18"/>
                <w:szCs w:val="18"/>
              </w:rPr>
            </w:pPr>
          </w:p>
          <w:p w14:paraId="3914BFC9"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6C0E4E72" w14:textId="77777777" w:rsidR="00127168" w:rsidRDefault="00127168" w:rsidP="00127168">
            <w:pPr>
              <w:rPr>
                <w:rFonts w:asciiTheme="minorHAnsi" w:hAnsiTheme="minorHAnsi" w:cstheme="minorHAnsi"/>
                <w:b/>
                <w:sz w:val="18"/>
                <w:szCs w:val="18"/>
              </w:rPr>
            </w:pPr>
          </w:p>
          <w:p w14:paraId="7BE45B34"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028BDA66" w14:textId="77777777" w:rsidR="00127168" w:rsidRDefault="00127168" w:rsidP="00127168">
            <w:pPr>
              <w:rPr>
                <w:rFonts w:asciiTheme="minorHAnsi" w:hAnsiTheme="minorHAnsi" w:cstheme="minorHAnsi"/>
                <w:b/>
                <w:sz w:val="18"/>
                <w:szCs w:val="18"/>
              </w:rPr>
            </w:pPr>
          </w:p>
          <w:p w14:paraId="4A461BF3"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7EAB0926" w14:textId="77777777" w:rsidR="00127168" w:rsidRDefault="00127168" w:rsidP="00127168">
            <w:pPr>
              <w:rPr>
                <w:rFonts w:asciiTheme="minorHAnsi" w:hAnsiTheme="minorHAnsi" w:cstheme="minorHAnsi"/>
                <w:b/>
                <w:sz w:val="18"/>
                <w:szCs w:val="18"/>
              </w:rPr>
            </w:pPr>
          </w:p>
          <w:p w14:paraId="028AFFC7"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29832A45" w14:textId="77777777" w:rsidR="00127168" w:rsidRDefault="00127168" w:rsidP="00127168">
            <w:pPr>
              <w:widowControl/>
              <w:spacing w:after="200" w:line="276" w:lineRule="auto"/>
            </w:pPr>
            <w:r>
              <w:br w:type="page"/>
            </w:r>
          </w:p>
          <w:p w14:paraId="3DF75058"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53D220A0" w14:textId="77777777" w:rsidR="000A5834" w:rsidRPr="000A5834" w:rsidRDefault="000A5834" w:rsidP="000A5834">
            <w:pPr>
              <w:rPr>
                <w:rFonts w:asciiTheme="minorHAnsi" w:hAnsiTheme="minorHAnsi" w:cstheme="minorHAnsi"/>
                <w:b/>
                <w:sz w:val="18"/>
                <w:szCs w:val="18"/>
              </w:rPr>
            </w:pPr>
            <w:bookmarkStart w:id="17" w:name="YL1L15"/>
            <w:r w:rsidRPr="000A5834">
              <w:rPr>
                <w:rFonts w:asciiTheme="minorHAnsi" w:hAnsiTheme="minorHAnsi" w:cstheme="minorHAnsi"/>
                <w:b/>
                <w:sz w:val="18"/>
                <w:szCs w:val="18"/>
              </w:rPr>
              <w:t xml:space="preserve">Course/Block: </w:t>
            </w:r>
          </w:p>
          <w:bookmarkEnd w:id="17"/>
          <w:p w14:paraId="3F3A801A"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42514774"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432EF718" w14:textId="77777777" w:rsidR="000A5834" w:rsidRPr="000A5834" w:rsidRDefault="000A5834" w:rsidP="000A5834">
            <w:pPr>
              <w:rPr>
                <w:rFonts w:asciiTheme="minorHAnsi" w:hAnsiTheme="minorHAnsi" w:cstheme="minorHAnsi"/>
                <w:b/>
                <w:sz w:val="18"/>
                <w:szCs w:val="18"/>
              </w:rPr>
            </w:pPr>
          </w:p>
          <w:p w14:paraId="7BCA384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17DDA621"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2D3B0B98" w14:textId="77777777" w:rsidR="000A5834" w:rsidRPr="000A5834" w:rsidRDefault="000A5834" w:rsidP="000A5834">
            <w:pPr>
              <w:rPr>
                <w:rFonts w:asciiTheme="minorHAnsi" w:hAnsiTheme="minorHAnsi" w:cstheme="minorHAnsi"/>
                <w:b/>
                <w:sz w:val="18"/>
                <w:szCs w:val="18"/>
              </w:rPr>
            </w:pPr>
          </w:p>
          <w:p w14:paraId="4D388442"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0C36C11B"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2B9AD637"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6E18D8AA" w14:textId="51306C6A"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D06989">
              <w:rPr>
                <w:rFonts w:asciiTheme="minorHAnsi" w:hAnsiTheme="minorHAnsi" w:cstheme="minorHAnsi"/>
                <w:b/>
                <w:sz w:val="18"/>
                <w:szCs w:val="18"/>
              </w:rPr>
              <w:t>December 10-14</w:t>
            </w:r>
          </w:p>
          <w:p w14:paraId="4A3CE60C" w14:textId="77777777" w:rsidR="000A5834" w:rsidRPr="000A5834" w:rsidRDefault="000A5834" w:rsidP="000A5834">
            <w:pPr>
              <w:rPr>
                <w:rFonts w:asciiTheme="minorHAnsi" w:hAnsiTheme="minorHAnsi" w:cstheme="minorHAnsi"/>
                <w:b/>
                <w:sz w:val="18"/>
                <w:szCs w:val="18"/>
              </w:rPr>
            </w:pPr>
          </w:p>
        </w:tc>
      </w:tr>
      <w:tr w:rsidR="000A5834" w:rsidRPr="000A5834" w14:paraId="298F9A9A" w14:textId="77777777" w:rsidTr="003548E6">
        <w:tc>
          <w:tcPr>
            <w:tcW w:w="2667" w:type="pct"/>
            <w:gridSpan w:val="7"/>
            <w:tcBorders>
              <w:bottom w:val="single" w:sz="4" w:space="0" w:color="auto"/>
            </w:tcBorders>
            <w:shd w:val="clear" w:color="auto" w:fill="FFFFFF" w:themeFill="background1"/>
          </w:tcPr>
          <w:p w14:paraId="751F6067"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4FC2552A"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6D4A0EF0"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4D2BEF7E" w14:textId="77777777" w:rsidR="000A5834" w:rsidRPr="000A5834" w:rsidRDefault="000A5834" w:rsidP="000A5834">
            <w:pPr>
              <w:rPr>
                <w:rFonts w:asciiTheme="minorHAnsi" w:hAnsiTheme="minorHAnsi" w:cstheme="minorHAnsi"/>
                <w:b/>
                <w:sz w:val="18"/>
                <w:szCs w:val="18"/>
              </w:rPr>
            </w:pPr>
          </w:p>
        </w:tc>
      </w:tr>
      <w:tr w:rsidR="000A5834" w:rsidRPr="000A5834" w14:paraId="4F9E1962" w14:textId="77777777" w:rsidTr="003548E6">
        <w:tc>
          <w:tcPr>
            <w:tcW w:w="1019" w:type="pct"/>
            <w:gridSpan w:val="2"/>
            <w:shd w:val="clear" w:color="auto" w:fill="E5DFEC" w:themeFill="accent4" w:themeFillTint="33"/>
          </w:tcPr>
          <w:p w14:paraId="052ADA0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57FA9DA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447ECD1C"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4F8F82EA"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4BD7670D" w14:textId="77777777" w:rsidTr="003548E6">
        <w:tc>
          <w:tcPr>
            <w:tcW w:w="1019" w:type="pct"/>
            <w:gridSpan w:val="2"/>
            <w:tcBorders>
              <w:bottom w:val="single" w:sz="4" w:space="0" w:color="auto"/>
            </w:tcBorders>
          </w:tcPr>
          <w:p w14:paraId="7F409E4A" w14:textId="77777777" w:rsidR="000A5834" w:rsidRPr="000A5834" w:rsidRDefault="000A5834" w:rsidP="000A5834">
            <w:pPr>
              <w:rPr>
                <w:rFonts w:asciiTheme="minorHAnsi" w:hAnsiTheme="minorHAnsi" w:cstheme="minorHAnsi"/>
                <w:i/>
                <w:sz w:val="22"/>
                <w:szCs w:val="22"/>
              </w:rPr>
            </w:pPr>
          </w:p>
          <w:p w14:paraId="6D0566FB" w14:textId="77777777" w:rsidR="000A5834" w:rsidRPr="000A5834" w:rsidRDefault="000A5834" w:rsidP="000A5834">
            <w:pPr>
              <w:rPr>
                <w:rFonts w:asciiTheme="minorHAnsi" w:hAnsiTheme="minorHAnsi" w:cstheme="minorHAnsi"/>
                <w:i/>
                <w:sz w:val="22"/>
                <w:szCs w:val="22"/>
              </w:rPr>
            </w:pPr>
          </w:p>
          <w:p w14:paraId="034C8CD2" w14:textId="77777777" w:rsidR="000A5834" w:rsidRPr="000A5834" w:rsidRDefault="000A5834" w:rsidP="000A5834">
            <w:pPr>
              <w:rPr>
                <w:rFonts w:asciiTheme="minorHAnsi" w:hAnsiTheme="minorHAnsi" w:cstheme="minorHAnsi"/>
                <w:i/>
                <w:sz w:val="22"/>
                <w:szCs w:val="22"/>
              </w:rPr>
            </w:pPr>
          </w:p>
          <w:p w14:paraId="2AC2FB7A"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15365117" w14:textId="77777777" w:rsidR="000A5834" w:rsidRPr="000A5834" w:rsidRDefault="000A5834" w:rsidP="000A5834">
            <w:pPr>
              <w:rPr>
                <w:rFonts w:asciiTheme="minorHAnsi" w:hAnsiTheme="minorHAnsi" w:cstheme="minorHAnsi"/>
                <w:i/>
                <w:sz w:val="22"/>
                <w:szCs w:val="22"/>
              </w:rPr>
            </w:pPr>
          </w:p>
          <w:p w14:paraId="5FD19AB2"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0728997A"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3B9485A2"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59E31527" w14:textId="77777777" w:rsidTr="003548E6">
        <w:tc>
          <w:tcPr>
            <w:tcW w:w="1247" w:type="pct"/>
            <w:gridSpan w:val="3"/>
            <w:shd w:val="clear" w:color="auto" w:fill="E5DFEC" w:themeFill="accent4" w:themeFillTint="33"/>
          </w:tcPr>
          <w:p w14:paraId="2199375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0DECC160"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4EC33F44"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335EE0C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1F0F85F4" w14:textId="77777777" w:rsidTr="003548E6">
        <w:trPr>
          <w:trHeight w:val="773"/>
        </w:trPr>
        <w:tc>
          <w:tcPr>
            <w:tcW w:w="1247" w:type="pct"/>
            <w:gridSpan w:val="3"/>
            <w:vMerge w:val="restart"/>
            <w:tcBorders>
              <w:bottom w:val="single" w:sz="4" w:space="0" w:color="auto"/>
            </w:tcBorders>
          </w:tcPr>
          <w:p w14:paraId="77AF5C98" w14:textId="77777777" w:rsidR="000A5834" w:rsidRPr="000A5834" w:rsidRDefault="000A5834" w:rsidP="000A5834">
            <w:pPr>
              <w:ind w:left="270"/>
              <w:contextualSpacing/>
              <w:rPr>
                <w:rFonts w:asciiTheme="minorHAnsi" w:hAnsiTheme="minorHAnsi" w:cstheme="minorHAnsi"/>
                <w:i/>
                <w:sz w:val="22"/>
                <w:szCs w:val="22"/>
              </w:rPr>
            </w:pPr>
          </w:p>
          <w:p w14:paraId="1D8034D9"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5A782599"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4E474456"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1F156459"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12B75A4A" w14:textId="77777777" w:rsidR="000A5834" w:rsidRPr="000A5834" w:rsidRDefault="000A5834" w:rsidP="000A5834">
            <w:pPr>
              <w:widowControl/>
              <w:rPr>
                <w:rFonts w:asciiTheme="minorHAnsi" w:hAnsiTheme="minorHAnsi" w:cstheme="minorHAnsi"/>
                <w:i/>
                <w:sz w:val="22"/>
                <w:szCs w:val="22"/>
              </w:rPr>
            </w:pPr>
          </w:p>
        </w:tc>
      </w:tr>
      <w:tr w:rsidR="000A5834" w:rsidRPr="000A5834" w14:paraId="13AF1A35" w14:textId="77777777" w:rsidTr="003548E6">
        <w:trPr>
          <w:trHeight w:val="509"/>
        </w:trPr>
        <w:tc>
          <w:tcPr>
            <w:tcW w:w="1247" w:type="pct"/>
            <w:gridSpan w:val="3"/>
            <w:vMerge/>
          </w:tcPr>
          <w:p w14:paraId="3192968B" w14:textId="77777777" w:rsidR="000A5834" w:rsidRPr="000A5834" w:rsidRDefault="000A5834" w:rsidP="000A5834">
            <w:pPr>
              <w:rPr>
                <w:rFonts w:asciiTheme="minorHAnsi" w:hAnsiTheme="minorHAnsi" w:cstheme="minorHAnsi"/>
              </w:rPr>
            </w:pPr>
          </w:p>
        </w:tc>
        <w:tc>
          <w:tcPr>
            <w:tcW w:w="1697" w:type="pct"/>
            <w:gridSpan w:val="5"/>
            <w:vMerge/>
          </w:tcPr>
          <w:p w14:paraId="5FA60F1D" w14:textId="77777777" w:rsidR="000A5834" w:rsidRPr="000A5834" w:rsidRDefault="000A5834" w:rsidP="000A5834">
            <w:pPr>
              <w:rPr>
                <w:rFonts w:asciiTheme="minorHAnsi" w:hAnsiTheme="minorHAnsi" w:cstheme="minorHAnsi"/>
              </w:rPr>
            </w:pPr>
          </w:p>
        </w:tc>
        <w:tc>
          <w:tcPr>
            <w:tcW w:w="1007" w:type="pct"/>
            <w:gridSpan w:val="3"/>
            <w:vMerge/>
          </w:tcPr>
          <w:p w14:paraId="009EA35B" w14:textId="77777777" w:rsidR="000A5834" w:rsidRPr="000A5834" w:rsidRDefault="000A5834" w:rsidP="000A5834">
            <w:pPr>
              <w:rPr>
                <w:rFonts w:asciiTheme="minorHAnsi" w:hAnsiTheme="minorHAnsi" w:cstheme="minorHAnsi"/>
              </w:rPr>
            </w:pPr>
          </w:p>
        </w:tc>
        <w:tc>
          <w:tcPr>
            <w:tcW w:w="1049" w:type="pct"/>
            <w:gridSpan w:val="2"/>
            <w:vMerge/>
          </w:tcPr>
          <w:p w14:paraId="60ED8909" w14:textId="77777777" w:rsidR="000A5834" w:rsidRPr="000A5834" w:rsidRDefault="000A5834" w:rsidP="000A5834">
            <w:pPr>
              <w:rPr>
                <w:rFonts w:asciiTheme="minorHAnsi" w:hAnsiTheme="minorHAnsi" w:cstheme="minorHAnsi"/>
              </w:rPr>
            </w:pPr>
          </w:p>
        </w:tc>
      </w:tr>
      <w:tr w:rsidR="000A5834" w:rsidRPr="000A5834" w14:paraId="7775D8E3" w14:textId="77777777" w:rsidTr="003548E6">
        <w:trPr>
          <w:trHeight w:val="293"/>
        </w:trPr>
        <w:tc>
          <w:tcPr>
            <w:tcW w:w="1247" w:type="pct"/>
            <w:gridSpan w:val="3"/>
            <w:vMerge/>
            <w:tcBorders>
              <w:bottom w:val="single" w:sz="4" w:space="0" w:color="auto"/>
            </w:tcBorders>
          </w:tcPr>
          <w:p w14:paraId="3F8D0C77"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21240753"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7E39C9AC"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09FAD97A" w14:textId="77777777" w:rsidR="000A5834" w:rsidRPr="000A5834" w:rsidRDefault="000A5834" w:rsidP="000A5834">
            <w:pPr>
              <w:rPr>
                <w:rFonts w:asciiTheme="minorHAnsi" w:hAnsiTheme="minorHAnsi" w:cstheme="minorHAnsi"/>
              </w:rPr>
            </w:pPr>
          </w:p>
        </w:tc>
      </w:tr>
      <w:tr w:rsidR="000A5834" w:rsidRPr="000A5834" w14:paraId="17453BCB" w14:textId="77777777" w:rsidTr="003548E6">
        <w:tc>
          <w:tcPr>
            <w:tcW w:w="468" w:type="pct"/>
            <w:shd w:val="clear" w:color="auto" w:fill="E5DFEC" w:themeFill="accent4" w:themeFillTint="33"/>
          </w:tcPr>
          <w:p w14:paraId="7F0E65C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6664C56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42F5454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67068B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316F560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14A93E82" w14:textId="77777777" w:rsidTr="003548E6">
        <w:tc>
          <w:tcPr>
            <w:tcW w:w="468" w:type="pct"/>
            <w:tcBorders>
              <w:bottom w:val="single" w:sz="4" w:space="0" w:color="auto"/>
            </w:tcBorders>
          </w:tcPr>
          <w:p w14:paraId="56139304"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47FBEA1A" w14:textId="77777777" w:rsidR="000A5834" w:rsidRPr="000A5834" w:rsidRDefault="000A5834" w:rsidP="000A5834">
            <w:pPr>
              <w:rPr>
                <w:rFonts w:asciiTheme="minorHAnsi" w:hAnsiTheme="minorHAnsi" w:cstheme="minorHAnsi"/>
                <w:i/>
                <w:sz w:val="22"/>
                <w:szCs w:val="22"/>
              </w:rPr>
            </w:pPr>
          </w:p>
          <w:p w14:paraId="2650C5A2" w14:textId="77777777" w:rsidR="000A5834" w:rsidRPr="000A5834" w:rsidRDefault="000A5834" w:rsidP="000A5834">
            <w:pPr>
              <w:rPr>
                <w:rFonts w:asciiTheme="minorHAnsi" w:hAnsiTheme="minorHAnsi" w:cstheme="minorHAnsi"/>
                <w:i/>
                <w:sz w:val="22"/>
                <w:szCs w:val="22"/>
              </w:rPr>
            </w:pPr>
          </w:p>
          <w:p w14:paraId="03BA97B2" w14:textId="77777777" w:rsidR="000A5834" w:rsidRPr="000A5834" w:rsidRDefault="000A5834" w:rsidP="000A5834">
            <w:pPr>
              <w:rPr>
                <w:rFonts w:asciiTheme="minorHAnsi" w:hAnsiTheme="minorHAnsi" w:cstheme="minorHAnsi"/>
                <w:i/>
                <w:sz w:val="22"/>
                <w:szCs w:val="22"/>
              </w:rPr>
            </w:pPr>
          </w:p>
          <w:p w14:paraId="285A31DA" w14:textId="77777777" w:rsidR="000A5834" w:rsidRPr="000A5834" w:rsidRDefault="000A5834" w:rsidP="000A5834">
            <w:pPr>
              <w:rPr>
                <w:rFonts w:asciiTheme="minorHAnsi" w:hAnsiTheme="minorHAnsi" w:cstheme="minorHAnsi"/>
                <w:i/>
                <w:sz w:val="22"/>
                <w:szCs w:val="22"/>
              </w:rPr>
            </w:pPr>
          </w:p>
          <w:p w14:paraId="273735CA"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0C1745B3"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73D9AA28"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0061C15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4142BD0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3859DB7B"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6A45D92B" w14:textId="77777777" w:rsidR="000A5834" w:rsidRPr="000A5834" w:rsidRDefault="000A5834" w:rsidP="000A5834">
            <w:pPr>
              <w:rPr>
                <w:rFonts w:asciiTheme="minorHAnsi" w:hAnsiTheme="minorHAnsi" w:cstheme="minorHAnsi"/>
                <w:i/>
                <w:sz w:val="22"/>
                <w:szCs w:val="22"/>
              </w:rPr>
            </w:pPr>
          </w:p>
        </w:tc>
      </w:tr>
      <w:tr w:rsidR="000A5834" w:rsidRPr="000A5834" w14:paraId="4B8611B5" w14:textId="77777777" w:rsidTr="003548E6">
        <w:tc>
          <w:tcPr>
            <w:tcW w:w="468" w:type="pct"/>
            <w:shd w:val="clear" w:color="auto" w:fill="E5DFEC" w:themeFill="accent4" w:themeFillTint="33"/>
          </w:tcPr>
          <w:p w14:paraId="3BCFCCA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2DEC05A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52A2AF3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4628A40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202877B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0E92675" w14:textId="77777777" w:rsidTr="003548E6">
        <w:tc>
          <w:tcPr>
            <w:tcW w:w="468" w:type="pct"/>
            <w:tcBorders>
              <w:bottom w:val="single" w:sz="4" w:space="0" w:color="auto"/>
            </w:tcBorders>
          </w:tcPr>
          <w:p w14:paraId="71621F3F"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5C55B390" w14:textId="77777777" w:rsidR="000A5834" w:rsidRPr="000A5834" w:rsidRDefault="000A5834" w:rsidP="000A5834">
            <w:pPr>
              <w:rPr>
                <w:rFonts w:asciiTheme="minorHAnsi" w:hAnsiTheme="minorHAnsi" w:cstheme="minorHAnsi"/>
                <w:i/>
                <w:sz w:val="22"/>
                <w:szCs w:val="22"/>
              </w:rPr>
            </w:pPr>
          </w:p>
          <w:p w14:paraId="5ED688EE" w14:textId="77777777" w:rsidR="000A5834" w:rsidRPr="000A5834" w:rsidRDefault="000A5834" w:rsidP="000A5834">
            <w:pPr>
              <w:rPr>
                <w:rFonts w:asciiTheme="minorHAnsi" w:hAnsiTheme="minorHAnsi" w:cstheme="minorHAnsi"/>
                <w:i/>
                <w:sz w:val="22"/>
                <w:szCs w:val="22"/>
              </w:rPr>
            </w:pPr>
          </w:p>
          <w:p w14:paraId="675008B2" w14:textId="77777777" w:rsidR="000A5834" w:rsidRPr="000A5834" w:rsidRDefault="000A5834" w:rsidP="000A5834">
            <w:pPr>
              <w:rPr>
                <w:rFonts w:asciiTheme="minorHAnsi" w:hAnsiTheme="minorHAnsi" w:cstheme="minorHAnsi"/>
                <w:i/>
                <w:sz w:val="22"/>
                <w:szCs w:val="22"/>
              </w:rPr>
            </w:pPr>
          </w:p>
          <w:p w14:paraId="046A86A2" w14:textId="77777777" w:rsidR="000A5834" w:rsidRPr="000A5834" w:rsidRDefault="000A5834" w:rsidP="000A5834">
            <w:pPr>
              <w:rPr>
                <w:rFonts w:asciiTheme="minorHAnsi" w:hAnsiTheme="minorHAnsi" w:cstheme="minorHAnsi"/>
                <w:i/>
                <w:sz w:val="22"/>
                <w:szCs w:val="22"/>
              </w:rPr>
            </w:pPr>
          </w:p>
          <w:p w14:paraId="05BBB2E5"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0CCABDF5" w14:textId="77777777" w:rsidR="000A5834" w:rsidRPr="000A5834" w:rsidRDefault="000A5834" w:rsidP="00203B8B">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58E60D69"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0C9D51D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0A59264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191F5495"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61FC8E3A" w14:textId="77777777" w:rsidR="000A5834" w:rsidRPr="000A5834" w:rsidRDefault="000A5834" w:rsidP="000A5834">
            <w:pPr>
              <w:rPr>
                <w:rFonts w:asciiTheme="minorHAnsi" w:hAnsiTheme="minorHAnsi" w:cstheme="minorHAnsi"/>
                <w:i/>
                <w:sz w:val="22"/>
                <w:szCs w:val="22"/>
              </w:rPr>
            </w:pPr>
          </w:p>
        </w:tc>
      </w:tr>
      <w:tr w:rsidR="000A5834" w:rsidRPr="000A5834" w14:paraId="39B32A60" w14:textId="77777777" w:rsidTr="003548E6">
        <w:tc>
          <w:tcPr>
            <w:tcW w:w="468" w:type="pct"/>
            <w:shd w:val="clear" w:color="auto" w:fill="E5DFEC" w:themeFill="accent4" w:themeFillTint="33"/>
          </w:tcPr>
          <w:p w14:paraId="7B7512B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555D04B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6C8B173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2F070D1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3C8E49D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29D11382" w14:textId="77777777" w:rsidTr="003548E6">
        <w:tc>
          <w:tcPr>
            <w:tcW w:w="468" w:type="pct"/>
            <w:tcBorders>
              <w:bottom w:val="single" w:sz="4" w:space="0" w:color="auto"/>
            </w:tcBorders>
          </w:tcPr>
          <w:p w14:paraId="296D6EFB"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66475F4F" w14:textId="77777777" w:rsidR="000A5834" w:rsidRPr="000A5834" w:rsidRDefault="000A5834" w:rsidP="000A5834">
            <w:pPr>
              <w:rPr>
                <w:rFonts w:asciiTheme="minorHAnsi" w:hAnsiTheme="minorHAnsi" w:cstheme="minorHAnsi"/>
                <w:i/>
                <w:sz w:val="22"/>
                <w:szCs w:val="22"/>
              </w:rPr>
            </w:pPr>
          </w:p>
          <w:p w14:paraId="5B204884" w14:textId="77777777" w:rsidR="000A5834" w:rsidRPr="000A5834" w:rsidRDefault="000A5834" w:rsidP="000A5834">
            <w:pPr>
              <w:rPr>
                <w:rFonts w:asciiTheme="minorHAnsi" w:hAnsiTheme="minorHAnsi" w:cstheme="minorHAnsi"/>
                <w:i/>
                <w:sz w:val="22"/>
                <w:szCs w:val="22"/>
              </w:rPr>
            </w:pPr>
          </w:p>
          <w:p w14:paraId="008AE299" w14:textId="77777777" w:rsidR="000A5834" w:rsidRPr="000A5834" w:rsidRDefault="000A5834" w:rsidP="000A5834">
            <w:pPr>
              <w:rPr>
                <w:rFonts w:asciiTheme="minorHAnsi" w:hAnsiTheme="minorHAnsi" w:cstheme="minorHAnsi"/>
                <w:i/>
                <w:sz w:val="22"/>
                <w:szCs w:val="22"/>
              </w:rPr>
            </w:pPr>
          </w:p>
          <w:p w14:paraId="6B23B79C"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5447C612"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6086833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364DDA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6F980F2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37895F6C"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2C1E8495" w14:textId="77777777" w:rsidR="000A5834" w:rsidRPr="000A5834" w:rsidRDefault="000A5834" w:rsidP="000A5834">
            <w:pPr>
              <w:rPr>
                <w:rFonts w:asciiTheme="minorHAnsi" w:hAnsiTheme="minorHAnsi" w:cstheme="minorHAnsi"/>
                <w:i/>
                <w:sz w:val="22"/>
                <w:szCs w:val="22"/>
              </w:rPr>
            </w:pPr>
          </w:p>
        </w:tc>
      </w:tr>
      <w:tr w:rsidR="000A5834" w:rsidRPr="000A5834" w14:paraId="280BFBA8" w14:textId="77777777" w:rsidTr="003548E6">
        <w:tc>
          <w:tcPr>
            <w:tcW w:w="468" w:type="pct"/>
            <w:tcBorders>
              <w:bottom w:val="single" w:sz="4" w:space="0" w:color="auto"/>
            </w:tcBorders>
            <w:shd w:val="clear" w:color="auto" w:fill="E5DFEC" w:themeFill="accent4" w:themeFillTint="33"/>
          </w:tcPr>
          <w:p w14:paraId="54E631B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1E0E7BB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2CAC2E5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647973F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226216A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345CAF2" w14:textId="77777777" w:rsidTr="003548E6">
        <w:tc>
          <w:tcPr>
            <w:tcW w:w="468" w:type="pct"/>
            <w:shd w:val="clear" w:color="auto" w:fill="auto"/>
          </w:tcPr>
          <w:p w14:paraId="6EC22097"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2869226A" w14:textId="77777777" w:rsidR="000A5834" w:rsidRPr="000A5834" w:rsidRDefault="000A5834" w:rsidP="000A5834">
            <w:pPr>
              <w:rPr>
                <w:rFonts w:asciiTheme="minorHAnsi" w:hAnsiTheme="minorHAnsi" w:cstheme="minorHAnsi"/>
                <w:i/>
                <w:sz w:val="22"/>
                <w:szCs w:val="22"/>
              </w:rPr>
            </w:pPr>
          </w:p>
          <w:p w14:paraId="645A032A" w14:textId="77777777" w:rsidR="000A5834" w:rsidRPr="000A5834" w:rsidRDefault="000A5834" w:rsidP="000A5834">
            <w:pPr>
              <w:rPr>
                <w:rFonts w:asciiTheme="minorHAnsi" w:hAnsiTheme="minorHAnsi" w:cstheme="minorHAnsi"/>
                <w:i/>
                <w:sz w:val="22"/>
                <w:szCs w:val="22"/>
              </w:rPr>
            </w:pPr>
          </w:p>
          <w:p w14:paraId="6C38471C"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460CE9BE"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786FFF8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7BA9DDC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3EAD833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2190AFAD"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46B044A2" w14:textId="77777777" w:rsidR="000A5834" w:rsidRPr="000A5834" w:rsidRDefault="000A5834" w:rsidP="000A5834">
            <w:pPr>
              <w:rPr>
                <w:rFonts w:asciiTheme="minorHAnsi" w:hAnsiTheme="minorHAnsi" w:cstheme="minorHAnsi"/>
                <w:i/>
                <w:sz w:val="22"/>
                <w:szCs w:val="22"/>
              </w:rPr>
            </w:pPr>
          </w:p>
        </w:tc>
      </w:tr>
    </w:tbl>
    <w:p w14:paraId="2F2A6D4E" w14:textId="11D6F0B3" w:rsidR="000A5834" w:rsidRDefault="000A5834"/>
    <w:p w14:paraId="7DDCCC3B"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56F4517F" w14:textId="77777777" w:rsidTr="003548E6">
        <w:tc>
          <w:tcPr>
            <w:tcW w:w="1300" w:type="pct"/>
            <w:gridSpan w:val="4"/>
            <w:tcBorders>
              <w:bottom w:val="single" w:sz="4" w:space="0" w:color="auto"/>
            </w:tcBorders>
            <w:shd w:val="clear" w:color="auto" w:fill="FFFFFF" w:themeFill="background1"/>
          </w:tcPr>
          <w:p w14:paraId="4E5C4411"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44AC2734" w14:textId="77777777" w:rsidR="00127168" w:rsidRDefault="00127168" w:rsidP="00127168">
            <w:pPr>
              <w:rPr>
                <w:rFonts w:asciiTheme="minorHAnsi" w:hAnsiTheme="minorHAnsi" w:cstheme="minorHAnsi"/>
                <w:b/>
                <w:sz w:val="18"/>
                <w:szCs w:val="18"/>
              </w:rPr>
            </w:pPr>
          </w:p>
          <w:p w14:paraId="1B68C65E"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1D8EBAC6" w14:textId="77777777" w:rsidR="00127168" w:rsidRDefault="00127168" w:rsidP="00127168">
            <w:pPr>
              <w:rPr>
                <w:rFonts w:asciiTheme="minorHAnsi" w:hAnsiTheme="minorHAnsi" w:cstheme="minorHAnsi"/>
                <w:b/>
                <w:sz w:val="18"/>
                <w:szCs w:val="18"/>
              </w:rPr>
            </w:pPr>
          </w:p>
          <w:p w14:paraId="07A0015E"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206138E9" w14:textId="77777777" w:rsidR="00127168" w:rsidRDefault="00127168" w:rsidP="00127168">
            <w:pPr>
              <w:rPr>
                <w:rFonts w:asciiTheme="minorHAnsi" w:hAnsiTheme="minorHAnsi" w:cstheme="minorHAnsi"/>
                <w:b/>
                <w:sz w:val="18"/>
                <w:szCs w:val="18"/>
              </w:rPr>
            </w:pPr>
          </w:p>
          <w:p w14:paraId="4CD0FA3E"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081CEDD3" w14:textId="77777777" w:rsidR="00127168" w:rsidRDefault="00127168" w:rsidP="00127168">
            <w:pPr>
              <w:rPr>
                <w:rFonts w:asciiTheme="minorHAnsi" w:hAnsiTheme="minorHAnsi" w:cstheme="minorHAnsi"/>
                <w:b/>
                <w:sz w:val="18"/>
                <w:szCs w:val="18"/>
              </w:rPr>
            </w:pPr>
          </w:p>
          <w:p w14:paraId="58DC6E33"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1B7C7D5C" w14:textId="77777777" w:rsidR="00127168" w:rsidRDefault="00127168" w:rsidP="00127168">
            <w:pPr>
              <w:rPr>
                <w:rFonts w:asciiTheme="minorHAnsi" w:hAnsiTheme="minorHAnsi" w:cstheme="minorHAnsi"/>
                <w:b/>
                <w:sz w:val="18"/>
                <w:szCs w:val="18"/>
              </w:rPr>
            </w:pPr>
          </w:p>
          <w:p w14:paraId="11E1FC4E"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2598F38F" w14:textId="77777777" w:rsidR="00127168" w:rsidRDefault="00127168" w:rsidP="00127168">
            <w:pPr>
              <w:rPr>
                <w:rFonts w:asciiTheme="minorHAnsi" w:hAnsiTheme="minorHAnsi" w:cstheme="minorHAnsi"/>
                <w:b/>
                <w:sz w:val="18"/>
                <w:szCs w:val="18"/>
              </w:rPr>
            </w:pPr>
          </w:p>
          <w:p w14:paraId="77C489C4"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49E615B8" w14:textId="77777777" w:rsidR="00127168" w:rsidRDefault="00127168" w:rsidP="00127168">
            <w:pPr>
              <w:rPr>
                <w:rFonts w:asciiTheme="minorHAnsi" w:hAnsiTheme="minorHAnsi" w:cstheme="minorHAnsi"/>
                <w:b/>
                <w:sz w:val="18"/>
                <w:szCs w:val="18"/>
              </w:rPr>
            </w:pPr>
          </w:p>
          <w:p w14:paraId="1ADC14E1"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0819B7D6" w14:textId="77777777" w:rsidR="00127168" w:rsidRDefault="00127168" w:rsidP="00127168">
            <w:pPr>
              <w:widowControl/>
              <w:spacing w:after="200" w:line="276" w:lineRule="auto"/>
            </w:pPr>
            <w:r>
              <w:br w:type="page"/>
            </w:r>
          </w:p>
          <w:p w14:paraId="493D715F"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55333781" w14:textId="77777777" w:rsidR="000A5834" w:rsidRPr="000A5834" w:rsidRDefault="000A5834" w:rsidP="000A5834">
            <w:pPr>
              <w:rPr>
                <w:rFonts w:asciiTheme="minorHAnsi" w:hAnsiTheme="minorHAnsi" w:cstheme="minorHAnsi"/>
                <w:b/>
                <w:sz w:val="18"/>
                <w:szCs w:val="18"/>
              </w:rPr>
            </w:pPr>
            <w:bookmarkStart w:id="18" w:name="YL1L16"/>
            <w:r w:rsidRPr="000A5834">
              <w:rPr>
                <w:rFonts w:asciiTheme="minorHAnsi" w:hAnsiTheme="minorHAnsi" w:cstheme="minorHAnsi"/>
                <w:b/>
                <w:sz w:val="18"/>
                <w:szCs w:val="18"/>
              </w:rPr>
              <w:t xml:space="preserve">Course/Block: </w:t>
            </w:r>
          </w:p>
          <w:bookmarkEnd w:id="18"/>
          <w:p w14:paraId="28E5429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7E38051F"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462982E7" w14:textId="77777777" w:rsidR="000A5834" w:rsidRPr="000A5834" w:rsidRDefault="000A5834" w:rsidP="000A5834">
            <w:pPr>
              <w:rPr>
                <w:rFonts w:asciiTheme="minorHAnsi" w:hAnsiTheme="minorHAnsi" w:cstheme="minorHAnsi"/>
                <w:b/>
                <w:sz w:val="18"/>
                <w:szCs w:val="18"/>
              </w:rPr>
            </w:pPr>
          </w:p>
          <w:p w14:paraId="418FAF8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404CF507"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6360EF79" w14:textId="77777777" w:rsidR="000A5834" w:rsidRPr="000A5834" w:rsidRDefault="000A5834" w:rsidP="000A5834">
            <w:pPr>
              <w:rPr>
                <w:rFonts w:asciiTheme="minorHAnsi" w:hAnsiTheme="minorHAnsi" w:cstheme="minorHAnsi"/>
                <w:b/>
                <w:sz w:val="18"/>
                <w:szCs w:val="18"/>
              </w:rPr>
            </w:pPr>
          </w:p>
          <w:p w14:paraId="18CFDE4F"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79903F02"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2DCE266A"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39BE5CA1" w14:textId="13E42648" w:rsidR="000A5834" w:rsidRPr="000A5834" w:rsidRDefault="000A5834" w:rsidP="00D06989">
            <w:pPr>
              <w:rPr>
                <w:rFonts w:asciiTheme="minorHAnsi" w:hAnsiTheme="minorHAnsi" w:cstheme="minorHAnsi"/>
                <w:b/>
                <w:sz w:val="18"/>
                <w:szCs w:val="18"/>
              </w:rPr>
            </w:pPr>
            <w:r w:rsidRPr="000A5834">
              <w:rPr>
                <w:rFonts w:asciiTheme="minorHAnsi" w:hAnsiTheme="minorHAnsi" w:cstheme="minorHAnsi"/>
                <w:b/>
                <w:sz w:val="18"/>
                <w:szCs w:val="18"/>
              </w:rPr>
              <w:t>Dates:</w:t>
            </w:r>
            <w:r w:rsidR="00D06989">
              <w:rPr>
                <w:rFonts w:asciiTheme="minorHAnsi" w:hAnsiTheme="minorHAnsi" w:cstheme="minorHAnsi"/>
                <w:b/>
                <w:sz w:val="18"/>
                <w:szCs w:val="18"/>
              </w:rPr>
              <w:t xml:space="preserve">  December 17-21</w:t>
            </w:r>
          </w:p>
        </w:tc>
      </w:tr>
      <w:tr w:rsidR="000A5834" w:rsidRPr="000A5834" w14:paraId="091622AD" w14:textId="77777777" w:rsidTr="003548E6">
        <w:tc>
          <w:tcPr>
            <w:tcW w:w="2667" w:type="pct"/>
            <w:gridSpan w:val="7"/>
            <w:tcBorders>
              <w:bottom w:val="single" w:sz="4" w:space="0" w:color="auto"/>
            </w:tcBorders>
            <w:shd w:val="clear" w:color="auto" w:fill="FFFFFF" w:themeFill="background1"/>
          </w:tcPr>
          <w:p w14:paraId="75E75A23"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4779EB39"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2B41C2F3"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14E0A492" w14:textId="77777777" w:rsidR="000A5834" w:rsidRPr="000A5834" w:rsidRDefault="000A5834" w:rsidP="000A5834">
            <w:pPr>
              <w:rPr>
                <w:rFonts w:asciiTheme="minorHAnsi" w:hAnsiTheme="minorHAnsi" w:cstheme="minorHAnsi"/>
                <w:b/>
                <w:sz w:val="18"/>
                <w:szCs w:val="18"/>
              </w:rPr>
            </w:pPr>
          </w:p>
        </w:tc>
      </w:tr>
      <w:tr w:rsidR="000A5834" w:rsidRPr="000A5834" w14:paraId="0B300482" w14:textId="77777777" w:rsidTr="003548E6">
        <w:tc>
          <w:tcPr>
            <w:tcW w:w="1019" w:type="pct"/>
            <w:gridSpan w:val="2"/>
            <w:shd w:val="clear" w:color="auto" w:fill="E5DFEC" w:themeFill="accent4" w:themeFillTint="33"/>
          </w:tcPr>
          <w:p w14:paraId="313CEBB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092B8D0C"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66CEB65C"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2336DFA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66CC4AF4" w14:textId="77777777" w:rsidTr="003548E6">
        <w:tc>
          <w:tcPr>
            <w:tcW w:w="1019" w:type="pct"/>
            <w:gridSpan w:val="2"/>
            <w:tcBorders>
              <w:bottom w:val="single" w:sz="4" w:space="0" w:color="auto"/>
            </w:tcBorders>
          </w:tcPr>
          <w:p w14:paraId="4C29B117" w14:textId="77777777" w:rsidR="000A5834" w:rsidRPr="000A5834" w:rsidRDefault="000A5834" w:rsidP="000A5834">
            <w:pPr>
              <w:rPr>
                <w:rFonts w:asciiTheme="minorHAnsi" w:hAnsiTheme="minorHAnsi" w:cstheme="minorHAnsi"/>
                <w:i/>
                <w:sz w:val="22"/>
                <w:szCs w:val="22"/>
              </w:rPr>
            </w:pPr>
          </w:p>
          <w:p w14:paraId="767B8C3B" w14:textId="77777777" w:rsidR="000A5834" w:rsidRPr="000A5834" w:rsidRDefault="000A5834" w:rsidP="000A5834">
            <w:pPr>
              <w:rPr>
                <w:rFonts w:asciiTheme="minorHAnsi" w:hAnsiTheme="minorHAnsi" w:cstheme="minorHAnsi"/>
                <w:i/>
                <w:sz w:val="22"/>
                <w:szCs w:val="22"/>
              </w:rPr>
            </w:pPr>
          </w:p>
          <w:p w14:paraId="7CBF9B35" w14:textId="77777777" w:rsidR="000A5834" w:rsidRPr="000A5834" w:rsidRDefault="000A5834" w:rsidP="000A5834">
            <w:pPr>
              <w:rPr>
                <w:rFonts w:asciiTheme="minorHAnsi" w:hAnsiTheme="minorHAnsi" w:cstheme="minorHAnsi"/>
                <w:i/>
                <w:sz w:val="22"/>
                <w:szCs w:val="22"/>
              </w:rPr>
            </w:pPr>
          </w:p>
          <w:p w14:paraId="5DB2301F"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17ECF672" w14:textId="77777777" w:rsidR="000A5834" w:rsidRPr="000A5834" w:rsidRDefault="000A5834" w:rsidP="000A5834">
            <w:pPr>
              <w:rPr>
                <w:rFonts w:asciiTheme="minorHAnsi" w:hAnsiTheme="minorHAnsi" w:cstheme="minorHAnsi"/>
                <w:i/>
                <w:sz w:val="22"/>
                <w:szCs w:val="22"/>
              </w:rPr>
            </w:pPr>
          </w:p>
          <w:p w14:paraId="78B73D71"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28BD0393"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763EEB0D"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30DF39DB" w14:textId="77777777" w:rsidTr="003548E6">
        <w:tc>
          <w:tcPr>
            <w:tcW w:w="1247" w:type="pct"/>
            <w:gridSpan w:val="3"/>
            <w:shd w:val="clear" w:color="auto" w:fill="E5DFEC" w:themeFill="accent4" w:themeFillTint="33"/>
          </w:tcPr>
          <w:p w14:paraId="46646EF2"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160120D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4456AE2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4C63EF4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707397A4" w14:textId="77777777" w:rsidTr="003548E6">
        <w:trPr>
          <w:trHeight w:val="773"/>
        </w:trPr>
        <w:tc>
          <w:tcPr>
            <w:tcW w:w="1247" w:type="pct"/>
            <w:gridSpan w:val="3"/>
            <w:vMerge w:val="restart"/>
            <w:tcBorders>
              <w:bottom w:val="single" w:sz="4" w:space="0" w:color="auto"/>
            </w:tcBorders>
          </w:tcPr>
          <w:p w14:paraId="7EBB4FD6" w14:textId="77777777" w:rsidR="000A5834" w:rsidRPr="000A5834" w:rsidRDefault="000A5834" w:rsidP="000A5834">
            <w:pPr>
              <w:ind w:left="270"/>
              <w:contextualSpacing/>
              <w:rPr>
                <w:rFonts w:asciiTheme="minorHAnsi" w:hAnsiTheme="minorHAnsi" w:cstheme="minorHAnsi"/>
                <w:i/>
                <w:sz w:val="22"/>
                <w:szCs w:val="22"/>
              </w:rPr>
            </w:pPr>
          </w:p>
          <w:p w14:paraId="72F2B74E"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646F2132"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165970BB"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00466930"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283E1335" w14:textId="77777777" w:rsidR="000A5834" w:rsidRPr="000A5834" w:rsidRDefault="000A5834" w:rsidP="000A5834">
            <w:pPr>
              <w:widowControl/>
              <w:rPr>
                <w:rFonts w:asciiTheme="minorHAnsi" w:hAnsiTheme="minorHAnsi" w:cstheme="minorHAnsi"/>
                <w:i/>
                <w:sz w:val="22"/>
                <w:szCs w:val="22"/>
              </w:rPr>
            </w:pPr>
          </w:p>
        </w:tc>
      </w:tr>
      <w:tr w:rsidR="000A5834" w:rsidRPr="000A5834" w14:paraId="3A7D0A60" w14:textId="77777777" w:rsidTr="003548E6">
        <w:trPr>
          <w:trHeight w:val="509"/>
        </w:trPr>
        <w:tc>
          <w:tcPr>
            <w:tcW w:w="1247" w:type="pct"/>
            <w:gridSpan w:val="3"/>
            <w:vMerge/>
          </w:tcPr>
          <w:p w14:paraId="1D8D706E" w14:textId="77777777" w:rsidR="000A5834" w:rsidRPr="000A5834" w:rsidRDefault="000A5834" w:rsidP="000A5834">
            <w:pPr>
              <w:rPr>
                <w:rFonts w:asciiTheme="minorHAnsi" w:hAnsiTheme="minorHAnsi" w:cstheme="minorHAnsi"/>
              </w:rPr>
            </w:pPr>
          </w:p>
        </w:tc>
        <w:tc>
          <w:tcPr>
            <w:tcW w:w="1697" w:type="pct"/>
            <w:gridSpan w:val="5"/>
            <w:vMerge/>
          </w:tcPr>
          <w:p w14:paraId="561EFD8F" w14:textId="77777777" w:rsidR="000A5834" w:rsidRPr="000A5834" w:rsidRDefault="000A5834" w:rsidP="000A5834">
            <w:pPr>
              <w:rPr>
                <w:rFonts w:asciiTheme="minorHAnsi" w:hAnsiTheme="minorHAnsi" w:cstheme="minorHAnsi"/>
              </w:rPr>
            </w:pPr>
          </w:p>
        </w:tc>
        <w:tc>
          <w:tcPr>
            <w:tcW w:w="1007" w:type="pct"/>
            <w:gridSpan w:val="3"/>
            <w:vMerge/>
          </w:tcPr>
          <w:p w14:paraId="7DF2295E" w14:textId="77777777" w:rsidR="000A5834" w:rsidRPr="000A5834" w:rsidRDefault="000A5834" w:rsidP="000A5834">
            <w:pPr>
              <w:rPr>
                <w:rFonts w:asciiTheme="minorHAnsi" w:hAnsiTheme="minorHAnsi" w:cstheme="minorHAnsi"/>
              </w:rPr>
            </w:pPr>
          </w:p>
        </w:tc>
        <w:tc>
          <w:tcPr>
            <w:tcW w:w="1049" w:type="pct"/>
            <w:gridSpan w:val="2"/>
            <w:vMerge/>
          </w:tcPr>
          <w:p w14:paraId="4E29F3DB" w14:textId="77777777" w:rsidR="000A5834" w:rsidRPr="000A5834" w:rsidRDefault="000A5834" w:rsidP="000A5834">
            <w:pPr>
              <w:rPr>
                <w:rFonts w:asciiTheme="minorHAnsi" w:hAnsiTheme="minorHAnsi" w:cstheme="minorHAnsi"/>
              </w:rPr>
            </w:pPr>
          </w:p>
        </w:tc>
      </w:tr>
      <w:tr w:rsidR="000A5834" w:rsidRPr="000A5834" w14:paraId="6C32E77E" w14:textId="77777777" w:rsidTr="003548E6">
        <w:trPr>
          <w:trHeight w:val="293"/>
        </w:trPr>
        <w:tc>
          <w:tcPr>
            <w:tcW w:w="1247" w:type="pct"/>
            <w:gridSpan w:val="3"/>
            <w:vMerge/>
            <w:tcBorders>
              <w:bottom w:val="single" w:sz="4" w:space="0" w:color="auto"/>
            </w:tcBorders>
          </w:tcPr>
          <w:p w14:paraId="6A03DB57"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310289F9"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4973E87A"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7EAA740C" w14:textId="77777777" w:rsidR="000A5834" w:rsidRPr="000A5834" w:rsidRDefault="000A5834" w:rsidP="000A5834">
            <w:pPr>
              <w:rPr>
                <w:rFonts w:asciiTheme="minorHAnsi" w:hAnsiTheme="minorHAnsi" w:cstheme="minorHAnsi"/>
              </w:rPr>
            </w:pPr>
          </w:p>
        </w:tc>
      </w:tr>
      <w:tr w:rsidR="000A5834" w:rsidRPr="000A5834" w14:paraId="48FC6101" w14:textId="77777777" w:rsidTr="003548E6">
        <w:tc>
          <w:tcPr>
            <w:tcW w:w="468" w:type="pct"/>
            <w:shd w:val="clear" w:color="auto" w:fill="E5DFEC" w:themeFill="accent4" w:themeFillTint="33"/>
          </w:tcPr>
          <w:p w14:paraId="77E7C5C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119B70F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134A399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2190C2C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498D337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2E1ECE4E" w14:textId="77777777" w:rsidTr="003548E6">
        <w:tc>
          <w:tcPr>
            <w:tcW w:w="468" w:type="pct"/>
            <w:tcBorders>
              <w:bottom w:val="single" w:sz="4" w:space="0" w:color="auto"/>
            </w:tcBorders>
          </w:tcPr>
          <w:p w14:paraId="1522381C"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5CCF4E5B" w14:textId="77777777" w:rsidR="000A5834" w:rsidRPr="000A5834" w:rsidRDefault="000A5834" w:rsidP="000A5834">
            <w:pPr>
              <w:rPr>
                <w:rFonts w:asciiTheme="minorHAnsi" w:hAnsiTheme="minorHAnsi" w:cstheme="minorHAnsi"/>
                <w:i/>
                <w:sz w:val="22"/>
                <w:szCs w:val="22"/>
              </w:rPr>
            </w:pPr>
          </w:p>
          <w:p w14:paraId="17FDDE24" w14:textId="77777777" w:rsidR="000A5834" w:rsidRPr="000A5834" w:rsidRDefault="000A5834" w:rsidP="000A5834">
            <w:pPr>
              <w:rPr>
                <w:rFonts w:asciiTheme="minorHAnsi" w:hAnsiTheme="minorHAnsi" w:cstheme="minorHAnsi"/>
                <w:i/>
                <w:sz w:val="22"/>
                <w:szCs w:val="22"/>
              </w:rPr>
            </w:pPr>
          </w:p>
          <w:p w14:paraId="013FBFD5" w14:textId="77777777" w:rsidR="000A5834" w:rsidRPr="000A5834" w:rsidRDefault="000A5834" w:rsidP="000A5834">
            <w:pPr>
              <w:rPr>
                <w:rFonts w:asciiTheme="minorHAnsi" w:hAnsiTheme="minorHAnsi" w:cstheme="minorHAnsi"/>
                <w:i/>
                <w:sz w:val="22"/>
                <w:szCs w:val="22"/>
              </w:rPr>
            </w:pPr>
          </w:p>
          <w:p w14:paraId="05AEFD10" w14:textId="77777777" w:rsidR="000A5834" w:rsidRPr="000A5834" w:rsidRDefault="000A5834" w:rsidP="000A5834">
            <w:pPr>
              <w:rPr>
                <w:rFonts w:asciiTheme="minorHAnsi" w:hAnsiTheme="minorHAnsi" w:cstheme="minorHAnsi"/>
                <w:i/>
                <w:sz w:val="22"/>
                <w:szCs w:val="22"/>
              </w:rPr>
            </w:pPr>
          </w:p>
          <w:p w14:paraId="252F0883"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18664352"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26315E0B"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4EF1A57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2766E4F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316BE35A"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12FDCFEF" w14:textId="77777777" w:rsidR="000A5834" w:rsidRPr="000A5834" w:rsidRDefault="000A5834" w:rsidP="000A5834">
            <w:pPr>
              <w:rPr>
                <w:rFonts w:asciiTheme="minorHAnsi" w:hAnsiTheme="minorHAnsi" w:cstheme="minorHAnsi"/>
                <w:i/>
                <w:sz w:val="22"/>
                <w:szCs w:val="22"/>
              </w:rPr>
            </w:pPr>
          </w:p>
        </w:tc>
      </w:tr>
      <w:tr w:rsidR="000A5834" w:rsidRPr="000A5834" w14:paraId="52A4EE2F" w14:textId="77777777" w:rsidTr="003548E6">
        <w:tc>
          <w:tcPr>
            <w:tcW w:w="468" w:type="pct"/>
            <w:shd w:val="clear" w:color="auto" w:fill="E5DFEC" w:themeFill="accent4" w:themeFillTint="33"/>
          </w:tcPr>
          <w:p w14:paraId="6EDD4EF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3B2A4DC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60F6265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E2A35D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14606F9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0BEB179E" w14:textId="77777777" w:rsidTr="003548E6">
        <w:tc>
          <w:tcPr>
            <w:tcW w:w="468" w:type="pct"/>
            <w:tcBorders>
              <w:bottom w:val="single" w:sz="4" w:space="0" w:color="auto"/>
            </w:tcBorders>
          </w:tcPr>
          <w:p w14:paraId="1C52591E"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1E3197C9" w14:textId="77777777" w:rsidR="000A5834" w:rsidRPr="000A5834" w:rsidRDefault="000A5834" w:rsidP="000A5834">
            <w:pPr>
              <w:rPr>
                <w:rFonts w:asciiTheme="minorHAnsi" w:hAnsiTheme="minorHAnsi" w:cstheme="minorHAnsi"/>
                <w:i/>
                <w:sz w:val="22"/>
                <w:szCs w:val="22"/>
              </w:rPr>
            </w:pPr>
          </w:p>
          <w:p w14:paraId="6F98C339" w14:textId="77777777" w:rsidR="000A5834" w:rsidRPr="000A5834" w:rsidRDefault="000A5834" w:rsidP="000A5834">
            <w:pPr>
              <w:rPr>
                <w:rFonts w:asciiTheme="minorHAnsi" w:hAnsiTheme="minorHAnsi" w:cstheme="minorHAnsi"/>
                <w:i/>
                <w:sz w:val="22"/>
                <w:szCs w:val="22"/>
              </w:rPr>
            </w:pPr>
          </w:p>
          <w:p w14:paraId="52864D4E" w14:textId="77777777" w:rsidR="000A5834" w:rsidRPr="000A5834" w:rsidRDefault="000A5834" w:rsidP="000A5834">
            <w:pPr>
              <w:rPr>
                <w:rFonts w:asciiTheme="minorHAnsi" w:hAnsiTheme="minorHAnsi" w:cstheme="minorHAnsi"/>
                <w:i/>
                <w:sz w:val="22"/>
                <w:szCs w:val="22"/>
              </w:rPr>
            </w:pPr>
          </w:p>
          <w:p w14:paraId="05507CE3" w14:textId="77777777" w:rsidR="000A5834" w:rsidRPr="000A5834" w:rsidRDefault="000A5834" w:rsidP="000A5834">
            <w:pPr>
              <w:rPr>
                <w:rFonts w:asciiTheme="minorHAnsi" w:hAnsiTheme="minorHAnsi" w:cstheme="minorHAnsi"/>
                <w:i/>
                <w:sz w:val="22"/>
                <w:szCs w:val="22"/>
              </w:rPr>
            </w:pPr>
          </w:p>
          <w:p w14:paraId="7BD3B1E1"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035C0565" w14:textId="77777777" w:rsidR="000A5834" w:rsidRPr="000A5834" w:rsidRDefault="000A5834" w:rsidP="00203B8B">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7C47A28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6332B64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2B88E76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3E22AADE"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5301ECED" w14:textId="77777777" w:rsidR="000A5834" w:rsidRPr="000A5834" w:rsidRDefault="000A5834" w:rsidP="000A5834">
            <w:pPr>
              <w:rPr>
                <w:rFonts w:asciiTheme="minorHAnsi" w:hAnsiTheme="minorHAnsi" w:cstheme="minorHAnsi"/>
                <w:i/>
                <w:sz w:val="22"/>
                <w:szCs w:val="22"/>
              </w:rPr>
            </w:pPr>
          </w:p>
        </w:tc>
      </w:tr>
      <w:tr w:rsidR="000A5834" w:rsidRPr="000A5834" w14:paraId="1B5195A9" w14:textId="77777777" w:rsidTr="003548E6">
        <w:tc>
          <w:tcPr>
            <w:tcW w:w="468" w:type="pct"/>
            <w:shd w:val="clear" w:color="auto" w:fill="E5DFEC" w:themeFill="accent4" w:themeFillTint="33"/>
          </w:tcPr>
          <w:p w14:paraId="54F5C1D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731B47B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789A870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B39F74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9CFFE0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209C2451" w14:textId="77777777" w:rsidTr="003548E6">
        <w:tc>
          <w:tcPr>
            <w:tcW w:w="468" w:type="pct"/>
            <w:tcBorders>
              <w:bottom w:val="single" w:sz="4" w:space="0" w:color="auto"/>
            </w:tcBorders>
          </w:tcPr>
          <w:p w14:paraId="23E72793"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75E5E833" w14:textId="77777777" w:rsidR="000A5834" w:rsidRPr="000A5834" w:rsidRDefault="000A5834" w:rsidP="000A5834">
            <w:pPr>
              <w:rPr>
                <w:rFonts w:asciiTheme="minorHAnsi" w:hAnsiTheme="minorHAnsi" w:cstheme="minorHAnsi"/>
                <w:i/>
                <w:sz w:val="22"/>
                <w:szCs w:val="22"/>
              </w:rPr>
            </w:pPr>
          </w:p>
          <w:p w14:paraId="1009D667" w14:textId="77777777" w:rsidR="000A5834" w:rsidRPr="000A5834" w:rsidRDefault="000A5834" w:rsidP="000A5834">
            <w:pPr>
              <w:rPr>
                <w:rFonts w:asciiTheme="minorHAnsi" w:hAnsiTheme="minorHAnsi" w:cstheme="minorHAnsi"/>
                <w:i/>
                <w:sz w:val="22"/>
                <w:szCs w:val="22"/>
              </w:rPr>
            </w:pPr>
          </w:p>
          <w:p w14:paraId="6472FA38" w14:textId="77777777" w:rsidR="000A5834" w:rsidRPr="000A5834" w:rsidRDefault="000A5834" w:rsidP="000A5834">
            <w:pPr>
              <w:rPr>
                <w:rFonts w:asciiTheme="minorHAnsi" w:hAnsiTheme="minorHAnsi" w:cstheme="minorHAnsi"/>
                <w:i/>
                <w:sz w:val="22"/>
                <w:szCs w:val="22"/>
              </w:rPr>
            </w:pPr>
          </w:p>
          <w:p w14:paraId="29F61727"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60E300B8"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7F9F6C9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216676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5088AB7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2626A2B0"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333C0517" w14:textId="77777777" w:rsidR="000A5834" w:rsidRPr="000A5834" w:rsidRDefault="000A5834" w:rsidP="000A5834">
            <w:pPr>
              <w:rPr>
                <w:rFonts w:asciiTheme="minorHAnsi" w:hAnsiTheme="minorHAnsi" w:cstheme="minorHAnsi"/>
                <w:i/>
                <w:sz w:val="22"/>
                <w:szCs w:val="22"/>
              </w:rPr>
            </w:pPr>
          </w:p>
        </w:tc>
      </w:tr>
      <w:tr w:rsidR="000A5834" w:rsidRPr="000A5834" w14:paraId="6277D0E0" w14:textId="77777777" w:rsidTr="003548E6">
        <w:tc>
          <w:tcPr>
            <w:tcW w:w="468" w:type="pct"/>
            <w:tcBorders>
              <w:bottom w:val="single" w:sz="4" w:space="0" w:color="auto"/>
            </w:tcBorders>
            <w:shd w:val="clear" w:color="auto" w:fill="E5DFEC" w:themeFill="accent4" w:themeFillTint="33"/>
          </w:tcPr>
          <w:p w14:paraId="2129EC8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6064AEB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1190A0D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74772E9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1B42886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780F207" w14:textId="77777777" w:rsidTr="003548E6">
        <w:tc>
          <w:tcPr>
            <w:tcW w:w="468" w:type="pct"/>
            <w:shd w:val="clear" w:color="auto" w:fill="auto"/>
          </w:tcPr>
          <w:p w14:paraId="29950C13"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55FD018E" w14:textId="77777777" w:rsidR="000A5834" w:rsidRPr="000A5834" w:rsidRDefault="000A5834" w:rsidP="000A5834">
            <w:pPr>
              <w:rPr>
                <w:rFonts w:asciiTheme="minorHAnsi" w:hAnsiTheme="minorHAnsi" w:cstheme="minorHAnsi"/>
                <w:i/>
                <w:sz w:val="22"/>
                <w:szCs w:val="22"/>
              </w:rPr>
            </w:pPr>
          </w:p>
          <w:p w14:paraId="66317774" w14:textId="77777777" w:rsidR="000A5834" w:rsidRPr="000A5834" w:rsidRDefault="000A5834" w:rsidP="000A5834">
            <w:pPr>
              <w:rPr>
                <w:rFonts w:asciiTheme="minorHAnsi" w:hAnsiTheme="minorHAnsi" w:cstheme="minorHAnsi"/>
                <w:i/>
                <w:sz w:val="22"/>
                <w:szCs w:val="22"/>
              </w:rPr>
            </w:pPr>
          </w:p>
          <w:p w14:paraId="12C0994D"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01C5D1A1"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1D07B8E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4C4C235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FF5D49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34EA9AD3"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274259EF" w14:textId="77777777" w:rsidR="000A5834" w:rsidRPr="000A5834" w:rsidRDefault="000A5834" w:rsidP="000A5834">
            <w:pPr>
              <w:rPr>
                <w:rFonts w:asciiTheme="minorHAnsi" w:hAnsiTheme="minorHAnsi" w:cstheme="minorHAnsi"/>
                <w:i/>
                <w:sz w:val="22"/>
                <w:szCs w:val="22"/>
              </w:rPr>
            </w:pPr>
          </w:p>
        </w:tc>
      </w:tr>
    </w:tbl>
    <w:p w14:paraId="0AFC7310" w14:textId="0C4C0505" w:rsidR="000A5834" w:rsidRDefault="000A5834"/>
    <w:p w14:paraId="5B695154"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358B9878" w14:textId="77777777" w:rsidTr="003548E6">
        <w:tc>
          <w:tcPr>
            <w:tcW w:w="1300" w:type="pct"/>
            <w:gridSpan w:val="4"/>
            <w:tcBorders>
              <w:bottom w:val="single" w:sz="4" w:space="0" w:color="auto"/>
            </w:tcBorders>
            <w:shd w:val="clear" w:color="auto" w:fill="FFFFFF" w:themeFill="background1"/>
          </w:tcPr>
          <w:p w14:paraId="1119778B"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190BD1E3" w14:textId="77777777" w:rsidR="00127168" w:rsidRDefault="00127168" w:rsidP="00127168">
            <w:pPr>
              <w:rPr>
                <w:rFonts w:asciiTheme="minorHAnsi" w:hAnsiTheme="minorHAnsi" w:cstheme="minorHAnsi"/>
                <w:b/>
                <w:sz w:val="18"/>
                <w:szCs w:val="18"/>
              </w:rPr>
            </w:pPr>
          </w:p>
          <w:p w14:paraId="757FA264"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3C85C79F" w14:textId="77777777" w:rsidR="00127168" w:rsidRDefault="00127168" w:rsidP="00127168">
            <w:pPr>
              <w:rPr>
                <w:rFonts w:asciiTheme="minorHAnsi" w:hAnsiTheme="minorHAnsi" w:cstheme="minorHAnsi"/>
                <w:b/>
                <w:sz w:val="18"/>
                <w:szCs w:val="18"/>
              </w:rPr>
            </w:pPr>
          </w:p>
          <w:p w14:paraId="7347EAD0"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2908156A" w14:textId="77777777" w:rsidR="00127168" w:rsidRDefault="00127168" w:rsidP="00127168">
            <w:pPr>
              <w:rPr>
                <w:rFonts w:asciiTheme="minorHAnsi" w:hAnsiTheme="minorHAnsi" w:cstheme="minorHAnsi"/>
                <w:b/>
                <w:sz w:val="18"/>
                <w:szCs w:val="18"/>
              </w:rPr>
            </w:pPr>
          </w:p>
          <w:p w14:paraId="362A540F"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10E7810B" w14:textId="77777777" w:rsidR="00127168" w:rsidRDefault="00127168" w:rsidP="00127168">
            <w:pPr>
              <w:rPr>
                <w:rFonts w:asciiTheme="minorHAnsi" w:hAnsiTheme="minorHAnsi" w:cstheme="minorHAnsi"/>
                <w:b/>
                <w:sz w:val="18"/>
                <w:szCs w:val="18"/>
              </w:rPr>
            </w:pPr>
          </w:p>
          <w:p w14:paraId="1C4E4250"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0152BD33" w14:textId="77777777" w:rsidR="00127168" w:rsidRDefault="00127168" w:rsidP="00127168">
            <w:pPr>
              <w:rPr>
                <w:rFonts w:asciiTheme="minorHAnsi" w:hAnsiTheme="minorHAnsi" w:cstheme="minorHAnsi"/>
                <w:b/>
                <w:sz w:val="18"/>
                <w:szCs w:val="18"/>
              </w:rPr>
            </w:pPr>
          </w:p>
          <w:p w14:paraId="5E31019A"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19175401" w14:textId="77777777" w:rsidR="00127168" w:rsidRDefault="00127168" w:rsidP="00127168">
            <w:pPr>
              <w:rPr>
                <w:rFonts w:asciiTheme="minorHAnsi" w:hAnsiTheme="minorHAnsi" w:cstheme="minorHAnsi"/>
                <w:b/>
                <w:sz w:val="18"/>
                <w:szCs w:val="18"/>
              </w:rPr>
            </w:pPr>
          </w:p>
          <w:p w14:paraId="2EFE6E40"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71D85674" w14:textId="77777777" w:rsidR="00127168" w:rsidRDefault="00127168" w:rsidP="00127168">
            <w:pPr>
              <w:rPr>
                <w:rFonts w:asciiTheme="minorHAnsi" w:hAnsiTheme="minorHAnsi" w:cstheme="minorHAnsi"/>
                <w:b/>
                <w:sz w:val="18"/>
                <w:szCs w:val="18"/>
              </w:rPr>
            </w:pPr>
          </w:p>
          <w:p w14:paraId="13798BBE"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38F2A535" w14:textId="77777777" w:rsidR="00127168" w:rsidRDefault="00127168" w:rsidP="00127168">
            <w:pPr>
              <w:widowControl/>
              <w:spacing w:after="200" w:line="276" w:lineRule="auto"/>
            </w:pPr>
            <w:r>
              <w:br w:type="page"/>
            </w:r>
          </w:p>
          <w:p w14:paraId="65B9260C"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0AF58EA7" w14:textId="77777777" w:rsidR="000A5834" w:rsidRPr="000A5834" w:rsidRDefault="000A5834" w:rsidP="000A5834">
            <w:pPr>
              <w:rPr>
                <w:rFonts w:asciiTheme="minorHAnsi" w:hAnsiTheme="minorHAnsi" w:cstheme="minorHAnsi"/>
                <w:b/>
                <w:sz w:val="18"/>
                <w:szCs w:val="18"/>
              </w:rPr>
            </w:pPr>
            <w:bookmarkStart w:id="19" w:name="YL1L17"/>
            <w:r w:rsidRPr="000A5834">
              <w:rPr>
                <w:rFonts w:asciiTheme="minorHAnsi" w:hAnsiTheme="minorHAnsi" w:cstheme="minorHAnsi"/>
                <w:b/>
                <w:sz w:val="18"/>
                <w:szCs w:val="18"/>
              </w:rPr>
              <w:t xml:space="preserve">Course/Block: </w:t>
            </w:r>
          </w:p>
          <w:bookmarkEnd w:id="19"/>
          <w:p w14:paraId="096E4C8D"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677B735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0603F02D" w14:textId="77777777" w:rsidR="000A5834" w:rsidRPr="000A5834" w:rsidRDefault="000A5834" w:rsidP="000A5834">
            <w:pPr>
              <w:rPr>
                <w:rFonts w:asciiTheme="minorHAnsi" w:hAnsiTheme="minorHAnsi" w:cstheme="minorHAnsi"/>
                <w:b/>
                <w:sz w:val="18"/>
                <w:szCs w:val="18"/>
              </w:rPr>
            </w:pPr>
          </w:p>
          <w:p w14:paraId="6021AA97"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069A3E3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6650C7BF" w14:textId="77777777" w:rsidR="000A5834" w:rsidRPr="000A5834" w:rsidRDefault="000A5834" w:rsidP="000A5834">
            <w:pPr>
              <w:rPr>
                <w:rFonts w:asciiTheme="minorHAnsi" w:hAnsiTheme="minorHAnsi" w:cstheme="minorHAnsi"/>
                <w:b/>
                <w:sz w:val="18"/>
                <w:szCs w:val="18"/>
              </w:rPr>
            </w:pPr>
          </w:p>
          <w:p w14:paraId="440BE472"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1747BF23"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367C4D66"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59B217EC" w14:textId="596260E4"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D06989">
              <w:rPr>
                <w:rFonts w:asciiTheme="minorHAnsi" w:hAnsiTheme="minorHAnsi" w:cstheme="minorHAnsi"/>
                <w:b/>
                <w:sz w:val="18"/>
                <w:szCs w:val="18"/>
              </w:rPr>
              <w:t>January 1-4</w:t>
            </w:r>
          </w:p>
          <w:p w14:paraId="204C98B8" w14:textId="77777777" w:rsidR="000A5834" w:rsidRPr="000A5834" w:rsidRDefault="000A5834" w:rsidP="000A5834">
            <w:pPr>
              <w:rPr>
                <w:rFonts w:asciiTheme="minorHAnsi" w:hAnsiTheme="minorHAnsi" w:cstheme="minorHAnsi"/>
                <w:b/>
                <w:sz w:val="18"/>
                <w:szCs w:val="18"/>
              </w:rPr>
            </w:pPr>
          </w:p>
        </w:tc>
      </w:tr>
      <w:tr w:rsidR="000A5834" w:rsidRPr="000A5834" w14:paraId="41695544" w14:textId="77777777" w:rsidTr="003548E6">
        <w:tc>
          <w:tcPr>
            <w:tcW w:w="2667" w:type="pct"/>
            <w:gridSpan w:val="7"/>
            <w:tcBorders>
              <w:bottom w:val="single" w:sz="4" w:space="0" w:color="auto"/>
            </w:tcBorders>
            <w:shd w:val="clear" w:color="auto" w:fill="FFFFFF" w:themeFill="background1"/>
          </w:tcPr>
          <w:p w14:paraId="47651453"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0BC9A11A"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513619F7"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238F096D" w14:textId="77777777" w:rsidR="000A5834" w:rsidRPr="000A5834" w:rsidRDefault="000A5834" w:rsidP="000A5834">
            <w:pPr>
              <w:rPr>
                <w:rFonts w:asciiTheme="minorHAnsi" w:hAnsiTheme="minorHAnsi" w:cstheme="minorHAnsi"/>
                <w:b/>
                <w:sz w:val="18"/>
                <w:szCs w:val="18"/>
              </w:rPr>
            </w:pPr>
          </w:p>
        </w:tc>
      </w:tr>
      <w:tr w:rsidR="000A5834" w:rsidRPr="000A5834" w14:paraId="4D2A13D3" w14:textId="77777777" w:rsidTr="003548E6">
        <w:tc>
          <w:tcPr>
            <w:tcW w:w="1019" w:type="pct"/>
            <w:gridSpan w:val="2"/>
            <w:shd w:val="clear" w:color="auto" w:fill="E5DFEC" w:themeFill="accent4" w:themeFillTint="33"/>
          </w:tcPr>
          <w:p w14:paraId="00F8F42A"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69BB964B"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5C81AD70"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75E78018"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3B974C75" w14:textId="77777777" w:rsidTr="003548E6">
        <w:tc>
          <w:tcPr>
            <w:tcW w:w="1019" w:type="pct"/>
            <w:gridSpan w:val="2"/>
            <w:tcBorders>
              <w:bottom w:val="single" w:sz="4" w:space="0" w:color="auto"/>
            </w:tcBorders>
          </w:tcPr>
          <w:p w14:paraId="62477046" w14:textId="77777777" w:rsidR="000A5834" w:rsidRPr="000A5834" w:rsidRDefault="000A5834" w:rsidP="000A5834">
            <w:pPr>
              <w:rPr>
                <w:rFonts w:asciiTheme="minorHAnsi" w:hAnsiTheme="minorHAnsi" w:cstheme="minorHAnsi"/>
                <w:i/>
                <w:sz w:val="22"/>
                <w:szCs w:val="22"/>
              </w:rPr>
            </w:pPr>
          </w:p>
          <w:p w14:paraId="69AB1979" w14:textId="77777777" w:rsidR="000A5834" w:rsidRPr="000A5834" w:rsidRDefault="000A5834" w:rsidP="000A5834">
            <w:pPr>
              <w:rPr>
                <w:rFonts w:asciiTheme="minorHAnsi" w:hAnsiTheme="minorHAnsi" w:cstheme="minorHAnsi"/>
                <w:i/>
                <w:sz w:val="22"/>
                <w:szCs w:val="22"/>
              </w:rPr>
            </w:pPr>
          </w:p>
          <w:p w14:paraId="63FD344F" w14:textId="77777777" w:rsidR="000A5834" w:rsidRPr="000A5834" w:rsidRDefault="000A5834" w:rsidP="000A5834">
            <w:pPr>
              <w:rPr>
                <w:rFonts w:asciiTheme="minorHAnsi" w:hAnsiTheme="minorHAnsi" w:cstheme="minorHAnsi"/>
                <w:i/>
                <w:sz w:val="22"/>
                <w:szCs w:val="22"/>
              </w:rPr>
            </w:pPr>
          </w:p>
          <w:p w14:paraId="03CCB67C"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5F816938" w14:textId="77777777" w:rsidR="000A5834" w:rsidRPr="000A5834" w:rsidRDefault="000A5834" w:rsidP="000A5834">
            <w:pPr>
              <w:rPr>
                <w:rFonts w:asciiTheme="minorHAnsi" w:hAnsiTheme="minorHAnsi" w:cstheme="minorHAnsi"/>
                <w:i/>
                <w:sz w:val="22"/>
                <w:szCs w:val="22"/>
              </w:rPr>
            </w:pPr>
          </w:p>
          <w:p w14:paraId="02AE6FB3"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78FFDE25"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0AFA3386"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6D603467" w14:textId="77777777" w:rsidTr="003548E6">
        <w:tc>
          <w:tcPr>
            <w:tcW w:w="1247" w:type="pct"/>
            <w:gridSpan w:val="3"/>
            <w:shd w:val="clear" w:color="auto" w:fill="E5DFEC" w:themeFill="accent4" w:themeFillTint="33"/>
          </w:tcPr>
          <w:p w14:paraId="365D07DC"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2A035738"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5D35C01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7216BD11"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2B917894" w14:textId="77777777" w:rsidTr="003548E6">
        <w:trPr>
          <w:trHeight w:val="773"/>
        </w:trPr>
        <w:tc>
          <w:tcPr>
            <w:tcW w:w="1247" w:type="pct"/>
            <w:gridSpan w:val="3"/>
            <w:vMerge w:val="restart"/>
            <w:tcBorders>
              <w:bottom w:val="single" w:sz="4" w:space="0" w:color="auto"/>
            </w:tcBorders>
          </w:tcPr>
          <w:p w14:paraId="1EC73DBE" w14:textId="77777777" w:rsidR="000A5834" w:rsidRPr="000A5834" w:rsidRDefault="000A5834" w:rsidP="000A5834">
            <w:pPr>
              <w:ind w:left="270"/>
              <w:contextualSpacing/>
              <w:rPr>
                <w:rFonts w:asciiTheme="minorHAnsi" w:hAnsiTheme="minorHAnsi" w:cstheme="minorHAnsi"/>
                <w:i/>
                <w:sz w:val="22"/>
                <w:szCs w:val="22"/>
              </w:rPr>
            </w:pPr>
          </w:p>
          <w:p w14:paraId="5C987245"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5F64AF82"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34AE0464"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12EB34F7"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645BA9E4" w14:textId="77777777" w:rsidR="000A5834" w:rsidRPr="000A5834" w:rsidRDefault="000A5834" w:rsidP="000A5834">
            <w:pPr>
              <w:widowControl/>
              <w:rPr>
                <w:rFonts w:asciiTheme="minorHAnsi" w:hAnsiTheme="minorHAnsi" w:cstheme="minorHAnsi"/>
                <w:i/>
                <w:sz w:val="22"/>
                <w:szCs w:val="22"/>
              </w:rPr>
            </w:pPr>
          </w:p>
        </w:tc>
      </w:tr>
      <w:tr w:rsidR="000A5834" w:rsidRPr="000A5834" w14:paraId="014C5ED9" w14:textId="77777777" w:rsidTr="003548E6">
        <w:trPr>
          <w:trHeight w:val="509"/>
        </w:trPr>
        <w:tc>
          <w:tcPr>
            <w:tcW w:w="1247" w:type="pct"/>
            <w:gridSpan w:val="3"/>
            <w:vMerge/>
          </w:tcPr>
          <w:p w14:paraId="06CB9D10" w14:textId="77777777" w:rsidR="000A5834" w:rsidRPr="000A5834" w:rsidRDefault="000A5834" w:rsidP="000A5834">
            <w:pPr>
              <w:rPr>
                <w:rFonts w:asciiTheme="minorHAnsi" w:hAnsiTheme="minorHAnsi" w:cstheme="minorHAnsi"/>
              </w:rPr>
            </w:pPr>
          </w:p>
        </w:tc>
        <w:tc>
          <w:tcPr>
            <w:tcW w:w="1697" w:type="pct"/>
            <w:gridSpan w:val="5"/>
            <w:vMerge/>
          </w:tcPr>
          <w:p w14:paraId="4C551361" w14:textId="77777777" w:rsidR="000A5834" w:rsidRPr="000A5834" w:rsidRDefault="000A5834" w:rsidP="000A5834">
            <w:pPr>
              <w:rPr>
                <w:rFonts w:asciiTheme="minorHAnsi" w:hAnsiTheme="minorHAnsi" w:cstheme="minorHAnsi"/>
              </w:rPr>
            </w:pPr>
          </w:p>
        </w:tc>
        <w:tc>
          <w:tcPr>
            <w:tcW w:w="1007" w:type="pct"/>
            <w:gridSpan w:val="3"/>
            <w:vMerge/>
          </w:tcPr>
          <w:p w14:paraId="76D53C4A" w14:textId="77777777" w:rsidR="000A5834" w:rsidRPr="000A5834" w:rsidRDefault="000A5834" w:rsidP="000A5834">
            <w:pPr>
              <w:rPr>
                <w:rFonts w:asciiTheme="minorHAnsi" w:hAnsiTheme="minorHAnsi" w:cstheme="minorHAnsi"/>
              </w:rPr>
            </w:pPr>
          </w:p>
        </w:tc>
        <w:tc>
          <w:tcPr>
            <w:tcW w:w="1049" w:type="pct"/>
            <w:gridSpan w:val="2"/>
            <w:vMerge/>
          </w:tcPr>
          <w:p w14:paraId="6D76CABB" w14:textId="77777777" w:rsidR="000A5834" w:rsidRPr="000A5834" w:rsidRDefault="000A5834" w:rsidP="000A5834">
            <w:pPr>
              <w:rPr>
                <w:rFonts w:asciiTheme="minorHAnsi" w:hAnsiTheme="minorHAnsi" w:cstheme="minorHAnsi"/>
              </w:rPr>
            </w:pPr>
          </w:p>
        </w:tc>
      </w:tr>
      <w:tr w:rsidR="000A5834" w:rsidRPr="000A5834" w14:paraId="3589C9A6" w14:textId="77777777" w:rsidTr="003548E6">
        <w:trPr>
          <w:trHeight w:val="293"/>
        </w:trPr>
        <w:tc>
          <w:tcPr>
            <w:tcW w:w="1247" w:type="pct"/>
            <w:gridSpan w:val="3"/>
            <w:vMerge/>
            <w:tcBorders>
              <w:bottom w:val="single" w:sz="4" w:space="0" w:color="auto"/>
            </w:tcBorders>
          </w:tcPr>
          <w:p w14:paraId="69DF687F"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3AB8BCC9"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5C2F387E"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1A9732EF" w14:textId="77777777" w:rsidR="000A5834" w:rsidRPr="000A5834" w:rsidRDefault="000A5834" w:rsidP="000A5834">
            <w:pPr>
              <w:rPr>
                <w:rFonts w:asciiTheme="minorHAnsi" w:hAnsiTheme="minorHAnsi" w:cstheme="minorHAnsi"/>
              </w:rPr>
            </w:pPr>
          </w:p>
        </w:tc>
      </w:tr>
      <w:tr w:rsidR="000A5834" w:rsidRPr="000A5834" w14:paraId="68EE7272" w14:textId="77777777" w:rsidTr="003548E6">
        <w:tc>
          <w:tcPr>
            <w:tcW w:w="468" w:type="pct"/>
            <w:shd w:val="clear" w:color="auto" w:fill="E5DFEC" w:themeFill="accent4" w:themeFillTint="33"/>
          </w:tcPr>
          <w:p w14:paraId="0209C27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4B753A6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6B4F251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64FBF3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4C68BB8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5F9F22B" w14:textId="77777777" w:rsidTr="003548E6">
        <w:tc>
          <w:tcPr>
            <w:tcW w:w="468" w:type="pct"/>
            <w:tcBorders>
              <w:bottom w:val="single" w:sz="4" w:space="0" w:color="auto"/>
            </w:tcBorders>
          </w:tcPr>
          <w:p w14:paraId="1EA961CC"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6319958A" w14:textId="77777777" w:rsidR="000A5834" w:rsidRPr="000A5834" w:rsidRDefault="000A5834" w:rsidP="000A5834">
            <w:pPr>
              <w:rPr>
                <w:rFonts w:asciiTheme="minorHAnsi" w:hAnsiTheme="minorHAnsi" w:cstheme="minorHAnsi"/>
                <w:i/>
                <w:sz w:val="22"/>
                <w:szCs w:val="22"/>
              </w:rPr>
            </w:pPr>
          </w:p>
          <w:p w14:paraId="678AC571" w14:textId="77777777" w:rsidR="000A5834" w:rsidRPr="000A5834" w:rsidRDefault="000A5834" w:rsidP="000A5834">
            <w:pPr>
              <w:rPr>
                <w:rFonts w:asciiTheme="minorHAnsi" w:hAnsiTheme="minorHAnsi" w:cstheme="minorHAnsi"/>
                <w:i/>
                <w:sz w:val="22"/>
                <w:szCs w:val="22"/>
              </w:rPr>
            </w:pPr>
          </w:p>
          <w:p w14:paraId="51C578FC" w14:textId="77777777" w:rsidR="000A5834" w:rsidRPr="000A5834" w:rsidRDefault="000A5834" w:rsidP="000A5834">
            <w:pPr>
              <w:rPr>
                <w:rFonts w:asciiTheme="minorHAnsi" w:hAnsiTheme="minorHAnsi" w:cstheme="minorHAnsi"/>
                <w:i/>
                <w:sz w:val="22"/>
                <w:szCs w:val="22"/>
              </w:rPr>
            </w:pPr>
          </w:p>
          <w:p w14:paraId="1FBF3BD5" w14:textId="77777777" w:rsidR="000A5834" w:rsidRPr="000A5834" w:rsidRDefault="000A5834" w:rsidP="000A5834">
            <w:pPr>
              <w:rPr>
                <w:rFonts w:asciiTheme="minorHAnsi" w:hAnsiTheme="minorHAnsi" w:cstheme="minorHAnsi"/>
                <w:i/>
                <w:sz w:val="22"/>
                <w:szCs w:val="22"/>
              </w:rPr>
            </w:pPr>
          </w:p>
          <w:p w14:paraId="06671D85"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3CE42134"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16DA8FF9"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59D2134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6B398F9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1A473C33"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39DD32FD" w14:textId="77777777" w:rsidR="000A5834" w:rsidRPr="000A5834" w:rsidRDefault="000A5834" w:rsidP="000A5834">
            <w:pPr>
              <w:rPr>
                <w:rFonts w:asciiTheme="minorHAnsi" w:hAnsiTheme="minorHAnsi" w:cstheme="minorHAnsi"/>
                <w:i/>
                <w:sz w:val="22"/>
                <w:szCs w:val="22"/>
              </w:rPr>
            </w:pPr>
          </w:p>
        </w:tc>
      </w:tr>
      <w:tr w:rsidR="000A5834" w:rsidRPr="000A5834" w14:paraId="2B90607B" w14:textId="77777777" w:rsidTr="003548E6">
        <w:tc>
          <w:tcPr>
            <w:tcW w:w="468" w:type="pct"/>
            <w:shd w:val="clear" w:color="auto" w:fill="E5DFEC" w:themeFill="accent4" w:themeFillTint="33"/>
          </w:tcPr>
          <w:p w14:paraId="10CC48C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0811604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1DA63C3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0D5FB51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2BB3CB7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1140F8EC" w14:textId="77777777" w:rsidTr="003548E6">
        <w:tc>
          <w:tcPr>
            <w:tcW w:w="468" w:type="pct"/>
            <w:tcBorders>
              <w:bottom w:val="single" w:sz="4" w:space="0" w:color="auto"/>
            </w:tcBorders>
          </w:tcPr>
          <w:p w14:paraId="5CD20B86"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01110068" w14:textId="77777777" w:rsidR="000A5834" w:rsidRPr="000A5834" w:rsidRDefault="000A5834" w:rsidP="000A5834">
            <w:pPr>
              <w:rPr>
                <w:rFonts w:asciiTheme="minorHAnsi" w:hAnsiTheme="minorHAnsi" w:cstheme="minorHAnsi"/>
                <w:i/>
                <w:sz w:val="22"/>
                <w:szCs w:val="22"/>
              </w:rPr>
            </w:pPr>
          </w:p>
          <w:p w14:paraId="04493867" w14:textId="77777777" w:rsidR="000A5834" w:rsidRPr="000A5834" w:rsidRDefault="000A5834" w:rsidP="000A5834">
            <w:pPr>
              <w:rPr>
                <w:rFonts w:asciiTheme="minorHAnsi" w:hAnsiTheme="minorHAnsi" w:cstheme="minorHAnsi"/>
                <w:i/>
                <w:sz w:val="22"/>
                <w:szCs w:val="22"/>
              </w:rPr>
            </w:pPr>
          </w:p>
          <w:p w14:paraId="080577C0" w14:textId="77777777" w:rsidR="000A5834" w:rsidRPr="000A5834" w:rsidRDefault="000A5834" w:rsidP="000A5834">
            <w:pPr>
              <w:rPr>
                <w:rFonts w:asciiTheme="minorHAnsi" w:hAnsiTheme="minorHAnsi" w:cstheme="minorHAnsi"/>
                <w:i/>
                <w:sz w:val="22"/>
                <w:szCs w:val="22"/>
              </w:rPr>
            </w:pPr>
          </w:p>
          <w:p w14:paraId="54CFC5CA" w14:textId="77777777" w:rsidR="000A5834" w:rsidRPr="000A5834" w:rsidRDefault="000A5834" w:rsidP="000A5834">
            <w:pPr>
              <w:rPr>
                <w:rFonts w:asciiTheme="minorHAnsi" w:hAnsiTheme="minorHAnsi" w:cstheme="minorHAnsi"/>
                <w:i/>
                <w:sz w:val="22"/>
                <w:szCs w:val="22"/>
              </w:rPr>
            </w:pPr>
          </w:p>
          <w:p w14:paraId="41E3CA6E"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5AD9A72A" w14:textId="77777777" w:rsidR="000A5834" w:rsidRPr="000A5834" w:rsidRDefault="000A5834" w:rsidP="00203B8B">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6AEEE1D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695B621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1CF6DA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3DAEF404"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7BD40E99" w14:textId="77777777" w:rsidR="000A5834" w:rsidRPr="000A5834" w:rsidRDefault="000A5834" w:rsidP="000A5834">
            <w:pPr>
              <w:rPr>
                <w:rFonts w:asciiTheme="minorHAnsi" w:hAnsiTheme="minorHAnsi" w:cstheme="minorHAnsi"/>
                <w:i/>
                <w:sz w:val="22"/>
                <w:szCs w:val="22"/>
              </w:rPr>
            </w:pPr>
          </w:p>
        </w:tc>
      </w:tr>
      <w:tr w:rsidR="000A5834" w:rsidRPr="000A5834" w14:paraId="2BB874AE" w14:textId="77777777" w:rsidTr="003548E6">
        <w:tc>
          <w:tcPr>
            <w:tcW w:w="468" w:type="pct"/>
            <w:shd w:val="clear" w:color="auto" w:fill="E5DFEC" w:themeFill="accent4" w:themeFillTint="33"/>
          </w:tcPr>
          <w:p w14:paraId="049A3A9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2BC6B04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0065BCE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A0CE8B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3C47DB6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073241E4" w14:textId="77777777" w:rsidTr="003548E6">
        <w:tc>
          <w:tcPr>
            <w:tcW w:w="468" w:type="pct"/>
            <w:tcBorders>
              <w:bottom w:val="single" w:sz="4" w:space="0" w:color="auto"/>
            </w:tcBorders>
          </w:tcPr>
          <w:p w14:paraId="5E60F985"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49515A01" w14:textId="77777777" w:rsidR="000A5834" w:rsidRPr="000A5834" w:rsidRDefault="000A5834" w:rsidP="000A5834">
            <w:pPr>
              <w:rPr>
                <w:rFonts w:asciiTheme="minorHAnsi" w:hAnsiTheme="minorHAnsi" w:cstheme="minorHAnsi"/>
                <w:i/>
                <w:sz w:val="22"/>
                <w:szCs w:val="22"/>
              </w:rPr>
            </w:pPr>
          </w:p>
          <w:p w14:paraId="50F6A769" w14:textId="77777777" w:rsidR="000A5834" w:rsidRPr="000A5834" w:rsidRDefault="000A5834" w:rsidP="000A5834">
            <w:pPr>
              <w:rPr>
                <w:rFonts w:asciiTheme="minorHAnsi" w:hAnsiTheme="minorHAnsi" w:cstheme="minorHAnsi"/>
                <w:i/>
                <w:sz w:val="22"/>
                <w:szCs w:val="22"/>
              </w:rPr>
            </w:pPr>
          </w:p>
          <w:p w14:paraId="21815930" w14:textId="77777777" w:rsidR="000A5834" w:rsidRPr="000A5834" w:rsidRDefault="000A5834" w:rsidP="000A5834">
            <w:pPr>
              <w:rPr>
                <w:rFonts w:asciiTheme="minorHAnsi" w:hAnsiTheme="minorHAnsi" w:cstheme="minorHAnsi"/>
                <w:i/>
                <w:sz w:val="22"/>
                <w:szCs w:val="22"/>
              </w:rPr>
            </w:pPr>
          </w:p>
          <w:p w14:paraId="7A474B71"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1C26396B"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0175920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166F7C9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4E0C991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54599E3F"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0D18B05B" w14:textId="77777777" w:rsidR="000A5834" w:rsidRPr="000A5834" w:rsidRDefault="000A5834" w:rsidP="000A5834">
            <w:pPr>
              <w:rPr>
                <w:rFonts w:asciiTheme="minorHAnsi" w:hAnsiTheme="minorHAnsi" w:cstheme="minorHAnsi"/>
                <w:i/>
                <w:sz w:val="22"/>
                <w:szCs w:val="22"/>
              </w:rPr>
            </w:pPr>
          </w:p>
        </w:tc>
      </w:tr>
      <w:tr w:rsidR="000A5834" w:rsidRPr="000A5834" w14:paraId="3B31B20C" w14:textId="77777777" w:rsidTr="003548E6">
        <w:tc>
          <w:tcPr>
            <w:tcW w:w="468" w:type="pct"/>
            <w:tcBorders>
              <w:bottom w:val="single" w:sz="4" w:space="0" w:color="auto"/>
            </w:tcBorders>
            <w:shd w:val="clear" w:color="auto" w:fill="E5DFEC" w:themeFill="accent4" w:themeFillTint="33"/>
          </w:tcPr>
          <w:p w14:paraId="2E168F7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328A6E3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03B337B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0D6CDAA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240DA9A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6060A6C" w14:textId="77777777" w:rsidTr="003548E6">
        <w:tc>
          <w:tcPr>
            <w:tcW w:w="468" w:type="pct"/>
            <w:shd w:val="clear" w:color="auto" w:fill="auto"/>
          </w:tcPr>
          <w:p w14:paraId="7C885C69"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164E111F" w14:textId="77777777" w:rsidR="000A5834" w:rsidRPr="000A5834" w:rsidRDefault="000A5834" w:rsidP="000A5834">
            <w:pPr>
              <w:rPr>
                <w:rFonts w:asciiTheme="minorHAnsi" w:hAnsiTheme="minorHAnsi" w:cstheme="minorHAnsi"/>
                <w:i/>
                <w:sz w:val="22"/>
                <w:szCs w:val="22"/>
              </w:rPr>
            </w:pPr>
          </w:p>
          <w:p w14:paraId="4BF3982B" w14:textId="77777777" w:rsidR="000A5834" w:rsidRPr="000A5834" w:rsidRDefault="000A5834" w:rsidP="000A5834">
            <w:pPr>
              <w:rPr>
                <w:rFonts w:asciiTheme="minorHAnsi" w:hAnsiTheme="minorHAnsi" w:cstheme="minorHAnsi"/>
                <w:i/>
                <w:sz w:val="22"/>
                <w:szCs w:val="22"/>
              </w:rPr>
            </w:pPr>
          </w:p>
          <w:p w14:paraId="5B219584"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3271D85F"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5486922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49A27DC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9BFDBF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50664DB3"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7FBFA411" w14:textId="77777777" w:rsidR="000A5834" w:rsidRPr="000A5834" w:rsidRDefault="000A5834" w:rsidP="000A5834">
            <w:pPr>
              <w:rPr>
                <w:rFonts w:asciiTheme="minorHAnsi" w:hAnsiTheme="minorHAnsi" w:cstheme="minorHAnsi"/>
                <w:i/>
                <w:sz w:val="22"/>
                <w:szCs w:val="22"/>
              </w:rPr>
            </w:pPr>
          </w:p>
        </w:tc>
      </w:tr>
    </w:tbl>
    <w:p w14:paraId="52A48340" w14:textId="3FC28DBD" w:rsidR="000A5834" w:rsidRDefault="000A5834"/>
    <w:p w14:paraId="25C45012"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6168F689" w14:textId="77777777" w:rsidTr="003548E6">
        <w:tc>
          <w:tcPr>
            <w:tcW w:w="1300" w:type="pct"/>
            <w:gridSpan w:val="4"/>
            <w:tcBorders>
              <w:bottom w:val="single" w:sz="4" w:space="0" w:color="auto"/>
            </w:tcBorders>
            <w:shd w:val="clear" w:color="auto" w:fill="FFFFFF" w:themeFill="background1"/>
          </w:tcPr>
          <w:p w14:paraId="1FD6F300"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14351AFF" w14:textId="77777777" w:rsidR="00127168" w:rsidRDefault="00127168" w:rsidP="00127168">
            <w:pPr>
              <w:rPr>
                <w:rFonts w:asciiTheme="minorHAnsi" w:hAnsiTheme="minorHAnsi" w:cstheme="minorHAnsi"/>
                <w:b/>
                <w:sz w:val="18"/>
                <w:szCs w:val="18"/>
              </w:rPr>
            </w:pPr>
          </w:p>
          <w:p w14:paraId="545973DD"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06BECD37" w14:textId="77777777" w:rsidR="00127168" w:rsidRDefault="00127168" w:rsidP="00127168">
            <w:pPr>
              <w:rPr>
                <w:rFonts w:asciiTheme="minorHAnsi" w:hAnsiTheme="minorHAnsi" w:cstheme="minorHAnsi"/>
                <w:b/>
                <w:sz w:val="18"/>
                <w:szCs w:val="18"/>
              </w:rPr>
            </w:pPr>
          </w:p>
          <w:p w14:paraId="60D367FB"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29490072" w14:textId="77777777" w:rsidR="00127168" w:rsidRDefault="00127168" w:rsidP="00127168">
            <w:pPr>
              <w:rPr>
                <w:rFonts w:asciiTheme="minorHAnsi" w:hAnsiTheme="minorHAnsi" w:cstheme="minorHAnsi"/>
                <w:b/>
                <w:sz w:val="18"/>
                <w:szCs w:val="18"/>
              </w:rPr>
            </w:pPr>
          </w:p>
          <w:p w14:paraId="70A2DD58"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33126132" w14:textId="77777777" w:rsidR="00127168" w:rsidRDefault="00127168" w:rsidP="00127168">
            <w:pPr>
              <w:rPr>
                <w:rFonts w:asciiTheme="minorHAnsi" w:hAnsiTheme="minorHAnsi" w:cstheme="minorHAnsi"/>
                <w:b/>
                <w:sz w:val="18"/>
                <w:szCs w:val="18"/>
              </w:rPr>
            </w:pPr>
          </w:p>
          <w:p w14:paraId="6327881D"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7E9DAF47" w14:textId="77777777" w:rsidR="00127168" w:rsidRDefault="00127168" w:rsidP="00127168">
            <w:pPr>
              <w:rPr>
                <w:rFonts w:asciiTheme="minorHAnsi" w:hAnsiTheme="minorHAnsi" w:cstheme="minorHAnsi"/>
                <w:b/>
                <w:sz w:val="18"/>
                <w:szCs w:val="18"/>
              </w:rPr>
            </w:pPr>
          </w:p>
          <w:p w14:paraId="025A2278"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56E909D1" w14:textId="77777777" w:rsidR="00127168" w:rsidRDefault="00127168" w:rsidP="00127168">
            <w:pPr>
              <w:rPr>
                <w:rFonts w:asciiTheme="minorHAnsi" w:hAnsiTheme="minorHAnsi" w:cstheme="minorHAnsi"/>
                <w:b/>
                <w:sz w:val="18"/>
                <w:szCs w:val="18"/>
              </w:rPr>
            </w:pPr>
          </w:p>
          <w:p w14:paraId="452A87EC"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0BAD2FEB" w14:textId="77777777" w:rsidR="00127168" w:rsidRDefault="00127168" w:rsidP="00127168">
            <w:pPr>
              <w:rPr>
                <w:rFonts w:asciiTheme="minorHAnsi" w:hAnsiTheme="minorHAnsi" w:cstheme="minorHAnsi"/>
                <w:b/>
                <w:sz w:val="18"/>
                <w:szCs w:val="18"/>
              </w:rPr>
            </w:pPr>
          </w:p>
          <w:p w14:paraId="0E141348"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33345A85" w14:textId="77777777" w:rsidR="00127168" w:rsidRDefault="00127168" w:rsidP="00127168">
            <w:pPr>
              <w:widowControl/>
              <w:spacing w:after="200" w:line="276" w:lineRule="auto"/>
            </w:pPr>
            <w:r>
              <w:br w:type="page"/>
            </w:r>
          </w:p>
          <w:p w14:paraId="17BF974E"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2C1C5585" w14:textId="77777777" w:rsidR="000A5834" w:rsidRPr="000A5834" w:rsidRDefault="000A5834" w:rsidP="000A5834">
            <w:pPr>
              <w:rPr>
                <w:rFonts w:asciiTheme="minorHAnsi" w:hAnsiTheme="minorHAnsi" w:cstheme="minorHAnsi"/>
                <w:b/>
                <w:sz w:val="18"/>
                <w:szCs w:val="18"/>
              </w:rPr>
            </w:pPr>
            <w:bookmarkStart w:id="20" w:name="YL1L18"/>
            <w:r w:rsidRPr="000A5834">
              <w:rPr>
                <w:rFonts w:asciiTheme="minorHAnsi" w:hAnsiTheme="minorHAnsi" w:cstheme="minorHAnsi"/>
                <w:b/>
                <w:sz w:val="18"/>
                <w:szCs w:val="18"/>
              </w:rPr>
              <w:t xml:space="preserve">Course/Block: </w:t>
            </w:r>
          </w:p>
          <w:bookmarkEnd w:id="20"/>
          <w:p w14:paraId="5609930D"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485B3B5B"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6F00DF88" w14:textId="77777777" w:rsidR="000A5834" w:rsidRPr="000A5834" w:rsidRDefault="000A5834" w:rsidP="000A5834">
            <w:pPr>
              <w:rPr>
                <w:rFonts w:asciiTheme="minorHAnsi" w:hAnsiTheme="minorHAnsi" w:cstheme="minorHAnsi"/>
                <w:b/>
                <w:sz w:val="18"/>
                <w:szCs w:val="18"/>
              </w:rPr>
            </w:pPr>
          </w:p>
          <w:p w14:paraId="0F8C5D9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16EE5294"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4FE2B582" w14:textId="77777777" w:rsidR="000A5834" w:rsidRPr="000A5834" w:rsidRDefault="000A5834" w:rsidP="000A5834">
            <w:pPr>
              <w:rPr>
                <w:rFonts w:asciiTheme="minorHAnsi" w:hAnsiTheme="minorHAnsi" w:cstheme="minorHAnsi"/>
                <w:b/>
                <w:sz w:val="18"/>
                <w:szCs w:val="18"/>
              </w:rPr>
            </w:pPr>
          </w:p>
          <w:p w14:paraId="475A097A"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642A7193"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4B53EF97"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6E1B4FDD" w14:textId="6607193F"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D06989">
              <w:rPr>
                <w:rFonts w:asciiTheme="minorHAnsi" w:hAnsiTheme="minorHAnsi" w:cstheme="minorHAnsi"/>
                <w:b/>
                <w:sz w:val="18"/>
                <w:szCs w:val="18"/>
              </w:rPr>
              <w:t>January 7-11</w:t>
            </w:r>
          </w:p>
          <w:p w14:paraId="28D3D396" w14:textId="77777777" w:rsidR="000A5834" w:rsidRPr="000A5834" w:rsidRDefault="000A5834" w:rsidP="000A5834">
            <w:pPr>
              <w:rPr>
                <w:rFonts w:asciiTheme="minorHAnsi" w:hAnsiTheme="minorHAnsi" w:cstheme="minorHAnsi"/>
                <w:b/>
                <w:sz w:val="18"/>
                <w:szCs w:val="18"/>
              </w:rPr>
            </w:pPr>
          </w:p>
        </w:tc>
      </w:tr>
      <w:tr w:rsidR="000A5834" w:rsidRPr="000A5834" w14:paraId="735454AE" w14:textId="77777777" w:rsidTr="003548E6">
        <w:tc>
          <w:tcPr>
            <w:tcW w:w="2667" w:type="pct"/>
            <w:gridSpan w:val="7"/>
            <w:tcBorders>
              <w:bottom w:val="single" w:sz="4" w:space="0" w:color="auto"/>
            </w:tcBorders>
            <w:shd w:val="clear" w:color="auto" w:fill="FFFFFF" w:themeFill="background1"/>
          </w:tcPr>
          <w:p w14:paraId="12C6C5D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6EA02A9B"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118F7F49"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4912DA7A" w14:textId="77777777" w:rsidR="000A5834" w:rsidRPr="000A5834" w:rsidRDefault="000A5834" w:rsidP="000A5834">
            <w:pPr>
              <w:rPr>
                <w:rFonts w:asciiTheme="minorHAnsi" w:hAnsiTheme="minorHAnsi" w:cstheme="minorHAnsi"/>
                <w:b/>
                <w:sz w:val="18"/>
                <w:szCs w:val="18"/>
              </w:rPr>
            </w:pPr>
          </w:p>
        </w:tc>
      </w:tr>
      <w:tr w:rsidR="000A5834" w:rsidRPr="000A5834" w14:paraId="2B321F83" w14:textId="77777777" w:rsidTr="003548E6">
        <w:tc>
          <w:tcPr>
            <w:tcW w:w="1019" w:type="pct"/>
            <w:gridSpan w:val="2"/>
            <w:shd w:val="clear" w:color="auto" w:fill="E5DFEC" w:themeFill="accent4" w:themeFillTint="33"/>
          </w:tcPr>
          <w:p w14:paraId="054199AA"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40B0CB60"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5976F9B1"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4455D0A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03C1B4FA" w14:textId="77777777" w:rsidTr="003548E6">
        <w:tc>
          <w:tcPr>
            <w:tcW w:w="1019" w:type="pct"/>
            <w:gridSpan w:val="2"/>
            <w:tcBorders>
              <w:bottom w:val="single" w:sz="4" w:space="0" w:color="auto"/>
            </w:tcBorders>
          </w:tcPr>
          <w:p w14:paraId="3CEFA8B3" w14:textId="77777777" w:rsidR="000A5834" w:rsidRPr="000A5834" w:rsidRDefault="000A5834" w:rsidP="000A5834">
            <w:pPr>
              <w:rPr>
                <w:rFonts w:asciiTheme="minorHAnsi" w:hAnsiTheme="minorHAnsi" w:cstheme="minorHAnsi"/>
                <w:i/>
                <w:sz w:val="22"/>
                <w:szCs w:val="22"/>
              </w:rPr>
            </w:pPr>
          </w:p>
          <w:p w14:paraId="5127B923" w14:textId="77777777" w:rsidR="000A5834" w:rsidRPr="000A5834" w:rsidRDefault="000A5834" w:rsidP="000A5834">
            <w:pPr>
              <w:rPr>
                <w:rFonts w:asciiTheme="minorHAnsi" w:hAnsiTheme="minorHAnsi" w:cstheme="minorHAnsi"/>
                <w:i/>
                <w:sz w:val="22"/>
                <w:szCs w:val="22"/>
              </w:rPr>
            </w:pPr>
          </w:p>
          <w:p w14:paraId="7BF652F2" w14:textId="77777777" w:rsidR="000A5834" w:rsidRPr="000A5834" w:rsidRDefault="000A5834" w:rsidP="000A5834">
            <w:pPr>
              <w:rPr>
                <w:rFonts w:asciiTheme="minorHAnsi" w:hAnsiTheme="minorHAnsi" w:cstheme="minorHAnsi"/>
                <w:i/>
                <w:sz w:val="22"/>
                <w:szCs w:val="22"/>
              </w:rPr>
            </w:pPr>
          </w:p>
          <w:p w14:paraId="33D908F3"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28390FA5" w14:textId="77777777" w:rsidR="000A5834" w:rsidRPr="000A5834" w:rsidRDefault="000A5834" w:rsidP="000A5834">
            <w:pPr>
              <w:rPr>
                <w:rFonts w:asciiTheme="minorHAnsi" w:hAnsiTheme="minorHAnsi" w:cstheme="minorHAnsi"/>
                <w:i/>
                <w:sz w:val="22"/>
                <w:szCs w:val="22"/>
              </w:rPr>
            </w:pPr>
          </w:p>
          <w:p w14:paraId="3019FDB7"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702727F9"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29357B23"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33C12AAB" w14:textId="77777777" w:rsidTr="003548E6">
        <w:tc>
          <w:tcPr>
            <w:tcW w:w="1247" w:type="pct"/>
            <w:gridSpan w:val="3"/>
            <w:shd w:val="clear" w:color="auto" w:fill="E5DFEC" w:themeFill="accent4" w:themeFillTint="33"/>
          </w:tcPr>
          <w:p w14:paraId="3948845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2E097C7C"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3CF95F1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45C1B81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1A5DC924" w14:textId="77777777" w:rsidTr="003548E6">
        <w:trPr>
          <w:trHeight w:val="773"/>
        </w:trPr>
        <w:tc>
          <w:tcPr>
            <w:tcW w:w="1247" w:type="pct"/>
            <w:gridSpan w:val="3"/>
            <w:vMerge w:val="restart"/>
            <w:tcBorders>
              <w:bottom w:val="single" w:sz="4" w:space="0" w:color="auto"/>
            </w:tcBorders>
          </w:tcPr>
          <w:p w14:paraId="148EBECF" w14:textId="77777777" w:rsidR="000A5834" w:rsidRPr="000A5834" w:rsidRDefault="000A5834" w:rsidP="000A5834">
            <w:pPr>
              <w:ind w:left="270"/>
              <w:contextualSpacing/>
              <w:rPr>
                <w:rFonts w:asciiTheme="minorHAnsi" w:hAnsiTheme="minorHAnsi" w:cstheme="minorHAnsi"/>
                <w:i/>
                <w:sz w:val="22"/>
                <w:szCs w:val="22"/>
              </w:rPr>
            </w:pPr>
          </w:p>
          <w:p w14:paraId="433AD920"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43A876DE"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30E4FF1C"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5C1BB48E"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2DEA8E31" w14:textId="77777777" w:rsidR="000A5834" w:rsidRPr="000A5834" w:rsidRDefault="000A5834" w:rsidP="000A5834">
            <w:pPr>
              <w:widowControl/>
              <w:rPr>
                <w:rFonts w:asciiTheme="minorHAnsi" w:hAnsiTheme="minorHAnsi" w:cstheme="minorHAnsi"/>
                <w:i/>
                <w:sz w:val="22"/>
                <w:szCs w:val="22"/>
              </w:rPr>
            </w:pPr>
          </w:p>
        </w:tc>
      </w:tr>
      <w:tr w:rsidR="000A5834" w:rsidRPr="000A5834" w14:paraId="223F71F7" w14:textId="77777777" w:rsidTr="003548E6">
        <w:trPr>
          <w:trHeight w:val="509"/>
        </w:trPr>
        <w:tc>
          <w:tcPr>
            <w:tcW w:w="1247" w:type="pct"/>
            <w:gridSpan w:val="3"/>
            <w:vMerge/>
          </w:tcPr>
          <w:p w14:paraId="1AFA2DAB" w14:textId="77777777" w:rsidR="000A5834" w:rsidRPr="000A5834" w:rsidRDefault="000A5834" w:rsidP="000A5834">
            <w:pPr>
              <w:rPr>
                <w:rFonts w:asciiTheme="minorHAnsi" w:hAnsiTheme="minorHAnsi" w:cstheme="minorHAnsi"/>
              </w:rPr>
            </w:pPr>
          </w:p>
        </w:tc>
        <w:tc>
          <w:tcPr>
            <w:tcW w:w="1697" w:type="pct"/>
            <w:gridSpan w:val="5"/>
            <w:vMerge/>
          </w:tcPr>
          <w:p w14:paraId="0AB6A675" w14:textId="77777777" w:rsidR="000A5834" w:rsidRPr="000A5834" w:rsidRDefault="000A5834" w:rsidP="000A5834">
            <w:pPr>
              <w:rPr>
                <w:rFonts w:asciiTheme="minorHAnsi" w:hAnsiTheme="minorHAnsi" w:cstheme="minorHAnsi"/>
              </w:rPr>
            </w:pPr>
          </w:p>
        </w:tc>
        <w:tc>
          <w:tcPr>
            <w:tcW w:w="1007" w:type="pct"/>
            <w:gridSpan w:val="3"/>
            <w:vMerge/>
          </w:tcPr>
          <w:p w14:paraId="1C1C85DC" w14:textId="77777777" w:rsidR="000A5834" w:rsidRPr="000A5834" w:rsidRDefault="000A5834" w:rsidP="000A5834">
            <w:pPr>
              <w:rPr>
                <w:rFonts w:asciiTheme="minorHAnsi" w:hAnsiTheme="minorHAnsi" w:cstheme="minorHAnsi"/>
              </w:rPr>
            </w:pPr>
          </w:p>
        </w:tc>
        <w:tc>
          <w:tcPr>
            <w:tcW w:w="1049" w:type="pct"/>
            <w:gridSpan w:val="2"/>
            <w:vMerge/>
          </w:tcPr>
          <w:p w14:paraId="0D481AF9" w14:textId="77777777" w:rsidR="000A5834" w:rsidRPr="000A5834" w:rsidRDefault="000A5834" w:rsidP="000A5834">
            <w:pPr>
              <w:rPr>
                <w:rFonts w:asciiTheme="minorHAnsi" w:hAnsiTheme="minorHAnsi" w:cstheme="minorHAnsi"/>
              </w:rPr>
            </w:pPr>
          </w:p>
        </w:tc>
      </w:tr>
      <w:tr w:rsidR="000A5834" w:rsidRPr="000A5834" w14:paraId="06FDCD3B" w14:textId="77777777" w:rsidTr="003548E6">
        <w:trPr>
          <w:trHeight w:val="293"/>
        </w:trPr>
        <w:tc>
          <w:tcPr>
            <w:tcW w:w="1247" w:type="pct"/>
            <w:gridSpan w:val="3"/>
            <w:vMerge/>
            <w:tcBorders>
              <w:bottom w:val="single" w:sz="4" w:space="0" w:color="auto"/>
            </w:tcBorders>
          </w:tcPr>
          <w:p w14:paraId="7703CA59"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6776AC52"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4EBDA685"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5CAA2943" w14:textId="77777777" w:rsidR="000A5834" w:rsidRPr="000A5834" w:rsidRDefault="000A5834" w:rsidP="000A5834">
            <w:pPr>
              <w:rPr>
                <w:rFonts w:asciiTheme="minorHAnsi" w:hAnsiTheme="minorHAnsi" w:cstheme="minorHAnsi"/>
              </w:rPr>
            </w:pPr>
          </w:p>
        </w:tc>
      </w:tr>
      <w:tr w:rsidR="000A5834" w:rsidRPr="000A5834" w14:paraId="0DE469DD" w14:textId="77777777" w:rsidTr="003548E6">
        <w:tc>
          <w:tcPr>
            <w:tcW w:w="468" w:type="pct"/>
            <w:shd w:val="clear" w:color="auto" w:fill="E5DFEC" w:themeFill="accent4" w:themeFillTint="33"/>
          </w:tcPr>
          <w:p w14:paraId="51B6F46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72CACE1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6951047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64247D5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66E8D94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7FACAA9" w14:textId="77777777" w:rsidTr="003548E6">
        <w:tc>
          <w:tcPr>
            <w:tcW w:w="468" w:type="pct"/>
            <w:tcBorders>
              <w:bottom w:val="single" w:sz="4" w:space="0" w:color="auto"/>
            </w:tcBorders>
          </w:tcPr>
          <w:p w14:paraId="0EBDFA70"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293D422D" w14:textId="77777777" w:rsidR="000A5834" w:rsidRPr="000A5834" w:rsidRDefault="000A5834" w:rsidP="000A5834">
            <w:pPr>
              <w:rPr>
                <w:rFonts w:asciiTheme="minorHAnsi" w:hAnsiTheme="minorHAnsi" w:cstheme="minorHAnsi"/>
                <w:i/>
                <w:sz w:val="22"/>
                <w:szCs w:val="22"/>
              </w:rPr>
            </w:pPr>
          </w:p>
          <w:p w14:paraId="2E2087A0" w14:textId="77777777" w:rsidR="000A5834" w:rsidRPr="000A5834" w:rsidRDefault="000A5834" w:rsidP="000A5834">
            <w:pPr>
              <w:rPr>
                <w:rFonts w:asciiTheme="minorHAnsi" w:hAnsiTheme="minorHAnsi" w:cstheme="minorHAnsi"/>
                <w:i/>
                <w:sz w:val="22"/>
                <w:szCs w:val="22"/>
              </w:rPr>
            </w:pPr>
          </w:p>
          <w:p w14:paraId="30FFBF58" w14:textId="77777777" w:rsidR="000A5834" w:rsidRPr="000A5834" w:rsidRDefault="000A5834" w:rsidP="000A5834">
            <w:pPr>
              <w:rPr>
                <w:rFonts w:asciiTheme="minorHAnsi" w:hAnsiTheme="minorHAnsi" w:cstheme="minorHAnsi"/>
                <w:i/>
                <w:sz w:val="22"/>
                <w:szCs w:val="22"/>
              </w:rPr>
            </w:pPr>
          </w:p>
          <w:p w14:paraId="5E5C71FA" w14:textId="77777777" w:rsidR="000A5834" w:rsidRPr="000A5834" w:rsidRDefault="000A5834" w:rsidP="000A5834">
            <w:pPr>
              <w:rPr>
                <w:rFonts w:asciiTheme="minorHAnsi" w:hAnsiTheme="minorHAnsi" w:cstheme="minorHAnsi"/>
                <w:i/>
                <w:sz w:val="22"/>
                <w:szCs w:val="22"/>
              </w:rPr>
            </w:pPr>
          </w:p>
          <w:p w14:paraId="1B8D69F3"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1B2658DC"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292BB1A3"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0C4A792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2016BD3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2364A31F"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66D29714" w14:textId="77777777" w:rsidR="000A5834" w:rsidRPr="000A5834" w:rsidRDefault="000A5834" w:rsidP="000A5834">
            <w:pPr>
              <w:rPr>
                <w:rFonts w:asciiTheme="minorHAnsi" w:hAnsiTheme="minorHAnsi" w:cstheme="minorHAnsi"/>
                <w:i/>
                <w:sz w:val="22"/>
                <w:szCs w:val="22"/>
              </w:rPr>
            </w:pPr>
          </w:p>
        </w:tc>
      </w:tr>
      <w:tr w:rsidR="000A5834" w:rsidRPr="000A5834" w14:paraId="1157E745" w14:textId="77777777" w:rsidTr="003548E6">
        <w:tc>
          <w:tcPr>
            <w:tcW w:w="468" w:type="pct"/>
            <w:shd w:val="clear" w:color="auto" w:fill="E5DFEC" w:themeFill="accent4" w:themeFillTint="33"/>
          </w:tcPr>
          <w:p w14:paraId="2B3D7A8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7093662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61C3252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16756FE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325210B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8F78FFA" w14:textId="77777777" w:rsidTr="003548E6">
        <w:tc>
          <w:tcPr>
            <w:tcW w:w="468" w:type="pct"/>
            <w:tcBorders>
              <w:bottom w:val="single" w:sz="4" w:space="0" w:color="auto"/>
            </w:tcBorders>
          </w:tcPr>
          <w:p w14:paraId="744FEAAD"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38EAD9EC" w14:textId="77777777" w:rsidR="000A5834" w:rsidRPr="000A5834" w:rsidRDefault="000A5834" w:rsidP="000A5834">
            <w:pPr>
              <w:rPr>
                <w:rFonts w:asciiTheme="minorHAnsi" w:hAnsiTheme="minorHAnsi" w:cstheme="minorHAnsi"/>
                <w:i/>
                <w:sz w:val="22"/>
                <w:szCs w:val="22"/>
              </w:rPr>
            </w:pPr>
          </w:p>
          <w:p w14:paraId="24B6FBF1" w14:textId="77777777" w:rsidR="000A5834" w:rsidRPr="000A5834" w:rsidRDefault="000A5834" w:rsidP="000A5834">
            <w:pPr>
              <w:rPr>
                <w:rFonts w:asciiTheme="minorHAnsi" w:hAnsiTheme="minorHAnsi" w:cstheme="minorHAnsi"/>
                <w:i/>
                <w:sz w:val="22"/>
                <w:szCs w:val="22"/>
              </w:rPr>
            </w:pPr>
          </w:p>
          <w:p w14:paraId="1AEC11CA" w14:textId="77777777" w:rsidR="000A5834" w:rsidRPr="000A5834" w:rsidRDefault="000A5834" w:rsidP="000A5834">
            <w:pPr>
              <w:rPr>
                <w:rFonts w:asciiTheme="minorHAnsi" w:hAnsiTheme="minorHAnsi" w:cstheme="minorHAnsi"/>
                <w:i/>
                <w:sz w:val="22"/>
                <w:szCs w:val="22"/>
              </w:rPr>
            </w:pPr>
          </w:p>
          <w:p w14:paraId="6D731F90" w14:textId="77777777" w:rsidR="000A5834" w:rsidRPr="000A5834" w:rsidRDefault="000A5834" w:rsidP="000A5834">
            <w:pPr>
              <w:rPr>
                <w:rFonts w:asciiTheme="minorHAnsi" w:hAnsiTheme="minorHAnsi" w:cstheme="minorHAnsi"/>
                <w:i/>
                <w:sz w:val="22"/>
                <w:szCs w:val="22"/>
              </w:rPr>
            </w:pPr>
          </w:p>
          <w:p w14:paraId="748EC574"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2439F3F2" w14:textId="77777777" w:rsidR="000A5834" w:rsidRPr="000A5834" w:rsidRDefault="000A5834" w:rsidP="00203B8B">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5E5047A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48DAC3F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0B9CA7D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13DF6CB3"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7D59CC17" w14:textId="77777777" w:rsidR="000A5834" w:rsidRPr="000A5834" w:rsidRDefault="000A5834" w:rsidP="000A5834">
            <w:pPr>
              <w:rPr>
                <w:rFonts w:asciiTheme="minorHAnsi" w:hAnsiTheme="minorHAnsi" w:cstheme="minorHAnsi"/>
                <w:i/>
                <w:sz w:val="22"/>
                <w:szCs w:val="22"/>
              </w:rPr>
            </w:pPr>
          </w:p>
        </w:tc>
      </w:tr>
      <w:tr w:rsidR="000A5834" w:rsidRPr="000A5834" w14:paraId="3AA39842" w14:textId="77777777" w:rsidTr="003548E6">
        <w:tc>
          <w:tcPr>
            <w:tcW w:w="468" w:type="pct"/>
            <w:shd w:val="clear" w:color="auto" w:fill="E5DFEC" w:themeFill="accent4" w:themeFillTint="33"/>
          </w:tcPr>
          <w:p w14:paraId="4C5B735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6B63A9E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697963E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0FA40E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4B98A94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53BB855" w14:textId="77777777" w:rsidTr="003548E6">
        <w:tc>
          <w:tcPr>
            <w:tcW w:w="468" w:type="pct"/>
            <w:tcBorders>
              <w:bottom w:val="single" w:sz="4" w:space="0" w:color="auto"/>
            </w:tcBorders>
          </w:tcPr>
          <w:p w14:paraId="3114F90A"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0CA2BF0A" w14:textId="77777777" w:rsidR="000A5834" w:rsidRPr="000A5834" w:rsidRDefault="000A5834" w:rsidP="000A5834">
            <w:pPr>
              <w:rPr>
                <w:rFonts w:asciiTheme="minorHAnsi" w:hAnsiTheme="minorHAnsi" w:cstheme="minorHAnsi"/>
                <w:i/>
                <w:sz w:val="22"/>
                <w:szCs w:val="22"/>
              </w:rPr>
            </w:pPr>
          </w:p>
          <w:p w14:paraId="5A87A445" w14:textId="77777777" w:rsidR="000A5834" w:rsidRPr="000A5834" w:rsidRDefault="000A5834" w:rsidP="000A5834">
            <w:pPr>
              <w:rPr>
                <w:rFonts w:asciiTheme="minorHAnsi" w:hAnsiTheme="minorHAnsi" w:cstheme="minorHAnsi"/>
                <w:i/>
                <w:sz w:val="22"/>
                <w:szCs w:val="22"/>
              </w:rPr>
            </w:pPr>
          </w:p>
          <w:p w14:paraId="20B5C967" w14:textId="77777777" w:rsidR="000A5834" w:rsidRPr="000A5834" w:rsidRDefault="000A5834" w:rsidP="000A5834">
            <w:pPr>
              <w:rPr>
                <w:rFonts w:asciiTheme="minorHAnsi" w:hAnsiTheme="minorHAnsi" w:cstheme="minorHAnsi"/>
                <w:i/>
                <w:sz w:val="22"/>
                <w:szCs w:val="22"/>
              </w:rPr>
            </w:pPr>
          </w:p>
          <w:p w14:paraId="78FC4231"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00844079"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6CAA205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55A8C21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462BC39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17FBC875"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3145FE5B" w14:textId="77777777" w:rsidR="000A5834" w:rsidRPr="000A5834" w:rsidRDefault="000A5834" w:rsidP="000A5834">
            <w:pPr>
              <w:rPr>
                <w:rFonts w:asciiTheme="minorHAnsi" w:hAnsiTheme="minorHAnsi" w:cstheme="minorHAnsi"/>
                <w:i/>
                <w:sz w:val="22"/>
                <w:szCs w:val="22"/>
              </w:rPr>
            </w:pPr>
          </w:p>
        </w:tc>
      </w:tr>
      <w:tr w:rsidR="000A5834" w:rsidRPr="000A5834" w14:paraId="5C141AED" w14:textId="77777777" w:rsidTr="003548E6">
        <w:tc>
          <w:tcPr>
            <w:tcW w:w="468" w:type="pct"/>
            <w:tcBorders>
              <w:bottom w:val="single" w:sz="4" w:space="0" w:color="auto"/>
            </w:tcBorders>
            <w:shd w:val="clear" w:color="auto" w:fill="E5DFEC" w:themeFill="accent4" w:themeFillTint="33"/>
          </w:tcPr>
          <w:p w14:paraId="3F1B757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1B760EE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1B258D8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0AB2577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76D1722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5B94E18" w14:textId="77777777" w:rsidTr="003548E6">
        <w:tc>
          <w:tcPr>
            <w:tcW w:w="468" w:type="pct"/>
            <w:shd w:val="clear" w:color="auto" w:fill="auto"/>
          </w:tcPr>
          <w:p w14:paraId="0A59E61E"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35DDD594" w14:textId="77777777" w:rsidR="000A5834" w:rsidRPr="000A5834" w:rsidRDefault="000A5834" w:rsidP="000A5834">
            <w:pPr>
              <w:rPr>
                <w:rFonts w:asciiTheme="minorHAnsi" w:hAnsiTheme="minorHAnsi" w:cstheme="minorHAnsi"/>
                <w:i/>
                <w:sz w:val="22"/>
                <w:szCs w:val="22"/>
              </w:rPr>
            </w:pPr>
          </w:p>
          <w:p w14:paraId="1A576FF3" w14:textId="77777777" w:rsidR="000A5834" w:rsidRPr="000A5834" w:rsidRDefault="000A5834" w:rsidP="000A5834">
            <w:pPr>
              <w:rPr>
                <w:rFonts w:asciiTheme="minorHAnsi" w:hAnsiTheme="minorHAnsi" w:cstheme="minorHAnsi"/>
                <w:i/>
                <w:sz w:val="22"/>
                <w:szCs w:val="22"/>
              </w:rPr>
            </w:pPr>
          </w:p>
          <w:p w14:paraId="276E874F"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5649A6DB"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6293127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3F39846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C993D5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3DD2BE85"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58E3C995" w14:textId="77777777" w:rsidR="000A5834" w:rsidRPr="000A5834" w:rsidRDefault="000A5834" w:rsidP="000A5834">
            <w:pPr>
              <w:rPr>
                <w:rFonts w:asciiTheme="minorHAnsi" w:hAnsiTheme="minorHAnsi" w:cstheme="minorHAnsi"/>
                <w:i/>
                <w:sz w:val="22"/>
                <w:szCs w:val="22"/>
              </w:rPr>
            </w:pPr>
          </w:p>
        </w:tc>
      </w:tr>
    </w:tbl>
    <w:p w14:paraId="5D5923E2" w14:textId="5EEE63D8" w:rsidR="000A5834" w:rsidRDefault="000A5834"/>
    <w:p w14:paraId="7A793EBD"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30C6C8C8" w14:textId="77777777" w:rsidTr="003548E6">
        <w:tc>
          <w:tcPr>
            <w:tcW w:w="1300" w:type="pct"/>
            <w:gridSpan w:val="4"/>
            <w:tcBorders>
              <w:bottom w:val="single" w:sz="4" w:space="0" w:color="auto"/>
            </w:tcBorders>
            <w:shd w:val="clear" w:color="auto" w:fill="FFFFFF" w:themeFill="background1"/>
          </w:tcPr>
          <w:p w14:paraId="1CE01D1E"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5CC9D632" w14:textId="77777777" w:rsidR="00127168" w:rsidRDefault="00127168" w:rsidP="00127168">
            <w:pPr>
              <w:rPr>
                <w:rFonts w:asciiTheme="minorHAnsi" w:hAnsiTheme="minorHAnsi" w:cstheme="minorHAnsi"/>
                <w:b/>
                <w:sz w:val="18"/>
                <w:szCs w:val="18"/>
              </w:rPr>
            </w:pPr>
          </w:p>
          <w:p w14:paraId="462B3540"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02A6A01C" w14:textId="77777777" w:rsidR="00127168" w:rsidRDefault="00127168" w:rsidP="00127168">
            <w:pPr>
              <w:rPr>
                <w:rFonts w:asciiTheme="minorHAnsi" w:hAnsiTheme="minorHAnsi" w:cstheme="minorHAnsi"/>
                <w:b/>
                <w:sz w:val="18"/>
                <w:szCs w:val="18"/>
              </w:rPr>
            </w:pPr>
          </w:p>
          <w:p w14:paraId="4D590D11"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6C57162C" w14:textId="77777777" w:rsidR="00127168" w:rsidRDefault="00127168" w:rsidP="00127168">
            <w:pPr>
              <w:rPr>
                <w:rFonts w:asciiTheme="minorHAnsi" w:hAnsiTheme="minorHAnsi" w:cstheme="minorHAnsi"/>
                <w:b/>
                <w:sz w:val="18"/>
                <w:szCs w:val="18"/>
              </w:rPr>
            </w:pPr>
          </w:p>
          <w:p w14:paraId="63FA9463"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1F1B844A" w14:textId="77777777" w:rsidR="00127168" w:rsidRDefault="00127168" w:rsidP="00127168">
            <w:pPr>
              <w:rPr>
                <w:rFonts w:asciiTheme="minorHAnsi" w:hAnsiTheme="minorHAnsi" w:cstheme="minorHAnsi"/>
                <w:b/>
                <w:sz w:val="18"/>
                <w:szCs w:val="18"/>
              </w:rPr>
            </w:pPr>
          </w:p>
          <w:p w14:paraId="7DAEDB0D"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38168F90" w14:textId="77777777" w:rsidR="00127168" w:rsidRDefault="00127168" w:rsidP="00127168">
            <w:pPr>
              <w:rPr>
                <w:rFonts w:asciiTheme="minorHAnsi" w:hAnsiTheme="minorHAnsi" w:cstheme="minorHAnsi"/>
                <w:b/>
                <w:sz w:val="18"/>
                <w:szCs w:val="18"/>
              </w:rPr>
            </w:pPr>
          </w:p>
          <w:p w14:paraId="548E5B4E"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7451B0ED" w14:textId="77777777" w:rsidR="00127168" w:rsidRDefault="00127168" w:rsidP="00127168">
            <w:pPr>
              <w:rPr>
                <w:rFonts w:asciiTheme="minorHAnsi" w:hAnsiTheme="minorHAnsi" w:cstheme="minorHAnsi"/>
                <w:b/>
                <w:sz w:val="18"/>
                <w:szCs w:val="18"/>
              </w:rPr>
            </w:pPr>
          </w:p>
          <w:p w14:paraId="7CFD5C05"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1EC029A0" w14:textId="77777777" w:rsidR="00127168" w:rsidRDefault="00127168" w:rsidP="00127168">
            <w:pPr>
              <w:rPr>
                <w:rFonts w:asciiTheme="minorHAnsi" w:hAnsiTheme="minorHAnsi" w:cstheme="minorHAnsi"/>
                <w:b/>
                <w:sz w:val="18"/>
                <w:szCs w:val="18"/>
              </w:rPr>
            </w:pPr>
          </w:p>
          <w:p w14:paraId="4D0991B3"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0327712C" w14:textId="77777777" w:rsidR="00127168" w:rsidRDefault="00127168" w:rsidP="00127168">
            <w:pPr>
              <w:widowControl/>
              <w:spacing w:after="200" w:line="276" w:lineRule="auto"/>
            </w:pPr>
            <w:r>
              <w:br w:type="page"/>
            </w:r>
          </w:p>
          <w:p w14:paraId="37469BDE"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2AD676C8" w14:textId="77777777" w:rsidR="000A5834" w:rsidRPr="000A5834" w:rsidRDefault="000A5834" w:rsidP="000A5834">
            <w:pPr>
              <w:rPr>
                <w:rFonts w:asciiTheme="minorHAnsi" w:hAnsiTheme="minorHAnsi" w:cstheme="minorHAnsi"/>
                <w:b/>
                <w:sz w:val="18"/>
                <w:szCs w:val="18"/>
              </w:rPr>
            </w:pPr>
            <w:bookmarkStart w:id="21" w:name="YL1L19"/>
            <w:r w:rsidRPr="000A5834">
              <w:rPr>
                <w:rFonts w:asciiTheme="minorHAnsi" w:hAnsiTheme="minorHAnsi" w:cstheme="minorHAnsi"/>
                <w:b/>
                <w:sz w:val="18"/>
                <w:szCs w:val="18"/>
              </w:rPr>
              <w:t xml:space="preserve">Course/Block: </w:t>
            </w:r>
          </w:p>
          <w:bookmarkEnd w:id="21"/>
          <w:p w14:paraId="0097960D"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52641776"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64E4E02F" w14:textId="77777777" w:rsidR="000A5834" w:rsidRPr="000A5834" w:rsidRDefault="000A5834" w:rsidP="000A5834">
            <w:pPr>
              <w:rPr>
                <w:rFonts w:asciiTheme="minorHAnsi" w:hAnsiTheme="minorHAnsi" w:cstheme="minorHAnsi"/>
                <w:b/>
                <w:sz w:val="18"/>
                <w:szCs w:val="18"/>
              </w:rPr>
            </w:pPr>
          </w:p>
          <w:p w14:paraId="3B7959F8"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397D5257"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17CCA5E1" w14:textId="77777777" w:rsidR="000A5834" w:rsidRPr="000A5834" w:rsidRDefault="000A5834" w:rsidP="000A5834">
            <w:pPr>
              <w:rPr>
                <w:rFonts w:asciiTheme="minorHAnsi" w:hAnsiTheme="minorHAnsi" w:cstheme="minorHAnsi"/>
                <w:b/>
                <w:sz w:val="18"/>
                <w:szCs w:val="18"/>
              </w:rPr>
            </w:pPr>
          </w:p>
          <w:p w14:paraId="21046D26"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41DC1E6D"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34880A59"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6201CE7F" w14:textId="4489AE9C"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D06989">
              <w:rPr>
                <w:rFonts w:asciiTheme="minorHAnsi" w:hAnsiTheme="minorHAnsi" w:cstheme="minorHAnsi"/>
                <w:b/>
                <w:sz w:val="18"/>
                <w:szCs w:val="18"/>
              </w:rPr>
              <w:t>January 14-18</w:t>
            </w:r>
          </w:p>
          <w:p w14:paraId="7A5BD9FD" w14:textId="77777777" w:rsidR="000A5834" w:rsidRPr="000A5834" w:rsidRDefault="000A5834" w:rsidP="000A5834">
            <w:pPr>
              <w:rPr>
                <w:rFonts w:asciiTheme="minorHAnsi" w:hAnsiTheme="minorHAnsi" w:cstheme="minorHAnsi"/>
                <w:b/>
                <w:sz w:val="18"/>
                <w:szCs w:val="18"/>
              </w:rPr>
            </w:pPr>
          </w:p>
        </w:tc>
      </w:tr>
      <w:tr w:rsidR="000A5834" w:rsidRPr="000A5834" w14:paraId="37F1E5C9" w14:textId="77777777" w:rsidTr="003548E6">
        <w:tc>
          <w:tcPr>
            <w:tcW w:w="2667" w:type="pct"/>
            <w:gridSpan w:val="7"/>
            <w:tcBorders>
              <w:bottom w:val="single" w:sz="4" w:space="0" w:color="auto"/>
            </w:tcBorders>
            <w:shd w:val="clear" w:color="auto" w:fill="FFFFFF" w:themeFill="background1"/>
          </w:tcPr>
          <w:p w14:paraId="55115C86"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16175F8B"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19B90953"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6AA786F9" w14:textId="77777777" w:rsidR="000A5834" w:rsidRPr="000A5834" w:rsidRDefault="000A5834" w:rsidP="000A5834">
            <w:pPr>
              <w:rPr>
                <w:rFonts w:asciiTheme="minorHAnsi" w:hAnsiTheme="minorHAnsi" w:cstheme="minorHAnsi"/>
                <w:b/>
                <w:sz w:val="18"/>
                <w:szCs w:val="18"/>
              </w:rPr>
            </w:pPr>
          </w:p>
        </w:tc>
      </w:tr>
      <w:tr w:rsidR="000A5834" w:rsidRPr="000A5834" w14:paraId="7AA80E85" w14:textId="77777777" w:rsidTr="003548E6">
        <w:tc>
          <w:tcPr>
            <w:tcW w:w="1019" w:type="pct"/>
            <w:gridSpan w:val="2"/>
            <w:shd w:val="clear" w:color="auto" w:fill="E5DFEC" w:themeFill="accent4" w:themeFillTint="33"/>
          </w:tcPr>
          <w:p w14:paraId="56091600"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359DF0D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072E399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1363E72B"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0A97EFE7" w14:textId="77777777" w:rsidTr="003548E6">
        <w:tc>
          <w:tcPr>
            <w:tcW w:w="1019" w:type="pct"/>
            <w:gridSpan w:val="2"/>
            <w:tcBorders>
              <w:bottom w:val="single" w:sz="4" w:space="0" w:color="auto"/>
            </w:tcBorders>
          </w:tcPr>
          <w:p w14:paraId="1C420379" w14:textId="77777777" w:rsidR="000A5834" w:rsidRPr="000A5834" w:rsidRDefault="000A5834" w:rsidP="000A5834">
            <w:pPr>
              <w:rPr>
                <w:rFonts w:asciiTheme="minorHAnsi" w:hAnsiTheme="minorHAnsi" w:cstheme="minorHAnsi"/>
                <w:i/>
                <w:sz w:val="22"/>
                <w:szCs w:val="22"/>
              </w:rPr>
            </w:pPr>
          </w:p>
          <w:p w14:paraId="2B8BF5E0" w14:textId="77777777" w:rsidR="000A5834" w:rsidRPr="000A5834" w:rsidRDefault="000A5834" w:rsidP="000A5834">
            <w:pPr>
              <w:rPr>
                <w:rFonts w:asciiTheme="minorHAnsi" w:hAnsiTheme="minorHAnsi" w:cstheme="minorHAnsi"/>
                <w:i/>
                <w:sz w:val="22"/>
                <w:szCs w:val="22"/>
              </w:rPr>
            </w:pPr>
          </w:p>
          <w:p w14:paraId="33645FB4" w14:textId="77777777" w:rsidR="000A5834" w:rsidRPr="000A5834" w:rsidRDefault="000A5834" w:rsidP="000A5834">
            <w:pPr>
              <w:rPr>
                <w:rFonts w:asciiTheme="minorHAnsi" w:hAnsiTheme="minorHAnsi" w:cstheme="minorHAnsi"/>
                <w:i/>
                <w:sz w:val="22"/>
                <w:szCs w:val="22"/>
              </w:rPr>
            </w:pPr>
          </w:p>
          <w:p w14:paraId="2CB84140"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33AC0B51" w14:textId="77777777" w:rsidR="000A5834" w:rsidRPr="000A5834" w:rsidRDefault="000A5834" w:rsidP="000A5834">
            <w:pPr>
              <w:rPr>
                <w:rFonts w:asciiTheme="minorHAnsi" w:hAnsiTheme="minorHAnsi" w:cstheme="minorHAnsi"/>
                <w:i/>
                <w:sz w:val="22"/>
                <w:szCs w:val="22"/>
              </w:rPr>
            </w:pPr>
          </w:p>
          <w:p w14:paraId="6A3AFECF"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744E49FA"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7A78E28B"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0070E2E5" w14:textId="77777777" w:rsidTr="003548E6">
        <w:tc>
          <w:tcPr>
            <w:tcW w:w="1247" w:type="pct"/>
            <w:gridSpan w:val="3"/>
            <w:shd w:val="clear" w:color="auto" w:fill="E5DFEC" w:themeFill="accent4" w:themeFillTint="33"/>
          </w:tcPr>
          <w:p w14:paraId="01DB18B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4D4F9C8A"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02352A3D"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4CA210F2"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5C691370" w14:textId="77777777" w:rsidTr="003548E6">
        <w:trPr>
          <w:trHeight w:val="773"/>
        </w:trPr>
        <w:tc>
          <w:tcPr>
            <w:tcW w:w="1247" w:type="pct"/>
            <w:gridSpan w:val="3"/>
            <w:vMerge w:val="restart"/>
            <w:tcBorders>
              <w:bottom w:val="single" w:sz="4" w:space="0" w:color="auto"/>
            </w:tcBorders>
          </w:tcPr>
          <w:p w14:paraId="05BD208B" w14:textId="77777777" w:rsidR="000A5834" w:rsidRPr="000A5834" w:rsidRDefault="000A5834" w:rsidP="000A5834">
            <w:pPr>
              <w:ind w:left="270"/>
              <w:contextualSpacing/>
              <w:rPr>
                <w:rFonts w:asciiTheme="minorHAnsi" w:hAnsiTheme="minorHAnsi" w:cstheme="minorHAnsi"/>
                <w:i/>
                <w:sz w:val="22"/>
                <w:szCs w:val="22"/>
              </w:rPr>
            </w:pPr>
          </w:p>
          <w:p w14:paraId="43963490"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746B42E5"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51F25030"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57FB2B29"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59B3A90C" w14:textId="77777777" w:rsidR="000A5834" w:rsidRPr="000A5834" w:rsidRDefault="000A5834" w:rsidP="000A5834">
            <w:pPr>
              <w:widowControl/>
              <w:rPr>
                <w:rFonts w:asciiTheme="minorHAnsi" w:hAnsiTheme="minorHAnsi" w:cstheme="minorHAnsi"/>
                <w:i/>
                <w:sz w:val="22"/>
                <w:szCs w:val="22"/>
              </w:rPr>
            </w:pPr>
          </w:p>
        </w:tc>
      </w:tr>
      <w:tr w:rsidR="000A5834" w:rsidRPr="000A5834" w14:paraId="3A6F86EE" w14:textId="77777777" w:rsidTr="003548E6">
        <w:trPr>
          <w:trHeight w:val="509"/>
        </w:trPr>
        <w:tc>
          <w:tcPr>
            <w:tcW w:w="1247" w:type="pct"/>
            <w:gridSpan w:val="3"/>
            <w:vMerge/>
          </w:tcPr>
          <w:p w14:paraId="461BA6F9" w14:textId="77777777" w:rsidR="000A5834" w:rsidRPr="000A5834" w:rsidRDefault="000A5834" w:rsidP="000A5834">
            <w:pPr>
              <w:rPr>
                <w:rFonts w:asciiTheme="minorHAnsi" w:hAnsiTheme="minorHAnsi" w:cstheme="minorHAnsi"/>
              </w:rPr>
            </w:pPr>
          </w:p>
        </w:tc>
        <w:tc>
          <w:tcPr>
            <w:tcW w:w="1697" w:type="pct"/>
            <w:gridSpan w:val="5"/>
            <w:vMerge/>
          </w:tcPr>
          <w:p w14:paraId="2DE17EE4" w14:textId="77777777" w:rsidR="000A5834" w:rsidRPr="000A5834" w:rsidRDefault="000A5834" w:rsidP="000A5834">
            <w:pPr>
              <w:rPr>
                <w:rFonts w:asciiTheme="minorHAnsi" w:hAnsiTheme="minorHAnsi" w:cstheme="minorHAnsi"/>
              </w:rPr>
            </w:pPr>
          </w:p>
        </w:tc>
        <w:tc>
          <w:tcPr>
            <w:tcW w:w="1007" w:type="pct"/>
            <w:gridSpan w:val="3"/>
            <w:vMerge/>
          </w:tcPr>
          <w:p w14:paraId="3ECDC1E7" w14:textId="77777777" w:rsidR="000A5834" w:rsidRPr="000A5834" w:rsidRDefault="000A5834" w:rsidP="000A5834">
            <w:pPr>
              <w:rPr>
                <w:rFonts w:asciiTheme="minorHAnsi" w:hAnsiTheme="minorHAnsi" w:cstheme="minorHAnsi"/>
              </w:rPr>
            </w:pPr>
          </w:p>
        </w:tc>
        <w:tc>
          <w:tcPr>
            <w:tcW w:w="1049" w:type="pct"/>
            <w:gridSpan w:val="2"/>
            <w:vMerge/>
          </w:tcPr>
          <w:p w14:paraId="769482EC" w14:textId="77777777" w:rsidR="000A5834" w:rsidRPr="000A5834" w:rsidRDefault="000A5834" w:rsidP="000A5834">
            <w:pPr>
              <w:rPr>
                <w:rFonts w:asciiTheme="minorHAnsi" w:hAnsiTheme="minorHAnsi" w:cstheme="minorHAnsi"/>
              </w:rPr>
            </w:pPr>
          </w:p>
        </w:tc>
      </w:tr>
      <w:tr w:rsidR="000A5834" w:rsidRPr="000A5834" w14:paraId="6CB28A6D" w14:textId="77777777" w:rsidTr="003548E6">
        <w:trPr>
          <w:trHeight w:val="293"/>
        </w:trPr>
        <w:tc>
          <w:tcPr>
            <w:tcW w:w="1247" w:type="pct"/>
            <w:gridSpan w:val="3"/>
            <w:vMerge/>
            <w:tcBorders>
              <w:bottom w:val="single" w:sz="4" w:space="0" w:color="auto"/>
            </w:tcBorders>
          </w:tcPr>
          <w:p w14:paraId="63982137"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5E3F2321"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37339543"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50F1F0DF" w14:textId="77777777" w:rsidR="000A5834" w:rsidRPr="000A5834" w:rsidRDefault="000A5834" w:rsidP="000A5834">
            <w:pPr>
              <w:rPr>
                <w:rFonts w:asciiTheme="minorHAnsi" w:hAnsiTheme="minorHAnsi" w:cstheme="minorHAnsi"/>
              </w:rPr>
            </w:pPr>
          </w:p>
        </w:tc>
      </w:tr>
      <w:tr w:rsidR="000A5834" w:rsidRPr="000A5834" w14:paraId="169A40B1" w14:textId="77777777" w:rsidTr="003548E6">
        <w:tc>
          <w:tcPr>
            <w:tcW w:w="468" w:type="pct"/>
            <w:shd w:val="clear" w:color="auto" w:fill="E5DFEC" w:themeFill="accent4" w:themeFillTint="33"/>
          </w:tcPr>
          <w:p w14:paraId="18757BA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6E145EB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1E81CE0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4C888E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4C37E00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B8939B8" w14:textId="77777777" w:rsidTr="003548E6">
        <w:tc>
          <w:tcPr>
            <w:tcW w:w="468" w:type="pct"/>
            <w:tcBorders>
              <w:bottom w:val="single" w:sz="4" w:space="0" w:color="auto"/>
            </w:tcBorders>
          </w:tcPr>
          <w:p w14:paraId="36B0791A"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2B22BA21" w14:textId="77777777" w:rsidR="000A5834" w:rsidRPr="000A5834" w:rsidRDefault="000A5834" w:rsidP="000A5834">
            <w:pPr>
              <w:rPr>
                <w:rFonts w:asciiTheme="minorHAnsi" w:hAnsiTheme="minorHAnsi" w:cstheme="minorHAnsi"/>
                <w:i/>
                <w:sz w:val="22"/>
                <w:szCs w:val="22"/>
              </w:rPr>
            </w:pPr>
          </w:p>
          <w:p w14:paraId="6E4B5C1A" w14:textId="77777777" w:rsidR="000A5834" w:rsidRPr="000A5834" w:rsidRDefault="000A5834" w:rsidP="000A5834">
            <w:pPr>
              <w:rPr>
                <w:rFonts w:asciiTheme="minorHAnsi" w:hAnsiTheme="minorHAnsi" w:cstheme="minorHAnsi"/>
                <w:i/>
                <w:sz w:val="22"/>
                <w:szCs w:val="22"/>
              </w:rPr>
            </w:pPr>
          </w:p>
          <w:p w14:paraId="5C1942A9" w14:textId="77777777" w:rsidR="000A5834" w:rsidRPr="000A5834" w:rsidRDefault="000A5834" w:rsidP="000A5834">
            <w:pPr>
              <w:rPr>
                <w:rFonts w:asciiTheme="minorHAnsi" w:hAnsiTheme="minorHAnsi" w:cstheme="minorHAnsi"/>
                <w:i/>
                <w:sz w:val="22"/>
                <w:szCs w:val="22"/>
              </w:rPr>
            </w:pPr>
          </w:p>
          <w:p w14:paraId="501F38EA" w14:textId="77777777" w:rsidR="000A5834" w:rsidRPr="000A5834" w:rsidRDefault="000A5834" w:rsidP="000A5834">
            <w:pPr>
              <w:rPr>
                <w:rFonts w:asciiTheme="minorHAnsi" w:hAnsiTheme="minorHAnsi" w:cstheme="minorHAnsi"/>
                <w:i/>
                <w:sz w:val="22"/>
                <w:szCs w:val="22"/>
              </w:rPr>
            </w:pPr>
          </w:p>
          <w:p w14:paraId="58D75BF2"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58EF452E"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6E3DCF9F"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545305C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011058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780EA16D"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6453BD12" w14:textId="77777777" w:rsidR="000A5834" w:rsidRPr="000A5834" w:rsidRDefault="000A5834" w:rsidP="000A5834">
            <w:pPr>
              <w:rPr>
                <w:rFonts w:asciiTheme="minorHAnsi" w:hAnsiTheme="minorHAnsi" w:cstheme="minorHAnsi"/>
                <w:i/>
                <w:sz w:val="22"/>
                <w:szCs w:val="22"/>
              </w:rPr>
            </w:pPr>
          </w:p>
        </w:tc>
      </w:tr>
      <w:tr w:rsidR="000A5834" w:rsidRPr="000A5834" w14:paraId="21B097AE" w14:textId="77777777" w:rsidTr="003548E6">
        <w:tc>
          <w:tcPr>
            <w:tcW w:w="468" w:type="pct"/>
            <w:shd w:val="clear" w:color="auto" w:fill="E5DFEC" w:themeFill="accent4" w:themeFillTint="33"/>
          </w:tcPr>
          <w:p w14:paraId="5A78546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554B10B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3BCC3A4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24E3B54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4EAEC46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4A67E954" w14:textId="77777777" w:rsidTr="003548E6">
        <w:tc>
          <w:tcPr>
            <w:tcW w:w="468" w:type="pct"/>
            <w:tcBorders>
              <w:bottom w:val="single" w:sz="4" w:space="0" w:color="auto"/>
            </w:tcBorders>
          </w:tcPr>
          <w:p w14:paraId="0EB7AAE8"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37243EB4" w14:textId="77777777" w:rsidR="000A5834" w:rsidRPr="000A5834" w:rsidRDefault="000A5834" w:rsidP="000A5834">
            <w:pPr>
              <w:rPr>
                <w:rFonts w:asciiTheme="minorHAnsi" w:hAnsiTheme="minorHAnsi" w:cstheme="minorHAnsi"/>
                <w:i/>
                <w:sz w:val="22"/>
                <w:szCs w:val="22"/>
              </w:rPr>
            </w:pPr>
          </w:p>
          <w:p w14:paraId="0486509E" w14:textId="77777777" w:rsidR="000A5834" w:rsidRPr="000A5834" w:rsidRDefault="000A5834" w:rsidP="000A5834">
            <w:pPr>
              <w:rPr>
                <w:rFonts w:asciiTheme="minorHAnsi" w:hAnsiTheme="minorHAnsi" w:cstheme="minorHAnsi"/>
                <w:i/>
                <w:sz w:val="22"/>
                <w:szCs w:val="22"/>
              </w:rPr>
            </w:pPr>
          </w:p>
          <w:p w14:paraId="2FCF6CFB" w14:textId="77777777" w:rsidR="000A5834" w:rsidRPr="000A5834" w:rsidRDefault="000A5834" w:rsidP="000A5834">
            <w:pPr>
              <w:rPr>
                <w:rFonts w:asciiTheme="minorHAnsi" w:hAnsiTheme="minorHAnsi" w:cstheme="minorHAnsi"/>
                <w:i/>
                <w:sz w:val="22"/>
                <w:szCs w:val="22"/>
              </w:rPr>
            </w:pPr>
          </w:p>
          <w:p w14:paraId="439499C6" w14:textId="77777777" w:rsidR="000A5834" w:rsidRPr="000A5834" w:rsidRDefault="000A5834" w:rsidP="000A5834">
            <w:pPr>
              <w:rPr>
                <w:rFonts w:asciiTheme="minorHAnsi" w:hAnsiTheme="minorHAnsi" w:cstheme="minorHAnsi"/>
                <w:i/>
                <w:sz w:val="22"/>
                <w:szCs w:val="22"/>
              </w:rPr>
            </w:pPr>
          </w:p>
          <w:p w14:paraId="36DC0A6F"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3289256F" w14:textId="77777777" w:rsidR="000A5834" w:rsidRPr="000A5834" w:rsidRDefault="000A5834" w:rsidP="00203B8B">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526DD66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5AC65D3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06F4061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5A9A6FC7"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71BF13CF" w14:textId="77777777" w:rsidR="000A5834" w:rsidRPr="000A5834" w:rsidRDefault="000A5834" w:rsidP="000A5834">
            <w:pPr>
              <w:rPr>
                <w:rFonts w:asciiTheme="minorHAnsi" w:hAnsiTheme="minorHAnsi" w:cstheme="minorHAnsi"/>
                <w:i/>
                <w:sz w:val="22"/>
                <w:szCs w:val="22"/>
              </w:rPr>
            </w:pPr>
          </w:p>
        </w:tc>
      </w:tr>
      <w:tr w:rsidR="000A5834" w:rsidRPr="000A5834" w14:paraId="20098DC9" w14:textId="77777777" w:rsidTr="003548E6">
        <w:tc>
          <w:tcPr>
            <w:tcW w:w="468" w:type="pct"/>
            <w:shd w:val="clear" w:color="auto" w:fill="E5DFEC" w:themeFill="accent4" w:themeFillTint="33"/>
          </w:tcPr>
          <w:p w14:paraId="0F6F228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358CFEF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7D1E4D1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0E7FE21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B106BE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3FABD59" w14:textId="77777777" w:rsidTr="003548E6">
        <w:tc>
          <w:tcPr>
            <w:tcW w:w="468" w:type="pct"/>
            <w:tcBorders>
              <w:bottom w:val="single" w:sz="4" w:space="0" w:color="auto"/>
            </w:tcBorders>
          </w:tcPr>
          <w:p w14:paraId="29912952"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40EAE556" w14:textId="77777777" w:rsidR="000A5834" w:rsidRPr="000A5834" w:rsidRDefault="000A5834" w:rsidP="000A5834">
            <w:pPr>
              <w:rPr>
                <w:rFonts w:asciiTheme="minorHAnsi" w:hAnsiTheme="minorHAnsi" w:cstheme="minorHAnsi"/>
                <w:i/>
                <w:sz w:val="22"/>
                <w:szCs w:val="22"/>
              </w:rPr>
            </w:pPr>
          </w:p>
          <w:p w14:paraId="0E6CF713" w14:textId="77777777" w:rsidR="000A5834" w:rsidRPr="000A5834" w:rsidRDefault="000A5834" w:rsidP="000A5834">
            <w:pPr>
              <w:rPr>
                <w:rFonts w:asciiTheme="minorHAnsi" w:hAnsiTheme="minorHAnsi" w:cstheme="minorHAnsi"/>
                <w:i/>
                <w:sz w:val="22"/>
                <w:szCs w:val="22"/>
              </w:rPr>
            </w:pPr>
          </w:p>
          <w:p w14:paraId="054F5DC9" w14:textId="77777777" w:rsidR="000A5834" w:rsidRPr="000A5834" w:rsidRDefault="000A5834" w:rsidP="000A5834">
            <w:pPr>
              <w:rPr>
                <w:rFonts w:asciiTheme="minorHAnsi" w:hAnsiTheme="minorHAnsi" w:cstheme="minorHAnsi"/>
                <w:i/>
                <w:sz w:val="22"/>
                <w:szCs w:val="22"/>
              </w:rPr>
            </w:pPr>
          </w:p>
          <w:p w14:paraId="50CD9F3E"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7B62E257"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1B92152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4E41274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348D4AB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2B77A8CB"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28933F93" w14:textId="77777777" w:rsidR="000A5834" w:rsidRPr="000A5834" w:rsidRDefault="000A5834" w:rsidP="000A5834">
            <w:pPr>
              <w:rPr>
                <w:rFonts w:asciiTheme="minorHAnsi" w:hAnsiTheme="minorHAnsi" w:cstheme="minorHAnsi"/>
                <w:i/>
                <w:sz w:val="22"/>
                <w:szCs w:val="22"/>
              </w:rPr>
            </w:pPr>
          </w:p>
        </w:tc>
      </w:tr>
      <w:tr w:rsidR="000A5834" w:rsidRPr="000A5834" w14:paraId="1F838418" w14:textId="77777777" w:rsidTr="003548E6">
        <w:tc>
          <w:tcPr>
            <w:tcW w:w="468" w:type="pct"/>
            <w:tcBorders>
              <w:bottom w:val="single" w:sz="4" w:space="0" w:color="auto"/>
            </w:tcBorders>
            <w:shd w:val="clear" w:color="auto" w:fill="E5DFEC" w:themeFill="accent4" w:themeFillTint="33"/>
          </w:tcPr>
          <w:p w14:paraId="353EDC1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478E599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3B10AE2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09F6115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40051F0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265BDAE" w14:textId="77777777" w:rsidTr="003548E6">
        <w:tc>
          <w:tcPr>
            <w:tcW w:w="468" w:type="pct"/>
            <w:shd w:val="clear" w:color="auto" w:fill="auto"/>
          </w:tcPr>
          <w:p w14:paraId="136F4392"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2E7FEA05" w14:textId="77777777" w:rsidR="000A5834" w:rsidRPr="000A5834" w:rsidRDefault="000A5834" w:rsidP="000A5834">
            <w:pPr>
              <w:rPr>
                <w:rFonts w:asciiTheme="minorHAnsi" w:hAnsiTheme="minorHAnsi" w:cstheme="minorHAnsi"/>
                <w:i/>
                <w:sz w:val="22"/>
                <w:szCs w:val="22"/>
              </w:rPr>
            </w:pPr>
          </w:p>
          <w:p w14:paraId="7C417B35" w14:textId="77777777" w:rsidR="000A5834" w:rsidRPr="000A5834" w:rsidRDefault="000A5834" w:rsidP="000A5834">
            <w:pPr>
              <w:rPr>
                <w:rFonts w:asciiTheme="minorHAnsi" w:hAnsiTheme="minorHAnsi" w:cstheme="minorHAnsi"/>
                <w:i/>
                <w:sz w:val="22"/>
                <w:szCs w:val="22"/>
              </w:rPr>
            </w:pPr>
          </w:p>
          <w:p w14:paraId="7720A5B3"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3A81B133"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1C77BE0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38C1FDD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0533FF2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36CFE058"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5FDE68C2" w14:textId="77777777" w:rsidR="000A5834" w:rsidRPr="000A5834" w:rsidRDefault="000A5834" w:rsidP="000A5834">
            <w:pPr>
              <w:rPr>
                <w:rFonts w:asciiTheme="minorHAnsi" w:hAnsiTheme="minorHAnsi" w:cstheme="minorHAnsi"/>
                <w:i/>
                <w:sz w:val="22"/>
                <w:szCs w:val="22"/>
              </w:rPr>
            </w:pPr>
          </w:p>
        </w:tc>
      </w:tr>
    </w:tbl>
    <w:p w14:paraId="0D786604" w14:textId="0E121267" w:rsidR="000A5834" w:rsidRDefault="000A5834"/>
    <w:p w14:paraId="6658AED7"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08500366" w14:textId="77777777" w:rsidTr="003548E6">
        <w:tc>
          <w:tcPr>
            <w:tcW w:w="1300" w:type="pct"/>
            <w:gridSpan w:val="4"/>
            <w:tcBorders>
              <w:bottom w:val="single" w:sz="4" w:space="0" w:color="auto"/>
            </w:tcBorders>
            <w:shd w:val="clear" w:color="auto" w:fill="FFFFFF" w:themeFill="background1"/>
          </w:tcPr>
          <w:p w14:paraId="2D9A8EC1"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1D635463" w14:textId="77777777" w:rsidR="00127168" w:rsidRDefault="00127168" w:rsidP="00127168">
            <w:pPr>
              <w:rPr>
                <w:rFonts w:asciiTheme="minorHAnsi" w:hAnsiTheme="minorHAnsi" w:cstheme="minorHAnsi"/>
                <w:b/>
                <w:sz w:val="18"/>
                <w:szCs w:val="18"/>
              </w:rPr>
            </w:pPr>
          </w:p>
          <w:p w14:paraId="06A91E61"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20FF1C7F" w14:textId="77777777" w:rsidR="00127168" w:rsidRDefault="00127168" w:rsidP="00127168">
            <w:pPr>
              <w:rPr>
                <w:rFonts w:asciiTheme="minorHAnsi" w:hAnsiTheme="minorHAnsi" w:cstheme="minorHAnsi"/>
                <w:b/>
                <w:sz w:val="18"/>
                <w:szCs w:val="18"/>
              </w:rPr>
            </w:pPr>
          </w:p>
          <w:p w14:paraId="75F502E2"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537C94A2" w14:textId="77777777" w:rsidR="00127168" w:rsidRDefault="00127168" w:rsidP="00127168">
            <w:pPr>
              <w:rPr>
                <w:rFonts w:asciiTheme="minorHAnsi" w:hAnsiTheme="minorHAnsi" w:cstheme="minorHAnsi"/>
                <w:b/>
                <w:sz w:val="18"/>
                <w:szCs w:val="18"/>
              </w:rPr>
            </w:pPr>
          </w:p>
          <w:p w14:paraId="6D5EE07E"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6BD73336" w14:textId="77777777" w:rsidR="00127168" w:rsidRDefault="00127168" w:rsidP="00127168">
            <w:pPr>
              <w:rPr>
                <w:rFonts w:asciiTheme="minorHAnsi" w:hAnsiTheme="minorHAnsi" w:cstheme="minorHAnsi"/>
                <w:b/>
                <w:sz w:val="18"/>
                <w:szCs w:val="18"/>
              </w:rPr>
            </w:pPr>
          </w:p>
          <w:p w14:paraId="39D49F1F"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2CE92F85" w14:textId="77777777" w:rsidR="00127168" w:rsidRDefault="00127168" w:rsidP="00127168">
            <w:pPr>
              <w:rPr>
                <w:rFonts w:asciiTheme="minorHAnsi" w:hAnsiTheme="minorHAnsi" w:cstheme="minorHAnsi"/>
                <w:b/>
                <w:sz w:val="18"/>
                <w:szCs w:val="18"/>
              </w:rPr>
            </w:pPr>
          </w:p>
          <w:p w14:paraId="08D0D132"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4DF61067" w14:textId="77777777" w:rsidR="00127168" w:rsidRDefault="00127168" w:rsidP="00127168">
            <w:pPr>
              <w:rPr>
                <w:rFonts w:asciiTheme="minorHAnsi" w:hAnsiTheme="minorHAnsi" w:cstheme="minorHAnsi"/>
                <w:b/>
                <w:sz w:val="18"/>
                <w:szCs w:val="18"/>
              </w:rPr>
            </w:pPr>
          </w:p>
          <w:p w14:paraId="73E023D2"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78CB1869" w14:textId="77777777" w:rsidR="00127168" w:rsidRDefault="00127168" w:rsidP="00127168">
            <w:pPr>
              <w:rPr>
                <w:rFonts w:asciiTheme="minorHAnsi" w:hAnsiTheme="minorHAnsi" w:cstheme="minorHAnsi"/>
                <w:b/>
                <w:sz w:val="18"/>
                <w:szCs w:val="18"/>
              </w:rPr>
            </w:pPr>
          </w:p>
          <w:p w14:paraId="22746E5B"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67BA566C" w14:textId="77777777" w:rsidR="00127168" w:rsidRDefault="00127168" w:rsidP="00127168">
            <w:pPr>
              <w:widowControl/>
              <w:spacing w:after="200" w:line="276" w:lineRule="auto"/>
            </w:pPr>
            <w:r>
              <w:br w:type="page"/>
            </w:r>
          </w:p>
          <w:p w14:paraId="2DBB6678"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0956CED5" w14:textId="77777777" w:rsidR="000A5834" w:rsidRPr="000A5834" w:rsidRDefault="000A5834" w:rsidP="000A5834">
            <w:pPr>
              <w:rPr>
                <w:rFonts w:asciiTheme="minorHAnsi" w:hAnsiTheme="minorHAnsi" w:cstheme="minorHAnsi"/>
                <w:b/>
                <w:sz w:val="18"/>
                <w:szCs w:val="18"/>
              </w:rPr>
            </w:pPr>
            <w:bookmarkStart w:id="22" w:name="YL1L20"/>
            <w:r w:rsidRPr="000A5834">
              <w:rPr>
                <w:rFonts w:asciiTheme="minorHAnsi" w:hAnsiTheme="minorHAnsi" w:cstheme="minorHAnsi"/>
                <w:b/>
                <w:sz w:val="18"/>
                <w:szCs w:val="18"/>
              </w:rPr>
              <w:t xml:space="preserve">Course/Block: </w:t>
            </w:r>
          </w:p>
          <w:bookmarkEnd w:id="22"/>
          <w:p w14:paraId="62496E8F"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36235218"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04113D03" w14:textId="77777777" w:rsidR="000A5834" w:rsidRPr="000A5834" w:rsidRDefault="000A5834" w:rsidP="000A5834">
            <w:pPr>
              <w:rPr>
                <w:rFonts w:asciiTheme="minorHAnsi" w:hAnsiTheme="minorHAnsi" w:cstheme="minorHAnsi"/>
                <w:b/>
                <w:sz w:val="18"/>
                <w:szCs w:val="18"/>
              </w:rPr>
            </w:pPr>
          </w:p>
          <w:p w14:paraId="245E4AD9"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506A277F"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137A039D" w14:textId="77777777" w:rsidR="000A5834" w:rsidRPr="000A5834" w:rsidRDefault="000A5834" w:rsidP="000A5834">
            <w:pPr>
              <w:rPr>
                <w:rFonts w:asciiTheme="minorHAnsi" w:hAnsiTheme="minorHAnsi" w:cstheme="minorHAnsi"/>
                <w:b/>
                <w:sz w:val="18"/>
                <w:szCs w:val="18"/>
              </w:rPr>
            </w:pPr>
          </w:p>
          <w:p w14:paraId="4AE954A8"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74619AD4"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5F7DA323"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71E853BF" w14:textId="1DE5953E"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D06989">
              <w:rPr>
                <w:rFonts w:asciiTheme="minorHAnsi" w:hAnsiTheme="minorHAnsi" w:cstheme="minorHAnsi"/>
                <w:b/>
                <w:sz w:val="18"/>
                <w:szCs w:val="18"/>
              </w:rPr>
              <w:t>January 21-25</w:t>
            </w:r>
          </w:p>
          <w:p w14:paraId="78E1C503" w14:textId="77777777" w:rsidR="000A5834" w:rsidRPr="000A5834" w:rsidRDefault="000A5834" w:rsidP="000A5834">
            <w:pPr>
              <w:rPr>
                <w:rFonts w:asciiTheme="minorHAnsi" w:hAnsiTheme="minorHAnsi" w:cstheme="minorHAnsi"/>
                <w:b/>
                <w:sz w:val="18"/>
                <w:szCs w:val="18"/>
              </w:rPr>
            </w:pPr>
          </w:p>
        </w:tc>
      </w:tr>
      <w:tr w:rsidR="000A5834" w:rsidRPr="000A5834" w14:paraId="6C2442E2" w14:textId="77777777" w:rsidTr="003548E6">
        <w:tc>
          <w:tcPr>
            <w:tcW w:w="2667" w:type="pct"/>
            <w:gridSpan w:val="7"/>
            <w:tcBorders>
              <w:bottom w:val="single" w:sz="4" w:space="0" w:color="auto"/>
            </w:tcBorders>
            <w:shd w:val="clear" w:color="auto" w:fill="FFFFFF" w:themeFill="background1"/>
          </w:tcPr>
          <w:p w14:paraId="009F048D"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6F7E33F1"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579B9086"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06044052" w14:textId="77777777" w:rsidR="000A5834" w:rsidRPr="000A5834" w:rsidRDefault="000A5834" w:rsidP="000A5834">
            <w:pPr>
              <w:rPr>
                <w:rFonts w:asciiTheme="minorHAnsi" w:hAnsiTheme="minorHAnsi" w:cstheme="minorHAnsi"/>
                <w:b/>
                <w:sz w:val="18"/>
                <w:szCs w:val="18"/>
              </w:rPr>
            </w:pPr>
          </w:p>
        </w:tc>
      </w:tr>
      <w:tr w:rsidR="000A5834" w:rsidRPr="000A5834" w14:paraId="39608725" w14:textId="77777777" w:rsidTr="003548E6">
        <w:tc>
          <w:tcPr>
            <w:tcW w:w="1019" w:type="pct"/>
            <w:gridSpan w:val="2"/>
            <w:shd w:val="clear" w:color="auto" w:fill="E5DFEC" w:themeFill="accent4" w:themeFillTint="33"/>
          </w:tcPr>
          <w:p w14:paraId="4626C1AD"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57E0E123"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6929ED01"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087631C8"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4BAA072E" w14:textId="77777777" w:rsidTr="003548E6">
        <w:tc>
          <w:tcPr>
            <w:tcW w:w="1019" w:type="pct"/>
            <w:gridSpan w:val="2"/>
            <w:tcBorders>
              <w:bottom w:val="single" w:sz="4" w:space="0" w:color="auto"/>
            </w:tcBorders>
          </w:tcPr>
          <w:p w14:paraId="472D66D7" w14:textId="77777777" w:rsidR="000A5834" w:rsidRPr="000A5834" w:rsidRDefault="000A5834" w:rsidP="000A5834">
            <w:pPr>
              <w:rPr>
                <w:rFonts w:asciiTheme="minorHAnsi" w:hAnsiTheme="minorHAnsi" w:cstheme="minorHAnsi"/>
                <w:i/>
                <w:sz w:val="22"/>
                <w:szCs w:val="22"/>
              </w:rPr>
            </w:pPr>
          </w:p>
          <w:p w14:paraId="33CF1C20" w14:textId="77777777" w:rsidR="000A5834" w:rsidRPr="000A5834" w:rsidRDefault="000A5834" w:rsidP="000A5834">
            <w:pPr>
              <w:rPr>
                <w:rFonts w:asciiTheme="minorHAnsi" w:hAnsiTheme="minorHAnsi" w:cstheme="minorHAnsi"/>
                <w:i/>
                <w:sz w:val="22"/>
                <w:szCs w:val="22"/>
              </w:rPr>
            </w:pPr>
          </w:p>
          <w:p w14:paraId="2B76BF2F" w14:textId="77777777" w:rsidR="000A5834" w:rsidRPr="000A5834" w:rsidRDefault="000A5834" w:rsidP="000A5834">
            <w:pPr>
              <w:rPr>
                <w:rFonts w:asciiTheme="minorHAnsi" w:hAnsiTheme="minorHAnsi" w:cstheme="minorHAnsi"/>
                <w:i/>
                <w:sz w:val="22"/>
                <w:szCs w:val="22"/>
              </w:rPr>
            </w:pPr>
          </w:p>
          <w:p w14:paraId="05913376"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2E6FF0FD" w14:textId="77777777" w:rsidR="000A5834" w:rsidRPr="000A5834" w:rsidRDefault="000A5834" w:rsidP="000A5834">
            <w:pPr>
              <w:rPr>
                <w:rFonts w:asciiTheme="minorHAnsi" w:hAnsiTheme="minorHAnsi" w:cstheme="minorHAnsi"/>
                <w:i/>
                <w:sz w:val="22"/>
                <w:szCs w:val="22"/>
              </w:rPr>
            </w:pPr>
          </w:p>
          <w:p w14:paraId="177CD974"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2BAEEBD1"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70997F00"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3E4BD481" w14:textId="77777777" w:rsidTr="003548E6">
        <w:tc>
          <w:tcPr>
            <w:tcW w:w="1247" w:type="pct"/>
            <w:gridSpan w:val="3"/>
            <w:shd w:val="clear" w:color="auto" w:fill="E5DFEC" w:themeFill="accent4" w:themeFillTint="33"/>
          </w:tcPr>
          <w:p w14:paraId="54E24401"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0757C178"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4CA5C9AC"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0F36A45A"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6BAAF19E" w14:textId="77777777" w:rsidTr="003548E6">
        <w:trPr>
          <w:trHeight w:val="773"/>
        </w:trPr>
        <w:tc>
          <w:tcPr>
            <w:tcW w:w="1247" w:type="pct"/>
            <w:gridSpan w:val="3"/>
            <w:vMerge w:val="restart"/>
            <w:tcBorders>
              <w:bottom w:val="single" w:sz="4" w:space="0" w:color="auto"/>
            </w:tcBorders>
          </w:tcPr>
          <w:p w14:paraId="7E244176" w14:textId="77777777" w:rsidR="000A5834" w:rsidRPr="000A5834" w:rsidRDefault="000A5834" w:rsidP="000A5834">
            <w:pPr>
              <w:ind w:left="270"/>
              <w:contextualSpacing/>
              <w:rPr>
                <w:rFonts w:asciiTheme="minorHAnsi" w:hAnsiTheme="minorHAnsi" w:cstheme="minorHAnsi"/>
                <w:i/>
                <w:sz w:val="22"/>
                <w:szCs w:val="22"/>
              </w:rPr>
            </w:pPr>
          </w:p>
          <w:p w14:paraId="4FF03B96"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4E2ABCBD"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589770EE"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44D4453C"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1E70E26B" w14:textId="77777777" w:rsidR="000A5834" w:rsidRPr="000A5834" w:rsidRDefault="000A5834" w:rsidP="000A5834">
            <w:pPr>
              <w:widowControl/>
              <w:rPr>
                <w:rFonts w:asciiTheme="minorHAnsi" w:hAnsiTheme="minorHAnsi" w:cstheme="minorHAnsi"/>
                <w:i/>
                <w:sz w:val="22"/>
                <w:szCs w:val="22"/>
              </w:rPr>
            </w:pPr>
          </w:p>
        </w:tc>
      </w:tr>
      <w:tr w:rsidR="000A5834" w:rsidRPr="000A5834" w14:paraId="41714391" w14:textId="77777777" w:rsidTr="003548E6">
        <w:trPr>
          <w:trHeight w:val="509"/>
        </w:trPr>
        <w:tc>
          <w:tcPr>
            <w:tcW w:w="1247" w:type="pct"/>
            <w:gridSpan w:val="3"/>
            <w:vMerge/>
          </w:tcPr>
          <w:p w14:paraId="180436EF" w14:textId="77777777" w:rsidR="000A5834" w:rsidRPr="000A5834" w:rsidRDefault="000A5834" w:rsidP="000A5834">
            <w:pPr>
              <w:rPr>
                <w:rFonts w:asciiTheme="minorHAnsi" w:hAnsiTheme="minorHAnsi" w:cstheme="minorHAnsi"/>
              </w:rPr>
            </w:pPr>
          </w:p>
        </w:tc>
        <w:tc>
          <w:tcPr>
            <w:tcW w:w="1697" w:type="pct"/>
            <w:gridSpan w:val="5"/>
            <w:vMerge/>
          </w:tcPr>
          <w:p w14:paraId="74BC1E1A" w14:textId="77777777" w:rsidR="000A5834" w:rsidRPr="000A5834" w:rsidRDefault="000A5834" w:rsidP="000A5834">
            <w:pPr>
              <w:rPr>
                <w:rFonts w:asciiTheme="minorHAnsi" w:hAnsiTheme="minorHAnsi" w:cstheme="minorHAnsi"/>
              </w:rPr>
            </w:pPr>
          </w:p>
        </w:tc>
        <w:tc>
          <w:tcPr>
            <w:tcW w:w="1007" w:type="pct"/>
            <w:gridSpan w:val="3"/>
            <w:vMerge/>
          </w:tcPr>
          <w:p w14:paraId="6FDBBCE2" w14:textId="77777777" w:rsidR="000A5834" w:rsidRPr="000A5834" w:rsidRDefault="000A5834" w:rsidP="000A5834">
            <w:pPr>
              <w:rPr>
                <w:rFonts w:asciiTheme="minorHAnsi" w:hAnsiTheme="minorHAnsi" w:cstheme="minorHAnsi"/>
              </w:rPr>
            </w:pPr>
          </w:p>
        </w:tc>
        <w:tc>
          <w:tcPr>
            <w:tcW w:w="1049" w:type="pct"/>
            <w:gridSpan w:val="2"/>
            <w:vMerge/>
          </w:tcPr>
          <w:p w14:paraId="5BEA2A9A" w14:textId="77777777" w:rsidR="000A5834" w:rsidRPr="000A5834" w:rsidRDefault="000A5834" w:rsidP="000A5834">
            <w:pPr>
              <w:rPr>
                <w:rFonts w:asciiTheme="minorHAnsi" w:hAnsiTheme="minorHAnsi" w:cstheme="minorHAnsi"/>
              </w:rPr>
            </w:pPr>
          </w:p>
        </w:tc>
      </w:tr>
      <w:tr w:rsidR="000A5834" w:rsidRPr="000A5834" w14:paraId="3F4FCD63" w14:textId="77777777" w:rsidTr="003548E6">
        <w:trPr>
          <w:trHeight w:val="293"/>
        </w:trPr>
        <w:tc>
          <w:tcPr>
            <w:tcW w:w="1247" w:type="pct"/>
            <w:gridSpan w:val="3"/>
            <w:vMerge/>
            <w:tcBorders>
              <w:bottom w:val="single" w:sz="4" w:space="0" w:color="auto"/>
            </w:tcBorders>
          </w:tcPr>
          <w:p w14:paraId="3139E18D"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148EA9D4"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4015E80E"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23744A36" w14:textId="77777777" w:rsidR="000A5834" w:rsidRPr="000A5834" w:rsidRDefault="000A5834" w:rsidP="000A5834">
            <w:pPr>
              <w:rPr>
                <w:rFonts w:asciiTheme="minorHAnsi" w:hAnsiTheme="minorHAnsi" w:cstheme="minorHAnsi"/>
              </w:rPr>
            </w:pPr>
          </w:p>
        </w:tc>
      </w:tr>
      <w:tr w:rsidR="000A5834" w:rsidRPr="000A5834" w14:paraId="5CA5F23C" w14:textId="77777777" w:rsidTr="003548E6">
        <w:tc>
          <w:tcPr>
            <w:tcW w:w="468" w:type="pct"/>
            <w:shd w:val="clear" w:color="auto" w:fill="E5DFEC" w:themeFill="accent4" w:themeFillTint="33"/>
          </w:tcPr>
          <w:p w14:paraId="73872BA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23A2739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2A39647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6CFDF5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1FB778E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4D7D2D8" w14:textId="77777777" w:rsidTr="003548E6">
        <w:tc>
          <w:tcPr>
            <w:tcW w:w="468" w:type="pct"/>
            <w:tcBorders>
              <w:bottom w:val="single" w:sz="4" w:space="0" w:color="auto"/>
            </w:tcBorders>
          </w:tcPr>
          <w:p w14:paraId="654ACA1A"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01382D47" w14:textId="77777777" w:rsidR="000A5834" w:rsidRPr="000A5834" w:rsidRDefault="000A5834" w:rsidP="000A5834">
            <w:pPr>
              <w:rPr>
                <w:rFonts w:asciiTheme="minorHAnsi" w:hAnsiTheme="minorHAnsi" w:cstheme="minorHAnsi"/>
                <w:i/>
                <w:sz w:val="22"/>
                <w:szCs w:val="22"/>
              </w:rPr>
            </w:pPr>
          </w:p>
          <w:p w14:paraId="632DAA7F" w14:textId="77777777" w:rsidR="000A5834" w:rsidRPr="000A5834" w:rsidRDefault="000A5834" w:rsidP="000A5834">
            <w:pPr>
              <w:rPr>
                <w:rFonts w:asciiTheme="minorHAnsi" w:hAnsiTheme="minorHAnsi" w:cstheme="minorHAnsi"/>
                <w:i/>
                <w:sz w:val="22"/>
                <w:szCs w:val="22"/>
              </w:rPr>
            </w:pPr>
          </w:p>
          <w:p w14:paraId="69F2C2B2" w14:textId="77777777" w:rsidR="000A5834" w:rsidRPr="000A5834" w:rsidRDefault="000A5834" w:rsidP="000A5834">
            <w:pPr>
              <w:rPr>
                <w:rFonts w:asciiTheme="minorHAnsi" w:hAnsiTheme="minorHAnsi" w:cstheme="minorHAnsi"/>
                <w:i/>
                <w:sz w:val="22"/>
                <w:szCs w:val="22"/>
              </w:rPr>
            </w:pPr>
          </w:p>
          <w:p w14:paraId="212415EF" w14:textId="77777777" w:rsidR="000A5834" w:rsidRPr="000A5834" w:rsidRDefault="000A5834" w:rsidP="000A5834">
            <w:pPr>
              <w:rPr>
                <w:rFonts w:asciiTheme="minorHAnsi" w:hAnsiTheme="minorHAnsi" w:cstheme="minorHAnsi"/>
                <w:i/>
                <w:sz w:val="22"/>
                <w:szCs w:val="22"/>
              </w:rPr>
            </w:pPr>
          </w:p>
          <w:p w14:paraId="006A418D"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07617BE4"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41DAA01D"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7B3D460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8B523D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582D7F2B"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64748323" w14:textId="77777777" w:rsidR="000A5834" w:rsidRPr="000A5834" w:rsidRDefault="000A5834" w:rsidP="000A5834">
            <w:pPr>
              <w:rPr>
                <w:rFonts w:asciiTheme="minorHAnsi" w:hAnsiTheme="minorHAnsi" w:cstheme="minorHAnsi"/>
                <w:i/>
                <w:sz w:val="22"/>
                <w:szCs w:val="22"/>
              </w:rPr>
            </w:pPr>
          </w:p>
        </w:tc>
      </w:tr>
      <w:tr w:rsidR="000A5834" w:rsidRPr="000A5834" w14:paraId="137A15F1" w14:textId="77777777" w:rsidTr="003548E6">
        <w:tc>
          <w:tcPr>
            <w:tcW w:w="468" w:type="pct"/>
            <w:shd w:val="clear" w:color="auto" w:fill="E5DFEC" w:themeFill="accent4" w:themeFillTint="33"/>
          </w:tcPr>
          <w:p w14:paraId="46C08F5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64480BD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3AFC28E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6B9026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329EDC6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31690A0" w14:textId="77777777" w:rsidTr="003548E6">
        <w:tc>
          <w:tcPr>
            <w:tcW w:w="468" w:type="pct"/>
            <w:tcBorders>
              <w:bottom w:val="single" w:sz="4" w:space="0" w:color="auto"/>
            </w:tcBorders>
          </w:tcPr>
          <w:p w14:paraId="4DA86CB5"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515F3165" w14:textId="77777777" w:rsidR="000A5834" w:rsidRPr="000A5834" w:rsidRDefault="000A5834" w:rsidP="000A5834">
            <w:pPr>
              <w:rPr>
                <w:rFonts w:asciiTheme="minorHAnsi" w:hAnsiTheme="minorHAnsi" w:cstheme="minorHAnsi"/>
                <w:i/>
                <w:sz w:val="22"/>
                <w:szCs w:val="22"/>
              </w:rPr>
            </w:pPr>
          </w:p>
          <w:p w14:paraId="4BF6E122" w14:textId="77777777" w:rsidR="000A5834" w:rsidRPr="000A5834" w:rsidRDefault="000A5834" w:rsidP="000A5834">
            <w:pPr>
              <w:rPr>
                <w:rFonts w:asciiTheme="minorHAnsi" w:hAnsiTheme="minorHAnsi" w:cstheme="minorHAnsi"/>
                <w:i/>
                <w:sz w:val="22"/>
                <w:szCs w:val="22"/>
              </w:rPr>
            </w:pPr>
          </w:p>
          <w:p w14:paraId="5927AF57" w14:textId="77777777" w:rsidR="000A5834" w:rsidRPr="000A5834" w:rsidRDefault="000A5834" w:rsidP="000A5834">
            <w:pPr>
              <w:rPr>
                <w:rFonts w:asciiTheme="minorHAnsi" w:hAnsiTheme="minorHAnsi" w:cstheme="minorHAnsi"/>
                <w:i/>
                <w:sz w:val="22"/>
                <w:szCs w:val="22"/>
              </w:rPr>
            </w:pPr>
          </w:p>
          <w:p w14:paraId="627E7C36" w14:textId="77777777" w:rsidR="000A5834" w:rsidRPr="000A5834" w:rsidRDefault="000A5834" w:rsidP="000A5834">
            <w:pPr>
              <w:rPr>
                <w:rFonts w:asciiTheme="minorHAnsi" w:hAnsiTheme="minorHAnsi" w:cstheme="minorHAnsi"/>
                <w:i/>
                <w:sz w:val="22"/>
                <w:szCs w:val="22"/>
              </w:rPr>
            </w:pPr>
          </w:p>
          <w:p w14:paraId="29701B21"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4CCD8FF6" w14:textId="77777777" w:rsidR="000A5834" w:rsidRPr="000A5834" w:rsidRDefault="000A5834" w:rsidP="00203B8B">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0518BB7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0DBA72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25A9745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70E10545"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039415D7" w14:textId="77777777" w:rsidR="000A5834" w:rsidRPr="000A5834" w:rsidRDefault="000A5834" w:rsidP="000A5834">
            <w:pPr>
              <w:rPr>
                <w:rFonts w:asciiTheme="minorHAnsi" w:hAnsiTheme="minorHAnsi" w:cstheme="minorHAnsi"/>
                <w:i/>
                <w:sz w:val="22"/>
                <w:szCs w:val="22"/>
              </w:rPr>
            </w:pPr>
          </w:p>
        </w:tc>
      </w:tr>
      <w:tr w:rsidR="000A5834" w:rsidRPr="000A5834" w14:paraId="6A5B6B14" w14:textId="77777777" w:rsidTr="003548E6">
        <w:tc>
          <w:tcPr>
            <w:tcW w:w="468" w:type="pct"/>
            <w:shd w:val="clear" w:color="auto" w:fill="E5DFEC" w:themeFill="accent4" w:themeFillTint="33"/>
          </w:tcPr>
          <w:p w14:paraId="73B73AD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575844F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705A4D8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35D552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3E980DE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E286742" w14:textId="77777777" w:rsidTr="003548E6">
        <w:tc>
          <w:tcPr>
            <w:tcW w:w="468" w:type="pct"/>
            <w:tcBorders>
              <w:bottom w:val="single" w:sz="4" w:space="0" w:color="auto"/>
            </w:tcBorders>
          </w:tcPr>
          <w:p w14:paraId="5027D5A0"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233B4287" w14:textId="77777777" w:rsidR="000A5834" w:rsidRPr="000A5834" w:rsidRDefault="000A5834" w:rsidP="000A5834">
            <w:pPr>
              <w:rPr>
                <w:rFonts w:asciiTheme="minorHAnsi" w:hAnsiTheme="minorHAnsi" w:cstheme="minorHAnsi"/>
                <w:i/>
                <w:sz w:val="22"/>
                <w:szCs w:val="22"/>
              </w:rPr>
            </w:pPr>
          </w:p>
          <w:p w14:paraId="337401FF" w14:textId="77777777" w:rsidR="000A5834" w:rsidRPr="000A5834" w:rsidRDefault="000A5834" w:rsidP="000A5834">
            <w:pPr>
              <w:rPr>
                <w:rFonts w:asciiTheme="minorHAnsi" w:hAnsiTheme="minorHAnsi" w:cstheme="minorHAnsi"/>
                <w:i/>
                <w:sz w:val="22"/>
                <w:szCs w:val="22"/>
              </w:rPr>
            </w:pPr>
          </w:p>
          <w:p w14:paraId="047D5C05" w14:textId="77777777" w:rsidR="000A5834" w:rsidRPr="000A5834" w:rsidRDefault="000A5834" w:rsidP="000A5834">
            <w:pPr>
              <w:rPr>
                <w:rFonts w:asciiTheme="minorHAnsi" w:hAnsiTheme="minorHAnsi" w:cstheme="minorHAnsi"/>
                <w:i/>
                <w:sz w:val="22"/>
                <w:szCs w:val="22"/>
              </w:rPr>
            </w:pPr>
          </w:p>
          <w:p w14:paraId="583FF120"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28123324"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5D40AFB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15A2C05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FB901C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1784F52D"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62BE6B54" w14:textId="77777777" w:rsidR="000A5834" w:rsidRPr="000A5834" w:rsidRDefault="000A5834" w:rsidP="000A5834">
            <w:pPr>
              <w:rPr>
                <w:rFonts w:asciiTheme="minorHAnsi" w:hAnsiTheme="minorHAnsi" w:cstheme="minorHAnsi"/>
                <w:i/>
                <w:sz w:val="22"/>
                <w:szCs w:val="22"/>
              </w:rPr>
            </w:pPr>
          </w:p>
        </w:tc>
      </w:tr>
      <w:tr w:rsidR="000A5834" w:rsidRPr="000A5834" w14:paraId="1B5F297B" w14:textId="77777777" w:rsidTr="003548E6">
        <w:tc>
          <w:tcPr>
            <w:tcW w:w="468" w:type="pct"/>
            <w:tcBorders>
              <w:bottom w:val="single" w:sz="4" w:space="0" w:color="auto"/>
            </w:tcBorders>
            <w:shd w:val="clear" w:color="auto" w:fill="E5DFEC" w:themeFill="accent4" w:themeFillTint="33"/>
          </w:tcPr>
          <w:p w14:paraId="2F0E1E7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4BB3FD7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530ED10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7A7713B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453B9F6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4A2E6AE" w14:textId="77777777" w:rsidTr="003548E6">
        <w:tc>
          <w:tcPr>
            <w:tcW w:w="468" w:type="pct"/>
            <w:shd w:val="clear" w:color="auto" w:fill="auto"/>
          </w:tcPr>
          <w:p w14:paraId="2CC71F36"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6E05380D" w14:textId="77777777" w:rsidR="000A5834" w:rsidRPr="000A5834" w:rsidRDefault="000A5834" w:rsidP="000A5834">
            <w:pPr>
              <w:rPr>
                <w:rFonts w:asciiTheme="minorHAnsi" w:hAnsiTheme="minorHAnsi" w:cstheme="minorHAnsi"/>
                <w:i/>
                <w:sz w:val="22"/>
                <w:szCs w:val="22"/>
              </w:rPr>
            </w:pPr>
          </w:p>
          <w:p w14:paraId="594437F8" w14:textId="77777777" w:rsidR="000A5834" w:rsidRPr="000A5834" w:rsidRDefault="000A5834" w:rsidP="000A5834">
            <w:pPr>
              <w:rPr>
                <w:rFonts w:asciiTheme="minorHAnsi" w:hAnsiTheme="minorHAnsi" w:cstheme="minorHAnsi"/>
                <w:i/>
                <w:sz w:val="22"/>
                <w:szCs w:val="22"/>
              </w:rPr>
            </w:pPr>
          </w:p>
          <w:p w14:paraId="2923F8A4"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6406735C"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66846AB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00FE9D3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42E2EDD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16CA8821"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72D51C12" w14:textId="77777777" w:rsidR="000A5834" w:rsidRPr="000A5834" w:rsidRDefault="000A5834" w:rsidP="000A5834">
            <w:pPr>
              <w:rPr>
                <w:rFonts w:asciiTheme="minorHAnsi" w:hAnsiTheme="minorHAnsi" w:cstheme="minorHAnsi"/>
                <w:i/>
                <w:sz w:val="22"/>
                <w:szCs w:val="22"/>
              </w:rPr>
            </w:pPr>
          </w:p>
        </w:tc>
      </w:tr>
    </w:tbl>
    <w:p w14:paraId="339FA1E1" w14:textId="25DC8491" w:rsidR="000A5834" w:rsidRDefault="000A5834"/>
    <w:p w14:paraId="17D68106"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2DA6BBA9" w14:textId="77777777" w:rsidTr="003548E6">
        <w:tc>
          <w:tcPr>
            <w:tcW w:w="1300" w:type="pct"/>
            <w:gridSpan w:val="4"/>
            <w:tcBorders>
              <w:bottom w:val="single" w:sz="4" w:space="0" w:color="auto"/>
            </w:tcBorders>
            <w:shd w:val="clear" w:color="auto" w:fill="FFFFFF" w:themeFill="background1"/>
          </w:tcPr>
          <w:p w14:paraId="4CF3CB35"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3FC7958F" w14:textId="77777777" w:rsidR="00127168" w:rsidRDefault="00127168" w:rsidP="00127168">
            <w:pPr>
              <w:rPr>
                <w:rFonts w:asciiTheme="minorHAnsi" w:hAnsiTheme="minorHAnsi" w:cstheme="minorHAnsi"/>
                <w:b/>
                <w:sz w:val="18"/>
                <w:szCs w:val="18"/>
              </w:rPr>
            </w:pPr>
          </w:p>
          <w:p w14:paraId="66C1589A"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2270FAFE" w14:textId="77777777" w:rsidR="00127168" w:rsidRDefault="00127168" w:rsidP="00127168">
            <w:pPr>
              <w:rPr>
                <w:rFonts w:asciiTheme="minorHAnsi" w:hAnsiTheme="minorHAnsi" w:cstheme="minorHAnsi"/>
                <w:b/>
                <w:sz w:val="18"/>
                <w:szCs w:val="18"/>
              </w:rPr>
            </w:pPr>
          </w:p>
          <w:p w14:paraId="63599D17"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7FEC6BBF" w14:textId="77777777" w:rsidR="00127168" w:rsidRDefault="00127168" w:rsidP="00127168">
            <w:pPr>
              <w:rPr>
                <w:rFonts w:asciiTheme="minorHAnsi" w:hAnsiTheme="minorHAnsi" w:cstheme="minorHAnsi"/>
                <w:b/>
                <w:sz w:val="18"/>
                <w:szCs w:val="18"/>
              </w:rPr>
            </w:pPr>
          </w:p>
          <w:p w14:paraId="2BEE69E9"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7461DC4B" w14:textId="77777777" w:rsidR="00127168" w:rsidRDefault="00127168" w:rsidP="00127168">
            <w:pPr>
              <w:rPr>
                <w:rFonts w:asciiTheme="minorHAnsi" w:hAnsiTheme="minorHAnsi" w:cstheme="minorHAnsi"/>
                <w:b/>
                <w:sz w:val="18"/>
                <w:szCs w:val="18"/>
              </w:rPr>
            </w:pPr>
          </w:p>
          <w:p w14:paraId="694D227A"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4F309EA0" w14:textId="77777777" w:rsidR="00127168" w:rsidRDefault="00127168" w:rsidP="00127168">
            <w:pPr>
              <w:rPr>
                <w:rFonts w:asciiTheme="minorHAnsi" w:hAnsiTheme="minorHAnsi" w:cstheme="minorHAnsi"/>
                <w:b/>
                <w:sz w:val="18"/>
                <w:szCs w:val="18"/>
              </w:rPr>
            </w:pPr>
          </w:p>
          <w:p w14:paraId="17424714"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64AD93C5" w14:textId="77777777" w:rsidR="00127168" w:rsidRDefault="00127168" w:rsidP="00127168">
            <w:pPr>
              <w:rPr>
                <w:rFonts w:asciiTheme="minorHAnsi" w:hAnsiTheme="minorHAnsi" w:cstheme="minorHAnsi"/>
                <w:b/>
                <w:sz w:val="18"/>
                <w:szCs w:val="18"/>
              </w:rPr>
            </w:pPr>
          </w:p>
          <w:p w14:paraId="720ACDAC"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238128E9" w14:textId="77777777" w:rsidR="00127168" w:rsidRDefault="00127168" w:rsidP="00127168">
            <w:pPr>
              <w:rPr>
                <w:rFonts w:asciiTheme="minorHAnsi" w:hAnsiTheme="minorHAnsi" w:cstheme="minorHAnsi"/>
                <w:b/>
                <w:sz w:val="18"/>
                <w:szCs w:val="18"/>
              </w:rPr>
            </w:pPr>
          </w:p>
          <w:p w14:paraId="2D0B3C00"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23099F2C" w14:textId="77777777" w:rsidR="00127168" w:rsidRDefault="00127168" w:rsidP="00127168">
            <w:pPr>
              <w:widowControl/>
              <w:spacing w:after="200" w:line="276" w:lineRule="auto"/>
            </w:pPr>
            <w:r>
              <w:br w:type="page"/>
            </w:r>
          </w:p>
          <w:p w14:paraId="168AA6EC"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60327A7B" w14:textId="77777777" w:rsidR="000A5834" w:rsidRPr="000A5834" w:rsidRDefault="000A5834" w:rsidP="000A5834">
            <w:pPr>
              <w:rPr>
                <w:rFonts w:asciiTheme="minorHAnsi" w:hAnsiTheme="minorHAnsi" w:cstheme="minorHAnsi"/>
                <w:b/>
                <w:sz w:val="18"/>
                <w:szCs w:val="18"/>
              </w:rPr>
            </w:pPr>
            <w:bookmarkStart w:id="23" w:name="YL1L21"/>
            <w:r w:rsidRPr="000A5834">
              <w:rPr>
                <w:rFonts w:asciiTheme="minorHAnsi" w:hAnsiTheme="minorHAnsi" w:cstheme="minorHAnsi"/>
                <w:b/>
                <w:sz w:val="18"/>
                <w:szCs w:val="18"/>
              </w:rPr>
              <w:t xml:space="preserve">Course/Block: </w:t>
            </w:r>
          </w:p>
          <w:bookmarkEnd w:id="23"/>
          <w:p w14:paraId="0B91BD38"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7114BC79"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438F5176" w14:textId="77777777" w:rsidR="000A5834" w:rsidRPr="000A5834" w:rsidRDefault="000A5834" w:rsidP="000A5834">
            <w:pPr>
              <w:rPr>
                <w:rFonts w:asciiTheme="minorHAnsi" w:hAnsiTheme="minorHAnsi" w:cstheme="minorHAnsi"/>
                <w:b/>
                <w:sz w:val="18"/>
                <w:szCs w:val="18"/>
              </w:rPr>
            </w:pPr>
          </w:p>
          <w:p w14:paraId="6C34FE19"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4804E3F1"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7EA96CE3" w14:textId="77777777" w:rsidR="000A5834" w:rsidRPr="000A5834" w:rsidRDefault="000A5834" w:rsidP="000A5834">
            <w:pPr>
              <w:rPr>
                <w:rFonts w:asciiTheme="minorHAnsi" w:hAnsiTheme="minorHAnsi" w:cstheme="minorHAnsi"/>
                <w:b/>
                <w:sz w:val="18"/>
                <w:szCs w:val="18"/>
              </w:rPr>
            </w:pPr>
          </w:p>
          <w:p w14:paraId="44C34696"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1277C7BB"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1835FF3E"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6A8DAABD" w14:textId="588E19D8"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D06989">
              <w:rPr>
                <w:rFonts w:asciiTheme="minorHAnsi" w:hAnsiTheme="minorHAnsi" w:cstheme="minorHAnsi"/>
                <w:b/>
                <w:sz w:val="18"/>
                <w:szCs w:val="18"/>
              </w:rPr>
              <w:t>January 28-February 1</w:t>
            </w:r>
          </w:p>
          <w:p w14:paraId="57DBFDDC" w14:textId="77777777" w:rsidR="000A5834" w:rsidRPr="000A5834" w:rsidRDefault="000A5834" w:rsidP="000A5834">
            <w:pPr>
              <w:rPr>
                <w:rFonts w:asciiTheme="minorHAnsi" w:hAnsiTheme="minorHAnsi" w:cstheme="minorHAnsi"/>
                <w:b/>
                <w:sz w:val="18"/>
                <w:szCs w:val="18"/>
              </w:rPr>
            </w:pPr>
          </w:p>
        </w:tc>
      </w:tr>
      <w:tr w:rsidR="000A5834" w:rsidRPr="000A5834" w14:paraId="58799C4C" w14:textId="77777777" w:rsidTr="003548E6">
        <w:tc>
          <w:tcPr>
            <w:tcW w:w="2667" w:type="pct"/>
            <w:gridSpan w:val="7"/>
            <w:tcBorders>
              <w:bottom w:val="single" w:sz="4" w:space="0" w:color="auto"/>
            </w:tcBorders>
            <w:shd w:val="clear" w:color="auto" w:fill="FFFFFF" w:themeFill="background1"/>
          </w:tcPr>
          <w:p w14:paraId="707A1AF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17691DAC"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36A3FBEB"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4C043532" w14:textId="77777777" w:rsidR="000A5834" w:rsidRPr="000A5834" w:rsidRDefault="000A5834" w:rsidP="000A5834">
            <w:pPr>
              <w:rPr>
                <w:rFonts w:asciiTheme="minorHAnsi" w:hAnsiTheme="minorHAnsi" w:cstheme="minorHAnsi"/>
                <w:b/>
                <w:sz w:val="18"/>
                <w:szCs w:val="18"/>
              </w:rPr>
            </w:pPr>
          </w:p>
        </w:tc>
      </w:tr>
      <w:tr w:rsidR="000A5834" w:rsidRPr="000A5834" w14:paraId="438CD6D0" w14:textId="77777777" w:rsidTr="003548E6">
        <w:tc>
          <w:tcPr>
            <w:tcW w:w="1019" w:type="pct"/>
            <w:gridSpan w:val="2"/>
            <w:shd w:val="clear" w:color="auto" w:fill="E5DFEC" w:themeFill="accent4" w:themeFillTint="33"/>
          </w:tcPr>
          <w:p w14:paraId="4C6E0758"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341C9ED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4906C98B"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246EA3C1"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7DA009B3" w14:textId="77777777" w:rsidTr="003548E6">
        <w:tc>
          <w:tcPr>
            <w:tcW w:w="1019" w:type="pct"/>
            <w:gridSpan w:val="2"/>
            <w:tcBorders>
              <w:bottom w:val="single" w:sz="4" w:space="0" w:color="auto"/>
            </w:tcBorders>
          </w:tcPr>
          <w:p w14:paraId="0D19D025" w14:textId="77777777" w:rsidR="000A5834" w:rsidRPr="000A5834" w:rsidRDefault="000A5834" w:rsidP="000A5834">
            <w:pPr>
              <w:rPr>
                <w:rFonts w:asciiTheme="minorHAnsi" w:hAnsiTheme="minorHAnsi" w:cstheme="minorHAnsi"/>
                <w:i/>
                <w:sz w:val="22"/>
                <w:szCs w:val="22"/>
              </w:rPr>
            </w:pPr>
          </w:p>
          <w:p w14:paraId="3252C21B" w14:textId="77777777" w:rsidR="000A5834" w:rsidRPr="000A5834" w:rsidRDefault="000A5834" w:rsidP="000A5834">
            <w:pPr>
              <w:rPr>
                <w:rFonts w:asciiTheme="minorHAnsi" w:hAnsiTheme="minorHAnsi" w:cstheme="minorHAnsi"/>
                <w:i/>
                <w:sz w:val="22"/>
                <w:szCs w:val="22"/>
              </w:rPr>
            </w:pPr>
          </w:p>
          <w:p w14:paraId="2BED5529" w14:textId="77777777" w:rsidR="000A5834" w:rsidRPr="000A5834" w:rsidRDefault="000A5834" w:rsidP="000A5834">
            <w:pPr>
              <w:rPr>
                <w:rFonts w:asciiTheme="minorHAnsi" w:hAnsiTheme="minorHAnsi" w:cstheme="minorHAnsi"/>
                <w:i/>
                <w:sz w:val="22"/>
                <w:szCs w:val="22"/>
              </w:rPr>
            </w:pPr>
          </w:p>
          <w:p w14:paraId="4AE8C715"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5F2A4B84" w14:textId="77777777" w:rsidR="000A5834" w:rsidRPr="000A5834" w:rsidRDefault="000A5834" w:rsidP="000A5834">
            <w:pPr>
              <w:rPr>
                <w:rFonts w:asciiTheme="minorHAnsi" w:hAnsiTheme="minorHAnsi" w:cstheme="minorHAnsi"/>
                <w:i/>
                <w:sz w:val="22"/>
                <w:szCs w:val="22"/>
              </w:rPr>
            </w:pPr>
          </w:p>
          <w:p w14:paraId="749FED74"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36656790"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6B42D2DB"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771248E8" w14:textId="77777777" w:rsidTr="003548E6">
        <w:tc>
          <w:tcPr>
            <w:tcW w:w="1247" w:type="pct"/>
            <w:gridSpan w:val="3"/>
            <w:shd w:val="clear" w:color="auto" w:fill="E5DFEC" w:themeFill="accent4" w:themeFillTint="33"/>
          </w:tcPr>
          <w:p w14:paraId="7FA118D3"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6242602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276F514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748D9822"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2588B7F6" w14:textId="77777777" w:rsidTr="003548E6">
        <w:trPr>
          <w:trHeight w:val="773"/>
        </w:trPr>
        <w:tc>
          <w:tcPr>
            <w:tcW w:w="1247" w:type="pct"/>
            <w:gridSpan w:val="3"/>
            <w:vMerge w:val="restart"/>
            <w:tcBorders>
              <w:bottom w:val="single" w:sz="4" w:space="0" w:color="auto"/>
            </w:tcBorders>
          </w:tcPr>
          <w:p w14:paraId="1383F687" w14:textId="77777777" w:rsidR="000A5834" w:rsidRPr="000A5834" w:rsidRDefault="000A5834" w:rsidP="000A5834">
            <w:pPr>
              <w:ind w:left="270"/>
              <w:contextualSpacing/>
              <w:rPr>
                <w:rFonts w:asciiTheme="minorHAnsi" w:hAnsiTheme="minorHAnsi" w:cstheme="minorHAnsi"/>
                <w:i/>
                <w:sz w:val="22"/>
                <w:szCs w:val="22"/>
              </w:rPr>
            </w:pPr>
          </w:p>
          <w:p w14:paraId="48955177"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23631374"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2AEE1F16"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0C2B4F95"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7498D0A1" w14:textId="77777777" w:rsidR="000A5834" w:rsidRPr="000A5834" w:rsidRDefault="000A5834" w:rsidP="000A5834">
            <w:pPr>
              <w:widowControl/>
              <w:rPr>
                <w:rFonts w:asciiTheme="minorHAnsi" w:hAnsiTheme="minorHAnsi" w:cstheme="minorHAnsi"/>
                <w:i/>
                <w:sz w:val="22"/>
                <w:szCs w:val="22"/>
              </w:rPr>
            </w:pPr>
          </w:p>
        </w:tc>
      </w:tr>
      <w:tr w:rsidR="000A5834" w:rsidRPr="000A5834" w14:paraId="76B6DECA" w14:textId="77777777" w:rsidTr="003548E6">
        <w:trPr>
          <w:trHeight w:val="509"/>
        </w:trPr>
        <w:tc>
          <w:tcPr>
            <w:tcW w:w="1247" w:type="pct"/>
            <w:gridSpan w:val="3"/>
            <w:vMerge/>
          </w:tcPr>
          <w:p w14:paraId="09061B6F" w14:textId="77777777" w:rsidR="000A5834" w:rsidRPr="000A5834" w:rsidRDefault="000A5834" w:rsidP="000A5834">
            <w:pPr>
              <w:rPr>
                <w:rFonts w:asciiTheme="minorHAnsi" w:hAnsiTheme="minorHAnsi" w:cstheme="minorHAnsi"/>
              </w:rPr>
            </w:pPr>
          </w:p>
        </w:tc>
        <w:tc>
          <w:tcPr>
            <w:tcW w:w="1697" w:type="pct"/>
            <w:gridSpan w:val="5"/>
            <w:vMerge/>
          </w:tcPr>
          <w:p w14:paraId="4A57143E" w14:textId="77777777" w:rsidR="000A5834" w:rsidRPr="000A5834" w:rsidRDefault="000A5834" w:rsidP="000A5834">
            <w:pPr>
              <w:rPr>
                <w:rFonts w:asciiTheme="minorHAnsi" w:hAnsiTheme="minorHAnsi" w:cstheme="minorHAnsi"/>
              </w:rPr>
            </w:pPr>
          </w:p>
        </w:tc>
        <w:tc>
          <w:tcPr>
            <w:tcW w:w="1007" w:type="pct"/>
            <w:gridSpan w:val="3"/>
            <w:vMerge/>
          </w:tcPr>
          <w:p w14:paraId="09B05ABB" w14:textId="77777777" w:rsidR="000A5834" w:rsidRPr="000A5834" w:rsidRDefault="000A5834" w:rsidP="000A5834">
            <w:pPr>
              <w:rPr>
                <w:rFonts w:asciiTheme="minorHAnsi" w:hAnsiTheme="minorHAnsi" w:cstheme="minorHAnsi"/>
              </w:rPr>
            </w:pPr>
          </w:p>
        </w:tc>
        <w:tc>
          <w:tcPr>
            <w:tcW w:w="1049" w:type="pct"/>
            <w:gridSpan w:val="2"/>
            <w:vMerge/>
          </w:tcPr>
          <w:p w14:paraId="4D9560FE" w14:textId="77777777" w:rsidR="000A5834" w:rsidRPr="000A5834" w:rsidRDefault="000A5834" w:rsidP="000A5834">
            <w:pPr>
              <w:rPr>
                <w:rFonts w:asciiTheme="minorHAnsi" w:hAnsiTheme="minorHAnsi" w:cstheme="minorHAnsi"/>
              </w:rPr>
            </w:pPr>
          </w:p>
        </w:tc>
      </w:tr>
      <w:tr w:rsidR="000A5834" w:rsidRPr="000A5834" w14:paraId="52912082" w14:textId="77777777" w:rsidTr="003548E6">
        <w:trPr>
          <w:trHeight w:val="293"/>
        </w:trPr>
        <w:tc>
          <w:tcPr>
            <w:tcW w:w="1247" w:type="pct"/>
            <w:gridSpan w:val="3"/>
            <w:vMerge/>
            <w:tcBorders>
              <w:bottom w:val="single" w:sz="4" w:space="0" w:color="auto"/>
            </w:tcBorders>
          </w:tcPr>
          <w:p w14:paraId="608DE883"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3F1DD09E"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75D90DDE"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22F60100" w14:textId="77777777" w:rsidR="000A5834" w:rsidRPr="000A5834" w:rsidRDefault="000A5834" w:rsidP="000A5834">
            <w:pPr>
              <w:rPr>
                <w:rFonts w:asciiTheme="minorHAnsi" w:hAnsiTheme="minorHAnsi" w:cstheme="minorHAnsi"/>
              </w:rPr>
            </w:pPr>
          </w:p>
        </w:tc>
      </w:tr>
      <w:tr w:rsidR="000A5834" w:rsidRPr="000A5834" w14:paraId="441B6537" w14:textId="77777777" w:rsidTr="003548E6">
        <w:tc>
          <w:tcPr>
            <w:tcW w:w="468" w:type="pct"/>
            <w:shd w:val="clear" w:color="auto" w:fill="E5DFEC" w:themeFill="accent4" w:themeFillTint="33"/>
          </w:tcPr>
          <w:p w14:paraId="24990E5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1EC7134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563AE96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2D17E14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0829BBE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196DCAB1" w14:textId="77777777" w:rsidTr="003548E6">
        <w:tc>
          <w:tcPr>
            <w:tcW w:w="468" w:type="pct"/>
            <w:tcBorders>
              <w:bottom w:val="single" w:sz="4" w:space="0" w:color="auto"/>
            </w:tcBorders>
          </w:tcPr>
          <w:p w14:paraId="6A06BAF5"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1F3F29E3" w14:textId="77777777" w:rsidR="000A5834" w:rsidRPr="000A5834" w:rsidRDefault="000A5834" w:rsidP="000A5834">
            <w:pPr>
              <w:rPr>
                <w:rFonts w:asciiTheme="minorHAnsi" w:hAnsiTheme="minorHAnsi" w:cstheme="minorHAnsi"/>
                <w:i/>
                <w:sz w:val="22"/>
                <w:szCs w:val="22"/>
              </w:rPr>
            </w:pPr>
          </w:p>
          <w:p w14:paraId="5536BDFC" w14:textId="77777777" w:rsidR="000A5834" w:rsidRPr="000A5834" w:rsidRDefault="000A5834" w:rsidP="000A5834">
            <w:pPr>
              <w:rPr>
                <w:rFonts w:asciiTheme="minorHAnsi" w:hAnsiTheme="minorHAnsi" w:cstheme="minorHAnsi"/>
                <w:i/>
                <w:sz w:val="22"/>
                <w:szCs w:val="22"/>
              </w:rPr>
            </w:pPr>
          </w:p>
          <w:p w14:paraId="30234231" w14:textId="77777777" w:rsidR="000A5834" w:rsidRPr="000A5834" w:rsidRDefault="000A5834" w:rsidP="000A5834">
            <w:pPr>
              <w:rPr>
                <w:rFonts w:asciiTheme="minorHAnsi" w:hAnsiTheme="minorHAnsi" w:cstheme="minorHAnsi"/>
                <w:i/>
                <w:sz w:val="22"/>
                <w:szCs w:val="22"/>
              </w:rPr>
            </w:pPr>
          </w:p>
          <w:p w14:paraId="53AF1CE1" w14:textId="77777777" w:rsidR="000A5834" w:rsidRPr="000A5834" w:rsidRDefault="000A5834" w:rsidP="000A5834">
            <w:pPr>
              <w:rPr>
                <w:rFonts w:asciiTheme="minorHAnsi" w:hAnsiTheme="minorHAnsi" w:cstheme="minorHAnsi"/>
                <w:i/>
                <w:sz w:val="22"/>
                <w:szCs w:val="22"/>
              </w:rPr>
            </w:pPr>
          </w:p>
          <w:p w14:paraId="7FF3BDB9"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44C2682E"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71237DDB"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79A02FE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15A4F6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50A56CA6"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7545FFA8" w14:textId="77777777" w:rsidR="000A5834" w:rsidRPr="000A5834" w:rsidRDefault="000A5834" w:rsidP="000A5834">
            <w:pPr>
              <w:rPr>
                <w:rFonts w:asciiTheme="minorHAnsi" w:hAnsiTheme="minorHAnsi" w:cstheme="minorHAnsi"/>
                <w:i/>
                <w:sz w:val="22"/>
                <w:szCs w:val="22"/>
              </w:rPr>
            </w:pPr>
          </w:p>
        </w:tc>
      </w:tr>
      <w:tr w:rsidR="000A5834" w:rsidRPr="000A5834" w14:paraId="144FD5A9" w14:textId="77777777" w:rsidTr="003548E6">
        <w:tc>
          <w:tcPr>
            <w:tcW w:w="468" w:type="pct"/>
            <w:shd w:val="clear" w:color="auto" w:fill="E5DFEC" w:themeFill="accent4" w:themeFillTint="33"/>
          </w:tcPr>
          <w:p w14:paraId="2405A91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08359BF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0BAC67A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011829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6ACB4CD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D76599B" w14:textId="77777777" w:rsidTr="003548E6">
        <w:tc>
          <w:tcPr>
            <w:tcW w:w="468" w:type="pct"/>
            <w:tcBorders>
              <w:bottom w:val="single" w:sz="4" w:space="0" w:color="auto"/>
            </w:tcBorders>
          </w:tcPr>
          <w:p w14:paraId="55C46A1E"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6B27E3CD" w14:textId="77777777" w:rsidR="000A5834" w:rsidRPr="000A5834" w:rsidRDefault="000A5834" w:rsidP="000A5834">
            <w:pPr>
              <w:rPr>
                <w:rFonts w:asciiTheme="minorHAnsi" w:hAnsiTheme="minorHAnsi" w:cstheme="minorHAnsi"/>
                <w:i/>
                <w:sz w:val="22"/>
                <w:szCs w:val="22"/>
              </w:rPr>
            </w:pPr>
          </w:p>
          <w:p w14:paraId="745B26AE" w14:textId="77777777" w:rsidR="000A5834" w:rsidRPr="000A5834" w:rsidRDefault="000A5834" w:rsidP="000A5834">
            <w:pPr>
              <w:rPr>
                <w:rFonts w:asciiTheme="minorHAnsi" w:hAnsiTheme="minorHAnsi" w:cstheme="minorHAnsi"/>
                <w:i/>
                <w:sz w:val="22"/>
                <w:szCs w:val="22"/>
              </w:rPr>
            </w:pPr>
          </w:p>
          <w:p w14:paraId="67E7E11D" w14:textId="77777777" w:rsidR="000A5834" w:rsidRPr="000A5834" w:rsidRDefault="000A5834" w:rsidP="000A5834">
            <w:pPr>
              <w:rPr>
                <w:rFonts w:asciiTheme="minorHAnsi" w:hAnsiTheme="minorHAnsi" w:cstheme="minorHAnsi"/>
                <w:i/>
                <w:sz w:val="22"/>
                <w:szCs w:val="22"/>
              </w:rPr>
            </w:pPr>
          </w:p>
          <w:p w14:paraId="45B3F1C6" w14:textId="77777777" w:rsidR="000A5834" w:rsidRPr="000A5834" w:rsidRDefault="000A5834" w:rsidP="000A5834">
            <w:pPr>
              <w:rPr>
                <w:rFonts w:asciiTheme="minorHAnsi" w:hAnsiTheme="minorHAnsi" w:cstheme="minorHAnsi"/>
                <w:i/>
                <w:sz w:val="22"/>
                <w:szCs w:val="22"/>
              </w:rPr>
            </w:pPr>
          </w:p>
          <w:p w14:paraId="234F0369"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29429BC0" w14:textId="77777777" w:rsidR="000A5834" w:rsidRPr="000A5834" w:rsidRDefault="000A5834" w:rsidP="00203B8B">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7B5DEEF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5DA547E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28C36DF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6C5E4D6E"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78CD77B5" w14:textId="77777777" w:rsidR="000A5834" w:rsidRPr="000A5834" w:rsidRDefault="000A5834" w:rsidP="000A5834">
            <w:pPr>
              <w:rPr>
                <w:rFonts w:asciiTheme="minorHAnsi" w:hAnsiTheme="minorHAnsi" w:cstheme="minorHAnsi"/>
                <w:i/>
                <w:sz w:val="22"/>
                <w:szCs w:val="22"/>
              </w:rPr>
            </w:pPr>
          </w:p>
        </w:tc>
      </w:tr>
      <w:tr w:rsidR="000A5834" w:rsidRPr="000A5834" w14:paraId="3B2391D1" w14:textId="77777777" w:rsidTr="003548E6">
        <w:tc>
          <w:tcPr>
            <w:tcW w:w="468" w:type="pct"/>
            <w:shd w:val="clear" w:color="auto" w:fill="E5DFEC" w:themeFill="accent4" w:themeFillTint="33"/>
          </w:tcPr>
          <w:p w14:paraId="40587D1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1DC3462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6767107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7F0B92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68FC891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C8C32A3" w14:textId="77777777" w:rsidTr="003548E6">
        <w:tc>
          <w:tcPr>
            <w:tcW w:w="468" w:type="pct"/>
            <w:tcBorders>
              <w:bottom w:val="single" w:sz="4" w:space="0" w:color="auto"/>
            </w:tcBorders>
          </w:tcPr>
          <w:p w14:paraId="5E9DD8B0"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688EC901" w14:textId="77777777" w:rsidR="000A5834" w:rsidRPr="000A5834" w:rsidRDefault="000A5834" w:rsidP="000A5834">
            <w:pPr>
              <w:rPr>
                <w:rFonts w:asciiTheme="minorHAnsi" w:hAnsiTheme="minorHAnsi" w:cstheme="minorHAnsi"/>
                <w:i/>
                <w:sz w:val="22"/>
                <w:szCs w:val="22"/>
              </w:rPr>
            </w:pPr>
          </w:p>
          <w:p w14:paraId="48C208E0" w14:textId="77777777" w:rsidR="000A5834" w:rsidRPr="000A5834" w:rsidRDefault="000A5834" w:rsidP="000A5834">
            <w:pPr>
              <w:rPr>
                <w:rFonts w:asciiTheme="minorHAnsi" w:hAnsiTheme="minorHAnsi" w:cstheme="minorHAnsi"/>
                <w:i/>
                <w:sz w:val="22"/>
                <w:szCs w:val="22"/>
              </w:rPr>
            </w:pPr>
          </w:p>
          <w:p w14:paraId="56DB4739" w14:textId="77777777" w:rsidR="000A5834" w:rsidRPr="000A5834" w:rsidRDefault="000A5834" w:rsidP="000A5834">
            <w:pPr>
              <w:rPr>
                <w:rFonts w:asciiTheme="minorHAnsi" w:hAnsiTheme="minorHAnsi" w:cstheme="minorHAnsi"/>
                <w:i/>
                <w:sz w:val="22"/>
                <w:szCs w:val="22"/>
              </w:rPr>
            </w:pPr>
          </w:p>
          <w:p w14:paraId="35484B58"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317F4F8D"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7C1BB33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4DB7C48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DFC91F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7D789FC5"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1796501D" w14:textId="77777777" w:rsidR="000A5834" w:rsidRPr="000A5834" w:rsidRDefault="000A5834" w:rsidP="000A5834">
            <w:pPr>
              <w:rPr>
                <w:rFonts w:asciiTheme="minorHAnsi" w:hAnsiTheme="minorHAnsi" w:cstheme="minorHAnsi"/>
                <w:i/>
                <w:sz w:val="22"/>
                <w:szCs w:val="22"/>
              </w:rPr>
            </w:pPr>
          </w:p>
        </w:tc>
      </w:tr>
      <w:tr w:rsidR="000A5834" w:rsidRPr="000A5834" w14:paraId="504DE32F" w14:textId="77777777" w:rsidTr="003548E6">
        <w:tc>
          <w:tcPr>
            <w:tcW w:w="468" w:type="pct"/>
            <w:tcBorders>
              <w:bottom w:val="single" w:sz="4" w:space="0" w:color="auto"/>
            </w:tcBorders>
            <w:shd w:val="clear" w:color="auto" w:fill="E5DFEC" w:themeFill="accent4" w:themeFillTint="33"/>
          </w:tcPr>
          <w:p w14:paraId="297F89B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1CD2AD3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594BBCE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499A739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4551058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936C967" w14:textId="77777777" w:rsidTr="003548E6">
        <w:tc>
          <w:tcPr>
            <w:tcW w:w="468" w:type="pct"/>
            <w:shd w:val="clear" w:color="auto" w:fill="auto"/>
          </w:tcPr>
          <w:p w14:paraId="5711656E"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516D0141" w14:textId="77777777" w:rsidR="000A5834" w:rsidRPr="000A5834" w:rsidRDefault="000A5834" w:rsidP="000A5834">
            <w:pPr>
              <w:rPr>
                <w:rFonts w:asciiTheme="minorHAnsi" w:hAnsiTheme="minorHAnsi" w:cstheme="minorHAnsi"/>
                <w:i/>
                <w:sz w:val="22"/>
                <w:szCs w:val="22"/>
              </w:rPr>
            </w:pPr>
          </w:p>
          <w:p w14:paraId="5DD601B7" w14:textId="77777777" w:rsidR="000A5834" w:rsidRPr="000A5834" w:rsidRDefault="000A5834" w:rsidP="000A5834">
            <w:pPr>
              <w:rPr>
                <w:rFonts w:asciiTheme="minorHAnsi" w:hAnsiTheme="minorHAnsi" w:cstheme="minorHAnsi"/>
                <w:i/>
                <w:sz w:val="22"/>
                <w:szCs w:val="22"/>
              </w:rPr>
            </w:pPr>
          </w:p>
          <w:p w14:paraId="760CA0EB"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5D865699"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05B515E9"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0F16357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620D8A9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3C8BA352"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5405450C" w14:textId="77777777" w:rsidR="000A5834" w:rsidRPr="000A5834" w:rsidRDefault="000A5834" w:rsidP="000A5834">
            <w:pPr>
              <w:rPr>
                <w:rFonts w:asciiTheme="minorHAnsi" w:hAnsiTheme="minorHAnsi" w:cstheme="minorHAnsi"/>
                <w:i/>
                <w:sz w:val="22"/>
                <w:szCs w:val="22"/>
              </w:rPr>
            </w:pPr>
          </w:p>
        </w:tc>
      </w:tr>
    </w:tbl>
    <w:p w14:paraId="37146E69" w14:textId="27D7C8DF" w:rsidR="000A5834" w:rsidRDefault="000A5834"/>
    <w:p w14:paraId="1C41D301"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29839A64" w14:textId="77777777" w:rsidTr="003548E6">
        <w:tc>
          <w:tcPr>
            <w:tcW w:w="1300" w:type="pct"/>
            <w:gridSpan w:val="4"/>
            <w:tcBorders>
              <w:bottom w:val="single" w:sz="4" w:space="0" w:color="auto"/>
            </w:tcBorders>
            <w:shd w:val="clear" w:color="auto" w:fill="FFFFFF" w:themeFill="background1"/>
          </w:tcPr>
          <w:p w14:paraId="2D7E219D"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5ADC5ACD" w14:textId="77777777" w:rsidR="00127168" w:rsidRDefault="00127168" w:rsidP="00127168">
            <w:pPr>
              <w:rPr>
                <w:rFonts w:asciiTheme="minorHAnsi" w:hAnsiTheme="minorHAnsi" w:cstheme="minorHAnsi"/>
                <w:b/>
                <w:sz w:val="18"/>
                <w:szCs w:val="18"/>
              </w:rPr>
            </w:pPr>
          </w:p>
          <w:p w14:paraId="52945159"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1F01AC3C" w14:textId="77777777" w:rsidR="00127168" w:rsidRDefault="00127168" w:rsidP="00127168">
            <w:pPr>
              <w:rPr>
                <w:rFonts w:asciiTheme="minorHAnsi" w:hAnsiTheme="minorHAnsi" w:cstheme="minorHAnsi"/>
                <w:b/>
                <w:sz w:val="18"/>
                <w:szCs w:val="18"/>
              </w:rPr>
            </w:pPr>
          </w:p>
          <w:p w14:paraId="1E3938AA"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143F9472" w14:textId="77777777" w:rsidR="00127168" w:rsidRDefault="00127168" w:rsidP="00127168">
            <w:pPr>
              <w:rPr>
                <w:rFonts w:asciiTheme="minorHAnsi" w:hAnsiTheme="minorHAnsi" w:cstheme="minorHAnsi"/>
                <w:b/>
                <w:sz w:val="18"/>
                <w:szCs w:val="18"/>
              </w:rPr>
            </w:pPr>
          </w:p>
          <w:p w14:paraId="662EA637"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26AB6CCA" w14:textId="77777777" w:rsidR="00127168" w:rsidRDefault="00127168" w:rsidP="00127168">
            <w:pPr>
              <w:rPr>
                <w:rFonts w:asciiTheme="minorHAnsi" w:hAnsiTheme="minorHAnsi" w:cstheme="minorHAnsi"/>
                <w:b/>
                <w:sz w:val="18"/>
                <w:szCs w:val="18"/>
              </w:rPr>
            </w:pPr>
          </w:p>
          <w:p w14:paraId="19794EF0"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5DD60096" w14:textId="77777777" w:rsidR="00127168" w:rsidRDefault="00127168" w:rsidP="00127168">
            <w:pPr>
              <w:rPr>
                <w:rFonts w:asciiTheme="minorHAnsi" w:hAnsiTheme="minorHAnsi" w:cstheme="minorHAnsi"/>
                <w:b/>
                <w:sz w:val="18"/>
                <w:szCs w:val="18"/>
              </w:rPr>
            </w:pPr>
          </w:p>
          <w:p w14:paraId="75E16B8E"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63E82A75" w14:textId="77777777" w:rsidR="00127168" w:rsidRDefault="00127168" w:rsidP="00127168">
            <w:pPr>
              <w:rPr>
                <w:rFonts w:asciiTheme="minorHAnsi" w:hAnsiTheme="minorHAnsi" w:cstheme="minorHAnsi"/>
                <w:b/>
                <w:sz w:val="18"/>
                <w:szCs w:val="18"/>
              </w:rPr>
            </w:pPr>
          </w:p>
          <w:p w14:paraId="5CB1BEB7"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29EE681F" w14:textId="77777777" w:rsidR="00127168" w:rsidRDefault="00127168" w:rsidP="00127168">
            <w:pPr>
              <w:rPr>
                <w:rFonts w:asciiTheme="minorHAnsi" w:hAnsiTheme="minorHAnsi" w:cstheme="minorHAnsi"/>
                <w:b/>
                <w:sz w:val="18"/>
                <w:szCs w:val="18"/>
              </w:rPr>
            </w:pPr>
          </w:p>
          <w:p w14:paraId="3A1D277B"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0B8078B2" w14:textId="77777777" w:rsidR="00127168" w:rsidRDefault="00127168" w:rsidP="00127168">
            <w:pPr>
              <w:widowControl/>
              <w:spacing w:after="200" w:line="276" w:lineRule="auto"/>
            </w:pPr>
            <w:r>
              <w:br w:type="page"/>
            </w:r>
          </w:p>
          <w:p w14:paraId="34B0281B"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64FF543F" w14:textId="77777777" w:rsidR="000A5834" w:rsidRPr="000A5834" w:rsidRDefault="000A5834" w:rsidP="000A5834">
            <w:pPr>
              <w:rPr>
                <w:rFonts w:asciiTheme="minorHAnsi" w:hAnsiTheme="minorHAnsi" w:cstheme="minorHAnsi"/>
                <w:b/>
                <w:sz w:val="18"/>
                <w:szCs w:val="18"/>
              </w:rPr>
            </w:pPr>
            <w:bookmarkStart w:id="24" w:name="YL1L22"/>
            <w:r w:rsidRPr="000A5834">
              <w:rPr>
                <w:rFonts w:asciiTheme="minorHAnsi" w:hAnsiTheme="minorHAnsi" w:cstheme="minorHAnsi"/>
                <w:b/>
                <w:sz w:val="18"/>
                <w:szCs w:val="18"/>
              </w:rPr>
              <w:t xml:space="preserve">Course/Block: </w:t>
            </w:r>
          </w:p>
          <w:bookmarkEnd w:id="24"/>
          <w:p w14:paraId="324FD6D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3BF0F947"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2697DB1B" w14:textId="77777777" w:rsidR="000A5834" w:rsidRPr="000A5834" w:rsidRDefault="000A5834" w:rsidP="000A5834">
            <w:pPr>
              <w:rPr>
                <w:rFonts w:asciiTheme="minorHAnsi" w:hAnsiTheme="minorHAnsi" w:cstheme="minorHAnsi"/>
                <w:b/>
                <w:sz w:val="18"/>
                <w:szCs w:val="18"/>
              </w:rPr>
            </w:pPr>
          </w:p>
          <w:p w14:paraId="2ABD6B2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3FC3C667"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549F2918" w14:textId="77777777" w:rsidR="000A5834" w:rsidRPr="000A5834" w:rsidRDefault="000A5834" w:rsidP="000A5834">
            <w:pPr>
              <w:rPr>
                <w:rFonts w:asciiTheme="minorHAnsi" w:hAnsiTheme="minorHAnsi" w:cstheme="minorHAnsi"/>
                <w:b/>
                <w:sz w:val="18"/>
                <w:szCs w:val="18"/>
              </w:rPr>
            </w:pPr>
          </w:p>
          <w:p w14:paraId="78F86916"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6CE47C5B"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1483A992"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1A0CF8EB" w14:textId="49804E7D"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D06989">
              <w:rPr>
                <w:rFonts w:asciiTheme="minorHAnsi" w:hAnsiTheme="minorHAnsi" w:cstheme="minorHAnsi"/>
                <w:b/>
                <w:sz w:val="18"/>
                <w:szCs w:val="18"/>
              </w:rPr>
              <w:t>February 4-8</w:t>
            </w:r>
          </w:p>
          <w:p w14:paraId="7EB60FA8" w14:textId="77777777" w:rsidR="000A5834" w:rsidRPr="000A5834" w:rsidRDefault="000A5834" w:rsidP="000A5834">
            <w:pPr>
              <w:rPr>
                <w:rFonts w:asciiTheme="minorHAnsi" w:hAnsiTheme="minorHAnsi" w:cstheme="minorHAnsi"/>
                <w:b/>
                <w:sz w:val="18"/>
                <w:szCs w:val="18"/>
              </w:rPr>
            </w:pPr>
          </w:p>
        </w:tc>
      </w:tr>
      <w:tr w:rsidR="000A5834" w:rsidRPr="000A5834" w14:paraId="1223D139" w14:textId="77777777" w:rsidTr="003548E6">
        <w:tc>
          <w:tcPr>
            <w:tcW w:w="2667" w:type="pct"/>
            <w:gridSpan w:val="7"/>
            <w:tcBorders>
              <w:bottom w:val="single" w:sz="4" w:space="0" w:color="auto"/>
            </w:tcBorders>
            <w:shd w:val="clear" w:color="auto" w:fill="FFFFFF" w:themeFill="background1"/>
          </w:tcPr>
          <w:p w14:paraId="38C6B9A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3ACC4462"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496836D9"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3E0CF51B" w14:textId="77777777" w:rsidR="000A5834" w:rsidRPr="000A5834" w:rsidRDefault="000A5834" w:rsidP="000A5834">
            <w:pPr>
              <w:rPr>
                <w:rFonts w:asciiTheme="minorHAnsi" w:hAnsiTheme="minorHAnsi" w:cstheme="minorHAnsi"/>
                <w:b/>
                <w:sz w:val="18"/>
                <w:szCs w:val="18"/>
              </w:rPr>
            </w:pPr>
          </w:p>
        </w:tc>
      </w:tr>
      <w:tr w:rsidR="000A5834" w:rsidRPr="000A5834" w14:paraId="12021DBE" w14:textId="77777777" w:rsidTr="003548E6">
        <w:tc>
          <w:tcPr>
            <w:tcW w:w="1019" w:type="pct"/>
            <w:gridSpan w:val="2"/>
            <w:shd w:val="clear" w:color="auto" w:fill="E5DFEC" w:themeFill="accent4" w:themeFillTint="33"/>
          </w:tcPr>
          <w:p w14:paraId="031E24F8"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367CE67B"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70A2D2DA"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317FE1B1"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3C59561E" w14:textId="77777777" w:rsidTr="003548E6">
        <w:tc>
          <w:tcPr>
            <w:tcW w:w="1019" w:type="pct"/>
            <w:gridSpan w:val="2"/>
            <w:tcBorders>
              <w:bottom w:val="single" w:sz="4" w:space="0" w:color="auto"/>
            </w:tcBorders>
          </w:tcPr>
          <w:p w14:paraId="763BBEB6" w14:textId="77777777" w:rsidR="000A5834" w:rsidRPr="000A5834" w:rsidRDefault="000A5834" w:rsidP="000A5834">
            <w:pPr>
              <w:rPr>
                <w:rFonts w:asciiTheme="minorHAnsi" w:hAnsiTheme="minorHAnsi" w:cstheme="minorHAnsi"/>
                <w:i/>
                <w:sz w:val="22"/>
                <w:szCs w:val="22"/>
              </w:rPr>
            </w:pPr>
          </w:p>
          <w:p w14:paraId="6D105143" w14:textId="77777777" w:rsidR="000A5834" w:rsidRPr="000A5834" w:rsidRDefault="000A5834" w:rsidP="000A5834">
            <w:pPr>
              <w:rPr>
                <w:rFonts w:asciiTheme="minorHAnsi" w:hAnsiTheme="minorHAnsi" w:cstheme="minorHAnsi"/>
                <w:i/>
                <w:sz w:val="22"/>
                <w:szCs w:val="22"/>
              </w:rPr>
            </w:pPr>
          </w:p>
          <w:p w14:paraId="260A6F01" w14:textId="77777777" w:rsidR="000A5834" w:rsidRPr="000A5834" w:rsidRDefault="000A5834" w:rsidP="000A5834">
            <w:pPr>
              <w:rPr>
                <w:rFonts w:asciiTheme="minorHAnsi" w:hAnsiTheme="minorHAnsi" w:cstheme="minorHAnsi"/>
                <w:i/>
                <w:sz w:val="22"/>
                <w:szCs w:val="22"/>
              </w:rPr>
            </w:pPr>
          </w:p>
          <w:p w14:paraId="79512FFC"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3AAAC059" w14:textId="77777777" w:rsidR="000A5834" w:rsidRPr="000A5834" w:rsidRDefault="000A5834" w:rsidP="000A5834">
            <w:pPr>
              <w:rPr>
                <w:rFonts w:asciiTheme="minorHAnsi" w:hAnsiTheme="minorHAnsi" w:cstheme="minorHAnsi"/>
                <w:i/>
                <w:sz w:val="22"/>
                <w:szCs w:val="22"/>
              </w:rPr>
            </w:pPr>
          </w:p>
          <w:p w14:paraId="43A1DC17"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33853C51"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1967C0BA"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6B935E47" w14:textId="77777777" w:rsidTr="003548E6">
        <w:tc>
          <w:tcPr>
            <w:tcW w:w="1247" w:type="pct"/>
            <w:gridSpan w:val="3"/>
            <w:shd w:val="clear" w:color="auto" w:fill="E5DFEC" w:themeFill="accent4" w:themeFillTint="33"/>
          </w:tcPr>
          <w:p w14:paraId="4A499FBB"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058192D1"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56EA132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6CED6D9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01A2F4CE" w14:textId="77777777" w:rsidTr="003548E6">
        <w:trPr>
          <w:trHeight w:val="773"/>
        </w:trPr>
        <w:tc>
          <w:tcPr>
            <w:tcW w:w="1247" w:type="pct"/>
            <w:gridSpan w:val="3"/>
            <w:vMerge w:val="restart"/>
            <w:tcBorders>
              <w:bottom w:val="single" w:sz="4" w:space="0" w:color="auto"/>
            </w:tcBorders>
          </w:tcPr>
          <w:p w14:paraId="0F94AAD4" w14:textId="77777777" w:rsidR="000A5834" w:rsidRPr="000A5834" w:rsidRDefault="000A5834" w:rsidP="000A5834">
            <w:pPr>
              <w:ind w:left="270"/>
              <w:contextualSpacing/>
              <w:rPr>
                <w:rFonts w:asciiTheme="minorHAnsi" w:hAnsiTheme="minorHAnsi" w:cstheme="minorHAnsi"/>
                <w:i/>
                <w:sz w:val="22"/>
                <w:szCs w:val="22"/>
              </w:rPr>
            </w:pPr>
          </w:p>
          <w:p w14:paraId="556A432F"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68A03671"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65557B1E"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1B612796"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7938585E" w14:textId="77777777" w:rsidR="000A5834" w:rsidRPr="000A5834" w:rsidRDefault="000A5834" w:rsidP="000A5834">
            <w:pPr>
              <w:widowControl/>
              <w:rPr>
                <w:rFonts w:asciiTheme="minorHAnsi" w:hAnsiTheme="minorHAnsi" w:cstheme="minorHAnsi"/>
                <w:i/>
                <w:sz w:val="22"/>
                <w:szCs w:val="22"/>
              </w:rPr>
            </w:pPr>
          </w:p>
        </w:tc>
      </w:tr>
      <w:tr w:rsidR="000A5834" w:rsidRPr="000A5834" w14:paraId="40262F3D" w14:textId="77777777" w:rsidTr="003548E6">
        <w:trPr>
          <w:trHeight w:val="509"/>
        </w:trPr>
        <w:tc>
          <w:tcPr>
            <w:tcW w:w="1247" w:type="pct"/>
            <w:gridSpan w:val="3"/>
            <w:vMerge/>
          </w:tcPr>
          <w:p w14:paraId="6396309E" w14:textId="77777777" w:rsidR="000A5834" w:rsidRPr="000A5834" w:rsidRDefault="000A5834" w:rsidP="000A5834">
            <w:pPr>
              <w:rPr>
                <w:rFonts w:asciiTheme="minorHAnsi" w:hAnsiTheme="minorHAnsi" w:cstheme="minorHAnsi"/>
              </w:rPr>
            </w:pPr>
          </w:p>
        </w:tc>
        <w:tc>
          <w:tcPr>
            <w:tcW w:w="1697" w:type="pct"/>
            <w:gridSpan w:val="5"/>
            <w:vMerge/>
          </w:tcPr>
          <w:p w14:paraId="13D3F691" w14:textId="77777777" w:rsidR="000A5834" w:rsidRPr="000A5834" w:rsidRDefault="000A5834" w:rsidP="000A5834">
            <w:pPr>
              <w:rPr>
                <w:rFonts w:asciiTheme="minorHAnsi" w:hAnsiTheme="minorHAnsi" w:cstheme="minorHAnsi"/>
              </w:rPr>
            </w:pPr>
          </w:p>
        </w:tc>
        <w:tc>
          <w:tcPr>
            <w:tcW w:w="1007" w:type="pct"/>
            <w:gridSpan w:val="3"/>
            <w:vMerge/>
          </w:tcPr>
          <w:p w14:paraId="45A6DD76" w14:textId="77777777" w:rsidR="000A5834" w:rsidRPr="000A5834" w:rsidRDefault="000A5834" w:rsidP="000A5834">
            <w:pPr>
              <w:rPr>
                <w:rFonts w:asciiTheme="minorHAnsi" w:hAnsiTheme="minorHAnsi" w:cstheme="minorHAnsi"/>
              </w:rPr>
            </w:pPr>
          </w:p>
        </w:tc>
        <w:tc>
          <w:tcPr>
            <w:tcW w:w="1049" w:type="pct"/>
            <w:gridSpan w:val="2"/>
            <w:vMerge/>
          </w:tcPr>
          <w:p w14:paraId="2D8AC7F8" w14:textId="77777777" w:rsidR="000A5834" w:rsidRPr="000A5834" w:rsidRDefault="000A5834" w:rsidP="000A5834">
            <w:pPr>
              <w:rPr>
                <w:rFonts w:asciiTheme="minorHAnsi" w:hAnsiTheme="minorHAnsi" w:cstheme="minorHAnsi"/>
              </w:rPr>
            </w:pPr>
          </w:p>
        </w:tc>
      </w:tr>
      <w:tr w:rsidR="000A5834" w:rsidRPr="000A5834" w14:paraId="1743FED8" w14:textId="77777777" w:rsidTr="003548E6">
        <w:trPr>
          <w:trHeight w:val="293"/>
        </w:trPr>
        <w:tc>
          <w:tcPr>
            <w:tcW w:w="1247" w:type="pct"/>
            <w:gridSpan w:val="3"/>
            <w:vMerge/>
            <w:tcBorders>
              <w:bottom w:val="single" w:sz="4" w:space="0" w:color="auto"/>
            </w:tcBorders>
          </w:tcPr>
          <w:p w14:paraId="13EF0F34"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552701C6"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547BF87F"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32F90BBC" w14:textId="77777777" w:rsidR="000A5834" w:rsidRPr="000A5834" w:rsidRDefault="000A5834" w:rsidP="000A5834">
            <w:pPr>
              <w:rPr>
                <w:rFonts w:asciiTheme="minorHAnsi" w:hAnsiTheme="minorHAnsi" w:cstheme="minorHAnsi"/>
              </w:rPr>
            </w:pPr>
          </w:p>
        </w:tc>
      </w:tr>
      <w:tr w:rsidR="000A5834" w:rsidRPr="000A5834" w14:paraId="6203EBB0" w14:textId="77777777" w:rsidTr="003548E6">
        <w:tc>
          <w:tcPr>
            <w:tcW w:w="468" w:type="pct"/>
            <w:shd w:val="clear" w:color="auto" w:fill="E5DFEC" w:themeFill="accent4" w:themeFillTint="33"/>
          </w:tcPr>
          <w:p w14:paraId="26946C4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2709AD8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39535C4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4E06EA4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7A56764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D1427EB" w14:textId="77777777" w:rsidTr="003548E6">
        <w:tc>
          <w:tcPr>
            <w:tcW w:w="468" w:type="pct"/>
            <w:tcBorders>
              <w:bottom w:val="single" w:sz="4" w:space="0" w:color="auto"/>
            </w:tcBorders>
          </w:tcPr>
          <w:p w14:paraId="4B75A8D0"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7BDA0049" w14:textId="77777777" w:rsidR="000A5834" w:rsidRPr="000A5834" w:rsidRDefault="000A5834" w:rsidP="000A5834">
            <w:pPr>
              <w:rPr>
                <w:rFonts w:asciiTheme="minorHAnsi" w:hAnsiTheme="minorHAnsi" w:cstheme="minorHAnsi"/>
                <w:i/>
                <w:sz w:val="22"/>
                <w:szCs w:val="22"/>
              </w:rPr>
            </w:pPr>
          </w:p>
          <w:p w14:paraId="7549F0B8" w14:textId="77777777" w:rsidR="000A5834" w:rsidRPr="000A5834" w:rsidRDefault="000A5834" w:rsidP="000A5834">
            <w:pPr>
              <w:rPr>
                <w:rFonts w:asciiTheme="minorHAnsi" w:hAnsiTheme="minorHAnsi" w:cstheme="minorHAnsi"/>
                <w:i/>
                <w:sz w:val="22"/>
                <w:szCs w:val="22"/>
              </w:rPr>
            </w:pPr>
          </w:p>
          <w:p w14:paraId="30A4BAF4" w14:textId="77777777" w:rsidR="000A5834" w:rsidRPr="000A5834" w:rsidRDefault="000A5834" w:rsidP="000A5834">
            <w:pPr>
              <w:rPr>
                <w:rFonts w:asciiTheme="minorHAnsi" w:hAnsiTheme="minorHAnsi" w:cstheme="minorHAnsi"/>
                <w:i/>
                <w:sz w:val="22"/>
                <w:szCs w:val="22"/>
              </w:rPr>
            </w:pPr>
          </w:p>
          <w:p w14:paraId="3AA50313" w14:textId="77777777" w:rsidR="000A5834" w:rsidRPr="000A5834" w:rsidRDefault="000A5834" w:rsidP="000A5834">
            <w:pPr>
              <w:rPr>
                <w:rFonts w:asciiTheme="minorHAnsi" w:hAnsiTheme="minorHAnsi" w:cstheme="minorHAnsi"/>
                <w:i/>
                <w:sz w:val="22"/>
                <w:szCs w:val="22"/>
              </w:rPr>
            </w:pPr>
          </w:p>
          <w:p w14:paraId="6773C0F9"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5EBEFED3"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6042D3D8"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7EC5F49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0B4506A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721CADFF"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514C0978" w14:textId="77777777" w:rsidR="000A5834" w:rsidRPr="000A5834" w:rsidRDefault="000A5834" w:rsidP="000A5834">
            <w:pPr>
              <w:rPr>
                <w:rFonts w:asciiTheme="minorHAnsi" w:hAnsiTheme="minorHAnsi" w:cstheme="minorHAnsi"/>
                <w:i/>
                <w:sz w:val="22"/>
                <w:szCs w:val="22"/>
              </w:rPr>
            </w:pPr>
          </w:p>
        </w:tc>
      </w:tr>
      <w:tr w:rsidR="000A5834" w:rsidRPr="000A5834" w14:paraId="6FCA777E" w14:textId="77777777" w:rsidTr="003548E6">
        <w:tc>
          <w:tcPr>
            <w:tcW w:w="468" w:type="pct"/>
            <w:shd w:val="clear" w:color="auto" w:fill="E5DFEC" w:themeFill="accent4" w:themeFillTint="33"/>
          </w:tcPr>
          <w:p w14:paraId="394C4EB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3F74B57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7B639C0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3764CE8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31539D6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7E760E5" w14:textId="77777777" w:rsidTr="003548E6">
        <w:tc>
          <w:tcPr>
            <w:tcW w:w="468" w:type="pct"/>
            <w:tcBorders>
              <w:bottom w:val="single" w:sz="4" w:space="0" w:color="auto"/>
            </w:tcBorders>
          </w:tcPr>
          <w:p w14:paraId="45571F60"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3A5B706E" w14:textId="77777777" w:rsidR="000A5834" w:rsidRPr="000A5834" w:rsidRDefault="000A5834" w:rsidP="000A5834">
            <w:pPr>
              <w:rPr>
                <w:rFonts w:asciiTheme="minorHAnsi" w:hAnsiTheme="minorHAnsi" w:cstheme="minorHAnsi"/>
                <w:i/>
                <w:sz w:val="22"/>
                <w:szCs w:val="22"/>
              </w:rPr>
            </w:pPr>
          </w:p>
          <w:p w14:paraId="60F4FB88" w14:textId="77777777" w:rsidR="000A5834" w:rsidRPr="000A5834" w:rsidRDefault="000A5834" w:rsidP="000A5834">
            <w:pPr>
              <w:rPr>
                <w:rFonts w:asciiTheme="minorHAnsi" w:hAnsiTheme="minorHAnsi" w:cstheme="minorHAnsi"/>
                <w:i/>
                <w:sz w:val="22"/>
                <w:szCs w:val="22"/>
              </w:rPr>
            </w:pPr>
          </w:p>
          <w:p w14:paraId="31628CDD" w14:textId="77777777" w:rsidR="000A5834" w:rsidRPr="000A5834" w:rsidRDefault="000A5834" w:rsidP="000A5834">
            <w:pPr>
              <w:rPr>
                <w:rFonts w:asciiTheme="minorHAnsi" w:hAnsiTheme="minorHAnsi" w:cstheme="minorHAnsi"/>
                <w:i/>
                <w:sz w:val="22"/>
                <w:szCs w:val="22"/>
              </w:rPr>
            </w:pPr>
          </w:p>
          <w:p w14:paraId="2CC2C8D0" w14:textId="77777777" w:rsidR="000A5834" w:rsidRPr="000A5834" w:rsidRDefault="000A5834" w:rsidP="000A5834">
            <w:pPr>
              <w:rPr>
                <w:rFonts w:asciiTheme="minorHAnsi" w:hAnsiTheme="minorHAnsi" w:cstheme="minorHAnsi"/>
                <w:i/>
                <w:sz w:val="22"/>
                <w:szCs w:val="22"/>
              </w:rPr>
            </w:pPr>
          </w:p>
          <w:p w14:paraId="479E94D3"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29C04483" w14:textId="77777777" w:rsidR="000A5834" w:rsidRPr="000A5834" w:rsidRDefault="000A5834" w:rsidP="00203B8B">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5011119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39DD541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AF05FC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7296680B"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0F2274CC" w14:textId="77777777" w:rsidR="000A5834" w:rsidRPr="000A5834" w:rsidRDefault="000A5834" w:rsidP="000A5834">
            <w:pPr>
              <w:rPr>
                <w:rFonts w:asciiTheme="minorHAnsi" w:hAnsiTheme="minorHAnsi" w:cstheme="minorHAnsi"/>
                <w:i/>
                <w:sz w:val="22"/>
                <w:szCs w:val="22"/>
              </w:rPr>
            </w:pPr>
          </w:p>
        </w:tc>
      </w:tr>
      <w:tr w:rsidR="000A5834" w:rsidRPr="000A5834" w14:paraId="44BD2620" w14:textId="77777777" w:rsidTr="003548E6">
        <w:tc>
          <w:tcPr>
            <w:tcW w:w="468" w:type="pct"/>
            <w:shd w:val="clear" w:color="auto" w:fill="E5DFEC" w:themeFill="accent4" w:themeFillTint="33"/>
          </w:tcPr>
          <w:p w14:paraId="427D002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507C365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483D240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6C9B455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1BC08BB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13CA200C" w14:textId="77777777" w:rsidTr="003548E6">
        <w:tc>
          <w:tcPr>
            <w:tcW w:w="468" w:type="pct"/>
            <w:tcBorders>
              <w:bottom w:val="single" w:sz="4" w:space="0" w:color="auto"/>
            </w:tcBorders>
          </w:tcPr>
          <w:p w14:paraId="276C8560"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09456EFF" w14:textId="77777777" w:rsidR="000A5834" w:rsidRPr="000A5834" w:rsidRDefault="000A5834" w:rsidP="000A5834">
            <w:pPr>
              <w:rPr>
                <w:rFonts w:asciiTheme="minorHAnsi" w:hAnsiTheme="minorHAnsi" w:cstheme="minorHAnsi"/>
                <w:i/>
                <w:sz w:val="22"/>
                <w:szCs w:val="22"/>
              </w:rPr>
            </w:pPr>
          </w:p>
          <w:p w14:paraId="47BFEC2D" w14:textId="77777777" w:rsidR="000A5834" w:rsidRPr="000A5834" w:rsidRDefault="000A5834" w:rsidP="000A5834">
            <w:pPr>
              <w:rPr>
                <w:rFonts w:asciiTheme="minorHAnsi" w:hAnsiTheme="minorHAnsi" w:cstheme="minorHAnsi"/>
                <w:i/>
                <w:sz w:val="22"/>
                <w:szCs w:val="22"/>
              </w:rPr>
            </w:pPr>
          </w:p>
          <w:p w14:paraId="28D45563" w14:textId="77777777" w:rsidR="000A5834" w:rsidRPr="000A5834" w:rsidRDefault="000A5834" w:rsidP="000A5834">
            <w:pPr>
              <w:rPr>
                <w:rFonts w:asciiTheme="minorHAnsi" w:hAnsiTheme="minorHAnsi" w:cstheme="minorHAnsi"/>
                <w:i/>
                <w:sz w:val="22"/>
                <w:szCs w:val="22"/>
              </w:rPr>
            </w:pPr>
          </w:p>
          <w:p w14:paraId="74DC850A"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4AE8B4D0"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5C6D63D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6B9CAFA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50BBDD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5E7E93AE"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38F46B6E" w14:textId="77777777" w:rsidR="000A5834" w:rsidRPr="000A5834" w:rsidRDefault="000A5834" w:rsidP="000A5834">
            <w:pPr>
              <w:rPr>
                <w:rFonts w:asciiTheme="minorHAnsi" w:hAnsiTheme="minorHAnsi" w:cstheme="minorHAnsi"/>
                <w:i/>
                <w:sz w:val="22"/>
                <w:szCs w:val="22"/>
              </w:rPr>
            </w:pPr>
          </w:p>
        </w:tc>
      </w:tr>
      <w:tr w:rsidR="000A5834" w:rsidRPr="000A5834" w14:paraId="0285D57C" w14:textId="77777777" w:rsidTr="003548E6">
        <w:tc>
          <w:tcPr>
            <w:tcW w:w="468" w:type="pct"/>
            <w:tcBorders>
              <w:bottom w:val="single" w:sz="4" w:space="0" w:color="auto"/>
            </w:tcBorders>
            <w:shd w:val="clear" w:color="auto" w:fill="E5DFEC" w:themeFill="accent4" w:themeFillTint="33"/>
          </w:tcPr>
          <w:p w14:paraId="4C3C31F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3C55C71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41C4A37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2FBEDBD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4804FDB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481D98BB" w14:textId="77777777" w:rsidTr="003548E6">
        <w:tc>
          <w:tcPr>
            <w:tcW w:w="468" w:type="pct"/>
            <w:shd w:val="clear" w:color="auto" w:fill="auto"/>
          </w:tcPr>
          <w:p w14:paraId="635BA985"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4E834B5A" w14:textId="77777777" w:rsidR="000A5834" w:rsidRPr="000A5834" w:rsidRDefault="000A5834" w:rsidP="000A5834">
            <w:pPr>
              <w:rPr>
                <w:rFonts w:asciiTheme="minorHAnsi" w:hAnsiTheme="minorHAnsi" w:cstheme="minorHAnsi"/>
                <w:i/>
                <w:sz w:val="22"/>
                <w:szCs w:val="22"/>
              </w:rPr>
            </w:pPr>
          </w:p>
          <w:p w14:paraId="1DEEAC17" w14:textId="77777777" w:rsidR="000A5834" w:rsidRPr="000A5834" w:rsidRDefault="000A5834" w:rsidP="000A5834">
            <w:pPr>
              <w:rPr>
                <w:rFonts w:asciiTheme="minorHAnsi" w:hAnsiTheme="minorHAnsi" w:cstheme="minorHAnsi"/>
                <w:i/>
                <w:sz w:val="22"/>
                <w:szCs w:val="22"/>
              </w:rPr>
            </w:pPr>
          </w:p>
          <w:p w14:paraId="684CB383"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618F9B87"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5D4E7C4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703BC9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5567ABA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0531E11F"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65960A7F" w14:textId="77777777" w:rsidR="000A5834" w:rsidRPr="000A5834" w:rsidRDefault="000A5834" w:rsidP="000A5834">
            <w:pPr>
              <w:rPr>
                <w:rFonts w:asciiTheme="minorHAnsi" w:hAnsiTheme="minorHAnsi" w:cstheme="minorHAnsi"/>
                <w:i/>
                <w:sz w:val="22"/>
                <w:szCs w:val="22"/>
              </w:rPr>
            </w:pPr>
          </w:p>
        </w:tc>
      </w:tr>
    </w:tbl>
    <w:p w14:paraId="31EE8E59" w14:textId="5E7CE7A6" w:rsidR="000A5834" w:rsidRDefault="000A5834"/>
    <w:p w14:paraId="78CFAD15"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337D92C0" w14:textId="77777777" w:rsidTr="003548E6">
        <w:tc>
          <w:tcPr>
            <w:tcW w:w="1300" w:type="pct"/>
            <w:gridSpan w:val="4"/>
            <w:tcBorders>
              <w:bottom w:val="single" w:sz="4" w:space="0" w:color="auto"/>
            </w:tcBorders>
            <w:shd w:val="clear" w:color="auto" w:fill="FFFFFF" w:themeFill="background1"/>
          </w:tcPr>
          <w:p w14:paraId="511AB298"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0842631D" w14:textId="77777777" w:rsidR="00127168" w:rsidRDefault="00127168" w:rsidP="00127168">
            <w:pPr>
              <w:rPr>
                <w:rFonts w:asciiTheme="minorHAnsi" w:hAnsiTheme="minorHAnsi" w:cstheme="minorHAnsi"/>
                <w:b/>
                <w:sz w:val="18"/>
                <w:szCs w:val="18"/>
              </w:rPr>
            </w:pPr>
          </w:p>
          <w:p w14:paraId="75E1069B"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54C7558E" w14:textId="77777777" w:rsidR="00127168" w:rsidRDefault="00127168" w:rsidP="00127168">
            <w:pPr>
              <w:rPr>
                <w:rFonts w:asciiTheme="minorHAnsi" w:hAnsiTheme="minorHAnsi" w:cstheme="minorHAnsi"/>
                <w:b/>
                <w:sz w:val="18"/>
                <w:szCs w:val="18"/>
              </w:rPr>
            </w:pPr>
          </w:p>
          <w:p w14:paraId="7E29FC21"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2BBA6C22" w14:textId="77777777" w:rsidR="00127168" w:rsidRDefault="00127168" w:rsidP="00127168">
            <w:pPr>
              <w:rPr>
                <w:rFonts w:asciiTheme="minorHAnsi" w:hAnsiTheme="minorHAnsi" w:cstheme="minorHAnsi"/>
                <w:b/>
                <w:sz w:val="18"/>
                <w:szCs w:val="18"/>
              </w:rPr>
            </w:pPr>
          </w:p>
          <w:p w14:paraId="29D32ECB"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25B6DE71" w14:textId="77777777" w:rsidR="00127168" w:rsidRDefault="00127168" w:rsidP="00127168">
            <w:pPr>
              <w:rPr>
                <w:rFonts w:asciiTheme="minorHAnsi" w:hAnsiTheme="minorHAnsi" w:cstheme="minorHAnsi"/>
                <w:b/>
                <w:sz w:val="18"/>
                <w:szCs w:val="18"/>
              </w:rPr>
            </w:pPr>
          </w:p>
          <w:p w14:paraId="73804D78"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1C28EC2F" w14:textId="77777777" w:rsidR="00127168" w:rsidRDefault="00127168" w:rsidP="00127168">
            <w:pPr>
              <w:rPr>
                <w:rFonts w:asciiTheme="minorHAnsi" w:hAnsiTheme="minorHAnsi" w:cstheme="minorHAnsi"/>
                <w:b/>
                <w:sz w:val="18"/>
                <w:szCs w:val="18"/>
              </w:rPr>
            </w:pPr>
          </w:p>
          <w:p w14:paraId="68F976A7"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4549CB9F" w14:textId="77777777" w:rsidR="00127168" w:rsidRDefault="00127168" w:rsidP="00127168">
            <w:pPr>
              <w:rPr>
                <w:rFonts w:asciiTheme="minorHAnsi" w:hAnsiTheme="minorHAnsi" w:cstheme="minorHAnsi"/>
                <w:b/>
                <w:sz w:val="18"/>
                <w:szCs w:val="18"/>
              </w:rPr>
            </w:pPr>
          </w:p>
          <w:p w14:paraId="3B155C44"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3D817DD0" w14:textId="77777777" w:rsidR="00127168" w:rsidRDefault="00127168" w:rsidP="00127168">
            <w:pPr>
              <w:rPr>
                <w:rFonts w:asciiTheme="minorHAnsi" w:hAnsiTheme="minorHAnsi" w:cstheme="minorHAnsi"/>
                <w:b/>
                <w:sz w:val="18"/>
                <w:szCs w:val="18"/>
              </w:rPr>
            </w:pPr>
          </w:p>
          <w:p w14:paraId="2BC457A0"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26625E68" w14:textId="77777777" w:rsidR="00127168" w:rsidRDefault="00127168" w:rsidP="00127168">
            <w:pPr>
              <w:widowControl/>
              <w:spacing w:after="200" w:line="276" w:lineRule="auto"/>
            </w:pPr>
            <w:r>
              <w:br w:type="page"/>
            </w:r>
          </w:p>
          <w:p w14:paraId="515CB857"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6D18C93B" w14:textId="77777777" w:rsidR="000A5834" w:rsidRPr="000A5834" w:rsidRDefault="000A5834" w:rsidP="000A5834">
            <w:pPr>
              <w:rPr>
                <w:rFonts w:asciiTheme="minorHAnsi" w:hAnsiTheme="minorHAnsi" w:cstheme="minorHAnsi"/>
                <w:b/>
                <w:sz w:val="18"/>
                <w:szCs w:val="18"/>
              </w:rPr>
            </w:pPr>
            <w:bookmarkStart w:id="25" w:name="YL1L23"/>
            <w:r w:rsidRPr="000A5834">
              <w:rPr>
                <w:rFonts w:asciiTheme="minorHAnsi" w:hAnsiTheme="minorHAnsi" w:cstheme="minorHAnsi"/>
                <w:b/>
                <w:sz w:val="18"/>
                <w:szCs w:val="18"/>
              </w:rPr>
              <w:t xml:space="preserve">Course/Block: </w:t>
            </w:r>
          </w:p>
          <w:bookmarkEnd w:id="25"/>
          <w:p w14:paraId="6AECBE4A"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174CFF6B"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7FEF59F3" w14:textId="77777777" w:rsidR="000A5834" w:rsidRPr="000A5834" w:rsidRDefault="000A5834" w:rsidP="000A5834">
            <w:pPr>
              <w:rPr>
                <w:rFonts w:asciiTheme="minorHAnsi" w:hAnsiTheme="minorHAnsi" w:cstheme="minorHAnsi"/>
                <w:b/>
                <w:sz w:val="18"/>
                <w:szCs w:val="18"/>
              </w:rPr>
            </w:pPr>
          </w:p>
          <w:p w14:paraId="1C5AB451"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5EC456C6"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2D41D17B" w14:textId="77777777" w:rsidR="000A5834" w:rsidRPr="000A5834" w:rsidRDefault="000A5834" w:rsidP="000A5834">
            <w:pPr>
              <w:rPr>
                <w:rFonts w:asciiTheme="minorHAnsi" w:hAnsiTheme="minorHAnsi" w:cstheme="minorHAnsi"/>
                <w:b/>
                <w:sz w:val="18"/>
                <w:szCs w:val="18"/>
              </w:rPr>
            </w:pPr>
          </w:p>
          <w:p w14:paraId="510E3692"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2950658B"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0C544B8F"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18E35A0F" w14:textId="48C133BF"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D06989">
              <w:rPr>
                <w:rFonts w:asciiTheme="minorHAnsi" w:hAnsiTheme="minorHAnsi" w:cstheme="minorHAnsi"/>
                <w:b/>
                <w:sz w:val="18"/>
                <w:szCs w:val="18"/>
              </w:rPr>
              <w:t>February 11-15</w:t>
            </w:r>
          </w:p>
          <w:p w14:paraId="6502B243" w14:textId="77777777" w:rsidR="000A5834" w:rsidRPr="000A5834" w:rsidRDefault="000A5834" w:rsidP="000A5834">
            <w:pPr>
              <w:rPr>
                <w:rFonts w:asciiTheme="minorHAnsi" w:hAnsiTheme="minorHAnsi" w:cstheme="minorHAnsi"/>
                <w:b/>
                <w:sz w:val="18"/>
                <w:szCs w:val="18"/>
              </w:rPr>
            </w:pPr>
          </w:p>
        </w:tc>
      </w:tr>
      <w:tr w:rsidR="000A5834" w:rsidRPr="000A5834" w14:paraId="2B3122AB" w14:textId="77777777" w:rsidTr="003548E6">
        <w:tc>
          <w:tcPr>
            <w:tcW w:w="2667" w:type="pct"/>
            <w:gridSpan w:val="7"/>
            <w:tcBorders>
              <w:bottom w:val="single" w:sz="4" w:space="0" w:color="auto"/>
            </w:tcBorders>
            <w:shd w:val="clear" w:color="auto" w:fill="FFFFFF" w:themeFill="background1"/>
          </w:tcPr>
          <w:p w14:paraId="7373A47E"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367A6053"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0FCE0F0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6F22F580" w14:textId="77777777" w:rsidR="000A5834" w:rsidRPr="000A5834" w:rsidRDefault="000A5834" w:rsidP="000A5834">
            <w:pPr>
              <w:rPr>
                <w:rFonts w:asciiTheme="minorHAnsi" w:hAnsiTheme="minorHAnsi" w:cstheme="minorHAnsi"/>
                <w:b/>
                <w:sz w:val="18"/>
                <w:szCs w:val="18"/>
              </w:rPr>
            </w:pPr>
          </w:p>
        </w:tc>
      </w:tr>
      <w:tr w:rsidR="000A5834" w:rsidRPr="000A5834" w14:paraId="6A64AC4B" w14:textId="77777777" w:rsidTr="003548E6">
        <w:tc>
          <w:tcPr>
            <w:tcW w:w="1019" w:type="pct"/>
            <w:gridSpan w:val="2"/>
            <w:shd w:val="clear" w:color="auto" w:fill="E5DFEC" w:themeFill="accent4" w:themeFillTint="33"/>
          </w:tcPr>
          <w:p w14:paraId="170BB4A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371DCC1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0D2BB0BA"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60279AA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6D8AF3B1" w14:textId="77777777" w:rsidTr="003548E6">
        <w:tc>
          <w:tcPr>
            <w:tcW w:w="1019" w:type="pct"/>
            <w:gridSpan w:val="2"/>
            <w:tcBorders>
              <w:bottom w:val="single" w:sz="4" w:space="0" w:color="auto"/>
            </w:tcBorders>
          </w:tcPr>
          <w:p w14:paraId="333298DB" w14:textId="77777777" w:rsidR="000A5834" w:rsidRPr="000A5834" w:rsidRDefault="000A5834" w:rsidP="000A5834">
            <w:pPr>
              <w:rPr>
                <w:rFonts w:asciiTheme="minorHAnsi" w:hAnsiTheme="minorHAnsi" w:cstheme="minorHAnsi"/>
                <w:i/>
                <w:sz w:val="22"/>
                <w:szCs w:val="22"/>
              </w:rPr>
            </w:pPr>
          </w:p>
          <w:p w14:paraId="371EDAB5" w14:textId="77777777" w:rsidR="000A5834" w:rsidRPr="000A5834" w:rsidRDefault="000A5834" w:rsidP="000A5834">
            <w:pPr>
              <w:rPr>
                <w:rFonts w:asciiTheme="minorHAnsi" w:hAnsiTheme="minorHAnsi" w:cstheme="minorHAnsi"/>
                <w:i/>
                <w:sz w:val="22"/>
                <w:szCs w:val="22"/>
              </w:rPr>
            </w:pPr>
          </w:p>
          <w:p w14:paraId="35B920BB" w14:textId="77777777" w:rsidR="000A5834" w:rsidRPr="000A5834" w:rsidRDefault="000A5834" w:rsidP="000A5834">
            <w:pPr>
              <w:rPr>
                <w:rFonts w:asciiTheme="minorHAnsi" w:hAnsiTheme="minorHAnsi" w:cstheme="minorHAnsi"/>
                <w:i/>
                <w:sz w:val="22"/>
                <w:szCs w:val="22"/>
              </w:rPr>
            </w:pPr>
          </w:p>
          <w:p w14:paraId="1A296AA5"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41ED0512" w14:textId="77777777" w:rsidR="000A5834" w:rsidRPr="000A5834" w:rsidRDefault="000A5834" w:rsidP="000A5834">
            <w:pPr>
              <w:rPr>
                <w:rFonts w:asciiTheme="minorHAnsi" w:hAnsiTheme="minorHAnsi" w:cstheme="minorHAnsi"/>
                <w:i/>
                <w:sz w:val="22"/>
                <w:szCs w:val="22"/>
              </w:rPr>
            </w:pPr>
          </w:p>
          <w:p w14:paraId="3CE8682B"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3AF1114A"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4D310B4A"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383DE998" w14:textId="77777777" w:rsidTr="003548E6">
        <w:tc>
          <w:tcPr>
            <w:tcW w:w="1247" w:type="pct"/>
            <w:gridSpan w:val="3"/>
            <w:shd w:val="clear" w:color="auto" w:fill="E5DFEC" w:themeFill="accent4" w:themeFillTint="33"/>
          </w:tcPr>
          <w:p w14:paraId="06B3B70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3781466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7576ECD4"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6E68742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798FD519" w14:textId="77777777" w:rsidTr="003548E6">
        <w:trPr>
          <w:trHeight w:val="773"/>
        </w:trPr>
        <w:tc>
          <w:tcPr>
            <w:tcW w:w="1247" w:type="pct"/>
            <w:gridSpan w:val="3"/>
            <w:vMerge w:val="restart"/>
            <w:tcBorders>
              <w:bottom w:val="single" w:sz="4" w:space="0" w:color="auto"/>
            </w:tcBorders>
          </w:tcPr>
          <w:p w14:paraId="3A3740D0" w14:textId="77777777" w:rsidR="000A5834" w:rsidRPr="000A5834" w:rsidRDefault="000A5834" w:rsidP="000A5834">
            <w:pPr>
              <w:ind w:left="270"/>
              <w:contextualSpacing/>
              <w:rPr>
                <w:rFonts w:asciiTheme="minorHAnsi" w:hAnsiTheme="minorHAnsi" w:cstheme="minorHAnsi"/>
                <w:i/>
                <w:sz w:val="22"/>
                <w:szCs w:val="22"/>
              </w:rPr>
            </w:pPr>
          </w:p>
          <w:p w14:paraId="74BE482C"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42E3AD4E"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337C63C7"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460C85FC"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697CF354" w14:textId="77777777" w:rsidR="000A5834" w:rsidRPr="000A5834" w:rsidRDefault="000A5834" w:rsidP="000A5834">
            <w:pPr>
              <w:widowControl/>
              <w:rPr>
                <w:rFonts w:asciiTheme="minorHAnsi" w:hAnsiTheme="minorHAnsi" w:cstheme="minorHAnsi"/>
                <w:i/>
                <w:sz w:val="22"/>
                <w:szCs w:val="22"/>
              </w:rPr>
            </w:pPr>
          </w:p>
        </w:tc>
      </w:tr>
      <w:tr w:rsidR="000A5834" w:rsidRPr="000A5834" w14:paraId="76D15A20" w14:textId="77777777" w:rsidTr="003548E6">
        <w:trPr>
          <w:trHeight w:val="509"/>
        </w:trPr>
        <w:tc>
          <w:tcPr>
            <w:tcW w:w="1247" w:type="pct"/>
            <w:gridSpan w:val="3"/>
            <w:vMerge/>
          </w:tcPr>
          <w:p w14:paraId="1DEF1C64" w14:textId="77777777" w:rsidR="000A5834" w:rsidRPr="000A5834" w:rsidRDefault="000A5834" w:rsidP="000A5834">
            <w:pPr>
              <w:rPr>
                <w:rFonts w:asciiTheme="minorHAnsi" w:hAnsiTheme="minorHAnsi" w:cstheme="minorHAnsi"/>
              </w:rPr>
            </w:pPr>
          </w:p>
        </w:tc>
        <w:tc>
          <w:tcPr>
            <w:tcW w:w="1697" w:type="pct"/>
            <w:gridSpan w:val="5"/>
            <w:vMerge/>
          </w:tcPr>
          <w:p w14:paraId="7920E8FD" w14:textId="77777777" w:rsidR="000A5834" w:rsidRPr="000A5834" w:rsidRDefault="000A5834" w:rsidP="000A5834">
            <w:pPr>
              <w:rPr>
                <w:rFonts w:asciiTheme="minorHAnsi" w:hAnsiTheme="minorHAnsi" w:cstheme="minorHAnsi"/>
              </w:rPr>
            </w:pPr>
          </w:p>
        </w:tc>
        <w:tc>
          <w:tcPr>
            <w:tcW w:w="1007" w:type="pct"/>
            <w:gridSpan w:val="3"/>
            <w:vMerge/>
          </w:tcPr>
          <w:p w14:paraId="7E9728BE" w14:textId="77777777" w:rsidR="000A5834" w:rsidRPr="000A5834" w:rsidRDefault="000A5834" w:rsidP="000A5834">
            <w:pPr>
              <w:rPr>
                <w:rFonts w:asciiTheme="minorHAnsi" w:hAnsiTheme="minorHAnsi" w:cstheme="minorHAnsi"/>
              </w:rPr>
            </w:pPr>
          </w:p>
        </w:tc>
        <w:tc>
          <w:tcPr>
            <w:tcW w:w="1049" w:type="pct"/>
            <w:gridSpan w:val="2"/>
            <w:vMerge/>
          </w:tcPr>
          <w:p w14:paraId="08030487" w14:textId="77777777" w:rsidR="000A5834" w:rsidRPr="000A5834" w:rsidRDefault="000A5834" w:rsidP="000A5834">
            <w:pPr>
              <w:rPr>
                <w:rFonts w:asciiTheme="minorHAnsi" w:hAnsiTheme="minorHAnsi" w:cstheme="minorHAnsi"/>
              </w:rPr>
            </w:pPr>
          </w:p>
        </w:tc>
      </w:tr>
      <w:tr w:rsidR="000A5834" w:rsidRPr="000A5834" w14:paraId="36CF3105" w14:textId="77777777" w:rsidTr="003548E6">
        <w:trPr>
          <w:trHeight w:val="293"/>
        </w:trPr>
        <w:tc>
          <w:tcPr>
            <w:tcW w:w="1247" w:type="pct"/>
            <w:gridSpan w:val="3"/>
            <w:vMerge/>
            <w:tcBorders>
              <w:bottom w:val="single" w:sz="4" w:space="0" w:color="auto"/>
            </w:tcBorders>
          </w:tcPr>
          <w:p w14:paraId="587B6879"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1163C4B3"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3B7DB93B"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6137DABB" w14:textId="77777777" w:rsidR="000A5834" w:rsidRPr="000A5834" w:rsidRDefault="000A5834" w:rsidP="000A5834">
            <w:pPr>
              <w:rPr>
                <w:rFonts w:asciiTheme="minorHAnsi" w:hAnsiTheme="minorHAnsi" w:cstheme="minorHAnsi"/>
              </w:rPr>
            </w:pPr>
          </w:p>
        </w:tc>
      </w:tr>
      <w:tr w:rsidR="000A5834" w:rsidRPr="000A5834" w14:paraId="3370EEC1" w14:textId="77777777" w:rsidTr="003548E6">
        <w:tc>
          <w:tcPr>
            <w:tcW w:w="468" w:type="pct"/>
            <w:shd w:val="clear" w:color="auto" w:fill="E5DFEC" w:themeFill="accent4" w:themeFillTint="33"/>
          </w:tcPr>
          <w:p w14:paraId="459854A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7FF52BB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7B9BE90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27474C4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7546AD3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CD588AF" w14:textId="77777777" w:rsidTr="003548E6">
        <w:tc>
          <w:tcPr>
            <w:tcW w:w="468" w:type="pct"/>
            <w:tcBorders>
              <w:bottom w:val="single" w:sz="4" w:space="0" w:color="auto"/>
            </w:tcBorders>
          </w:tcPr>
          <w:p w14:paraId="0E8423AE"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7E597B36" w14:textId="77777777" w:rsidR="000A5834" w:rsidRPr="000A5834" w:rsidRDefault="000A5834" w:rsidP="000A5834">
            <w:pPr>
              <w:rPr>
                <w:rFonts w:asciiTheme="minorHAnsi" w:hAnsiTheme="minorHAnsi" w:cstheme="minorHAnsi"/>
                <w:i/>
                <w:sz w:val="22"/>
                <w:szCs w:val="22"/>
              </w:rPr>
            </w:pPr>
          </w:p>
          <w:p w14:paraId="49D8BEE0" w14:textId="77777777" w:rsidR="000A5834" w:rsidRPr="000A5834" w:rsidRDefault="000A5834" w:rsidP="000A5834">
            <w:pPr>
              <w:rPr>
                <w:rFonts w:asciiTheme="minorHAnsi" w:hAnsiTheme="minorHAnsi" w:cstheme="minorHAnsi"/>
                <w:i/>
                <w:sz w:val="22"/>
                <w:szCs w:val="22"/>
              </w:rPr>
            </w:pPr>
          </w:p>
          <w:p w14:paraId="1B1F85BF" w14:textId="77777777" w:rsidR="000A5834" w:rsidRPr="000A5834" w:rsidRDefault="000A5834" w:rsidP="000A5834">
            <w:pPr>
              <w:rPr>
                <w:rFonts w:asciiTheme="minorHAnsi" w:hAnsiTheme="minorHAnsi" w:cstheme="minorHAnsi"/>
                <w:i/>
                <w:sz w:val="22"/>
                <w:szCs w:val="22"/>
              </w:rPr>
            </w:pPr>
          </w:p>
          <w:p w14:paraId="235AB938" w14:textId="77777777" w:rsidR="000A5834" w:rsidRPr="000A5834" w:rsidRDefault="000A5834" w:rsidP="000A5834">
            <w:pPr>
              <w:rPr>
                <w:rFonts w:asciiTheme="minorHAnsi" w:hAnsiTheme="minorHAnsi" w:cstheme="minorHAnsi"/>
                <w:i/>
                <w:sz w:val="22"/>
                <w:szCs w:val="22"/>
              </w:rPr>
            </w:pPr>
          </w:p>
          <w:p w14:paraId="6A806219"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5A40413B"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6E1360B4"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7871C549"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3FAA70F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08BB84ED"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1CE7347E" w14:textId="77777777" w:rsidR="000A5834" w:rsidRPr="000A5834" w:rsidRDefault="000A5834" w:rsidP="000A5834">
            <w:pPr>
              <w:rPr>
                <w:rFonts w:asciiTheme="minorHAnsi" w:hAnsiTheme="minorHAnsi" w:cstheme="minorHAnsi"/>
                <w:i/>
                <w:sz w:val="22"/>
                <w:szCs w:val="22"/>
              </w:rPr>
            </w:pPr>
          </w:p>
        </w:tc>
      </w:tr>
      <w:tr w:rsidR="000A5834" w:rsidRPr="000A5834" w14:paraId="48227F50" w14:textId="77777777" w:rsidTr="003548E6">
        <w:tc>
          <w:tcPr>
            <w:tcW w:w="468" w:type="pct"/>
            <w:shd w:val="clear" w:color="auto" w:fill="E5DFEC" w:themeFill="accent4" w:themeFillTint="33"/>
          </w:tcPr>
          <w:p w14:paraId="56E9834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575E359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543B239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BD259F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4FD20BF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5B825DB4" w14:textId="77777777" w:rsidTr="003548E6">
        <w:tc>
          <w:tcPr>
            <w:tcW w:w="468" w:type="pct"/>
            <w:tcBorders>
              <w:bottom w:val="single" w:sz="4" w:space="0" w:color="auto"/>
            </w:tcBorders>
          </w:tcPr>
          <w:p w14:paraId="6E7B05D0"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009AF008" w14:textId="77777777" w:rsidR="000A5834" w:rsidRPr="000A5834" w:rsidRDefault="000A5834" w:rsidP="000A5834">
            <w:pPr>
              <w:rPr>
                <w:rFonts w:asciiTheme="minorHAnsi" w:hAnsiTheme="minorHAnsi" w:cstheme="minorHAnsi"/>
                <w:i/>
                <w:sz w:val="22"/>
                <w:szCs w:val="22"/>
              </w:rPr>
            </w:pPr>
          </w:p>
          <w:p w14:paraId="52F712EF" w14:textId="77777777" w:rsidR="000A5834" w:rsidRPr="000A5834" w:rsidRDefault="000A5834" w:rsidP="000A5834">
            <w:pPr>
              <w:rPr>
                <w:rFonts w:asciiTheme="minorHAnsi" w:hAnsiTheme="minorHAnsi" w:cstheme="minorHAnsi"/>
                <w:i/>
                <w:sz w:val="22"/>
                <w:szCs w:val="22"/>
              </w:rPr>
            </w:pPr>
          </w:p>
          <w:p w14:paraId="6B9E4539" w14:textId="77777777" w:rsidR="000A5834" w:rsidRPr="000A5834" w:rsidRDefault="000A5834" w:rsidP="000A5834">
            <w:pPr>
              <w:rPr>
                <w:rFonts w:asciiTheme="minorHAnsi" w:hAnsiTheme="minorHAnsi" w:cstheme="minorHAnsi"/>
                <w:i/>
                <w:sz w:val="22"/>
                <w:szCs w:val="22"/>
              </w:rPr>
            </w:pPr>
          </w:p>
          <w:p w14:paraId="31D27E50" w14:textId="77777777" w:rsidR="000A5834" w:rsidRPr="000A5834" w:rsidRDefault="000A5834" w:rsidP="000A5834">
            <w:pPr>
              <w:rPr>
                <w:rFonts w:asciiTheme="minorHAnsi" w:hAnsiTheme="minorHAnsi" w:cstheme="minorHAnsi"/>
                <w:i/>
                <w:sz w:val="22"/>
                <w:szCs w:val="22"/>
              </w:rPr>
            </w:pPr>
          </w:p>
          <w:p w14:paraId="73449E66"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2A7D9901" w14:textId="77777777" w:rsidR="000A5834" w:rsidRPr="000A5834" w:rsidRDefault="000A5834" w:rsidP="00203B8B">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2F638F3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1979C7E9"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6FF6FF7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71B2B564"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6FE5BCA1" w14:textId="77777777" w:rsidR="000A5834" w:rsidRPr="000A5834" w:rsidRDefault="000A5834" w:rsidP="000A5834">
            <w:pPr>
              <w:rPr>
                <w:rFonts w:asciiTheme="minorHAnsi" w:hAnsiTheme="minorHAnsi" w:cstheme="minorHAnsi"/>
                <w:i/>
                <w:sz w:val="22"/>
                <w:szCs w:val="22"/>
              </w:rPr>
            </w:pPr>
          </w:p>
        </w:tc>
      </w:tr>
      <w:tr w:rsidR="000A5834" w:rsidRPr="000A5834" w14:paraId="3804998C" w14:textId="77777777" w:rsidTr="003548E6">
        <w:tc>
          <w:tcPr>
            <w:tcW w:w="468" w:type="pct"/>
            <w:shd w:val="clear" w:color="auto" w:fill="E5DFEC" w:themeFill="accent4" w:themeFillTint="33"/>
          </w:tcPr>
          <w:p w14:paraId="3351ADE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5F89B69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412E646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2BCE509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24F722F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13519F2" w14:textId="77777777" w:rsidTr="003548E6">
        <w:tc>
          <w:tcPr>
            <w:tcW w:w="468" w:type="pct"/>
            <w:tcBorders>
              <w:bottom w:val="single" w:sz="4" w:space="0" w:color="auto"/>
            </w:tcBorders>
          </w:tcPr>
          <w:p w14:paraId="23835E76"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01CB9D1A" w14:textId="77777777" w:rsidR="000A5834" w:rsidRPr="000A5834" w:rsidRDefault="000A5834" w:rsidP="000A5834">
            <w:pPr>
              <w:rPr>
                <w:rFonts w:asciiTheme="minorHAnsi" w:hAnsiTheme="minorHAnsi" w:cstheme="minorHAnsi"/>
                <w:i/>
                <w:sz w:val="22"/>
                <w:szCs w:val="22"/>
              </w:rPr>
            </w:pPr>
          </w:p>
          <w:p w14:paraId="7B56A5D0" w14:textId="77777777" w:rsidR="000A5834" w:rsidRPr="000A5834" w:rsidRDefault="000A5834" w:rsidP="000A5834">
            <w:pPr>
              <w:rPr>
                <w:rFonts w:asciiTheme="minorHAnsi" w:hAnsiTheme="minorHAnsi" w:cstheme="minorHAnsi"/>
                <w:i/>
                <w:sz w:val="22"/>
                <w:szCs w:val="22"/>
              </w:rPr>
            </w:pPr>
          </w:p>
          <w:p w14:paraId="462425AF" w14:textId="77777777" w:rsidR="000A5834" w:rsidRPr="000A5834" w:rsidRDefault="000A5834" w:rsidP="000A5834">
            <w:pPr>
              <w:rPr>
                <w:rFonts w:asciiTheme="minorHAnsi" w:hAnsiTheme="minorHAnsi" w:cstheme="minorHAnsi"/>
                <w:i/>
                <w:sz w:val="22"/>
                <w:szCs w:val="22"/>
              </w:rPr>
            </w:pPr>
          </w:p>
          <w:p w14:paraId="73C6848F"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21D867EC"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061799E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5277421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442EBDF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503AE8F3"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7F0796E7" w14:textId="77777777" w:rsidR="000A5834" w:rsidRPr="000A5834" w:rsidRDefault="000A5834" w:rsidP="000A5834">
            <w:pPr>
              <w:rPr>
                <w:rFonts w:asciiTheme="minorHAnsi" w:hAnsiTheme="minorHAnsi" w:cstheme="minorHAnsi"/>
                <w:i/>
                <w:sz w:val="22"/>
                <w:szCs w:val="22"/>
              </w:rPr>
            </w:pPr>
          </w:p>
        </w:tc>
      </w:tr>
      <w:tr w:rsidR="000A5834" w:rsidRPr="000A5834" w14:paraId="2EB02280" w14:textId="77777777" w:rsidTr="003548E6">
        <w:tc>
          <w:tcPr>
            <w:tcW w:w="468" w:type="pct"/>
            <w:tcBorders>
              <w:bottom w:val="single" w:sz="4" w:space="0" w:color="auto"/>
            </w:tcBorders>
            <w:shd w:val="clear" w:color="auto" w:fill="E5DFEC" w:themeFill="accent4" w:themeFillTint="33"/>
          </w:tcPr>
          <w:p w14:paraId="4D3146D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7677451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58A3BE1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1CC0F7C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31EEBC0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C30EA40" w14:textId="77777777" w:rsidTr="003548E6">
        <w:tc>
          <w:tcPr>
            <w:tcW w:w="468" w:type="pct"/>
            <w:shd w:val="clear" w:color="auto" w:fill="auto"/>
          </w:tcPr>
          <w:p w14:paraId="362846B1"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422CC500" w14:textId="77777777" w:rsidR="000A5834" w:rsidRPr="000A5834" w:rsidRDefault="000A5834" w:rsidP="000A5834">
            <w:pPr>
              <w:rPr>
                <w:rFonts w:asciiTheme="minorHAnsi" w:hAnsiTheme="minorHAnsi" w:cstheme="minorHAnsi"/>
                <w:i/>
                <w:sz w:val="22"/>
                <w:szCs w:val="22"/>
              </w:rPr>
            </w:pPr>
          </w:p>
          <w:p w14:paraId="4A8E5C87" w14:textId="77777777" w:rsidR="000A5834" w:rsidRPr="000A5834" w:rsidRDefault="000A5834" w:rsidP="000A5834">
            <w:pPr>
              <w:rPr>
                <w:rFonts w:asciiTheme="minorHAnsi" w:hAnsiTheme="minorHAnsi" w:cstheme="minorHAnsi"/>
                <w:i/>
                <w:sz w:val="22"/>
                <w:szCs w:val="22"/>
              </w:rPr>
            </w:pPr>
          </w:p>
          <w:p w14:paraId="5280847A"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27672991"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3BB2731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47F559B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2A80D6E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2BC1C9BE"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446545BB" w14:textId="77777777" w:rsidR="000A5834" w:rsidRPr="000A5834" w:rsidRDefault="000A5834" w:rsidP="000A5834">
            <w:pPr>
              <w:rPr>
                <w:rFonts w:asciiTheme="minorHAnsi" w:hAnsiTheme="minorHAnsi" w:cstheme="minorHAnsi"/>
                <w:i/>
                <w:sz w:val="22"/>
                <w:szCs w:val="22"/>
              </w:rPr>
            </w:pPr>
          </w:p>
        </w:tc>
      </w:tr>
    </w:tbl>
    <w:p w14:paraId="6B2751E0" w14:textId="1B823DC6" w:rsidR="000A5834" w:rsidRDefault="000A5834"/>
    <w:p w14:paraId="6E88A301"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103B30E3" w14:textId="77777777" w:rsidTr="003548E6">
        <w:tc>
          <w:tcPr>
            <w:tcW w:w="1300" w:type="pct"/>
            <w:gridSpan w:val="4"/>
            <w:tcBorders>
              <w:bottom w:val="single" w:sz="4" w:space="0" w:color="auto"/>
            </w:tcBorders>
            <w:shd w:val="clear" w:color="auto" w:fill="FFFFFF" w:themeFill="background1"/>
          </w:tcPr>
          <w:p w14:paraId="285C416D"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7646B894" w14:textId="77777777" w:rsidR="00127168" w:rsidRDefault="00127168" w:rsidP="00127168">
            <w:pPr>
              <w:rPr>
                <w:rFonts w:asciiTheme="minorHAnsi" w:hAnsiTheme="minorHAnsi" w:cstheme="minorHAnsi"/>
                <w:b/>
                <w:sz w:val="18"/>
                <w:szCs w:val="18"/>
              </w:rPr>
            </w:pPr>
          </w:p>
          <w:p w14:paraId="1223F8A2"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090623DD" w14:textId="77777777" w:rsidR="00127168" w:rsidRDefault="00127168" w:rsidP="00127168">
            <w:pPr>
              <w:rPr>
                <w:rFonts w:asciiTheme="minorHAnsi" w:hAnsiTheme="minorHAnsi" w:cstheme="minorHAnsi"/>
                <w:b/>
                <w:sz w:val="18"/>
                <w:szCs w:val="18"/>
              </w:rPr>
            </w:pPr>
          </w:p>
          <w:p w14:paraId="4B9A93ED"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0429BF3F" w14:textId="77777777" w:rsidR="00127168" w:rsidRDefault="00127168" w:rsidP="00127168">
            <w:pPr>
              <w:rPr>
                <w:rFonts w:asciiTheme="minorHAnsi" w:hAnsiTheme="minorHAnsi" w:cstheme="minorHAnsi"/>
                <w:b/>
                <w:sz w:val="18"/>
                <w:szCs w:val="18"/>
              </w:rPr>
            </w:pPr>
          </w:p>
          <w:p w14:paraId="509A86B0"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532DED9F" w14:textId="77777777" w:rsidR="00127168" w:rsidRDefault="00127168" w:rsidP="00127168">
            <w:pPr>
              <w:rPr>
                <w:rFonts w:asciiTheme="minorHAnsi" w:hAnsiTheme="minorHAnsi" w:cstheme="minorHAnsi"/>
                <w:b/>
                <w:sz w:val="18"/>
                <w:szCs w:val="18"/>
              </w:rPr>
            </w:pPr>
          </w:p>
          <w:p w14:paraId="2401C4E1"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72EAB697" w14:textId="77777777" w:rsidR="00127168" w:rsidRDefault="00127168" w:rsidP="00127168">
            <w:pPr>
              <w:rPr>
                <w:rFonts w:asciiTheme="minorHAnsi" w:hAnsiTheme="minorHAnsi" w:cstheme="minorHAnsi"/>
                <w:b/>
                <w:sz w:val="18"/>
                <w:szCs w:val="18"/>
              </w:rPr>
            </w:pPr>
          </w:p>
          <w:p w14:paraId="316BAA4E"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0A713819" w14:textId="77777777" w:rsidR="00127168" w:rsidRDefault="00127168" w:rsidP="00127168">
            <w:pPr>
              <w:rPr>
                <w:rFonts w:asciiTheme="minorHAnsi" w:hAnsiTheme="minorHAnsi" w:cstheme="minorHAnsi"/>
                <w:b/>
                <w:sz w:val="18"/>
                <w:szCs w:val="18"/>
              </w:rPr>
            </w:pPr>
          </w:p>
          <w:p w14:paraId="3481CEAE"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72E2BA81" w14:textId="77777777" w:rsidR="00127168" w:rsidRDefault="00127168" w:rsidP="00127168">
            <w:pPr>
              <w:rPr>
                <w:rFonts w:asciiTheme="minorHAnsi" w:hAnsiTheme="minorHAnsi" w:cstheme="minorHAnsi"/>
                <w:b/>
                <w:sz w:val="18"/>
                <w:szCs w:val="18"/>
              </w:rPr>
            </w:pPr>
          </w:p>
          <w:p w14:paraId="7F19EA22"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2038238C" w14:textId="77777777" w:rsidR="00127168" w:rsidRDefault="00127168" w:rsidP="00127168">
            <w:pPr>
              <w:widowControl/>
              <w:spacing w:after="200" w:line="276" w:lineRule="auto"/>
            </w:pPr>
            <w:r>
              <w:br w:type="page"/>
            </w:r>
          </w:p>
          <w:p w14:paraId="733C59D8" w14:textId="77777777" w:rsidR="000A5834" w:rsidRPr="000A5834" w:rsidRDefault="000A5834" w:rsidP="000A5834">
            <w:pPr>
              <w:rPr>
                <w:rFonts w:asciiTheme="minorHAnsi" w:hAnsiTheme="minorHAnsi" w:cstheme="minorHAnsi"/>
                <w:b/>
                <w:sz w:val="18"/>
                <w:szCs w:val="18"/>
              </w:rPr>
            </w:pPr>
          </w:p>
          <w:p w14:paraId="6D4FAB5A"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246D8D83" w14:textId="77777777" w:rsidR="000A5834" w:rsidRPr="000A5834" w:rsidRDefault="000A5834" w:rsidP="000A5834">
            <w:pPr>
              <w:rPr>
                <w:rFonts w:asciiTheme="minorHAnsi" w:hAnsiTheme="minorHAnsi" w:cstheme="minorHAnsi"/>
                <w:b/>
                <w:sz w:val="18"/>
                <w:szCs w:val="18"/>
              </w:rPr>
            </w:pPr>
            <w:bookmarkStart w:id="26" w:name="YL1L24"/>
            <w:r w:rsidRPr="000A5834">
              <w:rPr>
                <w:rFonts w:asciiTheme="minorHAnsi" w:hAnsiTheme="minorHAnsi" w:cstheme="minorHAnsi"/>
                <w:b/>
                <w:sz w:val="18"/>
                <w:szCs w:val="18"/>
              </w:rPr>
              <w:t xml:space="preserve">Course/Block: </w:t>
            </w:r>
          </w:p>
          <w:bookmarkEnd w:id="26"/>
          <w:p w14:paraId="19DAB12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75CA375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69B93A0D" w14:textId="77777777" w:rsidR="000A5834" w:rsidRPr="000A5834" w:rsidRDefault="000A5834" w:rsidP="000A5834">
            <w:pPr>
              <w:rPr>
                <w:rFonts w:asciiTheme="minorHAnsi" w:hAnsiTheme="minorHAnsi" w:cstheme="minorHAnsi"/>
                <w:b/>
                <w:sz w:val="18"/>
                <w:szCs w:val="18"/>
              </w:rPr>
            </w:pPr>
          </w:p>
          <w:p w14:paraId="01F4E8E8"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2B97BA24"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76CCB0D9" w14:textId="77777777" w:rsidR="000A5834" w:rsidRPr="000A5834" w:rsidRDefault="000A5834" w:rsidP="000A5834">
            <w:pPr>
              <w:rPr>
                <w:rFonts w:asciiTheme="minorHAnsi" w:hAnsiTheme="minorHAnsi" w:cstheme="minorHAnsi"/>
                <w:b/>
                <w:sz w:val="18"/>
                <w:szCs w:val="18"/>
              </w:rPr>
            </w:pPr>
          </w:p>
          <w:p w14:paraId="25A96766"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6EF0838D"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1BF3ADB6"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6E5BF1C3" w14:textId="77EB03B3"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3D6DEB">
              <w:rPr>
                <w:rFonts w:asciiTheme="minorHAnsi" w:hAnsiTheme="minorHAnsi" w:cstheme="minorHAnsi"/>
                <w:b/>
                <w:sz w:val="18"/>
                <w:szCs w:val="18"/>
              </w:rPr>
              <w:t>February 18-22</w:t>
            </w:r>
          </w:p>
          <w:p w14:paraId="5856AD17" w14:textId="77777777" w:rsidR="000A5834" w:rsidRPr="000A5834" w:rsidRDefault="000A5834" w:rsidP="000A5834">
            <w:pPr>
              <w:rPr>
                <w:rFonts w:asciiTheme="minorHAnsi" w:hAnsiTheme="minorHAnsi" w:cstheme="minorHAnsi"/>
                <w:b/>
                <w:sz w:val="18"/>
                <w:szCs w:val="18"/>
              </w:rPr>
            </w:pPr>
          </w:p>
        </w:tc>
      </w:tr>
      <w:tr w:rsidR="000A5834" w:rsidRPr="000A5834" w14:paraId="6BBAE1B2" w14:textId="77777777" w:rsidTr="003548E6">
        <w:tc>
          <w:tcPr>
            <w:tcW w:w="2667" w:type="pct"/>
            <w:gridSpan w:val="7"/>
            <w:tcBorders>
              <w:bottom w:val="single" w:sz="4" w:space="0" w:color="auto"/>
            </w:tcBorders>
            <w:shd w:val="clear" w:color="auto" w:fill="FFFFFF" w:themeFill="background1"/>
          </w:tcPr>
          <w:p w14:paraId="49CF2CA9"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2BF13214"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5F1AE53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25D80815" w14:textId="77777777" w:rsidR="000A5834" w:rsidRPr="000A5834" w:rsidRDefault="000A5834" w:rsidP="000A5834">
            <w:pPr>
              <w:rPr>
                <w:rFonts w:asciiTheme="minorHAnsi" w:hAnsiTheme="minorHAnsi" w:cstheme="minorHAnsi"/>
                <w:b/>
                <w:sz w:val="18"/>
                <w:szCs w:val="18"/>
              </w:rPr>
            </w:pPr>
          </w:p>
        </w:tc>
      </w:tr>
      <w:tr w:rsidR="000A5834" w:rsidRPr="000A5834" w14:paraId="51C0F965" w14:textId="77777777" w:rsidTr="003548E6">
        <w:tc>
          <w:tcPr>
            <w:tcW w:w="1019" w:type="pct"/>
            <w:gridSpan w:val="2"/>
            <w:shd w:val="clear" w:color="auto" w:fill="E5DFEC" w:themeFill="accent4" w:themeFillTint="33"/>
          </w:tcPr>
          <w:p w14:paraId="7B716238"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47D2089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5FA0414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21F51204"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2E17BE2A" w14:textId="77777777" w:rsidTr="003548E6">
        <w:tc>
          <w:tcPr>
            <w:tcW w:w="1019" w:type="pct"/>
            <w:gridSpan w:val="2"/>
            <w:tcBorders>
              <w:bottom w:val="single" w:sz="4" w:space="0" w:color="auto"/>
            </w:tcBorders>
          </w:tcPr>
          <w:p w14:paraId="732C7EA4" w14:textId="77777777" w:rsidR="000A5834" w:rsidRPr="000A5834" w:rsidRDefault="000A5834" w:rsidP="000A5834">
            <w:pPr>
              <w:rPr>
                <w:rFonts w:asciiTheme="minorHAnsi" w:hAnsiTheme="minorHAnsi" w:cstheme="minorHAnsi"/>
                <w:i/>
                <w:sz w:val="22"/>
                <w:szCs w:val="22"/>
              </w:rPr>
            </w:pPr>
          </w:p>
          <w:p w14:paraId="0D034973" w14:textId="77777777" w:rsidR="000A5834" w:rsidRPr="000A5834" w:rsidRDefault="000A5834" w:rsidP="000A5834">
            <w:pPr>
              <w:rPr>
                <w:rFonts w:asciiTheme="minorHAnsi" w:hAnsiTheme="minorHAnsi" w:cstheme="minorHAnsi"/>
                <w:i/>
                <w:sz w:val="22"/>
                <w:szCs w:val="22"/>
              </w:rPr>
            </w:pPr>
          </w:p>
          <w:p w14:paraId="52257B98" w14:textId="77777777" w:rsidR="000A5834" w:rsidRPr="000A5834" w:rsidRDefault="000A5834" w:rsidP="000A5834">
            <w:pPr>
              <w:rPr>
                <w:rFonts w:asciiTheme="minorHAnsi" w:hAnsiTheme="minorHAnsi" w:cstheme="minorHAnsi"/>
                <w:i/>
                <w:sz w:val="22"/>
                <w:szCs w:val="22"/>
              </w:rPr>
            </w:pPr>
          </w:p>
          <w:p w14:paraId="0303669D"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34845A32" w14:textId="77777777" w:rsidR="000A5834" w:rsidRPr="000A5834" w:rsidRDefault="000A5834" w:rsidP="000A5834">
            <w:pPr>
              <w:rPr>
                <w:rFonts w:asciiTheme="minorHAnsi" w:hAnsiTheme="minorHAnsi" w:cstheme="minorHAnsi"/>
                <w:i/>
                <w:sz w:val="22"/>
                <w:szCs w:val="22"/>
              </w:rPr>
            </w:pPr>
          </w:p>
          <w:p w14:paraId="5484FCBE"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0CE0E7EF"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2B2E664F"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1B11643C" w14:textId="77777777" w:rsidTr="003548E6">
        <w:tc>
          <w:tcPr>
            <w:tcW w:w="1247" w:type="pct"/>
            <w:gridSpan w:val="3"/>
            <w:shd w:val="clear" w:color="auto" w:fill="E5DFEC" w:themeFill="accent4" w:themeFillTint="33"/>
          </w:tcPr>
          <w:p w14:paraId="5FE72673"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41BAF7C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3CC03348"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347C2E8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6F64912E" w14:textId="77777777" w:rsidTr="003548E6">
        <w:trPr>
          <w:trHeight w:val="773"/>
        </w:trPr>
        <w:tc>
          <w:tcPr>
            <w:tcW w:w="1247" w:type="pct"/>
            <w:gridSpan w:val="3"/>
            <w:vMerge w:val="restart"/>
            <w:tcBorders>
              <w:bottom w:val="single" w:sz="4" w:space="0" w:color="auto"/>
            </w:tcBorders>
          </w:tcPr>
          <w:p w14:paraId="053F02F4" w14:textId="77777777" w:rsidR="000A5834" w:rsidRPr="000A5834" w:rsidRDefault="000A5834" w:rsidP="000A5834">
            <w:pPr>
              <w:ind w:left="270"/>
              <w:contextualSpacing/>
              <w:rPr>
                <w:rFonts w:asciiTheme="minorHAnsi" w:hAnsiTheme="minorHAnsi" w:cstheme="minorHAnsi"/>
                <w:i/>
                <w:sz w:val="22"/>
                <w:szCs w:val="22"/>
              </w:rPr>
            </w:pPr>
          </w:p>
          <w:p w14:paraId="5D61041C"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6DE78C39"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66FB4FAE"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522CB27B"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17C80495" w14:textId="77777777" w:rsidR="000A5834" w:rsidRPr="000A5834" w:rsidRDefault="000A5834" w:rsidP="000A5834">
            <w:pPr>
              <w:widowControl/>
              <w:rPr>
                <w:rFonts w:asciiTheme="minorHAnsi" w:hAnsiTheme="minorHAnsi" w:cstheme="minorHAnsi"/>
                <w:i/>
                <w:sz w:val="22"/>
                <w:szCs w:val="22"/>
              </w:rPr>
            </w:pPr>
          </w:p>
        </w:tc>
      </w:tr>
      <w:tr w:rsidR="000A5834" w:rsidRPr="000A5834" w14:paraId="224E0422" w14:textId="77777777" w:rsidTr="003548E6">
        <w:trPr>
          <w:trHeight w:val="509"/>
        </w:trPr>
        <w:tc>
          <w:tcPr>
            <w:tcW w:w="1247" w:type="pct"/>
            <w:gridSpan w:val="3"/>
            <w:vMerge/>
          </w:tcPr>
          <w:p w14:paraId="002295BD" w14:textId="77777777" w:rsidR="000A5834" w:rsidRPr="000A5834" w:rsidRDefault="000A5834" w:rsidP="000A5834">
            <w:pPr>
              <w:rPr>
                <w:rFonts w:asciiTheme="minorHAnsi" w:hAnsiTheme="minorHAnsi" w:cstheme="minorHAnsi"/>
              </w:rPr>
            </w:pPr>
          </w:p>
        </w:tc>
        <w:tc>
          <w:tcPr>
            <w:tcW w:w="1697" w:type="pct"/>
            <w:gridSpan w:val="5"/>
            <w:vMerge/>
          </w:tcPr>
          <w:p w14:paraId="49D7293C" w14:textId="77777777" w:rsidR="000A5834" w:rsidRPr="000A5834" w:rsidRDefault="000A5834" w:rsidP="000A5834">
            <w:pPr>
              <w:rPr>
                <w:rFonts w:asciiTheme="minorHAnsi" w:hAnsiTheme="minorHAnsi" w:cstheme="minorHAnsi"/>
              </w:rPr>
            </w:pPr>
          </w:p>
        </w:tc>
        <w:tc>
          <w:tcPr>
            <w:tcW w:w="1007" w:type="pct"/>
            <w:gridSpan w:val="3"/>
            <w:vMerge/>
          </w:tcPr>
          <w:p w14:paraId="5E55B7C4" w14:textId="77777777" w:rsidR="000A5834" w:rsidRPr="000A5834" w:rsidRDefault="000A5834" w:rsidP="000A5834">
            <w:pPr>
              <w:rPr>
                <w:rFonts w:asciiTheme="minorHAnsi" w:hAnsiTheme="minorHAnsi" w:cstheme="minorHAnsi"/>
              </w:rPr>
            </w:pPr>
          </w:p>
        </w:tc>
        <w:tc>
          <w:tcPr>
            <w:tcW w:w="1049" w:type="pct"/>
            <w:gridSpan w:val="2"/>
            <w:vMerge/>
          </w:tcPr>
          <w:p w14:paraId="1977C1AF" w14:textId="77777777" w:rsidR="000A5834" w:rsidRPr="000A5834" w:rsidRDefault="000A5834" w:rsidP="000A5834">
            <w:pPr>
              <w:rPr>
                <w:rFonts w:asciiTheme="minorHAnsi" w:hAnsiTheme="minorHAnsi" w:cstheme="minorHAnsi"/>
              </w:rPr>
            </w:pPr>
          </w:p>
        </w:tc>
      </w:tr>
      <w:tr w:rsidR="000A5834" w:rsidRPr="000A5834" w14:paraId="3944296F" w14:textId="77777777" w:rsidTr="003548E6">
        <w:trPr>
          <w:trHeight w:val="293"/>
        </w:trPr>
        <w:tc>
          <w:tcPr>
            <w:tcW w:w="1247" w:type="pct"/>
            <w:gridSpan w:val="3"/>
            <w:vMerge/>
            <w:tcBorders>
              <w:bottom w:val="single" w:sz="4" w:space="0" w:color="auto"/>
            </w:tcBorders>
          </w:tcPr>
          <w:p w14:paraId="2601509D"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1B7E5CB9"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59B7D5D6"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7C934828" w14:textId="77777777" w:rsidR="000A5834" w:rsidRPr="000A5834" w:rsidRDefault="000A5834" w:rsidP="000A5834">
            <w:pPr>
              <w:rPr>
                <w:rFonts w:asciiTheme="minorHAnsi" w:hAnsiTheme="minorHAnsi" w:cstheme="minorHAnsi"/>
              </w:rPr>
            </w:pPr>
          </w:p>
        </w:tc>
      </w:tr>
      <w:tr w:rsidR="000A5834" w:rsidRPr="000A5834" w14:paraId="29F0D913" w14:textId="77777777" w:rsidTr="003548E6">
        <w:tc>
          <w:tcPr>
            <w:tcW w:w="468" w:type="pct"/>
            <w:shd w:val="clear" w:color="auto" w:fill="E5DFEC" w:themeFill="accent4" w:themeFillTint="33"/>
          </w:tcPr>
          <w:p w14:paraId="06F6476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311D866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54BA8E7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13F82BA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32B0210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F7FF35A" w14:textId="77777777" w:rsidTr="003548E6">
        <w:tc>
          <w:tcPr>
            <w:tcW w:w="468" w:type="pct"/>
            <w:tcBorders>
              <w:bottom w:val="single" w:sz="4" w:space="0" w:color="auto"/>
            </w:tcBorders>
          </w:tcPr>
          <w:p w14:paraId="17C47037"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6611BE4D" w14:textId="77777777" w:rsidR="000A5834" w:rsidRPr="000A5834" w:rsidRDefault="000A5834" w:rsidP="000A5834">
            <w:pPr>
              <w:rPr>
                <w:rFonts w:asciiTheme="minorHAnsi" w:hAnsiTheme="minorHAnsi" w:cstheme="minorHAnsi"/>
                <w:i/>
                <w:sz w:val="22"/>
                <w:szCs w:val="22"/>
              </w:rPr>
            </w:pPr>
          </w:p>
          <w:p w14:paraId="51BE8562" w14:textId="77777777" w:rsidR="000A5834" w:rsidRPr="000A5834" w:rsidRDefault="000A5834" w:rsidP="000A5834">
            <w:pPr>
              <w:rPr>
                <w:rFonts w:asciiTheme="minorHAnsi" w:hAnsiTheme="minorHAnsi" w:cstheme="minorHAnsi"/>
                <w:i/>
                <w:sz w:val="22"/>
                <w:szCs w:val="22"/>
              </w:rPr>
            </w:pPr>
          </w:p>
          <w:p w14:paraId="150FF2A5" w14:textId="77777777" w:rsidR="000A5834" w:rsidRPr="000A5834" w:rsidRDefault="000A5834" w:rsidP="000A5834">
            <w:pPr>
              <w:rPr>
                <w:rFonts w:asciiTheme="minorHAnsi" w:hAnsiTheme="minorHAnsi" w:cstheme="minorHAnsi"/>
                <w:i/>
                <w:sz w:val="22"/>
                <w:szCs w:val="22"/>
              </w:rPr>
            </w:pPr>
          </w:p>
          <w:p w14:paraId="1FDC68F4" w14:textId="77777777" w:rsidR="000A5834" w:rsidRPr="000A5834" w:rsidRDefault="000A5834" w:rsidP="000A5834">
            <w:pPr>
              <w:rPr>
                <w:rFonts w:asciiTheme="minorHAnsi" w:hAnsiTheme="minorHAnsi" w:cstheme="minorHAnsi"/>
                <w:i/>
                <w:sz w:val="22"/>
                <w:szCs w:val="22"/>
              </w:rPr>
            </w:pPr>
          </w:p>
          <w:p w14:paraId="65B31747"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2290F94E"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2EB8D824"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0448966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6FBE9F2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7EED25D6"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6AD16E43" w14:textId="77777777" w:rsidR="000A5834" w:rsidRPr="000A5834" w:rsidRDefault="000A5834" w:rsidP="000A5834">
            <w:pPr>
              <w:rPr>
                <w:rFonts w:asciiTheme="minorHAnsi" w:hAnsiTheme="minorHAnsi" w:cstheme="minorHAnsi"/>
                <w:i/>
                <w:sz w:val="22"/>
                <w:szCs w:val="22"/>
              </w:rPr>
            </w:pPr>
          </w:p>
        </w:tc>
      </w:tr>
      <w:tr w:rsidR="000A5834" w:rsidRPr="000A5834" w14:paraId="5CC0E4DB" w14:textId="77777777" w:rsidTr="003548E6">
        <w:tc>
          <w:tcPr>
            <w:tcW w:w="468" w:type="pct"/>
            <w:shd w:val="clear" w:color="auto" w:fill="E5DFEC" w:themeFill="accent4" w:themeFillTint="33"/>
          </w:tcPr>
          <w:p w14:paraId="6AA7BD0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400AAC3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747CFC6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9EB565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45BB1C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786E33D" w14:textId="77777777" w:rsidTr="003548E6">
        <w:tc>
          <w:tcPr>
            <w:tcW w:w="468" w:type="pct"/>
            <w:tcBorders>
              <w:bottom w:val="single" w:sz="4" w:space="0" w:color="auto"/>
            </w:tcBorders>
          </w:tcPr>
          <w:p w14:paraId="6F188829"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1B2C8E99" w14:textId="77777777" w:rsidR="000A5834" w:rsidRPr="000A5834" w:rsidRDefault="000A5834" w:rsidP="000A5834">
            <w:pPr>
              <w:rPr>
                <w:rFonts w:asciiTheme="minorHAnsi" w:hAnsiTheme="minorHAnsi" w:cstheme="minorHAnsi"/>
                <w:i/>
                <w:sz w:val="22"/>
                <w:szCs w:val="22"/>
              </w:rPr>
            </w:pPr>
          </w:p>
          <w:p w14:paraId="1767473F" w14:textId="77777777" w:rsidR="000A5834" w:rsidRPr="000A5834" w:rsidRDefault="000A5834" w:rsidP="000A5834">
            <w:pPr>
              <w:rPr>
                <w:rFonts w:asciiTheme="minorHAnsi" w:hAnsiTheme="minorHAnsi" w:cstheme="minorHAnsi"/>
                <w:i/>
                <w:sz w:val="22"/>
                <w:szCs w:val="22"/>
              </w:rPr>
            </w:pPr>
          </w:p>
          <w:p w14:paraId="7024F02F" w14:textId="77777777" w:rsidR="000A5834" w:rsidRPr="000A5834" w:rsidRDefault="000A5834" w:rsidP="000A5834">
            <w:pPr>
              <w:rPr>
                <w:rFonts w:asciiTheme="minorHAnsi" w:hAnsiTheme="minorHAnsi" w:cstheme="minorHAnsi"/>
                <w:i/>
                <w:sz w:val="22"/>
                <w:szCs w:val="22"/>
              </w:rPr>
            </w:pPr>
          </w:p>
          <w:p w14:paraId="541F3309" w14:textId="77777777" w:rsidR="000A5834" w:rsidRPr="000A5834" w:rsidRDefault="000A5834" w:rsidP="000A5834">
            <w:pPr>
              <w:rPr>
                <w:rFonts w:asciiTheme="minorHAnsi" w:hAnsiTheme="minorHAnsi" w:cstheme="minorHAnsi"/>
                <w:i/>
                <w:sz w:val="22"/>
                <w:szCs w:val="22"/>
              </w:rPr>
            </w:pPr>
          </w:p>
          <w:p w14:paraId="4BF5B2C4"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2BD7E285" w14:textId="77777777" w:rsidR="000A5834" w:rsidRPr="000A5834" w:rsidRDefault="000A5834" w:rsidP="00203B8B">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1419CF9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3D3D0A4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69C0116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08683419"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20A365D8" w14:textId="77777777" w:rsidR="000A5834" w:rsidRPr="000A5834" w:rsidRDefault="000A5834" w:rsidP="000A5834">
            <w:pPr>
              <w:rPr>
                <w:rFonts w:asciiTheme="minorHAnsi" w:hAnsiTheme="minorHAnsi" w:cstheme="minorHAnsi"/>
                <w:i/>
                <w:sz w:val="22"/>
                <w:szCs w:val="22"/>
              </w:rPr>
            </w:pPr>
          </w:p>
        </w:tc>
      </w:tr>
      <w:tr w:rsidR="000A5834" w:rsidRPr="000A5834" w14:paraId="6E0A3472" w14:textId="77777777" w:rsidTr="003548E6">
        <w:tc>
          <w:tcPr>
            <w:tcW w:w="468" w:type="pct"/>
            <w:shd w:val="clear" w:color="auto" w:fill="E5DFEC" w:themeFill="accent4" w:themeFillTint="33"/>
          </w:tcPr>
          <w:p w14:paraId="4CC877D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41AA8DC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470D21B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DD36C4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12EECBB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7DB57D9" w14:textId="77777777" w:rsidTr="003548E6">
        <w:tc>
          <w:tcPr>
            <w:tcW w:w="468" w:type="pct"/>
            <w:tcBorders>
              <w:bottom w:val="single" w:sz="4" w:space="0" w:color="auto"/>
            </w:tcBorders>
          </w:tcPr>
          <w:p w14:paraId="188AFB1E"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26D07190" w14:textId="77777777" w:rsidR="000A5834" w:rsidRPr="000A5834" w:rsidRDefault="000A5834" w:rsidP="000A5834">
            <w:pPr>
              <w:rPr>
                <w:rFonts w:asciiTheme="minorHAnsi" w:hAnsiTheme="minorHAnsi" w:cstheme="minorHAnsi"/>
                <w:i/>
                <w:sz w:val="22"/>
                <w:szCs w:val="22"/>
              </w:rPr>
            </w:pPr>
          </w:p>
          <w:p w14:paraId="25A1559D" w14:textId="77777777" w:rsidR="000A5834" w:rsidRPr="000A5834" w:rsidRDefault="000A5834" w:rsidP="000A5834">
            <w:pPr>
              <w:rPr>
                <w:rFonts w:asciiTheme="minorHAnsi" w:hAnsiTheme="minorHAnsi" w:cstheme="minorHAnsi"/>
                <w:i/>
                <w:sz w:val="22"/>
                <w:szCs w:val="22"/>
              </w:rPr>
            </w:pPr>
          </w:p>
          <w:p w14:paraId="395E39A2" w14:textId="77777777" w:rsidR="000A5834" w:rsidRPr="000A5834" w:rsidRDefault="000A5834" w:rsidP="000A5834">
            <w:pPr>
              <w:rPr>
                <w:rFonts w:asciiTheme="minorHAnsi" w:hAnsiTheme="minorHAnsi" w:cstheme="minorHAnsi"/>
                <w:i/>
                <w:sz w:val="22"/>
                <w:szCs w:val="22"/>
              </w:rPr>
            </w:pPr>
          </w:p>
          <w:p w14:paraId="6ED5CE45"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1B5725C7"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79510EB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35AF8BD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2A951BB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3554F613"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17711265" w14:textId="77777777" w:rsidR="000A5834" w:rsidRPr="000A5834" w:rsidRDefault="000A5834" w:rsidP="000A5834">
            <w:pPr>
              <w:rPr>
                <w:rFonts w:asciiTheme="minorHAnsi" w:hAnsiTheme="minorHAnsi" w:cstheme="minorHAnsi"/>
                <w:i/>
                <w:sz w:val="22"/>
                <w:szCs w:val="22"/>
              </w:rPr>
            </w:pPr>
          </w:p>
        </w:tc>
      </w:tr>
      <w:tr w:rsidR="000A5834" w:rsidRPr="000A5834" w14:paraId="6ABA0B5F" w14:textId="77777777" w:rsidTr="003548E6">
        <w:tc>
          <w:tcPr>
            <w:tcW w:w="468" w:type="pct"/>
            <w:tcBorders>
              <w:bottom w:val="single" w:sz="4" w:space="0" w:color="auto"/>
            </w:tcBorders>
            <w:shd w:val="clear" w:color="auto" w:fill="E5DFEC" w:themeFill="accent4" w:themeFillTint="33"/>
          </w:tcPr>
          <w:p w14:paraId="64C611A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1D9FE3C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19F1EDF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7141BCD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01F68E3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26DC7720" w14:textId="77777777" w:rsidTr="003548E6">
        <w:tc>
          <w:tcPr>
            <w:tcW w:w="468" w:type="pct"/>
            <w:shd w:val="clear" w:color="auto" w:fill="auto"/>
          </w:tcPr>
          <w:p w14:paraId="7E533B57"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5A1864CD" w14:textId="77777777" w:rsidR="000A5834" w:rsidRPr="000A5834" w:rsidRDefault="000A5834" w:rsidP="000A5834">
            <w:pPr>
              <w:rPr>
                <w:rFonts w:asciiTheme="minorHAnsi" w:hAnsiTheme="minorHAnsi" w:cstheme="minorHAnsi"/>
                <w:i/>
                <w:sz w:val="22"/>
                <w:szCs w:val="22"/>
              </w:rPr>
            </w:pPr>
          </w:p>
          <w:p w14:paraId="74DFF166" w14:textId="77777777" w:rsidR="000A5834" w:rsidRPr="000A5834" w:rsidRDefault="000A5834" w:rsidP="000A5834">
            <w:pPr>
              <w:rPr>
                <w:rFonts w:asciiTheme="minorHAnsi" w:hAnsiTheme="minorHAnsi" w:cstheme="minorHAnsi"/>
                <w:i/>
                <w:sz w:val="22"/>
                <w:szCs w:val="22"/>
              </w:rPr>
            </w:pPr>
          </w:p>
          <w:p w14:paraId="4E3CC998"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0D0EA9A8"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068F58E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4452DC6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39DE3BA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1DA24BA8"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763D4066" w14:textId="77777777" w:rsidR="000A5834" w:rsidRPr="000A5834" w:rsidRDefault="000A5834" w:rsidP="000A5834">
            <w:pPr>
              <w:rPr>
                <w:rFonts w:asciiTheme="minorHAnsi" w:hAnsiTheme="minorHAnsi" w:cstheme="minorHAnsi"/>
                <w:i/>
                <w:sz w:val="22"/>
                <w:szCs w:val="22"/>
              </w:rPr>
            </w:pPr>
          </w:p>
        </w:tc>
      </w:tr>
    </w:tbl>
    <w:p w14:paraId="01CFC9ED" w14:textId="6D4012B5" w:rsidR="000A5834" w:rsidRDefault="000A5834"/>
    <w:p w14:paraId="4E1AA47C"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52C32227" w14:textId="77777777" w:rsidTr="003548E6">
        <w:tc>
          <w:tcPr>
            <w:tcW w:w="1300" w:type="pct"/>
            <w:gridSpan w:val="4"/>
            <w:tcBorders>
              <w:bottom w:val="single" w:sz="4" w:space="0" w:color="auto"/>
            </w:tcBorders>
            <w:shd w:val="clear" w:color="auto" w:fill="FFFFFF" w:themeFill="background1"/>
          </w:tcPr>
          <w:p w14:paraId="68D123F1"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3A5CBFC6" w14:textId="77777777" w:rsidR="00127168" w:rsidRDefault="00127168" w:rsidP="00127168">
            <w:pPr>
              <w:rPr>
                <w:rFonts w:asciiTheme="minorHAnsi" w:hAnsiTheme="minorHAnsi" w:cstheme="minorHAnsi"/>
                <w:b/>
                <w:sz w:val="18"/>
                <w:szCs w:val="18"/>
              </w:rPr>
            </w:pPr>
          </w:p>
          <w:p w14:paraId="1335E600"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15C54407" w14:textId="77777777" w:rsidR="00127168" w:rsidRDefault="00127168" w:rsidP="00127168">
            <w:pPr>
              <w:rPr>
                <w:rFonts w:asciiTheme="minorHAnsi" w:hAnsiTheme="minorHAnsi" w:cstheme="minorHAnsi"/>
                <w:b/>
                <w:sz w:val="18"/>
                <w:szCs w:val="18"/>
              </w:rPr>
            </w:pPr>
          </w:p>
          <w:p w14:paraId="4BCF7298"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706C17F1" w14:textId="77777777" w:rsidR="00127168" w:rsidRDefault="00127168" w:rsidP="00127168">
            <w:pPr>
              <w:rPr>
                <w:rFonts w:asciiTheme="minorHAnsi" w:hAnsiTheme="minorHAnsi" w:cstheme="minorHAnsi"/>
                <w:b/>
                <w:sz w:val="18"/>
                <w:szCs w:val="18"/>
              </w:rPr>
            </w:pPr>
          </w:p>
          <w:p w14:paraId="7DDF79E0"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01537400" w14:textId="77777777" w:rsidR="00127168" w:rsidRDefault="00127168" w:rsidP="00127168">
            <w:pPr>
              <w:rPr>
                <w:rFonts w:asciiTheme="minorHAnsi" w:hAnsiTheme="minorHAnsi" w:cstheme="minorHAnsi"/>
                <w:b/>
                <w:sz w:val="18"/>
                <w:szCs w:val="18"/>
              </w:rPr>
            </w:pPr>
          </w:p>
          <w:p w14:paraId="7995CD95"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02FCC612" w14:textId="77777777" w:rsidR="00127168" w:rsidRDefault="00127168" w:rsidP="00127168">
            <w:pPr>
              <w:rPr>
                <w:rFonts w:asciiTheme="minorHAnsi" w:hAnsiTheme="minorHAnsi" w:cstheme="minorHAnsi"/>
                <w:b/>
                <w:sz w:val="18"/>
                <w:szCs w:val="18"/>
              </w:rPr>
            </w:pPr>
          </w:p>
          <w:p w14:paraId="36473FA3"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6661124D" w14:textId="77777777" w:rsidR="00127168" w:rsidRDefault="00127168" w:rsidP="00127168">
            <w:pPr>
              <w:rPr>
                <w:rFonts w:asciiTheme="minorHAnsi" w:hAnsiTheme="minorHAnsi" w:cstheme="minorHAnsi"/>
                <w:b/>
                <w:sz w:val="18"/>
                <w:szCs w:val="18"/>
              </w:rPr>
            </w:pPr>
          </w:p>
          <w:p w14:paraId="35080CC2"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10DE40D3" w14:textId="77777777" w:rsidR="00127168" w:rsidRDefault="00127168" w:rsidP="00127168">
            <w:pPr>
              <w:rPr>
                <w:rFonts w:asciiTheme="minorHAnsi" w:hAnsiTheme="minorHAnsi" w:cstheme="minorHAnsi"/>
                <w:b/>
                <w:sz w:val="18"/>
                <w:szCs w:val="18"/>
              </w:rPr>
            </w:pPr>
          </w:p>
          <w:p w14:paraId="3969AA08"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25ACC468" w14:textId="77777777" w:rsidR="00127168" w:rsidRDefault="00127168" w:rsidP="00127168">
            <w:pPr>
              <w:widowControl/>
              <w:spacing w:after="200" w:line="276" w:lineRule="auto"/>
            </w:pPr>
            <w:r>
              <w:br w:type="page"/>
            </w:r>
          </w:p>
          <w:p w14:paraId="3F09870B"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6B8E7627" w14:textId="77777777" w:rsidR="000A5834" w:rsidRPr="000A5834" w:rsidRDefault="000A5834" w:rsidP="000A5834">
            <w:pPr>
              <w:rPr>
                <w:rFonts w:asciiTheme="minorHAnsi" w:hAnsiTheme="minorHAnsi" w:cstheme="minorHAnsi"/>
                <w:b/>
                <w:sz w:val="18"/>
                <w:szCs w:val="18"/>
              </w:rPr>
            </w:pPr>
            <w:bookmarkStart w:id="27" w:name="YL1L25"/>
            <w:r w:rsidRPr="000A5834">
              <w:rPr>
                <w:rFonts w:asciiTheme="minorHAnsi" w:hAnsiTheme="minorHAnsi" w:cstheme="minorHAnsi"/>
                <w:b/>
                <w:sz w:val="18"/>
                <w:szCs w:val="18"/>
              </w:rPr>
              <w:t xml:space="preserve">Course/Block: </w:t>
            </w:r>
          </w:p>
          <w:bookmarkEnd w:id="27"/>
          <w:p w14:paraId="5357A91B"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64FF6339"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348E698F" w14:textId="77777777" w:rsidR="000A5834" w:rsidRPr="000A5834" w:rsidRDefault="000A5834" w:rsidP="000A5834">
            <w:pPr>
              <w:rPr>
                <w:rFonts w:asciiTheme="minorHAnsi" w:hAnsiTheme="minorHAnsi" w:cstheme="minorHAnsi"/>
                <w:b/>
                <w:sz w:val="18"/>
                <w:szCs w:val="18"/>
              </w:rPr>
            </w:pPr>
          </w:p>
          <w:p w14:paraId="56746359"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4A142359"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019CFB42" w14:textId="77777777" w:rsidR="000A5834" w:rsidRPr="000A5834" w:rsidRDefault="000A5834" w:rsidP="000A5834">
            <w:pPr>
              <w:rPr>
                <w:rFonts w:asciiTheme="minorHAnsi" w:hAnsiTheme="minorHAnsi" w:cstheme="minorHAnsi"/>
                <w:b/>
                <w:sz w:val="18"/>
                <w:szCs w:val="18"/>
              </w:rPr>
            </w:pPr>
          </w:p>
          <w:p w14:paraId="7E5FB1FE"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383C651F"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0000216B"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200EC078" w14:textId="43B07864"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3D6DEB">
              <w:rPr>
                <w:rFonts w:asciiTheme="minorHAnsi" w:hAnsiTheme="minorHAnsi" w:cstheme="minorHAnsi"/>
                <w:b/>
                <w:sz w:val="18"/>
                <w:szCs w:val="18"/>
              </w:rPr>
              <w:t>February 25-March 1</w:t>
            </w:r>
          </w:p>
          <w:p w14:paraId="70FA70B7" w14:textId="77777777" w:rsidR="000A5834" w:rsidRPr="000A5834" w:rsidRDefault="000A5834" w:rsidP="000A5834">
            <w:pPr>
              <w:rPr>
                <w:rFonts w:asciiTheme="minorHAnsi" w:hAnsiTheme="minorHAnsi" w:cstheme="minorHAnsi"/>
                <w:b/>
                <w:sz w:val="18"/>
                <w:szCs w:val="18"/>
              </w:rPr>
            </w:pPr>
          </w:p>
        </w:tc>
      </w:tr>
      <w:tr w:rsidR="000A5834" w:rsidRPr="000A5834" w14:paraId="58291B2F" w14:textId="77777777" w:rsidTr="003548E6">
        <w:tc>
          <w:tcPr>
            <w:tcW w:w="2667" w:type="pct"/>
            <w:gridSpan w:val="7"/>
            <w:tcBorders>
              <w:bottom w:val="single" w:sz="4" w:space="0" w:color="auto"/>
            </w:tcBorders>
            <w:shd w:val="clear" w:color="auto" w:fill="FFFFFF" w:themeFill="background1"/>
          </w:tcPr>
          <w:p w14:paraId="23020DCF"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20D8774C"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2B6561D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6B668C81" w14:textId="77777777" w:rsidR="000A5834" w:rsidRPr="000A5834" w:rsidRDefault="000A5834" w:rsidP="000A5834">
            <w:pPr>
              <w:rPr>
                <w:rFonts w:asciiTheme="minorHAnsi" w:hAnsiTheme="minorHAnsi" w:cstheme="minorHAnsi"/>
                <w:b/>
                <w:sz w:val="18"/>
                <w:szCs w:val="18"/>
              </w:rPr>
            </w:pPr>
          </w:p>
        </w:tc>
      </w:tr>
      <w:tr w:rsidR="000A5834" w:rsidRPr="000A5834" w14:paraId="5811646E" w14:textId="77777777" w:rsidTr="003548E6">
        <w:tc>
          <w:tcPr>
            <w:tcW w:w="1019" w:type="pct"/>
            <w:gridSpan w:val="2"/>
            <w:shd w:val="clear" w:color="auto" w:fill="E5DFEC" w:themeFill="accent4" w:themeFillTint="33"/>
          </w:tcPr>
          <w:p w14:paraId="3C04D0B0"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1FC6B80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258E679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6329DD08"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733C281D" w14:textId="77777777" w:rsidTr="003548E6">
        <w:tc>
          <w:tcPr>
            <w:tcW w:w="1019" w:type="pct"/>
            <w:gridSpan w:val="2"/>
            <w:tcBorders>
              <w:bottom w:val="single" w:sz="4" w:space="0" w:color="auto"/>
            </w:tcBorders>
          </w:tcPr>
          <w:p w14:paraId="2E46B8B6" w14:textId="77777777" w:rsidR="000A5834" w:rsidRPr="000A5834" w:rsidRDefault="000A5834" w:rsidP="000A5834">
            <w:pPr>
              <w:rPr>
                <w:rFonts w:asciiTheme="minorHAnsi" w:hAnsiTheme="minorHAnsi" w:cstheme="minorHAnsi"/>
                <w:i/>
                <w:sz w:val="22"/>
                <w:szCs w:val="22"/>
              </w:rPr>
            </w:pPr>
          </w:p>
          <w:p w14:paraId="6A28F568" w14:textId="77777777" w:rsidR="000A5834" w:rsidRPr="000A5834" w:rsidRDefault="000A5834" w:rsidP="000A5834">
            <w:pPr>
              <w:rPr>
                <w:rFonts w:asciiTheme="minorHAnsi" w:hAnsiTheme="minorHAnsi" w:cstheme="minorHAnsi"/>
                <w:i/>
                <w:sz w:val="22"/>
                <w:szCs w:val="22"/>
              </w:rPr>
            </w:pPr>
          </w:p>
          <w:p w14:paraId="405B8813" w14:textId="77777777" w:rsidR="000A5834" w:rsidRPr="000A5834" w:rsidRDefault="000A5834" w:rsidP="000A5834">
            <w:pPr>
              <w:rPr>
                <w:rFonts w:asciiTheme="minorHAnsi" w:hAnsiTheme="minorHAnsi" w:cstheme="minorHAnsi"/>
                <w:i/>
                <w:sz w:val="22"/>
                <w:szCs w:val="22"/>
              </w:rPr>
            </w:pPr>
          </w:p>
          <w:p w14:paraId="12800CF5"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557DD47E" w14:textId="77777777" w:rsidR="000A5834" w:rsidRPr="000A5834" w:rsidRDefault="000A5834" w:rsidP="000A5834">
            <w:pPr>
              <w:rPr>
                <w:rFonts w:asciiTheme="minorHAnsi" w:hAnsiTheme="minorHAnsi" w:cstheme="minorHAnsi"/>
                <w:i/>
                <w:sz w:val="22"/>
                <w:szCs w:val="22"/>
              </w:rPr>
            </w:pPr>
          </w:p>
          <w:p w14:paraId="574DB62C"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5B528C00"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08D1C9EC"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15C4F3EB" w14:textId="77777777" w:rsidTr="003548E6">
        <w:tc>
          <w:tcPr>
            <w:tcW w:w="1247" w:type="pct"/>
            <w:gridSpan w:val="3"/>
            <w:shd w:val="clear" w:color="auto" w:fill="E5DFEC" w:themeFill="accent4" w:themeFillTint="33"/>
          </w:tcPr>
          <w:p w14:paraId="65DBE861"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406EB73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72779AFC"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7181A5DD"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4AEE3243" w14:textId="77777777" w:rsidTr="003548E6">
        <w:trPr>
          <w:trHeight w:val="773"/>
        </w:trPr>
        <w:tc>
          <w:tcPr>
            <w:tcW w:w="1247" w:type="pct"/>
            <w:gridSpan w:val="3"/>
            <w:vMerge w:val="restart"/>
            <w:tcBorders>
              <w:bottom w:val="single" w:sz="4" w:space="0" w:color="auto"/>
            </w:tcBorders>
          </w:tcPr>
          <w:p w14:paraId="3FCE2FC0" w14:textId="77777777" w:rsidR="000A5834" w:rsidRPr="000A5834" w:rsidRDefault="000A5834" w:rsidP="000A5834">
            <w:pPr>
              <w:ind w:left="270"/>
              <w:contextualSpacing/>
              <w:rPr>
                <w:rFonts w:asciiTheme="minorHAnsi" w:hAnsiTheme="minorHAnsi" w:cstheme="minorHAnsi"/>
                <w:i/>
                <w:sz w:val="22"/>
                <w:szCs w:val="22"/>
              </w:rPr>
            </w:pPr>
          </w:p>
          <w:p w14:paraId="640AA720"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07BA5051"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11A7F72A"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73C1C186"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6B2A2584" w14:textId="77777777" w:rsidR="000A5834" w:rsidRPr="000A5834" w:rsidRDefault="000A5834" w:rsidP="000A5834">
            <w:pPr>
              <w:widowControl/>
              <w:rPr>
                <w:rFonts w:asciiTheme="minorHAnsi" w:hAnsiTheme="minorHAnsi" w:cstheme="minorHAnsi"/>
                <w:i/>
                <w:sz w:val="22"/>
                <w:szCs w:val="22"/>
              </w:rPr>
            </w:pPr>
          </w:p>
        </w:tc>
      </w:tr>
      <w:tr w:rsidR="000A5834" w:rsidRPr="000A5834" w14:paraId="30F10B03" w14:textId="77777777" w:rsidTr="003548E6">
        <w:trPr>
          <w:trHeight w:val="509"/>
        </w:trPr>
        <w:tc>
          <w:tcPr>
            <w:tcW w:w="1247" w:type="pct"/>
            <w:gridSpan w:val="3"/>
            <w:vMerge/>
          </w:tcPr>
          <w:p w14:paraId="2F0B112D" w14:textId="77777777" w:rsidR="000A5834" w:rsidRPr="000A5834" w:rsidRDefault="000A5834" w:rsidP="000A5834">
            <w:pPr>
              <w:rPr>
                <w:rFonts w:asciiTheme="minorHAnsi" w:hAnsiTheme="minorHAnsi" w:cstheme="minorHAnsi"/>
              </w:rPr>
            </w:pPr>
          </w:p>
        </w:tc>
        <w:tc>
          <w:tcPr>
            <w:tcW w:w="1697" w:type="pct"/>
            <w:gridSpan w:val="5"/>
            <w:vMerge/>
          </w:tcPr>
          <w:p w14:paraId="569EC735" w14:textId="77777777" w:rsidR="000A5834" w:rsidRPr="000A5834" w:rsidRDefault="000A5834" w:rsidP="000A5834">
            <w:pPr>
              <w:rPr>
                <w:rFonts w:asciiTheme="minorHAnsi" w:hAnsiTheme="minorHAnsi" w:cstheme="minorHAnsi"/>
              </w:rPr>
            </w:pPr>
          </w:p>
        </w:tc>
        <w:tc>
          <w:tcPr>
            <w:tcW w:w="1007" w:type="pct"/>
            <w:gridSpan w:val="3"/>
            <w:vMerge/>
          </w:tcPr>
          <w:p w14:paraId="244D309F" w14:textId="77777777" w:rsidR="000A5834" w:rsidRPr="000A5834" w:rsidRDefault="000A5834" w:rsidP="000A5834">
            <w:pPr>
              <w:rPr>
                <w:rFonts w:asciiTheme="minorHAnsi" w:hAnsiTheme="minorHAnsi" w:cstheme="minorHAnsi"/>
              </w:rPr>
            </w:pPr>
          </w:p>
        </w:tc>
        <w:tc>
          <w:tcPr>
            <w:tcW w:w="1049" w:type="pct"/>
            <w:gridSpan w:val="2"/>
            <w:vMerge/>
          </w:tcPr>
          <w:p w14:paraId="404EFA9C" w14:textId="77777777" w:rsidR="000A5834" w:rsidRPr="000A5834" w:rsidRDefault="000A5834" w:rsidP="000A5834">
            <w:pPr>
              <w:rPr>
                <w:rFonts w:asciiTheme="minorHAnsi" w:hAnsiTheme="minorHAnsi" w:cstheme="minorHAnsi"/>
              </w:rPr>
            </w:pPr>
          </w:p>
        </w:tc>
      </w:tr>
      <w:tr w:rsidR="000A5834" w:rsidRPr="000A5834" w14:paraId="4DC18F9E" w14:textId="77777777" w:rsidTr="003548E6">
        <w:trPr>
          <w:trHeight w:val="293"/>
        </w:trPr>
        <w:tc>
          <w:tcPr>
            <w:tcW w:w="1247" w:type="pct"/>
            <w:gridSpan w:val="3"/>
            <w:vMerge/>
            <w:tcBorders>
              <w:bottom w:val="single" w:sz="4" w:space="0" w:color="auto"/>
            </w:tcBorders>
          </w:tcPr>
          <w:p w14:paraId="2A4051DA"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0090D0EC"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4EAB8E1A"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26776745" w14:textId="77777777" w:rsidR="000A5834" w:rsidRPr="000A5834" w:rsidRDefault="000A5834" w:rsidP="000A5834">
            <w:pPr>
              <w:rPr>
                <w:rFonts w:asciiTheme="minorHAnsi" w:hAnsiTheme="minorHAnsi" w:cstheme="minorHAnsi"/>
              </w:rPr>
            </w:pPr>
          </w:p>
        </w:tc>
      </w:tr>
      <w:tr w:rsidR="000A5834" w:rsidRPr="000A5834" w14:paraId="18A4A8B9" w14:textId="77777777" w:rsidTr="003548E6">
        <w:tc>
          <w:tcPr>
            <w:tcW w:w="468" w:type="pct"/>
            <w:shd w:val="clear" w:color="auto" w:fill="E5DFEC" w:themeFill="accent4" w:themeFillTint="33"/>
          </w:tcPr>
          <w:p w14:paraId="15AF7A2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07EE67F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601725E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314F69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0644CE2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432898BA" w14:textId="77777777" w:rsidTr="003548E6">
        <w:tc>
          <w:tcPr>
            <w:tcW w:w="468" w:type="pct"/>
            <w:tcBorders>
              <w:bottom w:val="single" w:sz="4" w:space="0" w:color="auto"/>
            </w:tcBorders>
          </w:tcPr>
          <w:p w14:paraId="7FE987C9"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3D0B2E45" w14:textId="77777777" w:rsidR="000A5834" w:rsidRPr="000A5834" w:rsidRDefault="000A5834" w:rsidP="000A5834">
            <w:pPr>
              <w:rPr>
                <w:rFonts w:asciiTheme="minorHAnsi" w:hAnsiTheme="minorHAnsi" w:cstheme="minorHAnsi"/>
                <w:i/>
                <w:sz w:val="22"/>
                <w:szCs w:val="22"/>
              </w:rPr>
            </w:pPr>
          </w:p>
          <w:p w14:paraId="70FAD778" w14:textId="77777777" w:rsidR="000A5834" w:rsidRPr="000A5834" w:rsidRDefault="000A5834" w:rsidP="000A5834">
            <w:pPr>
              <w:rPr>
                <w:rFonts w:asciiTheme="minorHAnsi" w:hAnsiTheme="minorHAnsi" w:cstheme="minorHAnsi"/>
                <w:i/>
                <w:sz w:val="22"/>
                <w:szCs w:val="22"/>
              </w:rPr>
            </w:pPr>
          </w:p>
          <w:p w14:paraId="6228FE98" w14:textId="77777777" w:rsidR="000A5834" w:rsidRPr="000A5834" w:rsidRDefault="000A5834" w:rsidP="000A5834">
            <w:pPr>
              <w:rPr>
                <w:rFonts w:asciiTheme="minorHAnsi" w:hAnsiTheme="minorHAnsi" w:cstheme="minorHAnsi"/>
                <w:i/>
                <w:sz w:val="22"/>
                <w:szCs w:val="22"/>
              </w:rPr>
            </w:pPr>
          </w:p>
          <w:p w14:paraId="59BBEB8D" w14:textId="77777777" w:rsidR="000A5834" w:rsidRPr="000A5834" w:rsidRDefault="000A5834" w:rsidP="000A5834">
            <w:pPr>
              <w:rPr>
                <w:rFonts w:asciiTheme="minorHAnsi" w:hAnsiTheme="minorHAnsi" w:cstheme="minorHAnsi"/>
                <w:i/>
                <w:sz w:val="22"/>
                <w:szCs w:val="22"/>
              </w:rPr>
            </w:pPr>
          </w:p>
          <w:p w14:paraId="1948745D"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0BA4DC18"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4E9C430F"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5BC5751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4129904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7290D1FA"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38D44A06" w14:textId="77777777" w:rsidR="000A5834" w:rsidRPr="000A5834" w:rsidRDefault="000A5834" w:rsidP="000A5834">
            <w:pPr>
              <w:rPr>
                <w:rFonts w:asciiTheme="minorHAnsi" w:hAnsiTheme="minorHAnsi" w:cstheme="minorHAnsi"/>
                <w:i/>
                <w:sz w:val="22"/>
                <w:szCs w:val="22"/>
              </w:rPr>
            </w:pPr>
          </w:p>
        </w:tc>
      </w:tr>
      <w:tr w:rsidR="000A5834" w:rsidRPr="000A5834" w14:paraId="48FAD795" w14:textId="77777777" w:rsidTr="003548E6">
        <w:tc>
          <w:tcPr>
            <w:tcW w:w="468" w:type="pct"/>
            <w:shd w:val="clear" w:color="auto" w:fill="E5DFEC" w:themeFill="accent4" w:themeFillTint="33"/>
          </w:tcPr>
          <w:p w14:paraId="0777FB8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20F9295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11B4748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2E8460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33D3373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0E06ABA8" w14:textId="77777777" w:rsidTr="003548E6">
        <w:tc>
          <w:tcPr>
            <w:tcW w:w="468" w:type="pct"/>
            <w:tcBorders>
              <w:bottom w:val="single" w:sz="4" w:space="0" w:color="auto"/>
            </w:tcBorders>
          </w:tcPr>
          <w:p w14:paraId="5A2D405A"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150A92A4" w14:textId="77777777" w:rsidR="000A5834" w:rsidRPr="000A5834" w:rsidRDefault="000A5834" w:rsidP="000A5834">
            <w:pPr>
              <w:rPr>
                <w:rFonts w:asciiTheme="minorHAnsi" w:hAnsiTheme="minorHAnsi" w:cstheme="minorHAnsi"/>
                <w:i/>
                <w:sz w:val="22"/>
                <w:szCs w:val="22"/>
              </w:rPr>
            </w:pPr>
          </w:p>
          <w:p w14:paraId="51A85E2A" w14:textId="77777777" w:rsidR="000A5834" w:rsidRPr="000A5834" w:rsidRDefault="000A5834" w:rsidP="000A5834">
            <w:pPr>
              <w:rPr>
                <w:rFonts w:asciiTheme="minorHAnsi" w:hAnsiTheme="minorHAnsi" w:cstheme="minorHAnsi"/>
                <w:i/>
                <w:sz w:val="22"/>
                <w:szCs w:val="22"/>
              </w:rPr>
            </w:pPr>
          </w:p>
          <w:p w14:paraId="43316120" w14:textId="77777777" w:rsidR="000A5834" w:rsidRPr="000A5834" w:rsidRDefault="000A5834" w:rsidP="000A5834">
            <w:pPr>
              <w:rPr>
                <w:rFonts w:asciiTheme="minorHAnsi" w:hAnsiTheme="minorHAnsi" w:cstheme="minorHAnsi"/>
                <w:i/>
                <w:sz w:val="22"/>
                <w:szCs w:val="22"/>
              </w:rPr>
            </w:pPr>
          </w:p>
          <w:p w14:paraId="5867E9BB" w14:textId="77777777" w:rsidR="000A5834" w:rsidRPr="000A5834" w:rsidRDefault="000A5834" w:rsidP="000A5834">
            <w:pPr>
              <w:rPr>
                <w:rFonts w:asciiTheme="minorHAnsi" w:hAnsiTheme="minorHAnsi" w:cstheme="minorHAnsi"/>
                <w:i/>
                <w:sz w:val="22"/>
                <w:szCs w:val="22"/>
              </w:rPr>
            </w:pPr>
          </w:p>
          <w:p w14:paraId="257E945C"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040E56B5" w14:textId="77777777" w:rsidR="000A5834" w:rsidRPr="000A5834" w:rsidRDefault="000A5834" w:rsidP="00203B8B">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3521039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4E93ADA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2795B1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54A8A4D9"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64C8FFB5" w14:textId="77777777" w:rsidR="000A5834" w:rsidRPr="000A5834" w:rsidRDefault="000A5834" w:rsidP="000A5834">
            <w:pPr>
              <w:rPr>
                <w:rFonts w:asciiTheme="minorHAnsi" w:hAnsiTheme="minorHAnsi" w:cstheme="minorHAnsi"/>
                <w:i/>
                <w:sz w:val="22"/>
                <w:szCs w:val="22"/>
              </w:rPr>
            </w:pPr>
          </w:p>
        </w:tc>
      </w:tr>
      <w:tr w:rsidR="000A5834" w:rsidRPr="000A5834" w14:paraId="07F6B224" w14:textId="77777777" w:rsidTr="003548E6">
        <w:tc>
          <w:tcPr>
            <w:tcW w:w="468" w:type="pct"/>
            <w:shd w:val="clear" w:color="auto" w:fill="E5DFEC" w:themeFill="accent4" w:themeFillTint="33"/>
          </w:tcPr>
          <w:p w14:paraId="30F40AE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1D52DC3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0ED8035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100467F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141515E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2185BAE" w14:textId="77777777" w:rsidTr="003548E6">
        <w:tc>
          <w:tcPr>
            <w:tcW w:w="468" w:type="pct"/>
            <w:tcBorders>
              <w:bottom w:val="single" w:sz="4" w:space="0" w:color="auto"/>
            </w:tcBorders>
          </w:tcPr>
          <w:p w14:paraId="1E1CB36C"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4E1BED62" w14:textId="77777777" w:rsidR="000A5834" w:rsidRPr="000A5834" w:rsidRDefault="000A5834" w:rsidP="000A5834">
            <w:pPr>
              <w:rPr>
                <w:rFonts w:asciiTheme="minorHAnsi" w:hAnsiTheme="minorHAnsi" w:cstheme="minorHAnsi"/>
                <w:i/>
                <w:sz w:val="22"/>
                <w:szCs w:val="22"/>
              </w:rPr>
            </w:pPr>
          </w:p>
          <w:p w14:paraId="206E9674" w14:textId="77777777" w:rsidR="000A5834" w:rsidRPr="000A5834" w:rsidRDefault="000A5834" w:rsidP="000A5834">
            <w:pPr>
              <w:rPr>
                <w:rFonts w:asciiTheme="minorHAnsi" w:hAnsiTheme="minorHAnsi" w:cstheme="minorHAnsi"/>
                <w:i/>
                <w:sz w:val="22"/>
                <w:szCs w:val="22"/>
              </w:rPr>
            </w:pPr>
          </w:p>
          <w:p w14:paraId="4D8EAF6A" w14:textId="77777777" w:rsidR="000A5834" w:rsidRPr="000A5834" w:rsidRDefault="000A5834" w:rsidP="000A5834">
            <w:pPr>
              <w:rPr>
                <w:rFonts w:asciiTheme="minorHAnsi" w:hAnsiTheme="minorHAnsi" w:cstheme="minorHAnsi"/>
                <w:i/>
                <w:sz w:val="22"/>
                <w:szCs w:val="22"/>
              </w:rPr>
            </w:pPr>
          </w:p>
          <w:p w14:paraId="75EC5616"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06AF8F5E"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181BC8E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7CF7829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3E599C9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0ED84C0F"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1AEA85B6" w14:textId="77777777" w:rsidR="000A5834" w:rsidRPr="000A5834" w:rsidRDefault="000A5834" w:rsidP="000A5834">
            <w:pPr>
              <w:rPr>
                <w:rFonts w:asciiTheme="minorHAnsi" w:hAnsiTheme="minorHAnsi" w:cstheme="minorHAnsi"/>
                <w:i/>
                <w:sz w:val="22"/>
                <w:szCs w:val="22"/>
              </w:rPr>
            </w:pPr>
          </w:p>
        </w:tc>
      </w:tr>
      <w:tr w:rsidR="000A5834" w:rsidRPr="000A5834" w14:paraId="3DD3AE66" w14:textId="77777777" w:rsidTr="003548E6">
        <w:tc>
          <w:tcPr>
            <w:tcW w:w="468" w:type="pct"/>
            <w:tcBorders>
              <w:bottom w:val="single" w:sz="4" w:space="0" w:color="auto"/>
            </w:tcBorders>
            <w:shd w:val="clear" w:color="auto" w:fill="E5DFEC" w:themeFill="accent4" w:themeFillTint="33"/>
          </w:tcPr>
          <w:p w14:paraId="6B81DD6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7017A54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562CDEE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126F0CD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494D842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4682D37E" w14:textId="77777777" w:rsidTr="003548E6">
        <w:tc>
          <w:tcPr>
            <w:tcW w:w="468" w:type="pct"/>
            <w:shd w:val="clear" w:color="auto" w:fill="auto"/>
          </w:tcPr>
          <w:p w14:paraId="7CD65DE9"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46DDB233" w14:textId="77777777" w:rsidR="000A5834" w:rsidRPr="000A5834" w:rsidRDefault="000A5834" w:rsidP="000A5834">
            <w:pPr>
              <w:rPr>
                <w:rFonts w:asciiTheme="minorHAnsi" w:hAnsiTheme="minorHAnsi" w:cstheme="minorHAnsi"/>
                <w:i/>
                <w:sz w:val="22"/>
                <w:szCs w:val="22"/>
              </w:rPr>
            </w:pPr>
          </w:p>
          <w:p w14:paraId="420A206D" w14:textId="77777777" w:rsidR="000A5834" w:rsidRPr="000A5834" w:rsidRDefault="000A5834" w:rsidP="000A5834">
            <w:pPr>
              <w:rPr>
                <w:rFonts w:asciiTheme="minorHAnsi" w:hAnsiTheme="minorHAnsi" w:cstheme="minorHAnsi"/>
                <w:i/>
                <w:sz w:val="22"/>
                <w:szCs w:val="22"/>
              </w:rPr>
            </w:pPr>
          </w:p>
          <w:p w14:paraId="198ABD88"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7A95CC44"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5FCA3FF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6D03E879"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49FA67B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26689CFC"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165B456B" w14:textId="77777777" w:rsidR="000A5834" w:rsidRPr="000A5834" w:rsidRDefault="000A5834" w:rsidP="000A5834">
            <w:pPr>
              <w:rPr>
                <w:rFonts w:asciiTheme="minorHAnsi" w:hAnsiTheme="minorHAnsi" w:cstheme="minorHAnsi"/>
                <w:i/>
                <w:sz w:val="22"/>
                <w:szCs w:val="22"/>
              </w:rPr>
            </w:pPr>
          </w:p>
        </w:tc>
      </w:tr>
    </w:tbl>
    <w:p w14:paraId="1E02D207" w14:textId="61F576F7" w:rsidR="000A5834" w:rsidRDefault="000A5834"/>
    <w:p w14:paraId="20E1BF9E"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04E76EDF" w14:textId="77777777" w:rsidTr="003548E6">
        <w:tc>
          <w:tcPr>
            <w:tcW w:w="1300" w:type="pct"/>
            <w:gridSpan w:val="4"/>
            <w:tcBorders>
              <w:bottom w:val="single" w:sz="4" w:space="0" w:color="auto"/>
            </w:tcBorders>
            <w:shd w:val="clear" w:color="auto" w:fill="FFFFFF" w:themeFill="background1"/>
          </w:tcPr>
          <w:p w14:paraId="7E29038B"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0679E6D5" w14:textId="77777777" w:rsidR="00127168" w:rsidRDefault="00127168" w:rsidP="00127168">
            <w:pPr>
              <w:rPr>
                <w:rFonts w:asciiTheme="minorHAnsi" w:hAnsiTheme="minorHAnsi" w:cstheme="minorHAnsi"/>
                <w:b/>
                <w:sz w:val="18"/>
                <w:szCs w:val="18"/>
              </w:rPr>
            </w:pPr>
          </w:p>
          <w:p w14:paraId="0D992C42"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4843A044" w14:textId="77777777" w:rsidR="00127168" w:rsidRDefault="00127168" w:rsidP="00127168">
            <w:pPr>
              <w:rPr>
                <w:rFonts w:asciiTheme="minorHAnsi" w:hAnsiTheme="minorHAnsi" w:cstheme="minorHAnsi"/>
                <w:b/>
                <w:sz w:val="18"/>
                <w:szCs w:val="18"/>
              </w:rPr>
            </w:pPr>
          </w:p>
          <w:p w14:paraId="656824B2"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6754B241" w14:textId="77777777" w:rsidR="00127168" w:rsidRDefault="00127168" w:rsidP="00127168">
            <w:pPr>
              <w:rPr>
                <w:rFonts w:asciiTheme="minorHAnsi" w:hAnsiTheme="minorHAnsi" w:cstheme="minorHAnsi"/>
                <w:b/>
                <w:sz w:val="18"/>
                <w:szCs w:val="18"/>
              </w:rPr>
            </w:pPr>
          </w:p>
          <w:p w14:paraId="37474F8A"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45C33880" w14:textId="77777777" w:rsidR="00127168" w:rsidRDefault="00127168" w:rsidP="00127168">
            <w:pPr>
              <w:rPr>
                <w:rFonts w:asciiTheme="minorHAnsi" w:hAnsiTheme="minorHAnsi" w:cstheme="minorHAnsi"/>
                <w:b/>
                <w:sz w:val="18"/>
                <w:szCs w:val="18"/>
              </w:rPr>
            </w:pPr>
          </w:p>
          <w:p w14:paraId="6D5B5865"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645B08FC" w14:textId="77777777" w:rsidR="00127168" w:rsidRDefault="00127168" w:rsidP="00127168">
            <w:pPr>
              <w:rPr>
                <w:rFonts w:asciiTheme="minorHAnsi" w:hAnsiTheme="minorHAnsi" w:cstheme="minorHAnsi"/>
                <w:b/>
                <w:sz w:val="18"/>
                <w:szCs w:val="18"/>
              </w:rPr>
            </w:pPr>
          </w:p>
          <w:p w14:paraId="137493C6"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7A55DFCE" w14:textId="77777777" w:rsidR="00127168" w:rsidRDefault="00127168" w:rsidP="00127168">
            <w:pPr>
              <w:rPr>
                <w:rFonts w:asciiTheme="minorHAnsi" w:hAnsiTheme="minorHAnsi" w:cstheme="minorHAnsi"/>
                <w:b/>
                <w:sz w:val="18"/>
                <w:szCs w:val="18"/>
              </w:rPr>
            </w:pPr>
          </w:p>
          <w:p w14:paraId="4B77C99C"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4D7E558A" w14:textId="77777777" w:rsidR="00127168" w:rsidRDefault="00127168" w:rsidP="00127168">
            <w:pPr>
              <w:rPr>
                <w:rFonts w:asciiTheme="minorHAnsi" w:hAnsiTheme="minorHAnsi" w:cstheme="minorHAnsi"/>
                <w:b/>
                <w:sz w:val="18"/>
                <w:szCs w:val="18"/>
              </w:rPr>
            </w:pPr>
          </w:p>
          <w:p w14:paraId="02A4703E"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7972BD95" w14:textId="77777777" w:rsidR="00127168" w:rsidRDefault="00127168" w:rsidP="00127168">
            <w:pPr>
              <w:widowControl/>
              <w:spacing w:after="200" w:line="276" w:lineRule="auto"/>
            </w:pPr>
            <w:r>
              <w:br w:type="page"/>
            </w:r>
          </w:p>
          <w:p w14:paraId="23EB821F"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1CEBB488" w14:textId="77777777" w:rsidR="000A5834" w:rsidRPr="000A5834" w:rsidRDefault="000A5834" w:rsidP="000A5834">
            <w:pPr>
              <w:rPr>
                <w:rFonts w:asciiTheme="minorHAnsi" w:hAnsiTheme="minorHAnsi" w:cstheme="minorHAnsi"/>
                <w:b/>
                <w:sz w:val="18"/>
                <w:szCs w:val="18"/>
              </w:rPr>
            </w:pPr>
            <w:bookmarkStart w:id="28" w:name="YL1L26"/>
            <w:r w:rsidRPr="000A5834">
              <w:rPr>
                <w:rFonts w:asciiTheme="minorHAnsi" w:hAnsiTheme="minorHAnsi" w:cstheme="minorHAnsi"/>
                <w:b/>
                <w:sz w:val="18"/>
                <w:szCs w:val="18"/>
              </w:rPr>
              <w:t xml:space="preserve">Course/Block: </w:t>
            </w:r>
          </w:p>
          <w:bookmarkEnd w:id="28"/>
          <w:p w14:paraId="1979940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682FD8F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0EA30CBE" w14:textId="77777777" w:rsidR="000A5834" w:rsidRPr="000A5834" w:rsidRDefault="000A5834" w:rsidP="000A5834">
            <w:pPr>
              <w:rPr>
                <w:rFonts w:asciiTheme="minorHAnsi" w:hAnsiTheme="minorHAnsi" w:cstheme="minorHAnsi"/>
                <w:b/>
                <w:sz w:val="18"/>
                <w:szCs w:val="18"/>
              </w:rPr>
            </w:pPr>
          </w:p>
          <w:p w14:paraId="202C916B"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68D378C8"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13CD725E" w14:textId="77777777" w:rsidR="000A5834" w:rsidRPr="000A5834" w:rsidRDefault="000A5834" w:rsidP="000A5834">
            <w:pPr>
              <w:rPr>
                <w:rFonts w:asciiTheme="minorHAnsi" w:hAnsiTheme="minorHAnsi" w:cstheme="minorHAnsi"/>
                <w:b/>
                <w:sz w:val="18"/>
                <w:szCs w:val="18"/>
              </w:rPr>
            </w:pPr>
          </w:p>
          <w:p w14:paraId="4BA92E3B"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345F5C1C"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495D6D5F"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2039AF21" w14:textId="0B3163C6"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3D6DEB">
              <w:rPr>
                <w:rFonts w:asciiTheme="minorHAnsi" w:hAnsiTheme="minorHAnsi" w:cstheme="minorHAnsi"/>
                <w:b/>
                <w:sz w:val="18"/>
                <w:szCs w:val="18"/>
              </w:rPr>
              <w:t>March 4-8</w:t>
            </w:r>
          </w:p>
          <w:p w14:paraId="600041C1" w14:textId="77777777" w:rsidR="000A5834" w:rsidRPr="000A5834" w:rsidRDefault="000A5834" w:rsidP="000A5834">
            <w:pPr>
              <w:rPr>
                <w:rFonts w:asciiTheme="minorHAnsi" w:hAnsiTheme="minorHAnsi" w:cstheme="minorHAnsi"/>
                <w:b/>
                <w:sz w:val="18"/>
                <w:szCs w:val="18"/>
              </w:rPr>
            </w:pPr>
          </w:p>
        </w:tc>
      </w:tr>
      <w:tr w:rsidR="000A5834" w:rsidRPr="000A5834" w14:paraId="01994F06" w14:textId="77777777" w:rsidTr="003548E6">
        <w:tc>
          <w:tcPr>
            <w:tcW w:w="2667" w:type="pct"/>
            <w:gridSpan w:val="7"/>
            <w:tcBorders>
              <w:bottom w:val="single" w:sz="4" w:space="0" w:color="auto"/>
            </w:tcBorders>
            <w:shd w:val="clear" w:color="auto" w:fill="FFFFFF" w:themeFill="background1"/>
          </w:tcPr>
          <w:p w14:paraId="3D9507C0"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19572712"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3F829A9B"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10720793" w14:textId="77777777" w:rsidR="000A5834" w:rsidRPr="000A5834" w:rsidRDefault="000A5834" w:rsidP="000A5834">
            <w:pPr>
              <w:rPr>
                <w:rFonts w:asciiTheme="minorHAnsi" w:hAnsiTheme="minorHAnsi" w:cstheme="minorHAnsi"/>
                <w:b/>
                <w:sz w:val="18"/>
                <w:szCs w:val="18"/>
              </w:rPr>
            </w:pPr>
          </w:p>
        </w:tc>
      </w:tr>
      <w:tr w:rsidR="000A5834" w:rsidRPr="000A5834" w14:paraId="4CDEE1F2" w14:textId="77777777" w:rsidTr="003548E6">
        <w:tc>
          <w:tcPr>
            <w:tcW w:w="1019" w:type="pct"/>
            <w:gridSpan w:val="2"/>
            <w:shd w:val="clear" w:color="auto" w:fill="E5DFEC" w:themeFill="accent4" w:themeFillTint="33"/>
          </w:tcPr>
          <w:p w14:paraId="71794AA1"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5530FE32"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5394A558"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0898115D"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0F99B77B" w14:textId="77777777" w:rsidTr="003548E6">
        <w:tc>
          <w:tcPr>
            <w:tcW w:w="1019" w:type="pct"/>
            <w:gridSpan w:val="2"/>
            <w:tcBorders>
              <w:bottom w:val="single" w:sz="4" w:space="0" w:color="auto"/>
            </w:tcBorders>
          </w:tcPr>
          <w:p w14:paraId="1D8ECD7E" w14:textId="77777777" w:rsidR="000A5834" w:rsidRPr="000A5834" w:rsidRDefault="000A5834" w:rsidP="000A5834">
            <w:pPr>
              <w:rPr>
                <w:rFonts w:asciiTheme="minorHAnsi" w:hAnsiTheme="minorHAnsi" w:cstheme="minorHAnsi"/>
                <w:i/>
                <w:sz w:val="22"/>
                <w:szCs w:val="22"/>
              </w:rPr>
            </w:pPr>
          </w:p>
          <w:p w14:paraId="0A6E26AE" w14:textId="77777777" w:rsidR="000A5834" w:rsidRPr="000A5834" w:rsidRDefault="000A5834" w:rsidP="000A5834">
            <w:pPr>
              <w:rPr>
                <w:rFonts w:asciiTheme="minorHAnsi" w:hAnsiTheme="minorHAnsi" w:cstheme="minorHAnsi"/>
                <w:i/>
                <w:sz w:val="22"/>
                <w:szCs w:val="22"/>
              </w:rPr>
            </w:pPr>
          </w:p>
          <w:p w14:paraId="3ECE94C3" w14:textId="77777777" w:rsidR="000A5834" w:rsidRPr="000A5834" w:rsidRDefault="000A5834" w:rsidP="000A5834">
            <w:pPr>
              <w:rPr>
                <w:rFonts w:asciiTheme="minorHAnsi" w:hAnsiTheme="minorHAnsi" w:cstheme="minorHAnsi"/>
                <w:i/>
                <w:sz w:val="22"/>
                <w:szCs w:val="22"/>
              </w:rPr>
            </w:pPr>
          </w:p>
          <w:p w14:paraId="162DD57C"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7763A4F3" w14:textId="77777777" w:rsidR="000A5834" w:rsidRPr="000A5834" w:rsidRDefault="000A5834" w:rsidP="000A5834">
            <w:pPr>
              <w:rPr>
                <w:rFonts w:asciiTheme="minorHAnsi" w:hAnsiTheme="minorHAnsi" w:cstheme="minorHAnsi"/>
                <w:i/>
                <w:sz w:val="22"/>
                <w:szCs w:val="22"/>
              </w:rPr>
            </w:pPr>
          </w:p>
          <w:p w14:paraId="44BBF33E"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796F59D3"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3FD5FEB8"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29619F08" w14:textId="77777777" w:rsidTr="003548E6">
        <w:tc>
          <w:tcPr>
            <w:tcW w:w="1247" w:type="pct"/>
            <w:gridSpan w:val="3"/>
            <w:shd w:val="clear" w:color="auto" w:fill="E5DFEC" w:themeFill="accent4" w:themeFillTint="33"/>
          </w:tcPr>
          <w:p w14:paraId="1720ACF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5B98844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05177E00"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7149702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56534B87" w14:textId="77777777" w:rsidTr="003548E6">
        <w:trPr>
          <w:trHeight w:val="773"/>
        </w:trPr>
        <w:tc>
          <w:tcPr>
            <w:tcW w:w="1247" w:type="pct"/>
            <w:gridSpan w:val="3"/>
            <w:vMerge w:val="restart"/>
            <w:tcBorders>
              <w:bottom w:val="single" w:sz="4" w:space="0" w:color="auto"/>
            </w:tcBorders>
          </w:tcPr>
          <w:p w14:paraId="211EB55F" w14:textId="77777777" w:rsidR="000A5834" w:rsidRPr="000A5834" w:rsidRDefault="000A5834" w:rsidP="000A5834">
            <w:pPr>
              <w:ind w:left="270"/>
              <w:contextualSpacing/>
              <w:rPr>
                <w:rFonts w:asciiTheme="minorHAnsi" w:hAnsiTheme="minorHAnsi" w:cstheme="minorHAnsi"/>
                <w:i/>
                <w:sz w:val="22"/>
                <w:szCs w:val="22"/>
              </w:rPr>
            </w:pPr>
          </w:p>
          <w:p w14:paraId="3220D195"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30151354"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33933AF5"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3249A0BF"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4DA88DC3" w14:textId="77777777" w:rsidR="000A5834" w:rsidRPr="000A5834" w:rsidRDefault="000A5834" w:rsidP="000A5834">
            <w:pPr>
              <w:widowControl/>
              <w:rPr>
                <w:rFonts w:asciiTheme="minorHAnsi" w:hAnsiTheme="minorHAnsi" w:cstheme="minorHAnsi"/>
                <w:i/>
                <w:sz w:val="22"/>
                <w:szCs w:val="22"/>
              </w:rPr>
            </w:pPr>
          </w:p>
        </w:tc>
      </w:tr>
      <w:tr w:rsidR="000A5834" w:rsidRPr="000A5834" w14:paraId="01844748" w14:textId="77777777" w:rsidTr="003548E6">
        <w:trPr>
          <w:trHeight w:val="509"/>
        </w:trPr>
        <w:tc>
          <w:tcPr>
            <w:tcW w:w="1247" w:type="pct"/>
            <w:gridSpan w:val="3"/>
            <w:vMerge/>
          </w:tcPr>
          <w:p w14:paraId="54856424" w14:textId="77777777" w:rsidR="000A5834" w:rsidRPr="000A5834" w:rsidRDefault="000A5834" w:rsidP="000A5834">
            <w:pPr>
              <w:rPr>
                <w:rFonts w:asciiTheme="minorHAnsi" w:hAnsiTheme="minorHAnsi" w:cstheme="minorHAnsi"/>
              </w:rPr>
            </w:pPr>
          </w:p>
        </w:tc>
        <w:tc>
          <w:tcPr>
            <w:tcW w:w="1697" w:type="pct"/>
            <w:gridSpan w:val="5"/>
            <w:vMerge/>
          </w:tcPr>
          <w:p w14:paraId="1C5F9AB6" w14:textId="77777777" w:rsidR="000A5834" w:rsidRPr="000A5834" w:rsidRDefault="000A5834" w:rsidP="000A5834">
            <w:pPr>
              <w:rPr>
                <w:rFonts w:asciiTheme="minorHAnsi" w:hAnsiTheme="minorHAnsi" w:cstheme="minorHAnsi"/>
              </w:rPr>
            </w:pPr>
          </w:p>
        </w:tc>
        <w:tc>
          <w:tcPr>
            <w:tcW w:w="1007" w:type="pct"/>
            <w:gridSpan w:val="3"/>
            <w:vMerge/>
          </w:tcPr>
          <w:p w14:paraId="1ABF0598" w14:textId="77777777" w:rsidR="000A5834" w:rsidRPr="000A5834" w:rsidRDefault="000A5834" w:rsidP="000A5834">
            <w:pPr>
              <w:rPr>
                <w:rFonts w:asciiTheme="minorHAnsi" w:hAnsiTheme="minorHAnsi" w:cstheme="minorHAnsi"/>
              </w:rPr>
            </w:pPr>
          </w:p>
        </w:tc>
        <w:tc>
          <w:tcPr>
            <w:tcW w:w="1049" w:type="pct"/>
            <w:gridSpan w:val="2"/>
            <w:vMerge/>
          </w:tcPr>
          <w:p w14:paraId="2D466B04" w14:textId="77777777" w:rsidR="000A5834" w:rsidRPr="000A5834" w:rsidRDefault="000A5834" w:rsidP="000A5834">
            <w:pPr>
              <w:rPr>
                <w:rFonts w:asciiTheme="minorHAnsi" w:hAnsiTheme="minorHAnsi" w:cstheme="minorHAnsi"/>
              </w:rPr>
            </w:pPr>
          </w:p>
        </w:tc>
      </w:tr>
      <w:tr w:rsidR="000A5834" w:rsidRPr="000A5834" w14:paraId="40A21677" w14:textId="77777777" w:rsidTr="003548E6">
        <w:trPr>
          <w:trHeight w:val="293"/>
        </w:trPr>
        <w:tc>
          <w:tcPr>
            <w:tcW w:w="1247" w:type="pct"/>
            <w:gridSpan w:val="3"/>
            <w:vMerge/>
            <w:tcBorders>
              <w:bottom w:val="single" w:sz="4" w:space="0" w:color="auto"/>
            </w:tcBorders>
          </w:tcPr>
          <w:p w14:paraId="4AAF4BEE"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4200BAD6"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310C6CB9"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44B3CBE6" w14:textId="77777777" w:rsidR="000A5834" w:rsidRPr="000A5834" w:rsidRDefault="000A5834" w:rsidP="000A5834">
            <w:pPr>
              <w:rPr>
                <w:rFonts w:asciiTheme="minorHAnsi" w:hAnsiTheme="minorHAnsi" w:cstheme="minorHAnsi"/>
              </w:rPr>
            </w:pPr>
          </w:p>
        </w:tc>
      </w:tr>
      <w:tr w:rsidR="000A5834" w:rsidRPr="000A5834" w14:paraId="1B028A16" w14:textId="77777777" w:rsidTr="003548E6">
        <w:tc>
          <w:tcPr>
            <w:tcW w:w="468" w:type="pct"/>
            <w:shd w:val="clear" w:color="auto" w:fill="E5DFEC" w:themeFill="accent4" w:themeFillTint="33"/>
          </w:tcPr>
          <w:p w14:paraId="254499E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53D07E5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008AD60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6940790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697079E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A3A50BA" w14:textId="77777777" w:rsidTr="003548E6">
        <w:tc>
          <w:tcPr>
            <w:tcW w:w="468" w:type="pct"/>
            <w:tcBorders>
              <w:bottom w:val="single" w:sz="4" w:space="0" w:color="auto"/>
            </w:tcBorders>
          </w:tcPr>
          <w:p w14:paraId="4B7833AD"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5D634AD7" w14:textId="77777777" w:rsidR="000A5834" w:rsidRPr="000A5834" w:rsidRDefault="000A5834" w:rsidP="000A5834">
            <w:pPr>
              <w:rPr>
                <w:rFonts w:asciiTheme="minorHAnsi" w:hAnsiTheme="minorHAnsi" w:cstheme="minorHAnsi"/>
                <w:i/>
                <w:sz w:val="22"/>
                <w:szCs w:val="22"/>
              </w:rPr>
            </w:pPr>
          </w:p>
          <w:p w14:paraId="453AEF86" w14:textId="77777777" w:rsidR="000A5834" w:rsidRPr="000A5834" w:rsidRDefault="000A5834" w:rsidP="000A5834">
            <w:pPr>
              <w:rPr>
                <w:rFonts w:asciiTheme="minorHAnsi" w:hAnsiTheme="minorHAnsi" w:cstheme="minorHAnsi"/>
                <w:i/>
                <w:sz w:val="22"/>
                <w:szCs w:val="22"/>
              </w:rPr>
            </w:pPr>
          </w:p>
          <w:p w14:paraId="0103C438" w14:textId="77777777" w:rsidR="000A5834" w:rsidRPr="000A5834" w:rsidRDefault="000A5834" w:rsidP="000A5834">
            <w:pPr>
              <w:rPr>
                <w:rFonts w:asciiTheme="minorHAnsi" w:hAnsiTheme="minorHAnsi" w:cstheme="minorHAnsi"/>
                <w:i/>
                <w:sz w:val="22"/>
                <w:szCs w:val="22"/>
              </w:rPr>
            </w:pPr>
          </w:p>
          <w:p w14:paraId="088B5856" w14:textId="77777777" w:rsidR="000A5834" w:rsidRPr="000A5834" w:rsidRDefault="000A5834" w:rsidP="000A5834">
            <w:pPr>
              <w:rPr>
                <w:rFonts w:asciiTheme="minorHAnsi" w:hAnsiTheme="minorHAnsi" w:cstheme="minorHAnsi"/>
                <w:i/>
                <w:sz w:val="22"/>
                <w:szCs w:val="22"/>
              </w:rPr>
            </w:pPr>
          </w:p>
          <w:p w14:paraId="64C8935D"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7DCA3DFF"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52B954AD"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2AF2403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2A95A5B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4A03385E"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789654A6" w14:textId="77777777" w:rsidR="000A5834" w:rsidRPr="000A5834" w:rsidRDefault="000A5834" w:rsidP="000A5834">
            <w:pPr>
              <w:rPr>
                <w:rFonts w:asciiTheme="minorHAnsi" w:hAnsiTheme="minorHAnsi" w:cstheme="minorHAnsi"/>
                <w:i/>
                <w:sz w:val="22"/>
                <w:szCs w:val="22"/>
              </w:rPr>
            </w:pPr>
          </w:p>
        </w:tc>
      </w:tr>
      <w:tr w:rsidR="000A5834" w:rsidRPr="000A5834" w14:paraId="6600FCF6" w14:textId="77777777" w:rsidTr="003548E6">
        <w:tc>
          <w:tcPr>
            <w:tcW w:w="468" w:type="pct"/>
            <w:shd w:val="clear" w:color="auto" w:fill="E5DFEC" w:themeFill="accent4" w:themeFillTint="33"/>
          </w:tcPr>
          <w:p w14:paraId="6A37C31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78451DA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0E90768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71EE1B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6C5314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431CCCA6" w14:textId="77777777" w:rsidTr="003548E6">
        <w:tc>
          <w:tcPr>
            <w:tcW w:w="468" w:type="pct"/>
            <w:tcBorders>
              <w:bottom w:val="single" w:sz="4" w:space="0" w:color="auto"/>
            </w:tcBorders>
          </w:tcPr>
          <w:p w14:paraId="4EF546BA"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32A733D9" w14:textId="77777777" w:rsidR="000A5834" w:rsidRPr="000A5834" w:rsidRDefault="000A5834" w:rsidP="000A5834">
            <w:pPr>
              <w:rPr>
                <w:rFonts w:asciiTheme="minorHAnsi" w:hAnsiTheme="minorHAnsi" w:cstheme="minorHAnsi"/>
                <w:i/>
                <w:sz w:val="22"/>
                <w:szCs w:val="22"/>
              </w:rPr>
            </w:pPr>
          </w:p>
          <w:p w14:paraId="537CE359" w14:textId="77777777" w:rsidR="000A5834" w:rsidRPr="000A5834" w:rsidRDefault="000A5834" w:rsidP="000A5834">
            <w:pPr>
              <w:rPr>
                <w:rFonts w:asciiTheme="minorHAnsi" w:hAnsiTheme="minorHAnsi" w:cstheme="minorHAnsi"/>
                <w:i/>
                <w:sz w:val="22"/>
                <w:szCs w:val="22"/>
              </w:rPr>
            </w:pPr>
          </w:p>
          <w:p w14:paraId="792AAD2A" w14:textId="77777777" w:rsidR="000A5834" w:rsidRPr="000A5834" w:rsidRDefault="000A5834" w:rsidP="000A5834">
            <w:pPr>
              <w:rPr>
                <w:rFonts w:asciiTheme="minorHAnsi" w:hAnsiTheme="minorHAnsi" w:cstheme="minorHAnsi"/>
                <w:i/>
                <w:sz w:val="22"/>
                <w:szCs w:val="22"/>
              </w:rPr>
            </w:pPr>
          </w:p>
          <w:p w14:paraId="75420A4F" w14:textId="77777777" w:rsidR="000A5834" w:rsidRPr="000A5834" w:rsidRDefault="000A5834" w:rsidP="000A5834">
            <w:pPr>
              <w:rPr>
                <w:rFonts w:asciiTheme="minorHAnsi" w:hAnsiTheme="minorHAnsi" w:cstheme="minorHAnsi"/>
                <w:i/>
                <w:sz w:val="22"/>
                <w:szCs w:val="22"/>
              </w:rPr>
            </w:pPr>
          </w:p>
          <w:p w14:paraId="019261D4"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67BFAF7F" w14:textId="77777777" w:rsidR="000A5834" w:rsidRPr="000A5834" w:rsidRDefault="000A5834" w:rsidP="00203B8B">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3FBC7EC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3D59070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B6EF30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0A6F2852"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656A8929" w14:textId="77777777" w:rsidR="000A5834" w:rsidRPr="000A5834" w:rsidRDefault="000A5834" w:rsidP="000A5834">
            <w:pPr>
              <w:rPr>
                <w:rFonts w:asciiTheme="minorHAnsi" w:hAnsiTheme="minorHAnsi" w:cstheme="minorHAnsi"/>
                <w:i/>
                <w:sz w:val="22"/>
                <w:szCs w:val="22"/>
              </w:rPr>
            </w:pPr>
          </w:p>
        </w:tc>
      </w:tr>
      <w:tr w:rsidR="000A5834" w:rsidRPr="000A5834" w14:paraId="4FFC37FC" w14:textId="77777777" w:rsidTr="003548E6">
        <w:tc>
          <w:tcPr>
            <w:tcW w:w="468" w:type="pct"/>
            <w:shd w:val="clear" w:color="auto" w:fill="E5DFEC" w:themeFill="accent4" w:themeFillTint="33"/>
          </w:tcPr>
          <w:p w14:paraId="42E3E59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3BEB407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4B15366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07D4DC1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0C0C53E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18EE6601" w14:textId="77777777" w:rsidTr="003548E6">
        <w:tc>
          <w:tcPr>
            <w:tcW w:w="468" w:type="pct"/>
            <w:tcBorders>
              <w:bottom w:val="single" w:sz="4" w:space="0" w:color="auto"/>
            </w:tcBorders>
          </w:tcPr>
          <w:p w14:paraId="19FCA1AE"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0BD34F9B" w14:textId="77777777" w:rsidR="000A5834" w:rsidRPr="000A5834" w:rsidRDefault="000A5834" w:rsidP="000A5834">
            <w:pPr>
              <w:rPr>
                <w:rFonts w:asciiTheme="minorHAnsi" w:hAnsiTheme="minorHAnsi" w:cstheme="minorHAnsi"/>
                <w:i/>
                <w:sz w:val="22"/>
                <w:szCs w:val="22"/>
              </w:rPr>
            </w:pPr>
          </w:p>
          <w:p w14:paraId="44A1940C" w14:textId="77777777" w:rsidR="000A5834" w:rsidRPr="000A5834" w:rsidRDefault="000A5834" w:rsidP="000A5834">
            <w:pPr>
              <w:rPr>
                <w:rFonts w:asciiTheme="minorHAnsi" w:hAnsiTheme="minorHAnsi" w:cstheme="minorHAnsi"/>
                <w:i/>
                <w:sz w:val="22"/>
                <w:szCs w:val="22"/>
              </w:rPr>
            </w:pPr>
          </w:p>
          <w:p w14:paraId="05B966AE" w14:textId="77777777" w:rsidR="000A5834" w:rsidRPr="000A5834" w:rsidRDefault="000A5834" w:rsidP="000A5834">
            <w:pPr>
              <w:rPr>
                <w:rFonts w:asciiTheme="minorHAnsi" w:hAnsiTheme="minorHAnsi" w:cstheme="minorHAnsi"/>
                <w:i/>
                <w:sz w:val="22"/>
                <w:szCs w:val="22"/>
              </w:rPr>
            </w:pPr>
          </w:p>
          <w:p w14:paraId="34A4DE47"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33F0250F"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1ECA6D1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56C6FCF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2AE4719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18E78FF8"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068AE135" w14:textId="77777777" w:rsidR="000A5834" w:rsidRPr="000A5834" w:rsidRDefault="000A5834" w:rsidP="000A5834">
            <w:pPr>
              <w:rPr>
                <w:rFonts w:asciiTheme="minorHAnsi" w:hAnsiTheme="minorHAnsi" w:cstheme="minorHAnsi"/>
                <w:i/>
                <w:sz w:val="22"/>
                <w:szCs w:val="22"/>
              </w:rPr>
            </w:pPr>
          </w:p>
        </w:tc>
      </w:tr>
      <w:tr w:rsidR="000A5834" w:rsidRPr="000A5834" w14:paraId="7C484C62" w14:textId="77777777" w:rsidTr="003548E6">
        <w:tc>
          <w:tcPr>
            <w:tcW w:w="468" w:type="pct"/>
            <w:tcBorders>
              <w:bottom w:val="single" w:sz="4" w:space="0" w:color="auto"/>
            </w:tcBorders>
            <w:shd w:val="clear" w:color="auto" w:fill="E5DFEC" w:themeFill="accent4" w:themeFillTint="33"/>
          </w:tcPr>
          <w:p w14:paraId="0CCBED3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0658EB7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1C4E17D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7AF4496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08B0A8C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17611594" w14:textId="77777777" w:rsidTr="003548E6">
        <w:tc>
          <w:tcPr>
            <w:tcW w:w="468" w:type="pct"/>
            <w:shd w:val="clear" w:color="auto" w:fill="auto"/>
          </w:tcPr>
          <w:p w14:paraId="7CA7473B"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3864978C" w14:textId="77777777" w:rsidR="000A5834" w:rsidRPr="000A5834" w:rsidRDefault="000A5834" w:rsidP="000A5834">
            <w:pPr>
              <w:rPr>
                <w:rFonts w:asciiTheme="minorHAnsi" w:hAnsiTheme="minorHAnsi" w:cstheme="minorHAnsi"/>
                <w:i/>
                <w:sz w:val="22"/>
                <w:szCs w:val="22"/>
              </w:rPr>
            </w:pPr>
          </w:p>
          <w:p w14:paraId="0616AC1B" w14:textId="77777777" w:rsidR="000A5834" w:rsidRPr="000A5834" w:rsidRDefault="000A5834" w:rsidP="000A5834">
            <w:pPr>
              <w:rPr>
                <w:rFonts w:asciiTheme="minorHAnsi" w:hAnsiTheme="minorHAnsi" w:cstheme="minorHAnsi"/>
                <w:i/>
                <w:sz w:val="22"/>
                <w:szCs w:val="22"/>
              </w:rPr>
            </w:pPr>
          </w:p>
          <w:p w14:paraId="2ED53DE8"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45B4CCAA"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441C785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1342632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4E1863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0AE69951"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4B9467DB" w14:textId="77777777" w:rsidR="000A5834" w:rsidRPr="000A5834" w:rsidRDefault="000A5834" w:rsidP="000A5834">
            <w:pPr>
              <w:rPr>
                <w:rFonts w:asciiTheme="minorHAnsi" w:hAnsiTheme="minorHAnsi" w:cstheme="minorHAnsi"/>
                <w:i/>
                <w:sz w:val="22"/>
                <w:szCs w:val="22"/>
              </w:rPr>
            </w:pPr>
          </w:p>
        </w:tc>
      </w:tr>
    </w:tbl>
    <w:p w14:paraId="091767CA" w14:textId="3E5CE95D" w:rsidR="000A5834" w:rsidRDefault="000A5834"/>
    <w:p w14:paraId="0D7177EB"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0A4C87F1" w14:textId="77777777" w:rsidTr="003548E6">
        <w:tc>
          <w:tcPr>
            <w:tcW w:w="1300" w:type="pct"/>
            <w:gridSpan w:val="4"/>
            <w:tcBorders>
              <w:bottom w:val="single" w:sz="4" w:space="0" w:color="auto"/>
            </w:tcBorders>
            <w:shd w:val="clear" w:color="auto" w:fill="FFFFFF" w:themeFill="background1"/>
          </w:tcPr>
          <w:p w14:paraId="09708429"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3C8ABCC9" w14:textId="77777777" w:rsidR="00127168" w:rsidRDefault="00127168" w:rsidP="00127168">
            <w:pPr>
              <w:rPr>
                <w:rFonts w:asciiTheme="minorHAnsi" w:hAnsiTheme="minorHAnsi" w:cstheme="minorHAnsi"/>
                <w:b/>
                <w:sz w:val="18"/>
                <w:szCs w:val="18"/>
              </w:rPr>
            </w:pPr>
          </w:p>
          <w:p w14:paraId="31794516"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145C1D35" w14:textId="77777777" w:rsidR="00127168" w:rsidRDefault="00127168" w:rsidP="00127168">
            <w:pPr>
              <w:rPr>
                <w:rFonts w:asciiTheme="minorHAnsi" w:hAnsiTheme="minorHAnsi" w:cstheme="minorHAnsi"/>
                <w:b/>
                <w:sz w:val="18"/>
                <w:szCs w:val="18"/>
              </w:rPr>
            </w:pPr>
          </w:p>
          <w:p w14:paraId="2CD94748"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26906482" w14:textId="77777777" w:rsidR="00127168" w:rsidRDefault="00127168" w:rsidP="00127168">
            <w:pPr>
              <w:rPr>
                <w:rFonts w:asciiTheme="minorHAnsi" w:hAnsiTheme="minorHAnsi" w:cstheme="minorHAnsi"/>
                <w:b/>
                <w:sz w:val="18"/>
                <w:szCs w:val="18"/>
              </w:rPr>
            </w:pPr>
          </w:p>
          <w:p w14:paraId="0C6C906B"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3BED0D65" w14:textId="77777777" w:rsidR="00127168" w:rsidRDefault="00127168" w:rsidP="00127168">
            <w:pPr>
              <w:rPr>
                <w:rFonts w:asciiTheme="minorHAnsi" w:hAnsiTheme="minorHAnsi" w:cstheme="minorHAnsi"/>
                <w:b/>
                <w:sz w:val="18"/>
                <w:szCs w:val="18"/>
              </w:rPr>
            </w:pPr>
          </w:p>
          <w:p w14:paraId="1027C232"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6051BE38" w14:textId="77777777" w:rsidR="00127168" w:rsidRDefault="00127168" w:rsidP="00127168">
            <w:pPr>
              <w:rPr>
                <w:rFonts w:asciiTheme="minorHAnsi" w:hAnsiTheme="minorHAnsi" w:cstheme="minorHAnsi"/>
                <w:b/>
                <w:sz w:val="18"/>
                <w:szCs w:val="18"/>
              </w:rPr>
            </w:pPr>
          </w:p>
          <w:p w14:paraId="3AFB642E"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593EF986" w14:textId="77777777" w:rsidR="00127168" w:rsidRDefault="00127168" w:rsidP="00127168">
            <w:pPr>
              <w:rPr>
                <w:rFonts w:asciiTheme="minorHAnsi" w:hAnsiTheme="minorHAnsi" w:cstheme="minorHAnsi"/>
                <w:b/>
                <w:sz w:val="18"/>
                <w:szCs w:val="18"/>
              </w:rPr>
            </w:pPr>
          </w:p>
          <w:p w14:paraId="5FF76816"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31610F1A" w14:textId="77777777" w:rsidR="00127168" w:rsidRDefault="00127168" w:rsidP="00127168">
            <w:pPr>
              <w:rPr>
                <w:rFonts w:asciiTheme="minorHAnsi" w:hAnsiTheme="minorHAnsi" w:cstheme="minorHAnsi"/>
                <w:b/>
                <w:sz w:val="18"/>
                <w:szCs w:val="18"/>
              </w:rPr>
            </w:pPr>
          </w:p>
          <w:p w14:paraId="738D1CA1"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07903192" w14:textId="77777777" w:rsidR="00127168" w:rsidRDefault="00127168" w:rsidP="00127168">
            <w:pPr>
              <w:widowControl/>
              <w:spacing w:after="200" w:line="276" w:lineRule="auto"/>
            </w:pPr>
            <w:r>
              <w:br w:type="page"/>
            </w:r>
          </w:p>
          <w:p w14:paraId="7EE5479A" w14:textId="77777777" w:rsidR="000A5834" w:rsidRPr="000A5834" w:rsidRDefault="000A5834" w:rsidP="00B96A91">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3CF8C8E5" w14:textId="77777777" w:rsidR="000A5834" w:rsidRPr="000A5834" w:rsidRDefault="000A5834" w:rsidP="000A5834">
            <w:pPr>
              <w:rPr>
                <w:rFonts w:asciiTheme="minorHAnsi" w:hAnsiTheme="minorHAnsi" w:cstheme="minorHAnsi"/>
                <w:b/>
                <w:sz w:val="18"/>
                <w:szCs w:val="18"/>
              </w:rPr>
            </w:pPr>
            <w:bookmarkStart w:id="29" w:name="YL1L27"/>
            <w:r w:rsidRPr="000A5834">
              <w:rPr>
                <w:rFonts w:asciiTheme="minorHAnsi" w:hAnsiTheme="minorHAnsi" w:cstheme="minorHAnsi"/>
                <w:b/>
                <w:sz w:val="18"/>
                <w:szCs w:val="18"/>
              </w:rPr>
              <w:t xml:space="preserve">Course/Block: </w:t>
            </w:r>
          </w:p>
          <w:bookmarkEnd w:id="29"/>
          <w:p w14:paraId="2F3FCD0A"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3DA9B5ED"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32B50EE7" w14:textId="77777777" w:rsidR="000A5834" w:rsidRPr="000A5834" w:rsidRDefault="000A5834" w:rsidP="000A5834">
            <w:pPr>
              <w:rPr>
                <w:rFonts w:asciiTheme="minorHAnsi" w:hAnsiTheme="minorHAnsi" w:cstheme="minorHAnsi"/>
                <w:b/>
                <w:sz w:val="18"/>
                <w:szCs w:val="18"/>
              </w:rPr>
            </w:pPr>
          </w:p>
          <w:p w14:paraId="67098A88"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741482B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51E74AE5" w14:textId="77777777" w:rsidR="000A5834" w:rsidRPr="000A5834" w:rsidRDefault="000A5834" w:rsidP="000A5834">
            <w:pPr>
              <w:rPr>
                <w:rFonts w:asciiTheme="minorHAnsi" w:hAnsiTheme="minorHAnsi" w:cstheme="minorHAnsi"/>
                <w:b/>
                <w:sz w:val="18"/>
                <w:szCs w:val="18"/>
              </w:rPr>
            </w:pPr>
          </w:p>
          <w:p w14:paraId="313117D2"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436BAAF5"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148A406A"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16D5D9F5" w14:textId="5EAF9A04"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3D6DEB">
              <w:rPr>
                <w:rFonts w:asciiTheme="minorHAnsi" w:hAnsiTheme="minorHAnsi" w:cstheme="minorHAnsi"/>
                <w:b/>
                <w:sz w:val="18"/>
                <w:szCs w:val="18"/>
              </w:rPr>
              <w:t>March 11-15</w:t>
            </w:r>
          </w:p>
          <w:p w14:paraId="25174F5E" w14:textId="77777777" w:rsidR="000A5834" w:rsidRPr="000A5834" w:rsidRDefault="000A5834" w:rsidP="000A5834">
            <w:pPr>
              <w:rPr>
                <w:rFonts w:asciiTheme="minorHAnsi" w:hAnsiTheme="minorHAnsi" w:cstheme="minorHAnsi"/>
                <w:b/>
                <w:sz w:val="18"/>
                <w:szCs w:val="18"/>
              </w:rPr>
            </w:pPr>
          </w:p>
        </w:tc>
      </w:tr>
      <w:tr w:rsidR="000A5834" w:rsidRPr="000A5834" w14:paraId="1AC24C28" w14:textId="77777777" w:rsidTr="003548E6">
        <w:tc>
          <w:tcPr>
            <w:tcW w:w="2667" w:type="pct"/>
            <w:gridSpan w:val="7"/>
            <w:tcBorders>
              <w:bottom w:val="single" w:sz="4" w:space="0" w:color="auto"/>
            </w:tcBorders>
            <w:shd w:val="clear" w:color="auto" w:fill="FFFFFF" w:themeFill="background1"/>
          </w:tcPr>
          <w:p w14:paraId="3507E44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0ACCFBFE"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74EBF957"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1BC9760B" w14:textId="77777777" w:rsidR="000A5834" w:rsidRPr="000A5834" w:rsidRDefault="000A5834" w:rsidP="000A5834">
            <w:pPr>
              <w:rPr>
                <w:rFonts w:asciiTheme="minorHAnsi" w:hAnsiTheme="minorHAnsi" w:cstheme="minorHAnsi"/>
                <w:b/>
                <w:sz w:val="18"/>
                <w:szCs w:val="18"/>
              </w:rPr>
            </w:pPr>
          </w:p>
        </w:tc>
      </w:tr>
      <w:tr w:rsidR="000A5834" w:rsidRPr="000A5834" w14:paraId="3F644E34" w14:textId="77777777" w:rsidTr="003548E6">
        <w:tc>
          <w:tcPr>
            <w:tcW w:w="1019" w:type="pct"/>
            <w:gridSpan w:val="2"/>
            <w:shd w:val="clear" w:color="auto" w:fill="E5DFEC" w:themeFill="accent4" w:themeFillTint="33"/>
          </w:tcPr>
          <w:p w14:paraId="2AF04AF0"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5F7799B3"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0A5050E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463D7953"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182D0B36" w14:textId="77777777" w:rsidTr="003548E6">
        <w:tc>
          <w:tcPr>
            <w:tcW w:w="1019" w:type="pct"/>
            <w:gridSpan w:val="2"/>
            <w:tcBorders>
              <w:bottom w:val="single" w:sz="4" w:space="0" w:color="auto"/>
            </w:tcBorders>
          </w:tcPr>
          <w:p w14:paraId="0618EDB2" w14:textId="77777777" w:rsidR="000A5834" w:rsidRPr="000A5834" w:rsidRDefault="000A5834" w:rsidP="000A5834">
            <w:pPr>
              <w:rPr>
                <w:rFonts w:asciiTheme="minorHAnsi" w:hAnsiTheme="minorHAnsi" w:cstheme="minorHAnsi"/>
                <w:i/>
                <w:sz w:val="22"/>
                <w:szCs w:val="22"/>
              </w:rPr>
            </w:pPr>
          </w:p>
          <w:p w14:paraId="0563801D" w14:textId="77777777" w:rsidR="000A5834" w:rsidRPr="000A5834" w:rsidRDefault="000A5834" w:rsidP="000A5834">
            <w:pPr>
              <w:rPr>
                <w:rFonts w:asciiTheme="minorHAnsi" w:hAnsiTheme="minorHAnsi" w:cstheme="minorHAnsi"/>
                <w:i/>
                <w:sz w:val="22"/>
                <w:szCs w:val="22"/>
              </w:rPr>
            </w:pPr>
          </w:p>
          <w:p w14:paraId="55367FB9" w14:textId="77777777" w:rsidR="000A5834" w:rsidRPr="000A5834" w:rsidRDefault="000A5834" w:rsidP="000A5834">
            <w:pPr>
              <w:rPr>
                <w:rFonts w:asciiTheme="minorHAnsi" w:hAnsiTheme="minorHAnsi" w:cstheme="minorHAnsi"/>
                <w:i/>
                <w:sz w:val="22"/>
                <w:szCs w:val="22"/>
              </w:rPr>
            </w:pPr>
          </w:p>
          <w:p w14:paraId="26CEB5F9"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6327DC29" w14:textId="77777777" w:rsidR="000A5834" w:rsidRPr="000A5834" w:rsidRDefault="000A5834" w:rsidP="000A5834">
            <w:pPr>
              <w:rPr>
                <w:rFonts w:asciiTheme="minorHAnsi" w:hAnsiTheme="minorHAnsi" w:cstheme="minorHAnsi"/>
                <w:i/>
                <w:sz w:val="22"/>
                <w:szCs w:val="22"/>
              </w:rPr>
            </w:pPr>
          </w:p>
          <w:p w14:paraId="0B35EE69"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2F07D9A2"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5B34EB20"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022BC07F" w14:textId="77777777" w:rsidTr="003548E6">
        <w:tc>
          <w:tcPr>
            <w:tcW w:w="1247" w:type="pct"/>
            <w:gridSpan w:val="3"/>
            <w:shd w:val="clear" w:color="auto" w:fill="E5DFEC" w:themeFill="accent4" w:themeFillTint="33"/>
          </w:tcPr>
          <w:p w14:paraId="1313CF44"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7A03237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65747C2C"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40CC8C3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4357EDBC" w14:textId="77777777" w:rsidTr="003548E6">
        <w:trPr>
          <w:trHeight w:val="773"/>
        </w:trPr>
        <w:tc>
          <w:tcPr>
            <w:tcW w:w="1247" w:type="pct"/>
            <w:gridSpan w:val="3"/>
            <w:vMerge w:val="restart"/>
            <w:tcBorders>
              <w:bottom w:val="single" w:sz="4" w:space="0" w:color="auto"/>
            </w:tcBorders>
          </w:tcPr>
          <w:p w14:paraId="6384898C" w14:textId="77777777" w:rsidR="000A5834" w:rsidRPr="000A5834" w:rsidRDefault="000A5834" w:rsidP="000A5834">
            <w:pPr>
              <w:ind w:left="270"/>
              <w:contextualSpacing/>
              <w:rPr>
                <w:rFonts w:asciiTheme="minorHAnsi" w:hAnsiTheme="minorHAnsi" w:cstheme="minorHAnsi"/>
                <w:i/>
                <w:sz w:val="22"/>
                <w:szCs w:val="22"/>
              </w:rPr>
            </w:pPr>
          </w:p>
          <w:p w14:paraId="6E9DAFA7"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32688AD0"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6FA20BD3"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36AC9BAF"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16DD5022" w14:textId="77777777" w:rsidR="000A5834" w:rsidRPr="000A5834" w:rsidRDefault="000A5834" w:rsidP="000A5834">
            <w:pPr>
              <w:widowControl/>
              <w:rPr>
                <w:rFonts w:asciiTheme="minorHAnsi" w:hAnsiTheme="minorHAnsi" w:cstheme="minorHAnsi"/>
                <w:i/>
                <w:sz w:val="22"/>
                <w:szCs w:val="22"/>
              </w:rPr>
            </w:pPr>
          </w:p>
        </w:tc>
      </w:tr>
      <w:tr w:rsidR="000A5834" w:rsidRPr="000A5834" w14:paraId="10B29F10" w14:textId="77777777" w:rsidTr="003548E6">
        <w:trPr>
          <w:trHeight w:val="509"/>
        </w:trPr>
        <w:tc>
          <w:tcPr>
            <w:tcW w:w="1247" w:type="pct"/>
            <w:gridSpan w:val="3"/>
            <w:vMerge/>
          </w:tcPr>
          <w:p w14:paraId="1F4826C8" w14:textId="77777777" w:rsidR="000A5834" w:rsidRPr="000A5834" w:rsidRDefault="000A5834" w:rsidP="000A5834">
            <w:pPr>
              <w:rPr>
                <w:rFonts w:asciiTheme="minorHAnsi" w:hAnsiTheme="minorHAnsi" w:cstheme="minorHAnsi"/>
              </w:rPr>
            </w:pPr>
          </w:p>
        </w:tc>
        <w:tc>
          <w:tcPr>
            <w:tcW w:w="1697" w:type="pct"/>
            <w:gridSpan w:val="5"/>
            <w:vMerge/>
          </w:tcPr>
          <w:p w14:paraId="2E048632" w14:textId="77777777" w:rsidR="000A5834" w:rsidRPr="000A5834" w:rsidRDefault="000A5834" w:rsidP="000A5834">
            <w:pPr>
              <w:rPr>
                <w:rFonts w:asciiTheme="minorHAnsi" w:hAnsiTheme="minorHAnsi" w:cstheme="minorHAnsi"/>
              </w:rPr>
            </w:pPr>
          </w:p>
        </w:tc>
        <w:tc>
          <w:tcPr>
            <w:tcW w:w="1007" w:type="pct"/>
            <w:gridSpan w:val="3"/>
            <w:vMerge/>
          </w:tcPr>
          <w:p w14:paraId="7E9D0733" w14:textId="77777777" w:rsidR="000A5834" w:rsidRPr="000A5834" w:rsidRDefault="000A5834" w:rsidP="000A5834">
            <w:pPr>
              <w:rPr>
                <w:rFonts w:asciiTheme="minorHAnsi" w:hAnsiTheme="minorHAnsi" w:cstheme="minorHAnsi"/>
              </w:rPr>
            </w:pPr>
          </w:p>
        </w:tc>
        <w:tc>
          <w:tcPr>
            <w:tcW w:w="1049" w:type="pct"/>
            <w:gridSpan w:val="2"/>
            <w:vMerge/>
          </w:tcPr>
          <w:p w14:paraId="692A23F7" w14:textId="77777777" w:rsidR="000A5834" w:rsidRPr="000A5834" w:rsidRDefault="000A5834" w:rsidP="000A5834">
            <w:pPr>
              <w:rPr>
                <w:rFonts w:asciiTheme="minorHAnsi" w:hAnsiTheme="minorHAnsi" w:cstheme="minorHAnsi"/>
              </w:rPr>
            </w:pPr>
          </w:p>
        </w:tc>
      </w:tr>
      <w:tr w:rsidR="000A5834" w:rsidRPr="000A5834" w14:paraId="1CF34F13" w14:textId="77777777" w:rsidTr="003548E6">
        <w:trPr>
          <w:trHeight w:val="293"/>
        </w:trPr>
        <w:tc>
          <w:tcPr>
            <w:tcW w:w="1247" w:type="pct"/>
            <w:gridSpan w:val="3"/>
            <w:vMerge/>
            <w:tcBorders>
              <w:bottom w:val="single" w:sz="4" w:space="0" w:color="auto"/>
            </w:tcBorders>
          </w:tcPr>
          <w:p w14:paraId="2F8CE49B"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4B2AE633"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47CE0ED7"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471C1F8D" w14:textId="77777777" w:rsidR="000A5834" w:rsidRPr="000A5834" w:rsidRDefault="000A5834" w:rsidP="000A5834">
            <w:pPr>
              <w:rPr>
                <w:rFonts w:asciiTheme="minorHAnsi" w:hAnsiTheme="minorHAnsi" w:cstheme="minorHAnsi"/>
              </w:rPr>
            </w:pPr>
          </w:p>
        </w:tc>
      </w:tr>
      <w:tr w:rsidR="000A5834" w:rsidRPr="000A5834" w14:paraId="43B77ADF" w14:textId="77777777" w:rsidTr="003548E6">
        <w:tc>
          <w:tcPr>
            <w:tcW w:w="468" w:type="pct"/>
            <w:shd w:val="clear" w:color="auto" w:fill="E5DFEC" w:themeFill="accent4" w:themeFillTint="33"/>
          </w:tcPr>
          <w:p w14:paraId="3D2D402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0C01FC9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43450FF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4B81628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3DAD7D9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10F4A797" w14:textId="77777777" w:rsidTr="003548E6">
        <w:tc>
          <w:tcPr>
            <w:tcW w:w="468" w:type="pct"/>
            <w:tcBorders>
              <w:bottom w:val="single" w:sz="4" w:space="0" w:color="auto"/>
            </w:tcBorders>
          </w:tcPr>
          <w:p w14:paraId="70F18A43"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7D521097" w14:textId="77777777" w:rsidR="000A5834" w:rsidRPr="000A5834" w:rsidRDefault="000A5834" w:rsidP="000A5834">
            <w:pPr>
              <w:rPr>
                <w:rFonts w:asciiTheme="minorHAnsi" w:hAnsiTheme="minorHAnsi" w:cstheme="minorHAnsi"/>
                <w:i/>
                <w:sz w:val="22"/>
                <w:szCs w:val="22"/>
              </w:rPr>
            </w:pPr>
          </w:p>
          <w:p w14:paraId="5053728E" w14:textId="77777777" w:rsidR="000A5834" w:rsidRPr="000A5834" w:rsidRDefault="000A5834" w:rsidP="000A5834">
            <w:pPr>
              <w:rPr>
                <w:rFonts w:asciiTheme="minorHAnsi" w:hAnsiTheme="minorHAnsi" w:cstheme="minorHAnsi"/>
                <w:i/>
                <w:sz w:val="22"/>
                <w:szCs w:val="22"/>
              </w:rPr>
            </w:pPr>
          </w:p>
          <w:p w14:paraId="2C5E9B9C" w14:textId="77777777" w:rsidR="000A5834" w:rsidRPr="000A5834" w:rsidRDefault="000A5834" w:rsidP="000A5834">
            <w:pPr>
              <w:rPr>
                <w:rFonts w:asciiTheme="minorHAnsi" w:hAnsiTheme="minorHAnsi" w:cstheme="minorHAnsi"/>
                <w:i/>
                <w:sz w:val="22"/>
                <w:szCs w:val="22"/>
              </w:rPr>
            </w:pPr>
          </w:p>
          <w:p w14:paraId="44848A56" w14:textId="77777777" w:rsidR="000A5834" w:rsidRPr="000A5834" w:rsidRDefault="000A5834" w:rsidP="000A5834">
            <w:pPr>
              <w:rPr>
                <w:rFonts w:asciiTheme="minorHAnsi" w:hAnsiTheme="minorHAnsi" w:cstheme="minorHAnsi"/>
                <w:i/>
                <w:sz w:val="22"/>
                <w:szCs w:val="22"/>
              </w:rPr>
            </w:pPr>
          </w:p>
          <w:p w14:paraId="2BBBD6D7"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602DC886"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5772B563"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66A588B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77A574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2B7227BD"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556B504E" w14:textId="77777777" w:rsidR="000A5834" w:rsidRPr="000A5834" w:rsidRDefault="000A5834" w:rsidP="000A5834">
            <w:pPr>
              <w:rPr>
                <w:rFonts w:asciiTheme="minorHAnsi" w:hAnsiTheme="minorHAnsi" w:cstheme="minorHAnsi"/>
                <w:i/>
                <w:sz w:val="22"/>
                <w:szCs w:val="22"/>
              </w:rPr>
            </w:pPr>
          </w:p>
        </w:tc>
      </w:tr>
      <w:tr w:rsidR="000A5834" w:rsidRPr="000A5834" w14:paraId="15DE024A" w14:textId="77777777" w:rsidTr="003548E6">
        <w:tc>
          <w:tcPr>
            <w:tcW w:w="468" w:type="pct"/>
            <w:shd w:val="clear" w:color="auto" w:fill="E5DFEC" w:themeFill="accent4" w:themeFillTint="33"/>
          </w:tcPr>
          <w:p w14:paraId="14CE0AE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3F83DDA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40DA7AC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18A4DF7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081E84E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24B355CB" w14:textId="77777777" w:rsidTr="003548E6">
        <w:tc>
          <w:tcPr>
            <w:tcW w:w="468" w:type="pct"/>
            <w:tcBorders>
              <w:bottom w:val="single" w:sz="4" w:space="0" w:color="auto"/>
            </w:tcBorders>
          </w:tcPr>
          <w:p w14:paraId="010A9F56"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0F8F608A" w14:textId="77777777" w:rsidR="000A5834" w:rsidRPr="000A5834" w:rsidRDefault="000A5834" w:rsidP="000A5834">
            <w:pPr>
              <w:rPr>
                <w:rFonts w:asciiTheme="minorHAnsi" w:hAnsiTheme="minorHAnsi" w:cstheme="minorHAnsi"/>
                <w:i/>
                <w:sz w:val="22"/>
                <w:szCs w:val="22"/>
              </w:rPr>
            </w:pPr>
          </w:p>
          <w:p w14:paraId="0A774DC0" w14:textId="77777777" w:rsidR="000A5834" w:rsidRPr="000A5834" w:rsidRDefault="000A5834" w:rsidP="000A5834">
            <w:pPr>
              <w:rPr>
                <w:rFonts w:asciiTheme="minorHAnsi" w:hAnsiTheme="minorHAnsi" w:cstheme="minorHAnsi"/>
                <w:i/>
                <w:sz w:val="22"/>
                <w:szCs w:val="22"/>
              </w:rPr>
            </w:pPr>
          </w:p>
          <w:p w14:paraId="1DEE85E6" w14:textId="77777777" w:rsidR="000A5834" w:rsidRPr="000A5834" w:rsidRDefault="000A5834" w:rsidP="000A5834">
            <w:pPr>
              <w:rPr>
                <w:rFonts w:asciiTheme="minorHAnsi" w:hAnsiTheme="minorHAnsi" w:cstheme="minorHAnsi"/>
                <w:i/>
                <w:sz w:val="22"/>
                <w:szCs w:val="22"/>
              </w:rPr>
            </w:pPr>
          </w:p>
          <w:p w14:paraId="62937ACB" w14:textId="77777777" w:rsidR="000A5834" w:rsidRPr="000A5834" w:rsidRDefault="000A5834" w:rsidP="000A5834">
            <w:pPr>
              <w:rPr>
                <w:rFonts w:asciiTheme="minorHAnsi" w:hAnsiTheme="minorHAnsi" w:cstheme="minorHAnsi"/>
                <w:i/>
                <w:sz w:val="22"/>
                <w:szCs w:val="22"/>
              </w:rPr>
            </w:pPr>
          </w:p>
          <w:p w14:paraId="4EDAA2B6"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34A103EC" w14:textId="77777777" w:rsidR="000A5834" w:rsidRPr="000A5834" w:rsidRDefault="000A5834" w:rsidP="00203B8B">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20204C7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1222B2B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582E305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7F01D6CA"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049A0B62" w14:textId="77777777" w:rsidR="000A5834" w:rsidRPr="000A5834" w:rsidRDefault="000A5834" w:rsidP="000A5834">
            <w:pPr>
              <w:rPr>
                <w:rFonts w:asciiTheme="minorHAnsi" w:hAnsiTheme="minorHAnsi" w:cstheme="minorHAnsi"/>
                <w:i/>
                <w:sz w:val="22"/>
                <w:szCs w:val="22"/>
              </w:rPr>
            </w:pPr>
          </w:p>
        </w:tc>
      </w:tr>
      <w:tr w:rsidR="000A5834" w:rsidRPr="000A5834" w14:paraId="0F933B2B" w14:textId="77777777" w:rsidTr="003548E6">
        <w:tc>
          <w:tcPr>
            <w:tcW w:w="468" w:type="pct"/>
            <w:shd w:val="clear" w:color="auto" w:fill="E5DFEC" w:themeFill="accent4" w:themeFillTint="33"/>
          </w:tcPr>
          <w:p w14:paraId="0EEF002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01E57C8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5BE664B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30B3748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6F89ABD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2F8711E4" w14:textId="77777777" w:rsidTr="003548E6">
        <w:tc>
          <w:tcPr>
            <w:tcW w:w="468" w:type="pct"/>
            <w:tcBorders>
              <w:bottom w:val="single" w:sz="4" w:space="0" w:color="auto"/>
            </w:tcBorders>
          </w:tcPr>
          <w:p w14:paraId="1E519A18"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3B914A69" w14:textId="77777777" w:rsidR="000A5834" w:rsidRPr="000A5834" w:rsidRDefault="000A5834" w:rsidP="000A5834">
            <w:pPr>
              <w:rPr>
                <w:rFonts w:asciiTheme="minorHAnsi" w:hAnsiTheme="minorHAnsi" w:cstheme="minorHAnsi"/>
                <w:i/>
                <w:sz w:val="22"/>
                <w:szCs w:val="22"/>
              </w:rPr>
            </w:pPr>
          </w:p>
          <w:p w14:paraId="4FE060C1" w14:textId="77777777" w:rsidR="000A5834" w:rsidRPr="000A5834" w:rsidRDefault="000A5834" w:rsidP="000A5834">
            <w:pPr>
              <w:rPr>
                <w:rFonts w:asciiTheme="minorHAnsi" w:hAnsiTheme="minorHAnsi" w:cstheme="minorHAnsi"/>
                <w:i/>
                <w:sz w:val="22"/>
                <w:szCs w:val="22"/>
              </w:rPr>
            </w:pPr>
          </w:p>
          <w:p w14:paraId="6DECB84F" w14:textId="77777777" w:rsidR="000A5834" w:rsidRPr="000A5834" w:rsidRDefault="000A5834" w:rsidP="000A5834">
            <w:pPr>
              <w:rPr>
                <w:rFonts w:asciiTheme="minorHAnsi" w:hAnsiTheme="minorHAnsi" w:cstheme="minorHAnsi"/>
                <w:i/>
                <w:sz w:val="22"/>
                <w:szCs w:val="22"/>
              </w:rPr>
            </w:pPr>
          </w:p>
          <w:p w14:paraId="2D6793A1"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799754BC"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3D9ABAE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74017E5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858DFE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04930E38"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189537B6" w14:textId="77777777" w:rsidR="000A5834" w:rsidRPr="000A5834" w:rsidRDefault="000A5834" w:rsidP="000A5834">
            <w:pPr>
              <w:rPr>
                <w:rFonts w:asciiTheme="minorHAnsi" w:hAnsiTheme="minorHAnsi" w:cstheme="minorHAnsi"/>
                <w:i/>
                <w:sz w:val="22"/>
                <w:szCs w:val="22"/>
              </w:rPr>
            </w:pPr>
          </w:p>
        </w:tc>
      </w:tr>
      <w:tr w:rsidR="000A5834" w:rsidRPr="000A5834" w14:paraId="266BA74D" w14:textId="77777777" w:rsidTr="003548E6">
        <w:tc>
          <w:tcPr>
            <w:tcW w:w="468" w:type="pct"/>
            <w:tcBorders>
              <w:bottom w:val="single" w:sz="4" w:space="0" w:color="auto"/>
            </w:tcBorders>
            <w:shd w:val="clear" w:color="auto" w:fill="E5DFEC" w:themeFill="accent4" w:themeFillTint="33"/>
          </w:tcPr>
          <w:p w14:paraId="6BC62A5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2C528B7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75BD41D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7894181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646C364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E36CF27" w14:textId="77777777" w:rsidTr="003548E6">
        <w:tc>
          <w:tcPr>
            <w:tcW w:w="468" w:type="pct"/>
            <w:shd w:val="clear" w:color="auto" w:fill="auto"/>
          </w:tcPr>
          <w:p w14:paraId="0AFDF677"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4BE4DD44" w14:textId="77777777" w:rsidR="000A5834" w:rsidRPr="000A5834" w:rsidRDefault="000A5834" w:rsidP="000A5834">
            <w:pPr>
              <w:rPr>
                <w:rFonts w:asciiTheme="minorHAnsi" w:hAnsiTheme="minorHAnsi" w:cstheme="minorHAnsi"/>
                <w:i/>
                <w:sz w:val="22"/>
                <w:szCs w:val="22"/>
              </w:rPr>
            </w:pPr>
          </w:p>
          <w:p w14:paraId="26094FB9" w14:textId="77777777" w:rsidR="000A5834" w:rsidRPr="000A5834" w:rsidRDefault="000A5834" w:rsidP="000A5834">
            <w:pPr>
              <w:rPr>
                <w:rFonts w:asciiTheme="minorHAnsi" w:hAnsiTheme="minorHAnsi" w:cstheme="minorHAnsi"/>
                <w:i/>
                <w:sz w:val="22"/>
                <w:szCs w:val="22"/>
              </w:rPr>
            </w:pPr>
          </w:p>
          <w:p w14:paraId="4E4433C3"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2982AB97"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14FD7AF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5B63885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4730C7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1CB1D8F2"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6DDC79BA" w14:textId="77777777" w:rsidR="000A5834" w:rsidRPr="000A5834" w:rsidRDefault="000A5834" w:rsidP="000A5834">
            <w:pPr>
              <w:rPr>
                <w:rFonts w:asciiTheme="minorHAnsi" w:hAnsiTheme="minorHAnsi" w:cstheme="minorHAnsi"/>
                <w:i/>
                <w:sz w:val="22"/>
                <w:szCs w:val="22"/>
              </w:rPr>
            </w:pPr>
          </w:p>
        </w:tc>
      </w:tr>
    </w:tbl>
    <w:p w14:paraId="55ABE429" w14:textId="13509443" w:rsidR="000A5834" w:rsidRDefault="000A5834"/>
    <w:p w14:paraId="155495C0"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7F97FA47" w14:textId="77777777" w:rsidTr="003548E6">
        <w:tc>
          <w:tcPr>
            <w:tcW w:w="1300" w:type="pct"/>
            <w:gridSpan w:val="4"/>
            <w:tcBorders>
              <w:bottom w:val="single" w:sz="4" w:space="0" w:color="auto"/>
            </w:tcBorders>
            <w:shd w:val="clear" w:color="auto" w:fill="FFFFFF" w:themeFill="background1"/>
          </w:tcPr>
          <w:p w14:paraId="15AA1535"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38FC444F" w14:textId="77777777" w:rsidR="00127168" w:rsidRDefault="00127168" w:rsidP="00127168">
            <w:pPr>
              <w:rPr>
                <w:rFonts w:asciiTheme="minorHAnsi" w:hAnsiTheme="minorHAnsi" w:cstheme="minorHAnsi"/>
                <w:b/>
                <w:sz w:val="18"/>
                <w:szCs w:val="18"/>
              </w:rPr>
            </w:pPr>
          </w:p>
          <w:p w14:paraId="40D54B10"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51AD7FC6" w14:textId="77777777" w:rsidR="00127168" w:rsidRDefault="00127168" w:rsidP="00127168">
            <w:pPr>
              <w:rPr>
                <w:rFonts w:asciiTheme="minorHAnsi" w:hAnsiTheme="minorHAnsi" w:cstheme="minorHAnsi"/>
                <w:b/>
                <w:sz w:val="18"/>
                <w:szCs w:val="18"/>
              </w:rPr>
            </w:pPr>
          </w:p>
          <w:p w14:paraId="080BBC67"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45477D5B" w14:textId="77777777" w:rsidR="00127168" w:rsidRDefault="00127168" w:rsidP="00127168">
            <w:pPr>
              <w:rPr>
                <w:rFonts w:asciiTheme="minorHAnsi" w:hAnsiTheme="minorHAnsi" w:cstheme="minorHAnsi"/>
                <w:b/>
                <w:sz w:val="18"/>
                <w:szCs w:val="18"/>
              </w:rPr>
            </w:pPr>
          </w:p>
          <w:p w14:paraId="62A0DFE7"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50BA8492" w14:textId="77777777" w:rsidR="00127168" w:rsidRDefault="00127168" w:rsidP="00127168">
            <w:pPr>
              <w:rPr>
                <w:rFonts w:asciiTheme="minorHAnsi" w:hAnsiTheme="minorHAnsi" w:cstheme="minorHAnsi"/>
                <w:b/>
                <w:sz w:val="18"/>
                <w:szCs w:val="18"/>
              </w:rPr>
            </w:pPr>
          </w:p>
          <w:p w14:paraId="1E7CC536"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33A658DF" w14:textId="77777777" w:rsidR="00127168" w:rsidRDefault="00127168" w:rsidP="00127168">
            <w:pPr>
              <w:rPr>
                <w:rFonts w:asciiTheme="minorHAnsi" w:hAnsiTheme="minorHAnsi" w:cstheme="minorHAnsi"/>
                <w:b/>
                <w:sz w:val="18"/>
                <w:szCs w:val="18"/>
              </w:rPr>
            </w:pPr>
          </w:p>
          <w:p w14:paraId="0FAC3BF4"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5D84CA6B" w14:textId="77777777" w:rsidR="00127168" w:rsidRDefault="00127168" w:rsidP="00127168">
            <w:pPr>
              <w:rPr>
                <w:rFonts w:asciiTheme="minorHAnsi" w:hAnsiTheme="minorHAnsi" w:cstheme="minorHAnsi"/>
                <w:b/>
                <w:sz w:val="18"/>
                <w:szCs w:val="18"/>
              </w:rPr>
            </w:pPr>
          </w:p>
          <w:p w14:paraId="4A564F5A"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6C2EF96C" w14:textId="77777777" w:rsidR="00127168" w:rsidRDefault="00127168" w:rsidP="00127168">
            <w:pPr>
              <w:rPr>
                <w:rFonts w:asciiTheme="minorHAnsi" w:hAnsiTheme="minorHAnsi" w:cstheme="minorHAnsi"/>
                <w:b/>
                <w:sz w:val="18"/>
                <w:szCs w:val="18"/>
              </w:rPr>
            </w:pPr>
          </w:p>
          <w:p w14:paraId="61239A3F"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2DE14006" w14:textId="77777777" w:rsidR="00127168" w:rsidRDefault="00127168" w:rsidP="00127168">
            <w:pPr>
              <w:widowControl/>
              <w:spacing w:after="200" w:line="276" w:lineRule="auto"/>
            </w:pPr>
            <w:r>
              <w:br w:type="page"/>
            </w:r>
          </w:p>
          <w:p w14:paraId="3342E46C"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2841E265" w14:textId="77777777" w:rsidR="000A5834" w:rsidRPr="000A5834" w:rsidRDefault="000A5834" w:rsidP="000A5834">
            <w:pPr>
              <w:rPr>
                <w:rFonts w:asciiTheme="minorHAnsi" w:hAnsiTheme="minorHAnsi" w:cstheme="minorHAnsi"/>
                <w:b/>
                <w:sz w:val="18"/>
                <w:szCs w:val="18"/>
              </w:rPr>
            </w:pPr>
            <w:bookmarkStart w:id="30" w:name="YL1L28"/>
            <w:r w:rsidRPr="000A5834">
              <w:rPr>
                <w:rFonts w:asciiTheme="minorHAnsi" w:hAnsiTheme="minorHAnsi" w:cstheme="minorHAnsi"/>
                <w:b/>
                <w:sz w:val="18"/>
                <w:szCs w:val="18"/>
              </w:rPr>
              <w:t xml:space="preserve">Course/Block: </w:t>
            </w:r>
          </w:p>
          <w:bookmarkEnd w:id="30"/>
          <w:p w14:paraId="02970A6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77768607"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1900A35F" w14:textId="77777777" w:rsidR="000A5834" w:rsidRPr="000A5834" w:rsidRDefault="000A5834" w:rsidP="000A5834">
            <w:pPr>
              <w:rPr>
                <w:rFonts w:asciiTheme="minorHAnsi" w:hAnsiTheme="minorHAnsi" w:cstheme="minorHAnsi"/>
                <w:b/>
                <w:sz w:val="18"/>
                <w:szCs w:val="18"/>
              </w:rPr>
            </w:pPr>
          </w:p>
          <w:p w14:paraId="48884269"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2E689A40"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7DF2567F" w14:textId="77777777" w:rsidR="000A5834" w:rsidRPr="000A5834" w:rsidRDefault="000A5834" w:rsidP="000A5834">
            <w:pPr>
              <w:rPr>
                <w:rFonts w:asciiTheme="minorHAnsi" w:hAnsiTheme="minorHAnsi" w:cstheme="minorHAnsi"/>
                <w:b/>
                <w:sz w:val="18"/>
                <w:szCs w:val="18"/>
              </w:rPr>
            </w:pPr>
          </w:p>
          <w:p w14:paraId="54ED50C1"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2F3FD774"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3F3940BA"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1274F345" w14:textId="510366DB"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3D6DEB">
              <w:rPr>
                <w:rFonts w:asciiTheme="minorHAnsi" w:hAnsiTheme="minorHAnsi" w:cstheme="minorHAnsi"/>
                <w:b/>
                <w:sz w:val="18"/>
                <w:szCs w:val="18"/>
              </w:rPr>
              <w:t>March 18-22</w:t>
            </w:r>
          </w:p>
          <w:p w14:paraId="2BA54D6C" w14:textId="77777777" w:rsidR="000A5834" w:rsidRPr="000A5834" w:rsidRDefault="000A5834" w:rsidP="000A5834">
            <w:pPr>
              <w:rPr>
                <w:rFonts w:asciiTheme="minorHAnsi" w:hAnsiTheme="minorHAnsi" w:cstheme="minorHAnsi"/>
                <w:b/>
                <w:sz w:val="18"/>
                <w:szCs w:val="18"/>
              </w:rPr>
            </w:pPr>
          </w:p>
        </w:tc>
      </w:tr>
      <w:tr w:rsidR="000A5834" w:rsidRPr="000A5834" w14:paraId="779346BA" w14:textId="77777777" w:rsidTr="003548E6">
        <w:tc>
          <w:tcPr>
            <w:tcW w:w="2667" w:type="pct"/>
            <w:gridSpan w:val="7"/>
            <w:tcBorders>
              <w:bottom w:val="single" w:sz="4" w:space="0" w:color="auto"/>
            </w:tcBorders>
            <w:shd w:val="clear" w:color="auto" w:fill="FFFFFF" w:themeFill="background1"/>
          </w:tcPr>
          <w:p w14:paraId="04697207"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5C483050"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587248A0"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3358FA9E" w14:textId="77777777" w:rsidR="000A5834" w:rsidRPr="000A5834" w:rsidRDefault="000A5834" w:rsidP="000A5834">
            <w:pPr>
              <w:rPr>
                <w:rFonts w:asciiTheme="minorHAnsi" w:hAnsiTheme="minorHAnsi" w:cstheme="minorHAnsi"/>
                <w:b/>
                <w:sz w:val="18"/>
                <w:szCs w:val="18"/>
              </w:rPr>
            </w:pPr>
          </w:p>
        </w:tc>
      </w:tr>
      <w:tr w:rsidR="000A5834" w:rsidRPr="000A5834" w14:paraId="136620CB" w14:textId="77777777" w:rsidTr="003548E6">
        <w:tc>
          <w:tcPr>
            <w:tcW w:w="1019" w:type="pct"/>
            <w:gridSpan w:val="2"/>
            <w:shd w:val="clear" w:color="auto" w:fill="E5DFEC" w:themeFill="accent4" w:themeFillTint="33"/>
          </w:tcPr>
          <w:p w14:paraId="680D4AC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60FA7BD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046E1F9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0FBE5240"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29FE7C0A" w14:textId="77777777" w:rsidTr="003548E6">
        <w:tc>
          <w:tcPr>
            <w:tcW w:w="1019" w:type="pct"/>
            <w:gridSpan w:val="2"/>
            <w:tcBorders>
              <w:bottom w:val="single" w:sz="4" w:space="0" w:color="auto"/>
            </w:tcBorders>
          </w:tcPr>
          <w:p w14:paraId="5004C06C" w14:textId="77777777" w:rsidR="000A5834" w:rsidRPr="000A5834" w:rsidRDefault="000A5834" w:rsidP="000A5834">
            <w:pPr>
              <w:rPr>
                <w:rFonts w:asciiTheme="minorHAnsi" w:hAnsiTheme="minorHAnsi" w:cstheme="minorHAnsi"/>
                <w:i/>
                <w:sz w:val="22"/>
                <w:szCs w:val="22"/>
              </w:rPr>
            </w:pPr>
          </w:p>
          <w:p w14:paraId="6156BD4F" w14:textId="77777777" w:rsidR="000A5834" w:rsidRPr="000A5834" w:rsidRDefault="000A5834" w:rsidP="000A5834">
            <w:pPr>
              <w:rPr>
                <w:rFonts w:asciiTheme="minorHAnsi" w:hAnsiTheme="minorHAnsi" w:cstheme="minorHAnsi"/>
                <w:i/>
                <w:sz w:val="22"/>
                <w:szCs w:val="22"/>
              </w:rPr>
            </w:pPr>
          </w:p>
          <w:p w14:paraId="57A963E1" w14:textId="77777777" w:rsidR="000A5834" w:rsidRPr="000A5834" w:rsidRDefault="000A5834" w:rsidP="000A5834">
            <w:pPr>
              <w:rPr>
                <w:rFonts w:asciiTheme="minorHAnsi" w:hAnsiTheme="minorHAnsi" w:cstheme="minorHAnsi"/>
                <w:i/>
                <w:sz w:val="22"/>
                <w:szCs w:val="22"/>
              </w:rPr>
            </w:pPr>
          </w:p>
          <w:p w14:paraId="186982F6"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22D1D124" w14:textId="77777777" w:rsidR="000A5834" w:rsidRPr="000A5834" w:rsidRDefault="000A5834" w:rsidP="000A5834">
            <w:pPr>
              <w:rPr>
                <w:rFonts w:asciiTheme="minorHAnsi" w:hAnsiTheme="minorHAnsi" w:cstheme="minorHAnsi"/>
                <w:i/>
                <w:sz w:val="22"/>
                <w:szCs w:val="22"/>
              </w:rPr>
            </w:pPr>
          </w:p>
          <w:p w14:paraId="66510746"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4D910748"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4FD142DA"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7465B813" w14:textId="77777777" w:rsidTr="003548E6">
        <w:tc>
          <w:tcPr>
            <w:tcW w:w="1247" w:type="pct"/>
            <w:gridSpan w:val="3"/>
            <w:shd w:val="clear" w:color="auto" w:fill="E5DFEC" w:themeFill="accent4" w:themeFillTint="33"/>
          </w:tcPr>
          <w:p w14:paraId="22E9531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6C266450"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17E336AB"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02B4FD4A"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04BFE9C2" w14:textId="77777777" w:rsidTr="003548E6">
        <w:trPr>
          <w:trHeight w:val="773"/>
        </w:trPr>
        <w:tc>
          <w:tcPr>
            <w:tcW w:w="1247" w:type="pct"/>
            <w:gridSpan w:val="3"/>
            <w:vMerge w:val="restart"/>
            <w:tcBorders>
              <w:bottom w:val="single" w:sz="4" w:space="0" w:color="auto"/>
            </w:tcBorders>
          </w:tcPr>
          <w:p w14:paraId="7D53B9F2" w14:textId="77777777" w:rsidR="000A5834" w:rsidRPr="000A5834" w:rsidRDefault="000A5834" w:rsidP="000A5834">
            <w:pPr>
              <w:ind w:left="270"/>
              <w:contextualSpacing/>
              <w:rPr>
                <w:rFonts w:asciiTheme="minorHAnsi" w:hAnsiTheme="minorHAnsi" w:cstheme="minorHAnsi"/>
                <w:i/>
                <w:sz w:val="22"/>
                <w:szCs w:val="22"/>
              </w:rPr>
            </w:pPr>
          </w:p>
          <w:p w14:paraId="1011723A"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0857D18C"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2C0E9D5C"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47B7A06C"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6A922C71" w14:textId="77777777" w:rsidR="000A5834" w:rsidRPr="000A5834" w:rsidRDefault="000A5834" w:rsidP="000A5834">
            <w:pPr>
              <w:widowControl/>
              <w:rPr>
                <w:rFonts w:asciiTheme="minorHAnsi" w:hAnsiTheme="minorHAnsi" w:cstheme="minorHAnsi"/>
                <w:i/>
                <w:sz w:val="22"/>
                <w:szCs w:val="22"/>
              </w:rPr>
            </w:pPr>
          </w:p>
        </w:tc>
      </w:tr>
      <w:tr w:rsidR="000A5834" w:rsidRPr="000A5834" w14:paraId="72FD420C" w14:textId="77777777" w:rsidTr="003548E6">
        <w:trPr>
          <w:trHeight w:val="509"/>
        </w:trPr>
        <w:tc>
          <w:tcPr>
            <w:tcW w:w="1247" w:type="pct"/>
            <w:gridSpan w:val="3"/>
            <w:vMerge/>
          </w:tcPr>
          <w:p w14:paraId="517770DF" w14:textId="77777777" w:rsidR="000A5834" w:rsidRPr="000A5834" w:rsidRDefault="000A5834" w:rsidP="000A5834">
            <w:pPr>
              <w:rPr>
                <w:rFonts w:asciiTheme="minorHAnsi" w:hAnsiTheme="minorHAnsi" w:cstheme="minorHAnsi"/>
              </w:rPr>
            </w:pPr>
          </w:p>
        </w:tc>
        <w:tc>
          <w:tcPr>
            <w:tcW w:w="1697" w:type="pct"/>
            <w:gridSpan w:val="5"/>
            <w:vMerge/>
          </w:tcPr>
          <w:p w14:paraId="6E31FA18" w14:textId="77777777" w:rsidR="000A5834" w:rsidRPr="000A5834" w:rsidRDefault="000A5834" w:rsidP="000A5834">
            <w:pPr>
              <w:rPr>
                <w:rFonts w:asciiTheme="minorHAnsi" w:hAnsiTheme="minorHAnsi" w:cstheme="minorHAnsi"/>
              </w:rPr>
            </w:pPr>
          </w:p>
        </w:tc>
        <w:tc>
          <w:tcPr>
            <w:tcW w:w="1007" w:type="pct"/>
            <w:gridSpan w:val="3"/>
            <w:vMerge/>
          </w:tcPr>
          <w:p w14:paraId="0E5457D1" w14:textId="77777777" w:rsidR="000A5834" w:rsidRPr="000A5834" w:rsidRDefault="000A5834" w:rsidP="000A5834">
            <w:pPr>
              <w:rPr>
                <w:rFonts w:asciiTheme="minorHAnsi" w:hAnsiTheme="minorHAnsi" w:cstheme="minorHAnsi"/>
              </w:rPr>
            </w:pPr>
          </w:p>
        </w:tc>
        <w:tc>
          <w:tcPr>
            <w:tcW w:w="1049" w:type="pct"/>
            <w:gridSpan w:val="2"/>
            <w:vMerge/>
          </w:tcPr>
          <w:p w14:paraId="54B9B262" w14:textId="77777777" w:rsidR="000A5834" w:rsidRPr="000A5834" w:rsidRDefault="000A5834" w:rsidP="000A5834">
            <w:pPr>
              <w:rPr>
                <w:rFonts w:asciiTheme="minorHAnsi" w:hAnsiTheme="minorHAnsi" w:cstheme="minorHAnsi"/>
              </w:rPr>
            </w:pPr>
          </w:p>
        </w:tc>
      </w:tr>
      <w:tr w:rsidR="000A5834" w:rsidRPr="000A5834" w14:paraId="02D14179" w14:textId="77777777" w:rsidTr="003548E6">
        <w:trPr>
          <w:trHeight w:val="293"/>
        </w:trPr>
        <w:tc>
          <w:tcPr>
            <w:tcW w:w="1247" w:type="pct"/>
            <w:gridSpan w:val="3"/>
            <w:vMerge/>
            <w:tcBorders>
              <w:bottom w:val="single" w:sz="4" w:space="0" w:color="auto"/>
            </w:tcBorders>
          </w:tcPr>
          <w:p w14:paraId="78DBCE80"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238E065A"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1A967C4B"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1A2B1BAB" w14:textId="77777777" w:rsidR="000A5834" w:rsidRPr="000A5834" w:rsidRDefault="000A5834" w:rsidP="000A5834">
            <w:pPr>
              <w:rPr>
                <w:rFonts w:asciiTheme="minorHAnsi" w:hAnsiTheme="minorHAnsi" w:cstheme="minorHAnsi"/>
              </w:rPr>
            </w:pPr>
          </w:p>
        </w:tc>
      </w:tr>
      <w:tr w:rsidR="000A5834" w:rsidRPr="000A5834" w14:paraId="4DC22712" w14:textId="77777777" w:rsidTr="003548E6">
        <w:tc>
          <w:tcPr>
            <w:tcW w:w="468" w:type="pct"/>
            <w:shd w:val="clear" w:color="auto" w:fill="E5DFEC" w:themeFill="accent4" w:themeFillTint="33"/>
          </w:tcPr>
          <w:p w14:paraId="30C963F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390D16F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46369B2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37EA30E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2E64028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7F9E4AC" w14:textId="77777777" w:rsidTr="003548E6">
        <w:tc>
          <w:tcPr>
            <w:tcW w:w="468" w:type="pct"/>
            <w:tcBorders>
              <w:bottom w:val="single" w:sz="4" w:space="0" w:color="auto"/>
            </w:tcBorders>
          </w:tcPr>
          <w:p w14:paraId="2C61CD8F"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3F17AFA1" w14:textId="77777777" w:rsidR="000A5834" w:rsidRPr="000A5834" w:rsidRDefault="000A5834" w:rsidP="000A5834">
            <w:pPr>
              <w:rPr>
                <w:rFonts w:asciiTheme="minorHAnsi" w:hAnsiTheme="minorHAnsi" w:cstheme="minorHAnsi"/>
                <w:i/>
                <w:sz w:val="22"/>
                <w:szCs w:val="22"/>
              </w:rPr>
            </w:pPr>
          </w:p>
          <w:p w14:paraId="0AB994AD" w14:textId="77777777" w:rsidR="000A5834" w:rsidRPr="000A5834" w:rsidRDefault="000A5834" w:rsidP="000A5834">
            <w:pPr>
              <w:rPr>
                <w:rFonts w:asciiTheme="minorHAnsi" w:hAnsiTheme="minorHAnsi" w:cstheme="minorHAnsi"/>
                <w:i/>
                <w:sz w:val="22"/>
                <w:szCs w:val="22"/>
              </w:rPr>
            </w:pPr>
          </w:p>
          <w:p w14:paraId="0C895484" w14:textId="77777777" w:rsidR="000A5834" w:rsidRPr="000A5834" w:rsidRDefault="000A5834" w:rsidP="000A5834">
            <w:pPr>
              <w:rPr>
                <w:rFonts w:asciiTheme="minorHAnsi" w:hAnsiTheme="minorHAnsi" w:cstheme="minorHAnsi"/>
                <w:i/>
                <w:sz w:val="22"/>
                <w:szCs w:val="22"/>
              </w:rPr>
            </w:pPr>
          </w:p>
          <w:p w14:paraId="0B7C111E" w14:textId="77777777" w:rsidR="000A5834" w:rsidRPr="000A5834" w:rsidRDefault="000A5834" w:rsidP="000A5834">
            <w:pPr>
              <w:rPr>
                <w:rFonts w:asciiTheme="minorHAnsi" w:hAnsiTheme="minorHAnsi" w:cstheme="minorHAnsi"/>
                <w:i/>
                <w:sz w:val="22"/>
                <w:szCs w:val="22"/>
              </w:rPr>
            </w:pPr>
          </w:p>
          <w:p w14:paraId="31A9521D"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47BFEE70"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292B189A"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755BA49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57C5E3C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5DBF7E97"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16683D07" w14:textId="77777777" w:rsidR="000A5834" w:rsidRPr="000A5834" w:rsidRDefault="000A5834" w:rsidP="000A5834">
            <w:pPr>
              <w:rPr>
                <w:rFonts w:asciiTheme="minorHAnsi" w:hAnsiTheme="minorHAnsi" w:cstheme="minorHAnsi"/>
                <w:i/>
                <w:sz w:val="22"/>
                <w:szCs w:val="22"/>
              </w:rPr>
            </w:pPr>
          </w:p>
        </w:tc>
      </w:tr>
      <w:tr w:rsidR="000A5834" w:rsidRPr="000A5834" w14:paraId="597450C6" w14:textId="77777777" w:rsidTr="003548E6">
        <w:tc>
          <w:tcPr>
            <w:tcW w:w="468" w:type="pct"/>
            <w:shd w:val="clear" w:color="auto" w:fill="E5DFEC" w:themeFill="accent4" w:themeFillTint="33"/>
          </w:tcPr>
          <w:p w14:paraId="08C67DF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41DC352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37EF84F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ACBC36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7613320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4B5B80E" w14:textId="77777777" w:rsidTr="003548E6">
        <w:tc>
          <w:tcPr>
            <w:tcW w:w="468" w:type="pct"/>
            <w:tcBorders>
              <w:bottom w:val="single" w:sz="4" w:space="0" w:color="auto"/>
            </w:tcBorders>
          </w:tcPr>
          <w:p w14:paraId="5E4BA859"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1786582B" w14:textId="77777777" w:rsidR="000A5834" w:rsidRPr="000A5834" w:rsidRDefault="000A5834" w:rsidP="000A5834">
            <w:pPr>
              <w:rPr>
                <w:rFonts w:asciiTheme="minorHAnsi" w:hAnsiTheme="minorHAnsi" w:cstheme="minorHAnsi"/>
                <w:i/>
                <w:sz w:val="22"/>
                <w:szCs w:val="22"/>
              </w:rPr>
            </w:pPr>
          </w:p>
          <w:p w14:paraId="17F12A70" w14:textId="77777777" w:rsidR="000A5834" w:rsidRPr="000A5834" w:rsidRDefault="000A5834" w:rsidP="000A5834">
            <w:pPr>
              <w:rPr>
                <w:rFonts w:asciiTheme="minorHAnsi" w:hAnsiTheme="minorHAnsi" w:cstheme="minorHAnsi"/>
                <w:i/>
                <w:sz w:val="22"/>
                <w:szCs w:val="22"/>
              </w:rPr>
            </w:pPr>
          </w:p>
          <w:p w14:paraId="19F5C2BD" w14:textId="77777777" w:rsidR="000A5834" w:rsidRPr="000A5834" w:rsidRDefault="000A5834" w:rsidP="000A5834">
            <w:pPr>
              <w:rPr>
                <w:rFonts w:asciiTheme="minorHAnsi" w:hAnsiTheme="minorHAnsi" w:cstheme="minorHAnsi"/>
                <w:i/>
                <w:sz w:val="22"/>
                <w:szCs w:val="22"/>
              </w:rPr>
            </w:pPr>
          </w:p>
          <w:p w14:paraId="043C7B0B" w14:textId="77777777" w:rsidR="000A5834" w:rsidRPr="000A5834" w:rsidRDefault="000A5834" w:rsidP="000A5834">
            <w:pPr>
              <w:rPr>
                <w:rFonts w:asciiTheme="minorHAnsi" w:hAnsiTheme="minorHAnsi" w:cstheme="minorHAnsi"/>
                <w:i/>
                <w:sz w:val="22"/>
                <w:szCs w:val="22"/>
              </w:rPr>
            </w:pPr>
          </w:p>
          <w:p w14:paraId="1F49192F"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5257DECA" w14:textId="77777777" w:rsidR="000A5834" w:rsidRPr="000A5834" w:rsidRDefault="000A5834" w:rsidP="00203B8B">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100AC68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086DCB2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71883C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0283F12A"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1AC78E95" w14:textId="77777777" w:rsidR="000A5834" w:rsidRPr="000A5834" w:rsidRDefault="000A5834" w:rsidP="000A5834">
            <w:pPr>
              <w:rPr>
                <w:rFonts w:asciiTheme="minorHAnsi" w:hAnsiTheme="minorHAnsi" w:cstheme="minorHAnsi"/>
                <w:i/>
                <w:sz w:val="22"/>
                <w:szCs w:val="22"/>
              </w:rPr>
            </w:pPr>
          </w:p>
        </w:tc>
      </w:tr>
      <w:tr w:rsidR="000A5834" w:rsidRPr="000A5834" w14:paraId="21F74DF1" w14:textId="77777777" w:rsidTr="003548E6">
        <w:tc>
          <w:tcPr>
            <w:tcW w:w="468" w:type="pct"/>
            <w:shd w:val="clear" w:color="auto" w:fill="E5DFEC" w:themeFill="accent4" w:themeFillTint="33"/>
          </w:tcPr>
          <w:p w14:paraId="7A62DE5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3DF8366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764CBB7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8C0326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005A443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23478ED" w14:textId="77777777" w:rsidTr="003548E6">
        <w:tc>
          <w:tcPr>
            <w:tcW w:w="468" w:type="pct"/>
            <w:tcBorders>
              <w:bottom w:val="single" w:sz="4" w:space="0" w:color="auto"/>
            </w:tcBorders>
          </w:tcPr>
          <w:p w14:paraId="2775E23B"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7074C4D3" w14:textId="77777777" w:rsidR="000A5834" w:rsidRPr="000A5834" w:rsidRDefault="000A5834" w:rsidP="000A5834">
            <w:pPr>
              <w:rPr>
                <w:rFonts w:asciiTheme="minorHAnsi" w:hAnsiTheme="minorHAnsi" w:cstheme="minorHAnsi"/>
                <w:i/>
                <w:sz w:val="22"/>
                <w:szCs w:val="22"/>
              </w:rPr>
            </w:pPr>
          </w:p>
          <w:p w14:paraId="4AAFD939" w14:textId="77777777" w:rsidR="000A5834" w:rsidRPr="000A5834" w:rsidRDefault="000A5834" w:rsidP="000A5834">
            <w:pPr>
              <w:rPr>
                <w:rFonts w:asciiTheme="minorHAnsi" w:hAnsiTheme="minorHAnsi" w:cstheme="minorHAnsi"/>
                <w:i/>
                <w:sz w:val="22"/>
                <w:szCs w:val="22"/>
              </w:rPr>
            </w:pPr>
          </w:p>
          <w:p w14:paraId="572D423D" w14:textId="77777777" w:rsidR="000A5834" w:rsidRPr="000A5834" w:rsidRDefault="000A5834" w:rsidP="000A5834">
            <w:pPr>
              <w:rPr>
                <w:rFonts w:asciiTheme="minorHAnsi" w:hAnsiTheme="minorHAnsi" w:cstheme="minorHAnsi"/>
                <w:i/>
                <w:sz w:val="22"/>
                <w:szCs w:val="22"/>
              </w:rPr>
            </w:pPr>
          </w:p>
          <w:p w14:paraId="7E52F287"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4F2F131D"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5BFD12E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16CC14A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2E41C6A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2C6EC90A"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31234C57" w14:textId="77777777" w:rsidR="000A5834" w:rsidRPr="000A5834" w:rsidRDefault="000A5834" w:rsidP="000A5834">
            <w:pPr>
              <w:rPr>
                <w:rFonts w:asciiTheme="minorHAnsi" w:hAnsiTheme="minorHAnsi" w:cstheme="minorHAnsi"/>
                <w:i/>
                <w:sz w:val="22"/>
                <w:szCs w:val="22"/>
              </w:rPr>
            </w:pPr>
          </w:p>
        </w:tc>
      </w:tr>
      <w:tr w:rsidR="000A5834" w:rsidRPr="000A5834" w14:paraId="74ACCCF0" w14:textId="77777777" w:rsidTr="003548E6">
        <w:tc>
          <w:tcPr>
            <w:tcW w:w="468" w:type="pct"/>
            <w:tcBorders>
              <w:bottom w:val="single" w:sz="4" w:space="0" w:color="auto"/>
            </w:tcBorders>
            <w:shd w:val="clear" w:color="auto" w:fill="E5DFEC" w:themeFill="accent4" w:themeFillTint="33"/>
          </w:tcPr>
          <w:p w14:paraId="220FF55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5943CAE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18CB873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530E07A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5C48ECA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01E31CAF" w14:textId="77777777" w:rsidTr="003548E6">
        <w:tc>
          <w:tcPr>
            <w:tcW w:w="468" w:type="pct"/>
            <w:shd w:val="clear" w:color="auto" w:fill="auto"/>
          </w:tcPr>
          <w:p w14:paraId="243F0B73"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21A702C9" w14:textId="77777777" w:rsidR="000A5834" w:rsidRPr="000A5834" w:rsidRDefault="000A5834" w:rsidP="000A5834">
            <w:pPr>
              <w:rPr>
                <w:rFonts w:asciiTheme="minorHAnsi" w:hAnsiTheme="minorHAnsi" w:cstheme="minorHAnsi"/>
                <w:i/>
                <w:sz w:val="22"/>
                <w:szCs w:val="22"/>
              </w:rPr>
            </w:pPr>
          </w:p>
          <w:p w14:paraId="1F22A1DA" w14:textId="77777777" w:rsidR="000A5834" w:rsidRPr="000A5834" w:rsidRDefault="000A5834" w:rsidP="000A5834">
            <w:pPr>
              <w:rPr>
                <w:rFonts w:asciiTheme="minorHAnsi" w:hAnsiTheme="minorHAnsi" w:cstheme="minorHAnsi"/>
                <w:i/>
                <w:sz w:val="22"/>
                <w:szCs w:val="22"/>
              </w:rPr>
            </w:pPr>
          </w:p>
          <w:p w14:paraId="0EA7F0F4"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5BD3826D"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5C3F7BD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0A7FDF8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66AFC6E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006EDCAC"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381467E9" w14:textId="77777777" w:rsidR="000A5834" w:rsidRPr="000A5834" w:rsidRDefault="000A5834" w:rsidP="000A5834">
            <w:pPr>
              <w:rPr>
                <w:rFonts w:asciiTheme="minorHAnsi" w:hAnsiTheme="minorHAnsi" w:cstheme="minorHAnsi"/>
                <w:i/>
                <w:sz w:val="22"/>
                <w:szCs w:val="22"/>
              </w:rPr>
            </w:pPr>
          </w:p>
        </w:tc>
      </w:tr>
    </w:tbl>
    <w:p w14:paraId="7910C488" w14:textId="7C2CC665" w:rsidR="000A5834" w:rsidRDefault="000A5834"/>
    <w:p w14:paraId="5CC3FB2A"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2E6F66A8" w14:textId="77777777" w:rsidTr="003548E6">
        <w:tc>
          <w:tcPr>
            <w:tcW w:w="1300" w:type="pct"/>
            <w:gridSpan w:val="4"/>
            <w:tcBorders>
              <w:bottom w:val="single" w:sz="4" w:space="0" w:color="auto"/>
            </w:tcBorders>
            <w:shd w:val="clear" w:color="auto" w:fill="FFFFFF" w:themeFill="background1"/>
          </w:tcPr>
          <w:p w14:paraId="101D4D50"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4F2BA664" w14:textId="77777777" w:rsidR="00127168" w:rsidRDefault="00127168" w:rsidP="00127168">
            <w:pPr>
              <w:rPr>
                <w:rFonts w:asciiTheme="minorHAnsi" w:hAnsiTheme="minorHAnsi" w:cstheme="minorHAnsi"/>
                <w:b/>
                <w:sz w:val="18"/>
                <w:szCs w:val="18"/>
              </w:rPr>
            </w:pPr>
          </w:p>
          <w:p w14:paraId="589B2A3C"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53B02CD1" w14:textId="77777777" w:rsidR="00127168" w:rsidRDefault="00127168" w:rsidP="00127168">
            <w:pPr>
              <w:rPr>
                <w:rFonts w:asciiTheme="minorHAnsi" w:hAnsiTheme="minorHAnsi" w:cstheme="minorHAnsi"/>
                <w:b/>
                <w:sz w:val="18"/>
                <w:szCs w:val="18"/>
              </w:rPr>
            </w:pPr>
          </w:p>
          <w:p w14:paraId="28B432C8"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240CE8DE" w14:textId="77777777" w:rsidR="00127168" w:rsidRDefault="00127168" w:rsidP="00127168">
            <w:pPr>
              <w:rPr>
                <w:rFonts w:asciiTheme="minorHAnsi" w:hAnsiTheme="minorHAnsi" w:cstheme="minorHAnsi"/>
                <w:b/>
                <w:sz w:val="18"/>
                <w:szCs w:val="18"/>
              </w:rPr>
            </w:pPr>
          </w:p>
          <w:p w14:paraId="1E4E47B2"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3C21303C" w14:textId="77777777" w:rsidR="00127168" w:rsidRDefault="00127168" w:rsidP="00127168">
            <w:pPr>
              <w:rPr>
                <w:rFonts w:asciiTheme="minorHAnsi" w:hAnsiTheme="minorHAnsi" w:cstheme="minorHAnsi"/>
                <w:b/>
                <w:sz w:val="18"/>
                <w:szCs w:val="18"/>
              </w:rPr>
            </w:pPr>
          </w:p>
          <w:p w14:paraId="60444CF4"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374920B5" w14:textId="77777777" w:rsidR="00127168" w:rsidRDefault="00127168" w:rsidP="00127168">
            <w:pPr>
              <w:rPr>
                <w:rFonts w:asciiTheme="minorHAnsi" w:hAnsiTheme="minorHAnsi" w:cstheme="minorHAnsi"/>
                <w:b/>
                <w:sz w:val="18"/>
                <w:szCs w:val="18"/>
              </w:rPr>
            </w:pPr>
          </w:p>
          <w:p w14:paraId="0B788118"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28FD382F" w14:textId="77777777" w:rsidR="00127168" w:rsidRDefault="00127168" w:rsidP="00127168">
            <w:pPr>
              <w:rPr>
                <w:rFonts w:asciiTheme="minorHAnsi" w:hAnsiTheme="minorHAnsi" w:cstheme="minorHAnsi"/>
                <w:b/>
                <w:sz w:val="18"/>
                <w:szCs w:val="18"/>
              </w:rPr>
            </w:pPr>
          </w:p>
          <w:p w14:paraId="15611AF9"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49548944" w14:textId="77777777" w:rsidR="00127168" w:rsidRDefault="00127168" w:rsidP="00127168">
            <w:pPr>
              <w:rPr>
                <w:rFonts w:asciiTheme="minorHAnsi" w:hAnsiTheme="minorHAnsi" w:cstheme="minorHAnsi"/>
                <w:b/>
                <w:sz w:val="18"/>
                <w:szCs w:val="18"/>
              </w:rPr>
            </w:pPr>
          </w:p>
          <w:p w14:paraId="4B22C221"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0F7E5052" w14:textId="77777777" w:rsidR="00127168" w:rsidRDefault="00127168" w:rsidP="00127168">
            <w:pPr>
              <w:widowControl/>
              <w:spacing w:after="200" w:line="276" w:lineRule="auto"/>
            </w:pPr>
            <w:r>
              <w:br w:type="page"/>
            </w:r>
          </w:p>
          <w:p w14:paraId="5EB6D182"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269054B9" w14:textId="77777777" w:rsidR="000A5834" w:rsidRPr="000A5834" w:rsidRDefault="000A5834" w:rsidP="000A5834">
            <w:pPr>
              <w:rPr>
                <w:rFonts w:asciiTheme="minorHAnsi" w:hAnsiTheme="minorHAnsi" w:cstheme="minorHAnsi"/>
                <w:b/>
                <w:sz w:val="18"/>
                <w:szCs w:val="18"/>
              </w:rPr>
            </w:pPr>
            <w:bookmarkStart w:id="31" w:name="YL1L29"/>
            <w:r w:rsidRPr="000A5834">
              <w:rPr>
                <w:rFonts w:asciiTheme="minorHAnsi" w:hAnsiTheme="minorHAnsi" w:cstheme="minorHAnsi"/>
                <w:b/>
                <w:sz w:val="18"/>
                <w:szCs w:val="18"/>
              </w:rPr>
              <w:t xml:space="preserve">Course/Block: </w:t>
            </w:r>
          </w:p>
          <w:bookmarkEnd w:id="31"/>
          <w:p w14:paraId="0A0F17A6"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000AF800"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3FD8D06C" w14:textId="77777777" w:rsidR="000A5834" w:rsidRPr="000A5834" w:rsidRDefault="000A5834" w:rsidP="000A5834">
            <w:pPr>
              <w:rPr>
                <w:rFonts w:asciiTheme="minorHAnsi" w:hAnsiTheme="minorHAnsi" w:cstheme="minorHAnsi"/>
                <w:b/>
                <w:sz w:val="18"/>
                <w:szCs w:val="18"/>
              </w:rPr>
            </w:pPr>
          </w:p>
          <w:p w14:paraId="7BC09074"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2572BC16"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3DA65AE7" w14:textId="77777777" w:rsidR="000A5834" w:rsidRPr="000A5834" w:rsidRDefault="000A5834" w:rsidP="000A5834">
            <w:pPr>
              <w:rPr>
                <w:rFonts w:asciiTheme="minorHAnsi" w:hAnsiTheme="minorHAnsi" w:cstheme="minorHAnsi"/>
                <w:b/>
                <w:sz w:val="18"/>
                <w:szCs w:val="18"/>
              </w:rPr>
            </w:pPr>
          </w:p>
          <w:p w14:paraId="31FA31A0"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664E9B91"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70B2FEB6"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1DE281AF" w14:textId="7A2B0E6E"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3D6DEB">
              <w:rPr>
                <w:rFonts w:asciiTheme="minorHAnsi" w:hAnsiTheme="minorHAnsi" w:cstheme="minorHAnsi"/>
                <w:b/>
                <w:sz w:val="18"/>
                <w:szCs w:val="18"/>
              </w:rPr>
              <w:t>March 25-29</w:t>
            </w:r>
          </w:p>
          <w:p w14:paraId="1595C9E7" w14:textId="77777777" w:rsidR="000A5834" w:rsidRPr="000A5834" w:rsidRDefault="000A5834" w:rsidP="000A5834">
            <w:pPr>
              <w:rPr>
                <w:rFonts w:asciiTheme="minorHAnsi" w:hAnsiTheme="minorHAnsi" w:cstheme="minorHAnsi"/>
                <w:b/>
                <w:sz w:val="18"/>
                <w:szCs w:val="18"/>
              </w:rPr>
            </w:pPr>
          </w:p>
        </w:tc>
      </w:tr>
      <w:tr w:rsidR="000A5834" w:rsidRPr="000A5834" w14:paraId="5DA84B94" w14:textId="77777777" w:rsidTr="003548E6">
        <w:tc>
          <w:tcPr>
            <w:tcW w:w="2667" w:type="pct"/>
            <w:gridSpan w:val="7"/>
            <w:tcBorders>
              <w:bottom w:val="single" w:sz="4" w:space="0" w:color="auto"/>
            </w:tcBorders>
            <w:shd w:val="clear" w:color="auto" w:fill="FFFFFF" w:themeFill="background1"/>
          </w:tcPr>
          <w:p w14:paraId="02C1F64E"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6612B572"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76C7CF93"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6A73203A" w14:textId="77777777" w:rsidR="000A5834" w:rsidRPr="000A5834" w:rsidRDefault="000A5834" w:rsidP="000A5834">
            <w:pPr>
              <w:rPr>
                <w:rFonts w:asciiTheme="minorHAnsi" w:hAnsiTheme="minorHAnsi" w:cstheme="minorHAnsi"/>
                <w:b/>
                <w:sz w:val="18"/>
                <w:szCs w:val="18"/>
              </w:rPr>
            </w:pPr>
          </w:p>
        </w:tc>
      </w:tr>
      <w:tr w:rsidR="000A5834" w:rsidRPr="000A5834" w14:paraId="3316BDFF" w14:textId="77777777" w:rsidTr="003548E6">
        <w:tc>
          <w:tcPr>
            <w:tcW w:w="1019" w:type="pct"/>
            <w:gridSpan w:val="2"/>
            <w:shd w:val="clear" w:color="auto" w:fill="E5DFEC" w:themeFill="accent4" w:themeFillTint="33"/>
          </w:tcPr>
          <w:p w14:paraId="1C6845E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674F9B24"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73FFB28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3371E2C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06D6E1D4" w14:textId="77777777" w:rsidTr="003548E6">
        <w:tc>
          <w:tcPr>
            <w:tcW w:w="1019" w:type="pct"/>
            <w:gridSpan w:val="2"/>
            <w:tcBorders>
              <w:bottom w:val="single" w:sz="4" w:space="0" w:color="auto"/>
            </w:tcBorders>
          </w:tcPr>
          <w:p w14:paraId="0A83AC38" w14:textId="77777777" w:rsidR="000A5834" w:rsidRPr="000A5834" w:rsidRDefault="000A5834" w:rsidP="000A5834">
            <w:pPr>
              <w:rPr>
                <w:rFonts w:asciiTheme="minorHAnsi" w:hAnsiTheme="minorHAnsi" w:cstheme="minorHAnsi"/>
                <w:i/>
                <w:sz w:val="22"/>
                <w:szCs w:val="22"/>
              </w:rPr>
            </w:pPr>
          </w:p>
          <w:p w14:paraId="787285E1" w14:textId="77777777" w:rsidR="000A5834" w:rsidRPr="000A5834" w:rsidRDefault="000A5834" w:rsidP="000A5834">
            <w:pPr>
              <w:rPr>
                <w:rFonts w:asciiTheme="minorHAnsi" w:hAnsiTheme="minorHAnsi" w:cstheme="minorHAnsi"/>
                <w:i/>
                <w:sz w:val="22"/>
                <w:szCs w:val="22"/>
              </w:rPr>
            </w:pPr>
          </w:p>
          <w:p w14:paraId="5C870904" w14:textId="77777777" w:rsidR="000A5834" w:rsidRPr="000A5834" w:rsidRDefault="000A5834" w:rsidP="000A5834">
            <w:pPr>
              <w:rPr>
                <w:rFonts w:asciiTheme="minorHAnsi" w:hAnsiTheme="minorHAnsi" w:cstheme="minorHAnsi"/>
                <w:i/>
                <w:sz w:val="22"/>
                <w:szCs w:val="22"/>
              </w:rPr>
            </w:pPr>
          </w:p>
          <w:p w14:paraId="4371B718"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7C89E8FC" w14:textId="77777777" w:rsidR="000A5834" w:rsidRPr="000A5834" w:rsidRDefault="000A5834" w:rsidP="000A5834">
            <w:pPr>
              <w:rPr>
                <w:rFonts w:asciiTheme="minorHAnsi" w:hAnsiTheme="minorHAnsi" w:cstheme="minorHAnsi"/>
                <w:i/>
                <w:sz w:val="22"/>
                <w:szCs w:val="22"/>
              </w:rPr>
            </w:pPr>
          </w:p>
          <w:p w14:paraId="51BC0082"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346C69E6"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3E275AE5"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47E2792F" w14:textId="77777777" w:rsidTr="003548E6">
        <w:tc>
          <w:tcPr>
            <w:tcW w:w="1247" w:type="pct"/>
            <w:gridSpan w:val="3"/>
            <w:shd w:val="clear" w:color="auto" w:fill="E5DFEC" w:themeFill="accent4" w:themeFillTint="33"/>
          </w:tcPr>
          <w:p w14:paraId="7CA2454C"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78497928"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35B9D9C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35E5B1CB"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160080C8" w14:textId="77777777" w:rsidTr="003548E6">
        <w:trPr>
          <w:trHeight w:val="773"/>
        </w:trPr>
        <w:tc>
          <w:tcPr>
            <w:tcW w:w="1247" w:type="pct"/>
            <w:gridSpan w:val="3"/>
            <w:vMerge w:val="restart"/>
            <w:tcBorders>
              <w:bottom w:val="single" w:sz="4" w:space="0" w:color="auto"/>
            </w:tcBorders>
          </w:tcPr>
          <w:p w14:paraId="564FE201" w14:textId="77777777" w:rsidR="000A5834" w:rsidRPr="000A5834" w:rsidRDefault="000A5834" w:rsidP="000A5834">
            <w:pPr>
              <w:ind w:left="270"/>
              <w:contextualSpacing/>
              <w:rPr>
                <w:rFonts w:asciiTheme="minorHAnsi" w:hAnsiTheme="minorHAnsi" w:cstheme="minorHAnsi"/>
                <w:i/>
                <w:sz w:val="22"/>
                <w:szCs w:val="22"/>
              </w:rPr>
            </w:pPr>
          </w:p>
          <w:p w14:paraId="519E29B6"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3BB313CB"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600B2311"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264D3897"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7B80C488" w14:textId="77777777" w:rsidR="000A5834" w:rsidRPr="000A5834" w:rsidRDefault="000A5834" w:rsidP="000A5834">
            <w:pPr>
              <w:widowControl/>
              <w:rPr>
                <w:rFonts w:asciiTheme="minorHAnsi" w:hAnsiTheme="minorHAnsi" w:cstheme="minorHAnsi"/>
                <w:i/>
                <w:sz w:val="22"/>
                <w:szCs w:val="22"/>
              </w:rPr>
            </w:pPr>
          </w:p>
        </w:tc>
      </w:tr>
      <w:tr w:rsidR="000A5834" w:rsidRPr="000A5834" w14:paraId="5D6415AD" w14:textId="77777777" w:rsidTr="003548E6">
        <w:trPr>
          <w:trHeight w:val="509"/>
        </w:trPr>
        <w:tc>
          <w:tcPr>
            <w:tcW w:w="1247" w:type="pct"/>
            <w:gridSpan w:val="3"/>
            <w:vMerge/>
          </w:tcPr>
          <w:p w14:paraId="2C59375F" w14:textId="77777777" w:rsidR="000A5834" w:rsidRPr="000A5834" w:rsidRDefault="000A5834" w:rsidP="000A5834">
            <w:pPr>
              <w:rPr>
                <w:rFonts w:asciiTheme="minorHAnsi" w:hAnsiTheme="minorHAnsi" w:cstheme="minorHAnsi"/>
              </w:rPr>
            </w:pPr>
          </w:p>
        </w:tc>
        <w:tc>
          <w:tcPr>
            <w:tcW w:w="1697" w:type="pct"/>
            <w:gridSpan w:val="5"/>
            <w:vMerge/>
          </w:tcPr>
          <w:p w14:paraId="75AE129F" w14:textId="77777777" w:rsidR="000A5834" w:rsidRPr="000A5834" w:rsidRDefault="000A5834" w:rsidP="000A5834">
            <w:pPr>
              <w:rPr>
                <w:rFonts w:asciiTheme="minorHAnsi" w:hAnsiTheme="minorHAnsi" w:cstheme="minorHAnsi"/>
              </w:rPr>
            </w:pPr>
          </w:p>
        </w:tc>
        <w:tc>
          <w:tcPr>
            <w:tcW w:w="1007" w:type="pct"/>
            <w:gridSpan w:val="3"/>
            <w:vMerge/>
          </w:tcPr>
          <w:p w14:paraId="320D592B" w14:textId="77777777" w:rsidR="000A5834" w:rsidRPr="000A5834" w:rsidRDefault="000A5834" w:rsidP="000A5834">
            <w:pPr>
              <w:rPr>
                <w:rFonts w:asciiTheme="minorHAnsi" w:hAnsiTheme="minorHAnsi" w:cstheme="minorHAnsi"/>
              </w:rPr>
            </w:pPr>
          </w:p>
        </w:tc>
        <w:tc>
          <w:tcPr>
            <w:tcW w:w="1049" w:type="pct"/>
            <w:gridSpan w:val="2"/>
            <w:vMerge/>
          </w:tcPr>
          <w:p w14:paraId="4522A6C1" w14:textId="77777777" w:rsidR="000A5834" w:rsidRPr="000A5834" w:rsidRDefault="000A5834" w:rsidP="000A5834">
            <w:pPr>
              <w:rPr>
                <w:rFonts w:asciiTheme="minorHAnsi" w:hAnsiTheme="minorHAnsi" w:cstheme="minorHAnsi"/>
              </w:rPr>
            </w:pPr>
          </w:p>
        </w:tc>
      </w:tr>
      <w:tr w:rsidR="000A5834" w:rsidRPr="000A5834" w14:paraId="56B1A0BE" w14:textId="77777777" w:rsidTr="003548E6">
        <w:trPr>
          <w:trHeight w:val="293"/>
        </w:trPr>
        <w:tc>
          <w:tcPr>
            <w:tcW w:w="1247" w:type="pct"/>
            <w:gridSpan w:val="3"/>
            <w:vMerge/>
            <w:tcBorders>
              <w:bottom w:val="single" w:sz="4" w:space="0" w:color="auto"/>
            </w:tcBorders>
          </w:tcPr>
          <w:p w14:paraId="63A06656"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1B82DEF1"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06AF7409"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14031E64" w14:textId="77777777" w:rsidR="000A5834" w:rsidRPr="000A5834" w:rsidRDefault="000A5834" w:rsidP="000A5834">
            <w:pPr>
              <w:rPr>
                <w:rFonts w:asciiTheme="minorHAnsi" w:hAnsiTheme="minorHAnsi" w:cstheme="minorHAnsi"/>
              </w:rPr>
            </w:pPr>
          </w:p>
        </w:tc>
      </w:tr>
      <w:tr w:rsidR="000A5834" w:rsidRPr="000A5834" w14:paraId="1E09F01E" w14:textId="77777777" w:rsidTr="003548E6">
        <w:tc>
          <w:tcPr>
            <w:tcW w:w="468" w:type="pct"/>
            <w:shd w:val="clear" w:color="auto" w:fill="E5DFEC" w:themeFill="accent4" w:themeFillTint="33"/>
          </w:tcPr>
          <w:p w14:paraId="77707EA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31B6A5A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46FDD64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131331A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62637EF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57EC567F" w14:textId="77777777" w:rsidTr="003548E6">
        <w:tc>
          <w:tcPr>
            <w:tcW w:w="468" w:type="pct"/>
            <w:tcBorders>
              <w:bottom w:val="single" w:sz="4" w:space="0" w:color="auto"/>
            </w:tcBorders>
          </w:tcPr>
          <w:p w14:paraId="7E4D7F71"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7E1F1C5D" w14:textId="77777777" w:rsidR="000A5834" w:rsidRPr="000A5834" w:rsidRDefault="000A5834" w:rsidP="000A5834">
            <w:pPr>
              <w:rPr>
                <w:rFonts w:asciiTheme="minorHAnsi" w:hAnsiTheme="minorHAnsi" w:cstheme="minorHAnsi"/>
                <w:i/>
                <w:sz w:val="22"/>
                <w:szCs w:val="22"/>
              </w:rPr>
            </w:pPr>
          </w:p>
          <w:p w14:paraId="0A9027FB" w14:textId="77777777" w:rsidR="000A5834" w:rsidRPr="000A5834" w:rsidRDefault="000A5834" w:rsidP="000A5834">
            <w:pPr>
              <w:rPr>
                <w:rFonts w:asciiTheme="minorHAnsi" w:hAnsiTheme="minorHAnsi" w:cstheme="minorHAnsi"/>
                <w:i/>
                <w:sz w:val="22"/>
                <w:szCs w:val="22"/>
              </w:rPr>
            </w:pPr>
          </w:p>
          <w:p w14:paraId="575A75F7" w14:textId="77777777" w:rsidR="000A5834" w:rsidRPr="000A5834" w:rsidRDefault="000A5834" w:rsidP="000A5834">
            <w:pPr>
              <w:rPr>
                <w:rFonts w:asciiTheme="minorHAnsi" w:hAnsiTheme="minorHAnsi" w:cstheme="minorHAnsi"/>
                <w:i/>
                <w:sz w:val="22"/>
                <w:szCs w:val="22"/>
              </w:rPr>
            </w:pPr>
          </w:p>
          <w:p w14:paraId="446C5DE5" w14:textId="77777777" w:rsidR="000A5834" w:rsidRPr="000A5834" w:rsidRDefault="000A5834" w:rsidP="000A5834">
            <w:pPr>
              <w:rPr>
                <w:rFonts w:asciiTheme="minorHAnsi" w:hAnsiTheme="minorHAnsi" w:cstheme="minorHAnsi"/>
                <w:i/>
                <w:sz w:val="22"/>
                <w:szCs w:val="22"/>
              </w:rPr>
            </w:pPr>
          </w:p>
          <w:p w14:paraId="0C5AF9E1"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1930DE7E"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02D452A2"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2672AF9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8C6600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0D5E3A1F"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72E8615E" w14:textId="77777777" w:rsidR="000A5834" w:rsidRPr="000A5834" w:rsidRDefault="000A5834" w:rsidP="000A5834">
            <w:pPr>
              <w:rPr>
                <w:rFonts w:asciiTheme="minorHAnsi" w:hAnsiTheme="minorHAnsi" w:cstheme="minorHAnsi"/>
                <w:i/>
                <w:sz w:val="22"/>
                <w:szCs w:val="22"/>
              </w:rPr>
            </w:pPr>
          </w:p>
        </w:tc>
      </w:tr>
      <w:tr w:rsidR="000A5834" w:rsidRPr="000A5834" w14:paraId="4530156E" w14:textId="77777777" w:rsidTr="003548E6">
        <w:tc>
          <w:tcPr>
            <w:tcW w:w="468" w:type="pct"/>
            <w:shd w:val="clear" w:color="auto" w:fill="E5DFEC" w:themeFill="accent4" w:themeFillTint="33"/>
          </w:tcPr>
          <w:p w14:paraId="20BF300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61A1AFD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12E2BEC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1FBD36E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38EF08C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467B044E" w14:textId="77777777" w:rsidTr="003548E6">
        <w:tc>
          <w:tcPr>
            <w:tcW w:w="468" w:type="pct"/>
            <w:tcBorders>
              <w:bottom w:val="single" w:sz="4" w:space="0" w:color="auto"/>
            </w:tcBorders>
          </w:tcPr>
          <w:p w14:paraId="60B2E8B6"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4A968075" w14:textId="77777777" w:rsidR="000A5834" w:rsidRPr="000A5834" w:rsidRDefault="000A5834" w:rsidP="000A5834">
            <w:pPr>
              <w:rPr>
                <w:rFonts w:asciiTheme="minorHAnsi" w:hAnsiTheme="minorHAnsi" w:cstheme="minorHAnsi"/>
                <w:i/>
                <w:sz w:val="22"/>
                <w:szCs w:val="22"/>
              </w:rPr>
            </w:pPr>
          </w:p>
          <w:p w14:paraId="0ACAE964" w14:textId="77777777" w:rsidR="000A5834" w:rsidRPr="000A5834" w:rsidRDefault="000A5834" w:rsidP="000A5834">
            <w:pPr>
              <w:rPr>
                <w:rFonts w:asciiTheme="minorHAnsi" w:hAnsiTheme="minorHAnsi" w:cstheme="minorHAnsi"/>
                <w:i/>
                <w:sz w:val="22"/>
                <w:szCs w:val="22"/>
              </w:rPr>
            </w:pPr>
          </w:p>
          <w:p w14:paraId="25684F7C" w14:textId="77777777" w:rsidR="000A5834" w:rsidRPr="000A5834" w:rsidRDefault="000A5834" w:rsidP="000A5834">
            <w:pPr>
              <w:rPr>
                <w:rFonts w:asciiTheme="minorHAnsi" w:hAnsiTheme="minorHAnsi" w:cstheme="minorHAnsi"/>
                <w:i/>
                <w:sz w:val="22"/>
                <w:szCs w:val="22"/>
              </w:rPr>
            </w:pPr>
          </w:p>
          <w:p w14:paraId="2DBE1DB1" w14:textId="77777777" w:rsidR="000A5834" w:rsidRPr="000A5834" w:rsidRDefault="000A5834" w:rsidP="000A5834">
            <w:pPr>
              <w:rPr>
                <w:rFonts w:asciiTheme="minorHAnsi" w:hAnsiTheme="minorHAnsi" w:cstheme="minorHAnsi"/>
                <w:i/>
                <w:sz w:val="22"/>
                <w:szCs w:val="22"/>
              </w:rPr>
            </w:pPr>
          </w:p>
          <w:p w14:paraId="7185DA60"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3717953A" w14:textId="77777777" w:rsidR="000A5834" w:rsidRPr="000A5834" w:rsidRDefault="000A5834" w:rsidP="00203B8B">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1EC4B1C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7AE4113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A75CF4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349E0F0B"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2EB3E593" w14:textId="77777777" w:rsidR="000A5834" w:rsidRPr="000A5834" w:rsidRDefault="000A5834" w:rsidP="000A5834">
            <w:pPr>
              <w:rPr>
                <w:rFonts w:asciiTheme="minorHAnsi" w:hAnsiTheme="minorHAnsi" w:cstheme="minorHAnsi"/>
                <w:i/>
                <w:sz w:val="22"/>
                <w:szCs w:val="22"/>
              </w:rPr>
            </w:pPr>
          </w:p>
        </w:tc>
      </w:tr>
      <w:tr w:rsidR="000A5834" w:rsidRPr="000A5834" w14:paraId="0518E3C7" w14:textId="77777777" w:rsidTr="003548E6">
        <w:tc>
          <w:tcPr>
            <w:tcW w:w="468" w:type="pct"/>
            <w:shd w:val="clear" w:color="auto" w:fill="E5DFEC" w:themeFill="accent4" w:themeFillTint="33"/>
          </w:tcPr>
          <w:p w14:paraId="7860FE3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3C06B5E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687CC12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150B8A8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76CF2DB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11E89AB" w14:textId="77777777" w:rsidTr="003548E6">
        <w:tc>
          <w:tcPr>
            <w:tcW w:w="468" w:type="pct"/>
            <w:tcBorders>
              <w:bottom w:val="single" w:sz="4" w:space="0" w:color="auto"/>
            </w:tcBorders>
          </w:tcPr>
          <w:p w14:paraId="26E7022A"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074AD9EE" w14:textId="77777777" w:rsidR="000A5834" w:rsidRPr="000A5834" w:rsidRDefault="000A5834" w:rsidP="000A5834">
            <w:pPr>
              <w:rPr>
                <w:rFonts w:asciiTheme="minorHAnsi" w:hAnsiTheme="minorHAnsi" w:cstheme="minorHAnsi"/>
                <w:i/>
                <w:sz w:val="22"/>
                <w:szCs w:val="22"/>
              </w:rPr>
            </w:pPr>
          </w:p>
          <w:p w14:paraId="5D973CAD" w14:textId="77777777" w:rsidR="000A5834" w:rsidRPr="000A5834" w:rsidRDefault="000A5834" w:rsidP="000A5834">
            <w:pPr>
              <w:rPr>
                <w:rFonts w:asciiTheme="minorHAnsi" w:hAnsiTheme="minorHAnsi" w:cstheme="minorHAnsi"/>
                <w:i/>
                <w:sz w:val="22"/>
                <w:szCs w:val="22"/>
              </w:rPr>
            </w:pPr>
          </w:p>
          <w:p w14:paraId="0DFFA20D" w14:textId="77777777" w:rsidR="000A5834" w:rsidRPr="000A5834" w:rsidRDefault="000A5834" w:rsidP="000A5834">
            <w:pPr>
              <w:rPr>
                <w:rFonts w:asciiTheme="minorHAnsi" w:hAnsiTheme="minorHAnsi" w:cstheme="minorHAnsi"/>
                <w:i/>
                <w:sz w:val="22"/>
                <w:szCs w:val="22"/>
              </w:rPr>
            </w:pPr>
          </w:p>
          <w:p w14:paraId="22F8811A"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327D74A6"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11F0D29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5ECC570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603395C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36053B19"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01B8FF15" w14:textId="77777777" w:rsidR="000A5834" w:rsidRPr="000A5834" w:rsidRDefault="000A5834" w:rsidP="000A5834">
            <w:pPr>
              <w:rPr>
                <w:rFonts w:asciiTheme="minorHAnsi" w:hAnsiTheme="minorHAnsi" w:cstheme="minorHAnsi"/>
                <w:i/>
                <w:sz w:val="22"/>
                <w:szCs w:val="22"/>
              </w:rPr>
            </w:pPr>
          </w:p>
        </w:tc>
      </w:tr>
      <w:tr w:rsidR="000A5834" w:rsidRPr="000A5834" w14:paraId="24CAF337" w14:textId="77777777" w:rsidTr="003548E6">
        <w:tc>
          <w:tcPr>
            <w:tcW w:w="468" w:type="pct"/>
            <w:tcBorders>
              <w:bottom w:val="single" w:sz="4" w:space="0" w:color="auto"/>
            </w:tcBorders>
            <w:shd w:val="clear" w:color="auto" w:fill="E5DFEC" w:themeFill="accent4" w:themeFillTint="33"/>
          </w:tcPr>
          <w:p w14:paraId="7B94321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7F51E24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0362ED3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05329FE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022D741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06DCA806" w14:textId="77777777" w:rsidTr="003548E6">
        <w:tc>
          <w:tcPr>
            <w:tcW w:w="468" w:type="pct"/>
            <w:shd w:val="clear" w:color="auto" w:fill="auto"/>
          </w:tcPr>
          <w:p w14:paraId="18E1578E"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17E8B383" w14:textId="77777777" w:rsidR="000A5834" w:rsidRPr="000A5834" w:rsidRDefault="000A5834" w:rsidP="000A5834">
            <w:pPr>
              <w:rPr>
                <w:rFonts w:asciiTheme="minorHAnsi" w:hAnsiTheme="minorHAnsi" w:cstheme="minorHAnsi"/>
                <w:i/>
                <w:sz w:val="22"/>
                <w:szCs w:val="22"/>
              </w:rPr>
            </w:pPr>
          </w:p>
          <w:p w14:paraId="553B62A9" w14:textId="77777777" w:rsidR="000A5834" w:rsidRPr="000A5834" w:rsidRDefault="000A5834" w:rsidP="000A5834">
            <w:pPr>
              <w:rPr>
                <w:rFonts w:asciiTheme="minorHAnsi" w:hAnsiTheme="minorHAnsi" w:cstheme="minorHAnsi"/>
                <w:i/>
                <w:sz w:val="22"/>
                <w:szCs w:val="22"/>
              </w:rPr>
            </w:pPr>
          </w:p>
          <w:p w14:paraId="6244BE77"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024BC99B"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3081E1C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01BF580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24A1C38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6CD65BCB"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768C7E78" w14:textId="77777777" w:rsidR="000A5834" w:rsidRPr="000A5834" w:rsidRDefault="000A5834" w:rsidP="000A5834">
            <w:pPr>
              <w:rPr>
                <w:rFonts w:asciiTheme="minorHAnsi" w:hAnsiTheme="minorHAnsi" w:cstheme="minorHAnsi"/>
                <w:i/>
                <w:sz w:val="22"/>
                <w:szCs w:val="22"/>
              </w:rPr>
            </w:pPr>
          </w:p>
        </w:tc>
      </w:tr>
    </w:tbl>
    <w:p w14:paraId="47755AE4" w14:textId="3AC308B9" w:rsidR="000A5834" w:rsidRDefault="000A5834"/>
    <w:p w14:paraId="67328383"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2EB91FA2" w14:textId="77777777" w:rsidTr="003548E6">
        <w:tc>
          <w:tcPr>
            <w:tcW w:w="1300" w:type="pct"/>
            <w:gridSpan w:val="4"/>
            <w:tcBorders>
              <w:bottom w:val="single" w:sz="4" w:space="0" w:color="auto"/>
            </w:tcBorders>
            <w:shd w:val="clear" w:color="auto" w:fill="FFFFFF" w:themeFill="background1"/>
          </w:tcPr>
          <w:p w14:paraId="1874769B"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46F6CBA2" w14:textId="77777777" w:rsidR="00127168" w:rsidRDefault="00127168" w:rsidP="00127168">
            <w:pPr>
              <w:rPr>
                <w:rFonts w:asciiTheme="minorHAnsi" w:hAnsiTheme="minorHAnsi" w:cstheme="minorHAnsi"/>
                <w:b/>
                <w:sz w:val="18"/>
                <w:szCs w:val="18"/>
              </w:rPr>
            </w:pPr>
          </w:p>
          <w:p w14:paraId="04EEEFF4"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5D781EE8" w14:textId="77777777" w:rsidR="00127168" w:rsidRDefault="00127168" w:rsidP="00127168">
            <w:pPr>
              <w:rPr>
                <w:rFonts w:asciiTheme="minorHAnsi" w:hAnsiTheme="minorHAnsi" w:cstheme="minorHAnsi"/>
                <w:b/>
                <w:sz w:val="18"/>
                <w:szCs w:val="18"/>
              </w:rPr>
            </w:pPr>
          </w:p>
          <w:p w14:paraId="64469E1E"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042CDE10" w14:textId="77777777" w:rsidR="00127168" w:rsidRDefault="00127168" w:rsidP="00127168">
            <w:pPr>
              <w:rPr>
                <w:rFonts w:asciiTheme="minorHAnsi" w:hAnsiTheme="minorHAnsi" w:cstheme="minorHAnsi"/>
                <w:b/>
                <w:sz w:val="18"/>
                <w:szCs w:val="18"/>
              </w:rPr>
            </w:pPr>
          </w:p>
          <w:p w14:paraId="484FB446"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34C3BE91" w14:textId="77777777" w:rsidR="00127168" w:rsidRDefault="00127168" w:rsidP="00127168">
            <w:pPr>
              <w:rPr>
                <w:rFonts w:asciiTheme="minorHAnsi" w:hAnsiTheme="minorHAnsi" w:cstheme="minorHAnsi"/>
                <w:b/>
                <w:sz w:val="18"/>
                <w:szCs w:val="18"/>
              </w:rPr>
            </w:pPr>
          </w:p>
          <w:p w14:paraId="5472920C"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4A59BA3D" w14:textId="77777777" w:rsidR="00127168" w:rsidRDefault="00127168" w:rsidP="00127168">
            <w:pPr>
              <w:rPr>
                <w:rFonts w:asciiTheme="minorHAnsi" w:hAnsiTheme="minorHAnsi" w:cstheme="minorHAnsi"/>
                <w:b/>
                <w:sz w:val="18"/>
                <w:szCs w:val="18"/>
              </w:rPr>
            </w:pPr>
          </w:p>
          <w:p w14:paraId="6F4A94DE"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1B3DF945" w14:textId="77777777" w:rsidR="00127168" w:rsidRDefault="00127168" w:rsidP="00127168">
            <w:pPr>
              <w:rPr>
                <w:rFonts w:asciiTheme="minorHAnsi" w:hAnsiTheme="minorHAnsi" w:cstheme="minorHAnsi"/>
                <w:b/>
                <w:sz w:val="18"/>
                <w:szCs w:val="18"/>
              </w:rPr>
            </w:pPr>
          </w:p>
          <w:p w14:paraId="33907FD8"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498548A6" w14:textId="77777777" w:rsidR="00127168" w:rsidRDefault="00127168" w:rsidP="00127168">
            <w:pPr>
              <w:rPr>
                <w:rFonts w:asciiTheme="minorHAnsi" w:hAnsiTheme="minorHAnsi" w:cstheme="minorHAnsi"/>
                <w:b/>
                <w:sz w:val="18"/>
                <w:szCs w:val="18"/>
              </w:rPr>
            </w:pPr>
          </w:p>
          <w:p w14:paraId="1940F793"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6C669220" w14:textId="77777777" w:rsidR="00127168" w:rsidRDefault="00127168" w:rsidP="00127168">
            <w:pPr>
              <w:widowControl/>
              <w:spacing w:after="200" w:line="276" w:lineRule="auto"/>
            </w:pPr>
            <w:r>
              <w:br w:type="page"/>
            </w:r>
          </w:p>
          <w:p w14:paraId="1CC0378B"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151F9DE0" w14:textId="77777777" w:rsidR="000A5834" w:rsidRPr="000A5834" w:rsidRDefault="000A5834" w:rsidP="000A5834">
            <w:pPr>
              <w:rPr>
                <w:rFonts w:asciiTheme="minorHAnsi" w:hAnsiTheme="minorHAnsi" w:cstheme="minorHAnsi"/>
                <w:b/>
                <w:sz w:val="18"/>
                <w:szCs w:val="18"/>
              </w:rPr>
            </w:pPr>
            <w:bookmarkStart w:id="32" w:name="YL1L30"/>
            <w:r w:rsidRPr="000A5834">
              <w:rPr>
                <w:rFonts w:asciiTheme="minorHAnsi" w:hAnsiTheme="minorHAnsi" w:cstheme="minorHAnsi"/>
                <w:b/>
                <w:sz w:val="18"/>
                <w:szCs w:val="18"/>
              </w:rPr>
              <w:t xml:space="preserve">Course/Block: </w:t>
            </w:r>
          </w:p>
          <w:bookmarkEnd w:id="32"/>
          <w:p w14:paraId="78F84DB3"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68C9B620"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1D5CCB42" w14:textId="77777777" w:rsidR="000A5834" w:rsidRPr="000A5834" w:rsidRDefault="000A5834" w:rsidP="000A5834">
            <w:pPr>
              <w:rPr>
                <w:rFonts w:asciiTheme="minorHAnsi" w:hAnsiTheme="minorHAnsi" w:cstheme="minorHAnsi"/>
                <w:b/>
                <w:sz w:val="18"/>
                <w:szCs w:val="18"/>
              </w:rPr>
            </w:pPr>
          </w:p>
          <w:p w14:paraId="0BEE707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555CE4EF"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67C79A03" w14:textId="77777777" w:rsidR="000A5834" w:rsidRPr="000A5834" w:rsidRDefault="000A5834" w:rsidP="000A5834">
            <w:pPr>
              <w:rPr>
                <w:rFonts w:asciiTheme="minorHAnsi" w:hAnsiTheme="minorHAnsi" w:cstheme="minorHAnsi"/>
                <w:b/>
                <w:sz w:val="18"/>
                <w:szCs w:val="18"/>
              </w:rPr>
            </w:pPr>
          </w:p>
          <w:p w14:paraId="6F6C4239"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27357C72"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49F3DF14"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2BC1EEEA" w14:textId="7BD6ACB1"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3D6DEB">
              <w:rPr>
                <w:rFonts w:asciiTheme="minorHAnsi" w:hAnsiTheme="minorHAnsi" w:cstheme="minorHAnsi"/>
                <w:b/>
                <w:sz w:val="18"/>
                <w:szCs w:val="18"/>
              </w:rPr>
              <w:t>April 8-12</w:t>
            </w:r>
          </w:p>
          <w:p w14:paraId="49F74905" w14:textId="77777777" w:rsidR="000A5834" w:rsidRPr="000A5834" w:rsidRDefault="000A5834" w:rsidP="000A5834">
            <w:pPr>
              <w:rPr>
                <w:rFonts w:asciiTheme="minorHAnsi" w:hAnsiTheme="minorHAnsi" w:cstheme="minorHAnsi"/>
                <w:b/>
                <w:sz w:val="18"/>
                <w:szCs w:val="18"/>
              </w:rPr>
            </w:pPr>
          </w:p>
        </w:tc>
      </w:tr>
      <w:tr w:rsidR="000A5834" w:rsidRPr="000A5834" w14:paraId="3CA4FC31" w14:textId="77777777" w:rsidTr="003548E6">
        <w:tc>
          <w:tcPr>
            <w:tcW w:w="2667" w:type="pct"/>
            <w:gridSpan w:val="7"/>
            <w:tcBorders>
              <w:bottom w:val="single" w:sz="4" w:space="0" w:color="auto"/>
            </w:tcBorders>
            <w:shd w:val="clear" w:color="auto" w:fill="FFFFFF" w:themeFill="background1"/>
          </w:tcPr>
          <w:p w14:paraId="0EFF4306"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71BB075B"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2F16278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7FF6DDB9" w14:textId="77777777" w:rsidR="000A5834" w:rsidRPr="000A5834" w:rsidRDefault="000A5834" w:rsidP="000A5834">
            <w:pPr>
              <w:rPr>
                <w:rFonts w:asciiTheme="minorHAnsi" w:hAnsiTheme="minorHAnsi" w:cstheme="minorHAnsi"/>
                <w:b/>
                <w:sz w:val="18"/>
                <w:szCs w:val="18"/>
              </w:rPr>
            </w:pPr>
          </w:p>
        </w:tc>
      </w:tr>
      <w:tr w:rsidR="000A5834" w:rsidRPr="000A5834" w14:paraId="031A9AFB" w14:textId="77777777" w:rsidTr="003548E6">
        <w:tc>
          <w:tcPr>
            <w:tcW w:w="1019" w:type="pct"/>
            <w:gridSpan w:val="2"/>
            <w:shd w:val="clear" w:color="auto" w:fill="E5DFEC" w:themeFill="accent4" w:themeFillTint="33"/>
          </w:tcPr>
          <w:p w14:paraId="206BB28D"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5EADA163"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46154ED2"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3A7DB1CB"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387806CD" w14:textId="77777777" w:rsidTr="003548E6">
        <w:tc>
          <w:tcPr>
            <w:tcW w:w="1019" w:type="pct"/>
            <w:gridSpan w:val="2"/>
            <w:tcBorders>
              <w:bottom w:val="single" w:sz="4" w:space="0" w:color="auto"/>
            </w:tcBorders>
          </w:tcPr>
          <w:p w14:paraId="2EB847AE" w14:textId="77777777" w:rsidR="000A5834" w:rsidRPr="000A5834" w:rsidRDefault="000A5834" w:rsidP="000A5834">
            <w:pPr>
              <w:rPr>
                <w:rFonts w:asciiTheme="minorHAnsi" w:hAnsiTheme="minorHAnsi" w:cstheme="minorHAnsi"/>
                <w:i/>
                <w:sz w:val="22"/>
                <w:szCs w:val="22"/>
              </w:rPr>
            </w:pPr>
          </w:p>
          <w:p w14:paraId="6EA2B667" w14:textId="77777777" w:rsidR="000A5834" w:rsidRPr="000A5834" w:rsidRDefault="000A5834" w:rsidP="000A5834">
            <w:pPr>
              <w:rPr>
                <w:rFonts w:asciiTheme="minorHAnsi" w:hAnsiTheme="minorHAnsi" w:cstheme="minorHAnsi"/>
                <w:i/>
                <w:sz w:val="22"/>
                <w:szCs w:val="22"/>
              </w:rPr>
            </w:pPr>
          </w:p>
          <w:p w14:paraId="733C763D" w14:textId="77777777" w:rsidR="000A5834" w:rsidRPr="000A5834" w:rsidRDefault="000A5834" w:rsidP="000A5834">
            <w:pPr>
              <w:rPr>
                <w:rFonts w:asciiTheme="minorHAnsi" w:hAnsiTheme="minorHAnsi" w:cstheme="minorHAnsi"/>
                <w:i/>
                <w:sz w:val="22"/>
                <w:szCs w:val="22"/>
              </w:rPr>
            </w:pPr>
          </w:p>
          <w:p w14:paraId="719106DB"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63C0F3C5" w14:textId="77777777" w:rsidR="000A5834" w:rsidRPr="000A5834" w:rsidRDefault="000A5834" w:rsidP="000A5834">
            <w:pPr>
              <w:rPr>
                <w:rFonts w:asciiTheme="minorHAnsi" w:hAnsiTheme="minorHAnsi" w:cstheme="minorHAnsi"/>
                <w:i/>
                <w:sz w:val="22"/>
                <w:szCs w:val="22"/>
              </w:rPr>
            </w:pPr>
          </w:p>
          <w:p w14:paraId="7C54C247"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5AAE0558"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610FDC01"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5AFE98EE" w14:textId="77777777" w:rsidTr="003548E6">
        <w:tc>
          <w:tcPr>
            <w:tcW w:w="1247" w:type="pct"/>
            <w:gridSpan w:val="3"/>
            <w:shd w:val="clear" w:color="auto" w:fill="E5DFEC" w:themeFill="accent4" w:themeFillTint="33"/>
          </w:tcPr>
          <w:p w14:paraId="6FA9CAA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5FD03CE3"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52BCB09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2BCFB92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0C66B881" w14:textId="77777777" w:rsidTr="003548E6">
        <w:trPr>
          <w:trHeight w:val="773"/>
        </w:trPr>
        <w:tc>
          <w:tcPr>
            <w:tcW w:w="1247" w:type="pct"/>
            <w:gridSpan w:val="3"/>
            <w:vMerge w:val="restart"/>
            <w:tcBorders>
              <w:bottom w:val="single" w:sz="4" w:space="0" w:color="auto"/>
            </w:tcBorders>
          </w:tcPr>
          <w:p w14:paraId="743DD027" w14:textId="77777777" w:rsidR="000A5834" w:rsidRPr="000A5834" w:rsidRDefault="000A5834" w:rsidP="000A5834">
            <w:pPr>
              <w:ind w:left="270"/>
              <w:contextualSpacing/>
              <w:rPr>
                <w:rFonts w:asciiTheme="minorHAnsi" w:hAnsiTheme="minorHAnsi" w:cstheme="minorHAnsi"/>
                <w:i/>
                <w:sz w:val="22"/>
                <w:szCs w:val="22"/>
              </w:rPr>
            </w:pPr>
          </w:p>
          <w:p w14:paraId="02676561"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53A8DB6E"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0FF6F6B7"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1063763E"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52BBDEFF" w14:textId="77777777" w:rsidR="000A5834" w:rsidRPr="000A5834" w:rsidRDefault="000A5834" w:rsidP="000A5834">
            <w:pPr>
              <w:widowControl/>
              <w:rPr>
                <w:rFonts w:asciiTheme="minorHAnsi" w:hAnsiTheme="minorHAnsi" w:cstheme="minorHAnsi"/>
                <w:i/>
                <w:sz w:val="22"/>
                <w:szCs w:val="22"/>
              </w:rPr>
            </w:pPr>
          </w:p>
        </w:tc>
      </w:tr>
      <w:tr w:rsidR="000A5834" w:rsidRPr="000A5834" w14:paraId="6A298A6C" w14:textId="77777777" w:rsidTr="003548E6">
        <w:trPr>
          <w:trHeight w:val="509"/>
        </w:trPr>
        <w:tc>
          <w:tcPr>
            <w:tcW w:w="1247" w:type="pct"/>
            <w:gridSpan w:val="3"/>
            <w:vMerge/>
          </w:tcPr>
          <w:p w14:paraId="5BC0D480" w14:textId="77777777" w:rsidR="000A5834" w:rsidRPr="000A5834" w:rsidRDefault="000A5834" w:rsidP="000A5834">
            <w:pPr>
              <w:rPr>
                <w:rFonts w:asciiTheme="minorHAnsi" w:hAnsiTheme="minorHAnsi" w:cstheme="minorHAnsi"/>
              </w:rPr>
            </w:pPr>
          </w:p>
        </w:tc>
        <w:tc>
          <w:tcPr>
            <w:tcW w:w="1697" w:type="pct"/>
            <w:gridSpan w:val="5"/>
            <w:vMerge/>
          </w:tcPr>
          <w:p w14:paraId="0FA50FB7" w14:textId="77777777" w:rsidR="000A5834" w:rsidRPr="000A5834" w:rsidRDefault="000A5834" w:rsidP="000A5834">
            <w:pPr>
              <w:rPr>
                <w:rFonts w:asciiTheme="minorHAnsi" w:hAnsiTheme="minorHAnsi" w:cstheme="minorHAnsi"/>
              </w:rPr>
            </w:pPr>
          </w:p>
        </w:tc>
        <w:tc>
          <w:tcPr>
            <w:tcW w:w="1007" w:type="pct"/>
            <w:gridSpan w:val="3"/>
            <w:vMerge/>
          </w:tcPr>
          <w:p w14:paraId="4A589175" w14:textId="77777777" w:rsidR="000A5834" w:rsidRPr="000A5834" w:rsidRDefault="000A5834" w:rsidP="000A5834">
            <w:pPr>
              <w:rPr>
                <w:rFonts w:asciiTheme="minorHAnsi" w:hAnsiTheme="minorHAnsi" w:cstheme="minorHAnsi"/>
              </w:rPr>
            </w:pPr>
          </w:p>
        </w:tc>
        <w:tc>
          <w:tcPr>
            <w:tcW w:w="1049" w:type="pct"/>
            <w:gridSpan w:val="2"/>
            <w:vMerge/>
          </w:tcPr>
          <w:p w14:paraId="42D11543" w14:textId="77777777" w:rsidR="000A5834" w:rsidRPr="000A5834" w:rsidRDefault="000A5834" w:rsidP="000A5834">
            <w:pPr>
              <w:rPr>
                <w:rFonts w:asciiTheme="minorHAnsi" w:hAnsiTheme="minorHAnsi" w:cstheme="minorHAnsi"/>
              </w:rPr>
            </w:pPr>
          </w:p>
        </w:tc>
      </w:tr>
      <w:tr w:rsidR="000A5834" w:rsidRPr="000A5834" w14:paraId="22D4540B" w14:textId="77777777" w:rsidTr="003548E6">
        <w:trPr>
          <w:trHeight w:val="293"/>
        </w:trPr>
        <w:tc>
          <w:tcPr>
            <w:tcW w:w="1247" w:type="pct"/>
            <w:gridSpan w:val="3"/>
            <w:vMerge/>
            <w:tcBorders>
              <w:bottom w:val="single" w:sz="4" w:space="0" w:color="auto"/>
            </w:tcBorders>
          </w:tcPr>
          <w:p w14:paraId="56B03E54"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42540856"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2CD0B3B2"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5D8A6F15" w14:textId="77777777" w:rsidR="000A5834" w:rsidRPr="000A5834" w:rsidRDefault="000A5834" w:rsidP="000A5834">
            <w:pPr>
              <w:rPr>
                <w:rFonts w:asciiTheme="minorHAnsi" w:hAnsiTheme="minorHAnsi" w:cstheme="minorHAnsi"/>
              </w:rPr>
            </w:pPr>
          </w:p>
        </w:tc>
      </w:tr>
      <w:tr w:rsidR="000A5834" w:rsidRPr="000A5834" w14:paraId="269C5936" w14:textId="77777777" w:rsidTr="003548E6">
        <w:tc>
          <w:tcPr>
            <w:tcW w:w="468" w:type="pct"/>
            <w:shd w:val="clear" w:color="auto" w:fill="E5DFEC" w:themeFill="accent4" w:themeFillTint="33"/>
          </w:tcPr>
          <w:p w14:paraId="46A8F48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5ABA94C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42EB2C3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30B956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7E6FEB2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0BF076DD" w14:textId="77777777" w:rsidTr="003548E6">
        <w:tc>
          <w:tcPr>
            <w:tcW w:w="468" w:type="pct"/>
            <w:tcBorders>
              <w:bottom w:val="single" w:sz="4" w:space="0" w:color="auto"/>
            </w:tcBorders>
          </w:tcPr>
          <w:p w14:paraId="571728C9"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2E847B64" w14:textId="77777777" w:rsidR="000A5834" w:rsidRPr="000A5834" w:rsidRDefault="000A5834" w:rsidP="000A5834">
            <w:pPr>
              <w:rPr>
                <w:rFonts w:asciiTheme="minorHAnsi" w:hAnsiTheme="minorHAnsi" w:cstheme="minorHAnsi"/>
                <w:i/>
                <w:sz w:val="22"/>
                <w:szCs w:val="22"/>
              </w:rPr>
            </w:pPr>
          </w:p>
          <w:p w14:paraId="2B7E7309" w14:textId="77777777" w:rsidR="000A5834" w:rsidRPr="000A5834" w:rsidRDefault="000A5834" w:rsidP="000A5834">
            <w:pPr>
              <w:rPr>
                <w:rFonts w:asciiTheme="minorHAnsi" w:hAnsiTheme="minorHAnsi" w:cstheme="minorHAnsi"/>
                <w:i/>
                <w:sz w:val="22"/>
                <w:szCs w:val="22"/>
              </w:rPr>
            </w:pPr>
          </w:p>
          <w:p w14:paraId="2D0FF397" w14:textId="77777777" w:rsidR="000A5834" w:rsidRPr="000A5834" w:rsidRDefault="000A5834" w:rsidP="000A5834">
            <w:pPr>
              <w:rPr>
                <w:rFonts w:asciiTheme="minorHAnsi" w:hAnsiTheme="minorHAnsi" w:cstheme="minorHAnsi"/>
                <w:i/>
                <w:sz w:val="22"/>
                <w:szCs w:val="22"/>
              </w:rPr>
            </w:pPr>
          </w:p>
          <w:p w14:paraId="5800C118" w14:textId="77777777" w:rsidR="000A5834" w:rsidRPr="000A5834" w:rsidRDefault="000A5834" w:rsidP="000A5834">
            <w:pPr>
              <w:rPr>
                <w:rFonts w:asciiTheme="minorHAnsi" w:hAnsiTheme="minorHAnsi" w:cstheme="minorHAnsi"/>
                <w:i/>
                <w:sz w:val="22"/>
                <w:szCs w:val="22"/>
              </w:rPr>
            </w:pPr>
          </w:p>
          <w:p w14:paraId="2FFC9C5F"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0907BC83"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08D79275"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511A541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A17E78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021A9166"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504897B2" w14:textId="77777777" w:rsidR="000A5834" w:rsidRPr="000A5834" w:rsidRDefault="000A5834" w:rsidP="000A5834">
            <w:pPr>
              <w:rPr>
                <w:rFonts w:asciiTheme="minorHAnsi" w:hAnsiTheme="minorHAnsi" w:cstheme="minorHAnsi"/>
                <w:i/>
                <w:sz w:val="22"/>
                <w:szCs w:val="22"/>
              </w:rPr>
            </w:pPr>
          </w:p>
        </w:tc>
      </w:tr>
      <w:tr w:rsidR="000A5834" w:rsidRPr="000A5834" w14:paraId="7246864A" w14:textId="77777777" w:rsidTr="003548E6">
        <w:tc>
          <w:tcPr>
            <w:tcW w:w="468" w:type="pct"/>
            <w:shd w:val="clear" w:color="auto" w:fill="E5DFEC" w:themeFill="accent4" w:themeFillTint="33"/>
          </w:tcPr>
          <w:p w14:paraId="230CB5A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39A2B34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31C5315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502C26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05E9B80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15E0AE0" w14:textId="77777777" w:rsidTr="003548E6">
        <w:tc>
          <w:tcPr>
            <w:tcW w:w="468" w:type="pct"/>
            <w:tcBorders>
              <w:bottom w:val="single" w:sz="4" w:space="0" w:color="auto"/>
            </w:tcBorders>
          </w:tcPr>
          <w:p w14:paraId="169AAE3C"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471AF642" w14:textId="77777777" w:rsidR="000A5834" w:rsidRPr="000A5834" w:rsidRDefault="000A5834" w:rsidP="000A5834">
            <w:pPr>
              <w:rPr>
                <w:rFonts w:asciiTheme="minorHAnsi" w:hAnsiTheme="minorHAnsi" w:cstheme="minorHAnsi"/>
                <w:i/>
                <w:sz w:val="22"/>
                <w:szCs w:val="22"/>
              </w:rPr>
            </w:pPr>
          </w:p>
          <w:p w14:paraId="7066203C" w14:textId="77777777" w:rsidR="000A5834" w:rsidRPr="000A5834" w:rsidRDefault="000A5834" w:rsidP="000A5834">
            <w:pPr>
              <w:rPr>
                <w:rFonts w:asciiTheme="minorHAnsi" w:hAnsiTheme="minorHAnsi" w:cstheme="minorHAnsi"/>
                <w:i/>
                <w:sz w:val="22"/>
                <w:szCs w:val="22"/>
              </w:rPr>
            </w:pPr>
          </w:p>
          <w:p w14:paraId="18EF8AF8" w14:textId="77777777" w:rsidR="000A5834" w:rsidRPr="000A5834" w:rsidRDefault="000A5834" w:rsidP="000A5834">
            <w:pPr>
              <w:rPr>
                <w:rFonts w:asciiTheme="minorHAnsi" w:hAnsiTheme="minorHAnsi" w:cstheme="minorHAnsi"/>
                <w:i/>
                <w:sz w:val="22"/>
                <w:szCs w:val="22"/>
              </w:rPr>
            </w:pPr>
          </w:p>
          <w:p w14:paraId="38B31899" w14:textId="77777777" w:rsidR="000A5834" w:rsidRPr="000A5834" w:rsidRDefault="000A5834" w:rsidP="000A5834">
            <w:pPr>
              <w:rPr>
                <w:rFonts w:asciiTheme="minorHAnsi" w:hAnsiTheme="minorHAnsi" w:cstheme="minorHAnsi"/>
                <w:i/>
                <w:sz w:val="22"/>
                <w:szCs w:val="22"/>
              </w:rPr>
            </w:pPr>
          </w:p>
          <w:p w14:paraId="49C36A84"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68DA27FC" w14:textId="77777777" w:rsidR="000A5834" w:rsidRPr="000A5834" w:rsidRDefault="000A5834" w:rsidP="00203B8B">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143CED2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0063B02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0B6911E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58E15118"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56F0DD13" w14:textId="77777777" w:rsidR="000A5834" w:rsidRPr="000A5834" w:rsidRDefault="000A5834" w:rsidP="000A5834">
            <w:pPr>
              <w:rPr>
                <w:rFonts w:asciiTheme="minorHAnsi" w:hAnsiTheme="minorHAnsi" w:cstheme="minorHAnsi"/>
                <w:i/>
                <w:sz w:val="22"/>
                <w:szCs w:val="22"/>
              </w:rPr>
            </w:pPr>
          </w:p>
        </w:tc>
      </w:tr>
      <w:tr w:rsidR="000A5834" w:rsidRPr="000A5834" w14:paraId="6AA37CDE" w14:textId="77777777" w:rsidTr="003548E6">
        <w:tc>
          <w:tcPr>
            <w:tcW w:w="468" w:type="pct"/>
            <w:shd w:val="clear" w:color="auto" w:fill="E5DFEC" w:themeFill="accent4" w:themeFillTint="33"/>
          </w:tcPr>
          <w:p w14:paraId="3FD41F9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47CC08F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7980DF4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6002375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012571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0AEBC864" w14:textId="77777777" w:rsidTr="003548E6">
        <w:tc>
          <w:tcPr>
            <w:tcW w:w="468" w:type="pct"/>
            <w:tcBorders>
              <w:bottom w:val="single" w:sz="4" w:space="0" w:color="auto"/>
            </w:tcBorders>
          </w:tcPr>
          <w:p w14:paraId="1CFA525A"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4A360A48" w14:textId="77777777" w:rsidR="000A5834" w:rsidRPr="000A5834" w:rsidRDefault="000A5834" w:rsidP="000A5834">
            <w:pPr>
              <w:rPr>
                <w:rFonts w:asciiTheme="minorHAnsi" w:hAnsiTheme="minorHAnsi" w:cstheme="minorHAnsi"/>
                <w:i/>
                <w:sz w:val="22"/>
                <w:szCs w:val="22"/>
              </w:rPr>
            </w:pPr>
          </w:p>
          <w:p w14:paraId="16353FDB" w14:textId="77777777" w:rsidR="000A5834" w:rsidRPr="000A5834" w:rsidRDefault="000A5834" w:rsidP="000A5834">
            <w:pPr>
              <w:rPr>
                <w:rFonts w:asciiTheme="minorHAnsi" w:hAnsiTheme="minorHAnsi" w:cstheme="minorHAnsi"/>
                <w:i/>
                <w:sz w:val="22"/>
                <w:szCs w:val="22"/>
              </w:rPr>
            </w:pPr>
          </w:p>
          <w:p w14:paraId="13DF63EB" w14:textId="77777777" w:rsidR="000A5834" w:rsidRPr="000A5834" w:rsidRDefault="000A5834" w:rsidP="000A5834">
            <w:pPr>
              <w:rPr>
                <w:rFonts w:asciiTheme="minorHAnsi" w:hAnsiTheme="minorHAnsi" w:cstheme="minorHAnsi"/>
                <w:i/>
                <w:sz w:val="22"/>
                <w:szCs w:val="22"/>
              </w:rPr>
            </w:pPr>
          </w:p>
          <w:p w14:paraId="7C08DA0D"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7AA220F3"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38D710C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DAB579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214B352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5D4242ED"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520E5550" w14:textId="77777777" w:rsidR="000A5834" w:rsidRPr="000A5834" w:rsidRDefault="000A5834" w:rsidP="000A5834">
            <w:pPr>
              <w:rPr>
                <w:rFonts w:asciiTheme="minorHAnsi" w:hAnsiTheme="minorHAnsi" w:cstheme="minorHAnsi"/>
                <w:i/>
                <w:sz w:val="22"/>
                <w:szCs w:val="22"/>
              </w:rPr>
            </w:pPr>
          </w:p>
        </w:tc>
      </w:tr>
      <w:tr w:rsidR="000A5834" w:rsidRPr="000A5834" w14:paraId="271EAFA8" w14:textId="77777777" w:rsidTr="003548E6">
        <w:tc>
          <w:tcPr>
            <w:tcW w:w="468" w:type="pct"/>
            <w:tcBorders>
              <w:bottom w:val="single" w:sz="4" w:space="0" w:color="auto"/>
            </w:tcBorders>
            <w:shd w:val="clear" w:color="auto" w:fill="E5DFEC" w:themeFill="accent4" w:themeFillTint="33"/>
          </w:tcPr>
          <w:p w14:paraId="12734E2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6C897C3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716E37B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2C5C787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7286595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2032037D" w14:textId="77777777" w:rsidTr="003548E6">
        <w:tc>
          <w:tcPr>
            <w:tcW w:w="468" w:type="pct"/>
            <w:shd w:val="clear" w:color="auto" w:fill="auto"/>
          </w:tcPr>
          <w:p w14:paraId="5F45917A"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0AEAE02C" w14:textId="77777777" w:rsidR="000A5834" w:rsidRPr="000A5834" w:rsidRDefault="000A5834" w:rsidP="000A5834">
            <w:pPr>
              <w:rPr>
                <w:rFonts w:asciiTheme="minorHAnsi" w:hAnsiTheme="minorHAnsi" w:cstheme="minorHAnsi"/>
                <w:i/>
                <w:sz w:val="22"/>
                <w:szCs w:val="22"/>
              </w:rPr>
            </w:pPr>
          </w:p>
          <w:p w14:paraId="6FA6AC35" w14:textId="77777777" w:rsidR="000A5834" w:rsidRPr="000A5834" w:rsidRDefault="000A5834" w:rsidP="000A5834">
            <w:pPr>
              <w:rPr>
                <w:rFonts w:asciiTheme="minorHAnsi" w:hAnsiTheme="minorHAnsi" w:cstheme="minorHAnsi"/>
                <w:i/>
                <w:sz w:val="22"/>
                <w:szCs w:val="22"/>
              </w:rPr>
            </w:pPr>
          </w:p>
          <w:p w14:paraId="68295E3E"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16116D6F"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359FE6E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526B2DB9"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4C5F64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69872850"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01226965" w14:textId="77777777" w:rsidR="000A5834" w:rsidRPr="000A5834" w:rsidRDefault="000A5834" w:rsidP="000A5834">
            <w:pPr>
              <w:rPr>
                <w:rFonts w:asciiTheme="minorHAnsi" w:hAnsiTheme="minorHAnsi" w:cstheme="minorHAnsi"/>
                <w:i/>
                <w:sz w:val="22"/>
                <w:szCs w:val="22"/>
              </w:rPr>
            </w:pPr>
          </w:p>
        </w:tc>
      </w:tr>
    </w:tbl>
    <w:p w14:paraId="18D4E788" w14:textId="7BA1BE0E" w:rsidR="000A5834" w:rsidRDefault="000A5834"/>
    <w:p w14:paraId="07051A0C"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310805C3" w14:textId="77777777" w:rsidTr="003548E6">
        <w:tc>
          <w:tcPr>
            <w:tcW w:w="1300" w:type="pct"/>
            <w:gridSpan w:val="4"/>
            <w:tcBorders>
              <w:bottom w:val="single" w:sz="4" w:space="0" w:color="auto"/>
            </w:tcBorders>
            <w:shd w:val="clear" w:color="auto" w:fill="FFFFFF" w:themeFill="background1"/>
          </w:tcPr>
          <w:p w14:paraId="51A0F9CD"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279C0A89" w14:textId="77777777" w:rsidR="00127168" w:rsidRDefault="00127168" w:rsidP="00127168">
            <w:pPr>
              <w:rPr>
                <w:rFonts w:asciiTheme="minorHAnsi" w:hAnsiTheme="minorHAnsi" w:cstheme="minorHAnsi"/>
                <w:b/>
                <w:sz w:val="18"/>
                <w:szCs w:val="18"/>
              </w:rPr>
            </w:pPr>
          </w:p>
          <w:p w14:paraId="284CF42D"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2B4023FD" w14:textId="77777777" w:rsidR="00127168" w:rsidRDefault="00127168" w:rsidP="00127168">
            <w:pPr>
              <w:rPr>
                <w:rFonts w:asciiTheme="minorHAnsi" w:hAnsiTheme="minorHAnsi" w:cstheme="minorHAnsi"/>
                <w:b/>
                <w:sz w:val="18"/>
                <w:szCs w:val="18"/>
              </w:rPr>
            </w:pPr>
          </w:p>
          <w:p w14:paraId="56B158E1"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6CABA3E0" w14:textId="77777777" w:rsidR="00127168" w:rsidRDefault="00127168" w:rsidP="00127168">
            <w:pPr>
              <w:rPr>
                <w:rFonts w:asciiTheme="minorHAnsi" w:hAnsiTheme="minorHAnsi" w:cstheme="minorHAnsi"/>
                <w:b/>
                <w:sz w:val="18"/>
                <w:szCs w:val="18"/>
              </w:rPr>
            </w:pPr>
          </w:p>
          <w:p w14:paraId="0FBAB70C"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090D05C7" w14:textId="77777777" w:rsidR="00127168" w:rsidRDefault="00127168" w:rsidP="00127168">
            <w:pPr>
              <w:rPr>
                <w:rFonts w:asciiTheme="minorHAnsi" w:hAnsiTheme="minorHAnsi" w:cstheme="minorHAnsi"/>
                <w:b/>
                <w:sz w:val="18"/>
                <w:szCs w:val="18"/>
              </w:rPr>
            </w:pPr>
          </w:p>
          <w:p w14:paraId="53A36288"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3E07E0EF" w14:textId="77777777" w:rsidR="00127168" w:rsidRDefault="00127168" w:rsidP="00127168">
            <w:pPr>
              <w:rPr>
                <w:rFonts w:asciiTheme="minorHAnsi" w:hAnsiTheme="minorHAnsi" w:cstheme="minorHAnsi"/>
                <w:b/>
                <w:sz w:val="18"/>
                <w:szCs w:val="18"/>
              </w:rPr>
            </w:pPr>
          </w:p>
          <w:p w14:paraId="4F4D0F62"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5A540548" w14:textId="77777777" w:rsidR="00127168" w:rsidRDefault="00127168" w:rsidP="00127168">
            <w:pPr>
              <w:rPr>
                <w:rFonts w:asciiTheme="minorHAnsi" w:hAnsiTheme="minorHAnsi" w:cstheme="minorHAnsi"/>
                <w:b/>
                <w:sz w:val="18"/>
                <w:szCs w:val="18"/>
              </w:rPr>
            </w:pPr>
          </w:p>
          <w:p w14:paraId="645B7D76"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24E8FDB2" w14:textId="77777777" w:rsidR="00127168" w:rsidRDefault="00127168" w:rsidP="00127168">
            <w:pPr>
              <w:rPr>
                <w:rFonts w:asciiTheme="minorHAnsi" w:hAnsiTheme="minorHAnsi" w:cstheme="minorHAnsi"/>
                <w:b/>
                <w:sz w:val="18"/>
                <w:szCs w:val="18"/>
              </w:rPr>
            </w:pPr>
          </w:p>
          <w:p w14:paraId="195969BC"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163A237F" w14:textId="77777777" w:rsidR="00127168" w:rsidRDefault="00127168" w:rsidP="00127168">
            <w:pPr>
              <w:widowControl/>
              <w:spacing w:after="200" w:line="276" w:lineRule="auto"/>
            </w:pPr>
            <w:r>
              <w:br w:type="page"/>
            </w:r>
          </w:p>
          <w:p w14:paraId="690AD06E"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5EEAEE91" w14:textId="77777777" w:rsidR="000A5834" w:rsidRPr="000A5834" w:rsidRDefault="000A5834" w:rsidP="000A5834">
            <w:pPr>
              <w:rPr>
                <w:rFonts w:asciiTheme="minorHAnsi" w:hAnsiTheme="minorHAnsi" w:cstheme="minorHAnsi"/>
                <w:b/>
                <w:sz w:val="18"/>
                <w:szCs w:val="18"/>
              </w:rPr>
            </w:pPr>
            <w:bookmarkStart w:id="33" w:name="YL1L31"/>
            <w:r w:rsidRPr="000A5834">
              <w:rPr>
                <w:rFonts w:asciiTheme="minorHAnsi" w:hAnsiTheme="minorHAnsi" w:cstheme="minorHAnsi"/>
                <w:b/>
                <w:sz w:val="18"/>
                <w:szCs w:val="18"/>
              </w:rPr>
              <w:t xml:space="preserve">Course/Block: </w:t>
            </w:r>
          </w:p>
          <w:bookmarkEnd w:id="33"/>
          <w:p w14:paraId="75CF0C03"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230CB90A"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3A23887A" w14:textId="77777777" w:rsidR="000A5834" w:rsidRPr="000A5834" w:rsidRDefault="000A5834" w:rsidP="000A5834">
            <w:pPr>
              <w:rPr>
                <w:rFonts w:asciiTheme="minorHAnsi" w:hAnsiTheme="minorHAnsi" w:cstheme="minorHAnsi"/>
                <w:b/>
                <w:sz w:val="18"/>
                <w:szCs w:val="18"/>
              </w:rPr>
            </w:pPr>
          </w:p>
          <w:p w14:paraId="003793FB"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6F34A79F"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520F7BBE" w14:textId="77777777" w:rsidR="000A5834" w:rsidRPr="000A5834" w:rsidRDefault="000A5834" w:rsidP="000A5834">
            <w:pPr>
              <w:rPr>
                <w:rFonts w:asciiTheme="minorHAnsi" w:hAnsiTheme="minorHAnsi" w:cstheme="minorHAnsi"/>
                <w:b/>
                <w:sz w:val="18"/>
                <w:szCs w:val="18"/>
              </w:rPr>
            </w:pPr>
          </w:p>
          <w:p w14:paraId="370B0F5A"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3E58B5AE"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6C3EA0B6"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39A8516A" w14:textId="6250878A"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3D6DEB">
              <w:rPr>
                <w:rFonts w:asciiTheme="minorHAnsi" w:hAnsiTheme="minorHAnsi" w:cstheme="minorHAnsi"/>
                <w:b/>
                <w:sz w:val="18"/>
                <w:szCs w:val="18"/>
              </w:rPr>
              <w:t>April 15-19</w:t>
            </w:r>
          </w:p>
          <w:p w14:paraId="09482D8C" w14:textId="77777777" w:rsidR="000A5834" w:rsidRPr="000A5834" w:rsidRDefault="000A5834" w:rsidP="000A5834">
            <w:pPr>
              <w:rPr>
                <w:rFonts w:asciiTheme="minorHAnsi" w:hAnsiTheme="minorHAnsi" w:cstheme="minorHAnsi"/>
                <w:b/>
                <w:sz w:val="18"/>
                <w:szCs w:val="18"/>
              </w:rPr>
            </w:pPr>
          </w:p>
        </w:tc>
      </w:tr>
      <w:tr w:rsidR="000A5834" w:rsidRPr="000A5834" w14:paraId="093E6A97" w14:textId="77777777" w:rsidTr="003548E6">
        <w:tc>
          <w:tcPr>
            <w:tcW w:w="2667" w:type="pct"/>
            <w:gridSpan w:val="7"/>
            <w:tcBorders>
              <w:bottom w:val="single" w:sz="4" w:space="0" w:color="auto"/>
            </w:tcBorders>
            <w:shd w:val="clear" w:color="auto" w:fill="FFFFFF" w:themeFill="background1"/>
          </w:tcPr>
          <w:p w14:paraId="1BD1E2A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5DF01DB1"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5FAFFC0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7D643B28" w14:textId="77777777" w:rsidR="000A5834" w:rsidRPr="000A5834" w:rsidRDefault="000A5834" w:rsidP="000A5834">
            <w:pPr>
              <w:rPr>
                <w:rFonts w:asciiTheme="minorHAnsi" w:hAnsiTheme="minorHAnsi" w:cstheme="minorHAnsi"/>
                <w:b/>
                <w:sz w:val="18"/>
                <w:szCs w:val="18"/>
              </w:rPr>
            </w:pPr>
          </w:p>
        </w:tc>
      </w:tr>
      <w:tr w:rsidR="000A5834" w:rsidRPr="000A5834" w14:paraId="3C5F7980" w14:textId="77777777" w:rsidTr="003548E6">
        <w:tc>
          <w:tcPr>
            <w:tcW w:w="1019" w:type="pct"/>
            <w:gridSpan w:val="2"/>
            <w:shd w:val="clear" w:color="auto" w:fill="E5DFEC" w:themeFill="accent4" w:themeFillTint="33"/>
          </w:tcPr>
          <w:p w14:paraId="3A8BDC7A"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229601F3"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6FD581A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6CDB83E2"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29AF6C0E" w14:textId="77777777" w:rsidTr="003548E6">
        <w:tc>
          <w:tcPr>
            <w:tcW w:w="1019" w:type="pct"/>
            <w:gridSpan w:val="2"/>
            <w:tcBorders>
              <w:bottom w:val="single" w:sz="4" w:space="0" w:color="auto"/>
            </w:tcBorders>
          </w:tcPr>
          <w:p w14:paraId="35C4FBD7" w14:textId="77777777" w:rsidR="000A5834" w:rsidRPr="000A5834" w:rsidRDefault="000A5834" w:rsidP="000A5834">
            <w:pPr>
              <w:rPr>
                <w:rFonts w:asciiTheme="minorHAnsi" w:hAnsiTheme="minorHAnsi" w:cstheme="minorHAnsi"/>
                <w:i/>
                <w:sz w:val="22"/>
                <w:szCs w:val="22"/>
              </w:rPr>
            </w:pPr>
          </w:p>
          <w:p w14:paraId="60FE46DD" w14:textId="77777777" w:rsidR="000A5834" w:rsidRPr="000A5834" w:rsidRDefault="000A5834" w:rsidP="000A5834">
            <w:pPr>
              <w:rPr>
                <w:rFonts w:asciiTheme="minorHAnsi" w:hAnsiTheme="minorHAnsi" w:cstheme="minorHAnsi"/>
                <w:i/>
                <w:sz w:val="22"/>
                <w:szCs w:val="22"/>
              </w:rPr>
            </w:pPr>
          </w:p>
          <w:p w14:paraId="15F16B5F" w14:textId="77777777" w:rsidR="000A5834" w:rsidRPr="000A5834" w:rsidRDefault="000A5834" w:rsidP="000A5834">
            <w:pPr>
              <w:rPr>
                <w:rFonts w:asciiTheme="minorHAnsi" w:hAnsiTheme="minorHAnsi" w:cstheme="minorHAnsi"/>
                <w:i/>
                <w:sz w:val="22"/>
                <w:szCs w:val="22"/>
              </w:rPr>
            </w:pPr>
          </w:p>
          <w:p w14:paraId="69B0E23E"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41E45058" w14:textId="77777777" w:rsidR="000A5834" w:rsidRPr="000A5834" w:rsidRDefault="000A5834" w:rsidP="000A5834">
            <w:pPr>
              <w:rPr>
                <w:rFonts w:asciiTheme="minorHAnsi" w:hAnsiTheme="minorHAnsi" w:cstheme="minorHAnsi"/>
                <w:i/>
                <w:sz w:val="22"/>
                <w:szCs w:val="22"/>
              </w:rPr>
            </w:pPr>
          </w:p>
          <w:p w14:paraId="6EEB286B"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4E7A72A7"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4A8D4C28"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217E5236" w14:textId="77777777" w:rsidTr="003548E6">
        <w:tc>
          <w:tcPr>
            <w:tcW w:w="1247" w:type="pct"/>
            <w:gridSpan w:val="3"/>
            <w:shd w:val="clear" w:color="auto" w:fill="E5DFEC" w:themeFill="accent4" w:themeFillTint="33"/>
          </w:tcPr>
          <w:p w14:paraId="49D1208A"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76DA249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29BAF2F3"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04072760"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1F3D4BA4" w14:textId="77777777" w:rsidTr="003548E6">
        <w:trPr>
          <w:trHeight w:val="773"/>
        </w:trPr>
        <w:tc>
          <w:tcPr>
            <w:tcW w:w="1247" w:type="pct"/>
            <w:gridSpan w:val="3"/>
            <w:vMerge w:val="restart"/>
            <w:tcBorders>
              <w:bottom w:val="single" w:sz="4" w:space="0" w:color="auto"/>
            </w:tcBorders>
          </w:tcPr>
          <w:p w14:paraId="0624AE46" w14:textId="77777777" w:rsidR="000A5834" w:rsidRPr="000A5834" w:rsidRDefault="000A5834" w:rsidP="000A5834">
            <w:pPr>
              <w:ind w:left="270"/>
              <w:contextualSpacing/>
              <w:rPr>
                <w:rFonts w:asciiTheme="minorHAnsi" w:hAnsiTheme="minorHAnsi" w:cstheme="minorHAnsi"/>
                <w:i/>
                <w:sz w:val="22"/>
                <w:szCs w:val="22"/>
              </w:rPr>
            </w:pPr>
          </w:p>
          <w:p w14:paraId="483E5FF0"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1BF34FFC"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60502932"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7E495B45"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5F3F6CC9" w14:textId="77777777" w:rsidR="000A5834" w:rsidRPr="000A5834" w:rsidRDefault="000A5834" w:rsidP="000A5834">
            <w:pPr>
              <w:widowControl/>
              <w:rPr>
                <w:rFonts w:asciiTheme="minorHAnsi" w:hAnsiTheme="minorHAnsi" w:cstheme="minorHAnsi"/>
                <w:i/>
                <w:sz w:val="22"/>
                <w:szCs w:val="22"/>
              </w:rPr>
            </w:pPr>
          </w:p>
        </w:tc>
      </w:tr>
      <w:tr w:rsidR="000A5834" w:rsidRPr="000A5834" w14:paraId="7ECEE83B" w14:textId="77777777" w:rsidTr="003548E6">
        <w:trPr>
          <w:trHeight w:val="509"/>
        </w:trPr>
        <w:tc>
          <w:tcPr>
            <w:tcW w:w="1247" w:type="pct"/>
            <w:gridSpan w:val="3"/>
            <w:vMerge/>
          </w:tcPr>
          <w:p w14:paraId="0D8B8648" w14:textId="77777777" w:rsidR="000A5834" w:rsidRPr="000A5834" w:rsidRDefault="000A5834" w:rsidP="000A5834">
            <w:pPr>
              <w:rPr>
                <w:rFonts w:asciiTheme="minorHAnsi" w:hAnsiTheme="minorHAnsi" w:cstheme="minorHAnsi"/>
              </w:rPr>
            </w:pPr>
          </w:p>
        </w:tc>
        <w:tc>
          <w:tcPr>
            <w:tcW w:w="1697" w:type="pct"/>
            <w:gridSpan w:val="5"/>
            <w:vMerge/>
          </w:tcPr>
          <w:p w14:paraId="3CAB385F" w14:textId="77777777" w:rsidR="000A5834" w:rsidRPr="000A5834" w:rsidRDefault="000A5834" w:rsidP="000A5834">
            <w:pPr>
              <w:rPr>
                <w:rFonts w:asciiTheme="minorHAnsi" w:hAnsiTheme="minorHAnsi" w:cstheme="minorHAnsi"/>
              </w:rPr>
            </w:pPr>
          </w:p>
        </w:tc>
        <w:tc>
          <w:tcPr>
            <w:tcW w:w="1007" w:type="pct"/>
            <w:gridSpan w:val="3"/>
            <w:vMerge/>
          </w:tcPr>
          <w:p w14:paraId="0F9E618B" w14:textId="77777777" w:rsidR="000A5834" w:rsidRPr="000A5834" w:rsidRDefault="000A5834" w:rsidP="000A5834">
            <w:pPr>
              <w:rPr>
                <w:rFonts w:asciiTheme="minorHAnsi" w:hAnsiTheme="minorHAnsi" w:cstheme="minorHAnsi"/>
              </w:rPr>
            </w:pPr>
          </w:p>
        </w:tc>
        <w:tc>
          <w:tcPr>
            <w:tcW w:w="1049" w:type="pct"/>
            <w:gridSpan w:val="2"/>
            <w:vMerge/>
          </w:tcPr>
          <w:p w14:paraId="4A10BA7B" w14:textId="77777777" w:rsidR="000A5834" w:rsidRPr="000A5834" w:rsidRDefault="000A5834" w:rsidP="000A5834">
            <w:pPr>
              <w:rPr>
                <w:rFonts w:asciiTheme="minorHAnsi" w:hAnsiTheme="minorHAnsi" w:cstheme="minorHAnsi"/>
              </w:rPr>
            </w:pPr>
          </w:p>
        </w:tc>
      </w:tr>
      <w:tr w:rsidR="000A5834" w:rsidRPr="000A5834" w14:paraId="7CD0CF23" w14:textId="77777777" w:rsidTr="003548E6">
        <w:trPr>
          <w:trHeight w:val="293"/>
        </w:trPr>
        <w:tc>
          <w:tcPr>
            <w:tcW w:w="1247" w:type="pct"/>
            <w:gridSpan w:val="3"/>
            <w:vMerge/>
            <w:tcBorders>
              <w:bottom w:val="single" w:sz="4" w:space="0" w:color="auto"/>
            </w:tcBorders>
          </w:tcPr>
          <w:p w14:paraId="62B020AF"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19E2C027"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2AF26532"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3020FE84" w14:textId="77777777" w:rsidR="000A5834" w:rsidRPr="000A5834" w:rsidRDefault="000A5834" w:rsidP="000A5834">
            <w:pPr>
              <w:rPr>
                <w:rFonts w:asciiTheme="minorHAnsi" w:hAnsiTheme="minorHAnsi" w:cstheme="minorHAnsi"/>
              </w:rPr>
            </w:pPr>
          </w:p>
        </w:tc>
      </w:tr>
      <w:tr w:rsidR="000A5834" w:rsidRPr="000A5834" w14:paraId="2547CFD4" w14:textId="77777777" w:rsidTr="003548E6">
        <w:tc>
          <w:tcPr>
            <w:tcW w:w="468" w:type="pct"/>
            <w:shd w:val="clear" w:color="auto" w:fill="E5DFEC" w:themeFill="accent4" w:themeFillTint="33"/>
          </w:tcPr>
          <w:p w14:paraId="71A772F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3FF2544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4E9927C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6498B9C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21C5DD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6710877" w14:textId="77777777" w:rsidTr="003548E6">
        <w:tc>
          <w:tcPr>
            <w:tcW w:w="468" w:type="pct"/>
            <w:tcBorders>
              <w:bottom w:val="single" w:sz="4" w:space="0" w:color="auto"/>
            </w:tcBorders>
          </w:tcPr>
          <w:p w14:paraId="4EFCB4A2"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4FAA82AB" w14:textId="77777777" w:rsidR="000A5834" w:rsidRPr="000A5834" w:rsidRDefault="000A5834" w:rsidP="000A5834">
            <w:pPr>
              <w:rPr>
                <w:rFonts w:asciiTheme="minorHAnsi" w:hAnsiTheme="minorHAnsi" w:cstheme="minorHAnsi"/>
                <w:i/>
                <w:sz w:val="22"/>
                <w:szCs w:val="22"/>
              </w:rPr>
            </w:pPr>
          </w:p>
          <w:p w14:paraId="5B63AF77" w14:textId="77777777" w:rsidR="000A5834" w:rsidRPr="000A5834" w:rsidRDefault="000A5834" w:rsidP="000A5834">
            <w:pPr>
              <w:rPr>
                <w:rFonts w:asciiTheme="minorHAnsi" w:hAnsiTheme="minorHAnsi" w:cstheme="minorHAnsi"/>
                <w:i/>
                <w:sz w:val="22"/>
                <w:szCs w:val="22"/>
              </w:rPr>
            </w:pPr>
          </w:p>
          <w:p w14:paraId="1A4F3DCD" w14:textId="77777777" w:rsidR="000A5834" w:rsidRPr="000A5834" w:rsidRDefault="000A5834" w:rsidP="000A5834">
            <w:pPr>
              <w:rPr>
                <w:rFonts w:asciiTheme="minorHAnsi" w:hAnsiTheme="minorHAnsi" w:cstheme="minorHAnsi"/>
                <w:i/>
                <w:sz w:val="22"/>
                <w:szCs w:val="22"/>
              </w:rPr>
            </w:pPr>
          </w:p>
          <w:p w14:paraId="6D02A594" w14:textId="77777777" w:rsidR="000A5834" w:rsidRPr="000A5834" w:rsidRDefault="000A5834" w:rsidP="000A5834">
            <w:pPr>
              <w:rPr>
                <w:rFonts w:asciiTheme="minorHAnsi" w:hAnsiTheme="minorHAnsi" w:cstheme="minorHAnsi"/>
                <w:i/>
                <w:sz w:val="22"/>
                <w:szCs w:val="22"/>
              </w:rPr>
            </w:pPr>
          </w:p>
          <w:p w14:paraId="1997233E"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562FBA65"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000E895D"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48B8720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66FA533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2C56B3E7"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15407FBC" w14:textId="77777777" w:rsidR="000A5834" w:rsidRPr="000A5834" w:rsidRDefault="000A5834" w:rsidP="000A5834">
            <w:pPr>
              <w:rPr>
                <w:rFonts w:asciiTheme="minorHAnsi" w:hAnsiTheme="minorHAnsi" w:cstheme="minorHAnsi"/>
                <w:i/>
                <w:sz w:val="22"/>
                <w:szCs w:val="22"/>
              </w:rPr>
            </w:pPr>
          </w:p>
        </w:tc>
      </w:tr>
      <w:tr w:rsidR="000A5834" w:rsidRPr="000A5834" w14:paraId="42243978" w14:textId="77777777" w:rsidTr="003548E6">
        <w:tc>
          <w:tcPr>
            <w:tcW w:w="468" w:type="pct"/>
            <w:shd w:val="clear" w:color="auto" w:fill="E5DFEC" w:themeFill="accent4" w:themeFillTint="33"/>
          </w:tcPr>
          <w:p w14:paraId="195EADC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603D580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2C66C8E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E352C6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8F4CB3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078C802" w14:textId="77777777" w:rsidTr="003548E6">
        <w:tc>
          <w:tcPr>
            <w:tcW w:w="468" w:type="pct"/>
            <w:tcBorders>
              <w:bottom w:val="single" w:sz="4" w:space="0" w:color="auto"/>
            </w:tcBorders>
          </w:tcPr>
          <w:p w14:paraId="02BD978D"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3E6B9F5D" w14:textId="77777777" w:rsidR="000A5834" w:rsidRPr="000A5834" w:rsidRDefault="000A5834" w:rsidP="000A5834">
            <w:pPr>
              <w:rPr>
                <w:rFonts w:asciiTheme="minorHAnsi" w:hAnsiTheme="minorHAnsi" w:cstheme="minorHAnsi"/>
                <w:i/>
                <w:sz w:val="22"/>
                <w:szCs w:val="22"/>
              </w:rPr>
            </w:pPr>
          </w:p>
          <w:p w14:paraId="41CD93E5" w14:textId="77777777" w:rsidR="000A5834" w:rsidRPr="000A5834" w:rsidRDefault="000A5834" w:rsidP="000A5834">
            <w:pPr>
              <w:rPr>
                <w:rFonts w:asciiTheme="minorHAnsi" w:hAnsiTheme="minorHAnsi" w:cstheme="minorHAnsi"/>
                <w:i/>
                <w:sz w:val="22"/>
                <w:szCs w:val="22"/>
              </w:rPr>
            </w:pPr>
          </w:p>
          <w:p w14:paraId="06AF9242" w14:textId="77777777" w:rsidR="000A5834" w:rsidRPr="000A5834" w:rsidRDefault="000A5834" w:rsidP="000A5834">
            <w:pPr>
              <w:rPr>
                <w:rFonts w:asciiTheme="minorHAnsi" w:hAnsiTheme="minorHAnsi" w:cstheme="minorHAnsi"/>
                <w:i/>
                <w:sz w:val="22"/>
                <w:szCs w:val="22"/>
              </w:rPr>
            </w:pPr>
          </w:p>
          <w:p w14:paraId="188AAE31" w14:textId="77777777" w:rsidR="000A5834" w:rsidRPr="000A5834" w:rsidRDefault="000A5834" w:rsidP="000A5834">
            <w:pPr>
              <w:rPr>
                <w:rFonts w:asciiTheme="minorHAnsi" w:hAnsiTheme="minorHAnsi" w:cstheme="minorHAnsi"/>
                <w:i/>
                <w:sz w:val="22"/>
                <w:szCs w:val="22"/>
              </w:rPr>
            </w:pPr>
          </w:p>
          <w:p w14:paraId="1B495AD4"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682E465D" w14:textId="77777777" w:rsidR="000A5834" w:rsidRPr="000A5834" w:rsidRDefault="000A5834" w:rsidP="00203B8B">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524E455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1FC6CF2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29050B7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4196A6D5"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4B8B0CD9" w14:textId="77777777" w:rsidR="000A5834" w:rsidRPr="000A5834" w:rsidRDefault="000A5834" w:rsidP="000A5834">
            <w:pPr>
              <w:rPr>
                <w:rFonts w:asciiTheme="minorHAnsi" w:hAnsiTheme="minorHAnsi" w:cstheme="minorHAnsi"/>
                <w:i/>
                <w:sz w:val="22"/>
                <w:szCs w:val="22"/>
              </w:rPr>
            </w:pPr>
          </w:p>
        </w:tc>
      </w:tr>
      <w:tr w:rsidR="000A5834" w:rsidRPr="000A5834" w14:paraId="1F129E8A" w14:textId="77777777" w:rsidTr="003548E6">
        <w:tc>
          <w:tcPr>
            <w:tcW w:w="468" w:type="pct"/>
            <w:shd w:val="clear" w:color="auto" w:fill="E5DFEC" w:themeFill="accent4" w:themeFillTint="33"/>
          </w:tcPr>
          <w:p w14:paraId="249DD32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55B9BA7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5133050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2D55A8C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4A399B9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CF49E3A" w14:textId="77777777" w:rsidTr="003548E6">
        <w:tc>
          <w:tcPr>
            <w:tcW w:w="468" w:type="pct"/>
            <w:tcBorders>
              <w:bottom w:val="single" w:sz="4" w:space="0" w:color="auto"/>
            </w:tcBorders>
          </w:tcPr>
          <w:p w14:paraId="2858CDD4"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71DD129B" w14:textId="77777777" w:rsidR="000A5834" w:rsidRPr="000A5834" w:rsidRDefault="000A5834" w:rsidP="000A5834">
            <w:pPr>
              <w:rPr>
                <w:rFonts w:asciiTheme="minorHAnsi" w:hAnsiTheme="minorHAnsi" w:cstheme="minorHAnsi"/>
                <w:i/>
                <w:sz w:val="22"/>
                <w:szCs w:val="22"/>
              </w:rPr>
            </w:pPr>
          </w:p>
          <w:p w14:paraId="491FC748" w14:textId="77777777" w:rsidR="000A5834" w:rsidRPr="000A5834" w:rsidRDefault="000A5834" w:rsidP="000A5834">
            <w:pPr>
              <w:rPr>
                <w:rFonts w:asciiTheme="minorHAnsi" w:hAnsiTheme="minorHAnsi" w:cstheme="minorHAnsi"/>
                <w:i/>
                <w:sz w:val="22"/>
                <w:szCs w:val="22"/>
              </w:rPr>
            </w:pPr>
          </w:p>
          <w:p w14:paraId="632D027A" w14:textId="77777777" w:rsidR="000A5834" w:rsidRPr="000A5834" w:rsidRDefault="000A5834" w:rsidP="000A5834">
            <w:pPr>
              <w:rPr>
                <w:rFonts w:asciiTheme="minorHAnsi" w:hAnsiTheme="minorHAnsi" w:cstheme="minorHAnsi"/>
                <w:i/>
                <w:sz w:val="22"/>
                <w:szCs w:val="22"/>
              </w:rPr>
            </w:pPr>
          </w:p>
          <w:p w14:paraId="50C4DCAF"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2B5301AA"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2A73934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EE6C1D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65A66EC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3CF3B74F"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6CCC1954" w14:textId="77777777" w:rsidR="000A5834" w:rsidRPr="000A5834" w:rsidRDefault="000A5834" w:rsidP="000A5834">
            <w:pPr>
              <w:rPr>
                <w:rFonts w:asciiTheme="minorHAnsi" w:hAnsiTheme="minorHAnsi" w:cstheme="minorHAnsi"/>
                <w:i/>
                <w:sz w:val="22"/>
                <w:szCs w:val="22"/>
              </w:rPr>
            </w:pPr>
          </w:p>
        </w:tc>
      </w:tr>
      <w:tr w:rsidR="000A5834" w:rsidRPr="000A5834" w14:paraId="39919BE4" w14:textId="77777777" w:rsidTr="003548E6">
        <w:tc>
          <w:tcPr>
            <w:tcW w:w="468" w:type="pct"/>
            <w:tcBorders>
              <w:bottom w:val="single" w:sz="4" w:space="0" w:color="auto"/>
            </w:tcBorders>
            <w:shd w:val="clear" w:color="auto" w:fill="E5DFEC" w:themeFill="accent4" w:themeFillTint="33"/>
          </w:tcPr>
          <w:p w14:paraId="7F671AD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317EA3F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62653B8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60A9B37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695694A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D50EFA5" w14:textId="77777777" w:rsidTr="003548E6">
        <w:tc>
          <w:tcPr>
            <w:tcW w:w="468" w:type="pct"/>
            <w:shd w:val="clear" w:color="auto" w:fill="auto"/>
          </w:tcPr>
          <w:p w14:paraId="22164FC6"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4CFF1F84" w14:textId="77777777" w:rsidR="000A5834" w:rsidRPr="000A5834" w:rsidRDefault="000A5834" w:rsidP="000A5834">
            <w:pPr>
              <w:rPr>
                <w:rFonts w:asciiTheme="minorHAnsi" w:hAnsiTheme="minorHAnsi" w:cstheme="minorHAnsi"/>
                <w:i/>
                <w:sz w:val="22"/>
                <w:szCs w:val="22"/>
              </w:rPr>
            </w:pPr>
          </w:p>
          <w:p w14:paraId="7268FAD1" w14:textId="77777777" w:rsidR="000A5834" w:rsidRPr="000A5834" w:rsidRDefault="000A5834" w:rsidP="000A5834">
            <w:pPr>
              <w:rPr>
                <w:rFonts w:asciiTheme="minorHAnsi" w:hAnsiTheme="minorHAnsi" w:cstheme="minorHAnsi"/>
                <w:i/>
                <w:sz w:val="22"/>
                <w:szCs w:val="22"/>
              </w:rPr>
            </w:pPr>
          </w:p>
          <w:p w14:paraId="406B2B65"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6A6CAB1D"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65ED672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5F9C1BE9"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02E7AF7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0D41FD7C"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37A62E74" w14:textId="77777777" w:rsidR="000A5834" w:rsidRPr="000A5834" w:rsidRDefault="000A5834" w:rsidP="000A5834">
            <w:pPr>
              <w:rPr>
                <w:rFonts w:asciiTheme="minorHAnsi" w:hAnsiTheme="minorHAnsi" w:cstheme="minorHAnsi"/>
                <w:i/>
                <w:sz w:val="22"/>
                <w:szCs w:val="22"/>
              </w:rPr>
            </w:pPr>
          </w:p>
        </w:tc>
      </w:tr>
    </w:tbl>
    <w:p w14:paraId="101E7601" w14:textId="5BB0455A" w:rsidR="000A5834" w:rsidRDefault="000A5834"/>
    <w:p w14:paraId="14617613"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5164BE5C" w14:textId="77777777" w:rsidTr="003548E6">
        <w:tc>
          <w:tcPr>
            <w:tcW w:w="1300" w:type="pct"/>
            <w:gridSpan w:val="4"/>
            <w:tcBorders>
              <w:bottom w:val="single" w:sz="4" w:space="0" w:color="auto"/>
            </w:tcBorders>
            <w:shd w:val="clear" w:color="auto" w:fill="FFFFFF" w:themeFill="background1"/>
          </w:tcPr>
          <w:p w14:paraId="3C1C2FF6"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2068CBDB" w14:textId="77777777" w:rsidR="00127168" w:rsidRDefault="00127168" w:rsidP="00127168">
            <w:pPr>
              <w:rPr>
                <w:rFonts w:asciiTheme="minorHAnsi" w:hAnsiTheme="minorHAnsi" w:cstheme="minorHAnsi"/>
                <w:b/>
                <w:sz w:val="18"/>
                <w:szCs w:val="18"/>
              </w:rPr>
            </w:pPr>
          </w:p>
          <w:p w14:paraId="6F616214"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05FC8B16" w14:textId="77777777" w:rsidR="00127168" w:rsidRDefault="00127168" w:rsidP="00127168">
            <w:pPr>
              <w:rPr>
                <w:rFonts w:asciiTheme="minorHAnsi" w:hAnsiTheme="minorHAnsi" w:cstheme="minorHAnsi"/>
                <w:b/>
                <w:sz w:val="18"/>
                <w:szCs w:val="18"/>
              </w:rPr>
            </w:pPr>
          </w:p>
          <w:p w14:paraId="44707B2C"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2A3218F5" w14:textId="77777777" w:rsidR="00127168" w:rsidRDefault="00127168" w:rsidP="00127168">
            <w:pPr>
              <w:rPr>
                <w:rFonts w:asciiTheme="minorHAnsi" w:hAnsiTheme="minorHAnsi" w:cstheme="minorHAnsi"/>
                <w:b/>
                <w:sz w:val="18"/>
                <w:szCs w:val="18"/>
              </w:rPr>
            </w:pPr>
          </w:p>
          <w:p w14:paraId="5EF43DE7"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5AF7AB05" w14:textId="77777777" w:rsidR="00127168" w:rsidRDefault="00127168" w:rsidP="00127168">
            <w:pPr>
              <w:rPr>
                <w:rFonts w:asciiTheme="minorHAnsi" w:hAnsiTheme="minorHAnsi" w:cstheme="minorHAnsi"/>
                <w:b/>
                <w:sz w:val="18"/>
                <w:szCs w:val="18"/>
              </w:rPr>
            </w:pPr>
          </w:p>
          <w:p w14:paraId="6A68D26E"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525DAA37" w14:textId="77777777" w:rsidR="00127168" w:rsidRDefault="00127168" w:rsidP="00127168">
            <w:pPr>
              <w:rPr>
                <w:rFonts w:asciiTheme="minorHAnsi" w:hAnsiTheme="minorHAnsi" w:cstheme="minorHAnsi"/>
                <w:b/>
                <w:sz w:val="18"/>
                <w:szCs w:val="18"/>
              </w:rPr>
            </w:pPr>
          </w:p>
          <w:p w14:paraId="6E57DB2A"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3B7FDCA2" w14:textId="77777777" w:rsidR="00127168" w:rsidRDefault="00127168" w:rsidP="00127168">
            <w:pPr>
              <w:rPr>
                <w:rFonts w:asciiTheme="minorHAnsi" w:hAnsiTheme="minorHAnsi" w:cstheme="minorHAnsi"/>
                <w:b/>
                <w:sz w:val="18"/>
                <w:szCs w:val="18"/>
              </w:rPr>
            </w:pPr>
          </w:p>
          <w:p w14:paraId="33400ECA"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3B84305A" w14:textId="77777777" w:rsidR="00127168" w:rsidRDefault="00127168" w:rsidP="00127168">
            <w:pPr>
              <w:rPr>
                <w:rFonts w:asciiTheme="minorHAnsi" w:hAnsiTheme="minorHAnsi" w:cstheme="minorHAnsi"/>
                <w:b/>
                <w:sz w:val="18"/>
                <w:szCs w:val="18"/>
              </w:rPr>
            </w:pPr>
          </w:p>
          <w:p w14:paraId="593FC5C9"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7E9388BB" w14:textId="77777777" w:rsidR="00127168" w:rsidRDefault="00127168" w:rsidP="00127168">
            <w:pPr>
              <w:widowControl/>
              <w:spacing w:after="200" w:line="276" w:lineRule="auto"/>
            </w:pPr>
            <w:r>
              <w:br w:type="page"/>
            </w:r>
          </w:p>
          <w:p w14:paraId="16B710B1"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08080A01" w14:textId="77777777" w:rsidR="000A5834" w:rsidRPr="000A5834" w:rsidRDefault="000A5834" w:rsidP="000A5834">
            <w:pPr>
              <w:rPr>
                <w:rFonts w:asciiTheme="minorHAnsi" w:hAnsiTheme="minorHAnsi" w:cstheme="minorHAnsi"/>
                <w:b/>
                <w:sz w:val="18"/>
                <w:szCs w:val="18"/>
              </w:rPr>
            </w:pPr>
            <w:bookmarkStart w:id="34" w:name="YL1L32"/>
            <w:r w:rsidRPr="000A5834">
              <w:rPr>
                <w:rFonts w:asciiTheme="minorHAnsi" w:hAnsiTheme="minorHAnsi" w:cstheme="minorHAnsi"/>
                <w:b/>
                <w:sz w:val="18"/>
                <w:szCs w:val="18"/>
              </w:rPr>
              <w:t xml:space="preserve">Course/Block: </w:t>
            </w:r>
          </w:p>
          <w:bookmarkEnd w:id="34"/>
          <w:p w14:paraId="37748894"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0CA862CC"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32E2D519" w14:textId="77777777" w:rsidR="000A5834" w:rsidRPr="000A5834" w:rsidRDefault="000A5834" w:rsidP="000A5834">
            <w:pPr>
              <w:rPr>
                <w:rFonts w:asciiTheme="minorHAnsi" w:hAnsiTheme="minorHAnsi" w:cstheme="minorHAnsi"/>
                <w:b/>
                <w:sz w:val="18"/>
                <w:szCs w:val="18"/>
              </w:rPr>
            </w:pPr>
          </w:p>
          <w:p w14:paraId="4315E14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396FEEF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162EED25" w14:textId="77777777" w:rsidR="000A5834" w:rsidRPr="000A5834" w:rsidRDefault="000A5834" w:rsidP="000A5834">
            <w:pPr>
              <w:rPr>
                <w:rFonts w:asciiTheme="minorHAnsi" w:hAnsiTheme="minorHAnsi" w:cstheme="minorHAnsi"/>
                <w:b/>
                <w:sz w:val="18"/>
                <w:szCs w:val="18"/>
              </w:rPr>
            </w:pPr>
          </w:p>
          <w:p w14:paraId="214C6A80"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0B9E83F9"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5B39A845"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4DF93D7A" w14:textId="4E942906"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3D6DEB">
              <w:rPr>
                <w:rFonts w:asciiTheme="minorHAnsi" w:hAnsiTheme="minorHAnsi" w:cstheme="minorHAnsi"/>
                <w:b/>
                <w:sz w:val="18"/>
                <w:szCs w:val="18"/>
              </w:rPr>
              <w:t>April 22-26</w:t>
            </w:r>
          </w:p>
          <w:p w14:paraId="6DB84610" w14:textId="77777777" w:rsidR="000A5834" w:rsidRPr="000A5834" w:rsidRDefault="000A5834" w:rsidP="000A5834">
            <w:pPr>
              <w:rPr>
                <w:rFonts w:asciiTheme="minorHAnsi" w:hAnsiTheme="minorHAnsi" w:cstheme="minorHAnsi"/>
                <w:b/>
                <w:sz w:val="18"/>
                <w:szCs w:val="18"/>
              </w:rPr>
            </w:pPr>
          </w:p>
        </w:tc>
      </w:tr>
      <w:tr w:rsidR="000A5834" w:rsidRPr="000A5834" w14:paraId="33F2335B" w14:textId="77777777" w:rsidTr="003548E6">
        <w:tc>
          <w:tcPr>
            <w:tcW w:w="2667" w:type="pct"/>
            <w:gridSpan w:val="7"/>
            <w:tcBorders>
              <w:bottom w:val="single" w:sz="4" w:space="0" w:color="auto"/>
            </w:tcBorders>
            <w:shd w:val="clear" w:color="auto" w:fill="FFFFFF" w:themeFill="background1"/>
          </w:tcPr>
          <w:p w14:paraId="20E7B4A7"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740A2D5A"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457AC8DC"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127880CF" w14:textId="77777777" w:rsidR="000A5834" w:rsidRPr="000A5834" w:rsidRDefault="000A5834" w:rsidP="000A5834">
            <w:pPr>
              <w:rPr>
                <w:rFonts w:asciiTheme="minorHAnsi" w:hAnsiTheme="minorHAnsi" w:cstheme="minorHAnsi"/>
                <w:b/>
                <w:sz w:val="18"/>
                <w:szCs w:val="18"/>
              </w:rPr>
            </w:pPr>
          </w:p>
        </w:tc>
      </w:tr>
      <w:tr w:rsidR="000A5834" w:rsidRPr="000A5834" w14:paraId="10FFBEBE" w14:textId="77777777" w:rsidTr="003548E6">
        <w:tc>
          <w:tcPr>
            <w:tcW w:w="1019" w:type="pct"/>
            <w:gridSpan w:val="2"/>
            <w:shd w:val="clear" w:color="auto" w:fill="E5DFEC" w:themeFill="accent4" w:themeFillTint="33"/>
          </w:tcPr>
          <w:p w14:paraId="6DA8FFB3"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0766677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7E9C40BB"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4B6C337A"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626FACD4" w14:textId="77777777" w:rsidTr="003548E6">
        <w:tc>
          <w:tcPr>
            <w:tcW w:w="1019" w:type="pct"/>
            <w:gridSpan w:val="2"/>
            <w:tcBorders>
              <w:bottom w:val="single" w:sz="4" w:space="0" w:color="auto"/>
            </w:tcBorders>
          </w:tcPr>
          <w:p w14:paraId="3E453652" w14:textId="77777777" w:rsidR="000A5834" w:rsidRPr="000A5834" w:rsidRDefault="000A5834" w:rsidP="000A5834">
            <w:pPr>
              <w:rPr>
                <w:rFonts w:asciiTheme="minorHAnsi" w:hAnsiTheme="minorHAnsi" w:cstheme="minorHAnsi"/>
                <w:i/>
                <w:sz w:val="22"/>
                <w:szCs w:val="22"/>
              </w:rPr>
            </w:pPr>
          </w:p>
          <w:p w14:paraId="0041C395" w14:textId="77777777" w:rsidR="000A5834" w:rsidRPr="000A5834" w:rsidRDefault="000A5834" w:rsidP="000A5834">
            <w:pPr>
              <w:rPr>
                <w:rFonts w:asciiTheme="minorHAnsi" w:hAnsiTheme="minorHAnsi" w:cstheme="minorHAnsi"/>
                <w:i/>
                <w:sz w:val="22"/>
                <w:szCs w:val="22"/>
              </w:rPr>
            </w:pPr>
          </w:p>
          <w:p w14:paraId="75F8CBCB" w14:textId="77777777" w:rsidR="000A5834" w:rsidRPr="000A5834" w:rsidRDefault="000A5834" w:rsidP="000A5834">
            <w:pPr>
              <w:rPr>
                <w:rFonts w:asciiTheme="minorHAnsi" w:hAnsiTheme="minorHAnsi" w:cstheme="minorHAnsi"/>
                <w:i/>
                <w:sz w:val="22"/>
                <w:szCs w:val="22"/>
              </w:rPr>
            </w:pPr>
          </w:p>
          <w:p w14:paraId="64AF3271"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302EFF7B" w14:textId="77777777" w:rsidR="000A5834" w:rsidRPr="000A5834" w:rsidRDefault="000A5834" w:rsidP="000A5834">
            <w:pPr>
              <w:rPr>
                <w:rFonts w:asciiTheme="minorHAnsi" w:hAnsiTheme="minorHAnsi" w:cstheme="minorHAnsi"/>
                <w:i/>
                <w:sz w:val="22"/>
                <w:szCs w:val="22"/>
              </w:rPr>
            </w:pPr>
          </w:p>
          <w:p w14:paraId="160BD0C7"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5E551385"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00DABC1F"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517540AD" w14:textId="77777777" w:rsidTr="003548E6">
        <w:tc>
          <w:tcPr>
            <w:tcW w:w="1247" w:type="pct"/>
            <w:gridSpan w:val="3"/>
            <w:shd w:val="clear" w:color="auto" w:fill="E5DFEC" w:themeFill="accent4" w:themeFillTint="33"/>
          </w:tcPr>
          <w:p w14:paraId="71462A5D"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2BD425ED"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04BFBD8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4AD7BCDD"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0AFC0FD3" w14:textId="77777777" w:rsidTr="003548E6">
        <w:trPr>
          <w:trHeight w:val="773"/>
        </w:trPr>
        <w:tc>
          <w:tcPr>
            <w:tcW w:w="1247" w:type="pct"/>
            <w:gridSpan w:val="3"/>
            <w:vMerge w:val="restart"/>
            <w:tcBorders>
              <w:bottom w:val="single" w:sz="4" w:space="0" w:color="auto"/>
            </w:tcBorders>
          </w:tcPr>
          <w:p w14:paraId="1A3F1740" w14:textId="77777777" w:rsidR="000A5834" w:rsidRPr="000A5834" w:rsidRDefault="000A5834" w:rsidP="000A5834">
            <w:pPr>
              <w:ind w:left="270"/>
              <w:contextualSpacing/>
              <w:rPr>
                <w:rFonts w:asciiTheme="minorHAnsi" w:hAnsiTheme="minorHAnsi" w:cstheme="minorHAnsi"/>
                <w:i/>
                <w:sz w:val="22"/>
                <w:szCs w:val="22"/>
              </w:rPr>
            </w:pPr>
          </w:p>
          <w:p w14:paraId="016BA308"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195A26E7"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329319DA"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50538C6F"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303F646A" w14:textId="77777777" w:rsidR="000A5834" w:rsidRPr="000A5834" w:rsidRDefault="000A5834" w:rsidP="000A5834">
            <w:pPr>
              <w:widowControl/>
              <w:rPr>
                <w:rFonts w:asciiTheme="minorHAnsi" w:hAnsiTheme="minorHAnsi" w:cstheme="minorHAnsi"/>
                <w:i/>
                <w:sz w:val="22"/>
                <w:szCs w:val="22"/>
              </w:rPr>
            </w:pPr>
          </w:p>
        </w:tc>
      </w:tr>
      <w:tr w:rsidR="000A5834" w:rsidRPr="000A5834" w14:paraId="62DD1759" w14:textId="77777777" w:rsidTr="003548E6">
        <w:trPr>
          <w:trHeight w:val="509"/>
        </w:trPr>
        <w:tc>
          <w:tcPr>
            <w:tcW w:w="1247" w:type="pct"/>
            <w:gridSpan w:val="3"/>
            <w:vMerge/>
          </w:tcPr>
          <w:p w14:paraId="02F7D8EA" w14:textId="77777777" w:rsidR="000A5834" w:rsidRPr="000A5834" w:rsidRDefault="000A5834" w:rsidP="000A5834">
            <w:pPr>
              <w:rPr>
                <w:rFonts w:asciiTheme="minorHAnsi" w:hAnsiTheme="minorHAnsi" w:cstheme="minorHAnsi"/>
              </w:rPr>
            </w:pPr>
          </w:p>
        </w:tc>
        <w:tc>
          <w:tcPr>
            <w:tcW w:w="1697" w:type="pct"/>
            <w:gridSpan w:val="5"/>
            <w:vMerge/>
          </w:tcPr>
          <w:p w14:paraId="79493284" w14:textId="77777777" w:rsidR="000A5834" w:rsidRPr="000A5834" w:rsidRDefault="000A5834" w:rsidP="000A5834">
            <w:pPr>
              <w:rPr>
                <w:rFonts w:asciiTheme="minorHAnsi" w:hAnsiTheme="minorHAnsi" w:cstheme="minorHAnsi"/>
              </w:rPr>
            </w:pPr>
          </w:p>
        </w:tc>
        <w:tc>
          <w:tcPr>
            <w:tcW w:w="1007" w:type="pct"/>
            <w:gridSpan w:val="3"/>
            <w:vMerge/>
          </w:tcPr>
          <w:p w14:paraId="0823E3ED" w14:textId="77777777" w:rsidR="000A5834" w:rsidRPr="000A5834" w:rsidRDefault="000A5834" w:rsidP="000A5834">
            <w:pPr>
              <w:rPr>
                <w:rFonts w:asciiTheme="minorHAnsi" w:hAnsiTheme="minorHAnsi" w:cstheme="minorHAnsi"/>
              </w:rPr>
            </w:pPr>
          </w:p>
        </w:tc>
        <w:tc>
          <w:tcPr>
            <w:tcW w:w="1049" w:type="pct"/>
            <w:gridSpan w:val="2"/>
            <w:vMerge/>
          </w:tcPr>
          <w:p w14:paraId="63EBA9C7" w14:textId="77777777" w:rsidR="000A5834" w:rsidRPr="000A5834" w:rsidRDefault="000A5834" w:rsidP="000A5834">
            <w:pPr>
              <w:rPr>
                <w:rFonts w:asciiTheme="minorHAnsi" w:hAnsiTheme="minorHAnsi" w:cstheme="minorHAnsi"/>
              </w:rPr>
            </w:pPr>
          </w:p>
        </w:tc>
      </w:tr>
      <w:tr w:rsidR="000A5834" w:rsidRPr="000A5834" w14:paraId="7CDD7AB6" w14:textId="77777777" w:rsidTr="003548E6">
        <w:trPr>
          <w:trHeight w:val="293"/>
        </w:trPr>
        <w:tc>
          <w:tcPr>
            <w:tcW w:w="1247" w:type="pct"/>
            <w:gridSpan w:val="3"/>
            <w:vMerge/>
            <w:tcBorders>
              <w:bottom w:val="single" w:sz="4" w:space="0" w:color="auto"/>
            </w:tcBorders>
          </w:tcPr>
          <w:p w14:paraId="56D5AC4A"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5E3F6F7E"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42A52218"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5419CD15" w14:textId="77777777" w:rsidR="000A5834" w:rsidRPr="000A5834" w:rsidRDefault="000A5834" w:rsidP="000A5834">
            <w:pPr>
              <w:rPr>
                <w:rFonts w:asciiTheme="minorHAnsi" w:hAnsiTheme="minorHAnsi" w:cstheme="minorHAnsi"/>
              </w:rPr>
            </w:pPr>
          </w:p>
        </w:tc>
      </w:tr>
      <w:tr w:rsidR="000A5834" w:rsidRPr="000A5834" w14:paraId="721BD098" w14:textId="77777777" w:rsidTr="003548E6">
        <w:tc>
          <w:tcPr>
            <w:tcW w:w="468" w:type="pct"/>
            <w:shd w:val="clear" w:color="auto" w:fill="E5DFEC" w:themeFill="accent4" w:themeFillTint="33"/>
          </w:tcPr>
          <w:p w14:paraId="57B9A16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077123D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1A77BC0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E752DB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7068734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6F01FC1" w14:textId="77777777" w:rsidTr="003548E6">
        <w:tc>
          <w:tcPr>
            <w:tcW w:w="468" w:type="pct"/>
            <w:tcBorders>
              <w:bottom w:val="single" w:sz="4" w:space="0" w:color="auto"/>
            </w:tcBorders>
          </w:tcPr>
          <w:p w14:paraId="301E5B05"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179695C7" w14:textId="77777777" w:rsidR="000A5834" w:rsidRPr="000A5834" w:rsidRDefault="000A5834" w:rsidP="000A5834">
            <w:pPr>
              <w:rPr>
                <w:rFonts w:asciiTheme="minorHAnsi" w:hAnsiTheme="minorHAnsi" w:cstheme="minorHAnsi"/>
                <w:i/>
                <w:sz w:val="22"/>
                <w:szCs w:val="22"/>
              </w:rPr>
            </w:pPr>
          </w:p>
          <w:p w14:paraId="06FCA74C" w14:textId="77777777" w:rsidR="000A5834" w:rsidRPr="000A5834" w:rsidRDefault="000A5834" w:rsidP="000A5834">
            <w:pPr>
              <w:rPr>
                <w:rFonts w:asciiTheme="minorHAnsi" w:hAnsiTheme="minorHAnsi" w:cstheme="minorHAnsi"/>
                <w:i/>
                <w:sz w:val="22"/>
                <w:szCs w:val="22"/>
              </w:rPr>
            </w:pPr>
          </w:p>
          <w:p w14:paraId="25AAC456" w14:textId="77777777" w:rsidR="000A5834" w:rsidRPr="000A5834" w:rsidRDefault="000A5834" w:rsidP="000A5834">
            <w:pPr>
              <w:rPr>
                <w:rFonts w:asciiTheme="minorHAnsi" w:hAnsiTheme="minorHAnsi" w:cstheme="minorHAnsi"/>
                <w:i/>
                <w:sz w:val="22"/>
                <w:szCs w:val="22"/>
              </w:rPr>
            </w:pPr>
          </w:p>
          <w:p w14:paraId="233AD3C9" w14:textId="77777777" w:rsidR="000A5834" w:rsidRPr="000A5834" w:rsidRDefault="000A5834" w:rsidP="000A5834">
            <w:pPr>
              <w:rPr>
                <w:rFonts w:asciiTheme="minorHAnsi" w:hAnsiTheme="minorHAnsi" w:cstheme="minorHAnsi"/>
                <w:i/>
                <w:sz w:val="22"/>
                <w:szCs w:val="22"/>
              </w:rPr>
            </w:pPr>
          </w:p>
          <w:p w14:paraId="22DB96DF"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5D379C1D"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396CD9BB"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1FE9A29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610E610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7FAD26E6"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30BA5232" w14:textId="77777777" w:rsidR="000A5834" w:rsidRPr="000A5834" w:rsidRDefault="000A5834" w:rsidP="000A5834">
            <w:pPr>
              <w:rPr>
                <w:rFonts w:asciiTheme="minorHAnsi" w:hAnsiTheme="minorHAnsi" w:cstheme="minorHAnsi"/>
                <w:i/>
                <w:sz w:val="22"/>
                <w:szCs w:val="22"/>
              </w:rPr>
            </w:pPr>
          </w:p>
        </w:tc>
      </w:tr>
      <w:tr w:rsidR="000A5834" w:rsidRPr="000A5834" w14:paraId="60933FAC" w14:textId="77777777" w:rsidTr="003548E6">
        <w:tc>
          <w:tcPr>
            <w:tcW w:w="468" w:type="pct"/>
            <w:shd w:val="clear" w:color="auto" w:fill="E5DFEC" w:themeFill="accent4" w:themeFillTint="33"/>
          </w:tcPr>
          <w:p w14:paraId="74FF15E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78F893F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7350479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69D81B6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229F9E9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19D9E2E9" w14:textId="77777777" w:rsidTr="003548E6">
        <w:tc>
          <w:tcPr>
            <w:tcW w:w="468" w:type="pct"/>
            <w:tcBorders>
              <w:bottom w:val="single" w:sz="4" w:space="0" w:color="auto"/>
            </w:tcBorders>
          </w:tcPr>
          <w:p w14:paraId="0BFE9443"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408A7B99" w14:textId="77777777" w:rsidR="000A5834" w:rsidRPr="000A5834" w:rsidRDefault="000A5834" w:rsidP="000A5834">
            <w:pPr>
              <w:rPr>
                <w:rFonts w:asciiTheme="minorHAnsi" w:hAnsiTheme="minorHAnsi" w:cstheme="minorHAnsi"/>
                <w:i/>
                <w:sz w:val="22"/>
                <w:szCs w:val="22"/>
              </w:rPr>
            </w:pPr>
          </w:p>
          <w:p w14:paraId="1BB46B56" w14:textId="77777777" w:rsidR="000A5834" w:rsidRPr="000A5834" w:rsidRDefault="000A5834" w:rsidP="000A5834">
            <w:pPr>
              <w:rPr>
                <w:rFonts w:asciiTheme="minorHAnsi" w:hAnsiTheme="minorHAnsi" w:cstheme="minorHAnsi"/>
                <w:i/>
                <w:sz w:val="22"/>
                <w:szCs w:val="22"/>
              </w:rPr>
            </w:pPr>
          </w:p>
          <w:p w14:paraId="7386720B" w14:textId="77777777" w:rsidR="000A5834" w:rsidRPr="000A5834" w:rsidRDefault="000A5834" w:rsidP="000A5834">
            <w:pPr>
              <w:rPr>
                <w:rFonts w:asciiTheme="minorHAnsi" w:hAnsiTheme="minorHAnsi" w:cstheme="minorHAnsi"/>
                <w:i/>
                <w:sz w:val="22"/>
                <w:szCs w:val="22"/>
              </w:rPr>
            </w:pPr>
          </w:p>
          <w:p w14:paraId="07D20BDB" w14:textId="77777777" w:rsidR="000A5834" w:rsidRPr="000A5834" w:rsidRDefault="000A5834" w:rsidP="000A5834">
            <w:pPr>
              <w:rPr>
                <w:rFonts w:asciiTheme="minorHAnsi" w:hAnsiTheme="minorHAnsi" w:cstheme="minorHAnsi"/>
                <w:i/>
                <w:sz w:val="22"/>
                <w:szCs w:val="22"/>
              </w:rPr>
            </w:pPr>
          </w:p>
          <w:p w14:paraId="201D8DC7"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28D4CE21" w14:textId="77777777" w:rsidR="000A5834" w:rsidRPr="000A5834" w:rsidRDefault="000A5834" w:rsidP="00203B8B">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06F4A2B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7213922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3DA170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10B1C741"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0F35B127" w14:textId="77777777" w:rsidR="000A5834" w:rsidRPr="000A5834" w:rsidRDefault="000A5834" w:rsidP="000A5834">
            <w:pPr>
              <w:rPr>
                <w:rFonts w:asciiTheme="minorHAnsi" w:hAnsiTheme="minorHAnsi" w:cstheme="minorHAnsi"/>
                <w:i/>
                <w:sz w:val="22"/>
                <w:szCs w:val="22"/>
              </w:rPr>
            </w:pPr>
          </w:p>
        </w:tc>
      </w:tr>
      <w:tr w:rsidR="000A5834" w:rsidRPr="000A5834" w14:paraId="19F31586" w14:textId="77777777" w:rsidTr="003548E6">
        <w:tc>
          <w:tcPr>
            <w:tcW w:w="468" w:type="pct"/>
            <w:shd w:val="clear" w:color="auto" w:fill="E5DFEC" w:themeFill="accent4" w:themeFillTint="33"/>
          </w:tcPr>
          <w:p w14:paraId="56E2D1E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569B227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18854A9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4C8BD1F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2B027FF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48953ADA" w14:textId="77777777" w:rsidTr="003548E6">
        <w:tc>
          <w:tcPr>
            <w:tcW w:w="468" w:type="pct"/>
            <w:tcBorders>
              <w:bottom w:val="single" w:sz="4" w:space="0" w:color="auto"/>
            </w:tcBorders>
          </w:tcPr>
          <w:p w14:paraId="1D8D6869"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54EB367F" w14:textId="77777777" w:rsidR="000A5834" w:rsidRPr="000A5834" w:rsidRDefault="000A5834" w:rsidP="000A5834">
            <w:pPr>
              <w:rPr>
                <w:rFonts w:asciiTheme="minorHAnsi" w:hAnsiTheme="minorHAnsi" w:cstheme="minorHAnsi"/>
                <w:i/>
                <w:sz w:val="22"/>
                <w:szCs w:val="22"/>
              </w:rPr>
            </w:pPr>
          </w:p>
          <w:p w14:paraId="5E96825F" w14:textId="77777777" w:rsidR="000A5834" w:rsidRPr="000A5834" w:rsidRDefault="000A5834" w:rsidP="000A5834">
            <w:pPr>
              <w:rPr>
                <w:rFonts w:asciiTheme="minorHAnsi" w:hAnsiTheme="minorHAnsi" w:cstheme="minorHAnsi"/>
                <w:i/>
                <w:sz w:val="22"/>
                <w:szCs w:val="22"/>
              </w:rPr>
            </w:pPr>
          </w:p>
          <w:p w14:paraId="4F14675A" w14:textId="77777777" w:rsidR="000A5834" w:rsidRPr="000A5834" w:rsidRDefault="000A5834" w:rsidP="000A5834">
            <w:pPr>
              <w:rPr>
                <w:rFonts w:asciiTheme="minorHAnsi" w:hAnsiTheme="minorHAnsi" w:cstheme="minorHAnsi"/>
                <w:i/>
                <w:sz w:val="22"/>
                <w:szCs w:val="22"/>
              </w:rPr>
            </w:pPr>
          </w:p>
          <w:p w14:paraId="5CCDD6AA"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5FB111F8"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270B4B9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7760647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47FAAC9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76BC7086"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3635CA0E" w14:textId="77777777" w:rsidR="000A5834" w:rsidRPr="000A5834" w:rsidRDefault="000A5834" w:rsidP="000A5834">
            <w:pPr>
              <w:rPr>
                <w:rFonts w:asciiTheme="minorHAnsi" w:hAnsiTheme="minorHAnsi" w:cstheme="minorHAnsi"/>
                <w:i/>
                <w:sz w:val="22"/>
                <w:szCs w:val="22"/>
              </w:rPr>
            </w:pPr>
          </w:p>
        </w:tc>
      </w:tr>
      <w:tr w:rsidR="000A5834" w:rsidRPr="000A5834" w14:paraId="4254ADA4" w14:textId="77777777" w:rsidTr="003548E6">
        <w:tc>
          <w:tcPr>
            <w:tcW w:w="468" w:type="pct"/>
            <w:tcBorders>
              <w:bottom w:val="single" w:sz="4" w:space="0" w:color="auto"/>
            </w:tcBorders>
            <w:shd w:val="clear" w:color="auto" w:fill="E5DFEC" w:themeFill="accent4" w:themeFillTint="33"/>
          </w:tcPr>
          <w:p w14:paraId="1FFF86C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28E2420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0B0B05A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40E53AC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350CACF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64FEBF5" w14:textId="77777777" w:rsidTr="003548E6">
        <w:tc>
          <w:tcPr>
            <w:tcW w:w="468" w:type="pct"/>
            <w:shd w:val="clear" w:color="auto" w:fill="auto"/>
          </w:tcPr>
          <w:p w14:paraId="4596369B"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2EB9C3D5" w14:textId="77777777" w:rsidR="000A5834" w:rsidRPr="000A5834" w:rsidRDefault="000A5834" w:rsidP="000A5834">
            <w:pPr>
              <w:rPr>
                <w:rFonts w:asciiTheme="minorHAnsi" w:hAnsiTheme="minorHAnsi" w:cstheme="minorHAnsi"/>
                <w:i/>
                <w:sz w:val="22"/>
                <w:szCs w:val="22"/>
              </w:rPr>
            </w:pPr>
          </w:p>
          <w:p w14:paraId="279A8EF5" w14:textId="77777777" w:rsidR="000A5834" w:rsidRPr="000A5834" w:rsidRDefault="000A5834" w:rsidP="000A5834">
            <w:pPr>
              <w:rPr>
                <w:rFonts w:asciiTheme="minorHAnsi" w:hAnsiTheme="minorHAnsi" w:cstheme="minorHAnsi"/>
                <w:i/>
                <w:sz w:val="22"/>
                <w:szCs w:val="22"/>
              </w:rPr>
            </w:pPr>
          </w:p>
          <w:p w14:paraId="6F6B18E7"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7AA75631"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00A294C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7833782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6996524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46DF63CE"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0304B2E7" w14:textId="77777777" w:rsidR="000A5834" w:rsidRPr="000A5834" w:rsidRDefault="000A5834" w:rsidP="000A5834">
            <w:pPr>
              <w:rPr>
                <w:rFonts w:asciiTheme="minorHAnsi" w:hAnsiTheme="minorHAnsi" w:cstheme="minorHAnsi"/>
                <w:i/>
                <w:sz w:val="22"/>
                <w:szCs w:val="22"/>
              </w:rPr>
            </w:pPr>
          </w:p>
        </w:tc>
      </w:tr>
    </w:tbl>
    <w:p w14:paraId="05FD263A" w14:textId="1E6CFB1A" w:rsidR="000A5834" w:rsidRDefault="000A5834"/>
    <w:p w14:paraId="55E9DD93"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10D63E3B" w14:textId="77777777" w:rsidTr="003548E6">
        <w:tc>
          <w:tcPr>
            <w:tcW w:w="1300" w:type="pct"/>
            <w:gridSpan w:val="4"/>
            <w:tcBorders>
              <w:bottom w:val="single" w:sz="4" w:space="0" w:color="auto"/>
            </w:tcBorders>
            <w:shd w:val="clear" w:color="auto" w:fill="FFFFFF" w:themeFill="background1"/>
          </w:tcPr>
          <w:p w14:paraId="71CB8B24"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28A5CC01" w14:textId="77777777" w:rsidR="00127168" w:rsidRDefault="00127168" w:rsidP="00127168">
            <w:pPr>
              <w:rPr>
                <w:rFonts w:asciiTheme="minorHAnsi" w:hAnsiTheme="minorHAnsi" w:cstheme="minorHAnsi"/>
                <w:b/>
                <w:sz w:val="18"/>
                <w:szCs w:val="18"/>
              </w:rPr>
            </w:pPr>
          </w:p>
          <w:p w14:paraId="7B9019CD"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623ACCB3" w14:textId="77777777" w:rsidR="00127168" w:rsidRDefault="00127168" w:rsidP="00127168">
            <w:pPr>
              <w:rPr>
                <w:rFonts w:asciiTheme="minorHAnsi" w:hAnsiTheme="minorHAnsi" w:cstheme="minorHAnsi"/>
                <w:b/>
                <w:sz w:val="18"/>
                <w:szCs w:val="18"/>
              </w:rPr>
            </w:pPr>
          </w:p>
          <w:p w14:paraId="04CBD95B"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1B5E21DF" w14:textId="77777777" w:rsidR="00127168" w:rsidRDefault="00127168" w:rsidP="00127168">
            <w:pPr>
              <w:rPr>
                <w:rFonts w:asciiTheme="minorHAnsi" w:hAnsiTheme="minorHAnsi" w:cstheme="minorHAnsi"/>
                <w:b/>
                <w:sz w:val="18"/>
                <w:szCs w:val="18"/>
              </w:rPr>
            </w:pPr>
          </w:p>
          <w:p w14:paraId="05462921"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6FA4848B" w14:textId="77777777" w:rsidR="00127168" w:rsidRDefault="00127168" w:rsidP="00127168">
            <w:pPr>
              <w:rPr>
                <w:rFonts w:asciiTheme="minorHAnsi" w:hAnsiTheme="minorHAnsi" w:cstheme="minorHAnsi"/>
                <w:b/>
                <w:sz w:val="18"/>
                <w:szCs w:val="18"/>
              </w:rPr>
            </w:pPr>
          </w:p>
          <w:p w14:paraId="157DB31F"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124D7206" w14:textId="77777777" w:rsidR="00127168" w:rsidRDefault="00127168" w:rsidP="00127168">
            <w:pPr>
              <w:rPr>
                <w:rFonts w:asciiTheme="minorHAnsi" w:hAnsiTheme="minorHAnsi" w:cstheme="minorHAnsi"/>
                <w:b/>
                <w:sz w:val="18"/>
                <w:szCs w:val="18"/>
              </w:rPr>
            </w:pPr>
          </w:p>
          <w:p w14:paraId="401C07C7"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0E632E98" w14:textId="77777777" w:rsidR="00127168" w:rsidRDefault="00127168" w:rsidP="00127168">
            <w:pPr>
              <w:rPr>
                <w:rFonts w:asciiTheme="minorHAnsi" w:hAnsiTheme="minorHAnsi" w:cstheme="minorHAnsi"/>
                <w:b/>
                <w:sz w:val="18"/>
                <w:szCs w:val="18"/>
              </w:rPr>
            </w:pPr>
          </w:p>
          <w:p w14:paraId="0DFF33C5"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1271C909" w14:textId="77777777" w:rsidR="00127168" w:rsidRDefault="00127168" w:rsidP="00127168">
            <w:pPr>
              <w:rPr>
                <w:rFonts w:asciiTheme="minorHAnsi" w:hAnsiTheme="minorHAnsi" w:cstheme="minorHAnsi"/>
                <w:b/>
                <w:sz w:val="18"/>
                <w:szCs w:val="18"/>
              </w:rPr>
            </w:pPr>
          </w:p>
          <w:p w14:paraId="323A2826"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7C231763" w14:textId="77777777" w:rsidR="00127168" w:rsidRDefault="00127168" w:rsidP="00127168">
            <w:pPr>
              <w:widowControl/>
              <w:spacing w:after="200" w:line="276" w:lineRule="auto"/>
            </w:pPr>
            <w:r>
              <w:br w:type="page"/>
            </w:r>
          </w:p>
          <w:p w14:paraId="1F74E274"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62203AEE" w14:textId="77777777" w:rsidR="000A5834" w:rsidRPr="000A5834" w:rsidRDefault="000A5834" w:rsidP="000A5834">
            <w:pPr>
              <w:rPr>
                <w:rFonts w:asciiTheme="minorHAnsi" w:hAnsiTheme="minorHAnsi" w:cstheme="minorHAnsi"/>
                <w:b/>
                <w:sz w:val="18"/>
                <w:szCs w:val="18"/>
              </w:rPr>
            </w:pPr>
            <w:bookmarkStart w:id="35" w:name="YL1L33"/>
            <w:r w:rsidRPr="000A5834">
              <w:rPr>
                <w:rFonts w:asciiTheme="minorHAnsi" w:hAnsiTheme="minorHAnsi" w:cstheme="minorHAnsi"/>
                <w:b/>
                <w:sz w:val="18"/>
                <w:szCs w:val="18"/>
              </w:rPr>
              <w:t xml:space="preserve">Course/Block: </w:t>
            </w:r>
          </w:p>
          <w:bookmarkEnd w:id="35"/>
          <w:p w14:paraId="09819E8C"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4CAC0B6B"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7F3EE84D" w14:textId="77777777" w:rsidR="000A5834" w:rsidRPr="000A5834" w:rsidRDefault="000A5834" w:rsidP="000A5834">
            <w:pPr>
              <w:rPr>
                <w:rFonts w:asciiTheme="minorHAnsi" w:hAnsiTheme="minorHAnsi" w:cstheme="minorHAnsi"/>
                <w:b/>
                <w:sz w:val="18"/>
                <w:szCs w:val="18"/>
              </w:rPr>
            </w:pPr>
          </w:p>
          <w:p w14:paraId="2B62C969"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07D5894E"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260125BE" w14:textId="77777777" w:rsidR="000A5834" w:rsidRPr="000A5834" w:rsidRDefault="000A5834" w:rsidP="000A5834">
            <w:pPr>
              <w:rPr>
                <w:rFonts w:asciiTheme="minorHAnsi" w:hAnsiTheme="minorHAnsi" w:cstheme="minorHAnsi"/>
                <w:b/>
                <w:sz w:val="18"/>
                <w:szCs w:val="18"/>
              </w:rPr>
            </w:pPr>
          </w:p>
          <w:p w14:paraId="1511AA8A"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61C832AB"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584CAF59"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10EFD262" w14:textId="27812755"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3D6DEB">
              <w:rPr>
                <w:rFonts w:asciiTheme="minorHAnsi" w:hAnsiTheme="minorHAnsi" w:cstheme="minorHAnsi"/>
                <w:b/>
                <w:sz w:val="18"/>
                <w:szCs w:val="18"/>
              </w:rPr>
              <w:t>April 23-May 3</w:t>
            </w:r>
          </w:p>
          <w:p w14:paraId="5B66C667" w14:textId="77777777" w:rsidR="000A5834" w:rsidRPr="000A5834" w:rsidRDefault="000A5834" w:rsidP="000A5834">
            <w:pPr>
              <w:rPr>
                <w:rFonts w:asciiTheme="minorHAnsi" w:hAnsiTheme="minorHAnsi" w:cstheme="minorHAnsi"/>
                <w:b/>
                <w:sz w:val="18"/>
                <w:szCs w:val="18"/>
              </w:rPr>
            </w:pPr>
          </w:p>
        </w:tc>
      </w:tr>
      <w:tr w:rsidR="000A5834" w:rsidRPr="000A5834" w14:paraId="6243E367" w14:textId="77777777" w:rsidTr="003548E6">
        <w:tc>
          <w:tcPr>
            <w:tcW w:w="2667" w:type="pct"/>
            <w:gridSpan w:val="7"/>
            <w:tcBorders>
              <w:bottom w:val="single" w:sz="4" w:space="0" w:color="auto"/>
            </w:tcBorders>
            <w:shd w:val="clear" w:color="auto" w:fill="FFFFFF" w:themeFill="background1"/>
          </w:tcPr>
          <w:p w14:paraId="061E04A0"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48A42187"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5BA702BF"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312136E6" w14:textId="77777777" w:rsidR="000A5834" w:rsidRPr="000A5834" w:rsidRDefault="000A5834" w:rsidP="000A5834">
            <w:pPr>
              <w:rPr>
                <w:rFonts w:asciiTheme="minorHAnsi" w:hAnsiTheme="minorHAnsi" w:cstheme="minorHAnsi"/>
                <w:b/>
                <w:sz w:val="18"/>
                <w:szCs w:val="18"/>
              </w:rPr>
            </w:pPr>
          </w:p>
        </w:tc>
      </w:tr>
      <w:tr w:rsidR="000A5834" w:rsidRPr="000A5834" w14:paraId="55CAF07A" w14:textId="77777777" w:rsidTr="003548E6">
        <w:tc>
          <w:tcPr>
            <w:tcW w:w="1019" w:type="pct"/>
            <w:gridSpan w:val="2"/>
            <w:shd w:val="clear" w:color="auto" w:fill="E5DFEC" w:themeFill="accent4" w:themeFillTint="33"/>
          </w:tcPr>
          <w:p w14:paraId="6177DC0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4E41E5AB"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5114B021"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21B5C81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603C95CC" w14:textId="77777777" w:rsidTr="003548E6">
        <w:tc>
          <w:tcPr>
            <w:tcW w:w="1019" w:type="pct"/>
            <w:gridSpan w:val="2"/>
            <w:tcBorders>
              <w:bottom w:val="single" w:sz="4" w:space="0" w:color="auto"/>
            </w:tcBorders>
          </w:tcPr>
          <w:p w14:paraId="65786065" w14:textId="77777777" w:rsidR="000A5834" w:rsidRPr="000A5834" w:rsidRDefault="000A5834" w:rsidP="000A5834">
            <w:pPr>
              <w:rPr>
                <w:rFonts w:asciiTheme="minorHAnsi" w:hAnsiTheme="minorHAnsi" w:cstheme="minorHAnsi"/>
                <w:i/>
                <w:sz w:val="22"/>
                <w:szCs w:val="22"/>
              </w:rPr>
            </w:pPr>
          </w:p>
          <w:p w14:paraId="5616E7FE" w14:textId="77777777" w:rsidR="000A5834" w:rsidRPr="000A5834" w:rsidRDefault="000A5834" w:rsidP="000A5834">
            <w:pPr>
              <w:rPr>
                <w:rFonts w:asciiTheme="minorHAnsi" w:hAnsiTheme="minorHAnsi" w:cstheme="minorHAnsi"/>
                <w:i/>
                <w:sz w:val="22"/>
                <w:szCs w:val="22"/>
              </w:rPr>
            </w:pPr>
          </w:p>
          <w:p w14:paraId="47CEEB4B" w14:textId="77777777" w:rsidR="000A5834" w:rsidRPr="000A5834" w:rsidRDefault="000A5834" w:rsidP="000A5834">
            <w:pPr>
              <w:rPr>
                <w:rFonts w:asciiTheme="minorHAnsi" w:hAnsiTheme="minorHAnsi" w:cstheme="minorHAnsi"/>
                <w:i/>
                <w:sz w:val="22"/>
                <w:szCs w:val="22"/>
              </w:rPr>
            </w:pPr>
          </w:p>
          <w:p w14:paraId="682564ED"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7D9DB947" w14:textId="77777777" w:rsidR="000A5834" w:rsidRPr="000A5834" w:rsidRDefault="000A5834" w:rsidP="000A5834">
            <w:pPr>
              <w:rPr>
                <w:rFonts w:asciiTheme="minorHAnsi" w:hAnsiTheme="minorHAnsi" w:cstheme="minorHAnsi"/>
                <w:i/>
                <w:sz w:val="22"/>
                <w:szCs w:val="22"/>
              </w:rPr>
            </w:pPr>
          </w:p>
          <w:p w14:paraId="26D9C930"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0C07FB9A"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294BE929"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6938FD87" w14:textId="77777777" w:rsidTr="003548E6">
        <w:tc>
          <w:tcPr>
            <w:tcW w:w="1247" w:type="pct"/>
            <w:gridSpan w:val="3"/>
            <w:shd w:val="clear" w:color="auto" w:fill="E5DFEC" w:themeFill="accent4" w:themeFillTint="33"/>
          </w:tcPr>
          <w:p w14:paraId="0F4B8D0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606DF7D1"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75C9088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3C5A248D"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12F049B7" w14:textId="77777777" w:rsidTr="003548E6">
        <w:trPr>
          <w:trHeight w:val="773"/>
        </w:trPr>
        <w:tc>
          <w:tcPr>
            <w:tcW w:w="1247" w:type="pct"/>
            <w:gridSpan w:val="3"/>
            <w:vMerge w:val="restart"/>
            <w:tcBorders>
              <w:bottom w:val="single" w:sz="4" w:space="0" w:color="auto"/>
            </w:tcBorders>
          </w:tcPr>
          <w:p w14:paraId="4A6308BF" w14:textId="77777777" w:rsidR="000A5834" w:rsidRPr="000A5834" w:rsidRDefault="000A5834" w:rsidP="000A5834">
            <w:pPr>
              <w:ind w:left="270"/>
              <w:contextualSpacing/>
              <w:rPr>
                <w:rFonts w:asciiTheme="minorHAnsi" w:hAnsiTheme="minorHAnsi" w:cstheme="minorHAnsi"/>
                <w:i/>
                <w:sz w:val="22"/>
                <w:szCs w:val="22"/>
              </w:rPr>
            </w:pPr>
          </w:p>
          <w:p w14:paraId="54536605"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1E7DB778"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57F42E6A"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4DA57EB6"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60FADCAA" w14:textId="77777777" w:rsidR="000A5834" w:rsidRPr="000A5834" w:rsidRDefault="000A5834" w:rsidP="000A5834">
            <w:pPr>
              <w:widowControl/>
              <w:rPr>
                <w:rFonts w:asciiTheme="minorHAnsi" w:hAnsiTheme="minorHAnsi" w:cstheme="minorHAnsi"/>
                <w:i/>
                <w:sz w:val="22"/>
                <w:szCs w:val="22"/>
              </w:rPr>
            </w:pPr>
          </w:p>
        </w:tc>
      </w:tr>
      <w:tr w:rsidR="000A5834" w:rsidRPr="000A5834" w14:paraId="15667A06" w14:textId="77777777" w:rsidTr="003548E6">
        <w:trPr>
          <w:trHeight w:val="509"/>
        </w:trPr>
        <w:tc>
          <w:tcPr>
            <w:tcW w:w="1247" w:type="pct"/>
            <w:gridSpan w:val="3"/>
            <w:vMerge/>
          </w:tcPr>
          <w:p w14:paraId="2748B0CC" w14:textId="77777777" w:rsidR="000A5834" w:rsidRPr="000A5834" w:rsidRDefault="000A5834" w:rsidP="000A5834">
            <w:pPr>
              <w:rPr>
                <w:rFonts w:asciiTheme="minorHAnsi" w:hAnsiTheme="minorHAnsi" w:cstheme="minorHAnsi"/>
              </w:rPr>
            </w:pPr>
          </w:p>
        </w:tc>
        <w:tc>
          <w:tcPr>
            <w:tcW w:w="1697" w:type="pct"/>
            <w:gridSpan w:val="5"/>
            <w:vMerge/>
          </w:tcPr>
          <w:p w14:paraId="2AB3483E" w14:textId="77777777" w:rsidR="000A5834" w:rsidRPr="000A5834" w:rsidRDefault="000A5834" w:rsidP="000A5834">
            <w:pPr>
              <w:rPr>
                <w:rFonts w:asciiTheme="minorHAnsi" w:hAnsiTheme="minorHAnsi" w:cstheme="minorHAnsi"/>
              </w:rPr>
            </w:pPr>
          </w:p>
        </w:tc>
        <w:tc>
          <w:tcPr>
            <w:tcW w:w="1007" w:type="pct"/>
            <w:gridSpan w:val="3"/>
            <w:vMerge/>
          </w:tcPr>
          <w:p w14:paraId="3AE74CF6" w14:textId="77777777" w:rsidR="000A5834" w:rsidRPr="000A5834" w:rsidRDefault="000A5834" w:rsidP="000A5834">
            <w:pPr>
              <w:rPr>
                <w:rFonts w:asciiTheme="minorHAnsi" w:hAnsiTheme="minorHAnsi" w:cstheme="minorHAnsi"/>
              </w:rPr>
            </w:pPr>
          </w:p>
        </w:tc>
        <w:tc>
          <w:tcPr>
            <w:tcW w:w="1049" w:type="pct"/>
            <w:gridSpan w:val="2"/>
            <w:vMerge/>
          </w:tcPr>
          <w:p w14:paraId="56805C6C" w14:textId="77777777" w:rsidR="000A5834" w:rsidRPr="000A5834" w:rsidRDefault="000A5834" w:rsidP="000A5834">
            <w:pPr>
              <w:rPr>
                <w:rFonts w:asciiTheme="minorHAnsi" w:hAnsiTheme="minorHAnsi" w:cstheme="minorHAnsi"/>
              </w:rPr>
            </w:pPr>
          </w:p>
        </w:tc>
      </w:tr>
      <w:tr w:rsidR="000A5834" w:rsidRPr="000A5834" w14:paraId="7B7D4B28" w14:textId="77777777" w:rsidTr="003548E6">
        <w:trPr>
          <w:trHeight w:val="293"/>
        </w:trPr>
        <w:tc>
          <w:tcPr>
            <w:tcW w:w="1247" w:type="pct"/>
            <w:gridSpan w:val="3"/>
            <w:vMerge/>
            <w:tcBorders>
              <w:bottom w:val="single" w:sz="4" w:space="0" w:color="auto"/>
            </w:tcBorders>
          </w:tcPr>
          <w:p w14:paraId="1763E30B"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6E09CC93"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08FA0A5C"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7B6C0EB6" w14:textId="77777777" w:rsidR="000A5834" w:rsidRPr="000A5834" w:rsidRDefault="000A5834" w:rsidP="000A5834">
            <w:pPr>
              <w:rPr>
                <w:rFonts w:asciiTheme="minorHAnsi" w:hAnsiTheme="minorHAnsi" w:cstheme="minorHAnsi"/>
              </w:rPr>
            </w:pPr>
          </w:p>
        </w:tc>
      </w:tr>
      <w:tr w:rsidR="000A5834" w:rsidRPr="000A5834" w14:paraId="628B2610" w14:textId="77777777" w:rsidTr="003548E6">
        <w:tc>
          <w:tcPr>
            <w:tcW w:w="468" w:type="pct"/>
            <w:shd w:val="clear" w:color="auto" w:fill="E5DFEC" w:themeFill="accent4" w:themeFillTint="33"/>
          </w:tcPr>
          <w:p w14:paraId="10B9453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2EA19A1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08A20E6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4C100E7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1F06CA4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27E9437A" w14:textId="77777777" w:rsidTr="003548E6">
        <w:tc>
          <w:tcPr>
            <w:tcW w:w="468" w:type="pct"/>
            <w:tcBorders>
              <w:bottom w:val="single" w:sz="4" w:space="0" w:color="auto"/>
            </w:tcBorders>
          </w:tcPr>
          <w:p w14:paraId="0F4021F6"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2A638E4B" w14:textId="77777777" w:rsidR="000A5834" w:rsidRPr="000A5834" w:rsidRDefault="000A5834" w:rsidP="000A5834">
            <w:pPr>
              <w:rPr>
                <w:rFonts w:asciiTheme="minorHAnsi" w:hAnsiTheme="minorHAnsi" w:cstheme="minorHAnsi"/>
                <w:i/>
                <w:sz w:val="22"/>
                <w:szCs w:val="22"/>
              </w:rPr>
            </w:pPr>
          </w:p>
          <w:p w14:paraId="4856A85D" w14:textId="77777777" w:rsidR="000A5834" w:rsidRPr="000A5834" w:rsidRDefault="000A5834" w:rsidP="000A5834">
            <w:pPr>
              <w:rPr>
                <w:rFonts w:asciiTheme="minorHAnsi" w:hAnsiTheme="minorHAnsi" w:cstheme="minorHAnsi"/>
                <w:i/>
                <w:sz w:val="22"/>
                <w:szCs w:val="22"/>
              </w:rPr>
            </w:pPr>
          </w:p>
          <w:p w14:paraId="3F85DED0" w14:textId="77777777" w:rsidR="000A5834" w:rsidRPr="000A5834" w:rsidRDefault="000A5834" w:rsidP="000A5834">
            <w:pPr>
              <w:rPr>
                <w:rFonts w:asciiTheme="minorHAnsi" w:hAnsiTheme="minorHAnsi" w:cstheme="minorHAnsi"/>
                <w:i/>
                <w:sz w:val="22"/>
                <w:szCs w:val="22"/>
              </w:rPr>
            </w:pPr>
          </w:p>
          <w:p w14:paraId="0DC1A20A" w14:textId="77777777" w:rsidR="000A5834" w:rsidRPr="000A5834" w:rsidRDefault="000A5834" w:rsidP="000A5834">
            <w:pPr>
              <w:rPr>
                <w:rFonts w:asciiTheme="minorHAnsi" w:hAnsiTheme="minorHAnsi" w:cstheme="minorHAnsi"/>
                <w:i/>
                <w:sz w:val="22"/>
                <w:szCs w:val="22"/>
              </w:rPr>
            </w:pPr>
          </w:p>
          <w:p w14:paraId="58721041"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2AE6776A"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667FE344"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533E85A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209A9C0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6661A1FF"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4A909678" w14:textId="77777777" w:rsidR="000A5834" w:rsidRPr="000A5834" w:rsidRDefault="000A5834" w:rsidP="000A5834">
            <w:pPr>
              <w:rPr>
                <w:rFonts w:asciiTheme="minorHAnsi" w:hAnsiTheme="minorHAnsi" w:cstheme="minorHAnsi"/>
                <w:i/>
                <w:sz w:val="22"/>
                <w:szCs w:val="22"/>
              </w:rPr>
            </w:pPr>
          </w:p>
        </w:tc>
      </w:tr>
      <w:tr w:rsidR="000A5834" w:rsidRPr="000A5834" w14:paraId="09CD7D31" w14:textId="77777777" w:rsidTr="003548E6">
        <w:tc>
          <w:tcPr>
            <w:tcW w:w="468" w:type="pct"/>
            <w:shd w:val="clear" w:color="auto" w:fill="E5DFEC" w:themeFill="accent4" w:themeFillTint="33"/>
          </w:tcPr>
          <w:p w14:paraId="3ACE568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18DAE75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20E8D99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1FEFE3B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1000BB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0D1C5A56" w14:textId="77777777" w:rsidTr="003548E6">
        <w:tc>
          <w:tcPr>
            <w:tcW w:w="468" w:type="pct"/>
            <w:tcBorders>
              <w:bottom w:val="single" w:sz="4" w:space="0" w:color="auto"/>
            </w:tcBorders>
          </w:tcPr>
          <w:p w14:paraId="2B4865E4"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1379B24C" w14:textId="77777777" w:rsidR="000A5834" w:rsidRPr="000A5834" w:rsidRDefault="000A5834" w:rsidP="000A5834">
            <w:pPr>
              <w:rPr>
                <w:rFonts w:asciiTheme="minorHAnsi" w:hAnsiTheme="minorHAnsi" w:cstheme="minorHAnsi"/>
                <w:i/>
                <w:sz w:val="22"/>
                <w:szCs w:val="22"/>
              </w:rPr>
            </w:pPr>
          </w:p>
          <w:p w14:paraId="3EB9D89D" w14:textId="77777777" w:rsidR="000A5834" w:rsidRPr="000A5834" w:rsidRDefault="000A5834" w:rsidP="000A5834">
            <w:pPr>
              <w:rPr>
                <w:rFonts w:asciiTheme="minorHAnsi" w:hAnsiTheme="minorHAnsi" w:cstheme="minorHAnsi"/>
                <w:i/>
                <w:sz w:val="22"/>
                <w:szCs w:val="22"/>
              </w:rPr>
            </w:pPr>
          </w:p>
          <w:p w14:paraId="7AB7D20D" w14:textId="77777777" w:rsidR="000A5834" w:rsidRPr="000A5834" w:rsidRDefault="000A5834" w:rsidP="000A5834">
            <w:pPr>
              <w:rPr>
                <w:rFonts w:asciiTheme="minorHAnsi" w:hAnsiTheme="minorHAnsi" w:cstheme="minorHAnsi"/>
                <w:i/>
                <w:sz w:val="22"/>
                <w:szCs w:val="22"/>
              </w:rPr>
            </w:pPr>
          </w:p>
          <w:p w14:paraId="790246D0" w14:textId="77777777" w:rsidR="000A5834" w:rsidRPr="000A5834" w:rsidRDefault="000A5834" w:rsidP="000A5834">
            <w:pPr>
              <w:rPr>
                <w:rFonts w:asciiTheme="minorHAnsi" w:hAnsiTheme="minorHAnsi" w:cstheme="minorHAnsi"/>
                <w:i/>
                <w:sz w:val="22"/>
                <w:szCs w:val="22"/>
              </w:rPr>
            </w:pPr>
          </w:p>
          <w:p w14:paraId="676390C5"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71B5D577" w14:textId="77777777" w:rsidR="000A5834" w:rsidRPr="000A5834" w:rsidRDefault="000A5834" w:rsidP="00203B8B">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67CB38C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7A4D2E2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DEFCF6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73F38DFB"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619ADCFA" w14:textId="77777777" w:rsidR="000A5834" w:rsidRPr="000A5834" w:rsidRDefault="000A5834" w:rsidP="000A5834">
            <w:pPr>
              <w:rPr>
                <w:rFonts w:asciiTheme="minorHAnsi" w:hAnsiTheme="minorHAnsi" w:cstheme="minorHAnsi"/>
                <w:i/>
                <w:sz w:val="22"/>
                <w:szCs w:val="22"/>
              </w:rPr>
            </w:pPr>
          </w:p>
        </w:tc>
      </w:tr>
      <w:tr w:rsidR="000A5834" w:rsidRPr="000A5834" w14:paraId="78C481E9" w14:textId="77777777" w:rsidTr="003548E6">
        <w:tc>
          <w:tcPr>
            <w:tcW w:w="468" w:type="pct"/>
            <w:shd w:val="clear" w:color="auto" w:fill="E5DFEC" w:themeFill="accent4" w:themeFillTint="33"/>
          </w:tcPr>
          <w:p w14:paraId="13C23DD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1DCBBF4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2C75833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3336F9C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F19B86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0766534B" w14:textId="77777777" w:rsidTr="003548E6">
        <w:tc>
          <w:tcPr>
            <w:tcW w:w="468" w:type="pct"/>
            <w:tcBorders>
              <w:bottom w:val="single" w:sz="4" w:space="0" w:color="auto"/>
            </w:tcBorders>
          </w:tcPr>
          <w:p w14:paraId="25B8CBD2"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3D6FFAA6" w14:textId="77777777" w:rsidR="000A5834" w:rsidRPr="000A5834" w:rsidRDefault="000A5834" w:rsidP="000A5834">
            <w:pPr>
              <w:rPr>
                <w:rFonts w:asciiTheme="minorHAnsi" w:hAnsiTheme="minorHAnsi" w:cstheme="minorHAnsi"/>
                <w:i/>
                <w:sz w:val="22"/>
                <w:szCs w:val="22"/>
              </w:rPr>
            </w:pPr>
          </w:p>
          <w:p w14:paraId="0BEF9776" w14:textId="77777777" w:rsidR="000A5834" w:rsidRPr="000A5834" w:rsidRDefault="000A5834" w:rsidP="000A5834">
            <w:pPr>
              <w:rPr>
                <w:rFonts w:asciiTheme="minorHAnsi" w:hAnsiTheme="minorHAnsi" w:cstheme="minorHAnsi"/>
                <w:i/>
                <w:sz w:val="22"/>
                <w:szCs w:val="22"/>
              </w:rPr>
            </w:pPr>
          </w:p>
          <w:p w14:paraId="01924597" w14:textId="77777777" w:rsidR="000A5834" w:rsidRPr="000A5834" w:rsidRDefault="000A5834" w:rsidP="000A5834">
            <w:pPr>
              <w:rPr>
                <w:rFonts w:asciiTheme="minorHAnsi" w:hAnsiTheme="minorHAnsi" w:cstheme="minorHAnsi"/>
                <w:i/>
                <w:sz w:val="22"/>
                <w:szCs w:val="22"/>
              </w:rPr>
            </w:pPr>
          </w:p>
          <w:p w14:paraId="63845C6A"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67DA2EF1"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3847B01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313B225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44A1687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7F3105D9"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16BA62A0" w14:textId="77777777" w:rsidR="000A5834" w:rsidRPr="000A5834" w:rsidRDefault="000A5834" w:rsidP="000A5834">
            <w:pPr>
              <w:rPr>
                <w:rFonts w:asciiTheme="minorHAnsi" w:hAnsiTheme="minorHAnsi" w:cstheme="minorHAnsi"/>
                <w:i/>
                <w:sz w:val="22"/>
                <w:szCs w:val="22"/>
              </w:rPr>
            </w:pPr>
          </w:p>
        </w:tc>
      </w:tr>
      <w:tr w:rsidR="000A5834" w:rsidRPr="000A5834" w14:paraId="6DF08E95" w14:textId="77777777" w:rsidTr="003548E6">
        <w:tc>
          <w:tcPr>
            <w:tcW w:w="468" w:type="pct"/>
            <w:tcBorders>
              <w:bottom w:val="single" w:sz="4" w:space="0" w:color="auto"/>
            </w:tcBorders>
            <w:shd w:val="clear" w:color="auto" w:fill="E5DFEC" w:themeFill="accent4" w:themeFillTint="33"/>
          </w:tcPr>
          <w:p w14:paraId="7B961C7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48CDFDB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218BD15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0BE9D6D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24E485D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19286B7" w14:textId="77777777" w:rsidTr="003548E6">
        <w:tc>
          <w:tcPr>
            <w:tcW w:w="468" w:type="pct"/>
            <w:shd w:val="clear" w:color="auto" w:fill="auto"/>
          </w:tcPr>
          <w:p w14:paraId="409ACA69"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0D5407B9" w14:textId="77777777" w:rsidR="000A5834" w:rsidRPr="000A5834" w:rsidRDefault="000A5834" w:rsidP="000A5834">
            <w:pPr>
              <w:rPr>
                <w:rFonts w:asciiTheme="minorHAnsi" w:hAnsiTheme="minorHAnsi" w:cstheme="minorHAnsi"/>
                <w:i/>
                <w:sz w:val="22"/>
                <w:szCs w:val="22"/>
              </w:rPr>
            </w:pPr>
          </w:p>
          <w:p w14:paraId="6BB8F50F" w14:textId="77777777" w:rsidR="000A5834" w:rsidRPr="000A5834" w:rsidRDefault="000A5834" w:rsidP="000A5834">
            <w:pPr>
              <w:rPr>
                <w:rFonts w:asciiTheme="minorHAnsi" w:hAnsiTheme="minorHAnsi" w:cstheme="minorHAnsi"/>
                <w:i/>
                <w:sz w:val="22"/>
                <w:szCs w:val="22"/>
              </w:rPr>
            </w:pPr>
          </w:p>
          <w:p w14:paraId="319E2AC6"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1BDBBE2E"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581BB2C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39A6E58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52C0F07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4ED6FA4C"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284D1E5C" w14:textId="77777777" w:rsidR="000A5834" w:rsidRPr="000A5834" w:rsidRDefault="000A5834" w:rsidP="000A5834">
            <w:pPr>
              <w:rPr>
                <w:rFonts w:asciiTheme="minorHAnsi" w:hAnsiTheme="minorHAnsi" w:cstheme="minorHAnsi"/>
                <w:i/>
                <w:sz w:val="22"/>
                <w:szCs w:val="22"/>
              </w:rPr>
            </w:pPr>
          </w:p>
        </w:tc>
      </w:tr>
    </w:tbl>
    <w:p w14:paraId="03EC61B4" w14:textId="1F5C9B04" w:rsidR="000A5834" w:rsidRDefault="000A5834"/>
    <w:p w14:paraId="3EB3B8DA"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0393A782" w14:textId="77777777" w:rsidTr="003548E6">
        <w:tc>
          <w:tcPr>
            <w:tcW w:w="1300" w:type="pct"/>
            <w:gridSpan w:val="4"/>
            <w:tcBorders>
              <w:bottom w:val="single" w:sz="4" w:space="0" w:color="auto"/>
            </w:tcBorders>
            <w:shd w:val="clear" w:color="auto" w:fill="FFFFFF" w:themeFill="background1"/>
          </w:tcPr>
          <w:p w14:paraId="36ACD2A5"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1F19D158" w14:textId="77777777" w:rsidR="00127168" w:rsidRDefault="00127168" w:rsidP="00127168">
            <w:pPr>
              <w:rPr>
                <w:rFonts w:asciiTheme="minorHAnsi" w:hAnsiTheme="minorHAnsi" w:cstheme="minorHAnsi"/>
                <w:b/>
                <w:sz w:val="18"/>
                <w:szCs w:val="18"/>
              </w:rPr>
            </w:pPr>
          </w:p>
          <w:p w14:paraId="3C80E8CC"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386FAD0E" w14:textId="77777777" w:rsidR="00127168" w:rsidRDefault="00127168" w:rsidP="00127168">
            <w:pPr>
              <w:rPr>
                <w:rFonts w:asciiTheme="minorHAnsi" w:hAnsiTheme="minorHAnsi" w:cstheme="minorHAnsi"/>
                <w:b/>
                <w:sz w:val="18"/>
                <w:szCs w:val="18"/>
              </w:rPr>
            </w:pPr>
          </w:p>
          <w:p w14:paraId="2F4ECED9"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7D622FB9" w14:textId="77777777" w:rsidR="00127168" w:rsidRDefault="00127168" w:rsidP="00127168">
            <w:pPr>
              <w:rPr>
                <w:rFonts w:asciiTheme="minorHAnsi" w:hAnsiTheme="minorHAnsi" w:cstheme="minorHAnsi"/>
                <w:b/>
                <w:sz w:val="18"/>
                <w:szCs w:val="18"/>
              </w:rPr>
            </w:pPr>
          </w:p>
          <w:p w14:paraId="3ACDC4B1"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02FF9724" w14:textId="77777777" w:rsidR="00127168" w:rsidRDefault="00127168" w:rsidP="00127168">
            <w:pPr>
              <w:rPr>
                <w:rFonts w:asciiTheme="minorHAnsi" w:hAnsiTheme="minorHAnsi" w:cstheme="minorHAnsi"/>
                <w:b/>
                <w:sz w:val="18"/>
                <w:szCs w:val="18"/>
              </w:rPr>
            </w:pPr>
          </w:p>
          <w:p w14:paraId="2255F594"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56BAFCC4" w14:textId="77777777" w:rsidR="00127168" w:rsidRDefault="00127168" w:rsidP="00127168">
            <w:pPr>
              <w:rPr>
                <w:rFonts w:asciiTheme="minorHAnsi" w:hAnsiTheme="minorHAnsi" w:cstheme="minorHAnsi"/>
                <w:b/>
                <w:sz w:val="18"/>
                <w:szCs w:val="18"/>
              </w:rPr>
            </w:pPr>
          </w:p>
          <w:p w14:paraId="5E7FDF6A"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6AAADB25" w14:textId="77777777" w:rsidR="00127168" w:rsidRDefault="00127168" w:rsidP="00127168">
            <w:pPr>
              <w:rPr>
                <w:rFonts w:asciiTheme="minorHAnsi" w:hAnsiTheme="minorHAnsi" w:cstheme="minorHAnsi"/>
                <w:b/>
                <w:sz w:val="18"/>
                <w:szCs w:val="18"/>
              </w:rPr>
            </w:pPr>
          </w:p>
          <w:p w14:paraId="37A5FB06"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759BF430" w14:textId="77777777" w:rsidR="00127168" w:rsidRDefault="00127168" w:rsidP="00127168">
            <w:pPr>
              <w:rPr>
                <w:rFonts w:asciiTheme="minorHAnsi" w:hAnsiTheme="minorHAnsi" w:cstheme="minorHAnsi"/>
                <w:b/>
                <w:sz w:val="18"/>
                <w:szCs w:val="18"/>
              </w:rPr>
            </w:pPr>
          </w:p>
          <w:p w14:paraId="7AF3BB90"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736F7354" w14:textId="77777777" w:rsidR="00127168" w:rsidRDefault="00127168" w:rsidP="00127168">
            <w:pPr>
              <w:widowControl/>
              <w:spacing w:after="200" w:line="276" w:lineRule="auto"/>
            </w:pPr>
            <w:r>
              <w:br w:type="page"/>
            </w:r>
          </w:p>
          <w:p w14:paraId="3505C6A7"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39A2D1CE" w14:textId="77777777" w:rsidR="000A5834" w:rsidRPr="000A5834" w:rsidRDefault="000A5834" w:rsidP="000A5834">
            <w:pPr>
              <w:rPr>
                <w:rFonts w:asciiTheme="minorHAnsi" w:hAnsiTheme="minorHAnsi" w:cstheme="minorHAnsi"/>
                <w:b/>
                <w:sz w:val="18"/>
                <w:szCs w:val="18"/>
              </w:rPr>
            </w:pPr>
            <w:bookmarkStart w:id="36" w:name="YL1L34"/>
            <w:r w:rsidRPr="000A5834">
              <w:rPr>
                <w:rFonts w:asciiTheme="minorHAnsi" w:hAnsiTheme="minorHAnsi" w:cstheme="minorHAnsi"/>
                <w:b/>
                <w:sz w:val="18"/>
                <w:szCs w:val="18"/>
              </w:rPr>
              <w:t xml:space="preserve">Course/Block: </w:t>
            </w:r>
          </w:p>
          <w:bookmarkEnd w:id="36"/>
          <w:p w14:paraId="36579D3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5A36DE2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05F49D11" w14:textId="77777777" w:rsidR="000A5834" w:rsidRPr="000A5834" w:rsidRDefault="000A5834" w:rsidP="000A5834">
            <w:pPr>
              <w:rPr>
                <w:rFonts w:asciiTheme="minorHAnsi" w:hAnsiTheme="minorHAnsi" w:cstheme="minorHAnsi"/>
                <w:b/>
                <w:sz w:val="18"/>
                <w:szCs w:val="18"/>
              </w:rPr>
            </w:pPr>
          </w:p>
          <w:p w14:paraId="143A391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18AC1B3E"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1D9DD9BD" w14:textId="77777777" w:rsidR="000A5834" w:rsidRPr="000A5834" w:rsidRDefault="000A5834" w:rsidP="000A5834">
            <w:pPr>
              <w:rPr>
                <w:rFonts w:asciiTheme="minorHAnsi" w:hAnsiTheme="minorHAnsi" w:cstheme="minorHAnsi"/>
                <w:b/>
                <w:sz w:val="18"/>
                <w:szCs w:val="18"/>
              </w:rPr>
            </w:pPr>
          </w:p>
          <w:p w14:paraId="4BB6F4B0"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44D5D349"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5A177F12"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5272B06D" w14:textId="308DA4DC" w:rsidR="000A5834" w:rsidRPr="000A5834" w:rsidRDefault="003D6DEB" w:rsidP="000A5834">
            <w:pPr>
              <w:rPr>
                <w:rFonts w:asciiTheme="minorHAnsi" w:hAnsiTheme="minorHAnsi" w:cstheme="minorHAnsi"/>
                <w:b/>
                <w:sz w:val="18"/>
                <w:szCs w:val="18"/>
              </w:rPr>
            </w:pPr>
            <w:r>
              <w:rPr>
                <w:rFonts w:asciiTheme="minorHAnsi" w:hAnsiTheme="minorHAnsi" w:cstheme="minorHAnsi"/>
                <w:b/>
                <w:sz w:val="18"/>
                <w:szCs w:val="18"/>
              </w:rPr>
              <w:t>Dates:  May 6-10</w:t>
            </w:r>
          </w:p>
          <w:p w14:paraId="14E72C1A" w14:textId="77777777" w:rsidR="000A5834" w:rsidRPr="000A5834" w:rsidRDefault="000A5834" w:rsidP="000A5834">
            <w:pPr>
              <w:rPr>
                <w:rFonts w:asciiTheme="minorHAnsi" w:hAnsiTheme="minorHAnsi" w:cstheme="minorHAnsi"/>
                <w:b/>
                <w:sz w:val="18"/>
                <w:szCs w:val="18"/>
              </w:rPr>
            </w:pPr>
          </w:p>
        </w:tc>
      </w:tr>
      <w:tr w:rsidR="000A5834" w:rsidRPr="000A5834" w14:paraId="55D2F449" w14:textId="77777777" w:rsidTr="003548E6">
        <w:tc>
          <w:tcPr>
            <w:tcW w:w="2667" w:type="pct"/>
            <w:gridSpan w:val="7"/>
            <w:tcBorders>
              <w:bottom w:val="single" w:sz="4" w:space="0" w:color="auto"/>
            </w:tcBorders>
            <w:shd w:val="clear" w:color="auto" w:fill="FFFFFF" w:themeFill="background1"/>
          </w:tcPr>
          <w:p w14:paraId="528DD35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25F14B0F"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34D9367F"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0C0C7AE2" w14:textId="77777777" w:rsidR="000A5834" w:rsidRPr="000A5834" w:rsidRDefault="000A5834" w:rsidP="000A5834">
            <w:pPr>
              <w:rPr>
                <w:rFonts w:asciiTheme="minorHAnsi" w:hAnsiTheme="minorHAnsi" w:cstheme="minorHAnsi"/>
                <w:b/>
                <w:sz w:val="18"/>
                <w:szCs w:val="18"/>
              </w:rPr>
            </w:pPr>
          </w:p>
        </w:tc>
      </w:tr>
      <w:tr w:rsidR="000A5834" w:rsidRPr="000A5834" w14:paraId="04659D29" w14:textId="77777777" w:rsidTr="003548E6">
        <w:tc>
          <w:tcPr>
            <w:tcW w:w="1019" w:type="pct"/>
            <w:gridSpan w:val="2"/>
            <w:shd w:val="clear" w:color="auto" w:fill="E5DFEC" w:themeFill="accent4" w:themeFillTint="33"/>
          </w:tcPr>
          <w:p w14:paraId="18F2799A"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292FBDB2"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278D2AB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6DAC41C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306815B1" w14:textId="77777777" w:rsidTr="003548E6">
        <w:tc>
          <w:tcPr>
            <w:tcW w:w="1019" w:type="pct"/>
            <w:gridSpan w:val="2"/>
            <w:tcBorders>
              <w:bottom w:val="single" w:sz="4" w:space="0" w:color="auto"/>
            </w:tcBorders>
          </w:tcPr>
          <w:p w14:paraId="494AE438" w14:textId="77777777" w:rsidR="000A5834" w:rsidRPr="000A5834" w:rsidRDefault="000A5834" w:rsidP="000A5834">
            <w:pPr>
              <w:rPr>
                <w:rFonts w:asciiTheme="minorHAnsi" w:hAnsiTheme="minorHAnsi" w:cstheme="minorHAnsi"/>
                <w:i/>
                <w:sz w:val="22"/>
                <w:szCs w:val="22"/>
              </w:rPr>
            </w:pPr>
          </w:p>
          <w:p w14:paraId="59220645" w14:textId="77777777" w:rsidR="000A5834" w:rsidRPr="000A5834" w:rsidRDefault="000A5834" w:rsidP="000A5834">
            <w:pPr>
              <w:rPr>
                <w:rFonts w:asciiTheme="minorHAnsi" w:hAnsiTheme="minorHAnsi" w:cstheme="minorHAnsi"/>
                <w:i/>
                <w:sz w:val="22"/>
                <w:szCs w:val="22"/>
              </w:rPr>
            </w:pPr>
          </w:p>
          <w:p w14:paraId="09575B50" w14:textId="77777777" w:rsidR="000A5834" w:rsidRPr="000A5834" w:rsidRDefault="000A5834" w:rsidP="000A5834">
            <w:pPr>
              <w:rPr>
                <w:rFonts w:asciiTheme="minorHAnsi" w:hAnsiTheme="minorHAnsi" w:cstheme="minorHAnsi"/>
                <w:i/>
                <w:sz w:val="22"/>
                <w:szCs w:val="22"/>
              </w:rPr>
            </w:pPr>
          </w:p>
          <w:p w14:paraId="7756C228"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56637E47" w14:textId="77777777" w:rsidR="000A5834" w:rsidRPr="000A5834" w:rsidRDefault="000A5834" w:rsidP="000A5834">
            <w:pPr>
              <w:rPr>
                <w:rFonts w:asciiTheme="minorHAnsi" w:hAnsiTheme="minorHAnsi" w:cstheme="minorHAnsi"/>
                <w:i/>
                <w:sz w:val="22"/>
                <w:szCs w:val="22"/>
              </w:rPr>
            </w:pPr>
          </w:p>
          <w:p w14:paraId="41F04C79"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3AB2A043"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71BB102A"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089B9831" w14:textId="77777777" w:rsidTr="003548E6">
        <w:tc>
          <w:tcPr>
            <w:tcW w:w="1247" w:type="pct"/>
            <w:gridSpan w:val="3"/>
            <w:shd w:val="clear" w:color="auto" w:fill="E5DFEC" w:themeFill="accent4" w:themeFillTint="33"/>
          </w:tcPr>
          <w:p w14:paraId="2414F9A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53BA20A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2684A913"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4A570D0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5202A5D4" w14:textId="77777777" w:rsidTr="003548E6">
        <w:trPr>
          <w:trHeight w:val="773"/>
        </w:trPr>
        <w:tc>
          <w:tcPr>
            <w:tcW w:w="1247" w:type="pct"/>
            <w:gridSpan w:val="3"/>
            <w:vMerge w:val="restart"/>
            <w:tcBorders>
              <w:bottom w:val="single" w:sz="4" w:space="0" w:color="auto"/>
            </w:tcBorders>
          </w:tcPr>
          <w:p w14:paraId="542A50B0" w14:textId="77777777" w:rsidR="000A5834" w:rsidRPr="000A5834" w:rsidRDefault="000A5834" w:rsidP="000A5834">
            <w:pPr>
              <w:ind w:left="270"/>
              <w:contextualSpacing/>
              <w:rPr>
                <w:rFonts w:asciiTheme="minorHAnsi" w:hAnsiTheme="minorHAnsi" w:cstheme="minorHAnsi"/>
                <w:i/>
                <w:sz w:val="22"/>
                <w:szCs w:val="22"/>
              </w:rPr>
            </w:pPr>
          </w:p>
          <w:p w14:paraId="76665550"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4EE3D50C"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15711849"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2EBD63B7"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32A729FD" w14:textId="77777777" w:rsidR="000A5834" w:rsidRPr="000A5834" w:rsidRDefault="000A5834" w:rsidP="000A5834">
            <w:pPr>
              <w:widowControl/>
              <w:rPr>
                <w:rFonts w:asciiTheme="minorHAnsi" w:hAnsiTheme="minorHAnsi" w:cstheme="minorHAnsi"/>
                <w:i/>
                <w:sz w:val="22"/>
                <w:szCs w:val="22"/>
              </w:rPr>
            </w:pPr>
          </w:p>
        </w:tc>
      </w:tr>
      <w:tr w:rsidR="000A5834" w:rsidRPr="000A5834" w14:paraId="28AAFD68" w14:textId="77777777" w:rsidTr="003548E6">
        <w:trPr>
          <w:trHeight w:val="509"/>
        </w:trPr>
        <w:tc>
          <w:tcPr>
            <w:tcW w:w="1247" w:type="pct"/>
            <w:gridSpan w:val="3"/>
            <w:vMerge/>
          </w:tcPr>
          <w:p w14:paraId="4AA08477" w14:textId="77777777" w:rsidR="000A5834" w:rsidRPr="000A5834" w:rsidRDefault="000A5834" w:rsidP="000A5834">
            <w:pPr>
              <w:rPr>
                <w:rFonts w:asciiTheme="minorHAnsi" w:hAnsiTheme="minorHAnsi" w:cstheme="minorHAnsi"/>
              </w:rPr>
            </w:pPr>
          </w:p>
        </w:tc>
        <w:tc>
          <w:tcPr>
            <w:tcW w:w="1697" w:type="pct"/>
            <w:gridSpan w:val="5"/>
            <w:vMerge/>
          </w:tcPr>
          <w:p w14:paraId="0B06A9E4" w14:textId="77777777" w:rsidR="000A5834" w:rsidRPr="000A5834" w:rsidRDefault="000A5834" w:rsidP="000A5834">
            <w:pPr>
              <w:rPr>
                <w:rFonts w:asciiTheme="minorHAnsi" w:hAnsiTheme="minorHAnsi" w:cstheme="minorHAnsi"/>
              </w:rPr>
            </w:pPr>
          </w:p>
        </w:tc>
        <w:tc>
          <w:tcPr>
            <w:tcW w:w="1007" w:type="pct"/>
            <w:gridSpan w:val="3"/>
            <w:vMerge/>
          </w:tcPr>
          <w:p w14:paraId="19B04F72" w14:textId="77777777" w:rsidR="000A5834" w:rsidRPr="000A5834" w:rsidRDefault="000A5834" w:rsidP="000A5834">
            <w:pPr>
              <w:rPr>
                <w:rFonts w:asciiTheme="minorHAnsi" w:hAnsiTheme="minorHAnsi" w:cstheme="minorHAnsi"/>
              </w:rPr>
            </w:pPr>
          </w:p>
        </w:tc>
        <w:tc>
          <w:tcPr>
            <w:tcW w:w="1049" w:type="pct"/>
            <w:gridSpan w:val="2"/>
            <w:vMerge/>
          </w:tcPr>
          <w:p w14:paraId="1BE4840F" w14:textId="77777777" w:rsidR="000A5834" w:rsidRPr="000A5834" w:rsidRDefault="000A5834" w:rsidP="000A5834">
            <w:pPr>
              <w:rPr>
                <w:rFonts w:asciiTheme="minorHAnsi" w:hAnsiTheme="minorHAnsi" w:cstheme="minorHAnsi"/>
              </w:rPr>
            </w:pPr>
          </w:p>
        </w:tc>
      </w:tr>
      <w:tr w:rsidR="000A5834" w:rsidRPr="000A5834" w14:paraId="7F16326B" w14:textId="77777777" w:rsidTr="003548E6">
        <w:trPr>
          <w:trHeight w:val="293"/>
        </w:trPr>
        <w:tc>
          <w:tcPr>
            <w:tcW w:w="1247" w:type="pct"/>
            <w:gridSpan w:val="3"/>
            <w:vMerge/>
            <w:tcBorders>
              <w:bottom w:val="single" w:sz="4" w:space="0" w:color="auto"/>
            </w:tcBorders>
          </w:tcPr>
          <w:p w14:paraId="42C83CF9"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16D7ED28"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74B1E30E"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676093E2" w14:textId="77777777" w:rsidR="000A5834" w:rsidRPr="000A5834" w:rsidRDefault="000A5834" w:rsidP="000A5834">
            <w:pPr>
              <w:rPr>
                <w:rFonts w:asciiTheme="minorHAnsi" w:hAnsiTheme="minorHAnsi" w:cstheme="minorHAnsi"/>
              </w:rPr>
            </w:pPr>
          </w:p>
        </w:tc>
      </w:tr>
      <w:tr w:rsidR="000A5834" w:rsidRPr="000A5834" w14:paraId="3BA9B4AE" w14:textId="77777777" w:rsidTr="003548E6">
        <w:tc>
          <w:tcPr>
            <w:tcW w:w="468" w:type="pct"/>
            <w:shd w:val="clear" w:color="auto" w:fill="E5DFEC" w:themeFill="accent4" w:themeFillTint="33"/>
          </w:tcPr>
          <w:p w14:paraId="1199339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3D5D50D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3FF252C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4E5E182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0AD22A3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EB63BBE" w14:textId="77777777" w:rsidTr="003548E6">
        <w:tc>
          <w:tcPr>
            <w:tcW w:w="468" w:type="pct"/>
            <w:tcBorders>
              <w:bottom w:val="single" w:sz="4" w:space="0" w:color="auto"/>
            </w:tcBorders>
          </w:tcPr>
          <w:p w14:paraId="78853BFE"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2A5B75BD" w14:textId="77777777" w:rsidR="000A5834" w:rsidRPr="000A5834" w:rsidRDefault="000A5834" w:rsidP="000A5834">
            <w:pPr>
              <w:rPr>
                <w:rFonts w:asciiTheme="minorHAnsi" w:hAnsiTheme="minorHAnsi" w:cstheme="minorHAnsi"/>
                <w:i/>
                <w:sz w:val="22"/>
                <w:szCs w:val="22"/>
              </w:rPr>
            </w:pPr>
          </w:p>
          <w:p w14:paraId="11C08DE2" w14:textId="77777777" w:rsidR="000A5834" w:rsidRPr="000A5834" w:rsidRDefault="000A5834" w:rsidP="000A5834">
            <w:pPr>
              <w:rPr>
                <w:rFonts w:asciiTheme="minorHAnsi" w:hAnsiTheme="minorHAnsi" w:cstheme="minorHAnsi"/>
                <w:i/>
                <w:sz w:val="22"/>
                <w:szCs w:val="22"/>
              </w:rPr>
            </w:pPr>
          </w:p>
          <w:p w14:paraId="230FCFC0" w14:textId="77777777" w:rsidR="000A5834" w:rsidRPr="000A5834" w:rsidRDefault="000A5834" w:rsidP="000A5834">
            <w:pPr>
              <w:rPr>
                <w:rFonts w:asciiTheme="minorHAnsi" w:hAnsiTheme="minorHAnsi" w:cstheme="minorHAnsi"/>
                <w:i/>
                <w:sz w:val="22"/>
                <w:szCs w:val="22"/>
              </w:rPr>
            </w:pPr>
          </w:p>
          <w:p w14:paraId="30A1B884" w14:textId="77777777" w:rsidR="000A5834" w:rsidRPr="000A5834" w:rsidRDefault="000A5834" w:rsidP="000A5834">
            <w:pPr>
              <w:rPr>
                <w:rFonts w:asciiTheme="minorHAnsi" w:hAnsiTheme="minorHAnsi" w:cstheme="minorHAnsi"/>
                <w:i/>
                <w:sz w:val="22"/>
                <w:szCs w:val="22"/>
              </w:rPr>
            </w:pPr>
          </w:p>
          <w:p w14:paraId="47306988"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274D6E7C"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609449FC"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33E7389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4871DB5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52F9133D"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3863FB8E" w14:textId="77777777" w:rsidR="000A5834" w:rsidRPr="000A5834" w:rsidRDefault="000A5834" w:rsidP="000A5834">
            <w:pPr>
              <w:rPr>
                <w:rFonts w:asciiTheme="minorHAnsi" w:hAnsiTheme="minorHAnsi" w:cstheme="minorHAnsi"/>
                <w:i/>
                <w:sz w:val="22"/>
                <w:szCs w:val="22"/>
              </w:rPr>
            </w:pPr>
          </w:p>
        </w:tc>
      </w:tr>
      <w:tr w:rsidR="000A5834" w:rsidRPr="000A5834" w14:paraId="1C7CF700" w14:textId="77777777" w:rsidTr="003548E6">
        <w:tc>
          <w:tcPr>
            <w:tcW w:w="468" w:type="pct"/>
            <w:shd w:val="clear" w:color="auto" w:fill="E5DFEC" w:themeFill="accent4" w:themeFillTint="33"/>
          </w:tcPr>
          <w:p w14:paraId="601EDAF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1AC301C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46283D8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10CC74A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0EA2F42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13F30B73" w14:textId="77777777" w:rsidTr="003548E6">
        <w:tc>
          <w:tcPr>
            <w:tcW w:w="468" w:type="pct"/>
            <w:tcBorders>
              <w:bottom w:val="single" w:sz="4" w:space="0" w:color="auto"/>
            </w:tcBorders>
          </w:tcPr>
          <w:p w14:paraId="011C8063"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3D761115" w14:textId="77777777" w:rsidR="000A5834" w:rsidRPr="000A5834" w:rsidRDefault="000A5834" w:rsidP="000A5834">
            <w:pPr>
              <w:rPr>
                <w:rFonts w:asciiTheme="minorHAnsi" w:hAnsiTheme="minorHAnsi" w:cstheme="minorHAnsi"/>
                <w:i/>
                <w:sz w:val="22"/>
                <w:szCs w:val="22"/>
              </w:rPr>
            </w:pPr>
          </w:p>
          <w:p w14:paraId="757A3888" w14:textId="77777777" w:rsidR="000A5834" w:rsidRPr="000A5834" w:rsidRDefault="000A5834" w:rsidP="000A5834">
            <w:pPr>
              <w:rPr>
                <w:rFonts w:asciiTheme="minorHAnsi" w:hAnsiTheme="minorHAnsi" w:cstheme="minorHAnsi"/>
                <w:i/>
                <w:sz w:val="22"/>
                <w:szCs w:val="22"/>
              </w:rPr>
            </w:pPr>
          </w:p>
          <w:p w14:paraId="6CD79FE8" w14:textId="77777777" w:rsidR="000A5834" w:rsidRPr="000A5834" w:rsidRDefault="000A5834" w:rsidP="000A5834">
            <w:pPr>
              <w:rPr>
                <w:rFonts w:asciiTheme="minorHAnsi" w:hAnsiTheme="minorHAnsi" w:cstheme="minorHAnsi"/>
                <w:i/>
                <w:sz w:val="22"/>
                <w:szCs w:val="22"/>
              </w:rPr>
            </w:pPr>
          </w:p>
          <w:p w14:paraId="271E73B4" w14:textId="77777777" w:rsidR="000A5834" w:rsidRPr="000A5834" w:rsidRDefault="000A5834" w:rsidP="000A5834">
            <w:pPr>
              <w:rPr>
                <w:rFonts w:asciiTheme="minorHAnsi" w:hAnsiTheme="minorHAnsi" w:cstheme="minorHAnsi"/>
                <w:i/>
                <w:sz w:val="22"/>
                <w:szCs w:val="22"/>
              </w:rPr>
            </w:pPr>
          </w:p>
          <w:p w14:paraId="564993EF"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5FBD25F8" w14:textId="77777777" w:rsidR="000A5834" w:rsidRPr="000A5834" w:rsidRDefault="000A5834" w:rsidP="00203B8B">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7666756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53B205B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6F924AD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5A4F1D7C"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282AFB2F" w14:textId="77777777" w:rsidR="000A5834" w:rsidRPr="000A5834" w:rsidRDefault="000A5834" w:rsidP="000A5834">
            <w:pPr>
              <w:rPr>
                <w:rFonts w:asciiTheme="minorHAnsi" w:hAnsiTheme="minorHAnsi" w:cstheme="minorHAnsi"/>
                <w:i/>
                <w:sz w:val="22"/>
                <w:szCs w:val="22"/>
              </w:rPr>
            </w:pPr>
          </w:p>
        </w:tc>
      </w:tr>
      <w:tr w:rsidR="000A5834" w:rsidRPr="000A5834" w14:paraId="1B2748A5" w14:textId="77777777" w:rsidTr="003548E6">
        <w:tc>
          <w:tcPr>
            <w:tcW w:w="468" w:type="pct"/>
            <w:shd w:val="clear" w:color="auto" w:fill="E5DFEC" w:themeFill="accent4" w:themeFillTint="33"/>
          </w:tcPr>
          <w:p w14:paraId="6E0AF84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35E433F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0EAA084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2C0BA60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5EDB43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C6FD6D6" w14:textId="77777777" w:rsidTr="003548E6">
        <w:tc>
          <w:tcPr>
            <w:tcW w:w="468" w:type="pct"/>
            <w:tcBorders>
              <w:bottom w:val="single" w:sz="4" w:space="0" w:color="auto"/>
            </w:tcBorders>
          </w:tcPr>
          <w:p w14:paraId="4D1AB14A"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14104B70" w14:textId="77777777" w:rsidR="000A5834" w:rsidRPr="000A5834" w:rsidRDefault="000A5834" w:rsidP="000A5834">
            <w:pPr>
              <w:rPr>
                <w:rFonts w:asciiTheme="minorHAnsi" w:hAnsiTheme="minorHAnsi" w:cstheme="minorHAnsi"/>
                <w:i/>
                <w:sz w:val="22"/>
                <w:szCs w:val="22"/>
              </w:rPr>
            </w:pPr>
          </w:p>
          <w:p w14:paraId="502ABC36" w14:textId="77777777" w:rsidR="000A5834" w:rsidRPr="000A5834" w:rsidRDefault="000A5834" w:rsidP="000A5834">
            <w:pPr>
              <w:rPr>
                <w:rFonts w:asciiTheme="minorHAnsi" w:hAnsiTheme="minorHAnsi" w:cstheme="minorHAnsi"/>
                <w:i/>
                <w:sz w:val="22"/>
                <w:szCs w:val="22"/>
              </w:rPr>
            </w:pPr>
          </w:p>
          <w:p w14:paraId="12834A1F" w14:textId="77777777" w:rsidR="000A5834" w:rsidRPr="000A5834" w:rsidRDefault="000A5834" w:rsidP="000A5834">
            <w:pPr>
              <w:rPr>
                <w:rFonts w:asciiTheme="minorHAnsi" w:hAnsiTheme="minorHAnsi" w:cstheme="minorHAnsi"/>
                <w:i/>
                <w:sz w:val="22"/>
                <w:szCs w:val="22"/>
              </w:rPr>
            </w:pPr>
          </w:p>
          <w:p w14:paraId="51BF4D52"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33061643"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0B90C92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4C81BB9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2805F18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070EF2C7"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63847B02" w14:textId="77777777" w:rsidR="000A5834" w:rsidRPr="000A5834" w:rsidRDefault="000A5834" w:rsidP="000A5834">
            <w:pPr>
              <w:rPr>
                <w:rFonts w:asciiTheme="minorHAnsi" w:hAnsiTheme="minorHAnsi" w:cstheme="minorHAnsi"/>
                <w:i/>
                <w:sz w:val="22"/>
                <w:szCs w:val="22"/>
              </w:rPr>
            </w:pPr>
          </w:p>
        </w:tc>
      </w:tr>
      <w:tr w:rsidR="000A5834" w:rsidRPr="000A5834" w14:paraId="539B4D66" w14:textId="77777777" w:rsidTr="003548E6">
        <w:tc>
          <w:tcPr>
            <w:tcW w:w="468" w:type="pct"/>
            <w:tcBorders>
              <w:bottom w:val="single" w:sz="4" w:space="0" w:color="auto"/>
            </w:tcBorders>
            <w:shd w:val="clear" w:color="auto" w:fill="E5DFEC" w:themeFill="accent4" w:themeFillTint="33"/>
          </w:tcPr>
          <w:p w14:paraId="1991CB2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092B50F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5DCCE2C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1823B83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2D5FE9D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5D72594B" w14:textId="77777777" w:rsidTr="003548E6">
        <w:tc>
          <w:tcPr>
            <w:tcW w:w="468" w:type="pct"/>
            <w:shd w:val="clear" w:color="auto" w:fill="auto"/>
          </w:tcPr>
          <w:p w14:paraId="07F52FE7"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643B6F55" w14:textId="77777777" w:rsidR="000A5834" w:rsidRPr="000A5834" w:rsidRDefault="000A5834" w:rsidP="000A5834">
            <w:pPr>
              <w:rPr>
                <w:rFonts w:asciiTheme="minorHAnsi" w:hAnsiTheme="minorHAnsi" w:cstheme="minorHAnsi"/>
                <w:i/>
                <w:sz w:val="22"/>
                <w:szCs w:val="22"/>
              </w:rPr>
            </w:pPr>
          </w:p>
          <w:p w14:paraId="572AF57B" w14:textId="77777777" w:rsidR="000A5834" w:rsidRPr="000A5834" w:rsidRDefault="000A5834" w:rsidP="000A5834">
            <w:pPr>
              <w:rPr>
                <w:rFonts w:asciiTheme="minorHAnsi" w:hAnsiTheme="minorHAnsi" w:cstheme="minorHAnsi"/>
                <w:i/>
                <w:sz w:val="22"/>
                <w:szCs w:val="22"/>
              </w:rPr>
            </w:pPr>
          </w:p>
          <w:p w14:paraId="26185537"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0E89D72E"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5910BC0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720A3AD9"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0D807CA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153B338B"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1B350E4D" w14:textId="77777777" w:rsidR="000A5834" w:rsidRPr="000A5834" w:rsidRDefault="000A5834" w:rsidP="000A5834">
            <w:pPr>
              <w:rPr>
                <w:rFonts w:asciiTheme="minorHAnsi" w:hAnsiTheme="minorHAnsi" w:cstheme="minorHAnsi"/>
                <w:i/>
                <w:sz w:val="22"/>
                <w:szCs w:val="22"/>
              </w:rPr>
            </w:pPr>
          </w:p>
        </w:tc>
      </w:tr>
    </w:tbl>
    <w:p w14:paraId="03DBB933" w14:textId="27A424AA" w:rsidR="000A5834" w:rsidRDefault="000A5834"/>
    <w:p w14:paraId="5F1F535D"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4F2F3BCB" w14:textId="77777777" w:rsidTr="003548E6">
        <w:tc>
          <w:tcPr>
            <w:tcW w:w="1300" w:type="pct"/>
            <w:gridSpan w:val="4"/>
            <w:tcBorders>
              <w:bottom w:val="single" w:sz="4" w:space="0" w:color="auto"/>
            </w:tcBorders>
            <w:shd w:val="clear" w:color="auto" w:fill="FFFFFF" w:themeFill="background1"/>
          </w:tcPr>
          <w:p w14:paraId="6DCB6F2B"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3074C234" w14:textId="77777777" w:rsidR="00127168" w:rsidRDefault="00127168" w:rsidP="00127168">
            <w:pPr>
              <w:rPr>
                <w:rFonts w:asciiTheme="minorHAnsi" w:hAnsiTheme="minorHAnsi" w:cstheme="minorHAnsi"/>
                <w:b/>
                <w:sz w:val="18"/>
                <w:szCs w:val="18"/>
              </w:rPr>
            </w:pPr>
          </w:p>
          <w:p w14:paraId="0A4B08DB"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7B9F635E" w14:textId="77777777" w:rsidR="00127168" w:rsidRDefault="00127168" w:rsidP="00127168">
            <w:pPr>
              <w:rPr>
                <w:rFonts w:asciiTheme="minorHAnsi" w:hAnsiTheme="minorHAnsi" w:cstheme="minorHAnsi"/>
                <w:b/>
                <w:sz w:val="18"/>
                <w:szCs w:val="18"/>
              </w:rPr>
            </w:pPr>
          </w:p>
          <w:p w14:paraId="2CB3F4A0"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0EBC721F" w14:textId="77777777" w:rsidR="00127168" w:rsidRDefault="00127168" w:rsidP="00127168">
            <w:pPr>
              <w:rPr>
                <w:rFonts w:asciiTheme="minorHAnsi" w:hAnsiTheme="minorHAnsi" w:cstheme="minorHAnsi"/>
                <w:b/>
                <w:sz w:val="18"/>
                <w:szCs w:val="18"/>
              </w:rPr>
            </w:pPr>
          </w:p>
          <w:p w14:paraId="6E72DA7D"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4734D556" w14:textId="77777777" w:rsidR="00127168" w:rsidRDefault="00127168" w:rsidP="00127168">
            <w:pPr>
              <w:rPr>
                <w:rFonts w:asciiTheme="minorHAnsi" w:hAnsiTheme="minorHAnsi" w:cstheme="minorHAnsi"/>
                <w:b/>
                <w:sz w:val="18"/>
                <w:szCs w:val="18"/>
              </w:rPr>
            </w:pPr>
          </w:p>
          <w:p w14:paraId="50E91BAF"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19D7E171" w14:textId="77777777" w:rsidR="00127168" w:rsidRDefault="00127168" w:rsidP="00127168">
            <w:pPr>
              <w:rPr>
                <w:rFonts w:asciiTheme="minorHAnsi" w:hAnsiTheme="minorHAnsi" w:cstheme="minorHAnsi"/>
                <w:b/>
                <w:sz w:val="18"/>
                <w:szCs w:val="18"/>
              </w:rPr>
            </w:pPr>
          </w:p>
          <w:p w14:paraId="09F06FDD"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68003385" w14:textId="77777777" w:rsidR="00127168" w:rsidRDefault="00127168" w:rsidP="00127168">
            <w:pPr>
              <w:rPr>
                <w:rFonts w:asciiTheme="minorHAnsi" w:hAnsiTheme="minorHAnsi" w:cstheme="minorHAnsi"/>
                <w:b/>
                <w:sz w:val="18"/>
                <w:szCs w:val="18"/>
              </w:rPr>
            </w:pPr>
          </w:p>
          <w:p w14:paraId="6AC56508"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31C1DD71" w14:textId="77777777" w:rsidR="00127168" w:rsidRDefault="00127168" w:rsidP="00127168">
            <w:pPr>
              <w:rPr>
                <w:rFonts w:asciiTheme="minorHAnsi" w:hAnsiTheme="minorHAnsi" w:cstheme="minorHAnsi"/>
                <w:b/>
                <w:sz w:val="18"/>
                <w:szCs w:val="18"/>
              </w:rPr>
            </w:pPr>
          </w:p>
          <w:p w14:paraId="75590380"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72E84254" w14:textId="77777777" w:rsidR="00127168" w:rsidRDefault="00127168" w:rsidP="00127168">
            <w:pPr>
              <w:widowControl/>
              <w:spacing w:after="200" w:line="276" w:lineRule="auto"/>
            </w:pPr>
            <w:r>
              <w:br w:type="page"/>
            </w:r>
          </w:p>
          <w:p w14:paraId="64A6A8E9"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68AACC7B" w14:textId="77777777" w:rsidR="000A5834" w:rsidRPr="000A5834" w:rsidRDefault="000A5834" w:rsidP="000A5834">
            <w:pPr>
              <w:rPr>
                <w:rFonts w:asciiTheme="minorHAnsi" w:hAnsiTheme="minorHAnsi" w:cstheme="minorHAnsi"/>
                <w:b/>
                <w:sz w:val="18"/>
                <w:szCs w:val="18"/>
              </w:rPr>
            </w:pPr>
            <w:bookmarkStart w:id="37" w:name="YL1L35"/>
            <w:r w:rsidRPr="000A5834">
              <w:rPr>
                <w:rFonts w:asciiTheme="minorHAnsi" w:hAnsiTheme="minorHAnsi" w:cstheme="minorHAnsi"/>
                <w:b/>
                <w:sz w:val="18"/>
                <w:szCs w:val="18"/>
              </w:rPr>
              <w:t xml:space="preserve">Course/Block: </w:t>
            </w:r>
          </w:p>
          <w:bookmarkEnd w:id="37"/>
          <w:p w14:paraId="7B7382B7"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196AA63C"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2B781A19" w14:textId="77777777" w:rsidR="000A5834" w:rsidRPr="000A5834" w:rsidRDefault="000A5834" w:rsidP="000A5834">
            <w:pPr>
              <w:rPr>
                <w:rFonts w:asciiTheme="minorHAnsi" w:hAnsiTheme="minorHAnsi" w:cstheme="minorHAnsi"/>
                <w:b/>
                <w:sz w:val="18"/>
                <w:szCs w:val="18"/>
              </w:rPr>
            </w:pPr>
          </w:p>
          <w:p w14:paraId="398E03CE"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1834BDB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3A5E108F" w14:textId="77777777" w:rsidR="000A5834" w:rsidRPr="000A5834" w:rsidRDefault="000A5834" w:rsidP="000A5834">
            <w:pPr>
              <w:rPr>
                <w:rFonts w:asciiTheme="minorHAnsi" w:hAnsiTheme="minorHAnsi" w:cstheme="minorHAnsi"/>
                <w:b/>
                <w:sz w:val="18"/>
                <w:szCs w:val="18"/>
              </w:rPr>
            </w:pPr>
          </w:p>
          <w:p w14:paraId="45AE0EF2"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41804151"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70568D60"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437A8A9F" w14:textId="16CF3495" w:rsidR="000A5834" w:rsidRPr="000A5834" w:rsidRDefault="00A411BF" w:rsidP="000A5834">
            <w:pPr>
              <w:rPr>
                <w:rFonts w:asciiTheme="minorHAnsi" w:hAnsiTheme="minorHAnsi" w:cstheme="minorHAnsi"/>
                <w:b/>
                <w:sz w:val="18"/>
                <w:szCs w:val="18"/>
              </w:rPr>
            </w:pPr>
            <w:r>
              <w:rPr>
                <w:rFonts w:asciiTheme="minorHAnsi" w:hAnsiTheme="minorHAnsi" w:cstheme="minorHAnsi"/>
                <w:b/>
                <w:sz w:val="18"/>
                <w:szCs w:val="18"/>
              </w:rPr>
              <w:t>Dates:  May</w:t>
            </w:r>
            <w:r w:rsidR="000A5834" w:rsidRPr="000A5834">
              <w:rPr>
                <w:rFonts w:asciiTheme="minorHAnsi" w:hAnsiTheme="minorHAnsi" w:cstheme="minorHAnsi"/>
                <w:b/>
                <w:sz w:val="18"/>
                <w:szCs w:val="18"/>
              </w:rPr>
              <w:t xml:space="preserve"> </w:t>
            </w:r>
            <w:r>
              <w:rPr>
                <w:rFonts w:asciiTheme="minorHAnsi" w:hAnsiTheme="minorHAnsi" w:cstheme="minorHAnsi"/>
                <w:b/>
                <w:sz w:val="18"/>
                <w:szCs w:val="18"/>
              </w:rPr>
              <w:t>1</w:t>
            </w:r>
            <w:r w:rsidR="000A5834" w:rsidRPr="000A5834">
              <w:rPr>
                <w:rFonts w:asciiTheme="minorHAnsi" w:hAnsiTheme="minorHAnsi" w:cstheme="minorHAnsi"/>
                <w:b/>
                <w:sz w:val="18"/>
                <w:szCs w:val="18"/>
              </w:rPr>
              <w:t>3-</w:t>
            </w:r>
            <w:r>
              <w:rPr>
                <w:rFonts w:asciiTheme="minorHAnsi" w:hAnsiTheme="minorHAnsi" w:cstheme="minorHAnsi"/>
                <w:b/>
                <w:sz w:val="18"/>
                <w:szCs w:val="18"/>
              </w:rPr>
              <w:t>1</w:t>
            </w:r>
            <w:r w:rsidR="000A5834" w:rsidRPr="000A5834">
              <w:rPr>
                <w:rFonts w:asciiTheme="minorHAnsi" w:hAnsiTheme="minorHAnsi" w:cstheme="minorHAnsi"/>
                <w:b/>
                <w:sz w:val="18"/>
                <w:szCs w:val="18"/>
              </w:rPr>
              <w:t>7</w:t>
            </w:r>
          </w:p>
          <w:p w14:paraId="4F24BB38" w14:textId="77777777" w:rsidR="000A5834" w:rsidRPr="000A5834" w:rsidRDefault="000A5834" w:rsidP="000A5834">
            <w:pPr>
              <w:rPr>
                <w:rFonts w:asciiTheme="minorHAnsi" w:hAnsiTheme="minorHAnsi" w:cstheme="minorHAnsi"/>
                <w:b/>
                <w:sz w:val="18"/>
                <w:szCs w:val="18"/>
              </w:rPr>
            </w:pPr>
          </w:p>
        </w:tc>
      </w:tr>
      <w:tr w:rsidR="000A5834" w:rsidRPr="000A5834" w14:paraId="1C112425" w14:textId="77777777" w:rsidTr="003548E6">
        <w:tc>
          <w:tcPr>
            <w:tcW w:w="2667" w:type="pct"/>
            <w:gridSpan w:val="7"/>
            <w:tcBorders>
              <w:bottom w:val="single" w:sz="4" w:space="0" w:color="auto"/>
            </w:tcBorders>
            <w:shd w:val="clear" w:color="auto" w:fill="FFFFFF" w:themeFill="background1"/>
          </w:tcPr>
          <w:p w14:paraId="6215BC87"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76EE6274"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3243ED0F"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72EA2818" w14:textId="77777777" w:rsidR="000A5834" w:rsidRPr="000A5834" w:rsidRDefault="000A5834" w:rsidP="000A5834">
            <w:pPr>
              <w:rPr>
                <w:rFonts w:asciiTheme="minorHAnsi" w:hAnsiTheme="minorHAnsi" w:cstheme="minorHAnsi"/>
                <w:b/>
                <w:sz w:val="18"/>
                <w:szCs w:val="18"/>
              </w:rPr>
            </w:pPr>
          </w:p>
        </w:tc>
      </w:tr>
      <w:tr w:rsidR="000A5834" w:rsidRPr="000A5834" w14:paraId="703BAB34" w14:textId="77777777" w:rsidTr="003548E6">
        <w:tc>
          <w:tcPr>
            <w:tcW w:w="1019" w:type="pct"/>
            <w:gridSpan w:val="2"/>
            <w:shd w:val="clear" w:color="auto" w:fill="E5DFEC" w:themeFill="accent4" w:themeFillTint="33"/>
          </w:tcPr>
          <w:p w14:paraId="58A469F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36832B3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611D8CB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45ABF0A4"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63A50B3E" w14:textId="77777777" w:rsidTr="003548E6">
        <w:tc>
          <w:tcPr>
            <w:tcW w:w="1019" w:type="pct"/>
            <w:gridSpan w:val="2"/>
            <w:tcBorders>
              <w:bottom w:val="single" w:sz="4" w:space="0" w:color="auto"/>
            </w:tcBorders>
          </w:tcPr>
          <w:p w14:paraId="3C23CBBF" w14:textId="77777777" w:rsidR="000A5834" w:rsidRPr="000A5834" w:rsidRDefault="000A5834" w:rsidP="000A5834">
            <w:pPr>
              <w:rPr>
                <w:rFonts w:asciiTheme="minorHAnsi" w:hAnsiTheme="minorHAnsi" w:cstheme="minorHAnsi"/>
                <w:i/>
                <w:sz w:val="22"/>
                <w:szCs w:val="22"/>
              </w:rPr>
            </w:pPr>
          </w:p>
          <w:p w14:paraId="444C40EB" w14:textId="77777777" w:rsidR="000A5834" w:rsidRPr="000A5834" w:rsidRDefault="000A5834" w:rsidP="000A5834">
            <w:pPr>
              <w:rPr>
                <w:rFonts w:asciiTheme="minorHAnsi" w:hAnsiTheme="minorHAnsi" w:cstheme="minorHAnsi"/>
                <w:i/>
                <w:sz w:val="22"/>
                <w:szCs w:val="22"/>
              </w:rPr>
            </w:pPr>
          </w:p>
          <w:p w14:paraId="3C634BBE" w14:textId="77777777" w:rsidR="000A5834" w:rsidRPr="000A5834" w:rsidRDefault="000A5834" w:rsidP="000A5834">
            <w:pPr>
              <w:rPr>
                <w:rFonts w:asciiTheme="minorHAnsi" w:hAnsiTheme="minorHAnsi" w:cstheme="minorHAnsi"/>
                <w:i/>
                <w:sz w:val="22"/>
                <w:szCs w:val="22"/>
              </w:rPr>
            </w:pPr>
          </w:p>
          <w:p w14:paraId="485D7FBB"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45F9FC41" w14:textId="77777777" w:rsidR="000A5834" w:rsidRPr="000A5834" w:rsidRDefault="000A5834" w:rsidP="000A5834">
            <w:pPr>
              <w:rPr>
                <w:rFonts w:asciiTheme="minorHAnsi" w:hAnsiTheme="minorHAnsi" w:cstheme="minorHAnsi"/>
                <w:i/>
                <w:sz w:val="22"/>
                <w:szCs w:val="22"/>
              </w:rPr>
            </w:pPr>
          </w:p>
          <w:p w14:paraId="224F22DB"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50F8EBD9"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787CB7D3"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6426C1FE" w14:textId="77777777" w:rsidTr="003548E6">
        <w:tc>
          <w:tcPr>
            <w:tcW w:w="1247" w:type="pct"/>
            <w:gridSpan w:val="3"/>
            <w:shd w:val="clear" w:color="auto" w:fill="E5DFEC" w:themeFill="accent4" w:themeFillTint="33"/>
          </w:tcPr>
          <w:p w14:paraId="4DAD3173"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084EE02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54F9BD5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0BE17A8A"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184BBE84" w14:textId="77777777" w:rsidTr="003548E6">
        <w:trPr>
          <w:trHeight w:val="773"/>
        </w:trPr>
        <w:tc>
          <w:tcPr>
            <w:tcW w:w="1247" w:type="pct"/>
            <w:gridSpan w:val="3"/>
            <w:vMerge w:val="restart"/>
            <w:tcBorders>
              <w:bottom w:val="single" w:sz="4" w:space="0" w:color="auto"/>
            </w:tcBorders>
          </w:tcPr>
          <w:p w14:paraId="3DED2083" w14:textId="77777777" w:rsidR="000A5834" w:rsidRPr="000A5834" w:rsidRDefault="000A5834" w:rsidP="000A5834">
            <w:pPr>
              <w:ind w:left="270"/>
              <w:contextualSpacing/>
              <w:rPr>
                <w:rFonts w:asciiTheme="minorHAnsi" w:hAnsiTheme="minorHAnsi" w:cstheme="minorHAnsi"/>
                <w:i/>
                <w:sz w:val="22"/>
                <w:szCs w:val="22"/>
              </w:rPr>
            </w:pPr>
          </w:p>
          <w:p w14:paraId="4D05295D"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5A10C494"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50523BE7"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7DD0FA76"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55257022" w14:textId="77777777" w:rsidR="000A5834" w:rsidRPr="000A5834" w:rsidRDefault="000A5834" w:rsidP="000A5834">
            <w:pPr>
              <w:widowControl/>
              <w:rPr>
                <w:rFonts w:asciiTheme="minorHAnsi" w:hAnsiTheme="minorHAnsi" w:cstheme="minorHAnsi"/>
                <w:i/>
                <w:sz w:val="22"/>
                <w:szCs w:val="22"/>
              </w:rPr>
            </w:pPr>
          </w:p>
        </w:tc>
      </w:tr>
      <w:tr w:rsidR="000A5834" w:rsidRPr="000A5834" w14:paraId="7BC9E300" w14:textId="77777777" w:rsidTr="003548E6">
        <w:trPr>
          <w:trHeight w:val="509"/>
        </w:trPr>
        <w:tc>
          <w:tcPr>
            <w:tcW w:w="1247" w:type="pct"/>
            <w:gridSpan w:val="3"/>
            <w:vMerge/>
          </w:tcPr>
          <w:p w14:paraId="2CD89297" w14:textId="77777777" w:rsidR="000A5834" w:rsidRPr="000A5834" w:rsidRDefault="000A5834" w:rsidP="000A5834">
            <w:pPr>
              <w:rPr>
                <w:rFonts w:asciiTheme="minorHAnsi" w:hAnsiTheme="minorHAnsi" w:cstheme="minorHAnsi"/>
              </w:rPr>
            </w:pPr>
          </w:p>
        </w:tc>
        <w:tc>
          <w:tcPr>
            <w:tcW w:w="1697" w:type="pct"/>
            <w:gridSpan w:val="5"/>
            <w:vMerge/>
          </w:tcPr>
          <w:p w14:paraId="0B7C6D05" w14:textId="77777777" w:rsidR="000A5834" w:rsidRPr="000A5834" w:rsidRDefault="000A5834" w:rsidP="000A5834">
            <w:pPr>
              <w:rPr>
                <w:rFonts w:asciiTheme="minorHAnsi" w:hAnsiTheme="minorHAnsi" w:cstheme="minorHAnsi"/>
              </w:rPr>
            </w:pPr>
          </w:p>
        </w:tc>
        <w:tc>
          <w:tcPr>
            <w:tcW w:w="1007" w:type="pct"/>
            <w:gridSpan w:val="3"/>
            <w:vMerge/>
          </w:tcPr>
          <w:p w14:paraId="3F6F1B34" w14:textId="77777777" w:rsidR="000A5834" w:rsidRPr="000A5834" w:rsidRDefault="000A5834" w:rsidP="000A5834">
            <w:pPr>
              <w:rPr>
                <w:rFonts w:asciiTheme="minorHAnsi" w:hAnsiTheme="minorHAnsi" w:cstheme="minorHAnsi"/>
              </w:rPr>
            </w:pPr>
          </w:p>
        </w:tc>
        <w:tc>
          <w:tcPr>
            <w:tcW w:w="1049" w:type="pct"/>
            <w:gridSpan w:val="2"/>
            <w:vMerge/>
          </w:tcPr>
          <w:p w14:paraId="2473712F" w14:textId="77777777" w:rsidR="000A5834" w:rsidRPr="000A5834" w:rsidRDefault="000A5834" w:rsidP="000A5834">
            <w:pPr>
              <w:rPr>
                <w:rFonts w:asciiTheme="minorHAnsi" w:hAnsiTheme="minorHAnsi" w:cstheme="minorHAnsi"/>
              </w:rPr>
            </w:pPr>
          </w:p>
        </w:tc>
      </w:tr>
      <w:tr w:rsidR="000A5834" w:rsidRPr="000A5834" w14:paraId="57D8D033" w14:textId="77777777" w:rsidTr="003548E6">
        <w:trPr>
          <w:trHeight w:val="293"/>
        </w:trPr>
        <w:tc>
          <w:tcPr>
            <w:tcW w:w="1247" w:type="pct"/>
            <w:gridSpan w:val="3"/>
            <w:vMerge/>
            <w:tcBorders>
              <w:bottom w:val="single" w:sz="4" w:space="0" w:color="auto"/>
            </w:tcBorders>
          </w:tcPr>
          <w:p w14:paraId="0B16696B"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75D6EF6E"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51AC4CB1"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5A06F459" w14:textId="77777777" w:rsidR="000A5834" w:rsidRPr="000A5834" w:rsidRDefault="000A5834" w:rsidP="000A5834">
            <w:pPr>
              <w:rPr>
                <w:rFonts w:asciiTheme="minorHAnsi" w:hAnsiTheme="minorHAnsi" w:cstheme="minorHAnsi"/>
              </w:rPr>
            </w:pPr>
          </w:p>
        </w:tc>
      </w:tr>
      <w:tr w:rsidR="000A5834" w:rsidRPr="000A5834" w14:paraId="3BF3B86F" w14:textId="77777777" w:rsidTr="003548E6">
        <w:tc>
          <w:tcPr>
            <w:tcW w:w="468" w:type="pct"/>
            <w:shd w:val="clear" w:color="auto" w:fill="E5DFEC" w:themeFill="accent4" w:themeFillTint="33"/>
          </w:tcPr>
          <w:p w14:paraId="33B8148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37F7B33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34A325B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1EAA40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1A4D7B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56ECCB7" w14:textId="77777777" w:rsidTr="003548E6">
        <w:tc>
          <w:tcPr>
            <w:tcW w:w="468" w:type="pct"/>
            <w:tcBorders>
              <w:bottom w:val="single" w:sz="4" w:space="0" w:color="auto"/>
            </w:tcBorders>
          </w:tcPr>
          <w:p w14:paraId="0FF73BF7"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1AC42AB4" w14:textId="77777777" w:rsidR="000A5834" w:rsidRPr="000A5834" w:rsidRDefault="000A5834" w:rsidP="000A5834">
            <w:pPr>
              <w:rPr>
                <w:rFonts w:asciiTheme="minorHAnsi" w:hAnsiTheme="minorHAnsi" w:cstheme="minorHAnsi"/>
                <w:i/>
                <w:sz w:val="22"/>
                <w:szCs w:val="22"/>
              </w:rPr>
            </w:pPr>
          </w:p>
          <w:p w14:paraId="72A7092A" w14:textId="77777777" w:rsidR="000A5834" w:rsidRPr="000A5834" w:rsidRDefault="000A5834" w:rsidP="000A5834">
            <w:pPr>
              <w:rPr>
                <w:rFonts w:asciiTheme="minorHAnsi" w:hAnsiTheme="minorHAnsi" w:cstheme="minorHAnsi"/>
                <w:i/>
                <w:sz w:val="22"/>
                <w:szCs w:val="22"/>
              </w:rPr>
            </w:pPr>
          </w:p>
          <w:p w14:paraId="0D177EEE" w14:textId="77777777" w:rsidR="000A5834" w:rsidRPr="000A5834" w:rsidRDefault="000A5834" w:rsidP="000A5834">
            <w:pPr>
              <w:rPr>
                <w:rFonts w:asciiTheme="minorHAnsi" w:hAnsiTheme="minorHAnsi" w:cstheme="minorHAnsi"/>
                <w:i/>
                <w:sz w:val="22"/>
                <w:szCs w:val="22"/>
              </w:rPr>
            </w:pPr>
          </w:p>
          <w:p w14:paraId="596D2EE0" w14:textId="77777777" w:rsidR="000A5834" w:rsidRPr="000A5834" w:rsidRDefault="000A5834" w:rsidP="000A5834">
            <w:pPr>
              <w:rPr>
                <w:rFonts w:asciiTheme="minorHAnsi" w:hAnsiTheme="minorHAnsi" w:cstheme="minorHAnsi"/>
                <w:i/>
                <w:sz w:val="22"/>
                <w:szCs w:val="22"/>
              </w:rPr>
            </w:pPr>
          </w:p>
          <w:p w14:paraId="4CAC2CFA"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0446585A"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19B82CE5"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499F098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53CA28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3234213C"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14EBCEF2" w14:textId="77777777" w:rsidR="000A5834" w:rsidRPr="000A5834" w:rsidRDefault="000A5834" w:rsidP="000A5834">
            <w:pPr>
              <w:rPr>
                <w:rFonts w:asciiTheme="minorHAnsi" w:hAnsiTheme="minorHAnsi" w:cstheme="minorHAnsi"/>
                <w:i/>
                <w:sz w:val="22"/>
                <w:szCs w:val="22"/>
              </w:rPr>
            </w:pPr>
          </w:p>
        </w:tc>
      </w:tr>
      <w:tr w:rsidR="000A5834" w:rsidRPr="000A5834" w14:paraId="7BBF959E" w14:textId="77777777" w:rsidTr="003548E6">
        <w:tc>
          <w:tcPr>
            <w:tcW w:w="468" w:type="pct"/>
            <w:shd w:val="clear" w:color="auto" w:fill="E5DFEC" w:themeFill="accent4" w:themeFillTint="33"/>
          </w:tcPr>
          <w:p w14:paraId="76B0682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6898EB5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4D8A8CB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745A70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2625306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1CDD9A18" w14:textId="77777777" w:rsidTr="003548E6">
        <w:tc>
          <w:tcPr>
            <w:tcW w:w="468" w:type="pct"/>
            <w:tcBorders>
              <w:bottom w:val="single" w:sz="4" w:space="0" w:color="auto"/>
            </w:tcBorders>
          </w:tcPr>
          <w:p w14:paraId="7FDBCE4C"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2E863C36" w14:textId="77777777" w:rsidR="000A5834" w:rsidRPr="000A5834" w:rsidRDefault="000A5834" w:rsidP="000A5834">
            <w:pPr>
              <w:rPr>
                <w:rFonts w:asciiTheme="minorHAnsi" w:hAnsiTheme="minorHAnsi" w:cstheme="minorHAnsi"/>
                <w:i/>
                <w:sz w:val="22"/>
                <w:szCs w:val="22"/>
              </w:rPr>
            </w:pPr>
          </w:p>
          <w:p w14:paraId="6EC0AE2B" w14:textId="77777777" w:rsidR="000A5834" w:rsidRPr="000A5834" w:rsidRDefault="000A5834" w:rsidP="000A5834">
            <w:pPr>
              <w:rPr>
                <w:rFonts w:asciiTheme="minorHAnsi" w:hAnsiTheme="minorHAnsi" w:cstheme="minorHAnsi"/>
                <w:i/>
                <w:sz w:val="22"/>
                <w:szCs w:val="22"/>
              </w:rPr>
            </w:pPr>
          </w:p>
          <w:p w14:paraId="70E69D8E" w14:textId="77777777" w:rsidR="000A5834" w:rsidRPr="000A5834" w:rsidRDefault="000A5834" w:rsidP="000A5834">
            <w:pPr>
              <w:rPr>
                <w:rFonts w:asciiTheme="minorHAnsi" w:hAnsiTheme="minorHAnsi" w:cstheme="minorHAnsi"/>
                <w:i/>
                <w:sz w:val="22"/>
                <w:szCs w:val="22"/>
              </w:rPr>
            </w:pPr>
          </w:p>
          <w:p w14:paraId="5A374D31" w14:textId="77777777" w:rsidR="000A5834" w:rsidRPr="000A5834" w:rsidRDefault="000A5834" w:rsidP="000A5834">
            <w:pPr>
              <w:rPr>
                <w:rFonts w:asciiTheme="minorHAnsi" w:hAnsiTheme="minorHAnsi" w:cstheme="minorHAnsi"/>
                <w:i/>
                <w:sz w:val="22"/>
                <w:szCs w:val="22"/>
              </w:rPr>
            </w:pPr>
          </w:p>
          <w:p w14:paraId="16992D57"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0D6D2299" w14:textId="77777777" w:rsidR="000A5834" w:rsidRPr="000A5834" w:rsidRDefault="000A5834" w:rsidP="00203B8B">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2ED4FFB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3C62781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28A663E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12524778"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798C77D2" w14:textId="77777777" w:rsidR="000A5834" w:rsidRPr="000A5834" w:rsidRDefault="000A5834" w:rsidP="000A5834">
            <w:pPr>
              <w:rPr>
                <w:rFonts w:asciiTheme="minorHAnsi" w:hAnsiTheme="minorHAnsi" w:cstheme="minorHAnsi"/>
                <w:i/>
                <w:sz w:val="22"/>
                <w:szCs w:val="22"/>
              </w:rPr>
            </w:pPr>
          </w:p>
        </w:tc>
      </w:tr>
      <w:tr w:rsidR="000A5834" w:rsidRPr="000A5834" w14:paraId="51E41B98" w14:textId="77777777" w:rsidTr="003548E6">
        <w:tc>
          <w:tcPr>
            <w:tcW w:w="468" w:type="pct"/>
            <w:shd w:val="clear" w:color="auto" w:fill="E5DFEC" w:themeFill="accent4" w:themeFillTint="33"/>
          </w:tcPr>
          <w:p w14:paraId="7C6D464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072E47D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1587F87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1C54183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6131E32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E5EAE12" w14:textId="77777777" w:rsidTr="003548E6">
        <w:tc>
          <w:tcPr>
            <w:tcW w:w="468" w:type="pct"/>
            <w:tcBorders>
              <w:bottom w:val="single" w:sz="4" w:space="0" w:color="auto"/>
            </w:tcBorders>
          </w:tcPr>
          <w:p w14:paraId="37037A8C"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1B812F05" w14:textId="77777777" w:rsidR="000A5834" w:rsidRPr="000A5834" w:rsidRDefault="000A5834" w:rsidP="000A5834">
            <w:pPr>
              <w:rPr>
                <w:rFonts w:asciiTheme="minorHAnsi" w:hAnsiTheme="minorHAnsi" w:cstheme="minorHAnsi"/>
                <w:i/>
                <w:sz w:val="22"/>
                <w:szCs w:val="22"/>
              </w:rPr>
            </w:pPr>
          </w:p>
          <w:p w14:paraId="45F58458" w14:textId="77777777" w:rsidR="000A5834" w:rsidRPr="000A5834" w:rsidRDefault="000A5834" w:rsidP="000A5834">
            <w:pPr>
              <w:rPr>
                <w:rFonts w:asciiTheme="minorHAnsi" w:hAnsiTheme="minorHAnsi" w:cstheme="minorHAnsi"/>
                <w:i/>
                <w:sz w:val="22"/>
                <w:szCs w:val="22"/>
              </w:rPr>
            </w:pPr>
          </w:p>
          <w:p w14:paraId="76E30047" w14:textId="77777777" w:rsidR="000A5834" w:rsidRPr="000A5834" w:rsidRDefault="000A5834" w:rsidP="000A5834">
            <w:pPr>
              <w:rPr>
                <w:rFonts w:asciiTheme="minorHAnsi" w:hAnsiTheme="minorHAnsi" w:cstheme="minorHAnsi"/>
                <w:i/>
                <w:sz w:val="22"/>
                <w:szCs w:val="22"/>
              </w:rPr>
            </w:pPr>
          </w:p>
          <w:p w14:paraId="7D8E9B9A"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62F44DDE"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515C1F4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5628DAA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8584BA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6E5AEE20"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316E4520" w14:textId="77777777" w:rsidR="000A5834" w:rsidRPr="000A5834" w:rsidRDefault="000A5834" w:rsidP="000A5834">
            <w:pPr>
              <w:rPr>
                <w:rFonts w:asciiTheme="minorHAnsi" w:hAnsiTheme="minorHAnsi" w:cstheme="minorHAnsi"/>
                <w:i/>
                <w:sz w:val="22"/>
                <w:szCs w:val="22"/>
              </w:rPr>
            </w:pPr>
          </w:p>
        </w:tc>
      </w:tr>
      <w:tr w:rsidR="000A5834" w:rsidRPr="000A5834" w14:paraId="3B543E62" w14:textId="77777777" w:rsidTr="003548E6">
        <w:tc>
          <w:tcPr>
            <w:tcW w:w="468" w:type="pct"/>
            <w:tcBorders>
              <w:bottom w:val="single" w:sz="4" w:space="0" w:color="auto"/>
            </w:tcBorders>
            <w:shd w:val="clear" w:color="auto" w:fill="E5DFEC" w:themeFill="accent4" w:themeFillTint="33"/>
          </w:tcPr>
          <w:p w14:paraId="4148D36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21E257B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034B6CF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7F9FC14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2EC7A00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1C6E1870" w14:textId="77777777" w:rsidTr="003548E6">
        <w:tc>
          <w:tcPr>
            <w:tcW w:w="468" w:type="pct"/>
            <w:shd w:val="clear" w:color="auto" w:fill="auto"/>
          </w:tcPr>
          <w:p w14:paraId="29EA14C3"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142B4A8B" w14:textId="77777777" w:rsidR="000A5834" w:rsidRPr="000A5834" w:rsidRDefault="000A5834" w:rsidP="000A5834">
            <w:pPr>
              <w:rPr>
                <w:rFonts w:asciiTheme="minorHAnsi" w:hAnsiTheme="minorHAnsi" w:cstheme="minorHAnsi"/>
                <w:i/>
                <w:sz w:val="22"/>
                <w:szCs w:val="22"/>
              </w:rPr>
            </w:pPr>
          </w:p>
          <w:p w14:paraId="5BD777D5" w14:textId="77777777" w:rsidR="000A5834" w:rsidRPr="000A5834" w:rsidRDefault="000A5834" w:rsidP="000A5834">
            <w:pPr>
              <w:rPr>
                <w:rFonts w:asciiTheme="minorHAnsi" w:hAnsiTheme="minorHAnsi" w:cstheme="minorHAnsi"/>
                <w:i/>
                <w:sz w:val="22"/>
                <w:szCs w:val="22"/>
              </w:rPr>
            </w:pPr>
          </w:p>
          <w:p w14:paraId="741D0F33"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19DD1C27"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528DCB2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4B664F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044D1A0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1CEB2E8B"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05655B59" w14:textId="77777777" w:rsidR="000A5834" w:rsidRPr="000A5834" w:rsidRDefault="000A5834" w:rsidP="000A5834">
            <w:pPr>
              <w:rPr>
                <w:rFonts w:asciiTheme="minorHAnsi" w:hAnsiTheme="minorHAnsi" w:cstheme="minorHAnsi"/>
                <w:i/>
                <w:sz w:val="22"/>
                <w:szCs w:val="22"/>
              </w:rPr>
            </w:pPr>
          </w:p>
        </w:tc>
      </w:tr>
    </w:tbl>
    <w:p w14:paraId="37753CA4" w14:textId="7DD4DEA0" w:rsidR="000A5834" w:rsidRDefault="000A5834"/>
    <w:p w14:paraId="6A6DA3D9"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4E23B7A0" w14:textId="77777777" w:rsidTr="003548E6">
        <w:tc>
          <w:tcPr>
            <w:tcW w:w="1300" w:type="pct"/>
            <w:gridSpan w:val="4"/>
            <w:tcBorders>
              <w:bottom w:val="single" w:sz="4" w:space="0" w:color="auto"/>
            </w:tcBorders>
            <w:shd w:val="clear" w:color="auto" w:fill="FFFFFF" w:themeFill="background1"/>
          </w:tcPr>
          <w:p w14:paraId="439FCEEC"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64D20EEC" w14:textId="77777777" w:rsidR="00127168" w:rsidRDefault="00127168" w:rsidP="00127168">
            <w:pPr>
              <w:rPr>
                <w:rFonts w:asciiTheme="minorHAnsi" w:hAnsiTheme="minorHAnsi" w:cstheme="minorHAnsi"/>
                <w:b/>
                <w:sz w:val="18"/>
                <w:szCs w:val="18"/>
              </w:rPr>
            </w:pPr>
          </w:p>
          <w:p w14:paraId="69934FBE"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53672E53" w14:textId="77777777" w:rsidR="00127168" w:rsidRDefault="00127168" w:rsidP="00127168">
            <w:pPr>
              <w:rPr>
                <w:rFonts w:asciiTheme="minorHAnsi" w:hAnsiTheme="minorHAnsi" w:cstheme="minorHAnsi"/>
                <w:b/>
                <w:sz w:val="18"/>
                <w:szCs w:val="18"/>
              </w:rPr>
            </w:pPr>
          </w:p>
          <w:p w14:paraId="3868FB1F"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2E76AD5A" w14:textId="77777777" w:rsidR="00127168" w:rsidRDefault="00127168" w:rsidP="00127168">
            <w:pPr>
              <w:rPr>
                <w:rFonts w:asciiTheme="minorHAnsi" w:hAnsiTheme="minorHAnsi" w:cstheme="minorHAnsi"/>
                <w:b/>
                <w:sz w:val="18"/>
                <w:szCs w:val="18"/>
              </w:rPr>
            </w:pPr>
          </w:p>
          <w:p w14:paraId="19E52E6A"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08324E63" w14:textId="77777777" w:rsidR="00127168" w:rsidRDefault="00127168" w:rsidP="00127168">
            <w:pPr>
              <w:rPr>
                <w:rFonts w:asciiTheme="minorHAnsi" w:hAnsiTheme="minorHAnsi" w:cstheme="minorHAnsi"/>
                <w:b/>
                <w:sz w:val="18"/>
                <w:szCs w:val="18"/>
              </w:rPr>
            </w:pPr>
          </w:p>
          <w:p w14:paraId="0CF5D015"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4D3C7E3C" w14:textId="77777777" w:rsidR="00127168" w:rsidRDefault="00127168" w:rsidP="00127168">
            <w:pPr>
              <w:rPr>
                <w:rFonts w:asciiTheme="minorHAnsi" w:hAnsiTheme="minorHAnsi" w:cstheme="minorHAnsi"/>
                <w:b/>
                <w:sz w:val="18"/>
                <w:szCs w:val="18"/>
              </w:rPr>
            </w:pPr>
          </w:p>
          <w:p w14:paraId="24C39E03"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7F91A73D" w14:textId="77777777" w:rsidR="00127168" w:rsidRDefault="00127168" w:rsidP="00127168">
            <w:pPr>
              <w:rPr>
                <w:rFonts w:asciiTheme="minorHAnsi" w:hAnsiTheme="minorHAnsi" w:cstheme="minorHAnsi"/>
                <w:b/>
                <w:sz w:val="18"/>
                <w:szCs w:val="18"/>
              </w:rPr>
            </w:pPr>
          </w:p>
          <w:p w14:paraId="11C9BA50"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02FD38F4" w14:textId="77777777" w:rsidR="00127168" w:rsidRDefault="00127168" w:rsidP="00127168">
            <w:pPr>
              <w:rPr>
                <w:rFonts w:asciiTheme="minorHAnsi" w:hAnsiTheme="minorHAnsi" w:cstheme="minorHAnsi"/>
                <w:b/>
                <w:sz w:val="18"/>
                <w:szCs w:val="18"/>
              </w:rPr>
            </w:pPr>
          </w:p>
          <w:p w14:paraId="477E8A5C"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5C8EBB39" w14:textId="77777777" w:rsidR="00127168" w:rsidRDefault="00127168" w:rsidP="00127168">
            <w:pPr>
              <w:widowControl/>
              <w:spacing w:after="200" w:line="276" w:lineRule="auto"/>
            </w:pPr>
            <w:r>
              <w:br w:type="page"/>
            </w:r>
          </w:p>
          <w:p w14:paraId="0BB70A1D"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080BBD9A" w14:textId="77777777" w:rsidR="000A5834" w:rsidRPr="000A5834" w:rsidRDefault="000A5834" w:rsidP="000A5834">
            <w:pPr>
              <w:rPr>
                <w:rFonts w:asciiTheme="minorHAnsi" w:hAnsiTheme="minorHAnsi" w:cstheme="minorHAnsi"/>
                <w:b/>
                <w:sz w:val="18"/>
                <w:szCs w:val="18"/>
              </w:rPr>
            </w:pPr>
            <w:bookmarkStart w:id="38" w:name="YL1L36"/>
            <w:r w:rsidRPr="000A5834">
              <w:rPr>
                <w:rFonts w:asciiTheme="minorHAnsi" w:hAnsiTheme="minorHAnsi" w:cstheme="minorHAnsi"/>
                <w:b/>
                <w:sz w:val="18"/>
                <w:szCs w:val="18"/>
              </w:rPr>
              <w:t xml:space="preserve">Course/Block: </w:t>
            </w:r>
          </w:p>
          <w:bookmarkEnd w:id="38"/>
          <w:p w14:paraId="45755FDD"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42EB6D7D"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5CD423D5" w14:textId="77777777" w:rsidR="000A5834" w:rsidRPr="000A5834" w:rsidRDefault="000A5834" w:rsidP="000A5834">
            <w:pPr>
              <w:rPr>
                <w:rFonts w:asciiTheme="minorHAnsi" w:hAnsiTheme="minorHAnsi" w:cstheme="minorHAnsi"/>
                <w:b/>
                <w:sz w:val="18"/>
                <w:szCs w:val="18"/>
              </w:rPr>
            </w:pPr>
          </w:p>
          <w:p w14:paraId="516F90E6"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40169E5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3EC496AA" w14:textId="77777777" w:rsidR="000A5834" w:rsidRPr="000A5834" w:rsidRDefault="000A5834" w:rsidP="000A5834">
            <w:pPr>
              <w:rPr>
                <w:rFonts w:asciiTheme="minorHAnsi" w:hAnsiTheme="minorHAnsi" w:cstheme="minorHAnsi"/>
                <w:b/>
                <w:sz w:val="18"/>
                <w:szCs w:val="18"/>
              </w:rPr>
            </w:pPr>
          </w:p>
          <w:p w14:paraId="16D4E0A9"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7FBB7241"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551B3706"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101AD47F" w14:textId="590C7EB1"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A411BF">
              <w:rPr>
                <w:rFonts w:asciiTheme="minorHAnsi" w:hAnsiTheme="minorHAnsi" w:cstheme="minorHAnsi"/>
                <w:b/>
                <w:sz w:val="18"/>
                <w:szCs w:val="18"/>
              </w:rPr>
              <w:t>May 20-24</w:t>
            </w:r>
          </w:p>
          <w:p w14:paraId="7056D484" w14:textId="77777777" w:rsidR="000A5834" w:rsidRPr="000A5834" w:rsidRDefault="000A5834" w:rsidP="000A5834">
            <w:pPr>
              <w:rPr>
                <w:rFonts w:asciiTheme="minorHAnsi" w:hAnsiTheme="minorHAnsi" w:cstheme="minorHAnsi"/>
                <w:b/>
                <w:sz w:val="18"/>
                <w:szCs w:val="18"/>
              </w:rPr>
            </w:pPr>
          </w:p>
        </w:tc>
      </w:tr>
      <w:tr w:rsidR="000A5834" w:rsidRPr="000A5834" w14:paraId="72CA910A" w14:textId="77777777" w:rsidTr="003548E6">
        <w:tc>
          <w:tcPr>
            <w:tcW w:w="2667" w:type="pct"/>
            <w:gridSpan w:val="7"/>
            <w:tcBorders>
              <w:bottom w:val="single" w:sz="4" w:space="0" w:color="auto"/>
            </w:tcBorders>
            <w:shd w:val="clear" w:color="auto" w:fill="FFFFFF" w:themeFill="background1"/>
          </w:tcPr>
          <w:p w14:paraId="4B484FB7"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3026EA1C"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5FF00AB6"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16D7E074" w14:textId="77777777" w:rsidR="000A5834" w:rsidRPr="000A5834" w:rsidRDefault="000A5834" w:rsidP="000A5834">
            <w:pPr>
              <w:rPr>
                <w:rFonts w:asciiTheme="minorHAnsi" w:hAnsiTheme="minorHAnsi" w:cstheme="minorHAnsi"/>
                <w:b/>
                <w:sz w:val="18"/>
                <w:szCs w:val="18"/>
              </w:rPr>
            </w:pPr>
          </w:p>
        </w:tc>
      </w:tr>
      <w:tr w:rsidR="000A5834" w:rsidRPr="000A5834" w14:paraId="62C847C6" w14:textId="77777777" w:rsidTr="003548E6">
        <w:tc>
          <w:tcPr>
            <w:tcW w:w="1019" w:type="pct"/>
            <w:gridSpan w:val="2"/>
            <w:shd w:val="clear" w:color="auto" w:fill="E5DFEC" w:themeFill="accent4" w:themeFillTint="33"/>
          </w:tcPr>
          <w:p w14:paraId="602B10BC"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6F2DEFE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5059A1E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19A4CFE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2020C564" w14:textId="77777777" w:rsidTr="003548E6">
        <w:tc>
          <w:tcPr>
            <w:tcW w:w="1019" w:type="pct"/>
            <w:gridSpan w:val="2"/>
            <w:tcBorders>
              <w:bottom w:val="single" w:sz="4" w:space="0" w:color="auto"/>
            </w:tcBorders>
          </w:tcPr>
          <w:p w14:paraId="387670FD" w14:textId="77777777" w:rsidR="000A5834" w:rsidRPr="000A5834" w:rsidRDefault="000A5834" w:rsidP="000A5834">
            <w:pPr>
              <w:rPr>
                <w:rFonts w:asciiTheme="minorHAnsi" w:hAnsiTheme="minorHAnsi" w:cstheme="minorHAnsi"/>
                <w:i/>
                <w:sz w:val="22"/>
                <w:szCs w:val="22"/>
              </w:rPr>
            </w:pPr>
          </w:p>
          <w:p w14:paraId="32D96FA1" w14:textId="77777777" w:rsidR="000A5834" w:rsidRPr="000A5834" w:rsidRDefault="000A5834" w:rsidP="000A5834">
            <w:pPr>
              <w:rPr>
                <w:rFonts w:asciiTheme="minorHAnsi" w:hAnsiTheme="minorHAnsi" w:cstheme="minorHAnsi"/>
                <w:i/>
                <w:sz w:val="22"/>
                <w:szCs w:val="22"/>
              </w:rPr>
            </w:pPr>
          </w:p>
          <w:p w14:paraId="5A9C4589" w14:textId="77777777" w:rsidR="000A5834" w:rsidRPr="000A5834" w:rsidRDefault="000A5834" w:rsidP="000A5834">
            <w:pPr>
              <w:rPr>
                <w:rFonts w:asciiTheme="minorHAnsi" w:hAnsiTheme="minorHAnsi" w:cstheme="minorHAnsi"/>
                <w:i/>
                <w:sz w:val="22"/>
                <w:szCs w:val="22"/>
              </w:rPr>
            </w:pPr>
          </w:p>
          <w:p w14:paraId="38246EA3"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68B54332" w14:textId="77777777" w:rsidR="000A5834" w:rsidRPr="000A5834" w:rsidRDefault="000A5834" w:rsidP="000A5834">
            <w:pPr>
              <w:rPr>
                <w:rFonts w:asciiTheme="minorHAnsi" w:hAnsiTheme="minorHAnsi" w:cstheme="minorHAnsi"/>
                <w:i/>
                <w:sz w:val="22"/>
                <w:szCs w:val="22"/>
              </w:rPr>
            </w:pPr>
          </w:p>
          <w:p w14:paraId="0CDFC928"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0034BDE8"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02660D81"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63132B22" w14:textId="77777777" w:rsidTr="003548E6">
        <w:tc>
          <w:tcPr>
            <w:tcW w:w="1247" w:type="pct"/>
            <w:gridSpan w:val="3"/>
            <w:shd w:val="clear" w:color="auto" w:fill="E5DFEC" w:themeFill="accent4" w:themeFillTint="33"/>
          </w:tcPr>
          <w:p w14:paraId="24413FAC"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76345F78"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523F66B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6554036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45D18657" w14:textId="77777777" w:rsidTr="003548E6">
        <w:trPr>
          <w:trHeight w:val="773"/>
        </w:trPr>
        <w:tc>
          <w:tcPr>
            <w:tcW w:w="1247" w:type="pct"/>
            <w:gridSpan w:val="3"/>
            <w:vMerge w:val="restart"/>
            <w:tcBorders>
              <w:bottom w:val="single" w:sz="4" w:space="0" w:color="auto"/>
            </w:tcBorders>
          </w:tcPr>
          <w:p w14:paraId="716A9156" w14:textId="77777777" w:rsidR="000A5834" w:rsidRPr="000A5834" w:rsidRDefault="000A5834" w:rsidP="000A5834">
            <w:pPr>
              <w:ind w:left="270"/>
              <w:contextualSpacing/>
              <w:rPr>
                <w:rFonts w:asciiTheme="minorHAnsi" w:hAnsiTheme="minorHAnsi" w:cstheme="minorHAnsi"/>
                <w:i/>
                <w:sz w:val="22"/>
                <w:szCs w:val="22"/>
              </w:rPr>
            </w:pPr>
          </w:p>
          <w:p w14:paraId="20569637"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34CD8D21"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4CABF9F6"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7CA13D70"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50BEE12E" w14:textId="77777777" w:rsidR="000A5834" w:rsidRPr="000A5834" w:rsidRDefault="000A5834" w:rsidP="000A5834">
            <w:pPr>
              <w:widowControl/>
              <w:rPr>
                <w:rFonts w:asciiTheme="minorHAnsi" w:hAnsiTheme="minorHAnsi" w:cstheme="minorHAnsi"/>
                <w:i/>
                <w:sz w:val="22"/>
                <w:szCs w:val="22"/>
              </w:rPr>
            </w:pPr>
          </w:p>
        </w:tc>
      </w:tr>
      <w:tr w:rsidR="000A5834" w:rsidRPr="000A5834" w14:paraId="57628511" w14:textId="77777777" w:rsidTr="003548E6">
        <w:trPr>
          <w:trHeight w:val="509"/>
        </w:trPr>
        <w:tc>
          <w:tcPr>
            <w:tcW w:w="1247" w:type="pct"/>
            <w:gridSpan w:val="3"/>
            <w:vMerge/>
          </w:tcPr>
          <w:p w14:paraId="121B8F46" w14:textId="77777777" w:rsidR="000A5834" w:rsidRPr="000A5834" w:rsidRDefault="000A5834" w:rsidP="000A5834">
            <w:pPr>
              <w:rPr>
                <w:rFonts w:asciiTheme="minorHAnsi" w:hAnsiTheme="minorHAnsi" w:cstheme="minorHAnsi"/>
              </w:rPr>
            </w:pPr>
          </w:p>
        </w:tc>
        <w:tc>
          <w:tcPr>
            <w:tcW w:w="1697" w:type="pct"/>
            <w:gridSpan w:val="5"/>
            <w:vMerge/>
          </w:tcPr>
          <w:p w14:paraId="465437D6" w14:textId="77777777" w:rsidR="000A5834" w:rsidRPr="000A5834" w:rsidRDefault="000A5834" w:rsidP="000A5834">
            <w:pPr>
              <w:rPr>
                <w:rFonts w:asciiTheme="minorHAnsi" w:hAnsiTheme="minorHAnsi" w:cstheme="minorHAnsi"/>
              </w:rPr>
            </w:pPr>
          </w:p>
        </w:tc>
        <w:tc>
          <w:tcPr>
            <w:tcW w:w="1007" w:type="pct"/>
            <w:gridSpan w:val="3"/>
            <w:vMerge/>
          </w:tcPr>
          <w:p w14:paraId="27EEEA8E" w14:textId="77777777" w:rsidR="000A5834" w:rsidRPr="000A5834" w:rsidRDefault="000A5834" w:rsidP="000A5834">
            <w:pPr>
              <w:rPr>
                <w:rFonts w:asciiTheme="minorHAnsi" w:hAnsiTheme="minorHAnsi" w:cstheme="minorHAnsi"/>
              </w:rPr>
            </w:pPr>
          </w:p>
        </w:tc>
        <w:tc>
          <w:tcPr>
            <w:tcW w:w="1049" w:type="pct"/>
            <w:gridSpan w:val="2"/>
            <w:vMerge/>
          </w:tcPr>
          <w:p w14:paraId="13A90CF3" w14:textId="77777777" w:rsidR="000A5834" w:rsidRPr="000A5834" w:rsidRDefault="000A5834" w:rsidP="000A5834">
            <w:pPr>
              <w:rPr>
                <w:rFonts w:asciiTheme="minorHAnsi" w:hAnsiTheme="minorHAnsi" w:cstheme="minorHAnsi"/>
              </w:rPr>
            </w:pPr>
          </w:p>
        </w:tc>
      </w:tr>
      <w:tr w:rsidR="000A5834" w:rsidRPr="000A5834" w14:paraId="0B6FDF8E" w14:textId="77777777" w:rsidTr="003548E6">
        <w:trPr>
          <w:trHeight w:val="293"/>
        </w:trPr>
        <w:tc>
          <w:tcPr>
            <w:tcW w:w="1247" w:type="pct"/>
            <w:gridSpan w:val="3"/>
            <w:vMerge/>
            <w:tcBorders>
              <w:bottom w:val="single" w:sz="4" w:space="0" w:color="auto"/>
            </w:tcBorders>
          </w:tcPr>
          <w:p w14:paraId="7997BF41"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4D9117E6"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524EB2FD"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303564FC" w14:textId="77777777" w:rsidR="000A5834" w:rsidRPr="000A5834" w:rsidRDefault="000A5834" w:rsidP="000A5834">
            <w:pPr>
              <w:rPr>
                <w:rFonts w:asciiTheme="minorHAnsi" w:hAnsiTheme="minorHAnsi" w:cstheme="minorHAnsi"/>
              </w:rPr>
            </w:pPr>
          </w:p>
        </w:tc>
      </w:tr>
      <w:tr w:rsidR="000A5834" w:rsidRPr="000A5834" w14:paraId="79933A15" w14:textId="77777777" w:rsidTr="003548E6">
        <w:tc>
          <w:tcPr>
            <w:tcW w:w="468" w:type="pct"/>
            <w:shd w:val="clear" w:color="auto" w:fill="E5DFEC" w:themeFill="accent4" w:themeFillTint="33"/>
          </w:tcPr>
          <w:p w14:paraId="5DE0136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7855B8A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0B98BA4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D2EFBD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0E80ADA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E1AE7BC" w14:textId="77777777" w:rsidTr="003548E6">
        <w:tc>
          <w:tcPr>
            <w:tcW w:w="468" w:type="pct"/>
            <w:tcBorders>
              <w:bottom w:val="single" w:sz="4" w:space="0" w:color="auto"/>
            </w:tcBorders>
          </w:tcPr>
          <w:p w14:paraId="202823FA"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3EF8FA79" w14:textId="77777777" w:rsidR="000A5834" w:rsidRPr="000A5834" w:rsidRDefault="000A5834" w:rsidP="000A5834">
            <w:pPr>
              <w:rPr>
                <w:rFonts w:asciiTheme="minorHAnsi" w:hAnsiTheme="minorHAnsi" w:cstheme="minorHAnsi"/>
                <w:i/>
                <w:sz w:val="22"/>
                <w:szCs w:val="22"/>
              </w:rPr>
            </w:pPr>
          </w:p>
          <w:p w14:paraId="70ADC6D3" w14:textId="77777777" w:rsidR="000A5834" w:rsidRPr="000A5834" w:rsidRDefault="000A5834" w:rsidP="000A5834">
            <w:pPr>
              <w:rPr>
                <w:rFonts w:asciiTheme="minorHAnsi" w:hAnsiTheme="minorHAnsi" w:cstheme="minorHAnsi"/>
                <w:i/>
                <w:sz w:val="22"/>
                <w:szCs w:val="22"/>
              </w:rPr>
            </w:pPr>
          </w:p>
          <w:p w14:paraId="55B188CF" w14:textId="77777777" w:rsidR="000A5834" w:rsidRPr="000A5834" w:rsidRDefault="000A5834" w:rsidP="000A5834">
            <w:pPr>
              <w:rPr>
                <w:rFonts w:asciiTheme="minorHAnsi" w:hAnsiTheme="minorHAnsi" w:cstheme="minorHAnsi"/>
                <w:i/>
                <w:sz w:val="22"/>
                <w:szCs w:val="22"/>
              </w:rPr>
            </w:pPr>
          </w:p>
          <w:p w14:paraId="16DA464B" w14:textId="77777777" w:rsidR="000A5834" w:rsidRPr="000A5834" w:rsidRDefault="000A5834" w:rsidP="000A5834">
            <w:pPr>
              <w:rPr>
                <w:rFonts w:asciiTheme="minorHAnsi" w:hAnsiTheme="minorHAnsi" w:cstheme="minorHAnsi"/>
                <w:i/>
                <w:sz w:val="22"/>
                <w:szCs w:val="22"/>
              </w:rPr>
            </w:pPr>
          </w:p>
          <w:p w14:paraId="4EC75D99"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515E92D1"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34334CC5"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2F14EA2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5068743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523E96AD"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462755FF" w14:textId="77777777" w:rsidR="000A5834" w:rsidRPr="000A5834" w:rsidRDefault="000A5834" w:rsidP="000A5834">
            <w:pPr>
              <w:rPr>
                <w:rFonts w:asciiTheme="minorHAnsi" w:hAnsiTheme="minorHAnsi" w:cstheme="minorHAnsi"/>
                <w:i/>
                <w:sz w:val="22"/>
                <w:szCs w:val="22"/>
              </w:rPr>
            </w:pPr>
          </w:p>
        </w:tc>
      </w:tr>
      <w:tr w:rsidR="000A5834" w:rsidRPr="000A5834" w14:paraId="7C802914" w14:textId="77777777" w:rsidTr="003548E6">
        <w:tc>
          <w:tcPr>
            <w:tcW w:w="468" w:type="pct"/>
            <w:shd w:val="clear" w:color="auto" w:fill="E5DFEC" w:themeFill="accent4" w:themeFillTint="33"/>
          </w:tcPr>
          <w:p w14:paraId="1938F7C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398771E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1C2888A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A0E2B5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6CA1211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769F8E3" w14:textId="77777777" w:rsidTr="003548E6">
        <w:tc>
          <w:tcPr>
            <w:tcW w:w="468" w:type="pct"/>
            <w:tcBorders>
              <w:bottom w:val="single" w:sz="4" w:space="0" w:color="auto"/>
            </w:tcBorders>
          </w:tcPr>
          <w:p w14:paraId="5BB4D27C"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42FBC061" w14:textId="77777777" w:rsidR="000A5834" w:rsidRPr="000A5834" w:rsidRDefault="000A5834" w:rsidP="000A5834">
            <w:pPr>
              <w:rPr>
                <w:rFonts w:asciiTheme="minorHAnsi" w:hAnsiTheme="minorHAnsi" w:cstheme="minorHAnsi"/>
                <w:i/>
                <w:sz w:val="22"/>
                <w:szCs w:val="22"/>
              </w:rPr>
            </w:pPr>
          </w:p>
          <w:p w14:paraId="4F102134" w14:textId="77777777" w:rsidR="000A5834" w:rsidRPr="000A5834" w:rsidRDefault="000A5834" w:rsidP="000A5834">
            <w:pPr>
              <w:rPr>
                <w:rFonts w:asciiTheme="minorHAnsi" w:hAnsiTheme="minorHAnsi" w:cstheme="minorHAnsi"/>
                <w:i/>
                <w:sz w:val="22"/>
                <w:szCs w:val="22"/>
              </w:rPr>
            </w:pPr>
          </w:p>
          <w:p w14:paraId="38D6AB2C" w14:textId="77777777" w:rsidR="000A5834" w:rsidRPr="000A5834" w:rsidRDefault="000A5834" w:rsidP="000A5834">
            <w:pPr>
              <w:rPr>
                <w:rFonts w:asciiTheme="minorHAnsi" w:hAnsiTheme="minorHAnsi" w:cstheme="minorHAnsi"/>
                <w:i/>
                <w:sz w:val="22"/>
                <w:szCs w:val="22"/>
              </w:rPr>
            </w:pPr>
          </w:p>
          <w:p w14:paraId="1E718450" w14:textId="77777777" w:rsidR="000A5834" w:rsidRPr="000A5834" w:rsidRDefault="000A5834" w:rsidP="000A5834">
            <w:pPr>
              <w:rPr>
                <w:rFonts w:asciiTheme="minorHAnsi" w:hAnsiTheme="minorHAnsi" w:cstheme="minorHAnsi"/>
                <w:i/>
                <w:sz w:val="22"/>
                <w:szCs w:val="22"/>
              </w:rPr>
            </w:pPr>
          </w:p>
          <w:p w14:paraId="03EDB5ED"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5168F5CD" w14:textId="77777777" w:rsidR="000A5834" w:rsidRPr="000A5834" w:rsidRDefault="000A5834" w:rsidP="00203B8B">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42AA95D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543F15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3A8E56F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01AB4310"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22385D8F" w14:textId="77777777" w:rsidR="000A5834" w:rsidRPr="000A5834" w:rsidRDefault="000A5834" w:rsidP="000A5834">
            <w:pPr>
              <w:rPr>
                <w:rFonts w:asciiTheme="minorHAnsi" w:hAnsiTheme="minorHAnsi" w:cstheme="minorHAnsi"/>
                <w:i/>
                <w:sz w:val="22"/>
                <w:szCs w:val="22"/>
              </w:rPr>
            </w:pPr>
          </w:p>
        </w:tc>
      </w:tr>
      <w:tr w:rsidR="000A5834" w:rsidRPr="000A5834" w14:paraId="178B96FB" w14:textId="77777777" w:rsidTr="003548E6">
        <w:tc>
          <w:tcPr>
            <w:tcW w:w="468" w:type="pct"/>
            <w:shd w:val="clear" w:color="auto" w:fill="E5DFEC" w:themeFill="accent4" w:themeFillTint="33"/>
          </w:tcPr>
          <w:p w14:paraId="677E074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68EB62A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29346B4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B05192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6DA2BF2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2045A2A9" w14:textId="77777777" w:rsidTr="003548E6">
        <w:tc>
          <w:tcPr>
            <w:tcW w:w="468" w:type="pct"/>
            <w:tcBorders>
              <w:bottom w:val="single" w:sz="4" w:space="0" w:color="auto"/>
            </w:tcBorders>
          </w:tcPr>
          <w:p w14:paraId="612BD8FF"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6A30A938" w14:textId="77777777" w:rsidR="000A5834" w:rsidRPr="000A5834" w:rsidRDefault="000A5834" w:rsidP="000A5834">
            <w:pPr>
              <w:rPr>
                <w:rFonts w:asciiTheme="minorHAnsi" w:hAnsiTheme="minorHAnsi" w:cstheme="minorHAnsi"/>
                <w:i/>
                <w:sz w:val="22"/>
                <w:szCs w:val="22"/>
              </w:rPr>
            </w:pPr>
          </w:p>
          <w:p w14:paraId="67D8A97A" w14:textId="77777777" w:rsidR="000A5834" w:rsidRPr="000A5834" w:rsidRDefault="000A5834" w:rsidP="000A5834">
            <w:pPr>
              <w:rPr>
                <w:rFonts w:asciiTheme="minorHAnsi" w:hAnsiTheme="minorHAnsi" w:cstheme="minorHAnsi"/>
                <w:i/>
                <w:sz w:val="22"/>
                <w:szCs w:val="22"/>
              </w:rPr>
            </w:pPr>
          </w:p>
          <w:p w14:paraId="7DEA88E1" w14:textId="77777777" w:rsidR="000A5834" w:rsidRPr="000A5834" w:rsidRDefault="000A5834" w:rsidP="000A5834">
            <w:pPr>
              <w:rPr>
                <w:rFonts w:asciiTheme="minorHAnsi" w:hAnsiTheme="minorHAnsi" w:cstheme="minorHAnsi"/>
                <w:i/>
                <w:sz w:val="22"/>
                <w:szCs w:val="22"/>
              </w:rPr>
            </w:pPr>
          </w:p>
          <w:p w14:paraId="29921E98"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65AC74A0"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2402FBF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187E98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617850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7F56A62B"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3A31B6FC" w14:textId="77777777" w:rsidR="000A5834" w:rsidRPr="000A5834" w:rsidRDefault="000A5834" w:rsidP="000A5834">
            <w:pPr>
              <w:rPr>
                <w:rFonts w:asciiTheme="minorHAnsi" w:hAnsiTheme="minorHAnsi" w:cstheme="minorHAnsi"/>
                <w:i/>
                <w:sz w:val="22"/>
                <w:szCs w:val="22"/>
              </w:rPr>
            </w:pPr>
          </w:p>
        </w:tc>
      </w:tr>
      <w:tr w:rsidR="000A5834" w:rsidRPr="000A5834" w14:paraId="109211F2" w14:textId="77777777" w:rsidTr="003548E6">
        <w:tc>
          <w:tcPr>
            <w:tcW w:w="468" w:type="pct"/>
            <w:tcBorders>
              <w:bottom w:val="single" w:sz="4" w:space="0" w:color="auto"/>
            </w:tcBorders>
            <w:shd w:val="clear" w:color="auto" w:fill="E5DFEC" w:themeFill="accent4" w:themeFillTint="33"/>
          </w:tcPr>
          <w:p w14:paraId="2A7E015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3F0544B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4828D99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62317FC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1FFEE48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524241FF" w14:textId="77777777" w:rsidTr="003548E6">
        <w:tc>
          <w:tcPr>
            <w:tcW w:w="468" w:type="pct"/>
            <w:shd w:val="clear" w:color="auto" w:fill="auto"/>
          </w:tcPr>
          <w:p w14:paraId="4EC730E7"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4AABEC67" w14:textId="77777777" w:rsidR="000A5834" w:rsidRPr="000A5834" w:rsidRDefault="000A5834" w:rsidP="000A5834">
            <w:pPr>
              <w:rPr>
                <w:rFonts w:asciiTheme="minorHAnsi" w:hAnsiTheme="minorHAnsi" w:cstheme="minorHAnsi"/>
                <w:i/>
                <w:sz w:val="22"/>
                <w:szCs w:val="22"/>
              </w:rPr>
            </w:pPr>
          </w:p>
          <w:p w14:paraId="40990721" w14:textId="77777777" w:rsidR="000A5834" w:rsidRPr="000A5834" w:rsidRDefault="000A5834" w:rsidP="000A5834">
            <w:pPr>
              <w:rPr>
                <w:rFonts w:asciiTheme="minorHAnsi" w:hAnsiTheme="minorHAnsi" w:cstheme="minorHAnsi"/>
                <w:i/>
                <w:sz w:val="22"/>
                <w:szCs w:val="22"/>
              </w:rPr>
            </w:pPr>
          </w:p>
          <w:p w14:paraId="49B3636A"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01F9BEF7"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651FBAF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0D542FD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1BAEAC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2ACD67DA"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2515D968" w14:textId="77777777" w:rsidR="000A5834" w:rsidRPr="000A5834" w:rsidRDefault="000A5834" w:rsidP="000A5834">
            <w:pPr>
              <w:rPr>
                <w:rFonts w:asciiTheme="minorHAnsi" w:hAnsiTheme="minorHAnsi" w:cstheme="minorHAnsi"/>
                <w:i/>
                <w:sz w:val="22"/>
                <w:szCs w:val="22"/>
              </w:rPr>
            </w:pPr>
          </w:p>
        </w:tc>
      </w:tr>
    </w:tbl>
    <w:p w14:paraId="56A7C8F2" w14:textId="46B2D39C" w:rsidR="000A5834" w:rsidRDefault="000A5834"/>
    <w:p w14:paraId="556CDB97"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1FA9F868" w14:textId="77777777" w:rsidTr="003548E6">
        <w:tc>
          <w:tcPr>
            <w:tcW w:w="1300" w:type="pct"/>
            <w:gridSpan w:val="4"/>
            <w:tcBorders>
              <w:bottom w:val="single" w:sz="4" w:space="0" w:color="auto"/>
            </w:tcBorders>
            <w:shd w:val="clear" w:color="auto" w:fill="FFFFFF" w:themeFill="background1"/>
          </w:tcPr>
          <w:p w14:paraId="7D92CDE9"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03F261FA" w14:textId="77777777" w:rsidR="00127168" w:rsidRDefault="00127168" w:rsidP="00127168">
            <w:pPr>
              <w:rPr>
                <w:rFonts w:asciiTheme="minorHAnsi" w:hAnsiTheme="minorHAnsi" w:cstheme="minorHAnsi"/>
                <w:b/>
                <w:sz w:val="18"/>
                <w:szCs w:val="18"/>
              </w:rPr>
            </w:pPr>
          </w:p>
          <w:p w14:paraId="04A570E4"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59E88FBA" w14:textId="77777777" w:rsidR="00127168" w:rsidRDefault="00127168" w:rsidP="00127168">
            <w:pPr>
              <w:rPr>
                <w:rFonts w:asciiTheme="minorHAnsi" w:hAnsiTheme="minorHAnsi" w:cstheme="minorHAnsi"/>
                <w:b/>
                <w:sz w:val="18"/>
                <w:szCs w:val="18"/>
              </w:rPr>
            </w:pPr>
          </w:p>
          <w:p w14:paraId="49DEB58D"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7FE7BA09" w14:textId="77777777" w:rsidR="00127168" w:rsidRDefault="00127168" w:rsidP="00127168">
            <w:pPr>
              <w:rPr>
                <w:rFonts w:asciiTheme="minorHAnsi" w:hAnsiTheme="minorHAnsi" w:cstheme="minorHAnsi"/>
                <w:b/>
                <w:sz w:val="18"/>
                <w:szCs w:val="18"/>
              </w:rPr>
            </w:pPr>
          </w:p>
          <w:p w14:paraId="77D8E6F9"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5721DA76" w14:textId="77777777" w:rsidR="00127168" w:rsidRDefault="00127168" w:rsidP="00127168">
            <w:pPr>
              <w:rPr>
                <w:rFonts w:asciiTheme="minorHAnsi" w:hAnsiTheme="minorHAnsi" w:cstheme="minorHAnsi"/>
                <w:b/>
                <w:sz w:val="18"/>
                <w:szCs w:val="18"/>
              </w:rPr>
            </w:pPr>
          </w:p>
          <w:p w14:paraId="48C6D262"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0E81DA90" w14:textId="77777777" w:rsidR="00127168" w:rsidRDefault="00127168" w:rsidP="00127168">
            <w:pPr>
              <w:rPr>
                <w:rFonts w:asciiTheme="minorHAnsi" w:hAnsiTheme="minorHAnsi" w:cstheme="minorHAnsi"/>
                <w:b/>
                <w:sz w:val="18"/>
                <w:szCs w:val="18"/>
              </w:rPr>
            </w:pPr>
          </w:p>
          <w:p w14:paraId="26AA7B70"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754E4935" w14:textId="77777777" w:rsidR="00127168" w:rsidRDefault="00127168" w:rsidP="00127168">
            <w:pPr>
              <w:rPr>
                <w:rFonts w:asciiTheme="minorHAnsi" w:hAnsiTheme="minorHAnsi" w:cstheme="minorHAnsi"/>
                <w:b/>
                <w:sz w:val="18"/>
                <w:szCs w:val="18"/>
              </w:rPr>
            </w:pPr>
          </w:p>
          <w:p w14:paraId="575B6812"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68B45114" w14:textId="77777777" w:rsidR="00127168" w:rsidRDefault="00127168" w:rsidP="00127168">
            <w:pPr>
              <w:rPr>
                <w:rFonts w:asciiTheme="minorHAnsi" w:hAnsiTheme="minorHAnsi" w:cstheme="minorHAnsi"/>
                <w:b/>
                <w:sz w:val="18"/>
                <w:szCs w:val="18"/>
              </w:rPr>
            </w:pPr>
          </w:p>
          <w:p w14:paraId="68976499"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12FB36D9" w14:textId="77777777" w:rsidR="00127168" w:rsidRDefault="00127168" w:rsidP="00127168">
            <w:pPr>
              <w:widowControl/>
              <w:spacing w:after="200" w:line="276" w:lineRule="auto"/>
            </w:pPr>
            <w:r>
              <w:br w:type="page"/>
            </w:r>
          </w:p>
          <w:p w14:paraId="1B4049AD"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0C5731D7" w14:textId="77777777" w:rsidR="000A5834" w:rsidRPr="000A5834" w:rsidRDefault="000A5834" w:rsidP="000A5834">
            <w:pPr>
              <w:rPr>
                <w:rFonts w:asciiTheme="minorHAnsi" w:hAnsiTheme="minorHAnsi" w:cstheme="minorHAnsi"/>
                <w:b/>
                <w:sz w:val="18"/>
                <w:szCs w:val="18"/>
              </w:rPr>
            </w:pPr>
            <w:bookmarkStart w:id="39" w:name="YL1L37"/>
            <w:r w:rsidRPr="000A5834">
              <w:rPr>
                <w:rFonts w:asciiTheme="minorHAnsi" w:hAnsiTheme="minorHAnsi" w:cstheme="minorHAnsi"/>
                <w:b/>
                <w:sz w:val="18"/>
                <w:szCs w:val="18"/>
              </w:rPr>
              <w:t xml:space="preserve">Course/Block: </w:t>
            </w:r>
          </w:p>
          <w:bookmarkEnd w:id="39"/>
          <w:p w14:paraId="081FBD3B"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44AB35C8"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773B2015" w14:textId="77777777" w:rsidR="000A5834" w:rsidRPr="000A5834" w:rsidRDefault="000A5834" w:rsidP="000A5834">
            <w:pPr>
              <w:rPr>
                <w:rFonts w:asciiTheme="minorHAnsi" w:hAnsiTheme="minorHAnsi" w:cstheme="minorHAnsi"/>
                <w:b/>
                <w:sz w:val="18"/>
                <w:szCs w:val="18"/>
              </w:rPr>
            </w:pPr>
          </w:p>
          <w:p w14:paraId="324AAB1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75921C5E"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015736E4" w14:textId="77777777" w:rsidR="000A5834" w:rsidRPr="000A5834" w:rsidRDefault="000A5834" w:rsidP="000A5834">
            <w:pPr>
              <w:rPr>
                <w:rFonts w:asciiTheme="minorHAnsi" w:hAnsiTheme="minorHAnsi" w:cstheme="minorHAnsi"/>
                <w:b/>
                <w:sz w:val="18"/>
                <w:szCs w:val="18"/>
              </w:rPr>
            </w:pPr>
          </w:p>
          <w:p w14:paraId="09E17C4F"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2A6A8E03"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54D6C79E"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4EB4D545" w14:textId="1AF279D2"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Da</w:t>
            </w:r>
            <w:r w:rsidR="00A411BF">
              <w:rPr>
                <w:rFonts w:asciiTheme="minorHAnsi" w:hAnsiTheme="minorHAnsi" w:cstheme="minorHAnsi"/>
                <w:b/>
                <w:sz w:val="18"/>
                <w:szCs w:val="18"/>
              </w:rPr>
              <w:t>tes:  May 27-31</w:t>
            </w:r>
          </w:p>
          <w:p w14:paraId="0A66AA8F" w14:textId="77777777" w:rsidR="000A5834" w:rsidRPr="000A5834" w:rsidRDefault="000A5834" w:rsidP="000A5834">
            <w:pPr>
              <w:rPr>
                <w:rFonts w:asciiTheme="minorHAnsi" w:hAnsiTheme="minorHAnsi" w:cstheme="minorHAnsi"/>
                <w:b/>
                <w:sz w:val="18"/>
                <w:szCs w:val="18"/>
              </w:rPr>
            </w:pPr>
          </w:p>
        </w:tc>
      </w:tr>
      <w:tr w:rsidR="000A5834" w:rsidRPr="000A5834" w14:paraId="6196BAB7" w14:textId="77777777" w:rsidTr="003548E6">
        <w:tc>
          <w:tcPr>
            <w:tcW w:w="2667" w:type="pct"/>
            <w:gridSpan w:val="7"/>
            <w:tcBorders>
              <w:bottom w:val="single" w:sz="4" w:space="0" w:color="auto"/>
            </w:tcBorders>
            <w:shd w:val="clear" w:color="auto" w:fill="FFFFFF" w:themeFill="background1"/>
          </w:tcPr>
          <w:p w14:paraId="56AB7A0F"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0B7667D8"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587A8D81"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70936501" w14:textId="77777777" w:rsidR="000A5834" w:rsidRPr="000A5834" w:rsidRDefault="000A5834" w:rsidP="000A5834">
            <w:pPr>
              <w:rPr>
                <w:rFonts w:asciiTheme="minorHAnsi" w:hAnsiTheme="minorHAnsi" w:cstheme="minorHAnsi"/>
                <w:b/>
                <w:sz w:val="18"/>
                <w:szCs w:val="18"/>
              </w:rPr>
            </w:pPr>
          </w:p>
        </w:tc>
      </w:tr>
      <w:tr w:rsidR="000A5834" w:rsidRPr="000A5834" w14:paraId="59E1E5EE" w14:textId="77777777" w:rsidTr="003548E6">
        <w:tc>
          <w:tcPr>
            <w:tcW w:w="1019" w:type="pct"/>
            <w:gridSpan w:val="2"/>
            <w:shd w:val="clear" w:color="auto" w:fill="E5DFEC" w:themeFill="accent4" w:themeFillTint="33"/>
          </w:tcPr>
          <w:p w14:paraId="6E85F94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24B95A8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75D3EF4C"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5E901E2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2C0B6C15" w14:textId="77777777" w:rsidTr="003548E6">
        <w:tc>
          <w:tcPr>
            <w:tcW w:w="1019" w:type="pct"/>
            <w:gridSpan w:val="2"/>
            <w:tcBorders>
              <w:bottom w:val="single" w:sz="4" w:space="0" w:color="auto"/>
            </w:tcBorders>
          </w:tcPr>
          <w:p w14:paraId="4A3ECFE6" w14:textId="77777777" w:rsidR="000A5834" w:rsidRPr="000A5834" w:rsidRDefault="000A5834" w:rsidP="000A5834">
            <w:pPr>
              <w:rPr>
                <w:rFonts w:asciiTheme="minorHAnsi" w:hAnsiTheme="minorHAnsi" w:cstheme="minorHAnsi"/>
                <w:i/>
                <w:sz w:val="22"/>
                <w:szCs w:val="22"/>
              </w:rPr>
            </w:pPr>
          </w:p>
          <w:p w14:paraId="66BA8EBB" w14:textId="77777777" w:rsidR="000A5834" w:rsidRPr="000A5834" w:rsidRDefault="000A5834" w:rsidP="000A5834">
            <w:pPr>
              <w:rPr>
                <w:rFonts w:asciiTheme="minorHAnsi" w:hAnsiTheme="minorHAnsi" w:cstheme="minorHAnsi"/>
                <w:i/>
                <w:sz w:val="22"/>
                <w:szCs w:val="22"/>
              </w:rPr>
            </w:pPr>
          </w:p>
          <w:p w14:paraId="1E029685" w14:textId="77777777" w:rsidR="000A5834" w:rsidRPr="000A5834" w:rsidRDefault="000A5834" w:rsidP="000A5834">
            <w:pPr>
              <w:rPr>
                <w:rFonts w:asciiTheme="minorHAnsi" w:hAnsiTheme="minorHAnsi" w:cstheme="minorHAnsi"/>
                <w:i/>
                <w:sz w:val="22"/>
                <w:szCs w:val="22"/>
              </w:rPr>
            </w:pPr>
          </w:p>
          <w:p w14:paraId="64552616"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31A2F58E" w14:textId="77777777" w:rsidR="000A5834" w:rsidRPr="000A5834" w:rsidRDefault="000A5834" w:rsidP="000A5834">
            <w:pPr>
              <w:rPr>
                <w:rFonts w:asciiTheme="minorHAnsi" w:hAnsiTheme="minorHAnsi" w:cstheme="minorHAnsi"/>
                <w:i/>
                <w:sz w:val="22"/>
                <w:szCs w:val="22"/>
              </w:rPr>
            </w:pPr>
          </w:p>
          <w:p w14:paraId="53B32113"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1A08C39A"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5D449B6C"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2B1C3AC4" w14:textId="77777777" w:rsidTr="003548E6">
        <w:tc>
          <w:tcPr>
            <w:tcW w:w="1247" w:type="pct"/>
            <w:gridSpan w:val="3"/>
            <w:shd w:val="clear" w:color="auto" w:fill="E5DFEC" w:themeFill="accent4" w:themeFillTint="33"/>
          </w:tcPr>
          <w:p w14:paraId="4D3E200B"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63602B9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7B75721B"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63A77ABB"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659922BC" w14:textId="77777777" w:rsidTr="003548E6">
        <w:trPr>
          <w:trHeight w:val="773"/>
        </w:trPr>
        <w:tc>
          <w:tcPr>
            <w:tcW w:w="1247" w:type="pct"/>
            <w:gridSpan w:val="3"/>
            <w:vMerge w:val="restart"/>
            <w:tcBorders>
              <w:bottom w:val="single" w:sz="4" w:space="0" w:color="auto"/>
            </w:tcBorders>
          </w:tcPr>
          <w:p w14:paraId="75073B14" w14:textId="77777777" w:rsidR="000A5834" w:rsidRPr="000A5834" w:rsidRDefault="000A5834" w:rsidP="000A5834">
            <w:pPr>
              <w:ind w:left="270"/>
              <w:contextualSpacing/>
              <w:rPr>
                <w:rFonts w:asciiTheme="minorHAnsi" w:hAnsiTheme="minorHAnsi" w:cstheme="minorHAnsi"/>
                <w:i/>
                <w:sz w:val="22"/>
                <w:szCs w:val="22"/>
              </w:rPr>
            </w:pPr>
          </w:p>
          <w:p w14:paraId="31727237"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0E947CE1"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71876F7E"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73CD37F8"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22E92765" w14:textId="77777777" w:rsidR="000A5834" w:rsidRPr="000A5834" w:rsidRDefault="000A5834" w:rsidP="000A5834">
            <w:pPr>
              <w:widowControl/>
              <w:rPr>
                <w:rFonts w:asciiTheme="minorHAnsi" w:hAnsiTheme="minorHAnsi" w:cstheme="minorHAnsi"/>
                <w:i/>
                <w:sz w:val="22"/>
                <w:szCs w:val="22"/>
              </w:rPr>
            </w:pPr>
          </w:p>
        </w:tc>
      </w:tr>
      <w:tr w:rsidR="000A5834" w:rsidRPr="000A5834" w14:paraId="320CB3E6" w14:textId="77777777" w:rsidTr="003548E6">
        <w:trPr>
          <w:trHeight w:val="509"/>
        </w:trPr>
        <w:tc>
          <w:tcPr>
            <w:tcW w:w="1247" w:type="pct"/>
            <w:gridSpan w:val="3"/>
            <w:vMerge/>
          </w:tcPr>
          <w:p w14:paraId="3ED6665B" w14:textId="77777777" w:rsidR="000A5834" w:rsidRPr="000A5834" w:rsidRDefault="000A5834" w:rsidP="000A5834">
            <w:pPr>
              <w:rPr>
                <w:rFonts w:asciiTheme="minorHAnsi" w:hAnsiTheme="minorHAnsi" w:cstheme="minorHAnsi"/>
              </w:rPr>
            </w:pPr>
          </w:p>
        </w:tc>
        <w:tc>
          <w:tcPr>
            <w:tcW w:w="1697" w:type="pct"/>
            <w:gridSpan w:val="5"/>
            <w:vMerge/>
          </w:tcPr>
          <w:p w14:paraId="422185A7" w14:textId="77777777" w:rsidR="000A5834" w:rsidRPr="000A5834" w:rsidRDefault="000A5834" w:rsidP="000A5834">
            <w:pPr>
              <w:rPr>
                <w:rFonts w:asciiTheme="minorHAnsi" w:hAnsiTheme="minorHAnsi" w:cstheme="minorHAnsi"/>
              </w:rPr>
            </w:pPr>
          </w:p>
        </w:tc>
        <w:tc>
          <w:tcPr>
            <w:tcW w:w="1007" w:type="pct"/>
            <w:gridSpan w:val="3"/>
            <w:vMerge/>
          </w:tcPr>
          <w:p w14:paraId="1B113448" w14:textId="77777777" w:rsidR="000A5834" w:rsidRPr="000A5834" w:rsidRDefault="000A5834" w:rsidP="000A5834">
            <w:pPr>
              <w:rPr>
                <w:rFonts w:asciiTheme="minorHAnsi" w:hAnsiTheme="minorHAnsi" w:cstheme="minorHAnsi"/>
              </w:rPr>
            </w:pPr>
          </w:p>
        </w:tc>
        <w:tc>
          <w:tcPr>
            <w:tcW w:w="1049" w:type="pct"/>
            <w:gridSpan w:val="2"/>
            <w:vMerge/>
          </w:tcPr>
          <w:p w14:paraId="7E0F751C" w14:textId="77777777" w:rsidR="000A5834" w:rsidRPr="000A5834" w:rsidRDefault="000A5834" w:rsidP="000A5834">
            <w:pPr>
              <w:rPr>
                <w:rFonts w:asciiTheme="minorHAnsi" w:hAnsiTheme="minorHAnsi" w:cstheme="minorHAnsi"/>
              </w:rPr>
            </w:pPr>
          </w:p>
        </w:tc>
      </w:tr>
      <w:tr w:rsidR="000A5834" w:rsidRPr="000A5834" w14:paraId="5A2607F6" w14:textId="77777777" w:rsidTr="003548E6">
        <w:trPr>
          <w:trHeight w:val="293"/>
        </w:trPr>
        <w:tc>
          <w:tcPr>
            <w:tcW w:w="1247" w:type="pct"/>
            <w:gridSpan w:val="3"/>
            <w:vMerge/>
            <w:tcBorders>
              <w:bottom w:val="single" w:sz="4" w:space="0" w:color="auto"/>
            </w:tcBorders>
          </w:tcPr>
          <w:p w14:paraId="2C5E5ACB"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3ACDE83A"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0852C1AE"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69DCE40F" w14:textId="77777777" w:rsidR="000A5834" w:rsidRPr="000A5834" w:rsidRDefault="000A5834" w:rsidP="000A5834">
            <w:pPr>
              <w:rPr>
                <w:rFonts w:asciiTheme="minorHAnsi" w:hAnsiTheme="minorHAnsi" w:cstheme="minorHAnsi"/>
              </w:rPr>
            </w:pPr>
          </w:p>
        </w:tc>
      </w:tr>
      <w:tr w:rsidR="000A5834" w:rsidRPr="000A5834" w14:paraId="753CA77D" w14:textId="77777777" w:rsidTr="003548E6">
        <w:tc>
          <w:tcPr>
            <w:tcW w:w="468" w:type="pct"/>
            <w:shd w:val="clear" w:color="auto" w:fill="E5DFEC" w:themeFill="accent4" w:themeFillTint="33"/>
          </w:tcPr>
          <w:p w14:paraId="000C538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73ECBF0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5C6A363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1AF5B4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6F4CED6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2BBBEA4" w14:textId="77777777" w:rsidTr="003548E6">
        <w:tc>
          <w:tcPr>
            <w:tcW w:w="468" w:type="pct"/>
            <w:tcBorders>
              <w:bottom w:val="single" w:sz="4" w:space="0" w:color="auto"/>
            </w:tcBorders>
          </w:tcPr>
          <w:p w14:paraId="32F2583A"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162F7F9E" w14:textId="77777777" w:rsidR="000A5834" w:rsidRPr="000A5834" w:rsidRDefault="000A5834" w:rsidP="000A5834">
            <w:pPr>
              <w:rPr>
                <w:rFonts w:asciiTheme="minorHAnsi" w:hAnsiTheme="minorHAnsi" w:cstheme="minorHAnsi"/>
                <w:i/>
                <w:sz w:val="22"/>
                <w:szCs w:val="22"/>
              </w:rPr>
            </w:pPr>
          </w:p>
          <w:p w14:paraId="373F7C02" w14:textId="77777777" w:rsidR="000A5834" w:rsidRPr="000A5834" w:rsidRDefault="000A5834" w:rsidP="000A5834">
            <w:pPr>
              <w:rPr>
                <w:rFonts w:asciiTheme="minorHAnsi" w:hAnsiTheme="minorHAnsi" w:cstheme="minorHAnsi"/>
                <w:i/>
                <w:sz w:val="22"/>
                <w:szCs w:val="22"/>
              </w:rPr>
            </w:pPr>
          </w:p>
          <w:p w14:paraId="198527A1" w14:textId="77777777" w:rsidR="000A5834" w:rsidRPr="000A5834" w:rsidRDefault="000A5834" w:rsidP="000A5834">
            <w:pPr>
              <w:rPr>
                <w:rFonts w:asciiTheme="minorHAnsi" w:hAnsiTheme="minorHAnsi" w:cstheme="minorHAnsi"/>
                <w:i/>
                <w:sz w:val="22"/>
                <w:szCs w:val="22"/>
              </w:rPr>
            </w:pPr>
          </w:p>
          <w:p w14:paraId="244E093B" w14:textId="77777777" w:rsidR="000A5834" w:rsidRPr="000A5834" w:rsidRDefault="000A5834" w:rsidP="000A5834">
            <w:pPr>
              <w:rPr>
                <w:rFonts w:asciiTheme="minorHAnsi" w:hAnsiTheme="minorHAnsi" w:cstheme="minorHAnsi"/>
                <w:i/>
                <w:sz w:val="22"/>
                <w:szCs w:val="22"/>
              </w:rPr>
            </w:pPr>
          </w:p>
          <w:p w14:paraId="60C4E9AF"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7D45C2D3"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78501A33"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340A18F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026D11C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2D50BD4A"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0D7A953B" w14:textId="77777777" w:rsidR="000A5834" w:rsidRPr="000A5834" w:rsidRDefault="000A5834" w:rsidP="000A5834">
            <w:pPr>
              <w:rPr>
                <w:rFonts w:asciiTheme="minorHAnsi" w:hAnsiTheme="minorHAnsi" w:cstheme="minorHAnsi"/>
                <w:i/>
                <w:sz w:val="22"/>
                <w:szCs w:val="22"/>
              </w:rPr>
            </w:pPr>
          </w:p>
        </w:tc>
      </w:tr>
      <w:tr w:rsidR="000A5834" w:rsidRPr="000A5834" w14:paraId="4A24C89D" w14:textId="77777777" w:rsidTr="003548E6">
        <w:tc>
          <w:tcPr>
            <w:tcW w:w="468" w:type="pct"/>
            <w:shd w:val="clear" w:color="auto" w:fill="E5DFEC" w:themeFill="accent4" w:themeFillTint="33"/>
          </w:tcPr>
          <w:p w14:paraId="678D7AF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39B3F47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47B6F1D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068B92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C948E5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02ECF08" w14:textId="77777777" w:rsidTr="003548E6">
        <w:tc>
          <w:tcPr>
            <w:tcW w:w="468" w:type="pct"/>
            <w:tcBorders>
              <w:bottom w:val="single" w:sz="4" w:space="0" w:color="auto"/>
            </w:tcBorders>
          </w:tcPr>
          <w:p w14:paraId="00310D4D"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74D7E36A" w14:textId="77777777" w:rsidR="000A5834" w:rsidRPr="000A5834" w:rsidRDefault="000A5834" w:rsidP="000A5834">
            <w:pPr>
              <w:rPr>
                <w:rFonts w:asciiTheme="minorHAnsi" w:hAnsiTheme="minorHAnsi" w:cstheme="minorHAnsi"/>
                <w:i/>
                <w:sz w:val="22"/>
                <w:szCs w:val="22"/>
              </w:rPr>
            </w:pPr>
          </w:p>
          <w:p w14:paraId="193C4C4D" w14:textId="77777777" w:rsidR="000A5834" w:rsidRPr="000A5834" w:rsidRDefault="000A5834" w:rsidP="000A5834">
            <w:pPr>
              <w:rPr>
                <w:rFonts w:asciiTheme="minorHAnsi" w:hAnsiTheme="minorHAnsi" w:cstheme="minorHAnsi"/>
                <w:i/>
                <w:sz w:val="22"/>
                <w:szCs w:val="22"/>
              </w:rPr>
            </w:pPr>
          </w:p>
          <w:p w14:paraId="3947F253" w14:textId="77777777" w:rsidR="000A5834" w:rsidRPr="000A5834" w:rsidRDefault="000A5834" w:rsidP="000A5834">
            <w:pPr>
              <w:rPr>
                <w:rFonts w:asciiTheme="minorHAnsi" w:hAnsiTheme="minorHAnsi" w:cstheme="minorHAnsi"/>
                <w:i/>
                <w:sz w:val="22"/>
                <w:szCs w:val="22"/>
              </w:rPr>
            </w:pPr>
          </w:p>
          <w:p w14:paraId="18283784" w14:textId="77777777" w:rsidR="000A5834" w:rsidRPr="000A5834" w:rsidRDefault="000A5834" w:rsidP="000A5834">
            <w:pPr>
              <w:rPr>
                <w:rFonts w:asciiTheme="minorHAnsi" w:hAnsiTheme="minorHAnsi" w:cstheme="minorHAnsi"/>
                <w:i/>
                <w:sz w:val="22"/>
                <w:szCs w:val="22"/>
              </w:rPr>
            </w:pPr>
          </w:p>
          <w:p w14:paraId="59E682DE"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7B375629" w14:textId="77777777" w:rsidR="000A5834" w:rsidRPr="000A5834" w:rsidRDefault="000A5834" w:rsidP="00203B8B">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14F1691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0C597D7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602FC7A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240A2D34"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3574E2D5" w14:textId="77777777" w:rsidR="000A5834" w:rsidRPr="000A5834" w:rsidRDefault="000A5834" w:rsidP="000A5834">
            <w:pPr>
              <w:rPr>
                <w:rFonts w:asciiTheme="minorHAnsi" w:hAnsiTheme="minorHAnsi" w:cstheme="minorHAnsi"/>
                <w:i/>
                <w:sz w:val="22"/>
                <w:szCs w:val="22"/>
              </w:rPr>
            </w:pPr>
          </w:p>
        </w:tc>
      </w:tr>
      <w:tr w:rsidR="000A5834" w:rsidRPr="000A5834" w14:paraId="67A6838D" w14:textId="77777777" w:rsidTr="003548E6">
        <w:tc>
          <w:tcPr>
            <w:tcW w:w="468" w:type="pct"/>
            <w:shd w:val="clear" w:color="auto" w:fill="E5DFEC" w:themeFill="accent4" w:themeFillTint="33"/>
          </w:tcPr>
          <w:p w14:paraId="7EC954F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0CCCCF7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283FABF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2DB53B9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1CBBB1F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532DA582" w14:textId="77777777" w:rsidTr="003548E6">
        <w:tc>
          <w:tcPr>
            <w:tcW w:w="468" w:type="pct"/>
            <w:tcBorders>
              <w:bottom w:val="single" w:sz="4" w:space="0" w:color="auto"/>
            </w:tcBorders>
          </w:tcPr>
          <w:p w14:paraId="7A11B4FA"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1458C539" w14:textId="77777777" w:rsidR="000A5834" w:rsidRPr="000A5834" w:rsidRDefault="000A5834" w:rsidP="000A5834">
            <w:pPr>
              <w:rPr>
                <w:rFonts w:asciiTheme="minorHAnsi" w:hAnsiTheme="minorHAnsi" w:cstheme="minorHAnsi"/>
                <w:i/>
                <w:sz w:val="22"/>
                <w:szCs w:val="22"/>
              </w:rPr>
            </w:pPr>
          </w:p>
          <w:p w14:paraId="2C92CC7D" w14:textId="77777777" w:rsidR="000A5834" w:rsidRPr="000A5834" w:rsidRDefault="000A5834" w:rsidP="000A5834">
            <w:pPr>
              <w:rPr>
                <w:rFonts w:asciiTheme="minorHAnsi" w:hAnsiTheme="minorHAnsi" w:cstheme="minorHAnsi"/>
                <w:i/>
                <w:sz w:val="22"/>
                <w:szCs w:val="22"/>
              </w:rPr>
            </w:pPr>
          </w:p>
          <w:p w14:paraId="16BB9468" w14:textId="77777777" w:rsidR="000A5834" w:rsidRPr="000A5834" w:rsidRDefault="000A5834" w:rsidP="000A5834">
            <w:pPr>
              <w:rPr>
                <w:rFonts w:asciiTheme="minorHAnsi" w:hAnsiTheme="minorHAnsi" w:cstheme="minorHAnsi"/>
                <w:i/>
                <w:sz w:val="22"/>
                <w:szCs w:val="22"/>
              </w:rPr>
            </w:pPr>
          </w:p>
          <w:p w14:paraId="353907B7"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67E9B837"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0C4D13C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03FCDEE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6FF6E4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60365C07"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20756843" w14:textId="77777777" w:rsidR="000A5834" w:rsidRPr="000A5834" w:rsidRDefault="000A5834" w:rsidP="000A5834">
            <w:pPr>
              <w:rPr>
                <w:rFonts w:asciiTheme="minorHAnsi" w:hAnsiTheme="minorHAnsi" w:cstheme="minorHAnsi"/>
                <w:i/>
                <w:sz w:val="22"/>
                <w:szCs w:val="22"/>
              </w:rPr>
            </w:pPr>
          </w:p>
        </w:tc>
      </w:tr>
      <w:tr w:rsidR="000A5834" w:rsidRPr="000A5834" w14:paraId="38DD6AFE" w14:textId="77777777" w:rsidTr="003548E6">
        <w:tc>
          <w:tcPr>
            <w:tcW w:w="468" w:type="pct"/>
            <w:tcBorders>
              <w:bottom w:val="single" w:sz="4" w:space="0" w:color="auto"/>
            </w:tcBorders>
            <w:shd w:val="clear" w:color="auto" w:fill="E5DFEC" w:themeFill="accent4" w:themeFillTint="33"/>
          </w:tcPr>
          <w:p w14:paraId="19335DE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62A5E2B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10F7A67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07B9826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72CCE0E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F85B4D2" w14:textId="77777777" w:rsidTr="003548E6">
        <w:tc>
          <w:tcPr>
            <w:tcW w:w="468" w:type="pct"/>
            <w:shd w:val="clear" w:color="auto" w:fill="auto"/>
          </w:tcPr>
          <w:p w14:paraId="215E6106"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3CBCF959" w14:textId="77777777" w:rsidR="000A5834" w:rsidRPr="000A5834" w:rsidRDefault="000A5834" w:rsidP="000A5834">
            <w:pPr>
              <w:rPr>
                <w:rFonts w:asciiTheme="minorHAnsi" w:hAnsiTheme="minorHAnsi" w:cstheme="minorHAnsi"/>
                <w:i/>
                <w:sz w:val="22"/>
                <w:szCs w:val="22"/>
              </w:rPr>
            </w:pPr>
          </w:p>
          <w:p w14:paraId="38B6A0D3" w14:textId="77777777" w:rsidR="000A5834" w:rsidRPr="000A5834" w:rsidRDefault="000A5834" w:rsidP="000A5834">
            <w:pPr>
              <w:rPr>
                <w:rFonts w:asciiTheme="minorHAnsi" w:hAnsiTheme="minorHAnsi" w:cstheme="minorHAnsi"/>
                <w:i/>
                <w:sz w:val="22"/>
                <w:szCs w:val="22"/>
              </w:rPr>
            </w:pPr>
          </w:p>
          <w:p w14:paraId="5144A228"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510DBAC3"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16C2A9B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44F5103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087C062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19056096"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7E572079" w14:textId="77777777" w:rsidR="000A5834" w:rsidRPr="000A5834" w:rsidRDefault="000A5834" w:rsidP="000A5834">
            <w:pPr>
              <w:rPr>
                <w:rFonts w:asciiTheme="minorHAnsi" w:hAnsiTheme="minorHAnsi" w:cstheme="minorHAnsi"/>
                <w:i/>
                <w:sz w:val="22"/>
                <w:szCs w:val="22"/>
              </w:rPr>
            </w:pPr>
          </w:p>
        </w:tc>
      </w:tr>
    </w:tbl>
    <w:p w14:paraId="1286568B" w14:textId="1A7E9426" w:rsidR="000A5834" w:rsidRDefault="000A5834"/>
    <w:p w14:paraId="05062B75"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730B227E" w14:textId="77777777" w:rsidTr="003548E6">
        <w:tc>
          <w:tcPr>
            <w:tcW w:w="1300" w:type="pct"/>
            <w:gridSpan w:val="4"/>
            <w:tcBorders>
              <w:bottom w:val="single" w:sz="4" w:space="0" w:color="auto"/>
            </w:tcBorders>
            <w:shd w:val="clear" w:color="auto" w:fill="FFFFFF" w:themeFill="background1"/>
          </w:tcPr>
          <w:p w14:paraId="0B198CB5"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6E37C123" w14:textId="77777777" w:rsidR="00127168" w:rsidRDefault="00127168" w:rsidP="00127168">
            <w:pPr>
              <w:rPr>
                <w:rFonts w:asciiTheme="minorHAnsi" w:hAnsiTheme="minorHAnsi" w:cstheme="minorHAnsi"/>
                <w:b/>
                <w:sz w:val="18"/>
                <w:szCs w:val="18"/>
              </w:rPr>
            </w:pPr>
          </w:p>
          <w:p w14:paraId="6BF93D32"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53AD8D24" w14:textId="77777777" w:rsidR="00127168" w:rsidRDefault="00127168" w:rsidP="00127168">
            <w:pPr>
              <w:rPr>
                <w:rFonts w:asciiTheme="minorHAnsi" w:hAnsiTheme="minorHAnsi" w:cstheme="minorHAnsi"/>
                <w:b/>
                <w:sz w:val="18"/>
                <w:szCs w:val="18"/>
              </w:rPr>
            </w:pPr>
          </w:p>
          <w:p w14:paraId="440C8029"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2E9D75D2" w14:textId="77777777" w:rsidR="00127168" w:rsidRDefault="00127168" w:rsidP="00127168">
            <w:pPr>
              <w:rPr>
                <w:rFonts w:asciiTheme="minorHAnsi" w:hAnsiTheme="minorHAnsi" w:cstheme="minorHAnsi"/>
                <w:b/>
                <w:sz w:val="18"/>
                <w:szCs w:val="18"/>
              </w:rPr>
            </w:pPr>
          </w:p>
          <w:p w14:paraId="69BDB35B"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2D96A17F" w14:textId="77777777" w:rsidR="00127168" w:rsidRDefault="00127168" w:rsidP="00127168">
            <w:pPr>
              <w:rPr>
                <w:rFonts w:asciiTheme="minorHAnsi" w:hAnsiTheme="minorHAnsi" w:cstheme="minorHAnsi"/>
                <w:b/>
                <w:sz w:val="18"/>
                <w:szCs w:val="18"/>
              </w:rPr>
            </w:pPr>
          </w:p>
          <w:p w14:paraId="06BE4D26"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4DA24D45" w14:textId="77777777" w:rsidR="00127168" w:rsidRDefault="00127168" w:rsidP="00127168">
            <w:pPr>
              <w:rPr>
                <w:rFonts w:asciiTheme="minorHAnsi" w:hAnsiTheme="minorHAnsi" w:cstheme="minorHAnsi"/>
                <w:b/>
                <w:sz w:val="18"/>
                <w:szCs w:val="18"/>
              </w:rPr>
            </w:pPr>
          </w:p>
          <w:p w14:paraId="667B3F2F"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2133D63A" w14:textId="77777777" w:rsidR="00127168" w:rsidRDefault="00127168" w:rsidP="00127168">
            <w:pPr>
              <w:rPr>
                <w:rFonts w:asciiTheme="minorHAnsi" w:hAnsiTheme="minorHAnsi" w:cstheme="minorHAnsi"/>
                <w:b/>
                <w:sz w:val="18"/>
                <w:szCs w:val="18"/>
              </w:rPr>
            </w:pPr>
          </w:p>
          <w:p w14:paraId="5CAE34FA"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223346B8" w14:textId="77777777" w:rsidR="00127168" w:rsidRDefault="00127168" w:rsidP="00127168">
            <w:pPr>
              <w:rPr>
                <w:rFonts w:asciiTheme="minorHAnsi" w:hAnsiTheme="minorHAnsi" w:cstheme="minorHAnsi"/>
                <w:b/>
                <w:sz w:val="18"/>
                <w:szCs w:val="18"/>
              </w:rPr>
            </w:pPr>
          </w:p>
          <w:p w14:paraId="242CC9E7"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654A5A37" w14:textId="77777777" w:rsidR="00127168" w:rsidRDefault="00127168" w:rsidP="00127168">
            <w:pPr>
              <w:widowControl/>
              <w:spacing w:after="200" w:line="276" w:lineRule="auto"/>
            </w:pPr>
            <w:r>
              <w:br w:type="page"/>
            </w:r>
          </w:p>
          <w:p w14:paraId="14E6A0F3"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6EB954C2" w14:textId="77777777" w:rsidR="000A5834" w:rsidRPr="000A5834" w:rsidRDefault="000A5834" w:rsidP="000A5834">
            <w:pPr>
              <w:rPr>
                <w:rFonts w:asciiTheme="minorHAnsi" w:hAnsiTheme="minorHAnsi" w:cstheme="minorHAnsi"/>
                <w:b/>
                <w:sz w:val="18"/>
                <w:szCs w:val="18"/>
              </w:rPr>
            </w:pPr>
            <w:bookmarkStart w:id="40" w:name="YL1L38"/>
            <w:r w:rsidRPr="000A5834">
              <w:rPr>
                <w:rFonts w:asciiTheme="minorHAnsi" w:hAnsiTheme="minorHAnsi" w:cstheme="minorHAnsi"/>
                <w:b/>
                <w:sz w:val="18"/>
                <w:szCs w:val="18"/>
              </w:rPr>
              <w:t xml:space="preserve">Course/Block: </w:t>
            </w:r>
          </w:p>
          <w:bookmarkEnd w:id="40"/>
          <w:p w14:paraId="56F57616"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21BFFB24"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5D12630D" w14:textId="77777777" w:rsidR="000A5834" w:rsidRPr="000A5834" w:rsidRDefault="000A5834" w:rsidP="000A5834">
            <w:pPr>
              <w:rPr>
                <w:rFonts w:asciiTheme="minorHAnsi" w:hAnsiTheme="minorHAnsi" w:cstheme="minorHAnsi"/>
                <w:b/>
                <w:sz w:val="18"/>
                <w:szCs w:val="18"/>
              </w:rPr>
            </w:pPr>
          </w:p>
          <w:p w14:paraId="256ED4CC"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27E65F3E"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4BE08BCA" w14:textId="77777777" w:rsidR="000A5834" w:rsidRPr="000A5834" w:rsidRDefault="000A5834" w:rsidP="000A5834">
            <w:pPr>
              <w:rPr>
                <w:rFonts w:asciiTheme="minorHAnsi" w:hAnsiTheme="minorHAnsi" w:cstheme="minorHAnsi"/>
                <w:b/>
                <w:sz w:val="18"/>
                <w:szCs w:val="18"/>
              </w:rPr>
            </w:pPr>
          </w:p>
          <w:p w14:paraId="005F9C0E"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6EF26620"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6444DDCC"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40FDD338" w14:textId="7E2ACFE5"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A411BF">
              <w:rPr>
                <w:rFonts w:asciiTheme="minorHAnsi" w:hAnsiTheme="minorHAnsi" w:cstheme="minorHAnsi"/>
                <w:b/>
                <w:sz w:val="18"/>
                <w:szCs w:val="18"/>
              </w:rPr>
              <w:t>June</w:t>
            </w:r>
            <w:r w:rsidRPr="000A5834">
              <w:rPr>
                <w:rFonts w:asciiTheme="minorHAnsi" w:hAnsiTheme="minorHAnsi" w:cstheme="minorHAnsi"/>
                <w:b/>
                <w:sz w:val="18"/>
                <w:szCs w:val="18"/>
              </w:rPr>
              <w:t xml:space="preserve"> 3-7</w:t>
            </w:r>
          </w:p>
          <w:p w14:paraId="649CEBB3" w14:textId="77777777" w:rsidR="000A5834" w:rsidRPr="000A5834" w:rsidRDefault="000A5834" w:rsidP="000A5834">
            <w:pPr>
              <w:rPr>
                <w:rFonts w:asciiTheme="minorHAnsi" w:hAnsiTheme="minorHAnsi" w:cstheme="minorHAnsi"/>
                <w:b/>
                <w:sz w:val="18"/>
                <w:szCs w:val="18"/>
              </w:rPr>
            </w:pPr>
          </w:p>
        </w:tc>
      </w:tr>
      <w:tr w:rsidR="000A5834" w:rsidRPr="000A5834" w14:paraId="52D3E746" w14:textId="77777777" w:rsidTr="003548E6">
        <w:tc>
          <w:tcPr>
            <w:tcW w:w="2667" w:type="pct"/>
            <w:gridSpan w:val="7"/>
            <w:tcBorders>
              <w:bottom w:val="single" w:sz="4" w:space="0" w:color="auto"/>
            </w:tcBorders>
            <w:shd w:val="clear" w:color="auto" w:fill="FFFFFF" w:themeFill="background1"/>
          </w:tcPr>
          <w:p w14:paraId="0D372E44"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18F6AF29"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4AAA842C"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0A9D6261" w14:textId="77777777" w:rsidR="000A5834" w:rsidRPr="000A5834" w:rsidRDefault="000A5834" w:rsidP="000A5834">
            <w:pPr>
              <w:rPr>
                <w:rFonts w:asciiTheme="minorHAnsi" w:hAnsiTheme="minorHAnsi" w:cstheme="minorHAnsi"/>
                <w:b/>
                <w:sz w:val="18"/>
                <w:szCs w:val="18"/>
              </w:rPr>
            </w:pPr>
          </w:p>
        </w:tc>
      </w:tr>
      <w:tr w:rsidR="000A5834" w:rsidRPr="000A5834" w14:paraId="04D1E2C0" w14:textId="77777777" w:rsidTr="003548E6">
        <w:tc>
          <w:tcPr>
            <w:tcW w:w="1019" w:type="pct"/>
            <w:gridSpan w:val="2"/>
            <w:shd w:val="clear" w:color="auto" w:fill="E5DFEC" w:themeFill="accent4" w:themeFillTint="33"/>
          </w:tcPr>
          <w:p w14:paraId="265C3F93"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3BFFA76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59C5A1FC"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0DE427A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398F2B37" w14:textId="77777777" w:rsidTr="003548E6">
        <w:tc>
          <w:tcPr>
            <w:tcW w:w="1019" w:type="pct"/>
            <w:gridSpan w:val="2"/>
            <w:tcBorders>
              <w:bottom w:val="single" w:sz="4" w:space="0" w:color="auto"/>
            </w:tcBorders>
          </w:tcPr>
          <w:p w14:paraId="02F49241" w14:textId="77777777" w:rsidR="000A5834" w:rsidRPr="000A5834" w:rsidRDefault="000A5834" w:rsidP="000A5834">
            <w:pPr>
              <w:rPr>
                <w:rFonts w:asciiTheme="minorHAnsi" w:hAnsiTheme="minorHAnsi" w:cstheme="minorHAnsi"/>
                <w:i/>
                <w:sz w:val="22"/>
                <w:szCs w:val="22"/>
              </w:rPr>
            </w:pPr>
          </w:p>
          <w:p w14:paraId="7B9B8B6C" w14:textId="77777777" w:rsidR="000A5834" w:rsidRPr="000A5834" w:rsidRDefault="000A5834" w:rsidP="000A5834">
            <w:pPr>
              <w:rPr>
                <w:rFonts w:asciiTheme="minorHAnsi" w:hAnsiTheme="minorHAnsi" w:cstheme="minorHAnsi"/>
                <w:i/>
                <w:sz w:val="22"/>
                <w:szCs w:val="22"/>
              </w:rPr>
            </w:pPr>
          </w:p>
          <w:p w14:paraId="194096D7" w14:textId="77777777" w:rsidR="000A5834" w:rsidRPr="000A5834" w:rsidRDefault="000A5834" w:rsidP="000A5834">
            <w:pPr>
              <w:rPr>
                <w:rFonts w:asciiTheme="minorHAnsi" w:hAnsiTheme="minorHAnsi" w:cstheme="minorHAnsi"/>
                <w:i/>
                <w:sz w:val="22"/>
                <w:szCs w:val="22"/>
              </w:rPr>
            </w:pPr>
          </w:p>
          <w:p w14:paraId="5DE7702C"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12C73F6C" w14:textId="77777777" w:rsidR="000A5834" w:rsidRPr="000A5834" w:rsidRDefault="000A5834" w:rsidP="000A5834">
            <w:pPr>
              <w:rPr>
                <w:rFonts w:asciiTheme="minorHAnsi" w:hAnsiTheme="minorHAnsi" w:cstheme="minorHAnsi"/>
                <w:i/>
                <w:sz w:val="22"/>
                <w:szCs w:val="22"/>
              </w:rPr>
            </w:pPr>
          </w:p>
          <w:p w14:paraId="00D8DA3F"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1A39455B"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22267CD1"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61DBE6BB" w14:textId="77777777" w:rsidTr="003548E6">
        <w:tc>
          <w:tcPr>
            <w:tcW w:w="1247" w:type="pct"/>
            <w:gridSpan w:val="3"/>
            <w:shd w:val="clear" w:color="auto" w:fill="E5DFEC" w:themeFill="accent4" w:themeFillTint="33"/>
          </w:tcPr>
          <w:p w14:paraId="4479B18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0B9CC11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17A9686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5916FC5A"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5CCFDD56" w14:textId="77777777" w:rsidTr="003548E6">
        <w:trPr>
          <w:trHeight w:val="773"/>
        </w:trPr>
        <w:tc>
          <w:tcPr>
            <w:tcW w:w="1247" w:type="pct"/>
            <w:gridSpan w:val="3"/>
            <w:vMerge w:val="restart"/>
            <w:tcBorders>
              <w:bottom w:val="single" w:sz="4" w:space="0" w:color="auto"/>
            </w:tcBorders>
          </w:tcPr>
          <w:p w14:paraId="4C2F6C33" w14:textId="77777777" w:rsidR="000A5834" w:rsidRPr="000A5834" w:rsidRDefault="000A5834" w:rsidP="000A5834">
            <w:pPr>
              <w:ind w:left="270"/>
              <w:contextualSpacing/>
              <w:rPr>
                <w:rFonts w:asciiTheme="minorHAnsi" w:hAnsiTheme="minorHAnsi" w:cstheme="minorHAnsi"/>
                <w:i/>
                <w:sz w:val="22"/>
                <w:szCs w:val="22"/>
              </w:rPr>
            </w:pPr>
          </w:p>
          <w:p w14:paraId="5256B951"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64103BA1"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5DCC7C35"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08C5EC9A"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2C128047" w14:textId="77777777" w:rsidR="000A5834" w:rsidRPr="000A5834" w:rsidRDefault="000A5834" w:rsidP="000A5834">
            <w:pPr>
              <w:widowControl/>
              <w:rPr>
                <w:rFonts w:asciiTheme="minorHAnsi" w:hAnsiTheme="minorHAnsi" w:cstheme="minorHAnsi"/>
                <w:i/>
                <w:sz w:val="22"/>
                <w:szCs w:val="22"/>
              </w:rPr>
            </w:pPr>
          </w:p>
        </w:tc>
      </w:tr>
      <w:tr w:rsidR="000A5834" w:rsidRPr="000A5834" w14:paraId="2A1E22C5" w14:textId="77777777" w:rsidTr="003548E6">
        <w:trPr>
          <w:trHeight w:val="509"/>
        </w:trPr>
        <w:tc>
          <w:tcPr>
            <w:tcW w:w="1247" w:type="pct"/>
            <w:gridSpan w:val="3"/>
            <w:vMerge/>
          </w:tcPr>
          <w:p w14:paraId="2D6B1944" w14:textId="77777777" w:rsidR="000A5834" w:rsidRPr="000A5834" w:rsidRDefault="000A5834" w:rsidP="000A5834">
            <w:pPr>
              <w:rPr>
                <w:rFonts w:asciiTheme="minorHAnsi" w:hAnsiTheme="minorHAnsi" w:cstheme="minorHAnsi"/>
              </w:rPr>
            </w:pPr>
          </w:p>
        </w:tc>
        <w:tc>
          <w:tcPr>
            <w:tcW w:w="1697" w:type="pct"/>
            <w:gridSpan w:val="5"/>
            <w:vMerge/>
          </w:tcPr>
          <w:p w14:paraId="00B50433" w14:textId="77777777" w:rsidR="000A5834" w:rsidRPr="000A5834" w:rsidRDefault="000A5834" w:rsidP="000A5834">
            <w:pPr>
              <w:rPr>
                <w:rFonts w:asciiTheme="minorHAnsi" w:hAnsiTheme="minorHAnsi" w:cstheme="minorHAnsi"/>
              </w:rPr>
            </w:pPr>
          </w:p>
        </w:tc>
        <w:tc>
          <w:tcPr>
            <w:tcW w:w="1007" w:type="pct"/>
            <w:gridSpan w:val="3"/>
            <w:vMerge/>
          </w:tcPr>
          <w:p w14:paraId="3B6EB85F" w14:textId="77777777" w:rsidR="000A5834" w:rsidRPr="000A5834" w:rsidRDefault="000A5834" w:rsidP="000A5834">
            <w:pPr>
              <w:rPr>
                <w:rFonts w:asciiTheme="minorHAnsi" w:hAnsiTheme="minorHAnsi" w:cstheme="minorHAnsi"/>
              </w:rPr>
            </w:pPr>
          </w:p>
        </w:tc>
        <w:tc>
          <w:tcPr>
            <w:tcW w:w="1049" w:type="pct"/>
            <w:gridSpan w:val="2"/>
            <w:vMerge/>
          </w:tcPr>
          <w:p w14:paraId="21A3F5EC" w14:textId="77777777" w:rsidR="000A5834" w:rsidRPr="000A5834" w:rsidRDefault="000A5834" w:rsidP="000A5834">
            <w:pPr>
              <w:rPr>
                <w:rFonts w:asciiTheme="minorHAnsi" w:hAnsiTheme="minorHAnsi" w:cstheme="minorHAnsi"/>
              </w:rPr>
            </w:pPr>
          </w:p>
        </w:tc>
      </w:tr>
      <w:tr w:rsidR="000A5834" w:rsidRPr="000A5834" w14:paraId="07911B32" w14:textId="77777777" w:rsidTr="003548E6">
        <w:trPr>
          <w:trHeight w:val="293"/>
        </w:trPr>
        <w:tc>
          <w:tcPr>
            <w:tcW w:w="1247" w:type="pct"/>
            <w:gridSpan w:val="3"/>
            <w:vMerge/>
            <w:tcBorders>
              <w:bottom w:val="single" w:sz="4" w:space="0" w:color="auto"/>
            </w:tcBorders>
          </w:tcPr>
          <w:p w14:paraId="6128B6B5"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71F6211B"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0A610378"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46CED368" w14:textId="77777777" w:rsidR="000A5834" w:rsidRPr="000A5834" w:rsidRDefault="000A5834" w:rsidP="000A5834">
            <w:pPr>
              <w:rPr>
                <w:rFonts w:asciiTheme="minorHAnsi" w:hAnsiTheme="minorHAnsi" w:cstheme="minorHAnsi"/>
              </w:rPr>
            </w:pPr>
          </w:p>
        </w:tc>
      </w:tr>
      <w:tr w:rsidR="000A5834" w:rsidRPr="000A5834" w14:paraId="13EC3733" w14:textId="77777777" w:rsidTr="003548E6">
        <w:tc>
          <w:tcPr>
            <w:tcW w:w="468" w:type="pct"/>
            <w:shd w:val="clear" w:color="auto" w:fill="E5DFEC" w:themeFill="accent4" w:themeFillTint="33"/>
          </w:tcPr>
          <w:p w14:paraId="64CCFB8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26DAEE0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37EB011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4D95110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6ABA9B7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16E780F" w14:textId="77777777" w:rsidTr="003548E6">
        <w:tc>
          <w:tcPr>
            <w:tcW w:w="468" w:type="pct"/>
            <w:tcBorders>
              <w:bottom w:val="single" w:sz="4" w:space="0" w:color="auto"/>
            </w:tcBorders>
          </w:tcPr>
          <w:p w14:paraId="680E4DC2"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07C9E817" w14:textId="77777777" w:rsidR="000A5834" w:rsidRPr="000A5834" w:rsidRDefault="000A5834" w:rsidP="000A5834">
            <w:pPr>
              <w:rPr>
                <w:rFonts w:asciiTheme="minorHAnsi" w:hAnsiTheme="minorHAnsi" w:cstheme="minorHAnsi"/>
                <w:i/>
                <w:sz w:val="22"/>
                <w:szCs w:val="22"/>
              </w:rPr>
            </w:pPr>
          </w:p>
          <w:p w14:paraId="67D9814F" w14:textId="77777777" w:rsidR="000A5834" w:rsidRPr="000A5834" w:rsidRDefault="000A5834" w:rsidP="000A5834">
            <w:pPr>
              <w:rPr>
                <w:rFonts w:asciiTheme="minorHAnsi" w:hAnsiTheme="minorHAnsi" w:cstheme="minorHAnsi"/>
                <w:i/>
                <w:sz w:val="22"/>
                <w:szCs w:val="22"/>
              </w:rPr>
            </w:pPr>
          </w:p>
          <w:p w14:paraId="1E42B46E" w14:textId="77777777" w:rsidR="000A5834" w:rsidRPr="000A5834" w:rsidRDefault="000A5834" w:rsidP="000A5834">
            <w:pPr>
              <w:rPr>
                <w:rFonts w:asciiTheme="minorHAnsi" w:hAnsiTheme="minorHAnsi" w:cstheme="minorHAnsi"/>
                <w:i/>
                <w:sz w:val="22"/>
                <w:szCs w:val="22"/>
              </w:rPr>
            </w:pPr>
          </w:p>
          <w:p w14:paraId="001095B0" w14:textId="77777777" w:rsidR="000A5834" w:rsidRPr="000A5834" w:rsidRDefault="000A5834" w:rsidP="000A5834">
            <w:pPr>
              <w:rPr>
                <w:rFonts w:asciiTheme="minorHAnsi" w:hAnsiTheme="minorHAnsi" w:cstheme="minorHAnsi"/>
                <w:i/>
                <w:sz w:val="22"/>
                <w:szCs w:val="22"/>
              </w:rPr>
            </w:pPr>
          </w:p>
          <w:p w14:paraId="174B3D7B"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3C826888"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71F11086"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4813DA9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3CB6B5A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4863310A"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205D2C05" w14:textId="77777777" w:rsidR="000A5834" w:rsidRPr="000A5834" w:rsidRDefault="000A5834" w:rsidP="000A5834">
            <w:pPr>
              <w:rPr>
                <w:rFonts w:asciiTheme="minorHAnsi" w:hAnsiTheme="minorHAnsi" w:cstheme="minorHAnsi"/>
                <w:i/>
                <w:sz w:val="22"/>
                <w:szCs w:val="22"/>
              </w:rPr>
            </w:pPr>
          </w:p>
        </w:tc>
      </w:tr>
      <w:tr w:rsidR="000A5834" w:rsidRPr="000A5834" w14:paraId="1714490D" w14:textId="77777777" w:rsidTr="003548E6">
        <w:tc>
          <w:tcPr>
            <w:tcW w:w="468" w:type="pct"/>
            <w:shd w:val="clear" w:color="auto" w:fill="E5DFEC" w:themeFill="accent4" w:themeFillTint="33"/>
          </w:tcPr>
          <w:p w14:paraId="7600B2C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13D7B2F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54F9A7F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08AC85D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D97794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26EB5CCB" w14:textId="77777777" w:rsidTr="003548E6">
        <w:tc>
          <w:tcPr>
            <w:tcW w:w="468" w:type="pct"/>
            <w:tcBorders>
              <w:bottom w:val="single" w:sz="4" w:space="0" w:color="auto"/>
            </w:tcBorders>
          </w:tcPr>
          <w:p w14:paraId="00432A4E"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2BBA96C1" w14:textId="77777777" w:rsidR="000A5834" w:rsidRPr="000A5834" w:rsidRDefault="000A5834" w:rsidP="000A5834">
            <w:pPr>
              <w:rPr>
                <w:rFonts w:asciiTheme="minorHAnsi" w:hAnsiTheme="minorHAnsi" w:cstheme="minorHAnsi"/>
                <w:i/>
                <w:sz w:val="22"/>
                <w:szCs w:val="22"/>
              </w:rPr>
            </w:pPr>
          </w:p>
          <w:p w14:paraId="3036283B" w14:textId="77777777" w:rsidR="000A5834" w:rsidRPr="000A5834" w:rsidRDefault="000A5834" w:rsidP="000A5834">
            <w:pPr>
              <w:rPr>
                <w:rFonts w:asciiTheme="minorHAnsi" w:hAnsiTheme="minorHAnsi" w:cstheme="minorHAnsi"/>
                <w:i/>
                <w:sz w:val="22"/>
                <w:szCs w:val="22"/>
              </w:rPr>
            </w:pPr>
          </w:p>
          <w:p w14:paraId="28B2378D" w14:textId="77777777" w:rsidR="000A5834" w:rsidRPr="000A5834" w:rsidRDefault="000A5834" w:rsidP="000A5834">
            <w:pPr>
              <w:rPr>
                <w:rFonts w:asciiTheme="minorHAnsi" w:hAnsiTheme="minorHAnsi" w:cstheme="minorHAnsi"/>
                <w:i/>
                <w:sz w:val="22"/>
                <w:szCs w:val="22"/>
              </w:rPr>
            </w:pPr>
          </w:p>
          <w:p w14:paraId="5809E713" w14:textId="77777777" w:rsidR="000A5834" w:rsidRPr="000A5834" w:rsidRDefault="000A5834" w:rsidP="000A5834">
            <w:pPr>
              <w:rPr>
                <w:rFonts w:asciiTheme="minorHAnsi" w:hAnsiTheme="minorHAnsi" w:cstheme="minorHAnsi"/>
                <w:i/>
                <w:sz w:val="22"/>
                <w:szCs w:val="22"/>
              </w:rPr>
            </w:pPr>
          </w:p>
          <w:p w14:paraId="0EF2AF5A"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0F3DD54F" w14:textId="77777777" w:rsidR="000A5834" w:rsidRPr="000A5834" w:rsidRDefault="000A5834" w:rsidP="00203B8B">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522CE15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1ECE5FF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6E443C8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4AD2F0EB"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1971342D" w14:textId="77777777" w:rsidR="000A5834" w:rsidRPr="000A5834" w:rsidRDefault="000A5834" w:rsidP="000A5834">
            <w:pPr>
              <w:rPr>
                <w:rFonts w:asciiTheme="minorHAnsi" w:hAnsiTheme="minorHAnsi" w:cstheme="minorHAnsi"/>
                <w:i/>
                <w:sz w:val="22"/>
                <w:szCs w:val="22"/>
              </w:rPr>
            </w:pPr>
          </w:p>
        </w:tc>
      </w:tr>
      <w:tr w:rsidR="000A5834" w:rsidRPr="000A5834" w14:paraId="1FB2A838" w14:textId="77777777" w:rsidTr="003548E6">
        <w:tc>
          <w:tcPr>
            <w:tcW w:w="468" w:type="pct"/>
            <w:shd w:val="clear" w:color="auto" w:fill="E5DFEC" w:themeFill="accent4" w:themeFillTint="33"/>
          </w:tcPr>
          <w:p w14:paraId="2E53A54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59F92E5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4774E39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6A4B824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6DD1ABA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2742D322" w14:textId="77777777" w:rsidTr="003548E6">
        <w:tc>
          <w:tcPr>
            <w:tcW w:w="468" w:type="pct"/>
            <w:tcBorders>
              <w:bottom w:val="single" w:sz="4" w:space="0" w:color="auto"/>
            </w:tcBorders>
          </w:tcPr>
          <w:p w14:paraId="23EC26B7"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35960110" w14:textId="77777777" w:rsidR="000A5834" w:rsidRPr="000A5834" w:rsidRDefault="000A5834" w:rsidP="000A5834">
            <w:pPr>
              <w:rPr>
                <w:rFonts w:asciiTheme="minorHAnsi" w:hAnsiTheme="minorHAnsi" w:cstheme="minorHAnsi"/>
                <w:i/>
                <w:sz w:val="22"/>
                <w:szCs w:val="22"/>
              </w:rPr>
            </w:pPr>
          </w:p>
          <w:p w14:paraId="56B3A0B2" w14:textId="77777777" w:rsidR="000A5834" w:rsidRPr="000A5834" w:rsidRDefault="000A5834" w:rsidP="000A5834">
            <w:pPr>
              <w:rPr>
                <w:rFonts w:asciiTheme="minorHAnsi" w:hAnsiTheme="minorHAnsi" w:cstheme="minorHAnsi"/>
                <w:i/>
                <w:sz w:val="22"/>
                <w:szCs w:val="22"/>
              </w:rPr>
            </w:pPr>
          </w:p>
          <w:p w14:paraId="4428BD5B" w14:textId="77777777" w:rsidR="000A5834" w:rsidRPr="000A5834" w:rsidRDefault="000A5834" w:rsidP="000A5834">
            <w:pPr>
              <w:rPr>
                <w:rFonts w:asciiTheme="minorHAnsi" w:hAnsiTheme="minorHAnsi" w:cstheme="minorHAnsi"/>
                <w:i/>
                <w:sz w:val="22"/>
                <w:szCs w:val="22"/>
              </w:rPr>
            </w:pPr>
          </w:p>
          <w:p w14:paraId="69F52D17"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7DCFADCF"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234BD1F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EC2BCA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FCB6CC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3A1873D8"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5720FAD0" w14:textId="77777777" w:rsidR="000A5834" w:rsidRPr="000A5834" w:rsidRDefault="000A5834" w:rsidP="000A5834">
            <w:pPr>
              <w:rPr>
                <w:rFonts w:asciiTheme="minorHAnsi" w:hAnsiTheme="minorHAnsi" w:cstheme="minorHAnsi"/>
                <w:i/>
                <w:sz w:val="22"/>
                <w:szCs w:val="22"/>
              </w:rPr>
            </w:pPr>
          </w:p>
        </w:tc>
      </w:tr>
      <w:tr w:rsidR="000A5834" w:rsidRPr="000A5834" w14:paraId="6547B83D" w14:textId="77777777" w:rsidTr="003548E6">
        <w:tc>
          <w:tcPr>
            <w:tcW w:w="468" w:type="pct"/>
            <w:tcBorders>
              <w:bottom w:val="single" w:sz="4" w:space="0" w:color="auto"/>
            </w:tcBorders>
            <w:shd w:val="clear" w:color="auto" w:fill="E5DFEC" w:themeFill="accent4" w:themeFillTint="33"/>
          </w:tcPr>
          <w:p w14:paraId="49AA837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2D8223F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74AB0D0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6120A6C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3CAA1DD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836D91F" w14:textId="77777777" w:rsidTr="003548E6">
        <w:tc>
          <w:tcPr>
            <w:tcW w:w="468" w:type="pct"/>
            <w:shd w:val="clear" w:color="auto" w:fill="auto"/>
          </w:tcPr>
          <w:p w14:paraId="0B73F506"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7A8B9A21" w14:textId="77777777" w:rsidR="000A5834" w:rsidRPr="000A5834" w:rsidRDefault="000A5834" w:rsidP="000A5834">
            <w:pPr>
              <w:rPr>
                <w:rFonts w:asciiTheme="minorHAnsi" w:hAnsiTheme="minorHAnsi" w:cstheme="minorHAnsi"/>
                <w:i/>
                <w:sz w:val="22"/>
                <w:szCs w:val="22"/>
              </w:rPr>
            </w:pPr>
          </w:p>
          <w:p w14:paraId="58A4D19B" w14:textId="77777777" w:rsidR="000A5834" w:rsidRPr="000A5834" w:rsidRDefault="000A5834" w:rsidP="000A5834">
            <w:pPr>
              <w:rPr>
                <w:rFonts w:asciiTheme="minorHAnsi" w:hAnsiTheme="minorHAnsi" w:cstheme="minorHAnsi"/>
                <w:i/>
                <w:sz w:val="22"/>
                <w:szCs w:val="22"/>
              </w:rPr>
            </w:pPr>
          </w:p>
          <w:p w14:paraId="460A1D9F"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0D1F2F56"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0067B02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4DDFE6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37538F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73164C04"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396F26F8" w14:textId="77777777" w:rsidR="000A5834" w:rsidRPr="000A5834" w:rsidRDefault="000A5834" w:rsidP="000A5834">
            <w:pPr>
              <w:rPr>
                <w:rFonts w:asciiTheme="minorHAnsi" w:hAnsiTheme="minorHAnsi" w:cstheme="minorHAnsi"/>
                <w:i/>
                <w:sz w:val="22"/>
                <w:szCs w:val="22"/>
              </w:rPr>
            </w:pPr>
          </w:p>
        </w:tc>
      </w:tr>
    </w:tbl>
    <w:p w14:paraId="22D6837A" w14:textId="7BE2E08C" w:rsidR="000A5834" w:rsidRDefault="000A5834"/>
    <w:p w14:paraId="49CD52E5"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629E5B96" w14:textId="77777777" w:rsidTr="003548E6">
        <w:tc>
          <w:tcPr>
            <w:tcW w:w="1300" w:type="pct"/>
            <w:gridSpan w:val="4"/>
            <w:tcBorders>
              <w:bottom w:val="single" w:sz="4" w:space="0" w:color="auto"/>
            </w:tcBorders>
            <w:shd w:val="clear" w:color="auto" w:fill="FFFFFF" w:themeFill="background1"/>
          </w:tcPr>
          <w:p w14:paraId="30CFDE52"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3190AD4E" w14:textId="77777777" w:rsidR="00127168" w:rsidRDefault="00127168" w:rsidP="00127168">
            <w:pPr>
              <w:rPr>
                <w:rFonts w:asciiTheme="minorHAnsi" w:hAnsiTheme="minorHAnsi" w:cstheme="minorHAnsi"/>
                <w:b/>
                <w:sz w:val="18"/>
                <w:szCs w:val="18"/>
              </w:rPr>
            </w:pPr>
          </w:p>
          <w:p w14:paraId="1655680C"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65855E9D" w14:textId="77777777" w:rsidR="00127168" w:rsidRDefault="00127168" w:rsidP="00127168">
            <w:pPr>
              <w:rPr>
                <w:rFonts w:asciiTheme="minorHAnsi" w:hAnsiTheme="minorHAnsi" w:cstheme="minorHAnsi"/>
                <w:b/>
                <w:sz w:val="18"/>
                <w:szCs w:val="18"/>
              </w:rPr>
            </w:pPr>
          </w:p>
          <w:p w14:paraId="488B8719"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2BCAB0A9" w14:textId="77777777" w:rsidR="00127168" w:rsidRDefault="00127168" w:rsidP="00127168">
            <w:pPr>
              <w:rPr>
                <w:rFonts w:asciiTheme="minorHAnsi" w:hAnsiTheme="minorHAnsi" w:cstheme="minorHAnsi"/>
                <w:b/>
                <w:sz w:val="18"/>
                <w:szCs w:val="18"/>
              </w:rPr>
            </w:pPr>
          </w:p>
          <w:p w14:paraId="19E8106C"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76CACE95" w14:textId="77777777" w:rsidR="00127168" w:rsidRDefault="00127168" w:rsidP="00127168">
            <w:pPr>
              <w:rPr>
                <w:rFonts w:asciiTheme="minorHAnsi" w:hAnsiTheme="minorHAnsi" w:cstheme="minorHAnsi"/>
                <w:b/>
                <w:sz w:val="18"/>
                <w:szCs w:val="18"/>
              </w:rPr>
            </w:pPr>
          </w:p>
          <w:p w14:paraId="5D6411AE"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63071B3F" w14:textId="77777777" w:rsidR="00127168" w:rsidRDefault="00127168" w:rsidP="00127168">
            <w:pPr>
              <w:rPr>
                <w:rFonts w:asciiTheme="minorHAnsi" w:hAnsiTheme="minorHAnsi" w:cstheme="minorHAnsi"/>
                <w:b/>
                <w:sz w:val="18"/>
                <w:szCs w:val="18"/>
              </w:rPr>
            </w:pPr>
          </w:p>
          <w:p w14:paraId="22AD3454"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69BD3854" w14:textId="77777777" w:rsidR="00127168" w:rsidRDefault="00127168" w:rsidP="00127168">
            <w:pPr>
              <w:rPr>
                <w:rFonts w:asciiTheme="minorHAnsi" w:hAnsiTheme="minorHAnsi" w:cstheme="minorHAnsi"/>
                <w:b/>
                <w:sz w:val="18"/>
                <w:szCs w:val="18"/>
              </w:rPr>
            </w:pPr>
          </w:p>
          <w:p w14:paraId="1B26E91A"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3EC94437" w14:textId="77777777" w:rsidR="00127168" w:rsidRDefault="00127168" w:rsidP="00127168">
            <w:pPr>
              <w:rPr>
                <w:rFonts w:asciiTheme="minorHAnsi" w:hAnsiTheme="minorHAnsi" w:cstheme="minorHAnsi"/>
                <w:b/>
                <w:sz w:val="18"/>
                <w:szCs w:val="18"/>
              </w:rPr>
            </w:pPr>
          </w:p>
          <w:p w14:paraId="4A4ACD8B"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32BC25FD" w14:textId="77777777" w:rsidR="00127168" w:rsidRDefault="00127168" w:rsidP="00127168">
            <w:pPr>
              <w:widowControl/>
              <w:spacing w:after="200" w:line="276" w:lineRule="auto"/>
            </w:pPr>
            <w:r>
              <w:br w:type="page"/>
            </w:r>
          </w:p>
          <w:p w14:paraId="5F5F7568"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6C280B71" w14:textId="77777777" w:rsidR="000A5834" w:rsidRPr="000A5834" w:rsidRDefault="000A5834" w:rsidP="000A5834">
            <w:pPr>
              <w:rPr>
                <w:rFonts w:asciiTheme="minorHAnsi" w:hAnsiTheme="minorHAnsi" w:cstheme="minorHAnsi"/>
                <w:b/>
                <w:sz w:val="18"/>
                <w:szCs w:val="18"/>
              </w:rPr>
            </w:pPr>
            <w:bookmarkStart w:id="41" w:name="YL1L39"/>
            <w:r w:rsidRPr="000A5834">
              <w:rPr>
                <w:rFonts w:asciiTheme="minorHAnsi" w:hAnsiTheme="minorHAnsi" w:cstheme="minorHAnsi"/>
                <w:b/>
                <w:sz w:val="18"/>
                <w:szCs w:val="18"/>
              </w:rPr>
              <w:t xml:space="preserve">Course/Block: </w:t>
            </w:r>
          </w:p>
          <w:bookmarkEnd w:id="41"/>
          <w:p w14:paraId="574BE72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15EEF193"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0AB64F4D" w14:textId="77777777" w:rsidR="000A5834" w:rsidRPr="000A5834" w:rsidRDefault="000A5834" w:rsidP="000A5834">
            <w:pPr>
              <w:rPr>
                <w:rFonts w:asciiTheme="minorHAnsi" w:hAnsiTheme="minorHAnsi" w:cstheme="minorHAnsi"/>
                <w:b/>
                <w:sz w:val="18"/>
                <w:szCs w:val="18"/>
              </w:rPr>
            </w:pPr>
          </w:p>
          <w:p w14:paraId="0F0CE79C"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7D1E0CB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04DA6F13" w14:textId="77777777" w:rsidR="000A5834" w:rsidRPr="000A5834" w:rsidRDefault="000A5834" w:rsidP="000A5834">
            <w:pPr>
              <w:rPr>
                <w:rFonts w:asciiTheme="minorHAnsi" w:hAnsiTheme="minorHAnsi" w:cstheme="minorHAnsi"/>
                <w:b/>
                <w:sz w:val="18"/>
                <w:szCs w:val="18"/>
              </w:rPr>
            </w:pPr>
          </w:p>
          <w:p w14:paraId="4AE3CDFF"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20627BEA"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7D389666"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7EEEB173" w14:textId="1A6EE323"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A411BF">
              <w:rPr>
                <w:rFonts w:asciiTheme="minorHAnsi" w:hAnsiTheme="minorHAnsi" w:cstheme="minorHAnsi"/>
                <w:b/>
                <w:sz w:val="18"/>
                <w:szCs w:val="18"/>
              </w:rPr>
              <w:t>June 10-14</w:t>
            </w:r>
          </w:p>
          <w:p w14:paraId="261A8649" w14:textId="77777777" w:rsidR="000A5834" w:rsidRPr="000A5834" w:rsidRDefault="000A5834" w:rsidP="000A5834">
            <w:pPr>
              <w:rPr>
                <w:rFonts w:asciiTheme="minorHAnsi" w:hAnsiTheme="minorHAnsi" w:cstheme="minorHAnsi"/>
                <w:b/>
                <w:sz w:val="18"/>
                <w:szCs w:val="18"/>
              </w:rPr>
            </w:pPr>
          </w:p>
        </w:tc>
      </w:tr>
      <w:tr w:rsidR="000A5834" w:rsidRPr="000A5834" w14:paraId="09E1DFDE" w14:textId="77777777" w:rsidTr="003548E6">
        <w:tc>
          <w:tcPr>
            <w:tcW w:w="2667" w:type="pct"/>
            <w:gridSpan w:val="7"/>
            <w:tcBorders>
              <w:bottom w:val="single" w:sz="4" w:space="0" w:color="auto"/>
            </w:tcBorders>
            <w:shd w:val="clear" w:color="auto" w:fill="FFFFFF" w:themeFill="background1"/>
          </w:tcPr>
          <w:p w14:paraId="702C64C1"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72222317"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22A9279D"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4E61680F" w14:textId="77777777" w:rsidR="000A5834" w:rsidRPr="000A5834" w:rsidRDefault="000A5834" w:rsidP="000A5834">
            <w:pPr>
              <w:rPr>
                <w:rFonts w:asciiTheme="minorHAnsi" w:hAnsiTheme="minorHAnsi" w:cstheme="minorHAnsi"/>
                <w:b/>
                <w:sz w:val="18"/>
                <w:szCs w:val="18"/>
              </w:rPr>
            </w:pPr>
          </w:p>
        </w:tc>
      </w:tr>
      <w:tr w:rsidR="000A5834" w:rsidRPr="000A5834" w14:paraId="6FA0E74A" w14:textId="77777777" w:rsidTr="003548E6">
        <w:tc>
          <w:tcPr>
            <w:tcW w:w="1019" w:type="pct"/>
            <w:gridSpan w:val="2"/>
            <w:shd w:val="clear" w:color="auto" w:fill="E5DFEC" w:themeFill="accent4" w:themeFillTint="33"/>
          </w:tcPr>
          <w:p w14:paraId="39560803"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347E360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68EC7E31"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53B2061A"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07E7FD23" w14:textId="77777777" w:rsidTr="003548E6">
        <w:tc>
          <w:tcPr>
            <w:tcW w:w="1019" w:type="pct"/>
            <w:gridSpan w:val="2"/>
            <w:tcBorders>
              <w:bottom w:val="single" w:sz="4" w:space="0" w:color="auto"/>
            </w:tcBorders>
          </w:tcPr>
          <w:p w14:paraId="0AD5E58B" w14:textId="77777777" w:rsidR="000A5834" w:rsidRPr="000A5834" w:rsidRDefault="000A5834" w:rsidP="000A5834">
            <w:pPr>
              <w:rPr>
                <w:rFonts w:asciiTheme="minorHAnsi" w:hAnsiTheme="minorHAnsi" w:cstheme="minorHAnsi"/>
                <w:i/>
                <w:sz w:val="22"/>
                <w:szCs w:val="22"/>
              </w:rPr>
            </w:pPr>
          </w:p>
          <w:p w14:paraId="4AD3A916" w14:textId="77777777" w:rsidR="000A5834" w:rsidRPr="000A5834" w:rsidRDefault="000A5834" w:rsidP="000A5834">
            <w:pPr>
              <w:rPr>
                <w:rFonts w:asciiTheme="minorHAnsi" w:hAnsiTheme="minorHAnsi" w:cstheme="minorHAnsi"/>
                <w:i/>
                <w:sz w:val="22"/>
                <w:szCs w:val="22"/>
              </w:rPr>
            </w:pPr>
          </w:p>
          <w:p w14:paraId="350A958C" w14:textId="77777777" w:rsidR="000A5834" w:rsidRPr="000A5834" w:rsidRDefault="000A5834" w:rsidP="000A5834">
            <w:pPr>
              <w:rPr>
                <w:rFonts w:asciiTheme="minorHAnsi" w:hAnsiTheme="minorHAnsi" w:cstheme="minorHAnsi"/>
                <w:i/>
                <w:sz w:val="22"/>
                <w:szCs w:val="22"/>
              </w:rPr>
            </w:pPr>
          </w:p>
          <w:p w14:paraId="7217EC8E"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1ADAF57B" w14:textId="77777777" w:rsidR="000A5834" w:rsidRPr="000A5834" w:rsidRDefault="000A5834" w:rsidP="000A5834">
            <w:pPr>
              <w:rPr>
                <w:rFonts w:asciiTheme="minorHAnsi" w:hAnsiTheme="minorHAnsi" w:cstheme="minorHAnsi"/>
                <w:i/>
                <w:sz w:val="22"/>
                <w:szCs w:val="22"/>
              </w:rPr>
            </w:pPr>
          </w:p>
          <w:p w14:paraId="5D0826C1"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1CC3A75C"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18F847D2"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0F7F8F82" w14:textId="77777777" w:rsidTr="003548E6">
        <w:tc>
          <w:tcPr>
            <w:tcW w:w="1247" w:type="pct"/>
            <w:gridSpan w:val="3"/>
            <w:shd w:val="clear" w:color="auto" w:fill="E5DFEC" w:themeFill="accent4" w:themeFillTint="33"/>
          </w:tcPr>
          <w:p w14:paraId="69E6E3E1"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59C12978"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6260CEA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36E52314"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04E7AD0E" w14:textId="77777777" w:rsidTr="003548E6">
        <w:trPr>
          <w:trHeight w:val="773"/>
        </w:trPr>
        <w:tc>
          <w:tcPr>
            <w:tcW w:w="1247" w:type="pct"/>
            <w:gridSpan w:val="3"/>
            <w:vMerge w:val="restart"/>
            <w:tcBorders>
              <w:bottom w:val="single" w:sz="4" w:space="0" w:color="auto"/>
            </w:tcBorders>
          </w:tcPr>
          <w:p w14:paraId="2BB12E84" w14:textId="77777777" w:rsidR="000A5834" w:rsidRPr="000A5834" w:rsidRDefault="000A5834" w:rsidP="000A5834">
            <w:pPr>
              <w:ind w:left="270"/>
              <w:contextualSpacing/>
              <w:rPr>
                <w:rFonts w:asciiTheme="minorHAnsi" w:hAnsiTheme="minorHAnsi" w:cstheme="minorHAnsi"/>
                <w:i/>
                <w:sz w:val="22"/>
                <w:szCs w:val="22"/>
              </w:rPr>
            </w:pPr>
          </w:p>
          <w:p w14:paraId="475251F3"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3C1EA282"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7E4D16C9"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6E701ABF"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5DBF09CC" w14:textId="77777777" w:rsidR="000A5834" w:rsidRPr="000A5834" w:rsidRDefault="000A5834" w:rsidP="000A5834">
            <w:pPr>
              <w:widowControl/>
              <w:rPr>
                <w:rFonts w:asciiTheme="minorHAnsi" w:hAnsiTheme="minorHAnsi" w:cstheme="minorHAnsi"/>
                <w:i/>
                <w:sz w:val="22"/>
                <w:szCs w:val="22"/>
              </w:rPr>
            </w:pPr>
          </w:p>
        </w:tc>
      </w:tr>
      <w:tr w:rsidR="000A5834" w:rsidRPr="000A5834" w14:paraId="5131A2D6" w14:textId="77777777" w:rsidTr="003548E6">
        <w:trPr>
          <w:trHeight w:val="509"/>
        </w:trPr>
        <w:tc>
          <w:tcPr>
            <w:tcW w:w="1247" w:type="pct"/>
            <w:gridSpan w:val="3"/>
            <w:vMerge/>
          </w:tcPr>
          <w:p w14:paraId="46E6B2AD" w14:textId="77777777" w:rsidR="000A5834" w:rsidRPr="000A5834" w:rsidRDefault="000A5834" w:rsidP="000A5834">
            <w:pPr>
              <w:rPr>
                <w:rFonts w:asciiTheme="minorHAnsi" w:hAnsiTheme="minorHAnsi" w:cstheme="minorHAnsi"/>
              </w:rPr>
            </w:pPr>
          </w:p>
        </w:tc>
        <w:tc>
          <w:tcPr>
            <w:tcW w:w="1697" w:type="pct"/>
            <w:gridSpan w:val="5"/>
            <w:vMerge/>
          </w:tcPr>
          <w:p w14:paraId="1B61605B" w14:textId="77777777" w:rsidR="000A5834" w:rsidRPr="000A5834" w:rsidRDefault="000A5834" w:rsidP="000A5834">
            <w:pPr>
              <w:rPr>
                <w:rFonts w:asciiTheme="minorHAnsi" w:hAnsiTheme="minorHAnsi" w:cstheme="minorHAnsi"/>
              </w:rPr>
            </w:pPr>
          </w:p>
        </w:tc>
        <w:tc>
          <w:tcPr>
            <w:tcW w:w="1007" w:type="pct"/>
            <w:gridSpan w:val="3"/>
            <w:vMerge/>
          </w:tcPr>
          <w:p w14:paraId="01BA3DCE" w14:textId="77777777" w:rsidR="000A5834" w:rsidRPr="000A5834" w:rsidRDefault="000A5834" w:rsidP="000A5834">
            <w:pPr>
              <w:rPr>
                <w:rFonts w:asciiTheme="minorHAnsi" w:hAnsiTheme="minorHAnsi" w:cstheme="minorHAnsi"/>
              </w:rPr>
            </w:pPr>
          </w:p>
        </w:tc>
        <w:tc>
          <w:tcPr>
            <w:tcW w:w="1049" w:type="pct"/>
            <w:gridSpan w:val="2"/>
            <w:vMerge/>
          </w:tcPr>
          <w:p w14:paraId="60E1CAE5" w14:textId="77777777" w:rsidR="000A5834" w:rsidRPr="000A5834" w:rsidRDefault="000A5834" w:rsidP="000A5834">
            <w:pPr>
              <w:rPr>
                <w:rFonts w:asciiTheme="minorHAnsi" w:hAnsiTheme="minorHAnsi" w:cstheme="minorHAnsi"/>
              </w:rPr>
            </w:pPr>
          </w:p>
        </w:tc>
      </w:tr>
      <w:tr w:rsidR="000A5834" w:rsidRPr="000A5834" w14:paraId="7CA4235B" w14:textId="77777777" w:rsidTr="003548E6">
        <w:trPr>
          <w:trHeight w:val="293"/>
        </w:trPr>
        <w:tc>
          <w:tcPr>
            <w:tcW w:w="1247" w:type="pct"/>
            <w:gridSpan w:val="3"/>
            <w:vMerge/>
            <w:tcBorders>
              <w:bottom w:val="single" w:sz="4" w:space="0" w:color="auto"/>
            </w:tcBorders>
          </w:tcPr>
          <w:p w14:paraId="7840CEF2"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695006A2"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3E1B6445"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3BE288BA" w14:textId="77777777" w:rsidR="000A5834" w:rsidRPr="000A5834" w:rsidRDefault="000A5834" w:rsidP="000A5834">
            <w:pPr>
              <w:rPr>
                <w:rFonts w:asciiTheme="minorHAnsi" w:hAnsiTheme="minorHAnsi" w:cstheme="minorHAnsi"/>
              </w:rPr>
            </w:pPr>
          </w:p>
        </w:tc>
      </w:tr>
      <w:tr w:rsidR="000A5834" w:rsidRPr="000A5834" w14:paraId="3AA81F84" w14:textId="77777777" w:rsidTr="003548E6">
        <w:tc>
          <w:tcPr>
            <w:tcW w:w="468" w:type="pct"/>
            <w:shd w:val="clear" w:color="auto" w:fill="E5DFEC" w:themeFill="accent4" w:themeFillTint="33"/>
          </w:tcPr>
          <w:p w14:paraId="3FED477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0CDB0E7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4AC70FE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1BAB40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0298CAC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11653F9" w14:textId="77777777" w:rsidTr="003548E6">
        <w:tc>
          <w:tcPr>
            <w:tcW w:w="468" w:type="pct"/>
            <w:tcBorders>
              <w:bottom w:val="single" w:sz="4" w:space="0" w:color="auto"/>
            </w:tcBorders>
          </w:tcPr>
          <w:p w14:paraId="5ECDE205"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1B64CD35" w14:textId="77777777" w:rsidR="000A5834" w:rsidRPr="000A5834" w:rsidRDefault="000A5834" w:rsidP="000A5834">
            <w:pPr>
              <w:rPr>
                <w:rFonts w:asciiTheme="minorHAnsi" w:hAnsiTheme="minorHAnsi" w:cstheme="minorHAnsi"/>
                <w:i/>
                <w:sz w:val="22"/>
                <w:szCs w:val="22"/>
              </w:rPr>
            </w:pPr>
          </w:p>
          <w:p w14:paraId="0521399B" w14:textId="77777777" w:rsidR="000A5834" w:rsidRPr="000A5834" w:rsidRDefault="000A5834" w:rsidP="000A5834">
            <w:pPr>
              <w:rPr>
                <w:rFonts w:asciiTheme="minorHAnsi" w:hAnsiTheme="minorHAnsi" w:cstheme="minorHAnsi"/>
                <w:i/>
                <w:sz w:val="22"/>
                <w:szCs w:val="22"/>
              </w:rPr>
            </w:pPr>
          </w:p>
          <w:p w14:paraId="66ABB07F" w14:textId="77777777" w:rsidR="000A5834" w:rsidRPr="000A5834" w:rsidRDefault="000A5834" w:rsidP="000A5834">
            <w:pPr>
              <w:rPr>
                <w:rFonts w:asciiTheme="minorHAnsi" w:hAnsiTheme="minorHAnsi" w:cstheme="minorHAnsi"/>
                <w:i/>
                <w:sz w:val="22"/>
                <w:szCs w:val="22"/>
              </w:rPr>
            </w:pPr>
          </w:p>
          <w:p w14:paraId="639ED306" w14:textId="77777777" w:rsidR="000A5834" w:rsidRPr="000A5834" w:rsidRDefault="000A5834" w:rsidP="000A5834">
            <w:pPr>
              <w:rPr>
                <w:rFonts w:asciiTheme="minorHAnsi" w:hAnsiTheme="minorHAnsi" w:cstheme="minorHAnsi"/>
                <w:i/>
                <w:sz w:val="22"/>
                <w:szCs w:val="22"/>
              </w:rPr>
            </w:pPr>
          </w:p>
          <w:p w14:paraId="5F1273AE"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61ECC6A1"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538D0852"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648518F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611B9A2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7AF52BD2"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2A9F01D7" w14:textId="77777777" w:rsidR="000A5834" w:rsidRPr="000A5834" w:rsidRDefault="000A5834" w:rsidP="000A5834">
            <w:pPr>
              <w:rPr>
                <w:rFonts w:asciiTheme="minorHAnsi" w:hAnsiTheme="minorHAnsi" w:cstheme="minorHAnsi"/>
                <w:i/>
                <w:sz w:val="22"/>
                <w:szCs w:val="22"/>
              </w:rPr>
            </w:pPr>
          </w:p>
        </w:tc>
      </w:tr>
      <w:tr w:rsidR="000A5834" w:rsidRPr="000A5834" w14:paraId="17B72639" w14:textId="77777777" w:rsidTr="003548E6">
        <w:tc>
          <w:tcPr>
            <w:tcW w:w="468" w:type="pct"/>
            <w:shd w:val="clear" w:color="auto" w:fill="E5DFEC" w:themeFill="accent4" w:themeFillTint="33"/>
          </w:tcPr>
          <w:p w14:paraId="40A03A2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5DE36A3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786FAD5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6F59636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3484CC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5978694B" w14:textId="77777777" w:rsidTr="003548E6">
        <w:tc>
          <w:tcPr>
            <w:tcW w:w="468" w:type="pct"/>
            <w:tcBorders>
              <w:bottom w:val="single" w:sz="4" w:space="0" w:color="auto"/>
            </w:tcBorders>
          </w:tcPr>
          <w:p w14:paraId="684212B3"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49D44D7F" w14:textId="77777777" w:rsidR="000A5834" w:rsidRPr="000A5834" w:rsidRDefault="000A5834" w:rsidP="000A5834">
            <w:pPr>
              <w:rPr>
                <w:rFonts w:asciiTheme="minorHAnsi" w:hAnsiTheme="minorHAnsi" w:cstheme="minorHAnsi"/>
                <w:i/>
                <w:sz w:val="22"/>
                <w:szCs w:val="22"/>
              </w:rPr>
            </w:pPr>
          </w:p>
          <w:p w14:paraId="70ADCD43" w14:textId="77777777" w:rsidR="000A5834" w:rsidRPr="000A5834" w:rsidRDefault="000A5834" w:rsidP="000A5834">
            <w:pPr>
              <w:rPr>
                <w:rFonts w:asciiTheme="minorHAnsi" w:hAnsiTheme="minorHAnsi" w:cstheme="minorHAnsi"/>
                <w:i/>
                <w:sz w:val="22"/>
                <w:szCs w:val="22"/>
              </w:rPr>
            </w:pPr>
          </w:p>
          <w:p w14:paraId="56A87228" w14:textId="77777777" w:rsidR="000A5834" w:rsidRPr="000A5834" w:rsidRDefault="000A5834" w:rsidP="000A5834">
            <w:pPr>
              <w:rPr>
                <w:rFonts w:asciiTheme="minorHAnsi" w:hAnsiTheme="minorHAnsi" w:cstheme="minorHAnsi"/>
                <w:i/>
                <w:sz w:val="22"/>
                <w:szCs w:val="22"/>
              </w:rPr>
            </w:pPr>
          </w:p>
          <w:p w14:paraId="17305B40" w14:textId="77777777" w:rsidR="000A5834" w:rsidRPr="000A5834" w:rsidRDefault="000A5834" w:rsidP="000A5834">
            <w:pPr>
              <w:rPr>
                <w:rFonts w:asciiTheme="minorHAnsi" w:hAnsiTheme="minorHAnsi" w:cstheme="minorHAnsi"/>
                <w:i/>
                <w:sz w:val="22"/>
                <w:szCs w:val="22"/>
              </w:rPr>
            </w:pPr>
          </w:p>
          <w:p w14:paraId="35295D40"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0EEB202B" w14:textId="77777777" w:rsidR="000A5834" w:rsidRPr="000A5834" w:rsidRDefault="000A5834" w:rsidP="00203B8B">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6D3DC2C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756605C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65F7EFF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73BDC6BF"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527E7C6E" w14:textId="77777777" w:rsidR="000A5834" w:rsidRPr="000A5834" w:rsidRDefault="000A5834" w:rsidP="000A5834">
            <w:pPr>
              <w:rPr>
                <w:rFonts w:asciiTheme="minorHAnsi" w:hAnsiTheme="minorHAnsi" w:cstheme="minorHAnsi"/>
                <w:i/>
                <w:sz w:val="22"/>
                <w:szCs w:val="22"/>
              </w:rPr>
            </w:pPr>
          </w:p>
        </w:tc>
      </w:tr>
      <w:tr w:rsidR="000A5834" w:rsidRPr="000A5834" w14:paraId="7E65FD35" w14:textId="77777777" w:rsidTr="003548E6">
        <w:tc>
          <w:tcPr>
            <w:tcW w:w="468" w:type="pct"/>
            <w:shd w:val="clear" w:color="auto" w:fill="E5DFEC" w:themeFill="accent4" w:themeFillTint="33"/>
          </w:tcPr>
          <w:p w14:paraId="7B6C3A3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02020CE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23B5A0F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09ECA2D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62FAF5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04439BB" w14:textId="77777777" w:rsidTr="003548E6">
        <w:tc>
          <w:tcPr>
            <w:tcW w:w="468" w:type="pct"/>
            <w:tcBorders>
              <w:bottom w:val="single" w:sz="4" w:space="0" w:color="auto"/>
            </w:tcBorders>
          </w:tcPr>
          <w:p w14:paraId="29AFD656"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59BE734A" w14:textId="77777777" w:rsidR="000A5834" w:rsidRPr="000A5834" w:rsidRDefault="000A5834" w:rsidP="000A5834">
            <w:pPr>
              <w:rPr>
                <w:rFonts w:asciiTheme="minorHAnsi" w:hAnsiTheme="minorHAnsi" w:cstheme="minorHAnsi"/>
                <w:i/>
                <w:sz w:val="22"/>
                <w:szCs w:val="22"/>
              </w:rPr>
            </w:pPr>
          </w:p>
          <w:p w14:paraId="7A59B3BF" w14:textId="77777777" w:rsidR="000A5834" w:rsidRPr="000A5834" w:rsidRDefault="000A5834" w:rsidP="000A5834">
            <w:pPr>
              <w:rPr>
                <w:rFonts w:asciiTheme="minorHAnsi" w:hAnsiTheme="minorHAnsi" w:cstheme="minorHAnsi"/>
                <w:i/>
                <w:sz w:val="22"/>
                <w:szCs w:val="22"/>
              </w:rPr>
            </w:pPr>
          </w:p>
          <w:p w14:paraId="5E51ACBB" w14:textId="77777777" w:rsidR="000A5834" w:rsidRPr="000A5834" w:rsidRDefault="000A5834" w:rsidP="000A5834">
            <w:pPr>
              <w:rPr>
                <w:rFonts w:asciiTheme="minorHAnsi" w:hAnsiTheme="minorHAnsi" w:cstheme="minorHAnsi"/>
                <w:i/>
                <w:sz w:val="22"/>
                <w:szCs w:val="22"/>
              </w:rPr>
            </w:pPr>
          </w:p>
          <w:p w14:paraId="7E5C75FE"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3C279F57"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57188F1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64355D6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6E4E587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4EA5CC90"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49A594A4" w14:textId="77777777" w:rsidR="000A5834" w:rsidRPr="000A5834" w:rsidRDefault="000A5834" w:rsidP="000A5834">
            <w:pPr>
              <w:rPr>
                <w:rFonts w:asciiTheme="minorHAnsi" w:hAnsiTheme="minorHAnsi" w:cstheme="minorHAnsi"/>
                <w:i/>
                <w:sz w:val="22"/>
                <w:szCs w:val="22"/>
              </w:rPr>
            </w:pPr>
          </w:p>
        </w:tc>
      </w:tr>
      <w:tr w:rsidR="000A5834" w:rsidRPr="000A5834" w14:paraId="5FDCD427" w14:textId="77777777" w:rsidTr="003548E6">
        <w:tc>
          <w:tcPr>
            <w:tcW w:w="468" w:type="pct"/>
            <w:tcBorders>
              <w:bottom w:val="single" w:sz="4" w:space="0" w:color="auto"/>
            </w:tcBorders>
            <w:shd w:val="clear" w:color="auto" w:fill="E5DFEC" w:themeFill="accent4" w:themeFillTint="33"/>
          </w:tcPr>
          <w:p w14:paraId="0467B93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1A3842D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7B68711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70C67FE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0A259BF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0E322814" w14:textId="77777777" w:rsidTr="003548E6">
        <w:tc>
          <w:tcPr>
            <w:tcW w:w="468" w:type="pct"/>
            <w:shd w:val="clear" w:color="auto" w:fill="auto"/>
          </w:tcPr>
          <w:p w14:paraId="35C3C751"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32C23E86" w14:textId="77777777" w:rsidR="000A5834" w:rsidRPr="000A5834" w:rsidRDefault="000A5834" w:rsidP="000A5834">
            <w:pPr>
              <w:rPr>
                <w:rFonts w:asciiTheme="minorHAnsi" w:hAnsiTheme="minorHAnsi" w:cstheme="minorHAnsi"/>
                <w:i/>
                <w:sz w:val="22"/>
                <w:szCs w:val="22"/>
              </w:rPr>
            </w:pPr>
          </w:p>
          <w:p w14:paraId="60E57B30" w14:textId="77777777" w:rsidR="000A5834" w:rsidRPr="000A5834" w:rsidRDefault="000A5834" w:rsidP="000A5834">
            <w:pPr>
              <w:rPr>
                <w:rFonts w:asciiTheme="minorHAnsi" w:hAnsiTheme="minorHAnsi" w:cstheme="minorHAnsi"/>
                <w:i/>
                <w:sz w:val="22"/>
                <w:szCs w:val="22"/>
              </w:rPr>
            </w:pPr>
          </w:p>
          <w:p w14:paraId="5EB3B87A"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2FB90A92"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68D74C3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694D21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364DC2C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603746FB"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43AAE579" w14:textId="77777777" w:rsidR="000A5834" w:rsidRPr="000A5834" w:rsidRDefault="000A5834" w:rsidP="000A5834">
            <w:pPr>
              <w:rPr>
                <w:rFonts w:asciiTheme="minorHAnsi" w:hAnsiTheme="minorHAnsi" w:cstheme="minorHAnsi"/>
                <w:i/>
                <w:sz w:val="22"/>
                <w:szCs w:val="22"/>
              </w:rPr>
            </w:pPr>
          </w:p>
        </w:tc>
      </w:tr>
    </w:tbl>
    <w:p w14:paraId="58958A2E" w14:textId="7C83BECF" w:rsidR="000A5834" w:rsidRDefault="000A5834"/>
    <w:p w14:paraId="653BF4FF"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716DCC03" w14:textId="77777777" w:rsidTr="003548E6">
        <w:tc>
          <w:tcPr>
            <w:tcW w:w="1300" w:type="pct"/>
            <w:gridSpan w:val="4"/>
            <w:tcBorders>
              <w:bottom w:val="single" w:sz="4" w:space="0" w:color="auto"/>
            </w:tcBorders>
            <w:shd w:val="clear" w:color="auto" w:fill="FFFFFF" w:themeFill="background1"/>
          </w:tcPr>
          <w:p w14:paraId="0366A3E3"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13A9DEC2" w14:textId="77777777" w:rsidR="00127168" w:rsidRDefault="00127168" w:rsidP="00127168">
            <w:pPr>
              <w:rPr>
                <w:rFonts w:asciiTheme="minorHAnsi" w:hAnsiTheme="minorHAnsi" w:cstheme="minorHAnsi"/>
                <w:b/>
                <w:sz w:val="18"/>
                <w:szCs w:val="18"/>
              </w:rPr>
            </w:pPr>
          </w:p>
          <w:p w14:paraId="76D38127"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2B0EBCB7" w14:textId="77777777" w:rsidR="00127168" w:rsidRDefault="00127168" w:rsidP="00127168">
            <w:pPr>
              <w:rPr>
                <w:rFonts w:asciiTheme="minorHAnsi" w:hAnsiTheme="minorHAnsi" w:cstheme="minorHAnsi"/>
                <w:b/>
                <w:sz w:val="18"/>
                <w:szCs w:val="18"/>
              </w:rPr>
            </w:pPr>
          </w:p>
          <w:p w14:paraId="6F6A8295"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6420809E" w14:textId="77777777" w:rsidR="00127168" w:rsidRDefault="00127168" w:rsidP="00127168">
            <w:pPr>
              <w:rPr>
                <w:rFonts w:asciiTheme="minorHAnsi" w:hAnsiTheme="minorHAnsi" w:cstheme="minorHAnsi"/>
                <w:b/>
                <w:sz w:val="18"/>
                <w:szCs w:val="18"/>
              </w:rPr>
            </w:pPr>
          </w:p>
          <w:p w14:paraId="4DF31C38"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028E5CA0" w14:textId="77777777" w:rsidR="00127168" w:rsidRDefault="00127168" w:rsidP="00127168">
            <w:pPr>
              <w:rPr>
                <w:rFonts w:asciiTheme="minorHAnsi" w:hAnsiTheme="minorHAnsi" w:cstheme="minorHAnsi"/>
                <w:b/>
                <w:sz w:val="18"/>
                <w:szCs w:val="18"/>
              </w:rPr>
            </w:pPr>
          </w:p>
          <w:p w14:paraId="2A841628"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2852C092" w14:textId="77777777" w:rsidR="00127168" w:rsidRDefault="00127168" w:rsidP="00127168">
            <w:pPr>
              <w:rPr>
                <w:rFonts w:asciiTheme="minorHAnsi" w:hAnsiTheme="minorHAnsi" w:cstheme="minorHAnsi"/>
                <w:b/>
                <w:sz w:val="18"/>
                <w:szCs w:val="18"/>
              </w:rPr>
            </w:pPr>
          </w:p>
          <w:p w14:paraId="09B268D3"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1C6C1A95" w14:textId="77777777" w:rsidR="00127168" w:rsidRDefault="00127168" w:rsidP="00127168">
            <w:pPr>
              <w:rPr>
                <w:rFonts w:asciiTheme="minorHAnsi" w:hAnsiTheme="minorHAnsi" w:cstheme="minorHAnsi"/>
                <w:b/>
                <w:sz w:val="18"/>
                <w:szCs w:val="18"/>
              </w:rPr>
            </w:pPr>
          </w:p>
          <w:p w14:paraId="7A4474E2"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2F44E921" w14:textId="77777777" w:rsidR="00127168" w:rsidRDefault="00127168" w:rsidP="00127168">
            <w:pPr>
              <w:rPr>
                <w:rFonts w:asciiTheme="minorHAnsi" w:hAnsiTheme="minorHAnsi" w:cstheme="minorHAnsi"/>
                <w:b/>
                <w:sz w:val="18"/>
                <w:szCs w:val="18"/>
              </w:rPr>
            </w:pPr>
          </w:p>
          <w:p w14:paraId="01B0678A"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6780D6B9" w14:textId="77777777" w:rsidR="00127168" w:rsidRDefault="00127168" w:rsidP="00127168">
            <w:pPr>
              <w:widowControl/>
              <w:spacing w:after="200" w:line="276" w:lineRule="auto"/>
            </w:pPr>
            <w:r>
              <w:br w:type="page"/>
            </w:r>
          </w:p>
          <w:p w14:paraId="4BF092E4"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67400C7E" w14:textId="77777777" w:rsidR="000A5834" w:rsidRPr="000A5834" w:rsidRDefault="000A5834" w:rsidP="000A5834">
            <w:pPr>
              <w:rPr>
                <w:rFonts w:asciiTheme="minorHAnsi" w:hAnsiTheme="minorHAnsi" w:cstheme="minorHAnsi"/>
                <w:b/>
                <w:sz w:val="18"/>
                <w:szCs w:val="18"/>
              </w:rPr>
            </w:pPr>
            <w:bookmarkStart w:id="42" w:name="YL1L40"/>
            <w:r w:rsidRPr="000A5834">
              <w:rPr>
                <w:rFonts w:asciiTheme="minorHAnsi" w:hAnsiTheme="minorHAnsi" w:cstheme="minorHAnsi"/>
                <w:b/>
                <w:sz w:val="18"/>
                <w:szCs w:val="18"/>
              </w:rPr>
              <w:t xml:space="preserve">Course/Block: </w:t>
            </w:r>
          </w:p>
          <w:bookmarkEnd w:id="42"/>
          <w:p w14:paraId="1F2C2B8C"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7C8F514E"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212F0710" w14:textId="77777777" w:rsidR="000A5834" w:rsidRPr="000A5834" w:rsidRDefault="000A5834" w:rsidP="000A5834">
            <w:pPr>
              <w:rPr>
                <w:rFonts w:asciiTheme="minorHAnsi" w:hAnsiTheme="minorHAnsi" w:cstheme="minorHAnsi"/>
                <w:b/>
                <w:sz w:val="18"/>
                <w:szCs w:val="18"/>
              </w:rPr>
            </w:pPr>
          </w:p>
          <w:p w14:paraId="242EAFAE"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2E1668E6"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2CC30C5C" w14:textId="77777777" w:rsidR="000A5834" w:rsidRPr="000A5834" w:rsidRDefault="000A5834" w:rsidP="000A5834">
            <w:pPr>
              <w:rPr>
                <w:rFonts w:asciiTheme="minorHAnsi" w:hAnsiTheme="minorHAnsi" w:cstheme="minorHAnsi"/>
                <w:b/>
                <w:sz w:val="18"/>
                <w:szCs w:val="18"/>
              </w:rPr>
            </w:pPr>
          </w:p>
          <w:p w14:paraId="51BDDFDD"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7C421532"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0E341F4B"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00A14B1B" w14:textId="1776DF9A"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A411BF">
              <w:rPr>
                <w:rFonts w:asciiTheme="minorHAnsi" w:hAnsiTheme="minorHAnsi" w:cstheme="minorHAnsi"/>
                <w:b/>
                <w:sz w:val="18"/>
                <w:szCs w:val="18"/>
              </w:rPr>
              <w:t>June 17-21</w:t>
            </w:r>
          </w:p>
          <w:p w14:paraId="46CAE987" w14:textId="77777777" w:rsidR="000A5834" w:rsidRPr="000A5834" w:rsidRDefault="000A5834" w:rsidP="000A5834">
            <w:pPr>
              <w:rPr>
                <w:rFonts w:asciiTheme="minorHAnsi" w:hAnsiTheme="minorHAnsi" w:cstheme="minorHAnsi"/>
                <w:b/>
                <w:sz w:val="18"/>
                <w:szCs w:val="18"/>
              </w:rPr>
            </w:pPr>
          </w:p>
        </w:tc>
      </w:tr>
      <w:tr w:rsidR="000A5834" w:rsidRPr="000A5834" w14:paraId="18274A40" w14:textId="77777777" w:rsidTr="003548E6">
        <w:tc>
          <w:tcPr>
            <w:tcW w:w="2667" w:type="pct"/>
            <w:gridSpan w:val="7"/>
            <w:tcBorders>
              <w:bottom w:val="single" w:sz="4" w:space="0" w:color="auto"/>
            </w:tcBorders>
            <w:shd w:val="clear" w:color="auto" w:fill="FFFFFF" w:themeFill="background1"/>
          </w:tcPr>
          <w:p w14:paraId="1C3890F1"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411D3F26"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1A0C673A"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68E0EE6A" w14:textId="77777777" w:rsidR="000A5834" w:rsidRPr="000A5834" w:rsidRDefault="000A5834" w:rsidP="000A5834">
            <w:pPr>
              <w:rPr>
                <w:rFonts w:asciiTheme="minorHAnsi" w:hAnsiTheme="minorHAnsi" w:cstheme="minorHAnsi"/>
                <w:b/>
                <w:sz w:val="18"/>
                <w:szCs w:val="18"/>
              </w:rPr>
            </w:pPr>
          </w:p>
        </w:tc>
      </w:tr>
      <w:tr w:rsidR="000A5834" w:rsidRPr="000A5834" w14:paraId="0B8D2C6E" w14:textId="77777777" w:rsidTr="003548E6">
        <w:tc>
          <w:tcPr>
            <w:tcW w:w="1019" w:type="pct"/>
            <w:gridSpan w:val="2"/>
            <w:shd w:val="clear" w:color="auto" w:fill="E5DFEC" w:themeFill="accent4" w:themeFillTint="33"/>
          </w:tcPr>
          <w:p w14:paraId="365848C0"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73EBBCD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35B9B00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2FA2972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161F1E0E" w14:textId="77777777" w:rsidTr="003548E6">
        <w:tc>
          <w:tcPr>
            <w:tcW w:w="1019" w:type="pct"/>
            <w:gridSpan w:val="2"/>
            <w:tcBorders>
              <w:bottom w:val="single" w:sz="4" w:space="0" w:color="auto"/>
            </w:tcBorders>
          </w:tcPr>
          <w:p w14:paraId="41EE1E1A" w14:textId="77777777" w:rsidR="000A5834" w:rsidRPr="000A5834" w:rsidRDefault="000A5834" w:rsidP="000A5834">
            <w:pPr>
              <w:rPr>
                <w:rFonts w:asciiTheme="minorHAnsi" w:hAnsiTheme="minorHAnsi" w:cstheme="minorHAnsi"/>
                <w:i/>
                <w:sz w:val="22"/>
                <w:szCs w:val="22"/>
              </w:rPr>
            </w:pPr>
          </w:p>
          <w:p w14:paraId="67059061" w14:textId="77777777" w:rsidR="000A5834" w:rsidRPr="000A5834" w:rsidRDefault="000A5834" w:rsidP="000A5834">
            <w:pPr>
              <w:rPr>
                <w:rFonts w:asciiTheme="minorHAnsi" w:hAnsiTheme="minorHAnsi" w:cstheme="minorHAnsi"/>
                <w:i/>
                <w:sz w:val="22"/>
                <w:szCs w:val="22"/>
              </w:rPr>
            </w:pPr>
          </w:p>
          <w:p w14:paraId="5B80B746" w14:textId="77777777" w:rsidR="000A5834" w:rsidRPr="000A5834" w:rsidRDefault="000A5834" w:rsidP="000A5834">
            <w:pPr>
              <w:rPr>
                <w:rFonts w:asciiTheme="minorHAnsi" w:hAnsiTheme="minorHAnsi" w:cstheme="minorHAnsi"/>
                <w:i/>
                <w:sz w:val="22"/>
                <w:szCs w:val="22"/>
              </w:rPr>
            </w:pPr>
          </w:p>
          <w:p w14:paraId="7403D0B1"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516A1574" w14:textId="77777777" w:rsidR="000A5834" w:rsidRPr="000A5834" w:rsidRDefault="000A5834" w:rsidP="000A5834">
            <w:pPr>
              <w:rPr>
                <w:rFonts w:asciiTheme="minorHAnsi" w:hAnsiTheme="minorHAnsi" w:cstheme="minorHAnsi"/>
                <w:i/>
                <w:sz w:val="22"/>
                <w:szCs w:val="22"/>
              </w:rPr>
            </w:pPr>
          </w:p>
          <w:p w14:paraId="6DC5E66B"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5C258A8F"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27417B2C"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1FEAA0CF" w14:textId="77777777" w:rsidTr="003548E6">
        <w:tc>
          <w:tcPr>
            <w:tcW w:w="1247" w:type="pct"/>
            <w:gridSpan w:val="3"/>
            <w:shd w:val="clear" w:color="auto" w:fill="E5DFEC" w:themeFill="accent4" w:themeFillTint="33"/>
          </w:tcPr>
          <w:p w14:paraId="42D0B51C"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5BC0CB9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0E4F203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0C93DF4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77499EF2" w14:textId="77777777" w:rsidTr="003548E6">
        <w:trPr>
          <w:trHeight w:val="773"/>
        </w:trPr>
        <w:tc>
          <w:tcPr>
            <w:tcW w:w="1247" w:type="pct"/>
            <w:gridSpan w:val="3"/>
            <w:vMerge w:val="restart"/>
            <w:tcBorders>
              <w:bottom w:val="single" w:sz="4" w:space="0" w:color="auto"/>
            </w:tcBorders>
          </w:tcPr>
          <w:p w14:paraId="0727E724" w14:textId="77777777" w:rsidR="000A5834" w:rsidRPr="000A5834" w:rsidRDefault="000A5834" w:rsidP="000A5834">
            <w:pPr>
              <w:ind w:left="270"/>
              <w:contextualSpacing/>
              <w:rPr>
                <w:rFonts w:asciiTheme="minorHAnsi" w:hAnsiTheme="minorHAnsi" w:cstheme="minorHAnsi"/>
                <w:i/>
                <w:sz w:val="22"/>
                <w:szCs w:val="22"/>
              </w:rPr>
            </w:pPr>
          </w:p>
          <w:p w14:paraId="20DAFD90"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0C3E3A9B"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4A5B161D"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236C2D28"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080D0A1D" w14:textId="77777777" w:rsidR="000A5834" w:rsidRPr="000A5834" w:rsidRDefault="000A5834" w:rsidP="000A5834">
            <w:pPr>
              <w:widowControl/>
              <w:rPr>
                <w:rFonts w:asciiTheme="minorHAnsi" w:hAnsiTheme="minorHAnsi" w:cstheme="minorHAnsi"/>
                <w:i/>
                <w:sz w:val="22"/>
                <w:szCs w:val="22"/>
              </w:rPr>
            </w:pPr>
          </w:p>
        </w:tc>
      </w:tr>
      <w:tr w:rsidR="000A5834" w:rsidRPr="000A5834" w14:paraId="1C6809CB" w14:textId="77777777" w:rsidTr="003548E6">
        <w:trPr>
          <w:trHeight w:val="509"/>
        </w:trPr>
        <w:tc>
          <w:tcPr>
            <w:tcW w:w="1247" w:type="pct"/>
            <w:gridSpan w:val="3"/>
            <w:vMerge/>
          </w:tcPr>
          <w:p w14:paraId="5E63B4C1" w14:textId="77777777" w:rsidR="000A5834" w:rsidRPr="000A5834" w:rsidRDefault="000A5834" w:rsidP="000A5834">
            <w:pPr>
              <w:rPr>
                <w:rFonts w:asciiTheme="minorHAnsi" w:hAnsiTheme="minorHAnsi" w:cstheme="minorHAnsi"/>
              </w:rPr>
            </w:pPr>
          </w:p>
        </w:tc>
        <w:tc>
          <w:tcPr>
            <w:tcW w:w="1697" w:type="pct"/>
            <w:gridSpan w:val="5"/>
            <w:vMerge/>
          </w:tcPr>
          <w:p w14:paraId="321A4048" w14:textId="77777777" w:rsidR="000A5834" w:rsidRPr="000A5834" w:rsidRDefault="000A5834" w:rsidP="000A5834">
            <w:pPr>
              <w:rPr>
                <w:rFonts w:asciiTheme="minorHAnsi" w:hAnsiTheme="minorHAnsi" w:cstheme="minorHAnsi"/>
              </w:rPr>
            </w:pPr>
          </w:p>
        </w:tc>
        <w:tc>
          <w:tcPr>
            <w:tcW w:w="1007" w:type="pct"/>
            <w:gridSpan w:val="3"/>
            <w:vMerge/>
          </w:tcPr>
          <w:p w14:paraId="3420E0C6" w14:textId="77777777" w:rsidR="000A5834" w:rsidRPr="000A5834" w:rsidRDefault="000A5834" w:rsidP="000A5834">
            <w:pPr>
              <w:rPr>
                <w:rFonts w:asciiTheme="minorHAnsi" w:hAnsiTheme="minorHAnsi" w:cstheme="minorHAnsi"/>
              </w:rPr>
            </w:pPr>
          </w:p>
        </w:tc>
        <w:tc>
          <w:tcPr>
            <w:tcW w:w="1049" w:type="pct"/>
            <w:gridSpan w:val="2"/>
            <w:vMerge/>
          </w:tcPr>
          <w:p w14:paraId="6C5BE4DE" w14:textId="77777777" w:rsidR="000A5834" w:rsidRPr="000A5834" w:rsidRDefault="000A5834" w:rsidP="000A5834">
            <w:pPr>
              <w:rPr>
                <w:rFonts w:asciiTheme="minorHAnsi" w:hAnsiTheme="minorHAnsi" w:cstheme="minorHAnsi"/>
              </w:rPr>
            </w:pPr>
          </w:p>
        </w:tc>
      </w:tr>
      <w:tr w:rsidR="000A5834" w:rsidRPr="000A5834" w14:paraId="0F1E355F" w14:textId="77777777" w:rsidTr="003548E6">
        <w:trPr>
          <w:trHeight w:val="293"/>
        </w:trPr>
        <w:tc>
          <w:tcPr>
            <w:tcW w:w="1247" w:type="pct"/>
            <w:gridSpan w:val="3"/>
            <w:vMerge/>
            <w:tcBorders>
              <w:bottom w:val="single" w:sz="4" w:space="0" w:color="auto"/>
            </w:tcBorders>
          </w:tcPr>
          <w:p w14:paraId="5E4C6F03"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354B9DC2"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30EFE2E2"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7DDFD5E9" w14:textId="77777777" w:rsidR="000A5834" w:rsidRPr="000A5834" w:rsidRDefault="000A5834" w:rsidP="000A5834">
            <w:pPr>
              <w:rPr>
                <w:rFonts w:asciiTheme="minorHAnsi" w:hAnsiTheme="minorHAnsi" w:cstheme="minorHAnsi"/>
              </w:rPr>
            </w:pPr>
          </w:p>
        </w:tc>
      </w:tr>
      <w:tr w:rsidR="000A5834" w:rsidRPr="000A5834" w14:paraId="233AD502" w14:textId="77777777" w:rsidTr="003548E6">
        <w:tc>
          <w:tcPr>
            <w:tcW w:w="468" w:type="pct"/>
            <w:shd w:val="clear" w:color="auto" w:fill="E5DFEC" w:themeFill="accent4" w:themeFillTint="33"/>
          </w:tcPr>
          <w:p w14:paraId="14F23C6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2C0317E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0DB9ABE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2704775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7163F85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9D4ADE1" w14:textId="77777777" w:rsidTr="003548E6">
        <w:tc>
          <w:tcPr>
            <w:tcW w:w="468" w:type="pct"/>
            <w:tcBorders>
              <w:bottom w:val="single" w:sz="4" w:space="0" w:color="auto"/>
            </w:tcBorders>
          </w:tcPr>
          <w:p w14:paraId="230A7895"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63C0B136" w14:textId="77777777" w:rsidR="000A5834" w:rsidRPr="000A5834" w:rsidRDefault="000A5834" w:rsidP="000A5834">
            <w:pPr>
              <w:rPr>
                <w:rFonts w:asciiTheme="minorHAnsi" w:hAnsiTheme="minorHAnsi" w:cstheme="minorHAnsi"/>
                <w:i/>
                <w:sz w:val="22"/>
                <w:szCs w:val="22"/>
              </w:rPr>
            </w:pPr>
          </w:p>
          <w:p w14:paraId="725B5096" w14:textId="77777777" w:rsidR="000A5834" w:rsidRPr="000A5834" w:rsidRDefault="000A5834" w:rsidP="000A5834">
            <w:pPr>
              <w:rPr>
                <w:rFonts w:asciiTheme="minorHAnsi" w:hAnsiTheme="minorHAnsi" w:cstheme="minorHAnsi"/>
                <w:i/>
                <w:sz w:val="22"/>
                <w:szCs w:val="22"/>
              </w:rPr>
            </w:pPr>
          </w:p>
          <w:p w14:paraId="342F80E1" w14:textId="77777777" w:rsidR="000A5834" w:rsidRPr="000A5834" w:rsidRDefault="000A5834" w:rsidP="000A5834">
            <w:pPr>
              <w:rPr>
                <w:rFonts w:asciiTheme="minorHAnsi" w:hAnsiTheme="minorHAnsi" w:cstheme="minorHAnsi"/>
                <w:i/>
                <w:sz w:val="22"/>
                <w:szCs w:val="22"/>
              </w:rPr>
            </w:pPr>
          </w:p>
          <w:p w14:paraId="1D701148" w14:textId="77777777" w:rsidR="000A5834" w:rsidRPr="000A5834" w:rsidRDefault="000A5834" w:rsidP="000A5834">
            <w:pPr>
              <w:rPr>
                <w:rFonts w:asciiTheme="minorHAnsi" w:hAnsiTheme="minorHAnsi" w:cstheme="minorHAnsi"/>
                <w:i/>
                <w:sz w:val="22"/>
                <w:szCs w:val="22"/>
              </w:rPr>
            </w:pPr>
          </w:p>
          <w:p w14:paraId="6F53ACF4"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781EF683"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56E3F2C1"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01E4B70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3E4D292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3130B92E"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353CD56E" w14:textId="77777777" w:rsidR="000A5834" w:rsidRPr="000A5834" w:rsidRDefault="000A5834" w:rsidP="000A5834">
            <w:pPr>
              <w:rPr>
                <w:rFonts w:asciiTheme="minorHAnsi" w:hAnsiTheme="minorHAnsi" w:cstheme="minorHAnsi"/>
                <w:i/>
                <w:sz w:val="22"/>
                <w:szCs w:val="22"/>
              </w:rPr>
            </w:pPr>
          </w:p>
        </w:tc>
      </w:tr>
      <w:tr w:rsidR="000A5834" w:rsidRPr="000A5834" w14:paraId="0DE84789" w14:textId="77777777" w:rsidTr="003548E6">
        <w:tc>
          <w:tcPr>
            <w:tcW w:w="468" w:type="pct"/>
            <w:shd w:val="clear" w:color="auto" w:fill="E5DFEC" w:themeFill="accent4" w:themeFillTint="33"/>
          </w:tcPr>
          <w:p w14:paraId="6F1F978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2A0533E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24A58D6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E2F33E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73E75D0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739D4B7" w14:textId="77777777" w:rsidTr="003548E6">
        <w:tc>
          <w:tcPr>
            <w:tcW w:w="468" w:type="pct"/>
            <w:tcBorders>
              <w:bottom w:val="single" w:sz="4" w:space="0" w:color="auto"/>
            </w:tcBorders>
          </w:tcPr>
          <w:p w14:paraId="230D0799"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45E92E3B" w14:textId="77777777" w:rsidR="000A5834" w:rsidRPr="000A5834" w:rsidRDefault="000A5834" w:rsidP="000A5834">
            <w:pPr>
              <w:rPr>
                <w:rFonts w:asciiTheme="minorHAnsi" w:hAnsiTheme="minorHAnsi" w:cstheme="minorHAnsi"/>
                <w:i/>
                <w:sz w:val="22"/>
                <w:szCs w:val="22"/>
              </w:rPr>
            </w:pPr>
          </w:p>
          <w:p w14:paraId="1D9F695F" w14:textId="77777777" w:rsidR="000A5834" w:rsidRPr="000A5834" w:rsidRDefault="000A5834" w:rsidP="000A5834">
            <w:pPr>
              <w:rPr>
                <w:rFonts w:asciiTheme="minorHAnsi" w:hAnsiTheme="minorHAnsi" w:cstheme="minorHAnsi"/>
                <w:i/>
                <w:sz w:val="22"/>
                <w:szCs w:val="22"/>
              </w:rPr>
            </w:pPr>
          </w:p>
          <w:p w14:paraId="079A367C" w14:textId="77777777" w:rsidR="000A5834" w:rsidRPr="000A5834" w:rsidRDefault="000A5834" w:rsidP="000A5834">
            <w:pPr>
              <w:rPr>
                <w:rFonts w:asciiTheme="minorHAnsi" w:hAnsiTheme="minorHAnsi" w:cstheme="minorHAnsi"/>
                <w:i/>
                <w:sz w:val="22"/>
                <w:szCs w:val="22"/>
              </w:rPr>
            </w:pPr>
          </w:p>
          <w:p w14:paraId="4228E5C6" w14:textId="77777777" w:rsidR="000A5834" w:rsidRPr="000A5834" w:rsidRDefault="000A5834" w:rsidP="000A5834">
            <w:pPr>
              <w:rPr>
                <w:rFonts w:asciiTheme="minorHAnsi" w:hAnsiTheme="minorHAnsi" w:cstheme="minorHAnsi"/>
                <w:i/>
                <w:sz w:val="22"/>
                <w:szCs w:val="22"/>
              </w:rPr>
            </w:pPr>
          </w:p>
          <w:p w14:paraId="3603B5A5"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475C572E" w14:textId="77777777" w:rsidR="000A5834" w:rsidRPr="000A5834" w:rsidRDefault="000A5834" w:rsidP="00203B8B">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3C894A3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79F0026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07992A0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19ECE9CA"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30D1AF2B" w14:textId="77777777" w:rsidR="000A5834" w:rsidRPr="000A5834" w:rsidRDefault="000A5834" w:rsidP="000A5834">
            <w:pPr>
              <w:rPr>
                <w:rFonts w:asciiTheme="minorHAnsi" w:hAnsiTheme="minorHAnsi" w:cstheme="minorHAnsi"/>
                <w:i/>
                <w:sz w:val="22"/>
                <w:szCs w:val="22"/>
              </w:rPr>
            </w:pPr>
          </w:p>
        </w:tc>
      </w:tr>
      <w:tr w:rsidR="000A5834" w:rsidRPr="000A5834" w14:paraId="4659C100" w14:textId="77777777" w:rsidTr="003548E6">
        <w:tc>
          <w:tcPr>
            <w:tcW w:w="468" w:type="pct"/>
            <w:shd w:val="clear" w:color="auto" w:fill="E5DFEC" w:themeFill="accent4" w:themeFillTint="33"/>
          </w:tcPr>
          <w:p w14:paraId="00A2775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73C98FB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169C098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B27149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254E427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A50E4D2" w14:textId="77777777" w:rsidTr="003548E6">
        <w:tc>
          <w:tcPr>
            <w:tcW w:w="468" w:type="pct"/>
            <w:tcBorders>
              <w:bottom w:val="single" w:sz="4" w:space="0" w:color="auto"/>
            </w:tcBorders>
          </w:tcPr>
          <w:p w14:paraId="7C4E060C"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584AED86" w14:textId="77777777" w:rsidR="000A5834" w:rsidRPr="000A5834" w:rsidRDefault="000A5834" w:rsidP="000A5834">
            <w:pPr>
              <w:rPr>
                <w:rFonts w:asciiTheme="minorHAnsi" w:hAnsiTheme="minorHAnsi" w:cstheme="minorHAnsi"/>
                <w:i/>
                <w:sz w:val="22"/>
                <w:szCs w:val="22"/>
              </w:rPr>
            </w:pPr>
          </w:p>
          <w:p w14:paraId="4D870E90" w14:textId="77777777" w:rsidR="000A5834" w:rsidRPr="000A5834" w:rsidRDefault="000A5834" w:rsidP="000A5834">
            <w:pPr>
              <w:rPr>
                <w:rFonts w:asciiTheme="minorHAnsi" w:hAnsiTheme="minorHAnsi" w:cstheme="minorHAnsi"/>
                <w:i/>
                <w:sz w:val="22"/>
                <w:szCs w:val="22"/>
              </w:rPr>
            </w:pPr>
          </w:p>
          <w:p w14:paraId="51467ED5" w14:textId="77777777" w:rsidR="000A5834" w:rsidRPr="000A5834" w:rsidRDefault="000A5834" w:rsidP="000A5834">
            <w:pPr>
              <w:rPr>
                <w:rFonts w:asciiTheme="minorHAnsi" w:hAnsiTheme="minorHAnsi" w:cstheme="minorHAnsi"/>
                <w:i/>
                <w:sz w:val="22"/>
                <w:szCs w:val="22"/>
              </w:rPr>
            </w:pPr>
          </w:p>
          <w:p w14:paraId="187C8706"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7C54BC41"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59C709F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43D6286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09D942A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6EDDBEFA"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4BF46844" w14:textId="77777777" w:rsidR="000A5834" w:rsidRPr="000A5834" w:rsidRDefault="000A5834" w:rsidP="000A5834">
            <w:pPr>
              <w:rPr>
                <w:rFonts w:asciiTheme="minorHAnsi" w:hAnsiTheme="minorHAnsi" w:cstheme="minorHAnsi"/>
                <w:i/>
                <w:sz w:val="22"/>
                <w:szCs w:val="22"/>
              </w:rPr>
            </w:pPr>
          </w:p>
        </w:tc>
      </w:tr>
      <w:tr w:rsidR="000A5834" w:rsidRPr="000A5834" w14:paraId="28953007" w14:textId="77777777" w:rsidTr="003548E6">
        <w:tc>
          <w:tcPr>
            <w:tcW w:w="468" w:type="pct"/>
            <w:tcBorders>
              <w:bottom w:val="single" w:sz="4" w:space="0" w:color="auto"/>
            </w:tcBorders>
            <w:shd w:val="clear" w:color="auto" w:fill="E5DFEC" w:themeFill="accent4" w:themeFillTint="33"/>
          </w:tcPr>
          <w:p w14:paraId="0C67509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728C687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0F91218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4DC0392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625D190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08A49D40" w14:textId="77777777" w:rsidTr="003548E6">
        <w:tc>
          <w:tcPr>
            <w:tcW w:w="468" w:type="pct"/>
            <w:shd w:val="clear" w:color="auto" w:fill="auto"/>
          </w:tcPr>
          <w:p w14:paraId="7E604F43"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4FCDAB8F" w14:textId="77777777" w:rsidR="000A5834" w:rsidRPr="000A5834" w:rsidRDefault="000A5834" w:rsidP="000A5834">
            <w:pPr>
              <w:rPr>
                <w:rFonts w:asciiTheme="minorHAnsi" w:hAnsiTheme="minorHAnsi" w:cstheme="minorHAnsi"/>
                <w:i/>
                <w:sz w:val="22"/>
                <w:szCs w:val="22"/>
              </w:rPr>
            </w:pPr>
          </w:p>
          <w:p w14:paraId="203B6E49" w14:textId="77777777" w:rsidR="000A5834" w:rsidRPr="000A5834" w:rsidRDefault="000A5834" w:rsidP="000A5834">
            <w:pPr>
              <w:rPr>
                <w:rFonts w:asciiTheme="minorHAnsi" w:hAnsiTheme="minorHAnsi" w:cstheme="minorHAnsi"/>
                <w:i/>
                <w:sz w:val="22"/>
                <w:szCs w:val="22"/>
              </w:rPr>
            </w:pPr>
          </w:p>
          <w:p w14:paraId="23029820"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3592C08B"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59F161D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1C42A08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431498A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0831416C"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64A77E49" w14:textId="77777777" w:rsidR="000A5834" w:rsidRPr="000A5834" w:rsidRDefault="000A5834" w:rsidP="000A5834">
            <w:pPr>
              <w:rPr>
                <w:rFonts w:asciiTheme="minorHAnsi" w:hAnsiTheme="minorHAnsi" w:cstheme="minorHAnsi"/>
                <w:i/>
                <w:sz w:val="22"/>
                <w:szCs w:val="22"/>
              </w:rPr>
            </w:pPr>
          </w:p>
        </w:tc>
      </w:tr>
    </w:tbl>
    <w:p w14:paraId="4B2C45EF" w14:textId="1545D047" w:rsidR="000A5834" w:rsidRDefault="000A5834"/>
    <w:p w14:paraId="2C7F21A6" w14:textId="77777777" w:rsidR="00311A95" w:rsidRDefault="00311A95">
      <w:pPr>
        <w:widowControl/>
        <w:spacing w:after="200" w:line="276" w:lineRule="auto"/>
      </w:pPr>
      <w:r>
        <w:br w:type="page"/>
      </w:r>
    </w:p>
    <w:p w14:paraId="2BC36E9B" w14:textId="77777777" w:rsidR="00311A95" w:rsidRDefault="00311A95">
      <w:pPr>
        <w:widowControl/>
        <w:spacing w:after="200" w:line="276" w:lineRule="auto"/>
      </w:pPr>
      <w:bookmarkStart w:id="43" w:name="S1"/>
      <w:r w:rsidRPr="00311A95">
        <w:rPr>
          <w:highlight w:val="cyan"/>
        </w:rPr>
        <w:lastRenderedPageBreak/>
        <w:t>Semester Long (S1)</w:t>
      </w:r>
    </w:p>
    <w:bookmarkEnd w:id="43"/>
    <w:p w14:paraId="4A6E5C3F" w14:textId="06D5AD4A" w:rsidR="00013B58" w:rsidRDefault="00013B58">
      <w:pPr>
        <w:widowControl/>
        <w:spacing w:after="200" w:line="276" w:lineRule="auto"/>
      </w:pPr>
      <w:r>
        <w:t>Name of Course: Global Media Analysis</w:t>
      </w:r>
    </w:p>
    <w:p w14:paraId="177B8BA5"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79A8F16F" w14:textId="77777777" w:rsidR="00127168" w:rsidRDefault="00127168" w:rsidP="00127168">
      <w:pPr>
        <w:rPr>
          <w:rFonts w:asciiTheme="minorHAnsi" w:hAnsiTheme="minorHAnsi" w:cstheme="minorHAnsi"/>
          <w:b/>
          <w:sz w:val="18"/>
          <w:szCs w:val="18"/>
        </w:rPr>
      </w:pPr>
    </w:p>
    <w:p w14:paraId="61432DE0"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6943E2A2" w14:textId="77777777" w:rsidR="00127168" w:rsidRDefault="00127168" w:rsidP="00127168">
      <w:pPr>
        <w:rPr>
          <w:rFonts w:asciiTheme="minorHAnsi" w:hAnsiTheme="minorHAnsi" w:cstheme="minorHAnsi"/>
          <w:b/>
          <w:sz w:val="18"/>
          <w:szCs w:val="18"/>
        </w:rPr>
      </w:pPr>
    </w:p>
    <w:p w14:paraId="6C5A4F25"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5F9B26AA" w14:textId="77777777" w:rsidR="00127168" w:rsidRDefault="00127168" w:rsidP="00127168">
      <w:pPr>
        <w:rPr>
          <w:rFonts w:asciiTheme="minorHAnsi" w:hAnsiTheme="minorHAnsi" w:cstheme="minorHAnsi"/>
          <w:b/>
          <w:sz w:val="18"/>
          <w:szCs w:val="18"/>
        </w:rPr>
      </w:pPr>
    </w:p>
    <w:p w14:paraId="5E273B12"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22121049" w14:textId="77777777" w:rsidR="00127168" w:rsidRDefault="00127168" w:rsidP="00127168">
      <w:pPr>
        <w:rPr>
          <w:rFonts w:asciiTheme="minorHAnsi" w:hAnsiTheme="minorHAnsi" w:cstheme="minorHAnsi"/>
          <w:b/>
          <w:sz w:val="18"/>
          <w:szCs w:val="18"/>
        </w:rPr>
      </w:pPr>
    </w:p>
    <w:p w14:paraId="2A0785D4"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7DA5F087" w14:textId="77777777" w:rsidR="00127168" w:rsidRDefault="00127168" w:rsidP="00127168">
      <w:pPr>
        <w:rPr>
          <w:rFonts w:asciiTheme="minorHAnsi" w:hAnsiTheme="minorHAnsi" w:cstheme="minorHAnsi"/>
          <w:b/>
          <w:sz w:val="18"/>
          <w:szCs w:val="18"/>
        </w:rPr>
      </w:pPr>
    </w:p>
    <w:p w14:paraId="62095511"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1B1147EB" w14:textId="77777777" w:rsidR="00127168" w:rsidRDefault="00127168" w:rsidP="00127168">
      <w:pPr>
        <w:rPr>
          <w:rFonts w:asciiTheme="minorHAnsi" w:hAnsiTheme="minorHAnsi" w:cstheme="minorHAnsi"/>
          <w:b/>
          <w:sz w:val="18"/>
          <w:szCs w:val="18"/>
        </w:rPr>
      </w:pPr>
    </w:p>
    <w:p w14:paraId="0100B494"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131C39B5" w14:textId="77777777" w:rsidR="00127168" w:rsidRDefault="00127168" w:rsidP="00127168">
      <w:pPr>
        <w:rPr>
          <w:rFonts w:asciiTheme="minorHAnsi" w:hAnsiTheme="minorHAnsi" w:cstheme="minorHAnsi"/>
          <w:b/>
          <w:sz w:val="18"/>
          <w:szCs w:val="18"/>
        </w:rPr>
      </w:pPr>
    </w:p>
    <w:p w14:paraId="3CDE811D"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3F0C08E5" w14:textId="77777777" w:rsidR="00127168" w:rsidRDefault="00127168" w:rsidP="00127168">
      <w:pPr>
        <w:widowControl/>
        <w:spacing w:after="200" w:line="276" w:lineRule="auto"/>
      </w:pPr>
      <w:r>
        <w:br w:type="page"/>
      </w:r>
    </w:p>
    <w:p w14:paraId="49DD57CC" w14:textId="77777777" w:rsidR="00923808" w:rsidRDefault="00923808" w:rsidP="001301C6">
      <w:pPr>
        <w:rPr>
          <w:rStyle w:val="Hyperlink"/>
          <w:rFonts w:asciiTheme="minorHAnsi" w:hAnsiTheme="minorHAnsi" w:cstheme="minorHAnsi"/>
          <w:b/>
          <w:sz w:val="18"/>
          <w:szCs w:val="18"/>
        </w:rPr>
      </w:pPr>
    </w:p>
    <w:p w14:paraId="569DF4C7" w14:textId="77777777" w:rsidR="00923808" w:rsidRPr="00923808" w:rsidRDefault="00923808" w:rsidP="00923808">
      <w:pPr>
        <w:widowControl/>
        <w:jc w:val="center"/>
        <w:rPr>
          <w:b/>
          <w:i/>
          <w:snapToGrid/>
          <w:sz w:val="16"/>
          <w:szCs w:val="16"/>
        </w:rPr>
      </w:pPr>
      <w:r w:rsidRPr="00923808">
        <w:rPr>
          <w:b/>
          <w:i/>
          <w:snapToGrid/>
          <w:sz w:val="16"/>
          <w:szCs w:val="16"/>
        </w:rPr>
        <w:t xml:space="preserve">COURSE EXPECTATIONS </w:t>
      </w:r>
    </w:p>
    <w:p w14:paraId="04C46797" w14:textId="77777777" w:rsidR="00923808" w:rsidRPr="00923808" w:rsidRDefault="00923808" w:rsidP="00923808">
      <w:pPr>
        <w:widowControl/>
        <w:jc w:val="center"/>
        <w:rPr>
          <w:b/>
          <w:snapToGrid/>
          <w:sz w:val="16"/>
          <w:szCs w:val="16"/>
        </w:rPr>
      </w:pPr>
      <w:proofErr w:type="spellStart"/>
      <w:r w:rsidRPr="00923808">
        <w:rPr>
          <w:b/>
          <w:snapToGrid/>
          <w:sz w:val="16"/>
          <w:szCs w:val="16"/>
        </w:rPr>
        <w:t>Tallwood</w:t>
      </w:r>
      <w:proofErr w:type="spellEnd"/>
      <w:r w:rsidRPr="00923808">
        <w:rPr>
          <w:b/>
          <w:snapToGrid/>
          <w:sz w:val="16"/>
          <w:szCs w:val="16"/>
        </w:rPr>
        <w:t xml:space="preserve"> High School</w:t>
      </w:r>
    </w:p>
    <w:p w14:paraId="7DC6B18A" w14:textId="77777777" w:rsidR="00923808" w:rsidRPr="00923808" w:rsidRDefault="00923808" w:rsidP="00923808">
      <w:pPr>
        <w:widowControl/>
        <w:jc w:val="center"/>
        <w:rPr>
          <w:b/>
          <w:snapToGrid/>
          <w:sz w:val="16"/>
          <w:szCs w:val="16"/>
        </w:rPr>
      </w:pPr>
      <w:r w:rsidRPr="00923808">
        <w:rPr>
          <w:noProof/>
          <w:snapToGrid/>
          <w:sz w:val="16"/>
          <w:szCs w:val="16"/>
        </w:rPr>
        <w:drawing>
          <wp:anchor distT="0" distB="0" distL="114300" distR="114300" simplePos="0" relativeHeight="251807744" behindDoc="1" locked="0" layoutInCell="1" allowOverlap="1" wp14:anchorId="10851617" wp14:editId="5CAD2FD1">
            <wp:simplePos x="0" y="0"/>
            <wp:positionH relativeFrom="column">
              <wp:posOffset>5667375</wp:posOffset>
            </wp:positionH>
            <wp:positionV relativeFrom="paragraph">
              <wp:posOffset>39370</wp:posOffset>
            </wp:positionV>
            <wp:extent cx="683260" cy="750570"/>
            <wp:effectExtent l="0" t="0" r="254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3260" cy="750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3808">
        <w:rPr>
          <w:b/>
          <w:snapToGrid/>
          <w:sz w:val="16"/>
          <w:szCs w:val="16"/>
        </w:rPr>
        <w:t>Global Studies and World Languages Academy</w:t>
      </w:r>
    </w:p>
    <w:p w14:paraId="4A960959" w14:textId="77777777" w:rsidR="00923808" w:rsidRPr="00923808" w:rsidRDefault="00923808" w:rsidP="00923808">
      <w:pPr>
        <w:widowControl/>
        <w:jc w:val="center"/>
        <w:rPr>
          <w:b/>
          <w:snapToGrid/>
          <w:sz w:val="16"/>
          <w:szCs w:val="16"/>
        </w:rPr>
      </w:pPr>
    </w:p>
    <w:p w14:paraId="78F16BE0" w14:textId="77777777" w:rsidR="00923808" w:rsidRPr="00923808" w:rsidRDefault="00923808" w:rsidP="00923808">
      <w:pPr>
        <w:widowControl/>
        <w:rPr>
          <w:snapToGrid/>
          <w:sz w:val="16"/>
          <w:szCs w:val="16"/>
        </w:rPr>
      </w:pPr>
    </w:p>
    <w:p w14:paraId="60C47AB1" w14:textId="61B3E861" w:rsidR="00923808" w:rsidRPr="00923808" w:rsidRDefault="00923808" w:rsidP="00923808">
      <w:pPr>
        <w:widowControl/>
        <w:rPr>
          <w:snapToGrid/>
          <w:sz w:val="16"/>
          <w:szCs w:val="16"/>
        </w:rPr>
      </w:pPr>
      <w:r>
        <w:rPr>
          <w:snapToGrid/>
          <w:sz w:val="16"/>
          <w:szCs w:val="16"/>
        </w:rPr>
        <w:t xml:space="preserve">Course </w:t>
      </w:r>
      <w:proofErr w:type="gramStart"/>
      <w:r>
        <w:rPr>
          <w:snapToGrid/>
          <w:sz w:val="16"/>
          <w:szCs w:val="16"/>
        </w:rPr>
        <w:t>Name :</w:t>
      </w:r>
      <w:proofErr w:type="gramEnd"/>
      <w:r>
        <w:rPr>
          <w:snapToGrid/>
          <w:sz w:val="16"/>
          <w:szCs w:val="16"/>
        </w:rPr>
        <w:t xml:space="preserve">  Global Media Analysis</w:t>
      </w:r>
      <w:r w:rsidRPr="00923808">
        <w:rPr>
          <w:snapToGrid/>
          <w:sz w:val="16"/>
          <w:szCs w:val="16"/>
        </w:rPr>
        <w:tab/>
      </w:r>
      <w:r w:rsidRPr="00923808">
        <w:rPr>
          <w:snapToGrid/>
          <w:sz w:val="16"/>
          <w:szCs w:val="16"/>
        </w:rPr>
        <w:tab/>
      </w:r>
      <w:r w:rsidRPr="00923808">
        <w:rPr>
          <w:snapToGrid/>
          <w:sz w:val="16"/>
          <w:szCs w:val="16"/>
        </w:rPr>
        <w:tab/>
      </w:r>
    </w:p>
    <w:p w14:paraId="6CA3BE20" w14:textId="77777777" w:rsidR="00923808" w:rsidRPr="00923808" w:rsidRDefault="00923808" w:rsidP="00923808">
      <w:pPr>
        <w:widowControl/>
        <w:rPr>
          <w:snapToGrid/>
          <w:sz w:val="16"/>
          <w:szCs w:val="16"/>
        </w:rPr>
      </w:pPr>
      <w:r w:rsidRPr="00923808">
        <w:rPr>
          <w:snapToGrid/>
          <w:sz w:val="16"/>
          <w:szCs w:val="16"/>
        </w:rPr>
        <w:t xml:space="preserve">Teacher Name:  Earl C. </w:t>
      </w:r>
      <w:proofErr w:type="spellStart"/>
      <w:r w:rsidRPr="00923808">
        <w:rPr>
          <w:snapToGrid/>
          <w:sz w:val="16"/>
          <w:szCs w:val="16"/>
        </w:rPr>
        <w:t>DeMott</w:t>
      </w:r>
      <w:proofErr w:type="spellEnd"/>
      <w:r w:rsidRPr="00923808">
        <w:rPr>
          <w:snapToGrid/>
          <w:sz w:val="16"/>
          <w:szCs w:val="16"/>
        </w:rPr>
        <w:tab/>
      </w:r>
      <w:r w:rsidRPr="00923808">
        <w:rPr>
          <w:snapToGrid/>
          <w:sz w:val="16"/>
          <w:szCs w:val="16"/>
        </w:rPr>
        <w:tab/>
      </w:r>
      <w:r w:rsidRPr="00923808">
        <w:rPr>
          <w:snapToGrid/>
          <w:sz w:val="16"/>
          <w:szCs w:val="16"/>
        </w:rPr>
        <w:tab/>
      </w:r>
      <w:r w:rsidRPr="00923808">
        <w:rPr>
          <w:snapToGrid/>
          <w:sz w:val="16"/>
          <w:szCs w:val="16"/>
        </w:rPr>
        <w:tab/>
      </w:r>
    </w:p>
    <w:p w14:paraId="60C1CC0E" w14:textId="77777777" w:rsidR="00923808" w:rsidRPr="00923808" w:rsidRDefault="00923808" w:rsidP="00923808">
      <w:pPr>
        <w:widowControl/>
        <w:rPr>
          <w:snapToGrid/>
          <w:sz w:val="16"/>
          <w:szCs w:val="16"/>
        </w:rPr>
      </w:pPr>
      <w:r w:rsidRPr="00923808">
        <w:rPr>
          <w:snapToGrid/>
          <w:sz w:val="16"/>
          <w:szCs w:val="16"/>
        </w:rPr>
        <w:t>Contact Information:  143b, 648-5700 (ext. 78701), earl.demott@vbschools.com</w:t>
      </w:r>
    </w:p>
    <w:p w14:paraId="05BE2DCD" w14:textId="77777777" w:rsidR="00923808" w:rsidRPr="00923808" w:rsidRDefault="00923808" w:rsidP="00923808">
      <w:pPr>
        <w:widowControl/>
        <w:rPr>
          <w:snapToGrid/>
          <w:sz w:val="16"/>
          <w:szCs w:val="16"/>
        </w:rPr>
      </w:pPr>
      <w:r w:rsidRPr="00923808">
        <w:rPr>
          <w:snapToGrid/>
          <w:sz w:val="16"/>
          <w:szCs w:val="16"/>
        </w:rPr>
        <w:t>Course Prerequisite:  N/A</w:t>
      </w:r>
    </w:p>
    <w:p w14:paraId="6BEFB67C" w14:textId="77777777" w:rsidR="00923808" w:rsidRPr="00923808" w:rsidRDefault="00923808" w:rsidP="00923808">
      <w:pPr>
        <w:widowControl/>
        <w:rPr>
          <w:i/>
          <w:snapToGrid/>
          <w:sz w:val="16"/>
          <w:szCs w:val="16"/>
        </w:rPr>
      </w:pPr>
      <w:r w:rsidRPr="00923808">
        <w:rPr>
          <w:snapToGrid/>
          <w:sz w:val="16"/>
          <w:szCs w:val="16"/>
        </w:rPr>
        <w:t xml:space="preserve">Required Text:  Holt </w:t>
      </w:r>
      <w:r w:rsidRPr="00923808">
        <w:rPr>
          <w:i/>
          <w:snapToGrid/>
          <w:sz w:val="16"/>
          <w:szCs w:val="16"/>
        </w:rPr>
        <w:t>Elements of Literature, World Literature</w:t>
      </w:r>
    </w:p>
    <w:p w14:paraId="6638A8E8" w14:textId="77777777" w:rsidR="00923808" w:rsidRPr="00923808" w:rsidRDefault="00923808" w:rsidP="00923808">
      <w:pPr>
        <w:widowControl/>
        <w:rPr>
          <w:snapToGrid/>
          <w:sz w:val="16"/>
          <w:szCs w:val="16"/>
        </w:rPr>
      </w:pPr>
      <w:r w:rsidRPr="00923808">
        <w:rPr>
          <w:snapToGrid/>
          <w:sz w:val="16"/>
          <w:szCs w:val="16"/>
        </w:rPr>
        <w:t>Opportunities for Extra Help:  tutoring during study block or schedule extra help with teacher as needed.</w:t>
      </w:r>
    </w:p>
    <w:p w14:paraId="26B4C1D8" w14:textId="77777777" w:rsidR="00923808" w:rsidRPr="00923808" w:rsidRDefault="00923808" w:rsidP="00923808">
      <w:pPr>
        <w:widowControl/>
        <w:rPr>
          <w:snapToGrid/>
          <w:sz w:val="16"/>
          <w:szCs w:val="16"/>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040"/>
      </w:tblGrid>
      <w:tr w:rsidR="00923808" w:rsidRPr="00923808" w14:paraId="40C50057" w14:textId="77777777" w:rsidTr="00127168">
        <w:trPr>
          <w:trHeight w:val="2213"/>
        </w:trPr>
        <w:tc>
          <w:tcPr>
            <w:tcW w:w="10188" w:type="dxa"/>
            <w:gridSpan w:val="2"/>
            <w:shd w:val="clear" w:color="auto" w:fill="auto"/>
          </w:tcPr>
          <w:p w14:paraId="68DD91FE" w14:textId="77777777" w:rsidR="00923808" w:rsidRPr="00923808" w:rsidRDefault="00923808" w:rsidP="00923808">
            <w:pPr>
              <w:widowControl/>
              <w:rPr>
                <w:b/>
                <w:snapToGrid/>
                <w:sz w:val="16"/>
                <w:szCs w:val="16"/>
              </w:rPr>
            </w:pPr>
            <w:r w:rsidRPr="00923808">
              <w:rPr>
                <w:b/>
                <w:snapToGrid/>
                <w:sz w:val="16"/>
                <w:szCs w:val="16"/>
              </w:rPr>
              <w:t>Course Description</w:t>
            </w:r>
          </w:p>
          <w:p w14:paraId="1736A1C1" w14:textId="77777777" w:rsidR="00923808" w:rsidRPr="00923808" w:rsidRDefault="00923808" w:rsidP="00923808">
            <w:pPr>
              <w:widowControl/>
              <w:rPr>
                <w:bCs/>
                <w:snapToGrid/>
                <w:sz w:val="16"/>
                <w:szCs w:val="16"/>
              </w:rPr>
            </w:pPr>
            <w:r w:rsidRPr="00923808">
              <w:rPr>
                <w:bCs/>
                <w:snapToGrid/>
                <w:sz w:val="16"/>
                <w:szCs w:val="16"/>
              </w:rPr>
              <w:t xml:space="preserve">The Global Media Analysis offered to Academy students allows students to examine world media outlets, using the concepts presented in the world of journalism.  GMA is a one semester course offered as enrollment warrants each academic year.  Through the use of Point of View analysis, students will explore the ways in which the fourth estate influences the collective experiences of their peoples and cultures.  The work of all students will be copied and shared in class as part of a roundtable and workshop forum for discussion and revision.  </w:t>
            </w:r>
          </w:p>
          <w:p w14:paraId="0635E9C3" w14:textId="2D8853F6" w:rsidR="00923808" w:rsidRPr="00923808" w:rsidRDefault="00923808" w:rsidP="00127168">
            <w:pPr>
              <w:widowControl/>
              <w:rPr>
                <w:b/>
                <w:snapToGrid/>
                <w:sz w:val="16"/>
                <w:szCs w:val="16"/>
              </w:rPr>
            </w:pPr>
            <w:r w:rsidRPr="00923808">
              <w:rPr>
                <w:b/>
                <w:snapToGrid/>
                <w:sz w:val="16"/>
                <w:szCs w:val="16"/>
              </w:rPr>
              <w:t>Materials</w:t>
            </w:r>
          </w:p>
          <w:p w14:paraId="5D559D4D" w14:textId="77777777" w:rsidR="00923808" w:rsidRPr="00923808" w:rsidRDefault="00923808" w:rsidP="00203B8B">
            <w:pPr>
              <w:widowControl/>
              <w:numPr>
                <w:ilvl w:val="0"/>
                <w:numId w:val="184"/>
              </w:numPr>
              <w:rPr>
                <w:snapToGrid/>
                <w:sz w:val="16"/>
                <w:szCs w:val="16"/>
              </w:rPr>
            </w:pPr>
            <w:r w:rsidRPr="00923808">
              <w:rPr>
                <w:snapToGrid/>
                <w:sz w:val="16"/>
                <w:szCs w:val="16"/>
              </w:rPr>
              <w:t>Pencil, pen (blue or black ink only)</w:t>
            </w:r>
          </w:p>
          <w:p w14:paraId="38808D68" w14:textId="77777777" w:rsidR="00923808" w:rsidRPr="00923808" w:rsidRDefault="00923808" w:rsidP="00203B8B">
            <w:pPr>
              <w:widowControl/>
              <w:numPr>
                <w:ilvl w:val="0"/>
                <w:numId w:val="184"/>
              </w:numPr>
              <w:rPr>
                <w:snapToGrid/>
                <w:sz w:val="16"/>
                <w:szCs w:val="16"/>
              </w:rPr>
            </w:pPr>
            <w:r w:rsidRPr="00923808">
              <w:rPr>
                <w:snapToGrid/>
                <w:sz w:val="16"/>
                <w:szCs w:val="16"/>
              </w:rPr>
              <w:t>The required text</w:t>
            </w:r>
          </w:p>
          <w:p w14:paraId="36BDA0FA" w14:textId="77777777" w:rsidR="00923808" w:rsidRPr="00923808" w:rsidRDefault="00923808" w:rsidP="00203B8B">
            <w:pPr>
              <w:widowControl/>
              <w:numPr>
                <w:ilvl w:val="0"/>
                <w:numId w:val="184"/>
              </w:numPr>
              <w:rPr>
                <w:snapToGrid/>
                <w:sz w:val="16"/>
                <w:szCs w:val="16"/>
              </w:rPr>
            </w:pPr>
            <w:r w:rsidRPr="00923808">
              <w:rPr>
                <w:snapToGrid/>
                <w:sz w:val="16"/>
                <w:szCs w:val="16"/>
              </w:rPr>
              <w:t>The student planner</w:t>
            </w:r>
          </w:p>
          <w:p w14:paraId="23D57AA0" w14:textId="77777777" w:rsidR="00923808" w:rsidRPr="00923808" w:rsidRDefault="00923808" w:rsidP="00203B8B">
            <w:pPr>
              <w:widowControl/>
              <w:numPr>
                <w:ilvl w:val="0"/>
                <w:numId w:val="184"/>
              </w:numPr>
              <w:rPr>
                <w:snapToGrid/>
                <w:sz w:val="16"/>
                <w:szCs w:val="16"/>
              </w:rPr>
            </w:pPr>
            <w:r w:rsidRPr="00923808">
              <w:rPr>
                <w:snapToGrid/>
                <w:sz w:val="16"/>
                <w:szCs w:val="16"/>
              </w:rPr>
              <w:t xml:space="preserve">Flash drive </w:t>
            </w:r>
          </w:p>
          <w:p w14:paraId="4FCE23DE" w14:textId="77777777" w:rsidR="00923808" w:rsidRPr="00923808" w:rsidRDefault="00923808" w:rsidP="00203B8B">
            <w:pPr>
              <w:widowControl/>
              <w:numPr>
                <w:ilvl w:val="0"/>
                <w:numId w:val="184"/>
              </w:numPr>
              <w:rPr>
                <w:snapToGrid/>
                <w:sz w:val="16"/>
                <w:szCs w:val="16"/>
              </w:rPr>
            </w:pPr>
            <w:r w:rsidRPr="00923808">
              <w:rPr>
                <w:snapToGrid/>
                <w:sz w:val="16"/>
                <w:szCs w:val="16"/>
              </w:rPr>
              <w:t>A highlighter pen</w:t>
            </w:r>
          </w:p>
          <w:p w14:paraId="3242CA06" w14:textId="77777777" w:rsidR="00923808" w:rsidRPr="00923808" w:rsidRDefault="00923808" w:rsidP="00203B8B">
            <w:pPr>
              <w:widowControl/>
              <w:numPr>
                <w:ilvl w:val="0"/>
                <w:numId w:val="184"/>
              </w:numPr>
              <w:rPr>
                <w:snapToGrid/>
                <w:sz w:val="16"/>
                <w:szCs w:val="16"/>
              </w:rPr>
            </w:pPr>
            <w:r w:rsidRPr="00923808">
              <w:rPr>
                <w:snapToGrid/>
                <w:sz w:val="16"/>
                <w:szCs w:val="16"/>
              </w:rPr>
              <w:t>An organized binder with plenty of loose leaf paper</w:t>
            </w:r>
          </w:p>
          <w:p w14:paraId="474D21DE" w14:textId="77777777" w:rsidR="00923808" w:rsidRDefault="00923808" w:rsidP="00127168">
            <w:pPr>
              <w:widowControl/>
              <w:rPr>
                <w:b/>
                <w:snapToGrid/>
                <w:sz w:val="16"/>
                <w:szCs w:val="16"/>
              </w:rPr>
            </w:pPr>
            <w:r w:rsidRPr="00923808">
              <w:rPr>
                <w:snapToGrid/>
                <w:sz w:val="16"/>
                <w:szCs w:val="16"/>
              </w:rPr>
              <w:t>Or a spiral notebook</w:t>
            </w:r>
            <w:r w:rsidRPr="00923808">
              <w:rPr>
                <w:b/>
                <w:snapToGrid/>
                <w:sz w:val="16"/>
                <w:szCs w:val="16"/>
              </w:rPr>
              <w:t xml:space="preserve"> </w:t>
            </w:r>
          </w:p>
          <w:p w14:paraId="75192BBE" w14:textId="77777777" w:rsidR="00923808" w:rsidRDefault="00923808" w:rsidP="00127168">
            <w:pPr>
              <w:widowControl/>
              <w:rPr>
                <w:b/>
                <w:snapToGrid/>
                <w:sz w:val="16"/>
                <w:szCs w:val="16"/>
              </w:rPr>
            </w:pPr>
          </w:p>
          <w:p w14:paraId="61B02004" w14:textId="77777777" w:rsidR="00923808" w:rsidRPr="00923808" w:rsidRDefault="00923808" w:rsidP="00127168">
            <w:pPr>
              <w:widowControl/>
              <w:rPr>
                <w:b/>
                <w:snapToGrid/>
                <w:sz w:val="16"/>
                <w:szCs w:val="16"/>
              </w:rPr>
            </w:pPr>
            <w:r w:rsidRPr="00923808">
              <w:rPr>
                <w:b/>
                <w:snapToGrid/>
                <w:sz w:val="16"/>
                <w:szCs w:val="16"/>
              </w:rPr>
              <w:t>The Portfolio</w:t>
            </w:r>
          </w:p>
          <w:p w14:paraId="3CC92D5E" w14:textId="77777777" w:rsidR="00923808" w:rsidRPr="00923808" w:rsidRDefault="00923808" w:rsidP="00127168">
            <w:pPr>
              <w:widowControl/>
              <w:jc w:val="center"/>
              <w:rPr>
                <w:b/>
                <w:snapToGrid/>
                <w:sz w:val="16"/>
                <w:szCs w:val="16"/>
              </w:rPr>
            </w:pPr>
          </w:p>
          <w:p w14:paraId="0CDE48EA" w14:textId="77777777" w:rsidR="00923808" w:rsidRPr="00923808" w:rsidRDefault="00923808" w:rsidP="00127168">
            <w:pPr>
              <w:widowControl/>
              <w:rPr>
                <w:bCs/>
                <w:snapToGrid/>
                <w:sz w:val="16"/>
                <w:szCs w:val="16"/>
              </w:rPr>
            </w:pPr>
            <w:r w:rsidRPr="00923808">
              <w:rPr>
                <w:bCs/>
                <w:snapToGrid/>
                <w:sz w:val="16"/>
                <w:szCs w:val="16"/>
              </w:rPr>
              <w:t xml:space="preserve">A significant part of your work this year will be the development of a writer’s portfolio.  A portfolio is a collection of student writing that emphasizes the student’s use of the writing process and that demonstrates the individual student’s growth.  Initially, each student will establish a Works-in-Progress Portfolio (WIP).  Refined writing selections from the WIP will be revised and placed </w:t>
            </w:r>
            <w:proofErr w:type="gramStart"/>
            <w:r w:rsidRPr="00923808">
              <w:rPr>
                <w:bCs/>
                <w:snapToGrid/>
                <w:sz w:val="16"/>
                <w:szCs w:val="16"/>
              </w:rPr>
              <w:t>in  the</w:t>
            </w:r>
            <w:proofErr w:type="gramEnd"/>
            <w:r w:rsidRPr="00923808">
              <w:rPr>
                <w:bCs/>
                <w:snapToGrid/>
                <w:sz w:val="16"/>
                <w:szCs w:val="16"/>
              </w:rPr>
              <w:t xml:space="preserve"> final portfolio.</w:t>
            </w:r>
          </w:p>
          <w:p w14:paraId="46A003B6" w14:textId="77777777" w:rsidR="00923808" w:rsidRPr="00923808" w:rsidRDefault="00923808" w:rsidP="00127168">
            <w:pPr>
              <w:widowControl/>
              <w:ind w:left="720"/>
              <w:rPr>
                <w:snapToGrid/>
                <w:sz w:val="16"/>
                <w:szCs w:val="16"/>
              </w:rPr>
            </w:pPr>
          </w:p>
          <w:p w14:paraId="03BB3AA2" w14:textId="77777777" w:rsidR="00923808" w:rsidRPr="00923808" w:rsidRDefault="00923808" w:rsidP="00127168">
            <w:pPr>
              <w:widowControl/>
              <w:rPr>
                <w:bCs/>
                <w:snapToGrid/>
                <w:sz w:val="16"/>
                <w:szCs w:val="16"/>
              </w:rPr>
            </w:pPr>
          </w:p>
        </w:tc>
      </w:tr>
      <w:tr w:rsidR="00923808" w:rsidRPr="00923808" w14:paraId="0B853669" w14:textId="77777777" w:rsidTr="00127168">
        <w:trPr>
          <w:trHeight w:val="2816"/>
        </w:trPr>
        <w:tc>
          <w:tcPr>
            <w:tcW w:w="5148" w:type="dxa"/>
            <w:shd w:val="clear" w:color="auto" w:fill="auto"/>
          </w:tcPr>
          <w:p w14:paraId="60AAD8E1" w14:textId="77777777" w:rsidR="00923808" w:rsidRPr="00923808" w:rsidRDefault="00923808" w:rsidP="00127168">
            <w:pPr>
              <w:widowControl/>
              <w:rPr>
                <w:b/>
                <w:snapToGrid/>
                <w:sz w:val="16"/>
                <w:szCs w:val="16"/>
              </w:rPr>
            </w:pPr>
            <w:r w:rsidRPr="00923808">
              <w:rPr>
                <w:b/>
                <w:snapToGrid/>
                <w:sz w:val="16"/>
                <w:szCs w:val="16"/>
              </w:rPr>
              <w:t xml:space="preserve">Consequences for </w:t>
            </w:r>
          </w:p>
          <w:p w14:paraId="154F1053" w14:textId="77777777" w:rsidR="00923808" w:rsidRPr="00923808" w:rsidRDefault="00923808" w:rsidP="00127168">
            <w:pPr>
              <w:widowControl/>
              <w:ind w:left="72"/>
              <w:rPr>
                <w:snapToGrid/>
                <w:color w:val="FF0000"/>
                <w:sz w:val="16"/>
                <w:szCs w:val="16"/>
              </w:rPr>
            </w:pPr>
            <w:r w:rsidRPr="00923808">
              <w:rPr>
                <w:b/>
                <w:snapToGrid/>
                <w:sz w:val="16"/>
                <w:szCs w:val="16"/>
              </w:rPr>
              <w:t>Inappropriate Choices</w:t>
            </w:r>
          </w:p>
          <w:p w14:paraId="1531F8CD" w14:textId="77777777" w:rsidR="00923808" w:rsidRPr="00923808" w:rsidRDefault="00923808" w:rsidP="00127168">
            <w:pPr>
              <w:widowControl/>
              <w:tabs>
                <w:tab w:val="left" w:pos="308"/>
              </w:tabs>
              <w:ind w:left="72"/>
              <w:jc w:val="center"/>
              <w:rPr>
                <w:snapToGrid/>
                <w:sz w:val="16"/>
                <w:szCs w:val="16"/>
              </w:rPr>
            </w:pPr>
          </w:p>
          <w:p w14:paraId="3922903D" w14:textId="77777777" w:rsidR="00923808" w:rsidRPr="00923808" w:rsidRDefault="00923808" w:rsidP="00203B8B">
            <w:pPr>
              <w:widowControl/>
              <w:numPr>
                <w:ilvl w:val="0"/>
                <w:numId w:val="182"/>
              </w:numPr>
              <w:tabs>
                <w:tab w:val="left" w:pos="308"/>
              </w:tabs>
              <w:ind w:left="252" w:hanging="180"/>
              <w:rPr>
                <w:snapToGrid/>
                <w:sz w:val="16"/>
                <w:szCs w:val="16"/>
              </w:rPr>
            </w:pPr>
            <w:r w:rsidRPr="00923808">
              <w:rPr>
                <w:snapToGrid/>
                <w:sz w:val="16"/>
                <w:szCs w:val="16"/>
              </w:rPr>
              <w:t>Verbal reminder and/or conference with student</w:t>
            </w:r>
          </w:p>
          <w:p w14:paraId="7E043DBC" w14:textId="77777777" w:rsidR="00923808" w:rsidRPr="00923808" w:rsidRDefault="00923808" w:rsidP="00203B8B">
            <w:pPr>
              <w:widowControl/>
              <w:numPr>
                <w:ilvl w:val="0"/>
                <w:numId w:val="182"/>
              </w:numPr>
              <w:tabs>
                <w:tab w:val="left" w:pos="308"/>
              </w:tabs>
              <w:ind w:left="72" w:firstLine="0"/>
              <w:rPr>
                <w:snapToGrid/>
                <w:sz w:val="16"/>
                <w:szCs w:val="16"/>
              </w:rPr>
            </w:pPr>
            <w:r w:rsidRPr="00923808">
              <w:rPr>
                <w:snapToGrid/>
                <w:sz w:val="16"/>
                <w:szCs w:val="16"/>
              </w:rPr>
              <w:t>Parent contact and/or conference with parent</w:t>
            </w:r>
          </w:p>
          <w:p w14:paraId="03C163BD" w14:textId="77777777" w:rsidR="00923808" w:rsidRPr="00923808" w:rsidRDefault="00923808" w:rsidP="00203B8B">
            <w:pPr>
              <w:widowControl/>
              <w:numPr>
                <w:ilvl w:val="0"/>
                <w:numId w:val="182"/>
              </w:numPr>
              <w:tabs>
                <w:tab w:val="left" w:pos="308"/>
              </w:tabs>
              <w:ind w:left="72" w:firstLine="0"/>
              <w:rPr>
                <w:snapToGrid/>
                <w:sz w:val="16"/>
                <w:szCs w:val="16"/>
              </w:rPr>
            </w:pPr>
            <w:r w:rsidRPr="00923808">
              <w:rPr>
                <w:snapToGrid/>
                <w:sz w:val="16"/>
                <w:szCs w:val="16"/>
              </w:rPr>
              <w:t>After-school detention</w:t>
            </w:r>
          </w:p>
          <w:p w14:paraId="2D1C08AD" w14:textId="77777777" w:rsidR="00923808" w:rsidRPr="00923808" w:rsidRDefault="00923808" w:rsidP="00203B8B">
            <w:pPr>
              <w:widowControl/>
              <w:numPr>
                <w:ilvl w:val="0"/>
                <w:numId w:val="182"/>
              </w:numPr>
              <w:tabs>
                <w:tab w:val="left" w:pos="308"/>
              </w:tabs>
              <w:ind w:left="72" w:firstLine="0"/>
              <w:rPr>
                <w:snapToGrid/>
                <w:sz w:val="16"/>
                <w:szCs w:val="16"/>
              </w:rPr>
            </w:pPr>
            <w:r w:rsidRPr="00923808">
              <w:rPr>
                <w:snapToGrid/>
                <w:sz w:val="16"/>
                <w:szCs w:val="16"/>
              </w:rPr>
              <w:t>Written referral to Administration/Coordinator</w:t>
            </w:r>
          </w:p>
          <w:p w14:paraId="2785A579" w14:textId="77777777" w:rsidR="00923808" w:rsidRPr="00923808" w:rsidRDefault="00923808" w:rsidP="00127168">
            <w:pPr>
              <w:widowControl/>
              <w:rPr>
                <w:snapToGrid/>
                <w:sz w:val="16"/>
                <w:szCs w:val="16"/>
              </w:rPr>
            </w:pPr>
            <w:r w:rsidRPr="00923808">
              <w:rPr>
                <w:snapToGrid/>
                <w:sz w:val="16"/>
                <w:szCs w:val="16"/>
              </w:rPr>
              <w:t xml:space="preserve"> </w:t>
            </w:r>
          </w:p>
          <w:p w14:paraId="4D29D784" w14:textId="77777777" w:rsidR="00923808" w:rsidRDefault="00923808" w:rsidP="00127168">
            <w:pPr>
              <w:widowControl/>
              <w:jc w:val="center"/>
              <w:rPr>
                <w:snapToGrid/>
                <w:sz w:val="16"/>
                <w:szCs w:val="16"/>
              </w:rPr>
            </w:pPr>
            <w:r w:rsidRPr="00923808">
              <w:rPr>
                <w:snapToGrid/>
                <w:sz w:val="16"/>
                <w:szCs w:val="16"/>
              </w:rPr>
              <w:t xml:space="preserve">Students whose academic achievement or behavior does not meet Academy expectations will be placed on academic/behavior probation with a plan for improvement.   The purpose of academic/behavior probation is to facilitate collaboration among parents, teachers, and the student to develop strategies to help the student </w:t>
            </w:r>
          </w:p>
          <w:p w14:paraId="593DC482" w14:textId="77777777" w:rsidR="00923808" w:rsidRDefault="00923808" w:rsidP="00127168">
            <w:pPr>
              <w:widowControl/>
              <w:jc w:val="center"/>
              <w:rPr>
                <w:snapToGrid/>
                <w:sz w:val="16"/>
                <w:szCs w:val="16"/>
              </w:rPr>
            </w:pPr>
          </w:p>
          <w:p w14:paraId="31A89C19" w14:textId="77777777" w:rsidR="00923808" w:rsidRPr="00923808" w:rsidRDefault="00923808" w:rsidP="00127168">
            <w:pPr>
              <w:widowControl/>
              <w:jc w:val="center"/>
              <w:rPr>
                <w:b/>
                <w:snapToGrid/>
                <w:sz w:val="16"/>
                <w:szCs w:val="16"/>
              </w:rPr>
            </w:pPr>
            <w:r w:rsidRPr="00923808">
              <w:rPr>
                <w:b/>
                <w:snapToGrid/>
                <w:sz w:val="16"/>
                <w:szCs w:val="16"/>
              </w:rPr>
              <w:t>Academy Expectations</w:t>
            </w:r>
          </w:p>
          <w:p w14:paraId="2C794200" w14:textId="77777777" w:rsidR="00923808" w:rsidRPr="00923808" w:rsidRDefault="00923808" w:rsidP="00127168">
            <w:pPr>
              <w:widowControl/>
              <w:jc w:val="center"/>
              <w:rPr>
                <w:b/>
                <w:snapToGrid/>
                <w:sz w:val="16"/>
                <w:szCs w:val="16"/>
              </w:rPr>
            </w:pPr>
          </w:p>
          <w:p w14:paraId="42E5C873" w14:textId="77777777" w:rsidR="00923808" w:rsidRPr="00923808" w:rsidRDefault="00923808" w:rsidP="00127168">
            <w:pPr>
              <w:widowControl/>
              <w:rPr>
                <w:snapToGrid/>
                <w:sz w:val="16"/>
                <w:szCs w:val="16"/>
              </w:rPr>
            </w:pPr>
            <w:r w:rsidRPr="00923808">
              <w:rPr>
                <w:snapToGrid/>
                <w:sz w:val="16"/>
                <w:szCs w:val="16"/>
              </w:rPr>
              <w:t>Academy students are expected to demonstrate an appreciation for diversity and to be courteous and respectful toward classmates and school staff members.  The following are some ways in which you can demonstrate these qualities.</w:t>
            </w:r>
          </w:p>
          <w:p w14:paraId="0447C470" w14:textId="77777777" w:rsidR="00923808" w:rsidRPr="00923808" w:rsidRDefault="00923808" w:rsidP="00127168">
            <w:pPr>
              <w:widowControl/>
              <w:rPr>
                <w:b/>
                <w:snapToGrid/>
                <w:sz w:val="16"/>
                <w:szCs w:val="16"/>
              </w:rPr>
            </w:pPr>
          </w:p>
          <w:p w14:paraId="5047BC4D" w14:textId="77777777" w:rsidR="00923808" w:rsidRPr="00923808" w:rsidRDefault="00923808" w:rsidP="00127168">
            <w:pPr>
              <w:widowControl/>
              <w:rPr>
                <w:b/>
                <w:snapToGrid/>
                <w:sz w:val="16"/>
                <w:szCs w:val="16"/>
              </w:rPr>
            </w:pPr>
            <w:r w:rsidRPr="00923808">
              <w:rPr>
                <w:b/>
                <w:snapToGrid/>
                <w:sz w:val="16"/>
                <w:szCs w:val="16"/>
              </w:rPr>
              <w:t>Demonstrate respect for your education by</w:t>
            </w:r>
          </w:p>
          <w:p w14:paraId="6B0FB7FA" w14:textId="77777777" w:rsidR="00923808" w:rsidRPr="00923808" w:rsidRDefault="00923808" w:rsidP="00203B8B">
            <w:pPr>
              <w:widowControl/>
              <w:numPr>
                <w:ilvl w:val="0"/>
                <w:numId w:val="180"/>
              </w:numPr>
              <w:rPr>
                <w:b/>
                <w:snapToGrid/>
                <w:sz w:val="16"/>
                <w:szCs w:val="16"/>
              </w:rPr>
            </w:pPr>
            <w:r w:rsidRPr="00923808">
              <w:rPr>
                <w:snapToGrid/>
                <w:sz w:val="16"/>
                <w:szCs w:val="16"/>
              </w:rPr>
              <w:t>Completing all assignments on time.</w:t>
            </w:r>
          </w:p>
          <w:p w14:paraId="5511E223" w14:textId="77777777" w:rsidR="00923808" w:rsidRPr="00923808" w:rsidRDefault="00923808" w:rsidP="00203B8B">
            <w:pPr>
              <w:widowControl/>
              <w:numPr>
                <w:ilvl w:val="0"/>
                <w:numId w:val="180"/>
              </w:numPr>
              <w:rPr>
                <w:b/>
                <w:snapToGrid/>
                <w:sz w:val="16"/>
                <w:szCs w:val="16"/>
              </w:rPr>
            </w:pPr>
            <w:r w:rsidRPr="00923808">
              <w:rPr>
                <w:snapToGrid/>
                <w:sz w:val="16"/>
                <w:szCs w:val="16"/>
              </w:rPr>
              <w:t>Bringing the required materials each day.</w:t>
            </w:r>
          </w:p>
          <w:p w14:paraId="2A1D3D58" w14:textId="77777777" w:rsidR="00923808" w:rsidRPr="00923808" w:rsidRDefault="00923808" w:rsidP="00203B8B">
            <w:pPr>
              <w:widowControl/>
              <w:numPr>
                <w:ilvl w:val="0"/>
                <w:numId w:val="180"/>
              </w:numPr>
              <w:rPr>
                <w:b/>
                <w:snapToGrid/>
                <w:sz w:val="16"/>
                <w:szCs w:val="16"/>
              </w:rPr>
            </w:pPr>
            <w:r w:rsidRPr="00923808">
              <w:rPr>
                <w:snapToGrid/>
                <w:sz w:val="16"/>
                <w:szCs w:val="16"/>
              </w:rPr>
              <w:t>Having your planner with you and using it effectively.</w:t>
            </w:r>
          </w:p>
          <w:p w14:paraId="3EC730A3" w14:textId="77777777" w:rsidR="00923808" w:rsidRPr="00923808" w:rsidRDefault="00923808" w:rsidP="00203B8B">
            <w:pPr>
              <w:widowControl/>
              <w:numPr>
                <w:ilvl w:val="0"/>
                <w:numId w:val="180"/>
              </w:numPr>
              <w:rPr>
                <w:b/>
                <w:snapToGrid/>
                <w:sz w:val="16"/>
                <w:szCs w:val="16"/>
              </w:rPr>
            </w:pPr>
            <w:r w:rsidRPr="00923808">
              <w:rPr>
                <w:snapToGrid/>
                <w:sz w:val="16"/>
                <w:szCs w:val="16"/>
              </w:rPr>
              <w:t>Providing appropriate verification for an absence and inquiring about make-up work on the day you return to school.</w:t>
            </w:r>
          </w:p>
          <w:p w14:paraId="7AA1A49E" w14:textId="77777777" w:rsidR="00923808" w:rsidRPr="00923808" w:rsidRDefault="00923808" w:rsidP="00127168">
            <w:pPr>
              <w:widowControl/>
              <w:rPr>
                <w:b/>
                <w:snapToGrid/>
                <w:sz w:val="16"/>
                <w:szCs w:val="16"/>
              </w:rPr>
            </w:pPr>
            <w:r w:rsidRPr="00923808">
              <w:rPr>
                <w:b/>
                <w:snapToGrid/>
                <w:sz w:val="16"/>
                <w:szCs w:val="16"/>
              </w:rPr>
              <w:t>Demonstrate respect for yourself by</w:t>
            </w:r>
          </w:p>
          <w:p w14:paraId="26354593" w14:textId="77777777" w:rsidR="00923808" w:rsidRPr="00923808" w:rsidRDefault="00923808" w:rsidP="00203B8B">
            <w:pPr>
              <w:widowControl/>
              <w:numPr>
                <w:ilvl w:val="0"/>
                <w:numId w:val="181"/>
              </w:numPr>
              <w:rPr>
                <w:snapToGrid/>
                <w:sz w:val="16"/>
                <w:szCs w:val="16"/>
              </w:rPr>
            </w:pPr>
            <w:r w:rsidRPr="00923808">
              <w:rPr>
                <w:snapToGrid/>
                <w:sz w:val="16"/>
                <w:szCs w:val="16"/>
              </w:rPr>
              <w:t>Maintaining good health and dressing appropriately for school and school-related events.</w:t>
            </w:r>
          </w:p>
          <w:p w14:paraId="64BADBC3" w14:textId="77777777" w:rsidR="00923808" w:rsidRDefault="00923808" w:rsidP="00127168">
            <w:pPr>
              <w:widowControl/>
              <w:jc w:val="center"/>
              <w:rPr>
                <w:snapToGrid/>
                <w:sz w:val="16"/>
                <w:szCs w:val="16"/>
              </w:rPr>
            </w:pPr>
            <w:r w:rsidRPr="00923808">
              <w:rPr>
                <w:snapToGrid/>
                <w:sz w:val="16"/>
                <w:szCs w:val="16"/>
              </w:rPr>
              <w:t xml:space="preserve">Becoming involved in your school community </w:t>
            </w:r>
            <w:proofErr w:type="spellStart"/>
            <w:r w:rsidRPr="00923808">
              <w:rPr>
                <w:snapToGrid/>
                <w:sz w:val="16"/>
                <w:szCs w:val="16"/>
              </w:rPr>
              <w:t>byexperience</w:t>
            </w:r>
            <w:proofErr w:type="spellEnd"/>
            <w:r w:rsidRPr="00923808">
              <w:rPr>
                <w:snapToGrid/>
                <w:sz w:val="16"/>
                <w:szCs w:val="16"/>
              </w:rPr>
              <w:t xml:space="preserve"> success.</w:t>
            </w:r>
          </w:p>
          <w:p w14:paraId="6F8DACFE" w14:textId="77777777" w:rsidR="00923808" w:rsidRPr="00923808" w:rsidRDefault="00923808" w:rsidP="00127168">
            <w:pPr>
              <w:widowControl/>
              <w:jc w:val="center"/>
              <w:rPr>
                <w:b/>
                <w:snapToGrid/>
                <w:sz w:val="16"/>
                <w:szCs w:val="16"/>
              </w:rPr>
            </w:pPr>
            <w:r w:rsidRPr="00923808">
              <w:rPr>
                <w:snapToGrid/>
                <w:sz w:val="16"/>
                <w:szCs w:val="16"/>
              </w:rPr>
              <w:t xml:space="preserve">  </w:t>
            </w:r>
            <w:r w:rsidRPr="00923808">
              <w:rPr>
                <w:b/>
                <w:snapToGrid/>
                <w:sz w:val="16"/>
                <w:szCs w:val="16"/>
              </w:rPr>
              <w:t>Make-up Work and Late Assignments</w:t>
            </w:r>
          </w:p>
          <w:p w14:paraId="29326E5B" w14:textId="77777777" w:rsidR="00923808" w:rsidRPr="00923808" w:rsidRDefault="00923808" w:rsidP="00127168">
            <w:pPr>
              <w:widowControl/>
              <w:rPr>
                <w:b/>
                <w:snapToGrid/>
                <w:sz w:val="16"/>
                <w:szCs w:val="16"/>
              </w:rPr>
            </w:pPr>
          </w:p>
          <w:p w14:paraId="0EC06A0F" w14:textId="77777777" w:rsidR="00923808" w:rsidRPr="00923808" w:rsidRDefault="00923808" w:rsidP="00203B8B">
            <w:pPr>
              <w:widowControl/>
              <w:numPr>
                <w:ilvl w:val="0"/>
                <w:numId w:val="183"/>
              </w:numPr>
              <w:tabs>
                <w:tab w:val="num" w:pos="252"/>
              </w:tabs>
              <w:ind w:left="252" w:hanging="180"/>
              <w:rPr>
                <w:snapToGrid/>
                <w:sz w:val="16"/>
                <w:szCs w:val="16"/>
              </w:rPr>
            </w:pPr>
            <w:r w:rsidRPr="00923808">
              <w:rPr>
                <w:snapToGrid/>
                <w:sz w:val="16"/>
                <w:szCs w:val="16"/>
              </w:rPr>
              <w:t xml:space="preserve">Late homework and late class work will not be accepted.  A grade of </w:t>
            </w:r>
            <w:r w:rsidRPr="00923808">
              <w:rPr>
                <w:b/>
                <w:snapToGrid/>
                <w:sz w:val="16"/>
                <w:szCs w:val="16"/>
              </w:rPr>
              <w:t xml:space="preserve">0 </w:t>
            </w:r>
            <w:r w:rsidRPr="00923808">
              <w:rPr>
                <w:snapToGrid/>
                <w:sz w:val="16"/>
                <w:szCs w:val="16"/>
              </w:rPr>
              <w:t>will be recorded.</w:t>
            </w:r>
          </w:p>
          <w:p w14:paraId="06B1827E" w14:textId="77777777" w:rsidR="00923808" w:rsidRPr="00923808" w:rsidRDefault="00923808" w:rsidP="00203B8B">
            <w:pPr>
              <w:widowControl/>
              <w:numPr>
                <w:ilvl w:val="0"/>
                <w:numId w:val="183"/>
              </w:numPr>
              <w:tabs>
                <w:tab w:val="num" w:pos="252"/>
              </w:tabs>
              <w:ind w:left="252" w:hanging="180"/>
              <w:rPr>
                <w:snapToGrid/>
                <w:sz w:val="16"/>
                <w:szCs w:val="16"/>
              </w:rPr>
            </w:pPr>
            <w:r w:rsidRPr="00923808">
              <w:rPr>
                <w:snapToGrid/>
                <w:sz w:val="16"/>
                <w:szCs w:val="16"/>
              </w:rPr>
              <w:lastRenderedPageBreak/>
              <w:t xml:space="preserve">When you are absent on a test day, you should be prepared to </w:t>
            </w:r>
            <w:proofErr w:type="spellStart"/>
            <w:r w:rsidRPr="00923808">
              <w:rPr>
                <w:snapToGrid/>
                <w:sz w:val="16"/>
                <w:szCs w:val="16"/>
              </w:rPr>
              <w:t>makeup</w:t>
            </w:r>
            <w:proofErr w:type="spellEnd"/>
            <w:r w:rsidRPr="00923808">
              <w:rPr>
                <w:snapToGrid/>
                <w:sz w:val="16"/>
                <w:szCs w:val="16"/>
              </w:rPr>
              <w:t xml:space="preserve"> the test immediately upon your return to school.  A grade of </w:t>
            </w:r>
            <w:r w:rsidRPr="00923808">
              <w:rPr>
                <w:b/>
                <w:snapToGrid/>
                <w:sz w:val="16"/>
                <w:szCs w:val="16"/>
              </w:rPr>
              <w:t>0</w:t>
            </w:r>
            <w:r w:rsidRPr="00923808">
              <w:rPr>
                <w:snapToGrid/>
                <w:sz w:val="16"/>
                <w:szCs w:val="16"/>
              </w:rPr>
              <w:t xml:space="preserve"> will be recorded for any test not made up within five days of returning to school.</w:t>
            </w:r>
          </w:p>
          <w:p w14:paraId="62E7C25C" w14:textId="77777777" w:rsidR="00923808" w:rsidRPr="00923808" w:rsidRDefault="00923808" w:rsidP="00203B8B">
            <w:pPr>
              <w:widowControl/>
              <w:numPr>
                <w:ilvl w:val="0"/>
                <w:numId w:val="183"/>
              </w:numPr>
              <w:tabs>
                <w:tab w:val="num" w:pos="252"/>
              </w:tabs>
              <w:ind w:left="252" w:hanging="180"/>
              <w:rPr>
                <w:snapToGrid/>
                <w:sz w:val="16"/>
                <w:szCs w:val="16"/>
              </w:rPr>
            </w:pPr>
            <w:r w:rsidRPr="00923808">
              <w:rPr>
                <w:snapToGrid/>
                <w:sz w:val="16"/>
                <w:szCs w:val="16"/>
              </w:rPr>
              <w:t xml:space="preserve">Projects submitted after the assigned due date will receive a grade no higher than </w:t>
            </w:r>
            <w:r w:rsidRPr="00923808">
              <w:rPr>
                <w:b/>
                <w:snapToGrid/>
                <w:sz w:val="16"/>
                <w:szCs w:val="16"/>
              </w:rPr>
              <w:t>77</w:t>
            </w:r>
            <w:r w:rsidRPr="00923808">
              <w:rPr>
                <w:snapToGrid/>
                <w:sz w:val="16"/>
                <w:szCs w:val="16"/>
              </w:rPr>
              <w:t xml:space="preserve">.  If the work is not turned in within a week of the due date, a </w:t>
            </w:r>
            <w:r w:rsidRPr="00923808">
              <w:rPr>
                <w:b/>
                <w:snapToGrid/>
                <w:sz w:val="16"/>
                <w:szCs w:val="16"/>
              </w:rPr>
              <w:t>0</w:t>
            </w:r>
            <w:r w:rsidRPr="00923808">
              <w:rPr>
                <w:snapToGrid/>
                <w:sz w:val="16"/>
                <w:szCs w:val="16"/>
              </w:rPr>
              <w:t xml:space="preserve"> will be recorded for the assignment.</w:t>
            </w:r>
          </w:p>
          <w:p w14:paraId="7018322A" w14:textId="77777777" w:rsidR="00923808" w:rsidRPr="00923808" w:rsidRDefault="00923808" w:rsidP="00203B8B">
            <w:pPr>
              <w:widowControl/>
              <w:numPr>
                <w:ilvl w:val="0"/>
                <w:numId w:val="183"/>
              </w:numPr>
              <w:tabs>
                <w:tab w:val="num" w:pos="252"/>
              </w:tabs>
              <w:ind w:left="252" w:hanging="180"/>
              <w:rPr>
                <w:snapToGrid/>
                <w:sz w:val="16"/>
                <w:szCs w:val="16"/>
              </w:rPr>
            </w:pPr>
            <w:r w:rsidRPr="00923808">
              <w:rPr>
                <w:snapToGrid/>
                <w:sz w:val="16"/>
                <w:szCs w:val="16"/>
              </w:rPr>
              <w:t>If you are absent from school on the day a previously assigned project is due, the project is due no later than the next class meeting.</w:t>
            </w:r>
          </w:p>
          <w:p w14:paraId="6B4960ED" w14:textId="77777777" w:rsidR="00923808" w:rsidRPr="00923808" w:rsidRDefault="00923808" w:rsidP="00127168">
            <w:pPr>
              <w:widowControl/>
              <w:ind w:left="720"/>
              <w:rPr>
                <w:snapToGrid/>
                <w:sz w:val="16"/>
                <w:szCs w:val="16"/>
              </w:rPr>
            </w:pPr>
          </w:p>
        </w:tc>
        <w:tc>
          <w:tcPr>
            <w:tcW w:w="5040" w:type="dxa"/>
            <w:shd w:val="clear" w:color="auto" w:fill="auto"/>
          </w:tcPr>
          <w:p w14:paraId="7918650C" w14:textId="77777777" w:rsidR="00923808" w:rsidRPr="00923808" w:rsidRDefault="00923808" w:rsidP="00127168">
            <w:pPr>
              <w:widowControl/>
              <w:rPr>
                <w:b/>
                <w:snapToGrid/>
                <w:sz w:val="16"/>
                <w:szCs w:val="16"/>
              </w:rPr>
            </w:pPr>
            <w:r w:rsidRPr="00923808">
              <w:rPr>
                <w:b/>
                <w:snapToGrid/>
                <w:sz w:val="16"/>
                <w:szCs w:val="16"/>
              </w:rPr>
              <w:lastRenderedPageBreak/>
              <w:t>Grading Policy</w:t>
            </w:r>
          </w:p>
          <w:p w14:paraId="37E96E6D" w14:textId="77777777" w:rsidR="00923808" w:rsidRPr="00923808" w:rsidRDefault="00923808" w:rsidP="00127168">
            <w:pPr>
              <w:widowControl/>
              <w:rPr>
                <w:snapToGrid/>
                <w:sz w:val="16"/>
                <w:szCs w:val="16"/>
              </w:rPr>
            </w:pPr>
            <w:r w:rsidRPr="00923808">
              <w:rPr>
                <w:snapToGrid/>
                <w:sz w:val="16"/>
                <w:szCs w:val="16"/>
              </w:rPr>
              <w:t xml:space="preserve">Grades will be calculated according to the Virginia Beach City Public Schools grading scale. </w:t>
            </w:r>
          </w:p>
          <w:tbl>
            <w:tblPr>
              <w:tblW w:w="2400" w:type="pct"/>
              <w:jc w:val="center"/>
              <w:tblCellSpacing w:w="0" w:type="dxa"/>
              <w:tblCellMar>
                <w:top w:w="60" w:type="dxa"/>
                <w:left w:w="60" w:type="dxa"/>
                <w:bottom w:w="60" w:type="dxa"/>
                <w:right w:w="60" w:type="dxa"/>
              </w:tblCellMar>
              <w:tblLook w:val="0000" w:firstRow="0" w:lastRow="0" w:firstColumn="0" w:lastColumn="0" w:noHBand="0" w:noVBand="0"/>
            </w:tblPr>
            <w:tblGrid>
              <w:gridCol w:w="820"/>
              <w:gridCol w:w="772"/>
              <w:gridCol w:w="724"/>
            </w:tblGrid>
            <w:tr w:rsidR="00923808" w:rsidRPr="00923808" w14:paraId="79DB20EC" w14:textId="77777777" w:rsidTr="00127168">
              <w:trPr>
                <w:tblCellSpacing w:w="0" w:type="dxa"/>
                <w:jc w:val="center"/>
              </w:trPr>
              <w:tc>
                <w:tcPr>
                  <w:tcW w:w="0" w:type="auto"/>
                  <w:tcBorders>
                    <w:top w:val="nil"/>
                    <w:left w:val="nil"/>
                    <w:bottom w:val="nil"/>
                    <w:right w:val="nil"/>
                  </w:tcBorders>
                  <w:shd w:val="clear" w:color="auto" w:fill="999999"/>
                  <w:vAlign w:val="center"/>
                </w:tcPr>
                <w:p w14:paraId="113E2930" w14:textId="77777777" w:rsidR="00923808" w:rsidRPr="00923808" w:rsidRDefault="00923808" w:rsidP="00127168">
                  <w:pPr>
                    <w:widowControl/>
                    <w:jc w:val="center"/>
                    <w:rPr>
                      <w:rFonts w:ascii="Arial" w:hAnsi="Arial" w:cs="Arial"/>
                      <w:snapToGrid/>
                      <w:color w:val="FFFFFF"/>
                      <w:sz w:val="16"/>
                      <w:szCs w:val="16"/>
                    </w:rPr>
                  </w:pPr>
                  <w:r w:rsidRPr="00923808">
                    <w:rPr>
                      <w:rFonts w:ascii="Arial" w:hAnsi="Arial" w:cs="Arial"/>
                      <w:b/>
                      <w:bCs/>
                      <w:snapToGrid/>
                      <w:color w:val="FFFFFF"/>
                      <w:sz w:val="16"/>
                      <w:szCs w:val="16"/>
                    </w:rPr>
                    <w:t xml:space="preserve">Range </w:t>
                  </w:r>
                </w:p>
              </w:tc>
              <w:tc>
                <w:tcPr>
                  <w:tcW w:w="0" w:type="auto"/>
                  <w:tcBorders>
                    <w:top w:val="nil"/>
                    <w:left w:val="nil"/>
                    <w:bottom w:val="nil"/>
                    <w:right w:val="nil"/>
                  </w:tcBorders>
                  <w:shd w:val="clear" w:color="auto" w:fill="999999"/>
                  <w:vAlign w:val="center"/>
                </w:tcPr>
                <w:p w14:paraId="18BEC4E5"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color w:val="FFFFFF"/>
                      <w:sz w:val="16"/>
                      <w:szCs w:val="16"/>
                    </w:rPr>
                    <w:t xml:space="preserve"> Letter Grade </w:t>
                  </w:r>
                </w:p>
              </w:tc>
              <w:tc>
                <w:tcPr>
                  <w:tcW w:w="0" w:type="auto"/>
                  <w:tcBorders>
                    <w:top w:val="nil"/>
                    <w:left w:val="nil"/>
                    <w:bottom w:val="nil"/>
                    <w:right w:val="nil"/>
                  </w:tcBorders>
                  <w:shd w:val="clear" w:color="auto" w:fill="999999"/>
                  <w:vAlign w:val="center"/>
                </w:tcPr>
                <w:p w14:paraId="69945058" w14:textId="77777777" w:rsidR="00923808" w:rsidRPr="00923808" w:rsidRDefault="00923808" w:rsidP="00127168">
                  <w:pPr>
                    <w:widowControl/>
                    <w:jc w:val="center"/>
                    <w:rPr>
                      <w:rFonts w:ascii="Arial" w:hAnsi="Arial" w:cs="Arial"/>
                      <w:snapToGrid/>
                      <w:color w:val="FFFFFF"/>
                      <w:sz w:val="16"/>
                      <w:szCs w:val="16"/>
                    </w:rPr>
                  </w:pPr>
                  <w:r w:rsidRPr="00923808">
                    <w:rPr>
                      <w:rFonts w:ascii="Arial" w:hAnsi="Arial" w:cs="Arial"/>
                      <w:b/>
                      <w:bCs/>
                      <w:snapToGrid/>
                      <w:color w:val="FFFFFF"/>
                      <w:sz w:val="16"/>
                      <w:szCs w:val="16"/>
                    </w:rPr>
                    <w:t xml:space="preserve">Points </w:t>
                  </w:r>
                </w:p>
              </w:tc>
            </w:tr>
            <w:tr w:rsidR="00923808" w:rsidRPr="00923808" w14:paraId="30ECFFA4" w14:textId="77777777" w:rsidTr="00127168">
              <w:trPr>
                <w:tblCellSpacing w:w="0" w:type="dxa"/>
                <w:jc w:val="center"/>
              </w:trPr>
              <w:tc>
                <w:tcPr>
                  <w:tcW w:w="850" w:type="pct"/>
                  <w:tcBorders>
                    <w:top w:val="nil"/>
                    <w:left w:val="nil"/>
                    <w:bottom w:val="nil"/>
                    <w:right w:val="nil"/>
                  </w:tcBorders>
                  <w:shd w:val="clear" w:color="auto" w:fill="E1E9FE"/>
                  <w:vAlign w:val="center"/>
                </w:tcPr>
                <w:p w14:paraId="668AFF95"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 xml:space="preserve">  93 - 100 </w:t>
                  </w:r>
                </w:p>
              </w:tc>
              <w:tc>
                <w:tcPr>
                  <w:tcW w:w="800" w:type="pct"/>
                  <w:tcBorders>
                    <w:top w:val="nil"/>
                    <w:left w:val="nil"/>
                    <w:bottom w:val="nil"/>
                    <w:right w:val="nil"/>
                  </w:tcBorders>
                  <w:shd w:val="clear" w:color="auto" w:fill="E1E9FE"/>
                  <w:vAlign w:val="center"/>
                </w:tcPr>
                <w:p w14:paraId="7D7BEF16"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A</w:t>
                  </w:r>
                </w:p>
              </w:tc>
              <w:tc>
                <w:tcPr>
                  <w:tcW w:w="750" w:type="pct"/>
                  <w:tcBorders>
                    <w:top w:val="nil"/>
                    <w:left w:val="nil"/>
                    <w:bottom w:val="nil"/>
                    <w:right w:val="nil"/>
                  </w:tcBorders>
                  <w:shd w:val="clear" w:color="auto" w:fill="E1E9FE"/>
                  <w:vAlign w:val="center"/>
                </w:tcPr>
                <w:p w14:paraId="169017C8"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4.0</w:t>
                  </w:r>
                </w:p>
              </w:tc>
            </w:tr>
            <w:tr w:rsidR="00923808" w:rsidRPr="00923808" w14:paraId="7E21AE8D" w14:textId="77777777" w:rsidTr="00127168">
              <w:trPr>
                <w:tblCellSpacing w:w="0" w:type="dxa"/>
                <w:jc w:val="center"/>
              </w:trPr>
              <w:tc>
                <w:tcPr>
                  <w:tcW w:w="0" w:type="auto"/>
                  <w:tcBorders>
                    <w:top w:val="nil"/>
                    <w:left w:val="nil"/>
                    <w:bottom w:val="nil"/>
                    <w:right w:val="nil"/>
                  </w:tcBorders>
                  <w:vAlign w:val="center"/>
                </w:tcPr>
                <w:p w14:paraId="0F1801F6"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 xml:space="preserve">90 - 92 </w:t>
                  </w:r>
                </w:p>
              </w:tc>
              <w:tc>
                <w:tcPr>
                  <w:tcW w:w="0" w:type="auto"/>
                  <w:tcBorders>
                    <w:top w:val="nil"/>
                    <w:left w:val="nil"/>
                    <w:bottom w:val="nil"/>
                    <w:right w:val="nil"/>
                  </w:tcBorders>
                  <w:vAlign w:val="center"/>
                </w:tcPr>
                <w:p w14:paraId="270FE381"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 A-</w:t>
                  </w:r>
                </w:p>
              </w:tc>
              <w:tc>
                <w:tcPr>
                  <w:tcW w:w="0" w:type="auto"/>
                  <w:tcBorders>
                    <w:top w:val="nil"/>
                    <w:left w:val="nil"/>
                    <w:bottom w:val="nil"/>
                    <w:right w:val="nil"/>
                  </w:tcBorders>
                  <w:vAlign w:val="center"/>
                </w:tcPr>
                <w:p w14:paraId="27979AFD"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3.7</w:t>
                  </w:r>
                </w:p>
              </w:tc>
            </w:tr>
            <w:tr w:rsidR="00923808" w:rsidRPr="00923808" w14:paraId="2238E0AE" w14:textId="77777777" w:rsidTr="00127168">
              <w:trPr>
                <w:tblCellSpacing w:w="0" w:type="dxa"/>
                <w:jc w:val="center"/>
              </w:trPr>
              <w:tc>
                <w:tcPr>
                  <w:tcW w:w="0" w:type="auto"/>
                  <w:tcBorders>
                    <w:top w:val="nil"/>
                    <w:left w:val="nil"/>
                    <w:bottom w:val="nil"/>
                    <w:right w:val="nil"/>
                  </w:tcBorders>
                  <w:shd w:val="clear" w:color="auto" w:fill="E1E9FE"/>
                  <w:vAlign w:val="center"/>
                </w:tcPr>
                <w:p w14:paraId="6D3264D6"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 xml:space="preserve">87 - 89 </w:t>
                  </w:r>
                </w:p>
              </w:tc>
              <w:tc>
                <w:tcPr>
                  <w:tcW w:w="0" w:type="auto"/>
                  <w:tcBorders>
                    <w:top w:val="nil"/>
                    <w:left w:val="nil"/>
                    <w:bottom w:val="nil"/>
                    <w:right w:val="nil"/>
                  </w:tcBorders>
                  <w:shd w:val="clear" w:color="auto" w:fill="E1E9FE"/>
                  <w:vAlign w:val="center"/>
                </w:tcPr>
                <w:p w14:paraId="41534B45"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  B</w:t>
                  </w:r>
                  <w:r w:rsidRPr="00923808">
                    <w:rPr>
                      <w:rFonts w:ascii="Arial" w:hAnsi="Arial" w:cs="Arial"/>
                      <w:snapToGrid/>
                      <w:sz w:val="16"/>
                      <w:szCs w:val="16"/>
                    </w:rPr>
                    <w:t>+</w:t>
                  </w:r>
                </w:p>
              </w:tc>
              <w:tc>
                <w:tcPr>
                  <w:tcW w:w="0" w:type="auto"/>
                  <w:tcBorders>
                    <w:top w:val="nil"/>
                    <w:left w:val="nil"/>
                    <w:bottom w:val="nil"/>
                    <w:right w:val="nil"/>
                  </w:tcBorders>
                  <w:shd w:val="clear" w:color="auto" w:fill="E1E9FE"/>
                  <w:vAlign w:val="center"/>
                </w:tcPr>
                <w:p w14:paraId="337B74B4"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3.3</w:t>
                  </w:r>
                </w:p>
              </w:tc>
            </w:tr>
            <w:tr w:rsidR="00923808" w:rsidRPr="00923808" w14:paraId="3E11A8CC" w14:textId="77777777" w:rsidTr="00127168">
              <w:trPr>
                <w:tblCellSpacing w:w="0" w:type="dxa"/>
                <w:jc w:val="center"/>
              </w:trPr>
              <w:tc>
                <w:tcPr>
                  <w:tcW w:w="0" w:type="auto"/>
                  <w:tcBorders>
                    <w:top w:val="nil"/>
                    <w:left w:val="nil"/>
                    <w:bottom w:val="nil"/>
                    <w:right w:val="nil"/>
                  </w:tcBorders>
                  <w:vAlign w:val="center"/>
                </w:tcPr>
                <w:p w14:paraId="7B102B07"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 xml:space="preserve">83 - 86 </w:t>
                  </w:r>
                </w:p>
              </w:tc>
              <w:tc>
                <w:tcPr>
                  <w:tcW w:w="0" w:type="auto"/>
                  <w:tcBorders>
                    <w:top w:val="nil"/>
                    <w:left w:val="nil"/>
                    <w:bottom w:val="nil"/>
                    <w:right w:val="nil"/>
                  </w:tcBorders>
                  <w:vAlign w:val="center"/>
                </w:tcPr>
                <w:p w14:paraId="364FB81C"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B</w:t>
                  </w:r>
                </w:p>
              </w:tc>
              <w:tc>
                <w:tcPr>
                  <w:tcW w:w="0" w:type="auto"/>
                  <w:tcBorders>
                    <w:top w:val="nil"/>
                    <w:left w:val="nil"/>
                    <w:bottom w:val="nil"/>
                    <w:right w:val="nil"/>
                  </w:tcBorders>
                  <w:vAlign w:val="center"/>
                </w:tcPr>
                <w:p w14:paraId="2B56DAB9"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3.0</w:t>
                  </w:r>
                </w:p>
              </w:tc>
            </w:tr>
            <w:tr w:rsidR="00923808" w:rsidRPr="00923808" w14:paraId="77C0D761" w14:textId="77777777" w:rsidTr="00127168">
              <w:trPr>
                <w:tblCellSpacing w:w="0" w:type="dxa"/>
                <w:jc w:val="center"/>
              </w:trPr>
              <w:tc>
                <w:tcPr>
                  <w:tcW w:w="0" w:type="auto"/>
                  <w:tcBorders>
                    <w:top w:val="nil"/>
                    <w:left w:val="nil"/>
                    <w:bottom w:val="nil"/>
                    <w:right w:val="nil"/>
                  </w:tcBorders>
                  <w:shd w:val="clear" w:color="auto" w:fill="E1E9FE"/>
                  <w:vAlign w:val="center"/>
                </w:tcPr>
                <w:p w14:paraId="46857FC9"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80 - 82</w:t>
                  </w:r>
                </w:p>
              </w:tc>
              <w:tc>
                <w:tcPr>
                  <w:tcW w:w="0" w:type="auto"/>
                  <w:tcBorders>
                    <w:top w:val="nil"/>
                    <w:left w:val="nil"/>
                    <w:bottom w:val="nil"/>
                    <w:right w:val="nil"/>
                  </w:tcBorders>
                  <w:shd w:val="clear" w:color="auto" w:fill="E1E9FE"/>
                  <w:vAlign w:val="center"/>
                </w:tcPr>
                <w:p w14:paraId="0A842E85"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 B-</w:t>
                  </w:r>
                </w:p>
              </w:tc>
              <w:tc>
                <w:tcPr>
                  <w:tcW w:w="0" w:type="auto"/>
                  <w:tcBorders>
                    <w:top w:val="nil"/>
                    <w:left w:val="nil"/>
                    <w:bottom w:val="nil"/>
                    <w:right w:val="nil"/>
                  </w:tcBorders>
                  <w:shd w:val="clear" w:color="auto" w:fill="E1E9FE"/>
                  <w:vAlign w:val="center"/>
                </w:tcPr>
                <w:p w14:paraId="0BF95865"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2.7</w:t>
                  </w:r>
                </w:p>
              </w:tc>
            </w:tr>
            <w:tr w:rsidR="00923808" w:rsidRPr="00923808" w14:paraId="781DD114" w14:textId="77777777" w:rsidTr="00127168">
              <w:trPr>
                <w:tblCellSpacing w:w="0" w:type="dxa"/>
                <w:jc w:val="center"/>
              </w:trPr>
              <w:tc>
                <w:tcPr>
                  <w:tcW w:w="0" w:type="auto"/>
                  <w:tcBorders>
                    <w:top w:val="nil"/>
                    <w:left w:val="nil"/>
                    <w:bottom w:val="nil"/>
                    <w:right w:val="nil"/>
                  </w:tcBorders>
                  <w:vAlign w:val="center"/>
                </w:tcPr>
                <w:p w14:paraId="3C13A963"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 xml:space="preserve">77 - 79 </w:t>
                  </w:r>
                </w:p>
              </w:tc>
              <w:tc>
                <w:tcPr>
                  <w:tcW w:w="0" w:type="auto"/>
                  <w:tcBorders>
                    <w:top w:val="nil"/>
                    <w:left w:val="nil"/>
                    <w:bottom w:val="nil"/>
                    <w:right w:val="nil"/>
                  </w:tcBorders>
                  <w:vAlign w:val="center"/>
                </w:tcPr>
                <w:p w14:paraId="59560C43"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  C+</w:t>
                  </w:r>
                </w:p>
              </w:tc>
              <w:tc>
                <w:tcPr>
                  <w:tcW w:w="0" w:type="auto"/>
                  <w:tcBorders>
                    <w:top w:val="nil"/>
                    <w:left w:val="nil"/>
                    <w:bottom w:val="nil"/>
                    <w:right w:val="nil"/>
                  </w:tcBorders>
                  <w:vAlign w:val="center"/>
                </w:tcPr>
                <w:p w14:paraId="55214340"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2.3</w:t>
                  </w:r>
                </w:p>
              </w:tc>
            </w:tr>
            <w:tr w:rsidR="00923808" w:rsidRPr="00923808" w14:paraId="5A77B289" w14:textId="77777777" w:rsidTr="00127168">
              <w:trPr>
                <w:tblCellSpacing w:w="0" w:type="dxa"/>
                <w:jc w:val="center"/>
              </w:trPr>
              <w:tc>
                <w:tcPr>
                  <w:tcW w:w="0" w:type="auto"/>
                  <w:tcBorders>
                    <w:top w:val="nil"/>
                    <w:left w:val="nil"/>
                    <w:bottom w:val="nil"/>
                    <w:right w:val="nil"/>
                  </w:tcBorders>
                  <w:shd w:val="clear" w:color="auto" w:fill="E1E9FE"/>
                  <w:vAlign w:val="center"/>
                </w:tcPr>
                <w:p w14:paraId="2AEADC83"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 xml:space="preserve">73 - 76 </w:t>
                  </w:r>
                </w:p>
              </w:tc>
              <w:tc>
                <w:tcPr>
                  <w:tcW w:w="0" w:type="auto"/>
                  <w:tcBorders>
                    <w:top w:val="nil"/>
                    <w:left w:val="nil"/>
                    <w:bottom w:val="nil"/>
                    <w:right w:val="nil"/>
                  </w:tcBorders>
                  <w:shd w:val="clear" w:color="auto" w:fill="E1E9FE"/>
                  <w:vAlign w:val="center"/>
                </w:tcPr>
                <w:p w14:paraId="0F1A44F7"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C</w:t>
                  </w:r>
                </w:p>
              </w:tc>
              <w:tc>
                <w:tcPr>
                  <w:tcW w:w="0" w:type="auto"/>
                  <w:tcBorders>
                    <w:top w:val="nil"/>
                    <w:left w:val="nil"/>
                    <w:bottom w:val="nil"/>
                    <w:right w:val="nil"/>
                  </w:tcBorders>
                  <w:shd w:val="clear" w:color="auto" w:fill="E1E9FE"/>
                  <w:vAlign w:val="center"/>
                </w:tcPr>
                <w:p w14:paraId="7DD4741F"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2.0</w:t>
                  </w:r>
                </w:p>
              </w:tc>
            </w:tr>
            <w:tr w:rsidR="00923808" w:rsidRPr="00923808" w14:paraId="57998B24" w14:textId="77777777" w:rsidTr="00127168">
              <w:trPr>
                <w:tblCellSpacing w:w="0" w:type="dxa"/>
                <w:jc w:val="center"/>
              </w:trPr>
              <w:tc>
                <w:tcPr>
                  <w:tcW w:w="0" w:type="auto"/>
                  <w:tcBorders>
                    <w:top w:val="nil"/>
                    <w:left w:val="nil"/>
                    <w:bottom w:val="nil"/>
                    <w:right w:val="nil"/>
                  </w:tcBorders>
                  <w:vAlign w:val="center"/>
                </w:tcPr>
                <w:p w14:paraId="3D09138D"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70 - 72</w:t>
                  </w:r>
                </w:p>
              </w:tc>
              <w:tc>
                <w:tcPr>
                  <w:tcW w:w="0" w:type="auto"/>
                  <w:tcBorders>
                    <w:top w:val="nil"/>
                    <w:left w:val="nil"/>
                    <w:bottom w:val="nil"/>
                    <w:right w:val="nil"/>
                  </w:tcBorders>
                  <w:vAlign w:val="center"/>
                </w:tcPr>
                <w:p w14:paraId="203FE3A3"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 C-</w:t>
                  </w:r>
                </w:p>
              </w:tc>
              <w:tc>
                <w:tcPr>
                  <w:tcW w:w="0" w:type="auto"/>
                  <w:tcBorders>
                    <w:top w:val="nil"/>
                    <w:left w:val="nil"/>
                    <w:bottom w:val="nil"/>
                    <w:right w:val="nil"/>
                  </w:tcBorders>
                  <w:vAlign w:val="center"/>
                </w:tcPr>
                <w:p w14:paraId="4E0CAEC5"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1.7</w:t>
                  </w:r>
                </w:p>
              </w:tc>
            </w:tr>
            <w:tr w:rsidR="00923808" w:rsidRPr="00923808" w14:paraId="04C0DF21" w14:textId="77777777" w:rsidTr="00127168">
              <w:trPr>
                <w:tblCellSpacing w:w="0" w:type="dxa"/>
                <w:jc w:val="center"/>
              </w:trPr>
              <w:tc>
                <w:tcPr>
                  <w:tcW w:w="0" w:type="auto"/>
                  <w:tcBorders>
                    <w:top w:val="nil"/>
                    <w:left w:val="nil"/>
                    <w:bottom w:val="nil"/>
                    <w:right w:val="nil"/>
                  </w:tcBorders>
                  <w:shd w:val="clear" w:color="auto" w:fill="E1E9FE"/>
                  <w:vAlign w:val="center"/>
                </w:tcPr>
                <w:p w14:paraId="387BBA2C"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 xml:space="preserve">67- 69 </w:t>
                  </w:r>
                </w:p>
              </w:tc>
              <w:tc>
                <w:tcPr>
                  <w:tcW w:w="0" w:type="auto"/>
                  <w:tcBorders>
                    <w:top w:val="nil"/>
                    <w:left w:val="nil"/>
                    <w:bottom w:val="nil"/>
                    <w:right w:val="nil"/>
                  </w:tcBorders>
                  <w:shd w:val="clear" w:color="auto" w:fill="E1E9FE"/>
                  <w:vAlign w:val="center"/>
                </w:tcPr>
                <w:p w14:paraId="7DA1F881"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  D+</w:t>
                  </w:r>
                </w:p>
              </w:tc>
              <w:tc>
                <w:tcPr>
                  <w:tcW w:w="0" w:type="auto"/>
                  <w:tcBorders>
                    <w:top w:val="nil"/>
                    <w:left w:val="nil"/>
                    <w:bottom w:val="nil"/>
                    <w:right w:val="nil"/>
                  </w:tcBorders>
                  <w:shd w:val="clear" w:color="auto" w:fill="E1E9FE"/>
                  <w:vAlign w:val="center"/>
                </w:tcPr>
                <w:p w14:paraId="49C77ADA"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1.3</w:t>
                  </w:r>
                </w:p>
              </w:tc>
            </w:tr>
            <w:tr w:rsidR="00923808" w:rsidRPr="00923808" w14:paraId="21C637C5" w14:textId="77777777" w:rsidTr="00127168">
              <w:trPr>
                <w:tblCellSpacing w:w="0" w:type="dxa"/>
                <w:jc w:val="center"/>
              </w:trPr>
              <w:tc>
                <w:tcPr>
                  <w:tcW w:w="0" w:type="auto"/>
                  <w:tcBorders>
                    <w:top w:val="nil"/>
                    <w:left w:val="nil"/>
                    <w:bottom w:val="nil"/>
                    <w:right w:val="nil"/>
                  </w:tcBorders>
                  <w:vAlign w:val="center"/>
                </w:tcPr>
                <w:p w14:paraId="763CB7F9"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64 - 66</w:t>
                  </w:r>
                </w:p>
              </w:tc>
              <w:tc>
                <w:tcPr>
                  <w:tcW w:w="0" w:type="auto"/>
                  <w:tcBorders>
                    <w:top w:val="nil"/>
                    <w:left w:val="nil"/>
                    <w:bottom w:val="nil"/>
                    <w:right w:val="nil"/>
                  </w:tcBorders>
                  <w:vAlign w:val="center"/>
                </w:tcPr>
                <w:p w14:paraId="126AB423"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D</w:t>
                  </w:r>
                </w:p>
              </w:tc>
              <w:tc>
                <w:tcPr>
                  <w:tcW w:w="0" w:type="auto"/>
                  <w:tcBorders>
                    <w:top w:val="nil"/>
                    <w:left w:val="nil"/>
                    <w:bottom w:val="nil"/>
                    <w:right w:val="nil"/>
                  </w:tcBorders>
                  <w:vAlign w:val="center"/>
                </w:tcPr>
                <w:p w14:paraId="228D4CC0"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1.0</w:t>
                  </w:r>
                </w:p>
              </w:tc>
            </w:tr>
            <w:tr w:rsidR="00923808" w:rsidRPr="00923808" w14:paraId="0979CE29" w14:textId="77777777" w:rsidTr="00127168">
              <w:trPr>
                <w:tblCellSpacing w:w="0" w:type="dxa"/>
                <w:jc w:val="center"/>
              </w:trPr>
              <w:tc>
                <w:tcPr>
                  <w:tcW w:w="0" w:type="auto"/>
                  <w:tcBorders>
                    <w:top w:val="nil"/>
                    <w:left w:val="nil"/>
                    <w:bottom w:val="nil"/>
                    <w:right w:val="nil"/>
                  </w:tcBorders>
                  <w:shd w:val="clear" w:color="auto" w:fill="E1E9FE"/>
                  <w:vAlign w:val="center"/>
                </w:tcPr>
                <w:p w14:paraId="4C56481F"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 xml:space="preserve">Below 64 </w:t>
                  </w:r>
                </w:p>
              </w:tc>
              <w:tc>
                <w:tcPr>
                  <w:tcW w:w="0" w:type="auto"/>
                  <w:tcBorders>
                    <w:top w:val="nil"/>
                    <w:left w:val="nil"/>
                    <w:bottom w:val="nil"/>
                    <w:right w:val="nil"/>
                  </w:tcBorders>
                  <w:shd w:val="clear" w:color="auto" w:fill="E1E9FE"/>
                  <w:vAlign w:val="center"/>
                </w:tcPr>
                <w:p w14:paraId="2519B903"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E</w:t>
                  </w:r>
                </w:p>
              </w:tc>
              <w:tc>
                <w:tcPr>
                  <w:tcW w:w="0" w:type="auto"/>
                  <w:tcBorders>
                    <w:top w:val="nil"/>
                    <w:left w:val="nil"/>
                    <w:bottom w:val="nil"/>
                    <w:right w:val="nil"/>
                  </w:tcBorders>
                  <w:shd w:val="clear" w:color="auto" w:fill="E1E9FE"/>
                  <w:vAlign w:val="center"/>
                </w:tcPr>
                <w:p w14:paraId="66DB6335"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0.0</w:t>
                  </w:r>
                </w:p>
              </w:tc>
            </w:tr>
          </w:tbl>
          <w:p w14:paraId="20E6AF92" w14:textId="77777777" w:rsidR="00923808" w:rsidRPr="00923808" w:rsidRDefault="00923808" w:rsidP="00127168">
            <w:pPr>
              <w:widowControl/>
              <w:rPr>
                <w:snapToGrid/>
                <w:sz w:val="16"/>
                <w:szCs w:val="16"/>
              </w:rPr>
            </w:pPr>
          </w:p>
          <w:p w14:paraId="4CEA421D" w14:textId="77777777" w:rsidR="00923808" w:rsidRPr="00923808" w:rsidRDefault="00923808" w:rsidP="00127168">
            <w:pPr>
              <w:widowControl/>
              <w:rPr>
                <w:snapToGrid/>
                <w:sz w:val="16"/>
                <w:szCs w:val="16"/>
              </w:rPr>
            </w:pPr>
          </w:p>
          <w:p w14:paraId="51F736B7" w14:textId="77777777" w:rsidR="00923808" w:rsidRPr="00923808" w:rsidRDefault="00923808" w:rsidP="00127168">
            <w:pPr>
              <w:widowControl/>
              <w:rPr>
                <w:snapToGrid/>
                <w:sz w:val="16"/>
                <w:szCs w:val="16"/>
              </w:rPr>
            </w:pPr>
          </w:p>
          <w:p w14:paraId="13FADEB4" w14:textId="77777777" w:rsidR="00923808" w:rsidRPr="00923808" w:rsidRDefault="00923808" w:rsidP="00127168">
            <w:pPr>
              <w:widowControl/>
              <w:rPr>
                <w:snapToGrid/>
                <w:sz w:val="16"/>
                <w:szCs w:val="16"/>
              </w:rPr>
            </w:pPr>
          </w:p>
          <w:p w14:paraId="1A3E592A" w14:textId="77777777" w:rsidR="00923808" w:rsidRPr="00923808" w:rsidRDefault="00923808" w:rsidP="00127168">
            <w:pPr>
              <w:widowControl/>
              <w:rPr>
                <w:snapToGrid/>
                <w:sz w:val="16"/>
                <w:szCs w:val="16"/>
              </w:rPr>
            </w:pPr>
          </w:p>
          <w:p w14:paraId="64EF5574" w14:textId="77777777" w:rsidR="00923808" w:rsidRPr="00923808" w:rsidRDefault="00923808" w:rsidP="00127168">
            <w:pPr>
              <w:widowControl/>
              <w:rPr>
                <w:snapToGrid/>
                <w:sz w:val="16"/>
                <w:szCs w:val="16"/>
              </w:rPr>
            </w:pPr>
          </w:p>
          <w:p w14:paraId="4CAE41FE" w14:textId="77777777" w:rsidR="00923808" w:rsidRPr="00923808" w:rsidRDefault="00923808" w:rsidP="00127168">
            <w:pPr>
              <w:widowControl/>
              <w:rPr>
                <w:b/>
                <w:snapToGrid/>
                <w:sz w:val="16"/>
                <w:szCs w:val="16"/>
              </w:rPr>
            </w:pPr>
            <w:r w:rsidRPr="00923808">
              <w:rPr>
                <w:b/>
                <w:snapToGrid/>
                <w:sz w:val="16"/>
                <w:szCs w:val="16"/>
              </w:rPr>
              <w:t>Grading Method</w:t>
            </w:r>
          </w:p>
          <w:p w14:paraId="54269AF8" w14:textId="77777777" w:rsidR="00923808" w:rsidRPr="00923808" w:rsidRDefault="00923808" w:rsidP="00127168">
            <w:pPr>
              <w:widowControl/>
              <w:rPr>
                <w:snapToGrid/>
                <w:sz w:val="16"/>
                <w:szCs w:val="16"/>
              </w:rPr>
            </w:pPr>
            <w:r w:rsidRPr="00923808">
              <w:rPr>
                <w:snapToGrid/>
                <w:sz w:val="16"/>
                <w:szCs w:val="16"/>
              </w:rPr>
              <w:t>For each student, the total number of points accrued will be compared to the total number of possible points.  For example, a student who earns 1400 points out of a possible 1600 points will receive a B+ using the following calculation.</w:t>
            </w:r>
          </w:p>
          <w:p w14:paraId="6813F2EF" w14:textId="77777777" w:rsidR="00923808" w:rsidRPr="00923808" w:rsidRDefault="00923808" w:rsidP="00127168">
            <w:pPr>
              <w:widowControl/>
              <w:rPr>
                <w:snapToGrid/>
                <w:sz w:val="16"/>
                <w:szCs w:val="16"/>
              </w:rPr>
            </w:pPr>
          </w:p>
          <w:p w14:paraId="605BA8AB" w14:textId="77777777" w:rsidR="00923808" w:rsidRPr="00923808" w:rsidRDefault="00923808" w:rsidP="00127168">
            <w:pPr>
              <w:widowControl/>
              <w:rPr>
                <w:snapToGrid/>
                <w:sz w:val="16"/>
                <w:szCs w:val="16"/>
              </w:rPr>
            </w:pPr>
            <w:r w:rsidRPr="00923808">
              <w:rPr>
                <w:snapToGrid/>
                <w:sz w:val="16"/>
                <w:szCs w:val="16"/>
              </w:rPr>
              <w:tab/>
              <w:t>1400</w:t>
            </w:r>
          </w:p>
          <w:p w14:paraId="37628CE7" w14:textId="77777777" w:rsidR="00923808" w:rsidRPr="00923808" w:rsidRDefault="00923808" w:rsidP="00127168">
            <w:pPr>
              <w:widowControl/>
              <w:rPr>
                <w:snapToGrid/>
                <w:sz w:val="16"/>
                <w:szCs w:val="16"/>
              </w:rPr>
            </w:pPr>
            <w:r w:rsidRPr="00923808">
              <w:rPr>
                <w:snapToGrid/>
                <w:sz w:val="16"/>
                <w:szCs w:val="16"/>
              </w:rPr>
              <w:t xml:space="preserve">            _____  =  87.5%  =  B+</w:t>
            </w:r>
          </w:p>
          <w:p w14:paraId="5AC43928" w14:textId="77777777" w:rsidR="00923808" w:rsidRPr="00923808" w:rsidRDefault="00923808" w:rsidP="00127168">
            <w:pPr>
              <w:widowControl/>
              <w:rPr>
                <w:snapToGrid/>
                <w:sz w:val="16"/>
                <w:szCs w:val="16"/>
              </w:rPr>
            </w:pPr>
            <w:r w:rsidRPr="00923808">
              <w:rPr>
                <w:snapToGrid/>
                <w:sz w:val="16"/>
                <w:szCs w:val="16"/>
              </w:rPr>
              <w:t xml:space="preserve">   </w:t>
            </w:r>
          </w:p>
          <w:p w14:paraId="34D1990F" w14:textId="77777777" w:rsidR="00923808" w:rsidRPr="00923808" w:rsidRDefault="00923808" w:rsidP="00127168">
            <w:pPr>
              <w:widowControl/>
              <w:rPr>
                <w:snapToGrid/>
                <w:sz w:val="16"/>
                <w:szCs w:val="16"/>
              </w:rPr>
            </w:pPr>
            <w:r w:rsidRPr="00923808">
              <w:rPr>
                <w:snapToGrid/>
                <w:sz w:val="16"/>
                <w:szCs w:val="16"/>
              </w:rPr>
              <w:t xml:space="preserve">             1600 </w:t>
            </w:r>
          </w:p>
          <w:p w14:paraId="67E9B302" w14:textId="77777777" w:rsidR="00923808" w:rsidRPr="00923808" w:rsidRDefault="00923808" w:rsidP="00127168">
            <w:pPr>
              <w:widowControl/>
              <w:rPr>
                <w:b/>
                <w:snapToGrid/>
                <w:sz w:val="16"/>
                <w:szCs w:val="16"/>
              </w:rPr>
            </w:pPr>
          </w:p>
        </w:tc>
      </w:tr>
    </w:tbl>
    <w:p w14:paraId="4B7E181B" w14:textId="77777777" w:rsidR="00923808" w:rsidRDefault="00923808" w:rsidP="001301C6">
      <w:pPr>
        <w:rPr>
          <w:rStyle w:val="Hyperlink"/>
          <w:rFonts w:asciiTheme="minorHAnsi" w:hAnsiTheme="minorHAnsi" w:cstheme="minorHAnsi"/>
          <w:b/>
          <w:sz w:val="18"/>
          <w:szCs w:val="18"/>
        </w:rPr>
      </w:pPr>
    </w:p>
    <w:p w14:paraId="46260DDA" w14:textId="77777777" w:rsidR="00EF7A08" w:rsidRDefault="00EF7A08" w:rsidP="001301C6">
      <w:pPr>
        <w:rPr>
          <w:rStyle w:val="Hyperlink"/>
          <w:rFonts w:asciiTheme="minorHAnsi" w:hAnsiTheme="minorHAnsi" w:cstheme="minorHAnsi"/>
          <w:b/>
          <w:sz w:val="18"/>
          <w:szCs w:val="18"/>
        </w:rPr>
      </w:pPr>
    </w:p>
    <w:p w14:paraId="45F28DF4" w14:textId="77777777" w:rsidR="00EF7A08" w:rsidRPr="00EF7A08" w:rsidRDefault="00EF7A08" w:rsidP="00EF7A08">
      <w:pPr>
        <w:widowControl/>
        <w:rPr>
          <w:b/>
          <w:snapToGrid/>
          <w:sz w:val="28"/>
          <w:szCs w:val="28"/>
        </w:rPr>
      </w:pPr>
    </w:p>
    <w:p w14:paraId="053C9805" w14:textId="77777777" w:rsidR="00EF7A08" w:rsidRPr="00EF7A08" w:rsidRDefault="00EF7A08" w:rsidP="00EF7A08">
      <w:pPr>
        <w:widowControl/>
        <w:rPr>
          <w:snapToGrid/>
          <w:szCs w:val="24"/>
        </w:rPr>
      </w:pPr>
    </w:p>
    <w:p w14:paraId="00A0AB25" w14:textId="77777777" w:rsidR="00EF7A08" w:rsidRPr="00EF7A08" w:rsidRDefault="00EF7A08" w:rsidP="00EF7A08">
      <w:pPr>
        <w:widowControl/>
        <w:rPr>
          <w:snapToGrid/>
          <w:szCs w:val="24"/>
        </w:rPr>
      </w:pPr>
    </w:p>
    <w:p w14:paraId="3253E147" w14:textId="3F86511A" w:rsidR="000A5834" w:rsidRDefault="000A5834">
      <w:pPr>
        <w:widowControl/>
        <w:spacing w:after="200" w:line="276" w:lineRule="auto"/>
      </w:pPr>
      <w:r>
        <w:br w:type="page"/>
      </w:r>
    </w:p>
    <w:p w14:paraId="4E659F89" w14:textId="77777777" w:rsidR="00013B58" w:rsidRDefault="00013B58">
      <w:pPr>
        <w:widowControl/>
        <w:spacing w:after="200" w:line="276"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0B770348" w14:textId="77777777" w:rsidTr="003548E6">
        <w:tc>
          <w:tcPr>
            <w:tcW w:w="1300" w:type="pct"/>
            <w:gridSpan w:val="4"/>
            <w:tcBorders>
              <w:bottom w:val="single" w:sz="4" w:space="0" w:color="auto"/>
            </w:tcBorders>
            <w:shd w:val="clear" w:color="auto" w:fill="FFFFFF" w:themeFill="background1"/>
          </w:tcPr>
          <w:p w14:paraId="2568304F"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29121CA5" w14:textId="77777777" w:rsidR="00127168" w:rsidRDefault="00127168" w:rsidP="00127168">
            <w:pPr>
              <w:rPr>
                <w:rFonts w:asciiTheme="minorHAnsi" w:hAnsiTheme="minorHAnsi" w:cstheme="minorHAnsi"/>
                <w:b/>
                <w:sz w:val="18"/>
                <w:szCs w:val="18"/>
              </w:rPr>
            </w:pPr>
          </w:p>
          <w:p w14:paraId="36E1A688"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09BE78EA" w14:textId="77777777" w:rsidR="00127168" w:rsidRDefault="00127168" w:rsidP="00127168">
            <w:pPr>
              <w:rPr>
                <w:rFonts w:asciiTheme="minorHAnsi" w:hAnsiTheme="minorHAnsi" w:cstheme="minorHAnsi"/>
                <w:b/>
                <w:sz w:val="18"/>
                <w:szCs w:val="18"/>
              </w:rPr>
            </w:pPr>
          </w:p>
          <w:p w14:paraId="6B3163C0"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60CCA62C" w14:textId="77777777" w:rsidR="00127168" w:rsidRDefault="00127168" w:rsidP="00127168">
            <w:pPr>
              <w:rPr>
                <w:rFonts w:asciiTheme="minorHAnsi" w:hAnsiTheme="minorHAnsi" w:cstheme="minorHAnsi"/>
                <w:b/>
                <w:sz w:val="18"/>
                <w:szCs w:val="18"/>
              </w:rPr>
            </w:pPr>
          </w:p>
          <w:p w14:paraId="260FD5B4"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48862D90" w14:textId="77777777" w:rsidR="00127168" w:rsidRDefault="00127168" w:rsidP="00127168">
            <w:pPr>
              <w:rPr>
                <w:rFonts w:asciiTheme="minorHAnsi" w:hAnsiTheme="minorHAnsi" w:cstheme="minorHAnsi"/>
                <w:b/>
                <w:sz w:val="18"/>
                <w:szCs w:val="18"/>
              </w:rPr>
            </w:pPr>
          </w:p>
          <w:p w14:paraId="5E8EB89D"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244D4DEE" w14:textId="77777777" w:rsidR="00127168" w:rsidRDefault="00127168" w:rsidP="00127168">
            <w:pPr>
              <w:rPr>
                <w:rFonts w:asciiTheme="minorHAnsi" w:hAnsiTheme="minorHAnsi" w:cstheme="minorHAnsi"/>
                <w:b/>
                <w:sz w:val="18"/>
                <w:szCs w:val="18"/>
              </w:rPr>
            </w:pPr>
          </w:p>
          <w:p w14:paraId="44B376B5"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33DDD007" w14:textId="77777777" w:rsidR="00127168" w:rsidRDefault="00127168" w:rsidP="00127168">
            <w:pPr>
              <w:rPr>
                <w:rFonts w:asciiTheme="minorHAnsi" w:hAnsiTheme="minorHAnsi" w:cstheme="minorHAnsi"/>
                <w:b/>
                <w:sz w:val="18"/>
                <w:szCs w:val="18"/>
              </w:rPr>
            </w:pPr>
          </w:p>
          <w:p w14:paraId="5F8260F3"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27CE4443" w14:textId="77777777" w:rsidR="00127168" w:rsidRDefault="00127168" w:rsidP="00127168">
            <w:pPr>
              <w:rPr>
                <w:rFonts w:asciiTheme="minorHAnsi" w:hAnsiTheme="minorHAnsi" w:cstheme="minorHAnsi"/>
                <w:b/>
                <w:sz w:val="18"/>
                <w:szCs w:val="18"/>
              </w:rPr>
            </w:pPr>
          </w:p>
          <w:p w14:paraId="2F1D8D17"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1BBA8187" w14:textId="77777777" w:rsidR="00127168" w:rsidRDefault="00127168" w:rsidP="00127168">
            <w:pPr>
              <w:widowControl/>
              <w:spacing w:after="200" w:line="276" w:lineRule="auto"/>
            </w:pPr>
            <w:r>
              <w:br w:type="page"/>
            </w:r>
          </w:p>
          <w:p w14:paraId="28D0D35F"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6E49A1A0" w14:textId="77777777" w:rsidR="000A5834" w:rsidRPr="000A5834" w:rsidRDefault="000A5834" w:rsidP="000A5834">
            <w:pPr>
              <w:rPr>
                <w:rFonts w:asciiTheme="minorHAnsi" w:hAnsiTheme="minorHAnsi" w:cstheme="minorHAnsi"/>
                <w:b/>
                <w:sz w:val="18"/>
                <w:szCs w:val="18"/>
              </w:rPr>
            </w:pPr>
            <w:bookmarkStart w:id="44" w:name="S1L1"/>
            <w:r w:rsidRPr="000A5834">
              <w:rPr>
                <w:rFonts w:asciiTheme="minorHAnsi" w:hAnsiTheme="minorHAnsi" w:cstheme="minorHAnsi"/>
                <w:b/>
                <w:sz w:val="18"/>
                <w:szCs w:val="18"/>
              </w:rPr>
              <w:t xml:space="preserve">Course/Block: </w:t>
            </w:r>
            <w:bookmarkEnd w:id="44"/>
          </w:p>
          <w:p w14:paraId="19CA6738" w14:textId="77777777" w:rsidR="000A5834" w:rsidRPr="00A370BC" w:rsidRDefault="000A5834" w:rsidP="000A5834">
            <w:pPr>
              <w:rPr>
                <w:rFonts w:asciiTheme="minorHAnsi" w:hAnsiTheme="minorHAnsi" w:cstheme="minorHAnsi"/>
                <w:b/>
                <w:sz w:val="18"/>
                <w:szCs w:val="18"/>
                <w:highlight w:val="cyan"/>
              </w:rPr>
            </w:pPr>
            <w:r w:rsidRPr="00A370BC">
              <w:rPr>
                <w:rFonts w:asciiTheme="minorHAnsi" w:hAnsiTheme="minorHAnsi" w:cstheme="minorHAnsi"/>
                <w:b/>
                <w:sz w:val="18"/>
                <w:szCs w:val="18"/>
                <w:highlight w:val="cyan"/>
              </w:rPr>
              <w:t>Global Media Analysis (GSWLA)</w:t>
            </w:r>
          </w:p>
          <w:p w14:paraId="04E69EFF"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cyan"/>
              </w:rPr>
              <w:t>(S1/B1)</w:t>
            </w:r>
          </w:p>
          <w:p w14:paraId="1E6E5356" w14:textId="77777777" w:rsidR="000A5834" w:rsidRPr="000A5834" w:rsidRDefault="000A5834" w:rsidP="000A5834">
            <w:pPr>
              <w:rPr>
                <w:rFonts w:asciiTheme="minorHAnsi" w:hAnsiTheme="minorHAnsi" w:cstheme="minorHAnsi"/>
                <w:b/>
                <w:sz w:val="18"/>
                <w:szCs w:val="18"/>
              </w:rPr>
            </w:pPr>
          </w:p>
          <w:p w14:paraId="097FD4A6"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080DA5F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0EA3ECE4" w14:textId="77777777" w:rsidR="000A5834" w:rsidRPr="000A5834" w:rsidRDefault="000A5834" w:rsidP="000A5834">
            <w:pPr>
              <w:rPr>
                <w:rFonts w:asciiTheme="minorHAnsi" w:hAnsiTheme="minorHAnsi" w:cstheme="minorHAnsi"/>
                <w:b/>
                <w:sz w:val="18"/>
                <w:szCs w:val="18"/>
              </w:rPr>
            </w:pPr>
          </w:p>
          <w:p w14:paraId="41C38E3E"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English 9.5 (GSWLA)</w:t>
            </w:r>
          </w:p>
          <w:p w14:paraId="0634A8D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 and S2; Blocks A1, A3, A4, B3)</w:t>
            </w:r>
          </w:p>
          <w:p w14:paraId="2D3DB1B9"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32D7BE7B"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Dates:  September 3-7</w:t>
            </w:r>
          </w:p>
          <w:p w14:paraId="19B337F9" w14:textId="77777777" w:rsidR="000A5834" w:rsidRPr="000A5834" w:rsidRDefault="000A5834" w:rsidP="000A5834">
            <w:pPr>
              <w:rPr>
                <w:rFonts w:asciiTheme="minorHAnsi" w:hAnsiTheme="minorHAnsi" w:cstheme="minorHAnsi"/>
                <w:b/>
                <w:sz w:val="18"/>
                <w:szCs w:val="18"/>
              </w:rPr>
            </w:pPr>
          </w:p>
        </w:tc>
      </w:tr>
      <w:tr w:rsidR="000A5834" w:rsidRPr="000A5834" w14:paraId="28A10EBB" w14:textId="77777777" w:rsidTr="003548E6">
        <w:tc>
          <w:tcPr>
            <w:tcW w:w="2667" w:type="pct"/>
            <w:gridSpan w:val="7"/>
            <w:tcBorders>
              <w:bottom w:val="single" w:sz="4" w:space="0" w:color="auto"/>
            </w:tcBorders>
            <w:shd w:val="clear" w:color="auto" w:fill="FFFFFF" w:themeFill="background1"/>
          </w:tcPr>
          <w:p w14:paraId="6FC5A0FE"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0BBE2730"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18F21A1B"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1AE04418" w14:textId="77777777" w:rsidR="000A5834" w:rsidRPr="000A5834" w:rsidRDefault="000A5834" w:rsidP="000A5834">
            <w:pPr>
              <w:rPr>
                <w:rFonts w:asciiTheme="minorHAnsi" w:hAnsiTheme="minorHAnsi" w:cstheme="minorHAnsi"/>
                <w:b/>
                <w:sz w:val="18"/>
                <w:szCs w:val="18"/>
              </w:rPr>
            </w:pPr>
          </w:p>
        </w:tc>
      </w:tr>
      <w:tr w:rsidR="000A5834" w:rsidRPr="000A5834" w14:paraId="68088F24" w14:textId="77777777" w:rsidTr="003548E6">
        <w:tc>
          <w:tcPr>
            <w:tcW w:w="1019" w:type="pct"/>
            <w:gridSpan w:val="2"/>
            <w:shd w:val="clear" w:color="auto" w:fill="E5DFEC" w:themeFill="accent4" w:themeFillTint="33"/>
          </w:tcPr>
          <w:p w14:paraId="45BEF6B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4A0CDCEC"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6A8413E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67FCCB1A"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6E510D49" w14:textId="77777777" w:rsidTr="003548E6">
        <w:tc>
          <w:tcPr>
            <w:tcW w:w="1019" w:type="pct"/>
            <w:gridSpan w:val="2"/>
            <w:tcBorders>
              <w:bottom w:val="single" w:sz="4" w:space="0" w:color="auto"/>
            </w:tcBorders>
          </w:tcPr>
          <w:p w14:paraId="2B684B18" w14:textId="77777777" w:rsidR="000A5834" w:rsidRPr="000A5834" w:rsidRDefault="000A5834" w:rsidP="000A5834">
            <w:pPr>
              <w:rPr>
                <w:rFonts w:asciiTheme="minorHAnsi" w:hAnsiTheme="minorHAnsi" w:cstheme="minorHAnsi"/>
                <w:i/>
                <w:sz w:val="22"/>
                <w:szCs w:val="22"/>
              </w:rPr>
            </w:pPr>
          </w:p>
          <w:p w14:paraId="5B15AA97" w14:textId="77777777" w:rsidR="000A5834" w:rsidRPr="000A5834" w:rsidRDefault="000A5834" w:rsidP="000A5834">
            <w:pPr>
              <w:rPr>
                <w:rFonts w:asciiTheme="minorHAnsi" w:hAnsiTheme="minorHAnsi" w:cstheme="minorHAnsi"/>
                <w:i/>
                <w:sz w:val="22"/>
                <w:szCs w:val="22"/>
              </w:rPr>
            </w:pPr>
          </w:p>
          <w:p w14:paraId="693E38A5" w14:textId="77777777" w:rsidR="000A5834" w:rsidRPr="000A5834" w:rsidRDefault="000A5834" w:rsidP="000A5834">
            <w:pPr>
              <w:rPr>
                <w:rFonts w:asciiTheme="minorHAnsi" w:hAnsiTheme="minorHAnsi" w:cstheme="minorHAnsi"/>
                <w:i/>
                <w:sz w:val="22"/>
                <w:szCs w:val="22"/>
              </w:rPr>
            </w:pPr>
          </w:p>
          <w:p w14:paraId="13101153"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6A754889" w14:textId="77777777" w:rsidR="000A5834" w:rsidRPr="000A5834" w:rsidRDefault="000A5834" w:rsidP="000A5834">
            <w:pPr>
              <w:rPr>
                <w:rFonts w:asciiTheme="minorHAnsi" w:hAnsiTheme="minorHAnsi" w:cstheme="minorHAnsi"/>
                <w:i/>
                <w:sz w:val="22"/>
                <w:szCs w:val="22"/>
              </w:rPr>
            </w:pPr>
          </w:p>
          <w:p w14:paraId="306C9021"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4FE20C17"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2DF6C0D9"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7FCFA859" w14:textId="77777777" w:rsidTr="003548E6">
        <w:tc>
          <w:tcPr>
            <w:tcW w:w="1247" w:type="pct"/>
            <w:gridSpan w:val="3"/>
            <w:shd w:val="clear" w:color="auto" w:fill="E5DFEC" w:themeFill="accent4" w:themeFillTint="33"/>
          </w:tcPr>
          <w:p w14:paraId="36779C2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25AEA770"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385A45A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7A2F334A"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6C8ABCA8" w14:textId="77777777" w:rsidTr="003548E6">
        <w:trPr>
          <w:trHeight w:val="773"/>
        </w:trPr>
        <w:tc>
          <w:tcPr>
            <w:tcW w:w="1247" w:type="pct"/>
            <w:gridSpan w:val="3"/>
            <w:vMerge w:val="restart"/>
            <w:tcBorders>
              <w:bottom w:val="single" w:sz="4" w:space="0" w:color="auto"/>
            </w:tcBorders>
          </w:tcPr>
          <w:p w14:paraId="5C7A51F2" w14:textId="77777777" w:rsidR="000A5834" w:rsidRPr="000A5834" w:rsidRDefault="000A5834" w:rsidP="000A5834">
            <w:pPr>
              <w:ind w:left="270"/>
              <w:contextualSpacing/>
              <w:rPr>
                <w:rFonts w:asciiTheme="minorHAnsi" w:hAnsiTheme="minorHAnsi" w:cstheme="minorHAnsi"/>
                <w:i/>
                <w:sz w:val="22"/>
                <w:szCs w:val="22"/>
              </w:rPr>
            </w:pPr>
          </w:p>
          <w:p w14:paraId="5BA6953E"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20B84DAF"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5988E41A"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73A395C1"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65B504EC" w14:textId="77777777" w:rsidR="000A5834" w:rsidRPr="000A5834" w:rsidRDefault="000A5834" w:rsidP="000A5834">
            <w:pPr>
              <w:widowControl/>
              <w:rPr>
                <w:rFonts w:asciiTheme="minorHAnsi" w:hAnsiTheme="minorHAnsi" w:cstheme="minorHAnsi"/>
                <w:i/>
                <w:sz w:val="22"/>
                <w:szCs w:val="22"/>
              </w:rPr>
            </w:pPr>
          </w:p>
        </w:tc>
      </w:tr>
      <w:tr w:rsidR="000A5834" w:rsidRPr="000A5834" w14:paraId="2252F72C" w14:textId="77777777" w:rsidTr="003548E6">
        <w:trPr>
          <w:trHeight w:val="509"/>
        </w:trPr>
        <w:tc>
          <w:tcPr>
            <w:tcW w:w="1247" w:type="pct"/>
            <w:gridSpan w:val="3"/>
            <w:vMerge/>
          </w:tcPr>
          <w:p w14:paraId="21745A97" w14:textId="77777777" w:rsidR="000A5834" w:rsidRPr="000A5834" w:rsidRDefault="000A5834" w:rsidP="000A5834">
            <w:pPr>
              <w:rPr>
                <w:rFonts w:asciiTheme="minorHAnsi" w:hAnsiTheme="minorHAnsi" w:cstheme="minorHAnsi"/>
              </w:rPr>
            </w:pPr>
          </w:p>
        </w:tc>
        <w:tc>
          <w:tcPr>
            <w:tcW w:w="1697" w:type="pct"/>
            <w:gridSpan w:val="5"/>
            <w:vMerge/>
          </w:tcPr>
          <w:p w14:paraId="07C41984" w14:textId="77777777" w:rsidR="000A5834" w:rsidRPr="000A5834" w:rsidRDefault="000A5834" w:rsidP="000A5834">
            <w:pPr>
              <w:rPr>
                <w:rFonts w:asciiTheme="minorHAnsi" w:hAnsiTheme="minorHAnsi" w:cstheme="minorHAnsi"/>
              </w:rPr>
            </w:pPr>
          </w:p>
        </w:tc>
        <w:tc>
          <w:tcPr>
            <w:tcW w:w="1007" w:type="pct"/>
            <w:gridSpan w:val="3"/>
            <w:vMerge/>
          </w:tcPr>
          <w:p w14:paraId="09139B72" w14:textId="77777777" w:rsidR="000A5834" w:rsidRPr="000A5834" w:rsidRDefault="000A5834" w:rsidP="000A5834">
            <w:pPr>
              <w:rPr>
                <w:rFonts w:asciiTheme="minorHAnsi" w:hAnsiTheme="minorHAnsi" w:cstheme="minorHAnsi"/>
              </w:rPr>
            </w:pPr>
          </w:p>
        </w:tc>
        <w:tc>
          <w:tcPr>
            <w:tcW w:w="1049" w:type="pct"/>
            <w:gridSpan w:val="2"/>
            <w:vMerge/>
          </w:tcPr>
          <w:p w14:paraId="503F2A9F" w14:textId="77777777" w:rsidR="000A5834" w:rsidRPr="000A5834" w:rsidRDefault="000A5834" w:rsidP="000A5834">
            <w:pPr>
              <w:rPr>
                <w:rFonts w:asciiTheme="minorHAnsi" w:hAnsiTheme="minorHAnsi" w:cstheme="minorHAnsi"/>
              </w:rPr>
            </w:pPr>
          </w:p>
        </w:tc>
      </w:tr>
      <w:tr w:rsidR="000A5834" w:rsidRPr="000A5834" w14:paraId="111D4421" w14:textId="77777777" w:rsidTr="003548E6">
        <w:trPr>
          <w:trHeight w:val="293"/>
        </w:trPr>
        <w:tc>
          <w:tcPr>
            <w:tcW w:w="1247" w:type="pct"/>
            <w:gridSpan w:val="3"/>
            <w:vMerge/>
            <w:tcBorders>
              <w:bottom w:val="single" w:sz="4" w:space="0" w:color="auto"/>
            </w:tcBorders>
          </w:tcPr>
          <w:p w14:paraId="63E10B8E"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4B8525BF"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4E05DE16"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5225D9B1" w14:textId="77777777" w:rsidR="000A5834" w:rsidRPr="000A5834" w:rsidRDefault="000A5834" w:rsidP="000A5834">
            <w:pPr>
              <w:rPr>
                <w:rFonts w:asciiTheme="minorHAnsi" w:hAnsiTheme="minorHAnsi" w:cstheme="minorHAnsi"/>
              </w:rPr>
            </w:pPr>
          </w:p>
        </w:tc>
      </w:tr>
      <w:tr w:rsidR="000A5834" w:rsidRPr="000A5834" w14:paraId="06C497A8" w14:textId="77777777" w:rsidTr="003548E6">
        <w:tc>
          <w:tcPr>
            <w:tcW w:w="468" w:type="pct"/>
            <w:shd w:val="clear" w:color="auto" w:fill="E5DFEC" w:themeFill="accent4" w:themeFillTint="33"/>
          </w:tcPr>
          <w:p w14:paraId="2ACB5DE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56DD944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0D8E0DD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1DB66EE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7AC8DC9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0C4E75F" w14:textId="77777777" w:rsidTr="003548E6">
        <w:tc>
          <w:tcPr>
            <w:tcW w:w="468" w:type="pct"/>
            <w:tcBorders>
              <w:bottom w:val="single" w:sz="4" w:space="0" w:color="auto"/>
            </w:tcBorders>
          </w:tcPr>
          <w:p w14:paraId="3EFABE0E"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3459F781" w14:textId="77777777" w:rsidR="000A5834" w:rsidRPr="000A5834" w:rsidRDefault="000A5834" w:rsidP="000A5834">
            <w:pPr>
              <w:rPr>
                <w:rFonts w:asciiTheme="minorHAnsi" w:hAnsiTheme="minorHAnsi" w:cstheme="minorHAnsi"/>
                <w:i/>
                <w:sz w:val="22"/>
                <w:szCs w:val="22"/>
              </w:rPr>
            </w:pPr>
          </w:p>
          <w:p w14:paraId="7A78D039" w14:textId="77777777" w:rsidR="000A5834" w:rsidRPr="000A5834" w:rsidRDefault="000A5834" w:rsidP="000A5834">
            <w:pPr>
              <w:rPr>
                <w:rFonts w:asciiTheme="minorHAnsi" w:hAnsiTheme="minorHAnsi" w:cstheme="minorHAnsi"/>
                <w:i/>
                <w:sz w:val="22"/>
                <w:szCs w:val="22"/>
              </w:rPr>
            </w:pPr>
          </w:p>
          <w:p w14:paraId="07D91C09" w14:textId="77777777" w:rsidR="000A5834" w:rsidRPr="000A5834" w:rsidRDefault="000A5834" w:rsidP="000A5834">
            <w:pPr>
              <w:rPr>
                <w:rFonts w:asciiTheme="minorHAnsi" w:hAnsiTheme="minorHAnsi" w:cstheme="minorHAnsi"/>
                <w:i/>
                <w:sz w:val="22"/>
                <w:szCs w:val="22"/>
              </w:rPr>
            </w:pPr>
          </w:p>
          <w:p w14:paraId="2F154C87" w14:textId="77777777" w:rsidR="000A5834" w:rsidRPr="000A5834" w:rsidRDefault="000A5834" w:rsidP="000A5834">
            <w:pPr>
              <w:rPr>
                <w:rFonts w:asciiTheme="minorHAnsi" w:hAnsiTheme="minorHAnsi" w:cstheme="minorHAnsi"/>
                <w:i/>
                <w:sz w:val="22"/>
                <w:szCs w:val="22"/>
              </w:rPr>
            </w:pPr>
          </w:p>
          <w:p w14:paraId="5F25A6EA"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428150F9"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760C44DC"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4FBA950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43F4C13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1FA4CB8C"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102183AB" w14:textId="77777777" w:rsidR="000A5834" w:rsidRPr="000A5834" w:rsidRDefault="000A5834" w:rsidP="000A5834">
            <w:pPr>
              <w:rPr>
                <w:rFonts w:asciiTheme="minorHAnsi" w:hAnsiTheme="minorHAnsi" w:cstheme="minorHAnsi"/>
                <w:i/>
                <w:sz w:val="22"/>
                <w:szCs w:val="22"/>
              </w:rPr>
            </w:pPr>
          </w:p>
        </w:tc>
      </w:tr>
      <w:tr w:rsidR="000A5834" w:rsidRPr="000A5834" w14:paraId="554BD1EA" w14:textId="77777777" w:rsidTr="003548E6">
        <w:tc>
          <w:tcPr>
            <w:tcW w:w="468" w:type="pct"/>
            <w:shd w:val="clear" w:color="auto" w:fill="E5DFEC" w:themeFill="accent4" w:themeFillTint="33"/>
          </w:tcPr>
          <w:p w14:paraId="4CED26D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40F6EAC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5B99BFB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345DA1A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070E93E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21FA8AB" w14:textId="77777777" w:rsidTr="003548E6">
        <w:tc>
          <w:tcPr>
            <w:tcW w:w="468" w:type="pct"/>
            <w:tcBorders>
              <w:bottom w:val="single" w:sz="4" w:space="0" w:color="auto"/>
            </w:tcBorders>
          </w:tcPr>
          <w:p w14:paraId="58C0DA2B"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797E8D7E" w14:textId="77777777" w:rsidR="000A5834" w:rsidRPr="000A5834" w:rsidRDefault="000A5834" w:rsidP="000A5834">
            <w:pPr>
              <w:rPr>
                <w:rFonts w:asciiTheme="minorHAnsi" w:hAnsiTheme="minorHAnsi" w:cstheme="minorHAnsi"/>
                <w:i/>
                <w:sz w:val="22"/>
                <w:szCs w:val="22"/>
              </w:rPr>
            </w:pPr>
          </w:p>
          <w:p w14:paraId="07070DDE" w14:textId="77777777" w:rsidR="000A5834" w:rsidRPr="000A5834" w:rsidRDefault="000A5834" w:rsidP="000A5834">
            <w:pPr>
              <w:rPr>
                <w:rFonts w:asciiTheme="minorHAnsi" w:hAnsiTheme="minorHAnsi" w:cstheme="minorHAnsi"/>
                <w:i/>
                <w:sz w:val="22"/>
                <w:szCs w:val="22"/>
              </w:rPr>
            </w:pPr>
          </w:p>
          <w:p w14:paraId="34ABB120" w14:textId="77777777" w:rsidR="000A5834" w:rsidRPr="000A5834" w:rsidRDefault="000A5834" w:rsidP="000A5834">
            <w:pPr>
              <w:rPr>
                <w:rFonts w:asciiTheme="minorHAnsi" w:hAnsiTheme="minorHAnsi" w:cstheme="minorHAnsi"/>
                <w:i/>
                <w:sz w:val="22"/>
                <w:szCs w:val="22"/>
              </w:rPr>
            </w:pPr>
          </w:p>
          <w:p w14:paraId="39B6EA4C" w14:textId="77777777" w:rsidR="000A5834" w:rsidRPr="000A5834" w:rsidRDefault="000A5834" w:rsidP="000A5834">
            <w:pPr>
              <w:rPr>
                <w:rFonts w:asciiTheme="minorHAnsi" w:hAnsiTheme="minorHAnsi" w:cstheme="minorHAnsi"/>
                <w:i/>
                <w:sz w:val="22"/>
                <w:szCs w:val="22"/>
              </w:rPr>
            </w:pPr>
          </w:p>
          <w:p w14:paraId="39473F00"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7D48B139" w14:textId="77777777" w:rsidR="000A5834" w:rsidRPr="000A5834" w:rsidRDefault="000A5834" w:rsidP="00203B8B">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lastRenderedPageBreak/>
              <w:tab/>
            </w:r>
          </w:p>
        </w:tc>
        <w:tc>
          <w:tcPr>
            <w:tcW w:w="917" w:type="pct"/>
            <w:gridSpan w:val="3"/>
            <w:tcBorders>
              <w:bottom w:val="single" w:sz="4" w:space="0" w:color="auto"/>
            </w:tcBorders>
          </w:tcPr>
          <w:p w14:paraId="68C3C9D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3A226FB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5624343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45F4FEEC"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62E479C0" w14:textId="77777777" w:rsidR="000A5834" w:rsidRPr="000A5834" w:rsidRDefault="000A5834" w:rsidP="000A5834">
            <w:pPr>
              <w:rPr>
                <w:rFonts w:asciiTheme="minorHAnsi" w:hAnsiTheme="minorHAnsi" w:cstheme="minorHAnsi"/>
                <w:i/>
                <w:sz w:val="22"/>
                <w:szCs w:val="22"/>
              </w:rPr>
            </w:pPr>
          </w:p>
        </w:tc>
      </w:tr>
      <w:tr w:rsidR="000A5834" w:rsidRPr="000A5834" w14:paraId="6A838B6B" w14:textId="77777777" w:rsidTr="003548E6">
        <w:tc>
          <w:tcPr>
            <w:tcW w:w="468" w:type="pct"/>
            <w:shd w:val="clear" w:color="auto" w:fill="E5DFEC" w:themeFill="accent4" w:themeFillTint="33"/>
          </w:tcPr>
          <w:p w14:paraId="439693D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02B38D4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3D3FD0A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433A9A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D002B2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4D02066" w14:textId="77777777" w:rsidTr="003548E6">
        <w:tc>
          <w:tcPr>
            <w:tcW w:w="468" w:type="pct"/>
            <w:tcBorders>
              <w:bottom w:val="single" w:sz="4" w:space="0" w:color="auto"/>
            </w:tcBorders>
          </w:tcPr>
          <w:p w14:paraId="5388806E"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36B3DFC4" w14:textId="77777777" w:rsidR="000A5834" w:rsidRPr="000A5834" w:rsidRDefault="000A5834" w:rsidP="000A5834">
            <w:pPr>
              <w:rPr>
                <w:rFonts w:asciiTheme="minorHAnsi" w:hAnsiTheme="minorHAnsi" w:cstheme="minorHAnsi"/>
                <w:i/>
                <w:sz w:val="22"/>
                <w:szCs w:val="22"/>
              </w:rPr>
            </w:pPr>
          </w:p>
          <w:p w14:paraId="2D9C39F2" w14:textId="77777777" w:rsidR="000A5834" w:rsidRPr="000A5834" w:rsidRDefault="000A5834" w:rsidP="000A5834">
            <w:pPr>
              <w:rPr>
                <w:rFonts w:asciiTheme="minorHAnsi" w:hAnsiTheme="minorHAnsi" w:cstheme="minorHAnsi"/>
                <w:i/>
                <w:sz w:val="22"/>
                <w:szCs w:val="22"/>
              </w:rPr>
            </w:pPr>
          </w:p>
          <w:p w14:paraId="5D67C74A" w14:textId="77777777" w:rsidR="000A5834" w:rsidRPr="000A5834" w:rsidRDefault="000A5834" w:rsidP="000A5834">
            <w:pPr>
              <w:rPr>
                <w:rFonts w:asciiTheme="minorHAnsi" w:hAnsiTheme="minorHAnsi" w:cstheme="minorHAnsi"/>
                <w:i/>
                <w:sz w:val="22"/>
                <w:szCs w:val="22"/>
              </w:rPr>
            </w:pPr>
          </w:p>
          <w:p w14:paraId="71553B92"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6DDB3A23"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0E52325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02624DE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052B0D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4F57FF5B"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7DEC1435" w14:textId="77777777" w:rsidR="000A5834" w:rsidRPr="000A5834" w:rsidRDefault="000A5834" w:rsidP="000A5834">
            <w:pPr>
              <w:rPr>
                <w:rFonts w:asciiTheme="minorHAnsi" w:hAnsiTheme="minorHAnsi" w:cstheme="minorHAnsi"/>
                <w:i/>
                <w:sz w:val="22"/>
                <w:szCs w:val="22"/>
              </w:rPr>
            </w:pPr>
          </w:p>
        </w:tc>
      </w:tr>
      <w:tr w:rsidR="000A5834" w:rsidRPr="000A5834" w14:paraId="2865EB15" w14:textId="77777777" w:rsidTr="003548E6">
        <w:tc>
          <w:tcPr>
            <w:tcW w:w="468" w:type="pct"/>
            <w:tcBorders>
              <w:bottom w:val="single" w:sz="4" w:space="0" w:color="auto"/>
            </w:tcBorders>
            <w:shd w:val="clear" w:color="auto" w:fill="E5DFEC" w:themeFill="accent4" w:themeFillTint="33"/>
          </w:tcPr>
          <w:p w14:paraId="1F77DFA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54CC6B3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413979B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54FE3FE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38E79C5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E3AE0F8" w14:textId="77777777" w:rsidTr="003548E6">
        <w:tc>
          <w:tcPr>
            <w:tcW w:w="468" w:type="pct"/>
            <w:shd w:val="clear" w:color="auto" w:fill="auto"/>
          </w:tcPr>
          <w:p w14:paraId="68F85BEB"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1AEB37AA" w14:textId="77777777" w:rsidR="000A5834" w:rsidRPr="000A5834" w:rsidRDefault="000A5834" w:rsidP="000A5834">
            <w:pPr>
              <w:rPr>
                <w:rFonts w:asciiTheme="minorHAnsi" w:hAnsiTheme="minorHAnsi" w:cstheme="minorHAnsi"/>
                <w:i/>
                <w:sz w:val="22"/>
                <w:szCs w:val="22"/>
              </w:rPr>
            </w:pPr>
          </w:p>
          <w:p w14:paraId="4CC340CF" w14:textId="77777777" w:rsidR="000A5834" w:rsidRPr="000A5834" w:rsidRDefault="000A5834" w:rsidP="000A5834">
            <w:pPr>
              <w:rPr>
                <w:rFonts w:asciiTheme="minorHAnsi" w:hAnsiTheme="minorHAnsi" w:cstheme="minorHAnsi"/>
                <w:i/>
                <w:sz w:val="22"/>
                <w:szCs w:val="22"/>
              </w:rPr>
            </w:pPr>
          </w:p>
          <w:p w14:paraId="799A2D0C"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2ABF1C1F"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00A6A75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146F1C9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05A867C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28A14479"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4DCCA09F" w14:textId="77777777" w:rsidR="000A5834" w:rsidRPr="000A5834" w:rsidRDefault="000A5834" w:rsidP="000A5834">
            <w:pPr>
              <w:rPr>
                <w:rFonts w:asciiTheme="minorHAnsi" w:hAnsiTheme="minorHAnsi" w:cstheme="minorHAnsi"/>
                <w:i/>
                <w:sz w:val="22"/>
                <w:szCs w:val="22"/>
              </w:rPr>
            </w:pPr>
          </w:p>
        </w:tc>
      </w:tr>
    </w:tbl>
    <w:p w14:paraId="3590F64E" w14:textId="094D5728" w:rsidR="000A5834" w:rsidRDefault="000A5834"/>
    <w:p w14:paraId="77155013"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6CB6FE7F" w14:textId="77777777" w:rsidTr="003548E6">
        <w:tc>
          <w:tcPr>
            <w:tcW w:w="1300" w:type="pct"/>
            <w:gridSpan w:val="4"/>
            <w:tcBorders>
              <w:bottom w:val="single" w:sz="4" w:space="0" w:color="auto"/>
            </w:tcBorders>
            <w:shd w:val="clear" w:color="auto" w:fill="FFFFFF" w:themeFill="background1"/>
          </w:tcPr>
          <w:p w14:paraId="00B93CF8"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5D64B209" w14:textId="77777777" w:rsidR="00127168" w:rsidRDefault="00127168" w:rsidP="00127168">
            <w:pPr>
              <w:rPr>
                <w:rFonts w:asciiTheme="minorHAnsi" w:hAnsiTheme="minorHAnsi" w:cstheme="minorHAnsi"/>
                <w:b/>
                <w:sz w:val="18"/>
                <w:szCs w:val="18"/>
              </w:rPr>
            </w:pPr>
          </w:p>
          <w:p w14:paraId="7B0EE918"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0611439F" w14:textId="77777777" w:rsidR="00127168" w:rsidRDefault="00127168" w:rsidP="00127168">
            <w:pPr>
              <w:rPr>
                <w:rFonts w:asciiTheme="minorHAnsi" w:hAnsiTheme="minorHAnsi" w:cstheme="minorHAnsi"/>
                <w:b/>
                <w:sz w:val="18"/>
                <w:szCs w:val="18"/>
              </w:rPr>
            </w:pPr>
          </w:p>
          <w:p w14:paraId="5F5BCEA7"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6013B6BB" w14:textId="77777777" w:rsidR="00127168" w:rsidRDefault="00127168" w:rsidP="00127168">
            <w:pPr>
              <w:rPr>
                <w:rFonts w:asciiTheme="minorHAnsi" w:hAnsiTheme="minorHAnsi" w:cstheme="minorHAnsi"/>
                <w:b/>
                <w:sz w:val="18"/>
                <w:szCs w:val="18"/>
              </w:rPr>
            </w:pPr>
          </w:p>
          <w:p w14:paraId="6F560A82"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52DE109E" w14:textId="77777777" w:rsidR="00127168" w:rsidRDefault="00127168" w:rsidP="00127168">
            <w:pPr>
              <w:rPr>
                <w:rFonts w:asciiTheme="minorHAnsi" w:hAnsiTheme="minorHAnsi" w:cstheme="minorHAnsi"/>
                <w:b/>
                <w:sz w:val="18"/>
                <w:szCs w:val="18"/>
              </w:rPr>
            </w:pPr>
          </w:p>
          <w:p w14:paraId="2C304CC0"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53FD22F0" w14:textId="77777777" w:rsidR="00127168" w:rsidRDefault="00127168" w:rsidP="00127168">
            <w:pPr>
              <w:rPr>
                <w:rFonts w:asciiTheme="minorHAnsi" w:hAnsiTheme="minorHAnsi" w:cstheme="minorHAnsi"/>
                <w:b/>
                <w:sz w:val="18"/>
                <w:szCs w:val="18"/>
              </w:rPr>
            </w:pPr>
          </w:p>
          <w:p w14:paraId="31322C14"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6CD1BB67" w14:textId="77777777" w:rsidR="00127168" w:rsidRDefault="00127168" w:rsidP="00127168">
            <w:pPr>
              <w:rPr>
                <w:rFonts w:asciiTheme="minorHAnsi" w:hAnsiTheme="minorHAnsi" w:cstheme="minorHAnsi"/>
                <w:b/>
                <w:sz w:val="18"/>
                <w:szCs w:val="18"/>
              </w:rPr>
            </w:pPr>
          </w:p>
          <w:p w14:paraId="450F4AD7"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76B6EDA6" w14:textId="77777777" w:rsidR="00127168" w:rsidRDefault="00127168" w:rsidP="00127168">
            <w:pPr>
              <w:rPr>
                <w:rFonts w:asciiTheme="minorHAnsi" w:hAnsiTheme="minorHAnsi" w:cstheme="minorHAnsi"/>
                <w:b/>
                <w:sz w:val="18"/>
                <w:szCs w:val="18"/>
              </w:rPr>
            </w:pPr>
          </w:p>
          <w:p w14:paraId="62C7E773"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2A070138" w14:textId="77777777" w:rsidR="00127168" w:rsidRDefault="00127168" w:rsidP="00127168">
            <w:pPr>
              <w:widowControl/>
              <w:spacing w:after="200" w:line="276" w:lineRule="auto"/>
            </w:pPr>
            <w:r>
              <w:br w:type="page"/>
            </w:r>
          </w:p>
          <w:p w14:paraId="35AABF39"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7276CB24" w14:textId="77777777" w:rsidR="000A5834" w:rsidRPr="000A5834" w:rsidRDefault="000A5834" w:rsidP="000A5834">
            <w:pPr>
              <w:rPr>
                <w:rFonts w:asciiTheme="minorHAnsi" w:hAnsiTheme="minorHAnsi" w:cstheme="minorHAnsi"/>
                <w:b/>
                <w:sz w:val="18"/>
                <w:szCs w:val="18"/>
              </w:rPr>
            </w:pPr>
            <w:bookmarkStart w:id="45" w:name="S1L2"/>
            <w:r w:rsidRPr="000A5834">
              <w:rPr>
                <w:rFonts w:asciiTheme="minorHAnsi" w:hAnsiTheme="minorHAnsi" w:cstheme="minorHAnsi"/>
                <w:b/>
                <w:sz w:val="18"/>
                <w:szCs w:val="18"/>
              </w:rPr>
              <w:t xml:space="preserve">Course/Block: </w:t>
            </w:r>
          </w:p>
          <w:bookmarkEnd w:id="45"/>
          <w:p w14:paraId="525C1153" w14:textId="77777777" w:rsidR="000A5834" w:rsidRPr="00A370BC" w:rsidRDefault="000A5834" w:rsidP="000A5834">
            <w:pPr>
              <w:rPr>
                <w:rFonts w:asciiTheme="minorHAnsi" w:hAnsiTheme="minorHAnsi" w:cstheme="minorHAnsi"/>
                <w:b/>
                <w:sz w:val="18"/>
                <w:szCs w:val="18"/>
                <w:highlight w:val="cyan"/>
              </w:rPr>
            </w:pPr>
            <w:r w:rsidRPr="00A370BC">
              <w:rPr>
                <w:rFonts w:asciiTheme="minorHAnsi" w:hAnsiTheme="minorHAnsi" w:cstheme="minorHAnsi"/>
                <w:b/>
                <w:sz w:val="18"/>
                <w:szCs w:val="18"/>
                <w:highlight w:val="cyan"/>
              </w:rPr>
              <w:t>Global Media Analysis (GSWLA)</w:t>
            </w:r>
          </w:p>
          <w:p w14:paraId="311170B3"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cyan"/>
              </w:rPr>
              <w:t>(S1/B1)</w:t>
            </w:r>
          </w:p>
          <w:p w14:paraId="051D4AD0" w14:textId="77777777" w:rsidR="000A5834" w:rsidRPr="000A5834" w:rsidRDefault="000A5834" w:rsidP="000A5834">
            <w:pPr>
              <w:rPr>
                <w:rFonts w:asciiTheme="minorHAnsi" w:hAnsiTheme="minorHAnsi" w:cstheme="minorHAnsi"/>
                <w:b/>
                <w:sz w:val="18"/>
                <w:szCs w:val="18"/>
              </w:rPr>
            </w:pPr>
          </w:p>
          <w:p w14:paraId="4FCBC17D"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56CAAD87"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386FFB12" w14:textId="77777777" w:rsidR="000A5834" w:rsidRPr="000A5834" w:rsidRDefault="000A5834" w:rsidP="000A5834">
            <w:pPr>
              <w:rPr>
                <w:rFonts w:asciiTheme="minorHAnsi" w:hAnsiTheme="minorHAnsi" w:cstheme="minorHAnsi"/>
                <w:b/>
                <w:sz w:val="18"/>
                <w:szCs w:val="18"/>
              </w:rPr>
            </w:pPr>
          </w:p>
          <w:p w14:paraId="3AFFB203"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English 9.5 (GSWLA)</w:t>
            </w:r>
          </w:p>
          <w:p w14:paraId="7E5CFA13"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 and S2; Blocks A1, A3, A4, B3)</w:t>
            </w:r>
          </w:p>
          <w:p w14:paraId="4FF294B3"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283F8327" w14:textId="062B853E" w:rsidR="000A5834" w:rsidRPr="000A5834" w:rsidRDefault="00A82ED2" w:rsidP="000A5834">
            <w:pPr>
              <w:rPr>
                <w:rFonts w:asciiTheme="minorHAnsi" w:hAnsiTheme="minorHAnsi" w:cstheme="minorHAnsi"/>
                <w:b/>
                <w:sz w:val="18"/>
                <w:szCs w:val="18"/>
              </w:rPr>
            </w:pPr>
            <w:r>
              <w:rPr>
                <w:rFonts w:asciiTheme="minorHAnsi" w:hAnsiTheme="minorHAnsi" w:cstheme="minorHAnsi"/>
                <w:b/>
                <w:sz w:val="18"/>
                <w:szCs w:val="18"/>
              </w:rPr>
              <w:t>Dates:  September 10-14</w:t>
            </w:r>
          </w:p>
          <w:p w14:paraId="279726C4" w14:textId="77777777" w:rsidR="000A5834" w:rsidRPr="000A5834" w:rsidRDefault="000A5834" w:rsidP="000A5834">
            <w:pPr>
              <w:rPr>
                <w:rFonts w:asciiTheme="minorHAnsi" w:hAnsiTheme="minorHAnsi" w:cstheme="minorHAnsi"/>
                <w:b/>
                <w:sz w:val="18"/>
                <w:szCs w:val="18"/>
              </w:rPr>
            </w:pPr>
          </w:p>
        </w:tc>
      </w:tr>
      <w:tr w:rsidR="000A5834" w:rsidRPr="000A5834" w14:paraId="42E9C2DB" w14:textId="77777777" w:rsidTr="003548E6">
        <w:tc>
          <w:tcPr>
            <w:tcW w:w="2667" w:type="pct"/>
            <w:gridSpan w:val="7"/>
            <w:tcBorders>
              <w:bottom w:val="single" w:sz="4" w:space="0" w:color="auto"/>
            </w:tcBorders>
            <w:shd w:val="clear" w:color="auto" w:fill="FFFFFF" w:themeFill="background1"/>
          </w:tcPr>
          <w:p w14:paraId="434E5169"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2E960BFA"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4D563FB3"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00D6939E" w14:textId="77777777" w:rsidR="000A5834" w:rsidRPr="000A5834" w:rsidRDefault="000A5834" w:rsidP="000A5834">
            <w:pPr>
              <w:rPr>
                <w:rFonts w:asciiTheme="minorHAnsi" w:hAnsiTheme="minorHAnsi" w:cstheme="minorHAnsi"/>
                <w:b/>
                <w:sz w:val="18"/>
                <w:szCs w:val="18"/>
              </w:rPr>
            </w:pPr>
          </w:p>
        </w:tc>
      </w:tr>
      <w:tr w:rsidR="000A5834" w:rsidRPr="000A5834" w14:paraId="3EAAEBAC" w14:textId="77777777" w:rsidTr="003548E6">
        <w:tc>
          <w:tcPr>
            <w:tcW w:w="1019" w:type="pct"/>
            <w:gridSpan w:val="2"/>
            <w:shd w:val="clear" w:color="auto" w:fill="E5DFEC" w:themeFill="accent4" w:themeFillTint="33"/>
          </w:tcPr>
          <w:p w14:paraId="1CE516B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1BA5308A"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2B43F19B"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6898881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0841E18E" w14:textId="77777777" w:rsidTr="003548E6">
        <w:tc>
          <w:tcPr>
            <w:tcW w:w="1019" w:type="pct"/>
            <w:gridSpan w:val="2"/>
            <w:tcBorders>
              <w:bottom w:val="single" w:sz="4" w:space="0" w:color="auto"/>
            </w:tcBorders>
          </w:tcPr>
          <w:p w14:paraId="3E1FFA3B" w14:textId="77777777" w:rsidR="000A5834" w:rsidRPr="000A5834" w:rsidRDefault="000A5834" w:rsidP="000A5834">
            <w:pPr>
              <w:rPr>
                <w:rFonts w:asciiTheme="minorHAnsi" w:hAnsiTheme="minorHAnsi" w:cstheme="minorHAnsi"/>
                <w:i/>
                <w:sz w:val="22"/>
                <w:szCs w:val="22"/>
              </w:rPr>
            </w:pPr>
          </w:p>
          <w:p w14:paraId="6BCF6D9E" w14:textId="77777777" w:rsidR="000A5834" w:rsidRPr="000A5834" w:rsidRDefault="000A5834" w:rsidP="000A5834">
            <w:pPr>
              <w:rPr>
                <w:rFonts w:asciiTheme="minorHAnsi" w:hAnsiTheme="minorHAnsi" w:cstheme="minorHAnsi"/>
                <w:i/>
                <w:sz w:val="22"/>
                <w:szCs w:val="22"/>
              </w:rPr>
            </w:pPr>
          </w:p>
          <w:p w14:paraId="0FAD2B7B" w14:textId="77777777" w:rsidR="000A5834" w:rsidRPr="000A5834" w:rsidRDefault="000A5834" w:rsidP="000A5834">
            <w:pPr>
              <w:rPr>
                <w:rFonts w:asciiTheme="minorHAnsi" w:hAnsiTheme="minorHAnsi" w:cstheme="minorHAnsi"/>
                <w:i/>
                <w:sz w:val="22"/>
                <w:szCs w:val="22"/>
              </w:rPr>
            </w:pPr>
          </w:p>
          <w:p w14:paraId="0169C283"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5157D13D" w14:textId="77777777" w:rsidR="000A5834" w:rsidRPr="000A5834" w:rsidRDefault="000A5834" w:rsidP="000A5834">
            <w:pPr>
              <w:rPr>
                <w:rFonts w:asciiTheme="minorHAnsi" w:hAnsiTheme="minorHAnsi" w:cstheme="minorHAnsi"/>
                <w:i/>
                <w:sz w:val="22"/>
                <w:szCs w:val="22"/>
              </w:rPr>
            </w:pPr>
          </w:p>
          <w:p w14:paraId="3102ED19"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584EB883"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5F097106"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70B5CABD" w14:textId="77777777" w:rsidTr="003548E6">
        <w:tc>
          <w:tcPr>
            <w:tcW w:w="1247" w:type="pct"/>
            <w:gridSpan w:val="3"/>
            <w:shd w:val="clear" w:color="auto" w:fill="E5DFEC" w:themeFill="accent4" w:themeFillTint="33"/>
          </w:tcPr>
          <w:p w14:paraId="6276A70D"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7CF38CD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266EFC42"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0AD0360A"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5904CD94" w14:textId="77777777" w:rsidTr="003548E6">
        <w:trPr>
          <w:trHeight w:val="773"/>
        </w:trPr>
        <w:tc>
          <w:tcPr>
            <w:tcW w:w="1247" w:type="pct"/>
            <w:gridSpan w:val="3"/>
            <w:vMerge w:val="restart"/>
            <w:tcBorders>
              <w:bottom w:val="single" w:sz="4" w:space="0" w:color="auto"/>
            </w:tcBorders>
          </w:tcPr>
          <w:p w14:paraId="092F9BD7" w14:textId="77777777" w:rsidR="000A5834" w:rsidRPr="000A5834" w:rsidRDefault="000A5834" w:rsidP="000A5834">
            <w:pPr>
              <w:ind w:left="270"/>
              <w:contextualSpacing/>
              <w:rPr>
                <w:rFonts w:asciiTheme="minorHAnsi" w:hAnsiTheme="minorHAnsi" w:cstheme="minorHAnsi"/>
                <w:i/>
                <w:sz w:val="22"/>
                <w:szCs w:val="22"/>
              </w:rPr>
            </w:pPr>
          </w:p>
          <w:p w14:paraId="027A3F3B"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26D86FC9"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58453216"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719F4C15"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0736B685" w14:textId="77777777" w:rsidR="000A5834" w:rsidRPr="000A5834" w:rsidRDefault="000A5834" w:rsidP="000A5834">
            <w:pPr>
              <w:widowControl/>
              <w:rPr>
                <w:rFonts w:asciiTheme="minorHAnsi" w:hAnsiTheme="minorHAnsi" w:cstheme="minorHAnsi"/>
                <w:i/>
                <w:sz w:val="22"/>
                <w:szCs w:val="22"/>
              </w:rPr>
            </w:pPr>
          </w:p>
        </w:tc>
      </w:tr>
      <w:tr w:rsidR="000A5834" w:rsidRPr="000A5834" w14:paraId="3414AEB9" w14:textId="77777777" w:rsidTr="003548E6">
        <w:trPr>
          <w:trHeight w:val="509"/>
        </w:trPr>
        <w:tc>
          <w:tcPr>
            <w:tcW w:w="1247" w:type="pct"/>
            <w:gridSpan w:val="3"/>
            <w:vMerge/>
          </w:tcPr>
          <w:p w14:paraId="284F88A0" w14:textId="77777777" w:rsidR="000A5834" w:rsidRPr="000A5834" w:rsidRDefault="000A5834" w:rsidP="000A5834">
            <w:pPr>
              <w:rPr>
                <w:rFonts w:asciiTheme="minorHAnsi" w:hAnsiTheme="minorHAnsi" w:cstheme="minorHAnsi"/>
              </w:rPr>
            </w:pPr>
          </w:p>
        </w:tc>
        <w:tc>
          <w:tcPr>
            <w:tcW w:w="1697" w:type="pct"/>
            <w:gridSpan w:val="5"/>
            <w:vMerge/>
          </w:tcPr>
          <w:p w14:paraId="0E391E25" w14:textId="77777777" w:rsidR="000A5834" w:rsidRPr="000A5834" w:rsidRDefault="000A5834" w:rsidP="000A5834">
            <w:pPr>
              <w:rPr>
                <w:rFonts w:asciiTheme="minorHAnsi" w:hAnsiTheme="minorHAnsi" w:cstheme="minorHAnsi"/>
              </w:rPr>
            </w:pPr>
          </w:p>
        </w:tc>
        <w:tc>
          <w:tcPr>
            <w:tcW w:w="1007" w:type="pct"/>
            <w:gridSpan w:val="3"/>
            <w:vMerge/>
          </w:tcPr>
          <w:p w14:paraId="404637E0" w14:textId="77777777" w:rsidR="000A5834" w:rsidRPr="000A5834" w:rsidRDefault="000A5834" w:rsidP="000A5834">
            <w:pPr>
              <w:rPr>
                <w:rFonts w:asciiTheme="minorHAnsi" w:hAnsiTheme="minorHAnsi" w:cstheme="minorHAnsi"/>
              </w:rPr>
            </w:pPr>
          </w:p>
        </w:tc>
        <w:tc>
          <w:tcPr>
            <w:tcW w:w="1049" w:type="pct"/>
            <w:gridSpan w:val="2"/>
            <w:vMerge/>
          </w:tcPr>
          <w:p w14:paraId="60DA5C52" w14:textId="77777777" w:rsidR="000A5834" w:rsidRPr="000A5834" w:rsidRDefault="000A5834" w:rsidP="000A5834">
            <w:pPr>
              <w:rPr>
                <w:rFonts w:asciiTheme="minorHAnsi" w:hAnsiTheme="minorHAnsi" w:cstheme="minorHAnsi"/>
              </w:rPr>
            </w:pPr>
          </w:p>
        </w:tc>
      </w:tr>
      <w:tr w:rsidR="000A5834" w:rsidRPr="000A5834" w14:paraId="0C167F1A" w14:textId="77777777" w:rsidTr="003548E6">
        <w:trPr>
          <w:trHeight w:val="293"/>
        </w:trPr>
        <w:tc>
          <w:tcPr>
            <w:tcW w:w="1247" w:type="pct"/>
            <w:gridSpan w:val="3"/>
            <w:vMerge/>
            <w:tcBorders>
              <w:bottom w:val="single" w:sz="4" w:space="0" w:color="auto"/>
            </w:tcBorders>
          </w:tcPr>
          <w:p w14:paraId="187FCF7E"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7A47D7E8"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3132D5E5"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06447A5A" w14:textId="77777777" w:rsidR="000A5834" w:rsidRPr="000A5834" w:rsidRDefault="000A5834" w:rsidP="000A5834">
            <w:pPr>
              <w:rPr>
                <w:rFonts w:asciiTheme="minorHAnsi" w:hAnsiTheme="minorHAnsi" w:cstheme="minorHAnsi"/>
              </w:rPr>
            </w:pPr>
          </w:p>
        </w:tc>
      </w:tr>
      <w:tr w:rsidR="000A5834" w:rsidRPr="000A5834" w14:paraId="1E587807" w14:textId="77777777" w:rsidTr="003548E6">
        <w:tc>
          <w:tcPr>
            <w:tcW w:w="468" w:type="pct"/>
            <w:shd w:val="clear" w:color="auto" w:fill="E5DFEC" w:themeFill="accent4" w:themeFillTint="33"/>
          </w:tcPr>
          <w:p w14:paraId="5616C8F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432847E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7B5B4E2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8D1CA7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235210B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5A95088D" w14:textId="77777777" w:rsidTr="003548E6">
        <w:tc>
          <w:tcPr>
            <w:tcW w:w="468" w:type="pct"/>
            <w:tcBorders>
              <w:bottom w:val="single" w:sz="4" w:space="0" w:color="auto"/>
            </w:tcBorders>
          </w:tcPr>
          <w:p w14:paraId="430170D2"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2951FEAF" w14:textId="77777777" w:rsidR="000A5834" w:rsidRPr="000A5834" w:rsidRDefault="000A5834" w:rsidP="000A5834">
            <w:pPr>
              <w:rPr>
                <w:rFonts w:asciiTheme="minorHAnsi" w:hAnsiTheme="minorHAnsi" w:cstheme="minorHAnsi"/>
                <w:i/>
                <w:sz w:val="22"/>
                <w:szCs w:val="22"/>
              </w:rPr>
            </w:pPr>
          </w:p>
          <w:p w14:paraId="49A4439C" w14:textId="77777777" w:rsidR="000A5834" w:rsidRPr="000A5834" w:rsidRDefault="000A5834" w:rsidP="000A5834">
            <w:pPr>
              <w:rPr>
                <w:rFonts w:asciiTheme="minorHAnsi" w:hAnsiTheme="minorHAnsi" w:cstheme="minorHAnsi"/>
                <w:i/>
                <w:sz w:val="22"/>
                <w:szCs w:val="22"/>
              </w:rPr>
            </w:pPr>
          </w:p>
          <w:p w14:paraId="3DC28ED0" w14:textId="77777777" w:rsidR="000A5834" w:rsidRPr="000A5834" w:rsidRDefault="000A5834" w:rsidP="000A5834">
            <w:pPr>
              <w:rPr>
                <w:rFonts w:asciiTheme="minorHAnsi" w:hAnsiTheme="minorHAnsi" w:cstheme="minorHAnsi"/>
                <w:i/>
                <w:sz w:val="22"/>
                <w:szCs w:val="22"/>
              </w:rPr>
            </w:pPr>
          </w:p>
          <w:p w14:paraId="6BEDA4EA" w14:textId="77777777" w:rsidR="000A5834" w:rsidRPr="000A5834" w:rsidRDefault="000A5834" w:rsidP="000A5834">
            <w:pPr>
              <w:rPr>
                <w:rFonts w:asciiTheme="minorHAnsi" w:hAnsiTheme="minorHAnsi" w:cstheme="minorHAnsi"/>
                <w:i/>
                <w:sz w:val="22"/>
                <w:szCs w:val="22"/>
              </w:rPr>
            </w:pPr>
          </w:p>
          <w:p w14:paraId="16DC9FAB"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28E623F0"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1FFD663C"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5747E08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B7DF8A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2ABA104A"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3F0FC212" w14:textId="77777777" w:rsidR="000A5834" w:rsidRPr="000A5834" w:rsidRDefault="000A5834" w:rsidP="000A5834">
            <w:pPr>
              <w:rPr>
                <w:rFonts w:asciiTheme="minorHAnsi" w:hAnsiTheme="minorHAnsi" w:cstheme="minorHAnsi"/>
                <w:i/>
                <w:sz w:val="22"/>
                <w:szCs w:val="22"/>
              </w:rPr>
            </w:pPr>
          </w:p>
        </w:tc>
      </w:tr>
      <w:tr w:rsidR="000A5834" w:rsidRPr="000A5834" w14:paraId="274E3C33" w14:textId="77777777" w:rsidTr="003548E6">
        <w:tc>
          <w:tcPr>
            <w:tcW w:w="468" w:type="pct"/>
            <w:shd w:val="clear" w:color="auto" w:fill="E5DFEC" w:themeFill="accent4" w:themeFillTint="33"/>
          </w:tcPr>
          <w:p w14:paraId="2275E52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1FE52AD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35AA396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E67F09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485AD1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1E6546E4" w14:textId="77777777" w:rsidTr="003548E6">
        <w:tc>
          <w:tcPr>
            <w:tcW w:w="468" w:type="pct"/>
            <w:tcBorders>
              <w:bottom w:val="single" w:sz="4" w:space="0" w:color="auto"/>
            </w:tcBorders>
          </w:tcPr>
          <w:p w14:paraId="7F683921"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5C64A790" w14:textId="77777777" w:rsidR="000A5834" w:rsidRPr="000A5834" w:rsidRDefault="000A5834" w:rsidP="000A5834">
            <w:pPr>
              <w:rPr>
                <w:rFonts w:asciiTheme="minorHAnsi" w:hAnsiTheme="minorHAnsi" w:cstheme="minorHAnsi"/>
                <w:i/>
                <w:sz w:val="22"/>
                <w:szCs w:val="22"/>
              </w:rPr>
            </w:pPr>
          </w:p>
          <w:p w14:paraId="1C7D33D4" w14:textId="77777777" w:rsidR="000A5834" w:rsidRPr="000A5834" w:rsidRDefault="000A5834" w:rsidP="000A5834">
            <w:pPr>
              <w:rPr>
                <w:rFonts w:asciiTheme="minorHAnsi" w:hAnsiTheme="minorHAnsi" w:cstheme="minorHAnsi"/>
                <w:i/>
                <w:sz w:val="22"/>
                <w:szCs w:val="22"/>
              </w:rPr>
            </w:pPr>
          </w:p>
          <w:p w14:paraId="0A3A10CE" w14:textId="77777777" w:rsidR="000A5834" w:rsidRPr="000A5834" w:rsidRDefault="000A5834" w:rsidP="000A5834">
            <w:pPr>
              <w:rPr>
                <w:rFonts w:asciiTheme="minorHAnsi" w:hAnsiTheme="minorHAnsi" w:cstheme="minorHAnsi"/>
                <w:i/>
                <w:sz w:val="22"/>
                <w:szCs w:val="22"/>
              </w:rPr>
            </w:pPr>
          </w:p>
          <w:p w14:paraId="70A35891" w14:textId="77777777" w:rsidR="000A5834" w:rsidRPr="000A5834" w:rsidRDefault="000A5834" w:rsidP="000A5834">
            <w:pPr>
              <w:rPr>
                <w:rFonts w:asciiTheme="minorHAnsi" w:hAnsiTheme="minorHAnsi" w:cstheme="minorHAnsi"/>
                <w:i/>
                <w:sz w:val="22"/>
                <w:szCs w:val="22"/>
              </w:rPr>
            </w:pPr>
          </w:p>
          <w:p w14:paraId="4589B98C"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4FA007E6" w14:textId="77777777" w:rsidR="000A5834" w:rsidRPr="000A5834" w:rsidRDefault="000A5834" w:rsidP="00203B8B">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495BECC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6698640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F42BF3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3EAF0DFB"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5CB81E0A" w14:textId="77777777" w:rsidR="000A5834" w:rsidRPr="000A5834" w:rsidRDefault="000A5834" w:rsidP="000A5834">
            <w:pPr>
              <w:rPr>
                <w:rFonts w:asciiTheme="minorHAnsi" w:hAnsiTheme="minorHAnsi" w:cstheme="minorHAnsi"/>
                <w:i/>
                <w:sz w:val="22"/>
                <w:szCs w:val="22"/>
              </w:rPr>
            </w:pPr>
          </w:p>
        </w:tc>
      </w:tr>
      <w:tr w:rsidR="000A5834" w:rsidRPr="000A5834" w14:paraId="662BDA5A" w14:textId="77777777" w:rsidTr="003548E6">
        <w:tc>
          <w:tcPr>
            <w:tcW w:w="468" w:type="pct"/>
            <w:shd w:val="clear" w:color="auto" w:fill="E5DFEC" w:themeFill="accent4" w:themeFillTint="33"/>
          </w:tcPr>
          <w:p w14:paraId="2E5D69D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50B1AB0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4AFC050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415A190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387E73C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22D0C6AF" w14:textId="77777777" w:rsidTr="003548E6">
        <w:tc>
          <w:tcPr>
            <w:tcW w:w="468" w:type="pct"/>
            <w:tcBorders>
              <w:bottom w:val="single" w:sz="4" w:space="0" w:color="auto"/>
            </w:tcBorders>
          </w:tcPr>
          <w:p w14:paraId="3B6498B8"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1D43A582" w14:textId="77777777" w:rsidR="000A5834" w:rsidRPr="000A5834" w:rsidRDefault="000A5834" w:rsidP="000A5834">
            <w:pPr>
              <w:rPr>
                <w:rFonts w:asciiTheme="minorHAnsi" w:hAnsiTheme="minorHAnsi" w:cstheme="minorHAnsi"/>
                <w:i/>
                <w:sz w:val="22"/>
                <w:szCs w:val="22"/>
              </w:rPr>
            </w:pPr>
          </w:p>
          <w:p w14:paraId="47313DD3" w14:textId="77777777" w:rsidR="000A5834" w:rsidRPr="000A5834" w:rsidRDefault="000A5834" w:rsidP="000A5834">
            <w:pPr>
              <w:rPr>
                <w:rFonts w:asciiTheme="minorHAnsi" w:hAnsiTheme="minorHAnsi" w:cstheme="minorHAnsi"/>
                <w:i/>
                <w:sz w:val="22"/>
                <w:szCs w:val="22"/>
              </w:rPr>
            </w:pPr>
          </w:p>
          <w:p w14:paraId="471D9A13" w14:textId="77777777" w:rsidR="000A5834" w:rsidRPr="000A5834" w:rsidRDefault="000A5834" w:rsidP="000A5834">
            <w:pPr>
              <w:rPr>
                <w:rFonts w:asciiTheme="minorHAnsi" w:hAnsiTheme="minorHAnsi" w:cstheme="minorHAnsi"/>
                <w:i/>
                <w:sz w:val="22"/>
                <w:szCs w:val="22"/>
              </w:rPr>
            </w:pPr>
          </w:p>
          <w:p w14:paraId="55AC9D3F"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5A196BA0"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1C42CEF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4A0B8F09"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387B1EE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665DDE42"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3A246F5B" w14:textId="77777777" w:rsidR="000A5834" w:rsidRPr="000A5834" w:rsidRDefault="000A5834" w:rsidP="000A5834">
            <w:pPr>
              <w:rPr>
                <w:rFonts w:asciiTheme="minorHAnsi" w:hAnsiTheme="minorHAnsi" w:cstheme="minorHAnsi"/>
                <w:i/>
                <w:sz w:val="22"/>
                <w:szCs w:val="22"/>
              </w:rPr>
            </w:pPr>
          </w:p>
        </w:tc>
      </w:tr>
      <w:tr w:rsidR="000A5834" w:rsidRPr="000A5834" w14:paraId="50EE4C99" w14:textId="77777777" w:rsidTr="003548E6">
        <w:tc>
          <w:tcPr>
            <w:tcW w:w="468" w:type="pct"/>
            <w:tcBorders>
              <w:bottom w:val="single" w:sz="4" w:space="0" w:color="auto"/>
            </w:tcBorders>
            <w:shd w:val="clear" w:color="auto" w:fill="E5DFEC" w:themeFill="accent4" w:themeFillTint="33"/>
          </w:tcPr>
          <w:p w14:paraId="3E62EC2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7409B5E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3394722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60EC192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5C8E0F5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89565E6" w14:textId="77777777" w:rsidTr="003548E6">
        <w:tc>
          <w:tcPr>
            <w:tcW w:w="468" w:type="pct"/>
            <w:shd w:val="clear" w:color="auto" w:fill="auto"/>
          </w:tcPr>
          <w:p w14:paraId="60FD6FEF"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75BC024E" w14:textId="77777777" w:rsidR="000A5834" w:rsidRPr="000A5834" w:rsidRDefault="000A5834" w:rsidP="000A5834">
            <w:pPr>
              <w:rPr>
                <w:rFonts w:asciiTheme="minorHAnsi" w:hAnsiTheme="minorHAnsi" w:cstheme="minorHAnsi"/>
                <w:i/>
                <w:sz w:val="22"/>
                <w:szCs w:val="22"/>
              </w:rPr>
            </w:pPr>
          </w:p>
          <w:p w14:paraId="48B16C69" w14:textId="77777777" w:rsidR="000A5834" w:rsidRPr="000A5834" w:rsidRDefault="000A5834" w:rsidP="000A5834">
            <w:pPr>
              <w:rPr>
                <w:rFonts w:asciiTheme="minorHAnsi" w:hAnsiTheme="minorHAnsi" w:cstheme="minorHAnsi"/>
                <w:i/>
                <w:sz w:val="22"/>
                <w:szCs w:val="22"/>
              </w:rPr>
            </w:pPr>
          </w:p>
          <w:p w14:paraId="5998DE92"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589F6C7E"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7711F55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06FED79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9A1776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426F5395"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43E663F4" w14:textId="77777777" w:rsidR="000A5834" w:rsidRPr="000A5834" w:rsidRDefault="000A5834" w:rsidP="000A5834">
            <w:pPr>
              <w:rPr>
                <w:rFonts w:asciiTheme="minorHAnsi" w:hAnsiTheme="minorHAnsi" w:cstheme="minorHAnsi"/>
                <w:i/>
                <w:sz w:val="22"/>
                <w:szCs w:val="22"/>
              </w:rPr>
            </w:pPr>
          </w:p>
        </w:tc>
      </w:tr>
    </w:tbl>
    <w:p w14:paraId="5DC92996" w14:textId="443A96D6" w:rsidR="000A5834" w:rsidRDefault="000A5834"/>
    <w:p w14:paraId="16B96DC8"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1C90FE4A" w14:textId="77777777" w:rsidTr="003548E6">
        <w:tc>
          <w:tcPr>
            <w:tcW w:w="1300" w:type="pct"/>
            <w:gridSpan w:val="4"/>
            <w:tcBorders>
              <w:bottom w:val="single" w:sz="4" w:space="0" w:color="auto"/>
            </w:tcBorders>
            <w:shd w:val="clear" w:color="auto" w:fill="FFFFFF" w:themeFill="background1"/>
          </w:tcPr>
          <w:p w14:paraId="60AC8150"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54E9CE33" w14:textId="77777777" w:rsidR="00127168" w:rsidRDefault="00127168" w:rsidP="00127168">
            <w:pPr>
              <w:rPr>
                <w:rFonts w:asciiTheme="minorHAnsi" w:hAnsiTheme="minorHAnsi" w:cstheme="minorHAnsi"/>
                <w:b/>
                <w:sz w:val="18"/>
                <w:szCs w:val="18"/>
              </w:rPr>
            </w:pPr>
          </w:p>
          <w:p w14:paraId="28986933"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7A0887DD" w14:textId="77777777" w:rsidR="00127168" w:rsidRDefault="00127168" w:rsidP="00127168">
            <w:pPr>
              <w:rPr>
                <w:rFonts w:asciiTheme="minorHAnsi" w:hAnsiTheme="minorHAnsi" w:cstheme="minorHAnsi"/>
                <w:b/>
                <w:sz w:val="18"/>
                <w:szCs w:val="18"/>
              </w:rPr>
            </w:pPr>
          </w:p>
          <w:p w14:paraId="34512E49"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296969E2" w14:textId="77777777" w:rsidR="00127168" w:rsidRDefault="00127168" w:rsidP="00127168">
            <w:pPr>
              <w:rPr>
                <w:rFonts w:asciiTheme="minorHAnsi" w:hAnsiTheme="minorHAnsi" w:cstheme="minorHAnsi"/>
                <w:b/>
                <w:sz w:val="18"/>
                <w:szCs w:val="18"/>
              </w:rPr>
            </w:pPr>
          </w:p>
          <w:p w14:paraId="4C0FC1E4"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138E29EA" w14:textId="77777777" w:rsidR="00127168" w:rsidRDefault="00127168" w:rsidP="00127168">
            <w:pPr>
              <w:rPr>
                <w:rFonts w:asciiTheme="minorHAnsi" w:hAnsiTheme="minorHAnsi" w:cstheme="minorHAnsi"/>
                <w:b/>
                <w:sz w:val="18"/>
                <w:szCs w:val="18"/>
              </w:rPr>
            </w:pPr>
          </w:p>
          <w:p w14:paraId="4FEAA091"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771EBB1B" w14:textId="77777777" w:rsidR="00127168" w:rsidRDefault="00127168" w:rsidP="00127168">
            <w:pPr>
              <w:rPr>
                <w:rFonts w:asciiTheme="minorHAnsi" w:hAnsiTheme="minorHAnsi" w:cstheme="minorHAnsi"/>
                <w:b/>
                <w:sz w:val="18"/>
                <w:szCs w:val="18"/>
              </w:rPr>
            </w:pPr>
          </w:p>
          <w:p w14:paraId="70FCF23E"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32E6230B" w14:textId="77777777" w:rsidR="00127168" w:rsidRDefault="00127168" w:rsidP="00127168">
            <w:pPr>
              <w:rPr>
                <w:rFonts w:asciiTheme="minorHAnsi" w:hAnsiTheme="minorHAnsi" w:cstheme="minorHAnsi"/>
                <w:b/>
                <w:sz w:val="18"/>
                <w:szCs w:val="18"/>
              </w:rPr>
            </w:pPr>
          </w:p>
          <w:p w14:paraId="41DB33D7"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11608697" w14:textId="77777777" w:rsidR="00127168" w:rsidRDefault="00127168" w:rsidP="00127168">
            <w:pPr>
              <w:rPr>
                <w:rFonts w:asciiTheme="minorHAnsi" w:hAnsiTheme="minorHAnsi" w:cstheme="minorHAnsi"/>
                <w:b/>
                <w:sz w:val="18"/>
                <w:szCs w:val="18"/>
              </w:rPr>
            </w:pPr>
          </w:p>
          <w:p w14:paraId="3F180D45"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18C1F5AC" w14:textId="77777777" w:rsidR="00127168" w:rsidRDefault="00127168" w:rsidP="00127168">
            <w:pPr>
              <w:widowControl/>
              <w:spacing w:after="200" w:line="276" w:lineRule="auto"/>
            </w:pPr>
            <w:r>
              <w:br w:type="page"/>
            </w:r>
          </w:p>
          <w:p w14:paraId="7F30C2B4"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0CAA7073" w14:textId="77777777" w:rsidR="000A5834" w:rsidRPr="000A5834" w:rsidRDefault="000A5834" w:rsidP="000A5834">
            <w:pPr>
              <w:rPr>
                <w:rFonts w:asciiTheme="minorHAnsi" w:hAnsiTheme="minorHAnsi" w:cstheme="minorHAnsi"/>
                <w:b/>
                <w:sz w:val="18"/>
                <w:szCs w:val="18"/>
              </w:rPr>
            </w:pPr>
            <w:bookmarkStart w:id="46" w:name="S1L3"/>
            <w:r w:rsidRPr="000A5834">
              <w:rPr>
                <w:rFonts w:asciiTheme="minorHAnsi" w:hAnsiTheme="minorHAnsi" w:cstheme="minorHAnsi"/>
                <w:b/>
                <w:sz w:val="18"/>
                <w:szCs w:val="18"/>
              </w:rPr>
              <w:t xml:space="preserve">Course/Block: </w:t>
            </w:r>
          </w:p>
          <w:bookmarkEnd w:id="46"/>
          <w:p w14:paraId="01A8A567" w14:textId="77777777" w:rsidR="000A5834" w:rsidRPr="00A370BC" w:rsidRDefault="000A5834" w:rsidP="000A5834">
            <w:pPr>
              <w:rPr>
                <w:rFonts w:asciiTheme="minorHAnsi" w:hAnsiTheme="minorHAnsi" w:cstheme="minorHAnsi"/>
                <w:b/>
                <w:sz w:val="18"/>
                <w:szCs w:val="18"/>
                <w:highlight w:val="cyan"/>
              </w:rPr>
            </w:pPr>
            <w:r w:rsidRPr="00A370BC">
              <w:rPr>
                <w:rFonts w:asciiTheme="minorHAnsi" w:hAnsiTheme="minorHAnsi" w:cstheme="minorHAnsi"/>
                <w:b/>
                <w:sz w:val="18"/>
                <w:szCs w:val="18"/>
                <w:highlight w:val="cyan"/>
              </w:rPr>
              <w:t>Global Media Analysis (GSWLA)</w:t>
            </w:r>
          </w:p>
          <w:p w14:paraId="3DDE07AE"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cyan"/>
              </w:rPr>
              <w:t>(S1/B1)</w:t>
            </w:r>
          </w:p>
          <w:p w14:paraId="09D97EF3" w14:textId="77777777" w:rsidR="000A5834" w:rsidRPr="000A5834" w:rsidRDefault="000A5834" w:rsidP="000A5834">
            <w:pPr>
              <w:rPr>
                <w:rFonts w:asciiTheme="minorHAnsi" w:hAnsiTheme="minorHAnsi" w:cstheme="minorHAnsi"/>
                <w:b/>
                <w:sz w:val="18"/>
                <w:szCs w:val="18"/>
              </w:rPr>
            </w:pPr>
          </w:p>
          <w:p w14:paraId="77E7DBF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14EE423D"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136FD7EF" w14:textId="77777777" w:rsidR="000A5834" w:rsidRPr="000A5834" w:rsidRDefault="000A5834" w:rsidP="000A5834">
            <w:pPr>
              <w:rPr>
                <w:rFonts w:asciiTheme="minorHAnsi" w:hAnsiTheme="minorHAnsi" w:cstheme="minorHAnsi"/>
                <w:b/>
                <w:sz w:val="18"/>
                <w:szCs w:val="18"/>
              </w:rPr>
            </w:pPr>
          </w:p>
          <w:p w14:paraId="44BBA106"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English 9.5 (GSWLA)</w:t>
            </w:r>
          </w:p>
          <w:p w14:paraId="6D1D3BAB"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 and S2; Blocks A1, A3, A4, B3)</w:t>
            </w:r>
          </w:p>
          <w:p w14:paraId="1586FCD2"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769DB4C4" w14:textId="5E6BF0E2" w:rsidR="000A5834" w:rsidRPr="000A5834" w:rsidRDefault="00A82ED2" w:rsidP="000A5834">
            <w:pPr>
              <w:rPr>
                <w:rFonts w:asciiTheme="minorHAnsi" w:hAnsiTheme="minorHAnsi" w:cstheme="minorHAnsi"/>
                <w:b/>
                <w:sz w:val="18"/>
                <w:szCs w:val="18"/>
              </w:rPr>
            </w:pPr>
            <w:r>
              <w:rPr>
                <w:rFonts w:asciiTheme="minorHAnsi" w:hAnsiTheme="minorHAnsi" w:cstheme="minorHAnsi"/>
                <w:b/>
                <w:sz w:val="18"/>
                <w:szCs w:val="18"/>
              </w:rPr>
              <w:t>Dates:  September 17-21</w:t>
            </w:r>
          </w:p>
          <w:p w14:paraId="1B2CB10D" w14:textId="77777777" w:rsidR="000A5834" w:rsidRPr="000A5834" w:rsidRDefault="000A5834" w:rsidP="000A5834">
            <w:pPr>
              <w:rPr>
                <w:rFonts w:asciiTheme="minorHAnsi" w:hAnsiTheme="minorHAnsi" w:cstheme="minorHAnsi"/>
                <w:b/>
                <w:sz w:val="18"/>
                <w:szCs w:val="18"/>
              </w:rPr>
            </w:pPr>
          </w:p>
        </w:tc>
      </w:tr>
      <w:tr w:rsidR="000A5834" w:rsidRPr="000A5834" w14:paraId="5EA9E974" w14:textId="77777777" w:rsidTr="003548E6">
        <w:tc>
          <w:tcPr>
            <w:tcW w:w="2667" w:type="pct"/>
            <w:gridSpan w:val="7"/>
            <w:tcBorders>
              <w:bottom w:val="single" w:sz="4" w:space="0" w:color="auto"/>
            </w:tcBorders>
            <w:shd w:val="clear" w:color="auto" w:fill="FFFFFF" w:themeFill="background1"/>
          </w:tcPr>
          <w:p w14:paraId="01782A10"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79F25EBB"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6229319B"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6160EE7C" w14:textId="77777777" w:rsidR="000A5834" w:rsidRPr="000A5834" w:rsidRDefault="000A5834" w:rsidP="000A5834">
            <w:pPr>
              <w:rPr>
                <w:rFonts w:asciiTheme="minorHAnsi" w:hAnsiTheme="minorHAnsi" w:cstheme="minorHAnsi"/>
                <w:b/>
                <w:sz w:val="18"/>
                <w:szCs w:val="18"/>
              </w:rPr>
            </w:pPr>
          </w:p>
        </w:tc>
      </w:tr>
      <w:tr w:rsidR="000A5834" w:rsidRPr="000A5834" w14:paraId="3A638073" w14:textId="77777777" w:rsidTr="003548E6">
        <w:tc>
          <w:tcPr>
            <w:tcW w:w="1019" w:type="pct"/>
            <w:gridSpan w:val="2"/>
            <w:shd w:val="clear" w:color="auto" w:fill="E5DFEC" w:themeFill="accent4" w:themeFillTint="33"/>
          </w:tcPr>
          <w:p w14:paraId="376E0240"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12591570"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7E98286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2E52D288"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6F1C17E6" w14:textId="77777777" w:rsidTr="003548E6">
        <w:tc>
          <w:tcPr>
            <w:tcW w:w="1019" w:type="pct"/>
            <w:gridSpan w:val="2"/>
            <w:tcBorders>
              <w:bottom w:val="single" w:sz="4" w:space="0" w:color="auto"/>
            </w:tcBorders>
          </w:tcPr>
          <w:p w14:paraId="16439BD7" w14:textId="77777777" w:rsidR="000A5834" w:rsidRPr="000A5834" w:rsidRDefault="000A5834" w:rsidP="000A5834">
            <w:pPr>
              <w:rPr>
                <w:rFonts w:asciiTheme="minorHAnsi" w:hAnsiTheme="minorHAnsi" w:cstheme="minorHAnsi"/>
                <w:i/>
                <w:sz w:val="22"/>
                <w:szCs w:val="22"/>
              </w:rPr>
            </w:pPr>
          </w:p>
          <w:p w14:paraId="3ABE3556" w14:textId="77777777" w:rsidR="000A5834" w:rsidRPr="000A5834" w:rsidRDefault="000A5834" w:rsidP="000A5834">
            <w:pPr>
              <w:rPr>
                <w:rFonts w:asciiTheme="minorHAnsi" w:hAnsiTheme="minorHAnsi" w:cstheme="minorHAnsi"/>
                <w:i/>
                <w:sz w:val="22"/>
                <w:szCs w:val="22"/>
              </w:rPr>
            </w:pPr>
          </w:p>
          <w:p w14:paraId="2E1100DB" w14:textId="77777777" w:rsidR="000A5834" w:rsidRPr="000A5834" w:rsidRDefault="000A5834" w:rsidP="000A5834">
            <w:pPr>
              <w:rPr>
                <w:rFonts w:asciiTheme="minorHAnsi" w:hAnsiTheme="minorHAnsi" w:cstheme="minorHAnsi"/>
                <w:i/>
                <w:sz w:val="22"/>
                <w:szCs w:val="22"/>
              </w:rPr>
            </w:pPr>
          </w:p>
          <w:p w14:paraId="5D5A9884"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7799DA50" w14:textId="77777777" w:rsidR="000A5834" w:rsidRPr="000A5834" w:rsidRDefault="000A5834" w:rsidP="000A5834">
            <w:pPr>
              <w:rPr>
                <w:rFonts w:asciiTheme="minorHAnsi" w:hAnsiTheme="minorHAnsi" w:cstheme="minorHAnsi"/>
                <w:i/>
                <w:sz w:val="22"/>
                <w:szCs w:val="22"/>
              </w:rPr>
            </w:pPr>
          </w:p>
          <w:p w14:paraId="64593183"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4CCD5192"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7BBF25DA"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2486A09F" w14:textId="77777777" w:rsidTr="003548E6">
        <w:tc>
          <w:tcPr>
            <w:tcW w:w="1247" w:type="pct"/>
            <w:gridSpan w:val="3"/>
            <w:shd w:val="clear" w:color="auto" w:fill="E5DFEC" w:themeFill="accent4" w:themeFillTint="33"/>
          </w:tcPr>
          <w:p w14:paraId="23CDCE90"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297A3578"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5061F730"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5954C7EC"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43521EC7" w14:textId="77777777" w:rsidTr="003548E6">
        <w:trPr>
          <w:trHeight w:val="773"/>
        </w:trPr>
        <w:tc>
          <w:tcPr>
            <w:tcW w:w="1247" w:type="pct"/>
            <w:gridSpan w:val="3"/>
            <w:vMerge w:val="restart"/>
            <w:tcBorders>
              <w:bottom w:val="single" w:sz="4" w:space="0" w:color="auto"/>
            </w:tcBorders>
          </w:tcPr>
          <w:p w14:paraId="5BCCBF37" w14:textId="77777777" w:rsidR="000A5834" w:rsidRPr="000A5834" w:rsidRDefault="000A5834" w:rsidP="000A5834">
            <w:pPr>
              <w:ind w:left="270"/>
              <w:contextualSpacing/>
              <w:rPr>
                <w:rFonts w:asciiTheme="minorHAnsi" w:hAnsiTheme="minorHAnsi" w:cstheme="minorHAnsi"/>
                <w:i/>
                <w:sz w:val="22"/>
                <w:szCs w:val="22"/>
              </w:rPr>
            </w:pPr>
          </w:p>
          <w:p w14:paraId="58D07772"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508341C8"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567F68AD"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70DF9893"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4CED368A" w14:textId="77777777" w:rsidR="000A5834" w:rsidRPr="000A5834" w:rsidRDefault="000A5834" w:rsidP="000A5834">
            <w:pPr>
              <w:widowControl/>
              <w:rPr>
                <w:rFonts w:asciiTheme="minorHAnsi" w:hAnsiTheme="minorHAnsi" w:cstheme="minorHAnsi"/>
                <w:i/>
                <w:sz w:val="22"/>
                <w:szCs w:val="22"/>
              </w:rPr>
            </w:pPr>
          </w:p>
        </w:tc>
      </w:tr>
      <w:tr w:rsidR="000A5834" w:rsidRPr="000A5834" w14:paraId="6630E181" w14:textId="77777777" w:rsidTr="003548E6">
        <w:trPr>
          <w:trHeight w:val="509"/>
        </w:trPr>
        <w:tc>
          <w:tcPr>
            <w:tcW w:w="1247" w:type="pct"/>
            <w:gridSpan w:val="3"/>
            <w:vMerge/>
          </w:tcPr>
          <w:p w14:paraId="40739F8B" w14:textId="77777777" w:rsidR="000A5834" w:rsidRPr="000A5834" w:rsidRDefault="000A5834" w:rsidP="000A5834">
            <w:pPr>
              <w:rPr>
                <w:rFonts w:asciiTheme="minorHAnsi" w:hAnsiTheme="minorHAnsi" w:cstheme="minorHAnsi"/>
              </w:rPr>
            </w:pPr>
          </w:p>
        </w:tc>
        <w:tc>
          <w:tcPr>
            <w:tcW w:w="1697" w:type="pct"/>
            <w:gridSpan w:val="5"/>
            <w:vMerge/>
          </w:tcPr>
          <w:p w14:paraId="2EBC7CE0" w14:textId="77777777" w:rsidR="000A5834" w:rsidRPr="000A5834" w:rsidRDefault="000A5834" w:rsidP="000A5834">
            <w:pPr>
              <w:rPr>
                <w:rFonts w:asciiTheme="minorHAnsi" w:hAnsiTheme="minorHAnsi" w:cstheme="minorHAnsi"/>
              </w:rPr>
            </w:pPr>
          </w:p>
        </w:tc>
        <w:tc>
          <w:tcPr>
            <w:tcW w:w="1007" w:type="pct"/>
            <w:gridSpan w:val="3"/>
            <w:vMerge/>
          </w:tcPr>
          <w:p w14:paraId="100F6E00" w14:textId="77777777" w:rsidR="000A5834" w:rsidRPr="000A5834" w:rsidRDefault="000A5834" w:rsidP="000A5834">
            <w:pPr>
              <w:rPr>
                <w:rFonts w:asciiTheme="minorHAnsi" w:hAnsiTheme="minorHAnsi" w:cstheme="minorHAnsi"/>
              </w:rPr>
            </w:pPr>
          </w:p>
        </w:tc>
        <w:tc>
          <w:tcPr>
            <w:tcW w:w="1049" w:type="pct"/>
            <w:gridSpan w:val="2"/>
            <w:vMerge/>
          </w:tcPr>
          <w:p w14:paraId="3AFBBA8F" w14:textId="77777777" w:rsidR="000A5834" w:rsidRPr="000A5834" w:rsidRDefault="000A5834" w:rsidP="000A5834">
            <w:pPr>
              <w:rPr>
                <w:rFonts w:asciiTheme="minorHAnsi" w:hAnsiTheme="minorHAnsi" w:cstheme="minorHAnsi"/>
              </w:rPr>
            </w:pPr>
          </w:p>
        </w:tc>
      </w:tr>
      <w:tr w:rsidR="000A5834" w:rsidRPr="000A5834" w14:paraId="4AF9B83F" w14:textId="77777777" w:rsidTr="003548E6">
        <w:trPr>
          <w:trHeight w:val="293"/>
        </w:trPr>
        <w:tc>
          <w:tcPr>
            <w:tcW w:w="1247" w:type="pct"/>
            <w:gridSpan w:val="3"/>
            <w:vMerge/>
            <w:tcBorders>
              <w:bottom w:val="single" w:sz="4" w:space="0" w:color="auto"/>
            </w:tcBorders>
          </w:tcPr>
          <w:p w14:paraId="7C47FEBB"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71044936"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4C79916E"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6ECD09B1" w14:textId="77777777" w:rsidR="000A5834" w:rsidRPr="000A5834" w:rsidRDefault="000A5834" w:rsidP="000A5834">
            <w:pPr>
              <w:rPr>
                <w:rFonts w:asciiTheme="minorHAnsi" w:hAnsiTheme="minorHAnsi" w:cstheme="minorHAnsi"/>
              </w:rPr>
            </w:pPr>
          </w:p>
        </w:tc>
      </w:tr>
      <w:tr w:rsidR="000A5834" w:rsidRPr="000A5834" w14:paraId="7A8D5608" w14:textId="77777777" w:rsidTr="003548E6">
        <w:tc>
          <w:tcPr>
            <w:tcW w:w="468" w:type="pct"/>
            <w:shd w:val="clear" w:color="auto" w:fill="E5DFEC" w:themeFill="accent4" w:themeFillTint="33"/>
          </w:tcPr>
          <w:p w14:paraId="691E26E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44C8040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484E4CC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EE4C49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29569B3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1C96C9E2" w14:textId="77777777" w:rsidTr="003548E6">
        <w:tc>
          <w:tcPr>
            <w:tcW w:w="468" w:type="pct"/>
            <w:tcBorders>
              <w:bottom w:val="single" w:sz="4" w:space="0" w:color="auto"/>
            </w:tcBorders>
          </w:tcPr>
          <w:p w14:paraId="1B2A74EF"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46D4AA66" w14:textId="77777777" w:rsidR="000A5834" w:rsidRPr="000A5834" w:rsidRDefault="000A5834" w:rsidP="000A5834">
            <w:pPr>
              <w:rPr>
                <w:rFonts w:asciiTheme="minorHAnsi" w:hAnsiTheme="minorHAnsi" w:cstheme="minorHAnsi"/>
                <w:i/>
                <w:sz w:val="22"/>
                <w:szCs w:val="22"/>
              </w:rPr>
            </w:pPr>
          </w:p>
          <w:p w14:paraId="6799E005" w14:textId="77777777" w:rsidR="000A5834" w:rsidRPr="000A5834" w:rsidRDefault="000A5834" w:rsidP="000A5834">
            <w:pPr>
              <w:rPr>
                <w:rFonts w:asciiTheme="minorHAnsi" w:hAnsiTheme="minorHAnsi" w:cstheme="minorHAnsi"/>
                <w:i/>
                <w:sz w:val="22"/>
                <w:szCs w:val="22"/>
              </w:rPr>
            </w:pPr>
          </w:p>
          <w:p w14:paraId="15341F46" w14:textId="77777777" w:rsidR="000A5834" w:rsidRPr="000A5834" w:rsidRDefault="000A5834" w:rsidP="000A5834">
            <w:pPr>
              <w:rPr>
                <w:rFonts w:asciiTheme="minorHAnsi" w:hAnsiTheme="minorHAnsi" w:cstheme="minorHAnsi"/>
                <w:i/>
                <w:sz w:val="22"/>
                <w:szCs w:val="22"/>
              </w:rPr>
            </w:pPr>
          </w:p>
          <w:p w14:paraId="0BA072C9" w14:textId="77777777" w:rsidR="000A5834" w:rsidRPr="000A5834" w:rsidRDefault="000A5834" w:rsidP="000A5834">
            <w:pPr>
              <w:rPr>
                <w:rFonts w:asciiTheme="minorHAnsi" w:hAnsiTheme="minorHAnsi" w:cstheme="minorHAnsi"/>
                <w:i/>
                <w:sz w:val="22"/>
                <w:szCs w:val="22"/>
              </w:rPr>
            </w:pPr>
          </w:p>
          <w:p w14:paraId="25603EE5"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7859A1AB"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219C0C18"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7A88A8A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67BA970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7C420179"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0B3F75CC" w14:textId="77777777" w:rsidR="000A5834" w:rsidRPr="000A5834" w:rsidRDefault="000A5834" w:rsidP="000A5834">
            <w:pPr>
              <w:rPr>
                <w:rFonts w:asciiTheme="minorHAnsi" w:hAnsiTheme="minorHAnsi" w:cstheme="minorHAnsi"/>
                <w:i/>
                <w:sz w:val="22"/>
                <w:szCs w:val="22"/>
              </w:rPr>
            </w:pPr>
          </w:p>
        </w:tc>
      </w:tr>
      <w:tr w:rsidR="000A5834" w:rsidRPr="000A5834" w14:paraId="536833A3" w14:textId="77777777" w:rsidTr="003548E6">
        <w:tc>
          <w:tcPr>
            <w:tcW w:w="468" w:type="pct"/>
            <w:shd w:val="clear" w:color="auto" w:fill="E5DFEC" w:themeFill="accent4" w:themeFillTint="33"/>
          </w:tcPr>
          <w:p w14:paraId="5FCBB47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24D769D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7704157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2B7CD6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104F75D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07CD26BB" w14:textId="77777777" w:rsidTr="003548E6">
        <w:tc>
          <w:tcPr>
            <w:tcW w:w="468" w:type="pct"/>
            <w:tcBorders>
              <w:bottom w:val="single" w:sz="4" w:space="0" w:color="auto"/>
            </w:tcBorders>
          </w:tcPr>
          <w:p w14:paraId="5F91C416"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761C71F5" w14:textId="77777777" w:rsidR="000A5834" w:rsidRPr="000A5834" w:rsidRDefault="000A5834" w:rsidP="000A5834">
            <w:pPr>
              <w:rPr>
                <w:rFonts w:asciiTheme="minorHAnsi" w:hAnsiTheme="minorHAnsi" w:cstheme="minorHAnsi"/>
                <w:i/>
                <w:sz w:val="22"/>
                <w:szCs w:val="22"/>
              </w:rPr>
            </w:pPr>
          </w:p>
          <w:p w14:paraId="3C4CA869" w14:textId="77777777" w:rsidR="000A5834" w:rsidRPr="000A5834" w:rsidRDefault="000A5834" w:rsidP="000A5834">
            <w:pPr>
              <w:rPr>
                <w:rFonts w:asciiTheme="minorHAnsi" w:hAnsiTheme="minorHAnsi" w:cstheme="minorHAnsi"/>
                <w:i/>
                <w:sz w:val="22"/>
                <w:szCs w:val="22"/>
              </w:rPr>
            </w:pPr>
          </w:p>
          <w:p w14:paraId="63E586E7" w14:textId="77777777" w:rsidR="000A5834" w:rsidRPr="000A5834" w:rsidRDefault="000A5834" w:rsidP="000A5834">
            <w:pPr>
              <w:rPr>
                <w:rFonts w:asciiTheme="minorHAnsi" w:hAnsiTheme="minorHAnsi" w:cstheme="minorHAnsi"/>
                <w:i/>
                <w:sz w:val="22"/>
                <w:szCs w:val="22"/>
              </w:rPr>
            </w:pPr>
          </w:p>
          <w:p w14:paraId="7775460C" w14:textId="77777777" w:rsidR="000A5834" w:rsidRPr="000A5834" w:rsidRDefault="000A5834" w:rsidP="000A5834">
            <w:pPr>
              <w:rPr>
                <w:rFonts w:asciiTheme="minorHAnsi" w:hAnsiTheme="minorHAnsi" w:cstheme="minorHAnsi"/>
                <w:i/>
                <w:sz w:val="22"/>
                <w:szCs w:val="22"/>
              </w:rPr>
            </w:pPr>
          </w:p>
          <w:p w14:paraId="690D3D68"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3BF9B325" w14:textId="77777777" w:rsidR="000A5834" w:rsidRPr="000A5834" w:rsidRDefault="000A5834" w:rsidP="00203B8B">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755A6FA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97A320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4FDD568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794E9200"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5643F2F9" w14:textId="77777777" w:rsidR="000A5834" w:rsidRPr="000A5834" w:rsidRDefault="000A5834" w:rsidP="000A5834">
            <w:pPr>
              <w:rPr>
                <w:rFonts w:asciiTheme="minorHAnsi" w:hAnsiTheme="minorHAnsi" w:cstheme="minorHAnsi"/>
                <w:i/>
                <w:sz w:val="22"/>
                <w:szCs w:val="22"/>
              </w:rPr>
            </w:pPr>
          </w:p>
        </w:tc>
      </w:tr>
      <w:tr w:rsidR="000A5834" w:rsidRPr="000A5834" w14:paraId="4D513D72" w14:textId="77777777" w:rsidTr="003548E6">
        <w:tc>
          <w:tcPr>
            <w:tcW w:w="468" w:type="pct"/>
            <w:shd w:val="clear" w:color="auto" w:fill="E5DFEC" w:themeFill="accent4" w:themeFillTint="33"/>
          </w:tcPr>
          <w:p w14:paraId="6453997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763359A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2B0312F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2FFB69A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B119A1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B94E431" w14:textId="77777777" w:rsidTr="003548E6">
        <w:tc>
          <w:tcPr>
            <w:tcW w:w="468" w:type="pct"/>
            <w:tcBorders>
              <w:bottom w:val="single" w:sz="4" w:space="0" w:color="auto"/>
            </w:tcBorders>
          </w:tcPr>
          <w:p w14:paraId="40AF1721"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1817293A" w14:textId="77777777" w:rsidR="000A5834" w:rsidRPr="000A5834" w:rsidRDefault="000A5834" w:rsidP="000A5834">
            <w:pPr>
              <w:rPr>
                <w:rFonts w:asciiTheme="minorHAnsi" w:hAnsiTheme="minorHAnsi" w:cstheme="minorHAnsi"/>
                <w:i/>
                <w:sz w:val="22"/>
                <w:szCs w:val="22"/>
              </w:rPr>
            </w:pPr>
          </w:p>
          <w:p w14:paraId="4B95608C" w14:textId="77777777" w:rsidR="000A5834" w:rsidRPr="000A5834" w:rsidRDefault="000A5834" w:rsidP="000A5834">
            <w:pPr>
              <w:rPr>
                <w:rFonts w:asciiTheme="minorHAnsi" w:hAnsiTheme="minorHAnsi" w:cstheme="minorHAnsi"/>
                <w:i/>
                <w:sz w:val="22"/>
                <w:szCs w:val="22"/>
              </w:rPr>
            </w:pPr>
          </w:p>
          <w:p w14:paraId="3CA5C9D4" w14:textId="77777777" w:rsidR="000A5834" w:rsidRPr="000A5834" w:rsidRDefault="000A5834" w:rsidP="000A5834">
            <w:pPr>
              <w:rPr>
                <w:rFonts w:asciiTheme="minorHAnsi" w:hAnsiTheme="minorHAnsi" w:cstheme="minorHAnsi"/>
                <w:i/>
                <w:sz w:val="22"/>
                <w:szCs w:val="22"/>
              </w:rPr>
            </w:pPr>
          </w:p>
          <w:p w14:paraId="3F3CA43B"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14753996"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702EF44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545E17E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38C76669"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54B0A927"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1856234C" w14:textId="77777777" w:rsidR="000A5834" w:rsidRPr="000A5834" w:rsidRDefault="000A5834" w:rsidP="000A5834">
            <w:pPr>
              <w:rPr>
                <w:rFonts w:asciiTheme="minorHAnsi" w:hAnsiTheme="minorHAnsi" w:cstheme="minorHAnsi"/>
                <w:i/>
                <w:sz w:val="22"/>
                <w:szCs w:val="22"/>
              </w:rPr>
            </w:pPr>
          </w:p>
        </w:tc>
      </w:tr>
      <w:tr w:rsidR="000A5834" w:rsidRPr="000A5834" w14:paraId="532A35B3" w14:textId="77777777" w:rsidTr="003548E6">
        <w:tc>
          <w:tcPr>
            <w:tcW w:w="468" w:type="pct"/>
            <w:tcBorders>
              <w:bottom w:val="single" w:sz="4" w:space="0" w:color="auto"/>
            </w:tcBorders>
            <w:shd w:val="clear" w:color="auto" w:fill="E5DFEC" w:themeFill="accent4" w:themeFillTint="33"/>
          </w:tcPr>
          <w:p w14:paraId="5A02ED8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3D5E9FE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7228DDD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24D3968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644200E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27CE63AB" w14:textId="77777777" w:rsidTr="003548E6">
        <w:tc>
          <w:tcPr>
            <w:tcW w:w="468" w:type="pct"/>
            <w:shd w:val="clear" w:color="auto" w:fill="auto"/>
          </w:tcPr>
          <w:p w14:paraId="155AF74F"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5DCE5F06" w14:textId="77777777" w:rsidR="000A5834" w:rsidRPr="000A5834" w:rsidRDefault="000A5834" w:rsidP="000A5834">
            <w:pPr>
              <w:rPr>
                <w:rFonts w:asciiTheme="minorHAnsi" w:hAnsiTheme="minorHAnsi" w:cstheme="minorHAnsi"/>
                <w:i/>
                <w:sz w:val="22"/>
                <w:szCs w:val="22"/>
              </w:rPr>
            </w:pPr>
          </w:p>
          <w:p w14:paraId="51205467" w14:textId="77777777" w:rsidR="000A5834" w:rsidRPr="000A5834" w:rsidRDefault="000A5834" w:rsidP="000A5834">
            <w:pPr>
              <w:rPr>
                <w:rFonts w:asciiTheme="minorHAnsi" w:hAnsiTheme="minorHAnsi" w:cstheme="minorHAnsi"/>
                <w:i/>
                <w:sz w:val="22"/>
                <w:szCs w:val="22"/>
              </w:rPr>
            </w:pPr>
          </w:p>
          <w:p w14:paraId="6052CA7C"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632ED36E"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167221B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3385366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8844EE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26D4C792"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4BF8EDFA" w14:textId="77777777" w:rsidR="000A5834" w:rsidRPr="000A5834" w:rsidRDefault="000A5834" w:rsidP="000A5834">
            <w:pPr>
              <w:rPr>
                <w:rFonts w:asciiTheme="minorHAnsi" w:hAnsiTheme="minorHAnsi" w:cstheme="minorHAnsi"/>
                <w:i/>
                <w:sz w:val="22"/>
                <w:szCs w:val="22"/>
              </w:rPr>
            </w:pPr>
          </w:p>
        </w:tc>
      </w:tr>
    </w:tbl>
    <w:p w14:paraId="58154D12" w14:textId="5A3343AE" w:rsidR="000A5834" w:rsidRDefault="000A5834"/>
    <w:p w14:paraId="7BB84326"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34B7BB0B" w14:textId="77777777" w:rsidTr="003548E6">
        <w:tc>
          <w:tcPr>
            <w:tcW w:w="1300" w:type="pct"/>
            <w:gridSpan w:val="4"/>
            <w:tcBorders>
              <w:bottom w:val="single" w:sz="4" w:space="0" w:color="auto"/>
            </w:tcBorders>
            <w:shd w:val="clear" w:color="auto" w:fill="FFFFFF" w:themeFill="background1"/>
          </w:tcPr>
          <w:p w14:paraId="649F99A1"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59D59FA9" w14:textId="77777777" w:rsidR="00127168" w:rsidRDefault="00127168" w:rsidP="00127168">
            <w:pPr>
              <w:rPr>
                <w:rFonts w:asciiTheme="minorHAnsi" w:hAnsiTheme="minorHAnsi" w:cstheme="minorHAnsi"/>
                <w:b/>
                <w:sz w:val="18"/>
                <w:szCs w:val="18"/>
              </w:rPr>
            </w:pPr>
          </w:p>
          <w:p w14:paraId="735AFEFE"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04F545FF" w14:textId="77777777" w:rsidR="00127168" w:rsidRDefault="00127168" w:rsidP="00127168">
            <w:pPr>
              <w:rPr>
                <w:rFonts w:asciiTheme="minorHAnsi" w:hAnsiTheme="minorHAnsi" w:cstheme="minorHAnsi"/>
                <w:b/>
                <w:sz w:val="18"/>
                <w:szCs w:val="18"/>
              </w:rPr>
            </w:pPr>
          </w:p>
          <w:p w14:paraId="508AF485"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7DD36496" w14:textId="77777777" w:rsidR="00127168" w:rsidRDefault="00127168" w:rsidP="00127168">
            <w:pPr>
              <w:rPr>
                <w:rFonts w:asciiTheme="minorHAnsi" w:hAnsiTheme="minorHAnsi" w:cstheme="minorHAnsi"/>
                <w:b/>
                <w:sz w:val="18"/>
                <w:szCs w:val="18"/>
              </w:rPr>
            </w:pPr>
          </w:p>
          <w:p w14:paraId="31C6B944"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2FBE3966" w14:textId="77777777" w:rsidR="00127168" w:rsidRDefault="00127168" w:rsidP="00127168">
            <w:pPr>
              <w:rPr>
                <w:rFonts w:asciiTheme="minorHAnsi" w:hAnsiTheme="minorHAnsi" w:cstheme="minorHAnsi"/>
                <w:b/>
                <w:sz w:val="18"/>
                <w:szCs w:val="18"/>
              </w:rPr>
            </w:pPr>
          </w:p>
          <w:p w14:paraId="2FACD3C6"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144524FB" w14:textId="77777777" w:rsidR="00127168" w:rsidRDefault="00127168" w:rsidP="00127168">
            <w:pPr>
              <w:rPr>
                <w:rFonts w:asciiTheme="minorHAnsi" w:hAnsiTheme="minorHAnsi" w:cstheme="minorHAnsi"/>
                <w:b/>
                <w:sz w:val="18"/>
                <w:szCs w:val="18"/>
              </w:rPr>
            </w:pPr>
          </w:p>
          <w:p w14:paraId="3BA860B0"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45921FEC" w14:textId="77777777" w:rsidR="00127168" w:rsidRDefault="00127168" w:rsidP="00127168">
            <w:pPr>
              <w:rPr>
                <w:rFonts w:asciiTheme="minorHAnsi" w:hAnsiTheme="minorHAnsi" w:cstheme="minorHAnsi"/>
                <w:b/>
                <w:sz w:val="18"/>
                <w:szCs w:val="18"/>
              </w:rPr>
            </w:pPr>
          </w:p>
          <w:p w14:paraId="11DF6E5D"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4399A028" w14:textId="77777777" w:rsidR="00127168" w:rsidRDefault="00127168" w:rsidP="00127168">
            <w:pPr>
              <w:rPr>
                <w:rFonts w:asciiTheme="minorHAnsi" w:hAnsiTheme="minorHAnsi" w:cstheme="minorHAnsi"/>
                <w:b/>
                <w:sz w:val="18"/>
                <w:szCs w:val="18"/>
              </w:rPr>
            </w:pPr>
          </w:p>
          <w:p w14:paraId="77A1E51C"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18DF676C" w14:textId="77777777" w:rsidR="00127168" w:rsidRDefault="00127168" w:rsidP="00127168">
            <w:pPr>
              <w:widowControl/>
              <w:spacing w:after="200" w:line="276" w:lineRule="auto"/>
            </w:pPr>
            <w:r>
              <w:br w:type="page"/>
            </w:r>
          </w:p>
          <w:p w14:paraId="049E3036"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43AC437C" w14:textId="77777777" w:rsidR="000A5834" w:rsidRPr="000A5834" w:rsidRDefault="000A5834" w:rsidP="000A5834">
            <w:pPr>
              <w:rPr>
                <w:rFonts w:asciiTheme="minorHAnsi" w:hAnsiTheme="minorHAnsi" w:cstheme="minorHAnsi"/>
                <w:b/>
                <w:sz w:val="18"/>
                <w:szCs w:val="18"/>
              </w:rPr>
            </w:pPr>
            <w:bookmarkStart w:id="47" w:name="S1L4"/>
            <w:r w:rsidRPr="000A5834">
              <w:rPr>
                <w:rFonts w:asciiTheme="minorHAnsi" w:hAnsiTheme="minorHAnsi" w:cstheme="minorHAnsi"/>
                <w:b/>
                <w:sz w:val="18"/>
                <w:szCs w:val="18"/>
              </w:rPr>
              <w:t xml:space="preserve">Course/Block: </w:t>
            </w:r>
          </w:p>
          <w:bookmarkEnd w:id="47"/>
          <w:p w14:paraId="42A5CAE8" w14:textId="77777777" w:rsidR="000A5834" w:rsidRPr="00A370BC" w:rsidRDefault="000A5834" w:rsidP="000A5834">
            <w:pPr>
              <w:rPr>
                <w:rFonts w:asciiTheme="minorHAnsi" w:hAnsiTheme="minorHAnsi" w:cstheme="minorHAnsi"/>
                <w:b/>
                <w:sz w:val="18"/>
                <w:szCs w:val="18"/>
                <w:highlight w:val="cyan"/>
              </w:rPr>
            </w:pPr>
            <w:r w:rsidRPr="00A370BC">
              <w:rPr>
                <w:rFonts w:asciiTheme="minorHAnsi" w:hAnsiTheme="minorHAnsi" w:cstheme="minorHAnsi"/>
                <w:b/>
                <w:sz w:val="18"/>
                <w:szCs w:val="18"/>
                <w:highlight w:val="cyan"/>
              </w:rPr>
              <w:t>Global Media Analysis (GSWLA)</w:t>
            </w:r>
          </w:p>
          <w:p w14:paraId="6D65FE78"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cyan"/>
              </w:rPr>
              <w:t>(S1/B1)</w:t>
            </w:r>
          </w:p>
          <w:p w14:paraId="7CE039C6" w14:textId="77777777" w:rsidR="000A5834" w:rsidRPr="000A5834" w:rsidRDefault="000A5834" w:rsidP="000A5834">
            <w:pPr>
              <w:rPr>
                <w:rFonts w:asciiTheme="minorHAnsi" w:hAnsiTheme="minorHAnsi" w:cstheme="minorHAnsi"/>
                <w:b/>
                <w:sz w:val="18"/>
                <w:szCs w:val="18"/>
              </w:rPr>
            </w:pPr>
          </w:p>
          <w:p w14:paraId="41156E9F"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6E418FD1"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64373EC2" w14:textId="77777777" w:rsidR="000A5834" w:rsidRPr="000A5834" w:rsidRDefault="000A5834" w:rsidP="000A5834">
            <w:pPr>
              <w:rPr>
                <w:rFonts w:asciiTheme="minorHAnsi" w:hAnsiTheme="minorHAnsi" w:cstheme="minorHAnsi"/>
                <w:b/>
                <w:sz w:val="18"/>
                <w:szCs w:val="18"/>
              </w:rPr>
            </w:pPr>
          </w:p>
          <w:p w14:paraId="366F7FCE"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English 9.5 (GSWLA)</w:t>
            </w:r>
          </w:p>
          <w:p w14:paraId="6E86C7D1"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 and S2; Blocks A1, A3, A4, B3)</w:t>
            </w:r>
          </w:p>
          <w:p w14:paraId="43AC8FCA"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4E1523C1" w14:textId="553BF7AD" w:rsidR="000A5834" w:rsidRPr="000A5834" w:rsidRDefault="00A82ED2" w:rsidP="000A5834">
            <w:pPr>
              <w:rPr>
                <w:rFonts w:asciiTheme="minorHAnsi" w:hAnsiTheme="minorHAnsi" w:cstheme="minorHAnsi"/>
                <w:b/>
                <w:sz w:val="18"/>
                <w:szCs w:val="18"/>
              </w:rPr>
            </w:pPr>
            <w:r>
              <w:rPr>
                <w:rFonts w:asciiTheme="minorHAnsi" w:hAnsiTheme="minorHAnsi" w:cstheme="minorHAnsi"/>
                <w:b/>
                <w:sz w:val="18"/>
                <w:szCs w:val="18"/>
              </w:rPr>
              <w:t>Dates:  September 24-28</w:t>
            </w:r>
          </w:p>
          <w:p w14:paraId="1C09881E" w14:textId="77777777" w:rsidR="000A5834" w:rsidRPr="000A5834" w:rsidRDefault="000A5834" w:rsidP="000A5834">
            <w:pPr>
              <w:rPr>
                <w:rFonts w:asciiTheme="minorHAnsi" w:hAnsiTheme="minorHAnsi" w:cstheme="minorHAnsi"/>
                <w:b/>
                <w:sz w:val="18"/>
                <w:szCs w:val="18"/>
              </w:rPr>
            </w:pPr>
          </w:p>
        </w:tc>
      </w:tr>
      <w:tr w:rsidR="000A5834" w:rsidRPr="000A5834" w14:paraId="1C1E5317" w14:textId="77777777" w:rsidTr="003548E6">
        <w:tc>
          <w:tcPr>
            <w:tcW w:w="2667" w:type="pct"/>
            <w:gridSpan w:val="7"/>
            <w:tcBorders>
              <w:bottom w:val="single" w:sz="4" w:space="0" w:color="auto"/>
            </w:tcBorders>
            <w:shd w:val="clear" w:color="auto" w:fill="FFFFFF" w:themeFill="background1"/>
          </w:tcPr>
          <w:p w14:paraId="078F6E2A"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2481FA94"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2976D7E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4F44C3F4" w14:textId="77777777" w:rsidR="000A5834" w:rsidRPr="000A5834" w:rsidRDefault="000A5834" w:rsidP="000A5834">
            <w:pPr>
              <w:rPr>
                <w:rFonts w:asciiTheme="minorHAnsi" w:hAnsiTheme="minorHAnsi" w:cstheme="minorHAnsi"/>
                <w:b/>
                <w:sz w:val="18"/>
                <w:szCs w:val="18"/>
              </w:rPr>
            </w:pPr>
          </w:p>
        </w:tc>
      </w:tr>
      <w:tr w:rsidR="000A5834" w:rsidRPr="000A5834" w14:paraId="4FEE52E3" w14:textId="77777777" w:rsidTr="003548E6">
        <w:tc>
          <w:tcPr>
            <w:tcW w:w="1019" w:type="pct"/>
            <w:gridSpan w:val="2"/>
            <w:shd w:val="clear" w:color="auto" w:fill="E5DFEC" w:themeFill="accent4" w:themeFillTint="33"/>
          </w:tcPr>
          <w:p w14:paraId="52665EF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3C55F9C1"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495B3AA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4BE5F4D4"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6D8CEF58" w14:textId="77777777" w:rsidTr="003548E6">
        <w:tc>
          <w:tcPr>
            <w:tcW w:w="1019" w:type="pct"/>
            <w:gridSpan w:val="2"/>
            <w:tcBorders>
              <w:bottom w:val="single" w:sz="4" w:space="0" w:color="auto"/>
            </w:tcBorders>
          </w:tcPr>
          <w:p w14:paraId="04EEC18F" w14:textId="77777777" w:rsidR="000A5834" w:rsidRPr="000A5834" w:rsidRDefault="000A5834" w:rsidP="000A5834">
            <w:pPr>
              <w:rPr>
                <w:rFonts w:asciiTheme="minorHAnsi" w:hAnsiTheme="minorHAnsi" w:cstheme="minorHAnsi"/>
                <w:i/>
                <w:sz w:val="22"/>
                <w:szCs w:val="22"/>
              </w:rPr>
            </w:pPr>
          </w:p>
          <w:p w14:paraId="56843E6D" w14:textId="77777777" w:rsidR="000A5834" w:rsidRPr="000A5834" w:rsidRDefault="000A5834" w:rsidP="000A5834">
            <w:pPr>
              <w:rPr>
                <w:rFonts w:asciiTheme="minorHAnsi" w:hAnsiTheme="minorHAnsi" w:cstheme="minorHAnsi"/>
                <w:i/>
                <w:sz w:val="22"/>
                <w:szCs w:val="22"/>
              </w:rPr>
            </w:pPr>
          </w:p>
          <w:p w14:paraId="2A5BAD45" w14:textId="77777777" w:rsidR="000A5834" w:rsidRPr="000A5834" w:rsidRDefault="000A5834" w:rsidP="000A5834">
            <w:pPr>
              <w:rPr>
                <w:rFonts w:asciiTheme="minorHAnsi" w:hAnsiTheme="minorHAnsi" w:cstheme="minorHAnsi"/>
                <w:i/>
                <w:sz w:val="22"/>
                <w:szCs w:val="22"/>
              </w:rPr>
            </w:pPr>
          </w:p>
          <w:p w14:paraId="1A130975"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675E9BBA" w14:textId="77777777" w:rsidR="000A5834" w:rsidRPr="000A5834" w:rsidRDefault="000A5834" w:rsidP="000A5834">
            <w:pPr>
              <w:rPr>
                <w:rFonts w:asciiTheme="minorHAnsi" w:hAnsiTheme="minorHAnsi" w:cstheme="minorHAnsi"/>
                <w:i/>
                <w:sz w:val="22"/>
                <w:szCs w:val="22"/>
              </w:rPr>
            </w:pPr>
          </w:p>
          <w:p w14:paraId="338920B0"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2EB7CBEB"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5C16B0E4"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72B1CD28" w14:textId="77777777" w:rsidTr="003548E6">
        <w:tc>
          <w:tcPr>
            <w:tcW w:w="1247" w:type="pct"/>
            <w:gridSpan w:val="3"/>
            <w:shd w:val="clear" w:color="auto" w:fill="E5DFEC" w:themeFill="accent4" w:themeFillTint="33"/>
          </w:tcPr>
          <w:p w14:paraId="52C6FEF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373087F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5BDD3C6A"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516389F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27019EDC" w14:textId="77777777" w:rsidTr="003548E6">
        <w:trPr>
          <w:trHeight w:val="773"/>
        </w:trPr>
        <w:tc>
          <w:tcPr>
            <w:tcW w:w="1247" w:type="pct"/>
            <w:gridSpan w:val="3"/>
            <w:vMerge w:val="restart"/>
            <w:tcBorders>
              <w:bottom w:val="single" w:sz="4" w:space="0" w:color="auto"/>
            </w:tcBorders>
          </w:tcPr>
          <w:p w14:paraId="2A186959" w14:textId="77777777" w:rsidR="000A5834" w:rsidRPr="000A5834" w:rsidRDefault="000A5834" w:rsidP="000A5834">
            <w:pPr>
              <w:ind w:left="270"/>
              <w:contextualSpacing/>
              <w:rPr>
                <w:rFonts w:asciiTheme="minorHAnsi" w:hAnsiTheme="minorHAnsi" w:cstheme="minorHAnsi"/>
                <w:i/>
                <w:sz w:val="22"/>
                <w:szCs w:val="22"/>
              </w:rPr>
            </w:pPr>
          </w:p>
          <w:p w14:paraId="058E51E1"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3FE7D059"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3B30B53B"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56A57C89"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25A78763" w14:textId="77777777" w:rsidR="000A5834" w:rsidRPr="000A5834" w:rsidRDefault="000A5834" w:rsidP="000A5834">
            <w:pPr>
              <w:widowControl/>
              <w:rPr>
                <w:rFonts w:asciiTheme="minorHAnsi" w:hAnsiTheme="minorHAnsi" w:cstheme="minorHAnsi"/>
                <w:i/>
                <w:sz w:val="22"/>
                <w:szCs w:val="22"/>
              </w:rPr>
            </w:pPr>
          </w:p>
        </w:tc>
      </w:tr>
      <w:tr w:rsidR="000A5834" w:rsidRPr="000A5834" w14:paraId="082C917D" w14:textId="77777777" w:rsidTr="003548E6">
        <w:trPr>
          <w:trHeight w:val="509"/>
        </w:trPr>
        <w:tc>
          <w:tcPr>
            <w:tcW w:w="1247" w:type="pct"/>
            <w:gridSpan w:val="3"/>
            <w:vMerge/>
          </w:tcPr>
          <w:p w14:paraId="043812C0" w14:textId="77777777" w:rsidR="000A5834" w:rsidRPr="000A5834" w:rsidRDefault="000A5834" w:rsidP="000A5834">
            <w:pPr>
              <w:rPr>
                <w:rFonts w:asciiTheme="minorHAnsi" w:hAnsiTheme="minorHAnsi" w:cstheme="minorHAnsi"/>
              </w:rPr>
            </w:pPr>
          </w:p>
        </w:tc>
        <w:tc>
          <w:tcPr>
            <w:tcW w:w="1697" w:type="pct"/>
            <w:gridSpan w:val="5"/>
            <w:vMerge/>
          </w:tcPr>
          <w:p w14:paraId="76340565" w14:textId="77777777" w:rsidR="000A5834" w:rsidRPr="000A5834" w:rsidRDefault="000A5834" w:rsidP="000A5834">
            <w:pPr>
              <w:rPr>
                <w:rFonts w:asciiTheme="minorHAnsi" w:hAnsiTheme="minorHAnsi" w:cstheme="minorHAnsi"/>
              </w:rPr>
            </w:pPr>
          </w:p>
        </w:tc>
        <w:tc>
          <w:tcPr>
            <w:tcW w:w="1007" w:type="pct"/>
            <w:gridSpan w:val="3"/>
            <w:vMerge/>
          </w:tcPr>
          <w:p w14:paraId="44BFF5FE" w14:textId="77777777" w:rsidR="000A5834" w:rsidRPr="000A5834" w:rsidRDefault="000A5834" w:rsidP="000A5834">
            <w:pPr>
              <w:rPr>
                <w:rFonts w:asciiTheme="minorHAnsi" w:hAnsiTheme="minorHAnsi" w:cstheme="minorHAnsi"/>
              </w:rPr>
            </w:pPr>
          </w:p>
        </w:tc>
        <w:tc>
          <w:tcPr>
            <w:tcW w:w="1049" w:type="pct"/>
            <w:gridSpan w:val="2"/>
            <w:vMerge/>
          </w:tcPr>
          <w:p w14:paraId="134CE652" w14:textId="77777777" w:rsidR="000A5834" w:rsidRPr="000A5834" w:rsidRDefault="000A5834" w:rsidP="000A5834">
            <w:pPr>
              <w:rPr>
                <w:rFonts w:asciiTheme="minorHAnsi" w:hAnsiTheme="minorHAnsi" w:cstheme="minorHAnsi"/>
              </w:rPr>
            </w:pPr>
          </w:p>
        </w:tc>
      </w:tr>
      <w:tr w:rsidR="000A5834" w:rsidRPr="000A5834" w14:paraId="0A3E8432" w14:textId="77777777" w:rsidTr="003548E6">
        <w:trPr>
          <w:trHeight w:val="293"/>
        </w:trPr>
        <w:tc>
          <w:tcPr>
            <w:tcW w:w="1247" w:type="pct"/>
            <w:gridSpan w:val="3"/>
            <w:vMerge/>
            <w:tcBorders>
              <w:bottom w:val="single" w:sz="4" w:space="0" w:color="auto"/>
            </w:tcBorders>
          </w:tcPr>
          <w:p w14:paraId="30D616A4"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202F6E31"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56A314C2"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496030D7" w14:textId="77777777" w:rsidR="000A5834" w:rsidRPr="000A5834" w:rsidRDefault="000A5834" w:rsidP="000A5834">
            <w:pPr>
              <w:rPr>
                <w:rFonts w:asciiTheme="minorHAnsi" w:hAnsiTheme="minorHAnsi" w:cstheme="minorHAnsi"/>
              </w:rPr>
            </w:pPr>
          </w:p>
        </w:tc>
      </w:tr>
      <w:tr w:rsidR="000A5834" w:rsidRPr="000A5834" w14:paraId="3CAADD83" w14:textId="77777777" w:rsidTr="003548E6">
        <w:tc>
          <w:tcPr>
            <w:tcW w:w="468" w:type="pct"/>
            <w:shd w:val="clear" w:color="auto" w:fill="E5DFEC" w:themeFill="accent4" w:themeFillTint="33"/>
          </w:tcPr>
          <w:p w14:paraId="1B622EB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20A6A69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34523B6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1BE005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011FD13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1930CA4" w14:textId="77777777" w:rsidTr="003548E6">
        <w:tc>
          <w:tcPr>
            <w:tcW w:w="468" w:type="pct"/>
            <w:tcBorders>
              <w:bottom w:val="single" w:sz="4" w:space="0" w:color="auto"/>
            </w:tcBorders>
          </w:tcPr>
          <w:p w14:paraId="0200C7F5"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7303A704" w14:textId="77777777" w:rsidR="000A5834" w:rsidRPr="000A5834" w:rsidRDefault="000A5834" w:rsidP="000A5834">
            <w:pPr>
              <w:rPr>
                <w:rFonts w:asciiTheme="minorHAnsi" w:hAnsiTheme="minorHAnsi" w:cstheme="minorHAnsi"/>
                <w:i/>
                <w:sz w:val="22"/>
                <w:szCs w:val="22"/>
              </w:rPr>
            </w:pPr>
          </w:p>
          <w:p w14:paraId="6E2B3A51" w14:textId="77777777" w:rsidR="000A5834" w:rsidRPr="000A5834" w:rsidRDefault="000A5834" w:rsidP="000A5834">
            <w:pPr>
              <w:rPr>
                <w:rFonts w:asciiTheme="minorHAnsi" w:hAnsiTheme="minorHAnsi" w:cstheme="minorHAnsi"/>
                <w:i/>
                <w:sz w:val="22"/>
                <w:szCs w:val="22"/>
              </w:rPr>
            </w:pPr>
          </w:p>
          <w:p w14:paraId="0B691B8E" w14:textId="77777777" w:rsidR="000A5834" w:rsidRPr="000A5834" w:rsidRDefault="000A5834" w:rsidP="000A5834">
            <w:pPr>
              <w:rPr>
                <w:rFonts w:asciiTheme="minorHAnsi" w:hAnsiTheme="minorHAnsi" w:cstheme="minorHAnsi"/>
                <w:i/>
                <w:sz w:val="22"/>
                <w:szCs w:val="22"/>
              </w:rPr>
            </w:pPr>
          </w:p>
          <w:p w14:paraId="5A52E03D" w14:textId="77777777" w:rsidR="000A5834" w:rsidRPr="000A5834" w:rsidRDefault="000A5834" w:rsidP="000A5834">
            <w:pPr>
              <w:rPr>
                <w:rFonts w:asciiTheme="minorHAnsi" w:hAnsiTheme="minorHAnsi" w:cstheme="minorHAnsi"/>
                <w:i/>
                <w:sz w:val="22"/>
                <w:szCs w:val="22"/>
              </w:rPr>
            </w:pPr>
          </w:p>
          <w:p w14:paraId="38717334"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735D7312"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631469EE"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2130BAF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6582221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4C63F187"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3135A1F5" w14:textId="77777777" w:rsidR="000A5834" w:rsidRPr="000A5834" w:rsidRDefault="000A5834" w:rsidP="000A5834">
            <w:pPr>
              <w:rPr>
                <w:rFonts w:asciiTheme="minorHAnsi" w:hAnsiTheme="minorHAnsi" w:cstheme="minorHAnsi"/>
                <w:i/>
                <w:sz w:val="22"/>
                <w:szCs w:val="22"/>
              </w:rPr>
            </w:pPr>
          </w:p>
        </w:tc>
      </w:tr>
      <w:tr w:rsidR="000A5834" w:rsidRPr="000A5834" w14:paraId="6B9C8E9B" w14:textId="77777777" w:rsidTr="003548E6">
        <w:tc>
          <w:tcPr>
            <w:tcW w:w="468" w:type="pct"/>
            <w:shd w:val="clear" w:color="auto" w:fill="E5DFEC" w:themeFill="accent4" w:themeFillTint="33"/>
          </w:tcPr>
          <w:p w14:paraId="3158EB3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3B44455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4525FD5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D73E1E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41AED7E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A495B11" w14:textId="77777777" w:rsidTr="003548E6">
        <w:tc>
          <w:tcPr>
            <w:tcW w:w="468" w:type="pct"/>
            <w:tcBorders>
              <w:bottom w:val="single" w:sz="4" w:space="0" w:color="auto"/>
            </w:tcBorders>
          </w:tcPr>
          <w:p w14:paraId="7017AF2A"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57A7DCF6" w14:textId="77777777" w:rsidR="000A5834" w:rsidRPr="000A5834" w:rsidRDefault="000A5834" w:rsidP="000A5834">
            <w:pPr>
              <w:rPr>
                <w:rFonts w:asciiTheme="minorHAnsi" w:hAnsiTheme="minorHAnsi" w:cstheme="minorHAnsi"/>
                <w:i/>
                <w:sz w:val="22"/>
                <w:szCs w:val="22"/>
              </w:rPr>
            </w:pPr>
          </w:p>
          <w:p w14:paraId="5DD4A933" w14:textId="77777777" w:rsidR="000A5834" w:rsidRPr="000A5834" w:rsidRDefault="000A5834" w:rsidP="000A5834">
            <w:pPr>
              <w:rPr>
                <w:rFonts w:asciiTheme="minorHAnsi" w:hAnsiTheme="minorHAnsi" w:cstheme="minorHAnsi"/>
                <w:i/>
                <w:sz w:val="22"/>
                <w:szCs w:val="22"/>
              </w:rPr>
            </w:pPr>
          </w:p>
          <w:p w14:paraId="426BEF94" w14:textId="77777777" w:rsidR="000A5834" w:rsidRPr="000A5834" w:rsidRDefault="000A5834" w:rsidP="000A5834">
            <w:pPr>
              <w:rPr>
                <w:rFonts w:asciiTheme="minorHAnsi" w:hAnsiTheme="minorHAnsi" w:cstheme="minorHAnsi"/>
                <w:i/>
                <w:sz w:val="22"/>
                <w:szCs w:val="22"/>
              </w:rPr>
            </w:pPr>
          </w:p>
          <w:p w14:paraId="41D2E9BE" w14:textId="77777777" w:rsidR="000A5834" w:rsidRPr="000A5834" w:rsidRDefault="000A5834" w:rsidP="000A5834">
            <w:pPr>
              <w:rPr>
                <w:rFonts w:asciiTheme="minorHAnsi" w:hAnsiTheme="minorHAnsi" w:cstheme="minorHAnsi"/>
                <w:i/>
                <w:sz w:val="22"/>
                <w:szCs w:val="22"/>
              </w:rPr>
            </w:pPr>
          </w:p>
          <w:p w14:paraId="535DE3DB"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53FB2D7C" w14:textId="77777777" w:rsidR="000A5834" w:rsidRPr="000A5834" w:rsidRDefault="000A5834" w:rsidP="00203B8B">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660CE19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173714C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3724F59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1FEEF096"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2C906397" w14:textId="77777777" w:rsidR="000A5834" w:rsidRPr="000A5834" w:rsidRDefault="000A5834" w:rsidP="000A5834">
            <w:pPr>
              <w:rPr>
                <w:rFonts w:asciiTheme="minorHAnsi" w:hAnsiTheme="minorHAnsi" w:cstheme="minorHAnsi"/>
                <w:i/>
                <w:sz w:val="22"/>
                <w:szCs w:val="22"/>
              </w:rPr>
            </w:pPr>
          </w:p>
        </w:tc>
      </w:tr>
      <w:tr w:rsidR="000A5834" w:rsidRPr="000A5834" w14:paraId="405F13FC" w14:textId="77777777" w:rsidTr="003548E6">
        <w:tc>
          <w:tcPr>
            <w:tcW w:w="468" w:type="pct"/>
            <w:shd w:val="clear" w:color="auto" w:fill="E5DFEC" w:themeFill="accent4" w:themeFillTint="33"/>
          </w:tcPr>
          <w:p w14:paraId="2B37726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092C50A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041EE6D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308AAD9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332010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1CEEC9F" w14:textId="77777777" w:rsidTr="003548E6">
        <w:tc>
          <w:tcPr>
            <w:tcW w:w="468" w:type="pct"/>
            <w:tcBorders>
              <w:bottom w:val="single" w:sz="4" w:space="0" w:color="auto"/>
            </w:tcBorders>
          </w:tcPr>
          <w:p w14:paraId="1A8E703C"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65745E6C" w14:textId="77777777" w:rsidR="000A5834" w:rsidRPr="000A5834" w:rsidRDefault="000A5834" w:rsidP="000A5834">
            <w:pPr>
              <w:rPr>
                <w:rFonts w:asciiTheme="minorHAnsi" w:hAnsiTheme="minorHAnsi" w:cstheme="minorHAnsi"/>
                <w:i/>
                <w:sz w:val="22"/>
                <w:szCs w:val="22"/>
              </w:rPr>
            </w:pPr>
          </w:p>
          <w:p w14:paraId="3C575104" w14:textId="77777777" w:rsidR="000A5834" w:rsidRPr="000A5834" w:rsidRDefault="000A5834" w:rsidP="000A5834">
            <w:pPr>
              <w:rPr>
                <w:rFonts w:asciiTheme="minorHAnsi" w:hAnsiTheme="minorHAnsi" w:cstheme="minorHAnsi"/>
                <w:i/>
                <w:sz w:val="22"/>
                <w:szCs w:val="22"/>
              </w:rPr>
            </w:pPr>
          </w:p>
          <w:p w14:paraId="7CCBE2FC" w14:textId="77777777" w:rsidR="000A5834" w:rsidRPr="000A5834" w:rsidRDefault="000A5834" w:rsidP="000A5834">
            <w:pPr>
              <w:rPr>
                <w:rFonts w:asciiTheme="minorHAnsi" w:hAnsiTheme="minorHAnsi" w:cstheme="minorHAnsi"/>
                <w:i/>
                <w:sz w:val="22"/>
                <w:szCs w:val="22"/>
              </w:rPr>
            </w:pPr>
          </w:p>
          <w:p w14:paraId="34CFEA43"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275AEAFA"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65F53C1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0C0FB5F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51C5B77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291C93DF"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48618F9A" w14:textId="77777777" w:rsidR="000A5834" w:rsidRPr="000A5834" w:rsidRDefault="000A5834" w:rsidP="000A5834">
            <w:pPr>
              <w:rPr>
                <w:rFonts w:asciiTheme="minorHAnsi" w:hAnsiTheme="minorHAnsi" w:cstheme="minorHAnsi"/>
                <w:i/>
                <w:sz w:val="22"/>
                <w:szCs w:val="22"/>
              </w:rPr>
            </w:pPr>
          </w:p>
        </w:tc>
      </w:tr>
      <w:tr w:rsidR="000A5834" w:rsidRPr="000A5834" w14:paraId="3AE5E448" w14:textId="77777777" w:rsidTr="003548E6">
        <w:tc>
          <w:tcPr>
            <w:tcW w:w="468" w:type="pct"/>
            <w:tcBorders>
              <w:bottom w:val="single" w:sz="4" w:space="0" w:color="auto"/>
            </w:tcBorders>
            <w:shd w:val="clear" w:color="auto" w:fill="E5DFEC" w:themeFill="accent4" w:themeFillTint="33"/>
          </w:tcPr>
          <w:p w14:paraId="5A587C4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0FA3CA6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1999279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238F9E1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57B0F64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4B6645C" w14:textId="77777777" w:rsidTr="003548E6">
        <w:tc>
          <w:tcPr>
            <w:tcW w:w="468" w:type="pct"/>
            <w:shd w:val="clear" w:color="auto" w:fill="auto"/>
          </w:tcPr>
          <w:p w14:paraId="20735EBF"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05068EE5" w14:textId="77777777" w:rsidR="000A5834" w:rsidRPr="000A5834" w:rsidRDefault="000A5834" w:rsidP="000A5834">
            <w:pPr>
              <w:rPr>
                <w:rFonts w:asciiTheme="minorHAnsi" w:hAnsiTheme="minorHAnsi" w:cstheme="minorHAnsi"/>
                <w:i/>
                <w:sz w:val="22"/>
                <w:szCs w:val="22"/>
              </w:rPr>
            </w:pPr>
          </w:p>
          <w:p w14:paraId="67A4A1EF" w14:textId="77777777" w:rsidR="000A5834" w:rsidRPr="000A5834" w:rsidRDefault="000A5834" w:rsidP="000A5834">
            <w:pPr>
              <w:rPr>
                <w:rFonts w:asciiTheme="minorHAnsi" w:hAnsiTheme="minorHAnsi" w:cstheme="minorHAnsi"/>
                <w:i/>
                <w:sz w:val="22"/>
                <w:szCs w:val="22"/>
              </w:rPr>
            </w:pPr>
          </w:p>
          <w:p w14:paraId="31E53740"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41855B88"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34153C9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DC2FC19"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2C4E133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4A44E1ED"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4F9C27F9" w14:textId="77777777" w:rsidR="000A5834" w:rsidRPr="000A5834" w:rsidRDefault="000A5834" w:rsidP="000A5834">
            <w:pPr>
              <w:rPr>
                <w:rFonts w:asciiTheme="minorHAnsi" w:hAnsiTheme="minorHAnsi" w:cstheme="minorHAnsi"/>
                <w:i/>
                <w:sz w:val="22"/>
                <w:szCs w:val="22"/>
              </w:rPr>
            </w:pPr>
          </w:p>
        </w:tc>
      </w:tr>
    </w:tbl>
    <w:p w14:paraId="26FD3050" w14:textId="44EF3ED7" w:rsidR="000A5834" w:rsidRDefault="000A5834"/>
    <w:p w14:paraId="294A9EEA"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6679DF5F" w14:textId="77777777" w:rsidTr="003548E6">
        <w:tc>
          <w:tcPr>
            <w:tcW w:w="1300" w:type="pct"/>
            <w:gridSpan w:val="4"/>
            <w:tcBorders>
              <w:bottom w:val="single" w:sz="4" w:space="0" w:color="auto"/>
            </w:tcBorders>
            <w:shd w:val="clear" w:color="auto" w:fill="FFFFFF" w:themeFill="background1"/>
          </w:tcPr>
          <w:p w14:paraId="7D202298"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54DC1B6D" w14:textId="77777777" w:rsidR="00127168" w:rsidRDefault="00127168" w:rsidP="00127168">
            <w:pPr>
              <w:rPr>
                <w:rFonts w:asciiTheme="minorHAnsi" w:hAnsiTheme="minorHAnsi" w:cstheme="minorHAnsi"/>
                <w:b/>
                <w:sz w:val="18"/>
                <w:szCs w:val="18"/>
              </w:rPr>
            </w:pPr>
          </w:p>
          <w:p w14:paraId="1B150854"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10ED4F4B" w14:textId="77777777" w:rsidR="00127168" w:rsidRDefault="00127168" w:rsidP="00127168">
            <w:pPr>
              <w:rPr>
                <w:rFonts w:asciiTheme="minorHAnsi" w:hAnsiTheme="minorHAnsi" w:cstheme="minorHAnsi"/>
                <w:b/>
                <w:sz w:val="18"/>
                <w:szCs w:val="18"/>
              </w:rPr>
            </w:pPr>
          </w:p>
          <w:p w14:paraId="7B079C60"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6E070E8D" w14:textId="77777777" w:rsidR="00127168" w:rsidRDefault="00127168" w:rsidP="00127168">
            <w:pPr>
              <w:rPr>
                <w:rFonts w:asciiTheme="minorHAnsi" w:hAnsiTheme="minorHAnsi" w:cstheme="minorHAnsi"/>
                <w:b/>
                <w:sz w:val="18"/>
                <w:szCs w:val="18"/>
              </w:rPr>
            </w:pPr>
          </w:p>
          <w:p w14:paraId="1FC624D8"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0F80426C" w14:textId="77777777" w:rsidR="00127168" w:rsidRDefault="00127168" w:rsidP="00127168">
            <w:pPr>
              <w:rPr>
                <w:rFonts w:asciiTheme="minorHAnsi" w:hAnsiTheme="minorHAnsi" w:cstheme="minorHAnsi"/>
                <w:b/>
                <w:sz w:val="18"/>
                <w:szCs w:val="18"/>
              </w:rPr>
            </w:pPr>
          </w:p>
          <w:p w14:paraId="4680D571"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57893055" w14:textId="77777777" w:rsidR="00127168" w:rsidRDefault="00127168" w:rsidP="00127168">
            <w:pPr>
              <w:rPr>
                <w:rFonts w:asciiTheme="minorHAnsi" w:hAnsiTheme="minorHAnsi" w:cstheme="minorHAnsi"/>
                <w:b/>
                <w:sz w:val="18"/>
                <w:szCs w:val="18"/>
              </w:rPr>
            </w:pPr>
          </w:p>
          <w:p w14:paraId="45101661"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1537577D" w14:textId="77777777" w:rsidR="00127168" w:rsidRDefault="00127168" w:rsidP="00127168">
            <w:pPr>
              <w:rPr>
                <w:rFonts w:asciiTheme="minorHAnsi" w:hAnsiTheme="minorHAnsi" w:cstheme="minorHAnsi"/>
                <w:b/>
                <w:sz w:val="18"/>
                <w:szCs w:val="18"/>
              </w:rPr>
            </w:pPr>
          </w:p>
          <w:p w14:paraId="07241E7F"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0FB29793" w14:textId="77777777" w:rsidR="00127168" w:rsidRDefault="00127168" w:rsidP="00127168">
            <w:pPr>
              <w:rPr>
                <w:rFonts w:asciiTheme="minorHAnsi" w:hAnsiTheme="minorHAnsi" w:cstheme="minorHAnsi"/>
                <w:b/>
                <w:sz w:val="18"/>
                <w:szCs w:val="18"/>
              </w:rPr>
            </w:pPr>
          </w:p>
          <w:p w14:paraId="516DA709"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76ADECCB" w14:textId="77777777" w:rsidR="00127168" w:rsidRDefault="00127168" w:rsidP="00127168">
            <w:pPr>
              <w:widowControl/>
              <w:spacing w:after="200" w:line="276" w:lineRule="auto"/>
            </w:pPr>
            <w:r>
              <w:br w:type="page"/>
            </w:r>
          </w:p>
          <w:p w14:paraId="64A58636"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3D1AB722" w14:textId="77777777" w:rsidR="000A5834" w:rsidRPr="000A5834" w:rsidRDefault="000A5834" w:rsidP="000A5834">
            <w:pPr>
              <w:rPr>
                <w:rFonts w:asciiTheme="minorHAnsi" w:hAnsiTheme="minorHAnsi" w:cstheme="minorHAnsi"/>
                <w:b/>
                <w:sz w:val="18"/>
                <w:szCs w:val="18"/>
              </w:rPr>
            </w:pPr>
            <w:bookmarkStart w:id="48" w:name="S1L5"/>
            <w:r w:rsidRPr="000A5834">
              <w:rPr>
                <w:rFonts w:asciiTheme="minorHAnsi" w:hAnsiTheme="minorHAnsi" w:cstheme="minorHAnsi"/>
                <w:b/>
                <w:sz w:val="18"/>
                <w:szCs w:val="18"/>
              </w:rPr>
              <w:t xml:space="preserve">Course/Block: </w:t>
            </w:r>
          </w:p>
          <w:bookmarkEnd w:id="48"/>
          <w:p w14:paraId="44F0744F" w14:textId="77777777" w:rsidR="000A5834" w:rsidRPr="00A370BC" w:rsidRDefault="000A5834" w:rsidP="000A5834">
            <w:pPr>
              <w:rPr>
                <w:rFonts w:asciiTheme="minorHAnsi" w:hAnsiTheme="minorHAnsi" w:cstheme="minorHAnsi"/>
                <w:b/>
                <w:sz w:val="18"/>
                <w:szCs w:val="18"/>
                <w:highlight w:val="cyan"/>
              </w:rPr>
            </w:pPr>
            <w:r w:rsidRPr="00A370BC">
              <w:rPr>
                <w:rFonts w:asciiTheme="minorHAnsi" w:hAnsiTheme="minorHAnsi" w:cstheme="minorHAnsi"/>
                <w:b/>
                <w:sz w:val="18"/>
                <w:szCs w:val="18"/>
                <w:highlight w:val="cyan"/>
              </w:rPr>
              <w:t>Global Media Analysis (GSWLA)</w:t>
            </w:r>
          </w:p>
          <w:p w14:paraId="57AAD62F"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cyan"/>
              </w:rPr>
              <w:t>(S1/B1)</w:t>
            </w:r>
          </w:p>
          <w:p w14:paraId="4FE7C0F5" w14:textId="77777777" w:rsidR="000A5834" w:rsidRPr="000A5834" w:rsidRDefault="000A5834" w:rsidP="000A5834">
            <w:pPr>
              <w:rPr>
                <w:rFonts w:asciiTheme="minorHAnsi" w:hAnsiTheme="minorHAnsi" w:cstheme="minorHAnsi"/>
                <w:b/>
                <w:sz w:val="18"/>
                <w:szCs w:val="18"/>
              </w:rPr>
            </w:pPr>
          </w:p>
          <w:p w14:paraId="08E268D3"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70DC16C1"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4661DB7B" w14:textId="77777777" w:rsidR="000A5834" w:rsidRPr="000A5834" w:rsidRDefault="000A5834" w:rsidP="000A5834">
            <w:pPr>
              <w:rPr>
                <w:rFonts w:asciiTheme="minorHAnsi" w:hAnsiTheme="minorHAnsi" w:cstheme="minorHAnsi"/>
                <w:b/>
                <w:sz w:val="18"/>
                <w:szCs w:val="18"/>
              </w:rPr>
            </w:pPr>
          </w:p>
          <w:p w14:paraId="332DD0C8"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English 9.5 (GSWLA)</w:t>
            </w:r>
          </w:p>
          <w:p w14:paraId="7FAF4CFD"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 and S2; Blocks A1, A3, A4, B3)</w:t>
            </w:r>
          </w:p>
          <w:p w14:paraId="032978EE"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6910EF0B" w14:textId="0FB83ED3" w:rsidR="000A5834" w:rsidRPr="000A5834" w:rsidRDefault="00A82ED2" w:rsidP="000A5834">
            <w:pPr>
              <w:rPr>
                <w:rFonts w:asciiTheme="minorHAnsi" w:hAnsiTheme="minorHAnsi" w:cstheme="minorHAnsi"/>
                <w:b/>
                <w:sz w:val="18"/>
                <w:szCs w:val="18"/>
              </w:rPr>
            </w:pPr>
            <w:r>
              <w:rPr>
                <w:rFonts w:asciiTheme="minorHAnsi" w:hAnsiTheme="minorHAnsi" w:cstheme="minorHAnsi"/>
                <w:b/>
                <w:sz w:val="18"/>
                <w:szCs w:val="18"/>
              </w:rPr>
              <w:t>Dates:  October 1-5</w:t>
            </w:r>
          </w:p>
          <w:p w14:paraId="49AF55C2" w14:textId="77777777" w:rsidR="000A5834" w:rsidRPr="000A5834" w:rsidRDefault="000A5834" w:rsidP="000A5834">
            <w:pPr>
              <w:rPr>
                <w:rFonts w:asciiTheme="minorHAnsi" w:hAnsiTheme="minorHAnsi" w:cstheme="minorHAnsi"/>
                <w:b/>
                <w:sz w:val="18"/>
                <w:szCs w:val="18"/>
              </w:rPr>
            </w:pPr>
          </w:p>
        </w:tc>
      </w:tr>
      <w:tr w:rsidR="000A5834" w:rsidRPr="000A5834" w14:paraId="51C6553A" w14:textId="77777777" w:rsidTr="003548E6">
        <w:tc>
          <w:tcPr>
            <w:tcW w:w="2667" w:type="pct"/>
            <w:gridSpan w:val="7"/>
            <w:tcBorders>
              <w:bottom w:val="single" w:sz="4" w:space="0" w:color="auto"/>
            </w:tcBorders>
            <w:shd w:val="clear" w:color="auto" w:fill="FFFFFF" w:themeFill="background1"/>
          </w:tcPr>
          <w:p w14:paraId="6C7B2EED"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4CC43E1F"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1F900733"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7371047E" w14:textId="77777777" w:rsidR="000A5834" w:rsidRPr="000A5834" w:rsidRDefault="000A5834" w:rsidP="000A5834">
            <w:pPr>
              <w:rPr>
                <w:rFonts w:asciiTheme="minorHAnsi" w:hAnsiTheme="minorHAnsi" w:cstheme="minorHAnsi"/>
                <w:b/>
                <w:sz w:val="18"/>
                <w:szCs w:val="18"/>
              </w:rPr>
            </w:pPr>
          </w:p>
        </w:tc>
      </w:tr>
      <w:tr w:rsidR="000A5834" w:rsidRPr="000A5834" w14:paraId="55AB5FC1" w14:textId="77777777" w:rsidTr="003548E6">
        <w:tc>
          <w:tcPr>
            <w:tcW w:w="1019" w:type="pct"/>
            <w:gridSpan w:val="2"/>
            <w:shd w:val="clear" w:color="auto" w:fill="E5DFEC" w:themeFill="accent4" w:themeFillTint="33"/>
          </w:tcPr>
          <w:p w14:paraId="40C06ADC"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30D05D21"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4491815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1D1BFC51"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3FA43B80" w14:textId="77777777" w:rsidTr="003548E6">
        <w:tc>
          <w:tcPr>
            <w:tcW w:w="1019" w:type="pct"/>
            <w:gridSpan w:val="2"/>
            <w:tcBorders>
              <w:bottom w:val="single" w:sz="4" w:space="0" w:color="auto"/>
            </w:tcBorders>
          </w:tcPr>
          <w:p w14:paraId="2A854F06" w14:textId="77777777" w:rsidR="000A5834" w:rsidRPr="000A5834" w:rsidRDefault="000A5834" w:rsidP="000A5834">
            <w:pPr>
              <w:rPr>
                <w:rFonts w:asciiTheme="minorHAnsi" w:hAnsiTheme="minorHAnsi" w:cstheme="minorHAnsi"/>
                <w:i/>
                <w:sz w:val="22"/>
                <w:szCs w:val="22"/>
              </w:rPr>
            </w:pPr>
          </w:p>
          <w:p w14:paraId="57355FD6" w14:textId="77777777" w:rsidR="000A5834" w:rsidRPr="000A5834" w:rsidRDefault="000A5834" w:rsidP="000A5834">
            <w:pPr>
              <w:rPr>
                <w:rFonts w:asciiTheme="minorHAnsi" w:hAnsiTheme="minorHAnsi" w:cstheme="minorHAnsi"/>
                <w:i/>
                <w:sz w:val="22"/>
                <w:szCs w:val="22"/>
              </w:rPr>
            </w:pPr>
          </w:p>
          <w:p w14:paraId="35AA7999" w14:textId="77777777" w:rsidR="000A5834" w:rsidRPr="000A5834" w:rsidRDefault="000A5834" w:rsidP="000A5834">
            <w:pPr>
              <w:rPr>
                <w:rFonts w:asciiTheme="minorHAnsi" w:hAnsiTheme="minorHAnsi" w:cstheme="minorHAnsi"/>
                <w:i/>
                <w:sz w:val="22"/>
                <w:szCs w:val="22"/>
              </w:rPr>
            </w:pPr>
          </w:p>
          <w:p w14:paraId="6807A8CA"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08E32ECB" w14:textId="77777777" w:rsidR="000A5834" w:rsidRPr="000A5834" w:rsidRDefault="000A5834" w:rsidP="000A5834">
            <w:pPr>
              <w:rPr>
                <w:rFonts w:asciiTheme="minorHAnsi" w:hAnsiTheme="minorHAnsi" w:cstheme="minorHAnsi"/>
                <w:i/>
                <w:sz w:val="22"/>
                <w:szCs w:val="22"/>
              </w:rPr>
            </w:pPr>
          </w:p>
          <w:p w14:paraId="0E86DA52"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66723495"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46582C31"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553FDF65" w14:textId="77777777" w:rsidTr="003548E6">
        <w:tc>
          <w:tcPr>
            <w:tcW w:w="1247" w:type="pct"/>
            <w:gridSpan w:val="3"/>
            <w:shd w:val="clear" w:color="auto" w:fill="E5DFEC" w:themeFill="accent4" w:themeFillTint="33"/>
          </w:tcPr>
          <w:p w14:paraId="1A8B8654"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75ACFC6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085C3552"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547630ED"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41FD8554" w14:textId="77777777" w:rsidTr="003548E6">
        <w:trPr>
          <w:trHeight w:val="773"/>
        </w:trPr>
        <w:tc>
          <w:tcPr>
            <w:tcW w:w="1247" w:type="pct"/>
            <w:gridSpan w:val="3"/>
            <w:vMerge w:val="restart"/>
            <w:tcBorders>
              <w:bottom w:val="single" w:sz="4" w:space="0" w:color="auto"/>
            </w:tcBorders>
          </w:tcPr>
          <w:p w14:paraId="0E6A03BB" w14:textId="77777777" w:rsidR="000A5834" w:rsidRPr="000A5834" w:rsidRDefault="000A5834" w:rsidP="000A5834">
            <w:pPr>
              <w:ind w:left="270"/>
              <w:contextualSpacing/>
              <w:rPr>
                <w:rFonts w:asciiTheme="minorHAnsi" w:hAnsiTheme="minorHAnsi" w:cstheme="minorHAnsi"/>
                <w:i/>
                <w:sz w:val="22"/>
                <w:szCs w:val="22"/>
              </w:rPr>
            </w:pPr>
          </w:p>
          <w:p w14:paraId="141DCED7"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5694C088"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23AB049D"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72DCC164"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19F408AD" w14:textId="77777777" w:rsidR="000A5834" w:rsidRPr="000A5834" w:rsidRDefault="000A5834" w:rsidP="000A5834">
            <w:pPr>
              <w:widowControl/>
              <w:rPr>
                <w:rFonts w:asciiTheme="minorHAnsi" w:hAnsiTheme="minorHAnsi" w:cstheme="minorHAnsi"/>
                <w:i/>
                <w:sz w:val="22"/>
                <w:szCs w:val="22"/>
              </w:rPr>
            </w:pPr>
          </w:p>
        </w:tc>
      </w:tr>
      <w:tr w:rsidR="000A5834" w:rsidRPr="000A5834" w14:paraId="109FA9AA" w14:textId="77777777" w:rsidTr="003548E6">
        <w:trPr>
          <w:trHeight w:val="509"/>
        </w:trPr>
        <w:tc>
          <w:tcPr>
            <w:tcW w:w="1247" w:type="pct"/>
            <w:gridSpan w:val="3"/>
            <w:vMerge/>
          </w:tcPr>
          <w:p w14:paraId="35F0AF00" w14:textId="77777777" w:rsidR="000A5834" w:rsidRPr="000A5834" w:rsidRDefault="000A5834" w:rsidP="000A5834">
            <w:pPr>
              <w:rPr>
                <w:rFonts w:asciiTheme="minorHAnsi" w:hAnsiTheme="minorHAnsi" w:cstheme="minorHAnsi"/>
              </w:rPr>
            </w:pPr>
          </w:p>
        </w:tc>
        <w:tc>
          <w:tcPr>
            <w:tcW w:w="1697" w:type="pct"/>
            <w:gridSpan w:val="5"/>
            <w:vMerge/>
          </w:tcPr>
          <w:p w14:paraId="6D76516A" w14:textId="77777777" w:rsidR="000A5834" w:rsidRPr="000A5834" w:rsidRDefault="000A5834" w:rsidP="000A5834">
            <w:pPr>
              <w:rPr>
                <w:rFonts w:asciiTheme="minorHAnsi" w:hAnsiTheme="minorHAnsi" w:cstheme="minorHAnsi"/>
              </w:rPr>
            </w:pPr>
          </w:p>
        </w:tc>
        <w:tc>
          <w:tcPr>
            <w:tcW w:w="1007" w:type="pct"/>
            <w:gridSpan w:val="3"/>
            <w:vMerge/>
          </w:tcPr>
          <w:p w14:paraId="6F1E351C" w14:textId="77777777" w:rsidR="000A5834" w:rsidRPr="000A5834" w:rsidRDefault="000A5834" w:rsidP="000A5834">
            <w:pPr>
              <w:rPr>
                <w:rFonts w:asciiTheme="minorHAnsi" w:hAnsiTheme="minorHAnsi" w:cstheme="minorHAnsi"/>
              </w:rPr>
            </w:pPr>
          </w:p>
        </w:tc>
        <w:tc>
          <w:tcPr>
            <w:tcW w:w="1049" w:type="pct"/>
            <w:gridSpan w:val="2"/>
            <w:vMerge/>
          </w:tcPr>
          <w:p w14:paraId="74E858B2" w14:textId="77777777" w:rsidR="000A5834" w:rsidRPr="000A5834" w:rsidRDefault="000A5834" w:rsidP="000A5834">
            <w:pPr>
              <w:rPr>
                <w:rFonts w:asciiTheme="minorHAnsi" w:hAnsiTheme="minorHAnsi" w:cstheme="minorHAnsi"/>
              </w:rPr>
            </w:pPr>
          </w:p>
        </w:tc>
      </w:tr>
      <w:tr w:rsidR="000A5834" w:rsidRPr="000A5834" w14:paraId="0B502FEA" w14:textId="77777777" w:rsidTr="003548E6">
        <w:trPr>
          <w:trHeight w:val="293"/>
        </w:trPr>
        <w:tc>
          <w:tcPr>
            <w:tcW w:w="1247" w:type="pct"/>
            <w:gridSpan w:val="3"/>
            <w:vMerge/>
            <w:tcBorders>
              <w:bottom w:val="single" w:sz="4" w:space="0" w:color="auto"/>
            </w:tcBorders>
          </w:tcPr>
          <w:p w14:paraId="583CA21E"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29243E0E"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6E6D5ACD"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744161C1" w14:textId="77777777" w:rsidR="000A5834" w:rsidRPr="000A5834" w:rsidRDefault="000A5834" w:rsidP="000A5834">
            <w:pPr>
              <w:rPr>
                <w:rFonts w:asciiTheme="minorHAnsi" w:hAnsiTheme="minorHAnsi" w:cstheme="minorHAnsi"/>
              </w:rPr>
            </w:pPr>
          </w:p>
        </w:tc>
      </w:tr>
      <w:tr w:rsidR="000A5834" w:rsidRPr="000A5834" w14:paraId="02D631A9" w14:textId="77777777" w:rsidTr="003548E6">
        <w:tc>
          <w:tcPr>
            <w:tcW w:w="468" w:type="pct"/>
            <w:shd w:val="clear" w:color="auto" w:fill="E5DFEC" w:themeFill="accent4" w:themeFillTint="33"/>
          </w:tcPr>
          <w:p w14:paraId="1E4ACEC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36EC10B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194A4DE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29BF98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44BF882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10FD92C6" w14:textId="77777777" w:rsidTr="003548E6">
        <w:tc>
          <w:tcPr>
            <w:tcW w:w="468" w:type="pct"/>
            <w:tcBorders>
              <w:bottom w:val="single" w:sz="4" w:space="0" w:color="auto"/>
            </w:tcBorders>
          </w:tcPr>
          <w:p w14:paraId="6E3BC16F"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0578C381" w14:textId="77777777" w:rsidR="000A5834" w:rsidRPr="000A5834" w:rsidRDefault="000A5834" w:rsidP="000A5834">
            <w:pPr>
              <w:rPr>
                <w:rFonts w:asciiTheme="minorHAnsi" w:hAnsiTheme="minorHAnsi" w:cstheme="minorHAnsi"/>
                <w:i/>
                <w:sz w:val="22"/>
                <w:szCs w:val="22"/>
              </w:rPr>
            </w:pPr>
          </w:p>
          <w:p w14:paraId="04F0DFF1" w14:textId="77777777" w:rsidR="000A5834" w:rsidRPr="000A5834" w:rsidRDefault="000A5834" w:rsidP="000A5834">
            <w:pPr>
              <w:rPr>
                <w:rFonts w:asciiTheme="minorHAnsi" w:hAnsiTheme="minorHAnsi" w:cstheme="minorHAnsi"/>
                <w:i/>
                <w:sz w:val="22"/>
                <w:szCs w:val="22"/>
              </w:rPr>
            </w:pPr>
          </w:p>
          <w:p w14:paraId="27CBDD3F" w14:textId="77777777" w:rsidR="000A5834" w:rsidRPr="000A5834" w:rsidRDefault="000A5834" w:rsidP="000A5834">
            <w:pPr>
              <w:rPr>
                <w:rFonts w:asciiTheme="minorHAnsi" w:hAnsiTheme="minorHAnsi" w:cstheme="minorHAnsi"/>
                <w:i/>
                <w:sz w:val="22"/>
                <w:szCs w:val="22"/>
              </w:rPr>
            </w:pPr>
          </w:p>
          <w:p w14:paraId="52F3724F" w14:textId="77777777" w:rsidR="000A5834" w:rsidRPr="000A5834" w:rsidRDefault="000A5834" w:rsidP="000A5834">
            <w:pPr>
              <w:rPr>
                <w:rFonts w:asciiTheme="minorHAnsi" w:hAnsiTheme="minorHAnsi" w:cstheme="minorHAnsi"/>
                <w:i/>
                <w:sz w:val="22"/>
                <w:szCs w:val="22"/>
              </w:rPr>
            </w:pPr>
          </w:p>
          <w:p w14:paraId="607511EB"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063D60AE"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7BB2B3CC"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11A888F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099BC00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3721B065"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2278D7DA" w14:textId="77777777" w:rsidR="000A5834" w:rsidRPr="000A5834" w:rsidRDefault="000A5834" w:rsidP="000A5834">
            <w:pPr>
              <w:rPr>
                <w:rFonts w:asciiTheme="minorHAnsi" w:hAnsiTheme="minorHAnsi" w:cstheme="minorHAnsi"/>
                <w:i/>
                <w:sz w:val="22"/>
                <w:szCs w:val="22"/>
              </w:rPr>
            </w:pPr>
          </w:p>
        </w:tc>
      </w:tr>
      <w:tr w:rsidR="000A5834" w:rsidRPr="000A5834" w14:paraId="1DF31DCA" w14:textId="77777777" w:rsidTr="003548E6">
        <w:tc>
          <w:tcPr>
            <w:tcW w:w="468" w:type="pct"/>
            <w:shd w:val="clear" w:color="auto" w:fill="E5DFEC" w:themeFill="accent4" w:themeFillTint="33"/>
          </w:tcPr>
          <w:p w14:paraId="6AF481D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4125A24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5BCFEFE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332ACB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A1976E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1E759EC" w14:textId="77777777" w:rsidTr="003548E6">
        <w:tc>
          <w:tcPr>
            <w:tcW w:w="468" w:type="pct"/>
            <w:tcBorders>
              <w:bottom w:val="single" w:sz="4" w:space="0" w:color="auto"/>
            </w:tcBorders>
          </w:tcPr>
          <w:p w14:paraId="12CA85C2"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7E7A1FDE" w14:textId="77777777" w:rsidR="000A5834" w:rsidRPr="000A5834" w:rsidRDefault="000A5834" w:rsidP="000A5834">
            <w:pPr>
              <w:rPr>
                <w:rFonts w:asciiTheme="minorHAnsi" w:hAnsiTheme="minorHAnsi" w:cstheme="minorHAnsi"/>
                <w:i/>
                <w:sz w:val="22"/>
                <w:szCs w:val="22"/>
              </w:rPr>
            </w:pPr>
          </w:p>
          <w:p w14:paraId="2E2570ED" w14:textId="77777777" w:rsidR="000A5834" w:rsidRPr="000A5834" w:rsidRDefault="000A5834" w:rsidP="000A5834">
            <w:pPr>
              <w:rPr>
                <w:rFonts w:asciiTheme="minorHAnsi" w:hAnsiTheme="minorHAnsi" w:cstheme="minorHAnsi"/>
                <w:i/>
                <w:sz w:val="22"/>
                <w:szCs w:val="22"/>
              </w:rPr>
            </w:pPr>
          </w:p>
          <w:p w14:paraId="6D69EF83" w14:textId="77777777" w:rsidR="000A5834" w:rsidRPr="000A5834" w:rsidRDefault="000A5834" w:rsidP="000A5834">
            <w:pPr>
              <w:rPr>
                <w:rFonts w:asciiTheme="minorHAnsi" w:hAnsiTheme="minorHAnsi" w:cstheme="minorHAnsi"/>
                <w:i/>
                <w:sz w:val="22"/>
                <w:szCs w:val="22"/>
              </w:rPr>
            </w:pPr>
          </w:p>
          <w:p w14:paraId="1416765E" w14:textId="77777777" w:rsidR="000A5834" w:rsidRPr="000A5834" w:rsidRDefault="000A5834" w:rsidP="000A5834">
            <w:pPr>
              <w:rPr>
                <w:rFonts w:asciiTheme="minorHAnsi" w:hAnsiTheme="minorHAnsi" w:cstheme="minorHAnsi"/>
                <w:i/>
                <w:sz w:val="22"/>
                <w:szCs w:val="22"/>
              </w:rPr>
            </w:pPr>
          </w:p>
          <w:p w14:paraId="3CC7BEB4"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55EBCEF7" w14:textId="77777777" w:rsidR="000A5834" w:rsidRPr="000A5834" w:rsidRDefault="000A5834" w:rsidP="00203B8B">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526FAFD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1B9002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5148A5F9"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6B142350"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7E9B9671" w14:textId="77777777" w:rsidR="000A5834" w:rsidRPr="000A5834" w:rsidRDefault="000A5834" w:rsidP="000A5834">
            <w:pPr>
              <w:rPr>
                <w:rFonts w:asciiTheme="minorHAnsi" w:hAnsiTheme="minorHAnsi" w:cstheme="minorHAnsi"/>
                <w:i/>
                <w:sz w:val="22"/>
                <w:szCs w:val="22"/>
              </w:rPr>
            </w:pPr>
          </w:p>
        </w:tc>
      </w:tr>
      <w:tr w:rsidR="000A5834" w:rsidRPr="000A5834" w14:paraId="60731EA6" w14:textId="77777777" w:rsidTr="003548E6">
        <w:tc>
          <w:tcPr>
            <w:tcW w:w="468" w:type="pct"/>
            <w:shd w:val="clear" w:color="auto" w:fill="E5DFEC" w:themeFill="accent4" w:themeFillTint="33"/>
          </w:tcPr>
          <w:p w14:paraId="137189B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05BD79F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50FDBB7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310CEAC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7973FB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5D1F8527" w14:textId="77777777" w:rsidTr="003548E6">
        <w:tc>
          <w:tcPr>
            <w:tcW w:w="468" w:type="pct"/>
            <w:tcBorders>
              <w:bottom w:val="single" w:sz="4" w:space="0" w:color="auto"/>
            </w:tcBorders>
          </w:tcPr>
          <w:p w14:paraId="3B6BACBB"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2CCE6763" w14:textId="77777777" w:rsidR="000A5834" w:rsidRPr="000A5834" w:rsidRDefault="000A5834" w:rsidP="000A5834">
            <w:pPr>
              <w:rPr>
                <w:rFonts w:asciiTheme="minorHAnsi" w:hAnsiTheme="minorHAnsi" w:cstheme="minorHAnsi"/>
                <w:i/>
                <w:sz w:val="22"/>
                <w:szCs w:val="22"/>
              </w:rPr>
            </w:pPr>
          </w:p>
          <w:p w14:paraId="0561188F" w14:textId="77777777" w:rsidR="000A5834" w:rsidRPr="000A5834" w:rsidRDefault="000A5834" w:rsidP="000A5834">
            <w:pPr>
              <w:rPr>
                <w:rFonts w:asciiTheme="minorHAnsi" w:hAnsiTheme="minorHAnsi" w:cstheme="minorHAnsi"/>
                <w:i/>
                <w:sz w:val="22"/>
                <w:szCs w:val="22"/>
              </w:rPr>
            </w:pPr>
          </w:p>
          <w:p w14:paraId="78F7E662" w14:textId="77777777" w:rsidR="000A5834" w:rsidRPr="000A5834" w:rsidRDefault="000A5834" w:rsidP="000A5834">
            <w:pPr>
              <w:rPr>
                <w:rFonts w:asciiTheme="minorHAnsi" w:hAnsiTheme="minorHAnsi" w:cstheme="minorHAnsi"/>
                <w:i/>
                <w:sz w:val="22"/>
                <w:szCs w:val="22"/>
              </w:rPr>
            </w:pPr>
          </w:p>
          <w:p w14:paraId="594E45E5"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2ADC4B9E"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604DB5A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03FA06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43F9D1E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61F785FA"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6FDBC4F3" w14:textId="77777777" w:rsidR="000A5834" w:rsidRPr="000A5834" w:rsidRDefault="000A5834" w:rsidP="000A5834">
            <w:pPr>
              <w:rPr>
                <w:rFonts w:asciiTheme="minorHAnsi" w:hAnsiTheme="minorHAnsi" w:cstheme="minorHAnsi"/>
                <w:i/>
                <w:sz w:val="22"/>
                <w:szCs w:val="22"/>
              </w:rPr>
            </w:pPr>
          </w:p>
        </w:tc>
      </w:tr>
      <w:tr w:rsidR="000A5834" w:rsidRPr="000A5834" w14:paraId="159500F6" w14:textId="77777777" w:rsidTr="003548E6">
        <w:tc>
          <w:tcPr>
            <w:tcW w:w="468" w:type="pct"/>
            <w:tcBorders>
              <w:bottom w:val="single" w:sz="4" w:space="0" w:color="auto"/>
            </w:tcBorders>
            <w:shd w:val="clear" w:color="auto" w:fill="E5DFEC" w:themeFill="accent4" w:themeFillTint="33"/>
          </w:tcPr>
          <w:p w14:paraId="1D44122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5778DB4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5280F15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37B8239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2E3A81D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4B74567C" w14:textId="77777777" w:rsidTr="003548E6">
        <w:tc>
          <w:tcPr>
            <w:tcW w:w="468" w:type="pct"/>
            <w:shd w:val="clear" w:color="auto" w:fill="auto"/>
          </w:tcPr>
          <w:p w14:paraId="105292A5"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4AD07D09" w14:textId="77777777" w:rsidR="000A5834" w:rsidRPr="000A5834" w:rsidRDefault="000A5834" w:rsidP="000A5834">
            <w:pPr>
              <w:rPr>
                <w:rFonts w:asciiTheme="minorHAnsi" w:hAnsiTheme="minorHAnsi" w:cstheme="minorHAnsi"/>
                <w:i/>
                <w:sz w:val="22"/>
                <w:szCs w:val="22"/>
              </w:rPr>
            </w:pPr>
          </w:p>
          <w:p w14:paraId="3B59ABD8" w14:textId="77777777" w:rsidR="000A5834" w:rsidRPr="000A5834" w:rsidRDefault="000A5834" w:rsidP="000A5834">
            <w:pPr>
              <w:rPr>
                <w:rFonts w:asciiTheme="minorHAnsi" w:hAnsiTheme="minorHAnsi" w:cstheme="minorHAnsi"/>
                <w:i/>
                <w:sz w:val="22"/>
                <w:szCs w:val="22"/>
              </w:rPr>
            </w:pPr>
          </w:p>
          <w:p w14:paraId="7A2254AF"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1217A7E7"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3090F2C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43BF90E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2727572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2B47F79F"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02F350ED" w14:textId="77777777" w:rsidR="000A5834" w:rsidRPr="000A5834" w:rsidRDefault="000A5834" w:rsidP="000A5834">
            <w:pPr>
              <w:rPr>
                <w:rFonts w:asciiTheme="minorHAnsi" w:hAnsiTheme="minorHAnsi" w:cstheme="minorHAnsi"/>
                <w:i/>
                <w:sz w:val="22"/>
                <w:szCs w:val="22"/>
              </w:rPr>
            </w:pPr>
          </w:p>
        </w:tc>
      </w:tr>
    </w:tbl>
    <w:p w14:paraId="0AF3C593" w14:textId="1D4B4A1F" w:rsidR="000A5834" w:rsidRDefault="000A5834"/>
    <w:p w14:paraId="6C6749B9"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3EF4DF38" w14:textId="77777777" w:rsidTr="003548E6">
        <w:tc>
          <w:tcPr>
            <w:tcW w:w="1300" w:type="pct"/>
            <w:gridSpan w:val="4"/>
            <w:tcBorders>
              <w:bottom w:val="single" w:sz="4" w:space="0" w:color="auto"/>
            </w:tcBorders>
            <w:shd w:val="clear" w:color="auto" w:fill="FFFFFF" w:themeFill="background1"/>
          </w:tcPr>
          <w:p w14:paraId="19E875E5"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05FF849F" w14:textId="77777777" w:rsidR="00DF352F" w:rsidRDefault="00DF352F" w:rsidP="00DF352F">
            <w:pPr>
              <w:rPr>
                <w:rFonts w:asciiTheme="minorHAnsi" w:hAnsiTheme="minorHAnsi" w:cstheme="minorHAnsi"/>
                <w:b/>
                <w:sz w:val="18"/>
                <w:szCs w:val="18"/>
              </w:rPr>
            </w:pPr>
          </w:p>
          <w:p w14:paraId="368F849B"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3ADEF4AB" w14:textId="77777777" w:rsidR="00DF352F" w:rsidRDefault="00DF352F" w:rsidP="00DF352F">
            <w:pPr>
              <w:rPr>
                <w:rFonts w:asciiTheme="minorHAnsi" w:hAnsiTheme="minorHAnsi" w:cstheme="minorHAnsi"/>
                <w:b/>
                <w:sz w:val="18"/>
                <w:szCs w:val="18"/>
              </w:rPr>
            </w:pPr>
          </w:p>
          <w:p w14:paraId="165D0D1B"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0ACC7524" w14:textId="77777777" w:rsidR="00DF352F" w:rsidRDefault="00DF352F" w:rsidP="00DF352F">
            <w:pPr>
              <w:rPr>
                <w:rFonts w:asciiTheme="minorHAnsi" w:hAnsiTheme="minorHAnsi" w:cstheme="minorHAnsi"/>
                <w:b/>
                <w:sz w:val="18"/>
                <w:szCs w:val="18"/>
              </w:rPr>
            </w:pPr>
          </w:p>
          <w:p w14:paraId="60B69F9F"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591683C8" w14:textId="77777777" w:rsidR="00DF352F" w:rsidRDefault="00DF352F" w:rsidP="00DF352F">
            <w:pPr>
              <w:rPr>
                <w:rFonts w:asciiTheme="minorHAnsi" w:hAnsiTheme="minorHAnsi" w:cstheme="minorHAnsi"/>
                <w:b/>
                <w:sz w:val="18"/>
                <w:szCs w:val="18"/>
              </w:rPr>
            </w:pPr>
          </w:p>
          <w:p w14:paraId="4FCA7482"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24E48BCD" w14:textId="77777777" w:rsidR="00DF352F" w:rsidRDefault="00DF352F" w:rsidP="00DF352F">
            <w:pPr>
              <w:rPr>
                <w:rFonts w:asciiTheme="minorHAnsi" w:hAnsiTheme="minorHAnsi" w:cstheme="minorHAnsi"/>
                <w:b/>
                <w:sz w:val="18"/>
                <w:szCs w:val="18"/>
              </w:rPr>
            </w:pPr>
          </w:p>
          <w:p w14:paraId="6ED3F283"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540B90E3" w14:textId="77777777" w:rsidR="00DF352F" w:rsidRDefault="00DF352F" w:rsidP="00DF352F">
            <w:pPr>
              <w:rPr>
                <w:rFonts w:asciiTheme="minorHAnsi" w:hAnsiTheme="minorHAnsi" w:cstheme="minorHAnsi"/>
                <w:b/>
                <w:sz w:val="18"/>
                <w:szCs w:val="18"/>
              </w:rPr>
            </w:pPr>
          </w:p>
          <w:p w14:paraId="5AC233B3"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67462EB2" w14:textId="77777777" w:rsidR="00DF352F" w:rsidRDefault="00DF352F" w:rsidP="00DF352F">
            <w:pPr>
              <w:rPr>
                <w:rFonts w:asciiTheme="minorHAnsi" w:hAnsiTheme="minorHAnsi" w:cstheme="minorHAnsi"/>
                <w:b/>
                <w:sz w:val="18"/>
                <w:szCs w:val="18"/>
              </w:rPr>
            </w:pPr>
          </w:p>
          <w:p w14:paraId="0A7A463F"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0FE5A1BA" w14:textId="77777777" w:rsidR="00DF352F" w:rsidRDefault="00DF352F" w:rsidP="00DF352F">
            <w:pPr>
              <w:widowControl/>
              <w:spacing w:after="200" w:line="276" w:lineRule="auto"/>
            </w:pPr>
            <w:r>
              <w:br w:type="page"/>
            </w:r>
          </w:p>
          <w:p w14:paraId="080307C0"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774D0233" w14:textId="77777777" w:rsidR="000A5834" w:rsidRPr="000A5834" w:rsidRDefault="000A5834" w:rsidP="000A5834">
            <w:pPr>
              <w:rPr>
                <w:rFonts w:asciiTheme="minorHAnsi" w:hAnsiTheme="minorHAnsi" w:cstheme="minorHAnsi"/>
                <w:b/>
                <w:sz w:val="18"/>
                <w:szCs w:val="18"/>
              </w:rPr>
            </w:pPr>
            <w:bookmarkStart w:id="49" w:name="S1L6"/>
            <w:r w:rsidRPr="000A5834">
              <w:rPr>
                <w:rFonts w:asciiTheme="minorHAnsi" w:hAnsiTheme="minorHAnsi" w:cstheme="minorHAnsi"/>
                <w:b/>
                <w:sz w:val="18"/>
                <w:szCs w:val="18"/>
              </w:rPr>
              <w:t xml:space="preserve">Course/Block: </w:t>
            </w:r>
          </w:p>
          <w:bookmarkEnd w:id="49"/>
          <w:p w14:paraId="605A5A3B" w14:textId="77777777" w:rsidR="000A5834" w:rsidRPr="00A370BC" w:rsidRDefault="000A5834" w:rsidP="000A5834">
            <w:pPr>
              <w:rPr>
                <w:rFonts w:asciiTheme="minorHAnsi" w:hAnsiTheme="minorHAnsi" w:cstheme="minorHAnsi"/>
                <w:b/>
                <w:sz w:val="18"/>
                <w:szCs w:val="18"/>
                <w:highlight w:val="cyan"/>
              </w:rPr>
            </w:pPr>
            <w:r w:rsidRPr="00A370BC">
              <w:rPr>
                <w:rFonts w:asciiTheme="minorHAnsi" w:hAnsiTheme="minorHAnsi" w:cstheme="minorHAnsi"/>
                <w:b/>
                <w:sz w:val="18"/>
                <w:szCs w:val="18"/>
                <w:highlight w:val="cyan"/>
              </w:rPr>
              <w:t>Global Media Analysis (GSWLA)</w:t>
            </w:r>
          </w:p>
          <w:p w14:paraId="05448572"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cyan"/>
              </w:rPr>
              <w:t>(S1/B1)</w:t>
            </w:r>
          </w:p>
          <w:p w14:paraId="30C00B21" w14:textId="77777777" w:rsidR="000A5834" w:rsidRPr="000A5834" w:rsidRDefault="000A5834" w:rsidP="000A5834">
            <w:pPr>
              <w:rPr>
                <w:rFonts w:asciiTheme="minorHAnsi" w:hAnsiTheme="minorHAnsi" w:cstheme="minorHAnsi"/>
                <w:b/>
                <w:sz w:val="18"/>
                <w:szCs w:val="18"/>
              </w:rPr>
            </w:pPr>
          </w:p>
          <w:p w14:paraId="5277CAFA"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58B2B86D"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5B5A251B" w14:textId="77777777" w:rsidR="000A5834" w:rsidRPr="000A5834" w:rsidRDefault="000A5834" w:rsidP="000A5834">
            <w:pPr>
              <w:rPr>
                <w:rFonts w:asciiTheme="minorHAnsi" w:hAnsiTheme="minorHAnsi" w:cstheme="minorHAnsi"/>
                <w:b/>
                <w:sz w:val="18"/>
                <w:szCs w:val="18"/>
              </w:rPr>
            </w:pPr>
          </w:p>
          <w:p w14:paraId="2C4E7226"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English 9.5 (GSWLA)</w:t>
            </w:r>
          </w:p>
          <w:p w14:paraId="587DE083"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 and S2; Blocks A1, A3, A4, B3)</w:t>
            </w:r>
          </w:p>
          <w:p w14:paraId="701AF115"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549F9742" w14:textId="7DDC6297" w:rsidR="000A5834" w:rsidRPr="000A5834" w:rsidRDefault="00A82ED2" w:rsidP="000A5834">
            <w:pPr>
              <w:rPr>
                <w:rFonts w:asciiTheme="minorHAnsi" w:hAnsiTheme="minorHAnsi" w:cstheme="minorHAnsi"/>
                <w:b/>
                <w:sz w:val="18"/>
                <w:szCs w:val="18"/>
              </w:rPr>
            </w:pPr>
            <w:r>
              <w:rPr>
                <w:rFonts w:asciiTheme="minorHAnsi" w:hAnsiTheme="minorHAnsi" w:cstheme="minorHAnsi"/>
                <w:b/>
                <w:sz w:val="18"/>
                <w:szCs w:val="18"/>
              </w:rPr>
              <w:t>Dates:  October 8-12</w:t>
            </w:r>
          </w:p>
          <w:p w14:paraId="097A96B9" w14:textId="77777777" w:rsidR="000A5834" w:rsidRPr="000A5834" w:rsidRDefault="000A5834" w:rsidP="000A5834">
            <w:pPr>
              <w:rPr>
                <w:rFonts w:asciiTheme="minorHAnsi" w:hAnsiTheme="minorHAnsi" w:cstheme="minorHAnsi"/>
                <w:b/>
                <w:sz w:val="18"/>
                <w:szCs w:val="18"/>
              </w:rPr>
            </w:pPr>
          </w:p>
        </w:tc>
      </w:tr>
      <w:tr w:rsidR="000A5834" w:rsidRPr="000A5834" w14:paraId="2F45C055" w14:textId="77777777" w:rsidTr="003548E6">
        <w:tc>
          <w:tcPr>
            <w:tcW w:w="2667" w:type="pct"/>
            <w:gridSpan w:val="7"/>
            <w:tcBorders>
              <w:bottom w:val="single" w:sz="4" w:space="0" w:color="auto"/>
            </w:tcBorders>
            <w:shd w:val="clear" w:color="auto" w:fill="FFFFFF" w:themeFill="background1"/>
          </w:tcPr>
          <w:p w14:paraId="53244108"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30DFBA02"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11EF99FF"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2FF3991D" w14:textId="77777777" w:rsidR="000A5834" w:rsidRPr="000A5834" w:rsidRDefault="000A5834" w:rsidP="000A5834">
            <w:pPr>
              <w:rPr>
                <w:rFonts w:asciiTheme="minorHAnsi" w:hAnsiTheme="minorHAnsi" w:cstheme="minorHAnsi"/>
                <w:b/>
                <w:sz w:val="18"/>
                <w:szCs w:val="18"/>
              </w:rPr>
            </w:pPr>
          </w:p>
        </w:tc>
      </w:tr>
      <w:tr w:rsidR="000A5834" w:rsidRPr="000A5834" w14:paraId="2D1377AD" w14:textId="77777777" w:rsidTr="003548E6">
        <w:tc>
          <w:tcPr>
            <w:tcW w:w="1019" w:type="pct"/>
            <w:gridSpan w:val="2"/>
            <w:shd w:val="clear" w:color="auto" w:fill="E5DFEC" w:themeFill="accent4" w:themeFillTint="33"/>
          </w:tcPr>
          <w:p w14:paraId="21F04BB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1A95158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6467AD6A"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78749F62"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4242AE1C" w14:textId="77777777" w:rsidTr="003548E6">
        <w:tc>
          <w:tcPr>
            <w:tcW w:w="1019" w:type="pct"/>
            <w:gridSpan w:val="2"/>
            <w:tcBorders>
              <w:bottom w:val="single" w:sz="4" w:space="0" w:color="auto"/>
            </w:tcBorders>
          </w:tcPr>
          <w:p w14:paraId="5EE2F21A" w14:textId="77777777" w:rsidR="000A5834" w:rsidRPr="000A5834" w:rsidRDefault="000A5834" w:rsidP="000A5834">
            <w:pPr>
              <w:rPr>
                <w:rFonts w:asciiTheme="minorHAnsi" w:hAnsiTheme="minorHAnsi" w:cstheme="minorHAnsi"/>
                <w:i/>
                <w:sz w:val="22"/>
                <w:szCs w:val="22"/>
              </w:rPr>
            </w:pPr>
          </w:p>
          <w:p w14:paraId="436EA982" w14:textId="77777777" w:rsidR="000A5834" w:rsidRPr="000A5834" w:rsidRDefault="000A5834" w:rsidP="000A5834">
            <w:pPr>
              <w:rPr>
                <w:rFonts w:asciiTheme="minorHAnsi" w:hAnsiTheme="minorHAnsi" w:cstheme="minorHAnsi"/>
                <w:i/>
                <w:sz w:val="22"/>
                <w:szCs w:val="22"/>
              </w:rPr>
            </w:pPr>
          </w:p>
          <w:p w14:paraId="0769C6CF" w14:textId="77777777" w:rsidR="000A5834" w:rsidRPr="000A5834" w:rsidRDefault="000A5834" w:rsidP="000A5834">
            <w:pPr>
              <w:rPr>
                <w:rFonts w:asciiTheme="minorHAnsi" w:hAnsiTheme="minorHAnsi" w:cstheme="minorHAnsi"/>
                <w:i/>
                <w:sz w:val="22"/>
                <w:szCs w:val="22"/>
              </w:rPr>
            </w:pPr>
          </w:p>
          <w:p w14:paraId="7FFC99DC"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18A782A3" w14:textId="77777777" w:rsidR="000A5834" w:rsidRPr="000A5834" w:rsidRDefault="000A5834" w:rsidP="000A5834">
            <w:pPr>
              <w:rPr>
                <w:rFonts w:asciiTheme="minorHAnsi" w:hAnsiTheme="minorHAnsi" w:cstheme="minorHAnsi"/>
                <w:i/>
                <w:sz w:val="22"/>
                <w:szCs w:val="22"/>
              </w:rPr>
            </w:pPr>
          </w:p>
          <w:p w14:paraId="6D4B687A"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00F3F22E"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299E8AE1"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69831C17" w14:textId="77777777" w:rsidTr="003548E6">
        <w:tc>
          <w:tcPr>
            <w:tcW w:w="1247" w:type="pct"/>
            <w:gridSpan w:val="3"/>
            <w:shd w:val="clear" w:color="auto" w:fill="E5DFEC" w:themeFill="accent4" w:themeFillTint="33"/>
          </w:tcPr>
          <w:p w14:paraId="131E3B62"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09D8DA40"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5F396CD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391158A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6EB756B5" w14:textId="77777777" w:rsidTr="003548E6">
        <w:trPr>
          <w:trHeight w:val="773"/>
        </w:trPr>
        <w:tc>
          <w:tcPr>
            <w:tcW w:w="1247" w:type="pct"/>
            <w:gridSpan w:val="3"/>
            <w:vMerge w:val="restart"/>
            <w:tcBorders>
              <w:bottom w:val="single" w:sz="4" w:space="0" w:color="auto"/>
            </w:tcBorders>
          </w:tcPr>
          <w:p w14:paraId="65D9903F" w14:textId="77777777" w:rsidR="000A5834" w:rsidRPr="000A5834" w:rsidRDefault="000A5834" w:rsidP="000A5834">
            <w:pPr>
              <w:ind w:left="270"/>
              <w:contextualSpacing/>
              <w:rPr>
                <w:rFonts w:asciiTheme="minorHAnsi" w:hAnsiTheme="minorHAnsi" w:cstheme="minorHAnsi"/>
                <w:i/>
                <w:sz w:val="22"/>
                <w:szCs w:val="22"/>
              </w:rPr>
            </w:pPr>
          </w:p>
          <w:p w14:paraId="667F9E52"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48E99D09"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453A35AA"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65299AF7"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082AD844" w14:textId="77777777" w:rsidR="000A5834" w:rsidRPr="000A5834" w:rsidRDefault="000A5834" w:rsidP="000A5834">
            <w:pPr>
              <w:widowControl/>
              <w:rPr>
                <w:rFonts w:asciiTheme="minorHAnsi" w:hAnsiTheme="minorHAnsi" w:cstheme="minorHAnsi"/>
                <w:i/>
                <w:sz w:val="22"/>
                <w:szCs w:val="22"/>
              </w:rPr>
            </w:pPr>
          </w:p>
        </w:tc>
      </w:tr>
      <w:tr w:rsidR="000A5834" w:rsidRPr="000A5834" w14:paraId="38354FB3" w14:textId="77777777" w:rsidTr="003548E6">
        <w:trPr>
          <w:trHeight w:val="509"/>
        </w:trPr>
        <w:tc>
          <w:tcPr>
            <w:tcW w:w="1247" w:type="pct"/>
            <w:gridSpan w:val="3"/>
            <w:vMerge/>
          </w:tcPr>
          <w:p w14:paraId="0A864BD4" w14:textId="77777777" w:rsidR="000A5834" w:rsidRPr="000A5834" w:rsidRDefault="000A5834" w:rsidP="000A5834">
            <w:pPr>
              <w:rPr>
                <w:rFonts w:asciiTheme="minorHAnsi" w:hAnsiTheme="minorHAnsi" w:cstheme="minorHAnsi"/>
              </w:rPr>
            </w:pPr>
          </w:p>
        </w:tc>
        <w:tc>
          <w:tcPr>
            <w:tcW w:w="1697" w:type="pct"/>
            <w:gridSpan w:val="5"/>
            <w:vMerge/>
          </w:tcPr>
          <w:p w14:paraId="5D17B10C" w14:textId="77777777" w:rsidR="000A5834" w:rsidRPr="000A5834" w:rsidRDefault="000A5834" w:rsidP="000A5834">
            <w:pPr>
              <w:rPr>
                <w:rFonts w:asciiTheme="minorHAnsi" w:hAnsiTheme="minorHAnsi" w:cstheme="minorHAnsi"/>
              </w:rPr>
            </w:pPr>
          </w:p>
        </w:tc>
        <w:tc>
          <w:tcPr>
            <w:tcW w:w="1007" w:type="pct"/>
            <w:gridSpan w:val="3"/>
            <w:vMerge/>
          </w:tcPr>
          <w:p w14:paraId="70EFF991" w14:textId="77777777" w:rsidR="000A5834" w:rsidRPr="000A5834" w:rsidRDefault="000A5834" w:rsidP="000A5834">
            <w:pPr>
              <w:rPr>
                <w:rFonts w:asciiTheme="minorHAnsi" w:hAnsiTheme="minorHAnsi" w:cstheme="minorHAnsi"/>
              </w:rPr>
            </w:pPr>
          </w:p>
        </w:tc>
        <w:tc>
          <w:tcPr>
            <w:tcW w:w="1049" w:type="pct"/>
            <w:gridSpan w:val="2"/>
            <w:vMerge/>
          </w:tcPr>
          <w:p w14:paraId="41461235" w14:textId="77777777" w:rsidR="000A5834" w:rsidRPr="000A5834" w:rsidRDefault="000A5834" w:rsidP="000A5834">
            <w:pPr>
              <w:rPr>
                <w:rFonts w:asciiTheme="minorHAnsi" w:hAnsiTheme="minorHAnsi" w:cstheme="minorHAnsi"/>
              </w:rPr>
            </w:pPr>
          </w:p>
        </w:tc>
      </w:tr>
      <w:tr w:rsidR="000A5834" w:rsidRPr="000A5834" w14:paraId="110CF4DA" w14:textId="77777777" w:rsidTr="003548E6">
        <w:trPr>
          <w:trHeight w:val="293"/>
        </w:trPr>
        <w:tc>
          <w:tcPr>
            <w:tcW w:w="1247" w:type="pct"/>
            <w:gridSpan w:val="3"/>
            <w:vMerge/>
            <w:tcBorders>
              <w:bottom w:val="single" w:sz="4" w:space="0" w:color="auto"/>
            </w:tcBorders>
          </w:tcPr>
          <w:p w14:paraId="703F54B3"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48A14C97"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6F04168B"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0AE1BC99" w14:textId="77777777" w:rsidR="000A5834" w:rsidRPr="000A5834" w:rsidRDefault="000A5834" w:rsidP="000A5834">
            <w:pPr>
              <w:rPr>
                <w:rFonts w:asciiTheme="minorHAnsi" w:hAnsiTheme="minorHAnsi" w:cstheme="minorHAnsi"/>
              </w:rPr>
            </w:pPr>
          </w:p>
        </w:tc>
      </w:tr>
      <w:tr w:rsidR="000A5834" w:rsidRPr="000A5834" w14:paraId="73EB6EC6" w14:textId="77777777" w:rsidTr="003548E6">
        <w:tc>
          <w:tcPr>
            <w:tcW w:w="468" w:type="pct"/>
            <w:shd w:val="clear" w:color="auto" w:fill="E5DFEC" w:themeFill="accent4" w:themeFillTint="33"/>
          </w:tcPr>
          <w:p w14:paraId="391A1CA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39CAC54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32FF29F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01FA5F5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7D279E2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5D7FE31" w14:textId="77777777" w:rsidTr="003548E6">
        <w:tc>
          <w:tcPr>
            <w:tcW w:w="468" w:type="pct"/>
            <w:tcBorders>
              <w:bottom w:val="single" w:sz="4" w:space="0" w:color="auto"/>
            </w:tcBorders>
          </w:tcPr>
          <w:p w14:paraId="2A0597A5"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33975634" w14:textId="77777777" w:rsidR="000A5834" w:rsidRPr="000A5834" w:rsidRDefault="000A5834" w:rsidP="000A5834">
            <w:pPr>
              <w:rPr>
                <w:rFonts w:asciiTheme="minorHAnsi" w:hAnsiTheme="minorHAnsi" w:cstheme="minorHAnsi"/>
                <w:i/>
                <w:sz w:val="22"/>
                <w:szCs w:val="22"/>
              </w:rPr>
            </w:pPr>
          </w:p>
          <w:p w14:paraId="4FD2EABF" w14:textId="77777777" w:rsidR="000A5834" w:rsidRPr="000A5834" w:rsidRDefault="000A5834" w:rsidP="000A5834">
            <w:pPr>
              <w:rPr>
                <w:rFonts w:asciiTheme="minorHAnsi" w:hAnsiTheme="minorHAnsi" w:cstheme="minorHAnsi"/>
                <w:i/>
                <w:sz w:val="22"/>
                <w:szCs w:val="22"/>
              </w:rPr>
            </w:pPr>
          </w:p>
          <w:p w14:paraId="698483C4" w14:textId="77777777" w:rsidR="000A5834" w:rsidRPr="000A5834" w:rsidRDefault="000A5834" w:rsidP="000A5834">
            <w:pPr>
              <w:rPr>
                <w:rFonts w:asciiTheme="minorHAnsi" w:hAnsiTheme="minorHAnsi" w:cstheme="minorHAnsi"/>
                <w:i/>
                <w:sz w:val="22"/>
                <w:szCs w:val="22"/>
              </w:rPr>
            </w:pPr>
          </w:p>
          <w:p w14:paraId="1BBFE300" w14:textId="77777777" w:rsidR="000A5834" w:rsidRPr="000A5834" w:rsidRDefault="000A5834" w:rsidP="000A5834">
            <w:pPr>
              <w:rPr>
                <w:rFonts w:asciiTheme="minorHAnsi" w:hAnsiTheme="minorHAnsi" w:cstheme="minorHAnsi"/>
                <w:i/>
                <w:sz w:val="22"/>
                <w:szCs w:val="22"/>
              </w:rPr>
            </w:pPr>
          </w:p>
          <w:p w14:paraId="2B7446F3"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26D2AADA"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7AF1271D"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10766D0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2A41C28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37D03066"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48DD88DA" w14:textId="77777777" w:rsidR="000A5834" w:rsidRPr="000A5834" w:rsidRDefault="000A5834" w:rsidP="000A5834">
            <w:pPr>
              <w:rPr>
                <w:rFonts w:asciiTheme="minorHAnsi" w:hAnsiTheme="minorHAnsi" w:cstheme="minorHAnsi"/>
                <w:i/>
                <w:sz w:val="22"/>
                <w:szCs w:val="22"/>
              </w:rPr>
            </w:pPr>
          </w:p>
        </w:tc>
      </w:tr>
      <w:tr w:rsidR="000A5834" w:rsidRPr="000A5834" w14:paraId="01F0F2F6" w14:textId="77777777" w:rsidTr="003548E6">
        <w:tc>
          <w:tcPr>
            <w:tcW w:w="468" w:type="pct"/>
            <w:shd w:val="clear" w:color="auto" w:fill="E5DFEC" w:themeFill="accent4" w:themeFillTint="33"/>
          </w:tcPr>
          <w:p w14:paraId="7A3F865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721106F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1245832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0FC5636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228275E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25E8E473" w14:textId="77777777" w:rsidTr="003548E6">
        <w:tc>
          <w:tcPr>
            <w:tcW w:w="468" w:type="pct"/>
            <w:tcBorders>
              <w:bottom w:val="single" w:sz="4" w:space="0" w:color="auto"/>
            </w:tcBorders>
          </w:tcPr>
          <w:p w14:paraId="13A58004"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4F2CD938" w14:textId="77777777" w:rsidR="000A5834" w:rsidRPr="000A5834" w:rsidRDefault="000A5834" w:rsidP="000A5834">
            <w:pPr>
              <w:rPr>
                <w:rFonts w:asciiTheme="minorHAnsi" w:hAnsiTheme="minorHAnsi" w:cstheme="minorHAnsi"/>
                <w:i/>
                <w:sz w:val="22"/>
                <w:szCs w:val="22"/>
              </w:rPr>
            </w:pPr>
          </w:p>
          <w:p w14:paraId="069619EE" w14:textId="77777777" w:rsidR="000A5834" w:rsidRPr="000A5834" w:rsidRDefault="000A5834" w:rsidP="000A5834">
            <w:pPr>
              <w:rPr>
                <w:rFonts w:asciiTheme="minorHAnsi" w:hAnsiTheme="minorHAnsi" w:cstheme="minorHAnsi"/>
                <w:i/>
                <w:sz w:val="22"/>
                <w:szCs w:val="22"/>
              </w:rPr>
            </w:pPr>
          </w:p>
          <w:p w14:paraId="476D781B" w14:textId="77777777" w:rsidR="000A5834" w:rsidRPr="000A5834" w:rsidRDefault="000A5834" w:rsidP="000A5834">
            <w:pPr>
              <w:rPr>
                <w:rFonts w:asciiTheme="minorHAnsi" w:hAnsiTheme="minorHAnsi" w:cstheme="minorHAnsi"/>
                <w:i/>
                <w:sz w:val="22"/>
                <w:szCs w:val="22"/>
              </w:rPr>
            </w:pPr>
          </w:p>
          <w:p w14:paraId="4DA589EF" w14:textId="77777777" w:rsidR="000A5834" w:rsidRPr="000A5834" w:rsidRDefault="000A5834" w:rsidP="000A5834">
            <w:pPr>
              <w:rPr>
                <w:rFonts w:asciiTheme="minorHAnsi" w:hAnsiTheme="minorHAnsi" w:cstheme="minorHAnsi"/>
                <w:i/>
                <w:sz w:val="22"/>
                <w:szCs w:val="22"/>
              </w:rPr>
            </w:pPr>
          </w:p>
          <w:p w14:paraId="62A985C4"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1C7D9848" w14:textId="77777777" w:rsidR="000A5834" w:rsidRPr="000A5834" w:rsidRDefault="000A5834" w:rsidP="00203B8B">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1947C119"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70C7A5B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362E0C5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1F9C46F1"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495A3D27" w14:textId="77777777" w:rsidR="000A5834" w:rsidRPr="000A5834" w:rsidRDefault="000A5834" w:rsidP="000A5834">
            <w:pPr>
              <w:rPr>
                <w:rFonts w:asciiTheme="minorHAnsi" w:hAnsiTheme="minorHAnsi" w:cstheme="minorHAnsi"/>
                <w:i/>
                <w:sz w:val="22"/>
                <w:szCs w:val="22"/>
              </w:rPr>
            </w:pPr>
          </w:p>
        </w:tc>
      </w:tr>
      <w:tr w:rsidR="000A5834" w:rsidRPr="000A5834" w14:paraId="090EEF1C" w14:textId="77777777" w:rsidTr="003548E6">
        <w:tc>
          <w:tcPr>
            <w:tcW w:w="468" w:type="pct"/>
            <w:shd w:val="clear" w:color="auto" w:fill="E5DFEC" w:themeFill="accent4" w:themeFillTint="33"/>
          </w:tcPr>
          <w:p w14:paraId="7290DD1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3A7F19A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39088C4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17F9C9B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64BB85F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D43EB36" w14:textId="77777777" w:rsidTr="003548E6">
        <w:tc>
          <w:tcPr>
            <w:tcW w:w="468" w:type="pct"/>
            <w:tcBorders>
              <w:bottom w:val="single" w:sz="4" w:space="0" w:color="auto"/>
            </w:tcBorders>
          </w:tcPr>
          <w:p w14:paraId="1CF7B641"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66178E1D" w14:textId="77777777" w:rsidR="000A5834" w:rsidRPr="000A5834" w:rsidRDefault="000A5834" w:rsidP="000A5834">
            <w:pPr>
              <w:rPr>
                <w:rFonts w:asciiTheme="minorHAnsi" w:hAnsiTheme="minorHAnsi" w:cstheme="minorHAnsi"/>
                <w:i/>
                <w:sz w:val="22"/>
                <w:szCs w:val="22"/>
              </w:rPr>
            </w:pPr>
          </w:p>
          <w:p w14:paraId="30B3D8B6" w14:textId="77777777" w:rsidR="000A5834" w:rsidRPr="000A5834" w:rsidRDefault="000A5834" w:rsidP="000A5834">
            <w:pPr>
              <w:rPr>
                <w:rFonts w:asciiTheme="minorHAnsi" w:hAnsiTheme="minorHAnsi" w:cstheme="minorHAnsi"/>
                <w:i/>
                <w:sz w:val="22"/>
                <w:szCs w:val="22"/>
              </w:rPr>
            </w:pPr>
          </w:p>
          <w:p w14:paraId="7E8D805A" w14:textId="77777777" w:rsidR="000A5834" w:rsidRPr="000A5834" w:rsidRDefault="000A5834" w:rsidP="000A5834">
            <w:pPr>
              <w:rPr>
                <w:rFonts w:asciiTheme="minorHAnsi" w:hAnsiTheme="minorHAnsi" w:cstheme="minorHAnsi"/>
                <w:i/>
                <w:sz w:val="22"/>
                <w:szCs w:val="22"/>
              </w:rPr>
            </w:pPr>
          </w:p>
          <w:p w14:paraId="1581EC6B"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345771C1"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19B3CB6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18E596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6D078B7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557F55E3"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110EBBB6" w14:textId="77777777" w:rsidR="000A5834" w:rsidRPr="000A5834" w:rsidRDefault="000A5834" w:rsidP="000A5834">
            <w:pPr>
              <w:rPr>
                <w:rFonts w:asciiTheme="minorHAnsi" w:hAnsiTheme="minorHAnsi" w:cstheme="minorHAnsi"/>
                <w:i/>
                <w:sz w:val="22"/>
                <w:szCs w:val="22"/>
              </w:rPr>
            </w:pPr>
          </w:p>
        </w:tc>
      </w:tr>
      <w:tr w:rsidR="000A5834" w:rsidRPr="000A5834" w14:paraId="65DF5BDD" w14:textId="77777777" w:rsidTr="003548E6">
        <w:tc>
          <w:tcPr>
            <w:tcW w:w="468" w:type="pct"/>
            <w:tcBorders>
              <w:bottom w:val="single" w:sz="4" w:space="0" w:color="auto"/>
            </w:tcBorders>
            <w:shd w:val="clear" w:color="auto" w:fill="E5DFEC" w:themeFill="accent4" w:themeFillTint="33"/>
          </w:tcPr>
          <w:p w14:paraId="31A37C5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67E6DE7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1EF15D8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2C9E369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4CA15FA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530AD4C7" w14:textId="77777777" w:rsidTr="003548E6">
        <w:tc>
          <w:tcPr>
            <w:tcW w:w="468" w:type="pct"/>
            <w:shd w:val="clear" w:color="auto" w:fill="auto"/>
          </w:tcPr>
          <w:p w14:paraId="44D41117"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16A07719" w14:textId="77777777" w:rsidR="000A5834" w:rsidRPr="000A5834" w:rsidRDefault="000A5834" w:rsidP="000A5834">
            <w:pPr>
              <w:rPr>
                <w:rFonts w:asciiTheme="minorHAnsi" w:hAnsiTheme="minorHAnsi" w:cstheme="minorHAnsi"/>
                <w:i/>
                <w:sz w:val="22"/>
                <w:szCs w:val="22"/>
              </w:rPr>
            </w:pPr>
          </w:p>
          <w:p w14:paraId="2505C876" w14:textId="77777777" w:rsidR="000A5834" w:rsidRPr="000A5834" w:rsidRDefault="000A5834" w:rsidP="000A5834">
            <w:pPr>
              <w:rPr>
                <w:rFonts w:asciiTheme="minorHAnsi" w:hAnsiTheme="minorHAnsi" w:cstheme="minorHAnsi"/>
                <w:i/>
                <w:sz w:val="22"/>
                <w:szCs w:val="22"/>
              </w:rPr>
            </w:pPr>
          </w:p>
          <w:p w14:paraId="69E80A31"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05DBE3E7"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5FC2D02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4FB98EE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CAC79C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1FC9A2AA"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15720A89" w14:textId="77777777" w:rsidR="000A5834" w:rsidRPr="000A5834" w:rsidRDefault="000A5834" w:rsidP="000A5834">
            <w:pPr>
              <w:rPr>
                <w:rFonts w:asciiTheme="minorHAnsi" w:hAnsiTheme="minorHAnsi" w:cstheme="minorHAnsi"/>
                <w:i/>
                <w:sz w:val="22"/>
                <w:szCs w:val="22"/>
              </w:rPr>
            </w:pPr>
          </w:p>
        </w:tc>
      </w:tr>
    </w:tbl>
    <w:p w14:paraId="6B61AD89" w14:textId="4C7A5EEB" w:rsidR="000A5834" w:rsidRDefault="000A5834"/>
    <w:p w14:paraId="0D983770"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0F9653BA" w14:textId="77777777" w:rsidTr="003548E6">
        <w:tc>
          <w:tcPr>
            <w:tcW w:w="1300" w:type="pct"/>
            <w:gridSpan w:val="4"/>
            <w:tcBorders>
              <w:bottom w:val="single" w:sz="4" w:space="0" w:color="auto"/>
            </w:tcBorders>
            <w:shd w:val="clear" w:color="auto" w:fill="FFFFFF" w:themeFill="background1"/>
          </w:tcPr>
          <w:p w14:paraId="429B5A3D"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5CE1B8EA" w14:textId="77777777" w:rsidR="00DF352F" w:rsidRDefault="00DF352F" w:rsidP="00DF352F">
            <w:pPr>
              <w:rPr>
                <w:rFonts w:asciiTheme="minorHAnsi" w:hAnsiTheme="minorHAnsi" w:cstheme="minorHAnsi"/>
                <w:b/>
                <w:sz w:val="18"/>
                <w:szCs w:val="18"/>
              </w:rPr>
            </w:pPr>
          </w:p>
          <w:p w14:paraId="5A7FD248"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74B2F5DC" w14:textId="77777777" w:rsidR="00DF352F" w:rsidRDefault="00DF352F" w:rsidP="00DF352F">
            <w:pPr>
              <w:rPr>
                <w:rFonts w:asciiTheme="minorHAnsi" w:hAnsiTheme="minorHAnsi" w:cstheme="minorHAnsi"/>
                <w:b/>
                <w:sz w:val="18"/>
                <w:szCs w:val="18"/>
              </w:rPr>
            </w:pPr>
          </w:p>
          <w:p w14:paraId="108EF3BC"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57291BAF" w14:textId="77777777" w:rsidR="00DF352F" w:rsidRDefault="00DF352F" w:rsidP="00DF352F">
            <w:pPr>
              <w:rPr>
                <w:rFonts w:asciiTheme="minorHAnsi" w:hAnsiTheme="minorHAnsi" w:cstheme="minorHAnsi"/>
                <w:b/>
                <w:sz w:val="18"/>
                <w:szCs w:val="18"/>
              </w:rPr>
            </w:pPr>
          </w:p>
          <w:p w14:paraId="5F17DEBD"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31C8F485" w14:textId="77777777" w:rsidR="00DF352F" w:rsidRDefault="00DF352F" w:rsidP="00DF352F">
            <w:pPr>
              <w:rPr>
                <w:rFonts w:asciiTheme="minorHAnsi" w:hAnsiTheme="minorHAnsi" w:cstheme="minorHAnsi"/>
                <w:b/>
                <w:sz w:val="18"/>
                <w:szCs w:val="18"/>
              </w:rPr>
            </w:pPr>
          </w:p>
          <w:p w14:paraId="05594F76"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4E4A1DBC" w14:textId="77777777" w:rsidR="00DF352F" w:rsidRDefault="00DF352F" w:rsidP="00DF352F">
            <w:pPr>
              <w:rPr>
                <w:rFonts w:asciiTheme="minorHAnsi" w:hAnsiTheme="minorHAnsi" w:cstheme="minorHAnsi"/>
                <w:b/>
                <w:sz w:val="18"/>
                <w:szCs w:val="18"/>
              </w:rPr>
            </w:pPr>
          </w:p>
          <w:p w14:paraId="0C639429"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63379AB8" w14:textId="77777777" w:rsidR="00DF352F" w:rsidRDefault="00DF352F" w:rsidP="00DF352F">
            <w:pPr>
              <w:rPr>
                <w:rFonts w:asciiTheme="minorHAnsi" w:hAnsiTheme="minorHAnsi" w:cstheme="minorHAnsi"/>
                <w:b/>
                <w:sz w:val="18"/>
                <w:szCs w:val="18"/>
              </w:rPr>
            </w:pPr>
          </w:p>
          <w:p w14:paraId="67377D07"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56C45CDE" w14:textId="77777777" w:rsidR="00DF352F" w:rsidRDefault="00DF352F" w:rsidP="00DF352F">
            <w:pPr>
              <w:rPr>
                <w:rFonts w:asciiTheme="minorHAnsi" w:hAnsiTheme="minorHAnsi" w:cstheme="minorHAnsi"/>
                <w:b/>
                <w:sz w:val="18"/>
                <w:szCs w:val="18"/>
              </w:rPr>
            </w:pPr>
          </w:p>
          <w:p w14:paraId="462B9CFF"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1232AF24" w14:textId="77777777" w:rsidR="00DF352F" w:rsidRDefault="00DF352F" w:rsidP="00DF352F">
            <w:pPr>
              <w:widowControl/>
              <w:spacing w:after="200" w:line="276" w:lineRule="auto"/>
            </w:pPr>
            <w:r>
              <w:br w:type="page"/>
            </w:r>
          </w:p>
          <w:p w14:paraId="51BC6296"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431EF6E0" w14:textId="77777777" w:rsidR="000A5834" w:rsidRPr="000A5834" w:rsidRDefault="000A5834" w:rsidP="000A5834">
            <w:pPr>
              <w:rPr>
                <w:rFonts w:asciiTheme="minorHAnsi" w:hAnsiTheme="minorHAnsi" w:cstheme="minorHAnsi"/>
                <w:b/>
                <w:sz w:val="18"/>
                <w:szCs w:val="18"/>
              </w:rPr>
            </w:pPr>
            <w:bookmarkStart w:id="50" w:name="S1L7"/>
            <w:r w:rsidRPr="000A5834">
              <w:rPr>
                <w:rFonts w:asciiTheme="minorHAnsi" w:hAnsiTheme="minorHAnsi" w:cstheme="minorHAnsi"/>
                <w:b/>
                <w:sz w:val="18"/>
                <w:szCs w:val="18"/>
              </w:rPr>
              <w:t xml:space="preserve">Course/Block: </w:t>
            </w:r>
          </w:p>
          <w:bookmarkEnd w:id="50"/>
          <w:p w14:paraId="15F1B5CF" w14:textId="77777777" w:rsidR="000A5834" w:rsidRPr="00A370BC" w:rsidRDefault="000A5834" w:rsidP="000A5834">
            <w:pPr>
              <w:rPr>
                <w:rFonts w:asciiTheme="minorHAnsi" w:hAnsiTheme="minorHAnsi" w:cstheme="minorHAnsi"/>
                <w:b/>
                <w:sz w:val="18"/>
                <w:szCs w:val="18"/>
                <w:highlight w:val="cyan"/>
              </w:rPr>
            </w:pPr>
            <w:r w:rsidRPr="00A370BC">
              <w:rPr>
                <w:rFonts w:asciiTheme="minorHAnsi" w:hAnsiTheme="minorHAnsi" w:cstheme="minorHAnsi"/>
                <w:b/>
                <w:sz w:val="18"/>
                <w:szCs w:val="18"/>
                <w:highlight w:val="cyan"/>
              </w:rPr>
              <w:t>Global Media Analysis (GSWLA)</w:t>
            </w:r>
          </w:p>
          <w:p w14:paraId="74D89625"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cyan"/>
              </w:rPr>
              <w:t>(S1/B1)</w:t>
            </w:r>
          </w:p>
          <w:p w14:paraId="34050260" w14:textId="77777777" w:rsidR="000A5834" w:rsidRPr="000A5834" w:rsidRDefault="000A5834" w:rsidP="000A5834">
            <w:pPr>
              <w:rPr>
                <w:rFonts w:asciiTheme="minorHAnsi" w:hAnsiTheme="minorHAnsi" w:cstheme="minorHAnsi"/>
                <w:b/>
                <w:sz w:val="18"/>
                <w:szCs w:val="18"/>
              </w:rPr>
            </w:pPr>
          </w:p>
          <w:p w14:paraId="3F38FD4F"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085A90C6"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1570C3F0" w14:textId="77777777" w:rsidR="000A5834" w:rsidRPr="000A5834" w:rsidRDefault="000A5834" w:rsidP="000A5834">
            <w:pPr>
              <w:rPr>
                <w:rFonts w:asciiTheme="minorHAnsi" w:hAnsiTheme="minorHAnsi" w:cstheme="minorHAnsi"/>
                <w:b/>
                <w:sz w:val="18"/>
                <w:szCs w:val="18"/>
              </w:rPr>
            </w:pPr>
          </w:p>
          <w:p w14:paraId="2219970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English 9.5 (GSWLA)</w:t>
            </w:r>
          </w:p>
          <w:p w14:paraId="4AC3639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 and S2; Blocks A1, A3, A4, B3)</w:t>
            </w:r>
          </w:p>
          <w:p w14:paraId="44CFC030"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710CDDB5" w14:textId="665D73C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A82ED2">
              <w:rPr>
                <w:rFonts w:asciiTheme="minorHAnsi" w:hAnsiTheme="minorHAnsi" w:cstheme="minorHAnsi"/>
                <w:b/>
                <w:sz w:val="18"/>
                <w:szCs w:val="18"/>
              </w:rPr>
              <w:t>October 15-19</w:t>
            </w:r>
          </w:p>
          <w:p w14:paraId="15A254A7" w14:textId="77777777" w:rsidR="000A5834" w:rsidRPr="000A5834" w:rsidRDefault="000A5834" w:rsidP="000A5834">
            <w:pPr>
              <w:rPr>
                <w:rFonts w:asciiTheme="minorHAnsi" w:hAnsiTheme="minorHAnsi" w:cstheme="minorHAnsi"/>
                <w:b/>
                <w:sz w:val="18"/>
                <w:szCs w:val="18"/>
              </w:rPr>
            </w:pPr>
          </w:p>
        </w:tc>
      </w:tr>
      <w:tr w:rsidR="000A5834" w:rsidRPr="000A5834" w14:paraId="3647EE50" w14:textId="77777777" w:rsidTr="003548E6">
        <w:tc>
          <w:tcPr>
            <w:tcW w:w="2667" w:type="pct"/>
            <w:gridSpan w:val="7"/>
            <w:tcBorders>
              <w:bottom w:val="single" w:sz="4" w:space="0" w:color="auto"/>
            </w:tcBorders>
            <w:shd w:val="clear" w:color="auto" w:fill="FFFFFF" w:themeFill="background1"/>
          </w:tcPr>
          <w:p w14:paraId="1516BDDF"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247EC970"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2F0294B9"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1110382E" w14:textId="77777777" w:rsidR="000A5834" w:rsidRPr="000A5834" w:rsidRDefault="000A5834" w:rsidP="000A5834">
            <w:pPr>
              <w:rPr>
                <w:rFonts w:asciiTheme="minorHAnsi" w:hAnsiTheme="minorHAnsi" w:cstheme="minorHAnsi"/>
                <w:b/>
                <w:sz w:val="18"/>
                <w:szCs w:val="18"/>
              </w:rPr>
            </w:pPr>
          </w:p>
        </w:tc>
      </w:tr>
      <w:tr w:rsidR="000A5834" w:rsidRPr="000A5834" w14:paraId="52B994CF" w14:textId="77777777" w:rsidTr="003548E6">
        <w:tc>
          <w:tcPr>
            <w:tcW w:w="1019" w:type="pct"/>
            <w:gridSpan w:val="2"/>
            <w:shd w:val="clear" w:color="auto" w:fill="E5DFEC" w:themeFill="accent4" w:themeFillTint="33"/>
          </w:tcPr>
          <w:p w14:paraId="008E565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6F933B4B"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7E56977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5AFDB94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4D98D891" w14:textId="77777777" w:rsidTr="003548E6">
        <w:tc>
          <w:tcPr>
            <w:tcW w:w="1019" w:type="pct"/>
            <w:gridSpan w:val="2"/>
            <w:tcBorders>
              <w:bottom w:val="single" w:sz="4" w:space="0" w:color="auto"/>
            </w:tcBorders>
          </w:tcPr>
          <w:p w14:paraId="348EB5FF" w14:textId="77777777" w:rsidR="000A5834" w:rsidRPr="000A5834" w:rsidRDefault="000A5834" w:rsidP="000A5834">
            <w:pPr>
              <w:rPr>
                <w:rFonts w:asciiTheme="minorHAnsi" w:hAnsiTheme="minorHAnsi" w:cstheme="minorHAnsi"/>
                <w:i/>
                <w:sz w:val="22"/>
                <w:szCs w:val="22"/>
              </w:rPr>
            </w:pPr>
          </w:p>
          <w:p w14:paraId="61E8C795" w14:textId="77777777" w:rsidR="000A5834" w:rsidRPr="000A5834" w:rsidRDefault="000A5834" w:rsidP="000A5834">
            <w:pPr>
              <w:rPr>
                <w:rFonts w:asciiTheme="minorHAnsi" w:hAnsiTheme="minorHAnsi" w:cstheme="minorHAnsi"/>
                <w:i/>
                <w:sz w:val="22"/>
                <w:szCs w:val="22"/>
              </w:rPr>
            </w:pPr>
          </w:p>
          <w:p w14:paraId="3A3D9810" w14:textId="77777777" w:rsidR="000A5834" w:rsidRPr="000A5834" w:rsidRDefault="000A5834" w:rsidP="000A5834">
            <w:pPr>
              <w:rPr>
                <w:rFonts w:asciiTheme="minorHAnsi" w:hAnsiTheme="minorHAnsi" w:cstheme="minorHAnsi"/>
                <w:i/>
                <w:sz w:val="22"/>
                <w:szCs w:val="22"/>
              </w:rPr>
            </w:pPr>
          </w:p>
          <w:p w14:paraId="67FF7E18"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4F954838" w14:textId="77777777" w:rsidR="000A5834" w:rsidRPr="000A5834" w:rsidRDefault="000A5834" w:rsidP="000A5834">
            <w:pPr>
              <w:rPr>
                <w:rFonts w:asciiTheme="minorHAnsi" w:hAnsiTheme="minorHAnsi" w:cstheme="minorHAnsi"/>
                <w:i/>
                <w:sz w:val="22"/>
                <w:szCs w:val="22"/>
              </w:rPr>
            </w:pPr>
          </w:p>
          <w:p w14:paraId="2D005C98"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01ECFB4E"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7B7188C5"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7076BB4A" w14:textId="77777777" w:rsidTr="003548E6">
        <w:tc>
          <w:tcPr>
            <w:tcW w:w="1247" w:type="pct"/>
            <w:gridSpan w:val="3"/>
            <w:shd w:val="clear" w:color="auto" w:fill="E5DFEC" w:themeFill="accent4" w:themeFillTint="33"/>
          </w:tcPr>
          <w:p w14:paraId="7BB90BE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050AF6AA"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10A5858B"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3900D84C"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6DC1A7D9" w14:textId="77777777" w:rsidTr="003548E6">
        <w:trPr>
          <w:trHeight w:val="773"/>
        </w:trPr>
        <w:tc>
          <w:tcPr>
            <w:tcW w:w="1247" w:type="pct"/>
            <w:gridSpan w:val="3"/>
            <w:vMerge w:val="restart"/>
            <w:tcBorders>
              <w:bottom w:val="single" w:sz="4" w:space="0" w:color="auto"/>
            </w:tcBorders>
          </w:tcPr>
          <w:p w14:paraId="15FC045D" w14:textId="77777777" w:rsidR="000A5834" w:rsidRPr="000A5834" w:rsidRDefault="000A5834" w:rsidP="000A5834">
            <w:pPr>
              <w:ind w:left="270"/>
              <w:contextualSpacing/>
              <w:rPr>
                <w:rFonts w:asciiTheme="minorHAnsi" w:hAnsiTheme="minorHAnsi" w:cstheme="minorHAnsi"/>
                <w:i/>
                <w:sz w:val="22"/>
                <w:szCs w:val="22"/>
              </w:rPr>
            </w:pPr>
          </w:p>
          <w:p w14:paraId="00402EA5"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394A0EAA"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6921555E"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3ED4D58F"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0611A3B2" w14:textId="77777777" w:rsidR="000A5834" w:rsidRPr="000A5834" w:rsidRDefault="000A5834" w:rsidP="000A5834">
            <w:pPr>
              <w:widowControl/>
              <w:rPr>
                <w:rFonts w:asciiTheme="minorHAnsi" w:hAnsiTheme="minorHAnsi" w:cstheme="minorHAnsi"/>
                <w:i/>
                <w:sz w:val="22"/>
                <w:szCs w:val="22"/>
              </w:rPr>
            </w:pPr>
          </w:p>
        </w:tc>
      </w:tr>
      <w:tr w:rsidR="000A5834" w:rsidRPr="000A5834" w14:paraId="176BE9AD" w14:textId="77777777" w:rsidTr="003548E6">
        <w:trPr>
          <w:trHeight w:val="509"/>
        </w:trPr>
        <w:tc>
          <w:tcPr>
            <w:tcW w:w="1247" w:type="pct"/>
            <w:gridSpan w:val="3"/>
            <w:vMerge/>
          </w:tcPr>
          <w:p w14:paraId="395114E9" w14:textId="77777777" w:rsidR="000A5834" w:rsidRPr="000A5834" w:rsidRDefault="000A5834" w:rsidP="000A5834">
            <w:pPr>
              <w:rPr>
                <w:rFonts w:asciiTheme="minorHAnsi" w:hAnsiTheme="minorHAnsi" w:cstheme="minorHAnsi"/>
              </w:rPr>
            </w:pPr>
          </w:p>
        </w:tc>
        <w:tc>
          <w:tcPr>
            <w:tcW w:w="1697" w:type="pct"/>
            <w:gridSpan w:val="5"/>
            <w:vMerge/>
          </w:tcPr>
          <w:p w14:paraId="769C09D4" w14:textId="77777777" w:rsidR="000A5834" w:rsidRPr="000A5834" w:rsidRDefault="000A5834" w:rsidP="000A5834">
            <w:pPr>
              <w:rPr>
                <w:rFonts w:asciiTheme="minorHAnsi" w:hAnsiTheme="minorHAnsi" w:cstheme="minorHAnsi"/>
              </w:rPr>
            </w:pPr>
          </w:p>
        </w:tc>
        <w:tc>
          <w:tcPr>
            <w:tcW w:w="1007" w:type="pct"/>
            <w:gridSpan w:val="3"/>
            <w:vMerge/>
          </w:tcPr>
          <w:p w14:paraId="5B320C64" w14:textId="77777777" w:rsidR="000A5834" w:rsidRPr="000A5834" w:rsidRDefault="000A5834" w:rsidP="000A5834">
            <w:pPr>
              <w:rPr>
                <w:rFonts w:asciiTheme="minorHAnsi" w:hAnsiTheme="minorHAnsi" w:cstheme="minorHAnsi"/>
              </w:rPr>
            </w:pPr>
          </w:p>
        </w:tc>
        <w:tc>
          <w:tcPr>
            <w:tcW w:w="1049" w:type="pct"/>
            <w:gridSpan w:val="2"/>
            <w:vMerge/>
          </w:tcPr>
          <w:p w14:paraId="2A123444" w14:textId="77777777" w:rsidR="000A5834" w:rsidRPr="000A5834" w:rsidRDefault="000A5834" w:rsidP="000A5834">
            <w:pPr>
              <w:rPr>
                <w:rFonts w:asciiTheme="minorHAnsi" w:hAnsiTheme="minorHAnsi" w:cstheme="minorHAnsi"/>
              </w:rPr>
            </w:pPr>
          </w:p>
        </w:tc>
      </w:tr>
      <w:tr w:rsidR="000A5834" w:rsidRPr="000A5834" w14:paraId="5AF8E2C5" w14:textId="77777777" w:rsidTr="003548E6">
        <w:trPr>
          <w:trHeight w:val="293"/>
        </w:trPr>
        <w:tc>
          <w:tcPr>
            <w:tcW w:w="1247" w:type="pct"/>
            <w:gridSpan w:val="3"/>
            <w:vMerge/>
            <w:tcBorders>
              <w:bottom w:val="single" w:sz="4" w:space="0" w:color="auto"/>
            </w:tcBorders>
          </w:tcPr>
          <w:p w14:paraId="21F04494"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1983941F"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67D61F22"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1C754C32" w14:textId="77777777" w:rsidR="000A5834" w:rsidRPr="000A5834" w:rsidRDefault="000A5834" w:rsidP="000A5834">
            <w:pPr>
              <w:rPr>
                <w:rFonts w:asciiTheme="minorHAnsi" w:hAnsiTheme="minorHAnsi" w:cstheme="minorHAnsi"/>
              </w:rPr>
            </w:pPr>
          </w:p>
        </w:tc>
      </w:tr>
      <w:tr w:rsidR="000A5834" w:rsidRPr="000A5834" w14:paraId="504408D1" w14:textId="77777777" w:rsidTr="003548E6">
        <w:tc>
          <w:tcPr>
            <w:tcW w:w="468" w:type="pct"/>
            <w:shd w:val="clear" w:color="auto" w:fill="E5DFEC" w:themeFill="accent4" w:themeFillTint="33"/>
          </w:tcPr>
          <w:p w14:paraId="192079C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0DECBBC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4DEDB8F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33DE6BA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76D4797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6A63505" w14:textId="77777777" w:rsidTr="003548E6">
        <w:tc>
          <w:tcPr>
            <w:tcW w:w="468" w:type="pct"/>
            <w:tcBorders>
              <w:bottom w:val="single" w:sz="4" w:space="0" w:color="auto"/>
            </w:tcBorders>
          </w:tcPr>
          <w:p w14:paraId="5D13243F"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42627B6C" w14:textId="77777777" w:rsidR="000A5834" w:rsidRPr="000A5834" w:rsidRDefault="000A5834" w:rsidP="000A5834">
            <w:pPr>
              <w:rPr>
                <w:rFonts w:asciiTheme="minorHAnsi" w:hAnsiTheme="minorHAnsi" w:cstheme="minorHAnsi"/>
                <w:i/>
                <w:sz w:val="22"/>
                <w:szCs w:val="22"/>
              </w:rPr>
            </w:pPr>
          </w:p>
          <w:p w14:paraId="5725C5B6" w14:textId="77777777" w:rsidR="000A5834" w:rsidRPr="000A5834" w:rsidRDefault="000A5834" w:rsidP="000A5834">
            <w:pPr>
              <w:rPr>
                <w:rFonts w:asciiTheme="minorHAnsi" w:hAnsiTheme="minorHAnsi" w:cstheme="minorHAnsi"/>
                <w:i/>
                <w:sz w:val="22"/>
                <w:szCs w:val="22"/>
              </w:rPr>
            </w:pPr>
          </w:p>
          <w:p w14:paraId="5F1EAB09" w14:textId="77777777" w:rsidR="000A5834" w:rsidRPr="000A5834" w:rsidRDefault="000A5834" w:rsidP="000A5834">
            <w:pPr>
              <w:rPr>
                <w:rFonts w:asciiTheme="minorHAnsi" w:hAnsiTheme="minorHAnsi" w:cstheme="minorHAnsi"/>
                <w:i/>
                <w:sz w:val="22"/>
                <w:szCs w:val="22"/>
              </w:rPr>
            </w:pPr>
          </w:p>
          <w:p w14:paraId="369462E5" w14:textId="77777777" w:rsidR="000A5834" w:rsidRPr="000A5834" w:rsidRDefault="000A5834" w:rsidP="000A5834">
            <w:pPr>
              <w:rPr>
                <w:rFonts w:asciiTheme="minorHAnsi" w:hAnsiTheme="minorHAnsi" w:cstheme="minorHAnsi"/>
                <w:i/>
                <w:sz w:val="22"/>
                <w:szCs w:val="22"/>
              </w:rPr>
            </w:pPr>
          </w:p>
          <w:p w14:paraId="75A2B0DF"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7D68585D"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2712E3A5"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1AB3EE29"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03C45DB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1F4CA9AD"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5B16040C" w14:textId="77777777" w:rsidR="000A5834" w:rsidRPr="000A5834" w:rsidRDefault="000A5834" w:rsidP="000A5834">
            <w:pPr>
              <w:rPr>
                <w:rFonts w:asciiTheme="minorHAnsi" w:hAnsiTheme="minorHAnsi" w:cstheme="minorHAnsi"/>
                <w:i/>
                <w:sz w:val="22"/>
                <w:szCs w:val="22"/>
              </w:rPr>
            </w:pPr>
          </w:p>
        </w:tc>
      </w:tr>
      <w:tr w:rsidR="000A5834" w:rsidRPr="000A5834" w14:paraId="16D8BE86" w14:textId="77777777" w:rsidTr="003548E6">
        <w:tc>
          <w:tcPr>
            <w:tcW w:w="468" w:type="pct"/>
            <w:shd w:val="clear" w:color="auto" w:fill="E5DFEC" w:themeFill="accent4" w:themeFillTint="33"/>
          </w:tcPr>
          <w:p w14:paraId="614CF9E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611BDAC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04A4BF3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3F47656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310B3AB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4C0665B6" w14:textId="77777777" w:rsidTr="003548E6">
        <w:tc>
          <w:tcPr>
            <w:tcW w:w="468" w:type="pct"/>
            <w:tcBorders>
              <w:bottom w:val="single" w:sz="4" w:space="0" w:color="auto"/>
            </w:tcBorders>
          </w:tcPr>
          <w:p w14:paraId="1411E310"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0D40A220" w14:textId="77777777" w:rsidR="000A5834" w:rsidRPr="000A5834" w:rsidRDefault="000A5834" w:rsidP="000A5834">
            <w:pPr>
              <w:rPr>
                <w:rFonts w:asciiTheme="minorHAnsi" w:hAnsiTheme="minorHAnsi" w:cstheme="minorHAnsi"/>
                <w:i/>
                <w:sz w:val="22"/>
                <w:szCs w:val="22"/>
              </w:rPr>
            </w:pPr>
          </w:p>
          <w:p w14:paraId="039859C7" w14:textId="77777777" w:rsidR="000A5834" w:rsidRPr="000A5834" w:rsidRDefault="000A5834" w:rsidP="000A5834">
            <w:pPr>
              <w:rPr>
                <w:rFonts w:asciiTheme="minorHAnsi" w:hAnsiTheme="minorHAnsi" w:cstheme="minorHAnsi"/>
                <w:i/>
                <w:sz w:val="22"/>
                <w:szCs w:val="22"/>
              </w:rPr>
            </w:pPr>
          </w:p>
          <w:p w14:paraId="06B8EAF5" w14:textId="77777777" w:rsidR="000A5834" w:rsidRPr="000A5834" w:rsidRDefault="000A5834" w:rsidP="000A5834">
            <w:pPr>
              <w:rPr>
                <w:rFonts w:asciiTheme="minorHAnsi" w:hAnsiTheme="minorHAnsi" w:cstheme="minorHAnsi"/>
                <w:i/>
                <w:sz w:val="22"/>
                <w:szCs w:val="22"/>
              </w:rPr>
            </w:pPr>
          </w:p>
          <w:p w14:paraId="7F1A6D4D" w14:textId="77777777" w:rsidR="000A5834" w:rsidRPr="000A5834" w:rsidRDefault="000A5834" w:rsidP="000A5834">
            <w:pPr>
              <w:rPr>
                <w:rFonts w:asciiTheme="minorHAnsi" w:hAnsiTheme="minorHAnsi" w:cstheme="minorHAnsi"/>
                <w:i/>
                <w:sz w:val="22"/>
                <w:szCs w:val="22"/>
              </w:rPr>
            </w:pPr>
          </w:p>
          <w:p w14:paraId="33E01AEF"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37761552" w14:textId="77777777" w:rsidR="000A5834" w:rsidRPr="000A5834" w:rsidRDefault="000A5834" w:rsidP="00203B8B">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481CC41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129C071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06C7E70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3DF7A953"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6127B98E" w14:textId="77777777" w:rsidR="000A5834" w:rsidRPr="000A5834" w:rsidRDefault="000A5834" w:rsidP="000A5834">
            <w:pPr>
              <w:rPr>
                <w:rFonts w:asciiTheme="minorHAnsi" w:hAnsiTheme="minorHAnsi" w:cstheme="minorHAnsi"/>
                <w:i/>
                <w:sz w:val="22"/>
                <w:szCs w:val="22"/>
              </w:rPr>
            </w:pPr>
          </w:p>
        </w:tc>
      </w:tr>
      <w:tr w:rsidR="000A5834" w:rsidRPr="000A5834" w14:paraId="15D42867" w14:textId="77777777" w:rsidTr="003548E6">
        <w:tc>
          <w:tcPr>
            <w:tcW w:w="468" w:type="pct"/>
            <w:shd w:val="clear" w:color="auto" w:fill="E5DFEC" w:themeFill="accent4" w:themeFillTint="33"/>
          </w:tcPr>
          <w:p w14:paraId="2C78CAE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310C432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3E78FD1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429257F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034554D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5641C67E" w14:textId="77777777" w:rsidTr="003548E6">
        <w:tc>
          <w:tcPr>
            <w:tcW w:w="468" w:type="pct"/>
            <w:tcBorders>
              <w:bottom w:val="single" w:sz="4" w:space="0" w:color="auto"/>
            </w:tcBorders>
          </w:tcPr>
          <w:p w14:paraId="071EB3AB"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3FDF4CBC" w14:textId="77777777" w:rsidR="000A5834" w:rsidRPr="000A5834" w:rsidRDefault="000A5834" w:rsidP="000A5834">
            <w:pPr>
              <w:rPr>
                <w:rFonts w:asciiTheme="minorHAnsi" w:hAnsiTheme="minorHAnsi" w:cstheme="minorHAnsi"/>
                <w:i/>
                <w:sz w:val="22"/>
                <w:szCs w:val="22"/>
              </w:rPr>
            </w:pPr>
          </w:p>
          <w:p w14:paraId="748FA92D" w14:textId="77777777" w:rsidR="000A5834" w:rsidRPr="000A5834" w:rsidRDefault="000A5834" w:rsidP="000A5834">
            <w:pPr>
              <w:rPr>
                <w:rFonts w:asciiTheme="minorHAnsi" w:hAnsiTheme="minorHAnsi" w:cstheme="minorHAnsi"/>
                <w:i/>
                <w:sz w:val="22"/>
                <w:szCs w:val="22"/>
              </w:rPr>
            </w:pPr>
          </w:p>
          <w:p w14:paraId="465A1E3B" w14:textId="77777777" w:rsidR="000A5834" w:rsidRPr="000A5834" w:rsidRDefault="000A5834" w:rsidP="000A5834">
            <w:pPr>
              <w:rPr>
                <w:rFonts w:asciiTheme="minorHAnsi" w:hAnsiTheme="minorHAnsi" w:cstheme="minorHAnsi"/>
                <w:i/>
                <w:sz w:val="22"/>
                <w:szCs w:val="22"/>
              </w:rPr>
            </w:pPr>
          </w:p>
          <w:p w14:paraId="0A469315"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50853158"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20C2D6F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6DBD549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363DC3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7902C61F"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7A77854D" w14:textId="77777777" w:rsidR="000A5834" w:rsidRPr="000A5834" w:rsidRDefault="000A5834" w:rsidP="000A5834">
            <w:pPr>
              <w:rPr>
                <w:rFonts w:asciiTheme="minorHAnsi" w:hAnsiTheme="minorHAnsi" w:cstheme="minorHAnsi"/>
                <w:i/>
                <w:sz w:val="22"/>
                <w:szCs w:val="22"/>
              </w:rPr>
            </w:pPr>
          </w:p>
        </w:tc>
      </w:tr>
      <w:tr w:rsidR="000A5834" w:rsidRPr="000A5834" w14:paraId="6ABE17EA" w14:textId="77777777" w:rsidTr="003548E6">
        <w:tc>
          <w:tcPr>
            <w:tcW w:w="468" w:type="pct"/>
            <w:tcBorders>
              <w:bottom w:val="single" w:sz="4" w:space="0" w:color="auto"/>
            </w:tcBorders>
            <w:shd w:val="clear" w:color="auto" w:fill="E5DFEC" w:themeFill="accent4" w:themeFillTint="33"/>
          </w:tcPr>
          <w:p w14:paraId="3468C2C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3205924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1AC89D6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1D4B77C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733F9ED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0CD64AA2" w14:textId="77777777" w:rsidTr="003548E6">
        <w:tc>
          <w:tcPr>
            <w:tcW w:w="468" w:type="pct"/>
            <w:shd w:val="clear" w:color="auto" w:fill="auto"/>
          </w:tcPr>
          <w:p w14:paraId="19A85CA1"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6AF64030" w14:textId="77777777" w:rsidR="000A5834" w:rsidRPr="000A5834" w:rsidRDefault="000A5834" w:rsidP="000A5834">
            <w:pPr>
              <w:rPr>
                <w:rFonts w:asciiTheme="minorHAnsi" w:hAnsiTheme="minorHAnsi" w:cstheme="minorHAnsi"/>
                <w:i/>
                <w:sz w:val="22"/>
                <w:szCs w:val="22"/>
              </w:rPr>
            </w:pPr>
          </w:p>
          <w:p w14:paraId="04095805" w14:textId="77777777" w:rsidR="000A5834" w:rsidRPr="000A5834" w:rsidRDefault="000A5834" w:rsidP="000A5834">
            <w:pPr>
              <w:rPr>
                <w:rFonts w:asciiTheme="minorHAnsi" w:hAnsiTheme="minorHAnsi" w:cstheme="minorHAnsi"/>
                <w:i/>
                <w:sz w:val="22"/>
                <w:szCs w:val="22"/>
              </w:rPr>
            </w:pPr>
          </w:p>
          <w:p w14:paraId="75825E8D"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257243E8"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2BA3D859"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47AFA99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390A0F3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51F5EF58"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62EBD84F" w14:textId="77777777" w:rsidR="000A5834" w:rsidRPr="000A5834" w:rsidRDefault="000A5834" w:rsidP="000A5834">
            <w:pPr>
              <w:rPr>
                <w:rFonts w:asciiTheme="minorHAnsi" w:hAnsiTheme="minorHAnsi" w:cstheme="minorHAnsi"/>
                <w:i/>
                <w:sz w:val="22"/>
                <w:szCs w:val="22"/>
              </w:rPr>
            </w:pPr>
          </w:p>
        </w:tc>
      </w:tr>
    </w:tbl>
    <w:p w14:paraId="2EA008B2" w14:textId="2468628E" w:rsidR="000A5834" w:rsidRDefault="000A5834"/>
    <w:p w14:paraId="5399B654"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531CE32E" w14:textId="77777777" w:rsidTr="003548E6">
        <w:tc>
          <w:tcPr>
            <w:tcW w:w="1300" w:type="pct"/>
            <w:gridSpan w:val="4"/>
            <w:tcBorders>
              <w:bottom w:val="single" w:sz="4" w:space="0" w:color="auto"/>
            </w:tcBorders>
            <w:shd w:val="clear" w:color="auto" w:fill="FFFFFF" w:themeFill="background1"/>
          </w:tcPr>
          <w:p w14:paraId="1078CF1D"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05AE3F9D" w14:textId="77777777" w:rsidR="00DF352F" w:rsidRDefault="00DF352F" w:rsidP="00DF352F">
            <w:pPr>
              <w:rPr>
                <w:rFonts w:asciiTheme="minorHAnsi" w:hAnsiTheme="minorHAnsi" w:cstheme="minorHAnsi"/>
                <w:b/>
                <w:sz w:val="18"/>
                <w:szCs w:val="18"/>
              </w:rPr>
            </w:pPr>
          </w:p>
          <w:p w14:paraId="08CB26BB"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74998C5A" w14:textId="77777777" w:rsidR="00DF352F" w:rsidRDefault="00DF352F" w:rsidP="00DF352F">
            <w:pPr>
              <w:rPr>
                <w:rFonts w:asciiTheme="minorHAnsi" w:hAnsiTheme="minorHAnsi" w:cstheme="minorHAnsi"/>
                <w:b/>
                <w:sz w:val="18"/>
                <w:szCs w:val="18"/>
              </w:rPr>
            </w:pPr>
          </w:p>
          <w:p w14:paraId="41AA5048"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3DD6B019" w14:textId="77777777" w:rsidR="00DF352F" w:rsidRDefault="00DF352F" w:rsidP="00DF352F">
            <w:pPr>
              <w:rPr>
                <w:rFonts w:asciiTheme="minorHAnsi" w:hAnsiTheme="minorHAnsi" w:cstheme="minorHAnsi"/>
                <w:b/>
                <w:sz w:val="18"/>
                <w:szCs w:val="18"/>
              </w:rPr>
            </w:pPr>
          </w:p>
          <w:p w14:paraId="702E9608"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463EA0C6" w14:textId="77777777" w:rsidR="00DF352F" w:rsidRDefault="00DF352F" w:rsidP="00DF352F">
            <w:pPr>
              <w:rPr>
                <w:rFonts w:asciiTheme="minorHAnsi" w:hAnsiTheme="minorHAnsi" w:cstheme="minorHAnsi"/>
                <w:b/>
                <w:sz w:val="18"/>
                <w:szCs w:val="18"/>
              </w:rPr>
            </w:pPr>
          </w:p>
          <w:p w14:paraId="6BAAAD1C"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0DBFFB91" w14:textId="77777777" w:rsidR="00DF352F" w:rsidRDefault="00DF352F" w:rsidP="00DF352F">
            <w:pPr>
              <w:rPr>
                <w:rFonts w:asciiTheme="minorHAnsi" w:hAnsiTheme="minorHAnsi" w:cstheme="minorHAnsi"/>
                <w:b/>
                <w:sz w:val="18"/>
                <w:szCs w:val="18"/>
              </w:rPr>
            </w:pPr>
          </w:p>
          <w:p w14:paraId="1922AED6"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629A1451" w14:textId="77777777" w:rsidR="00DF352F" w:rsidRDefault="00DF352F" w:rsidP="00DF352F">
            <w:pPr>
              <w:rPr>
                <w:rFonts w:asciiTheme="minorHAnsi" w:hAnsiTheme="minorHAnsi" w:cstheme="minorHAnsi"/>
                <w:b/>
                <w:sz w:val="18"/>
                <w:szCs w:val="18"/>
              </w:rPr>
            </w:pPr>
          </w:p>
          <w:p w14:paraId="4C0A59B1"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441FB537" w14:textId="77777777" w:rsidR="00DF352F" w:rsidRDefault="00DF352F" w:rsidP="00DF352F">
            <w:pPr>
              <w:rPr>
                <w:rFonts w:asciiTheme="minorHAnsi" w:hAnsiTheme="minorHAnsi" w:cstheme="minorHAnsi"/>
                <w:b/>
                <w:sz w:val="18"/>
                <w:szCs w:val="18"/>
              </w:rPr>
            </w:pPr>
          </w:p>
          <w:p w14:paraId="0F77D7A0"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0397C409" w14:textId="77777777" w:rsidR="00DF352F" w:rsidRDefault="00DF352F" w:rsidP="00DF352F">
            <w:pPr>
              <w:widowControl/>
              <w:spacing w:after="200" w:line="276" w:lineRule="auto"/>
            </w:pPr>
            <w:r>
              <w:br w:type="page"/>
            </w:r>
          </w:p>
          <w:p w14:paraId="7E3EBF46"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483CDB63" w14:textId="77777777" w:rsidR="000A5834" w:rsidRPr="000A5834" w:rsidRDefault="000A5834" w:rsidP="000A5834">
            <w:pPr>
              <w:rPr>
                <w:rFonts w:asciiTheme="minorHAnsi" w:hAnsiTheme="minorHAnsi" w:cstheme="minorHAnsi"/>
                <w:b/>
                <w:sz w:val="18"/>
                <w:szCs w:val="18"/>
              </w:rPr>
            </w:pPr>
            <w:bookmarkStart w:id="51" w:name="S1L8"/>
            <w:r w:rsidRPr="000A5834">
              <w:rPr>
                <w:rFonts w:asciiTheme="minorHAnsi" w:hAnsiTheme="minorHAnsi" w:cstheme="minorHAnsi"/>
                <w:b/>
                <w:sz w:val="18"/>
                <w:szCs w:val="18"/>
              </w:rPr>
              <w:t xml:space="preserve">Course/Block: </w:t>
            </w:r>
          </w:p>
          <w:bookmarkEnd w:id="51"/>
          <w:p w14:paraId="61B941A6" w14:textId="77777777" w:rsidR="000A5834" w:rsidRPr="00A370BC" w:rsidRDefault="000A5834" w:rsidP="000A5834">
            <w:pPr>
              <w:rPr>
                <w:rFonts w:asciiTheme="minorHAnsi" w:hAnsiTheme="minorHAnsi" w:cstheme="minorHAnsi"/>
                <w:b/>
                <w:sz w:val="18"/>
                <w:szCs w:val="18"/>
                <w:highlight w:val="cyan"/>
              </w:rPr>
            </w:pPr>
            <w:r w:rsidRPr="00A370BC">
              <w:rPr>
                <w:rFonts w:asciiTheme="minorHAnsi" w:hAnsiTheme="minorHAnsi" w:cstheme="minorHAnsi"/>
                <w:b/>
                <w:sz w:val="18"/>
                <w:szCs w:val="18"/>
                <w:highlight w:val="cyan"/>
              </w:rPr>
              <w:t>Global Media Analysis (GSWLA)</w:t>
            </w:r>
          </w:p>
          <w:p w14:paraId="1B187199"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cyan"/>
              </w:rPr>
              <w:t>(S1/B1)</w:t>
            </w:r>
          </w:p>
          <w:p w14:paraId="13CAAA77" w14:textId="77777777" w:rsidR="000A5834" w:rsidRPr="000A5834" w:rsidRDefault="000A5834" w:rsidP="000A5834">
            <w:pPr>
              <w:rPr>
                <w:rFonts w:asciiTheme="minorHAnsi" w:hAnsiTheme="minorHAnsi" w:cstheme="minorHAnsi"/>
                <w:b/>
                <w:sz w:val="18"/>
                <w:szCs w:val="18"/>
              </w:rPr>
            </w:pPr>
          </w:p>
          <w:p w14:paraId="60FA4D54"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7D756EE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1D2C502A" w14:textId="77777777" w:rsidR="000A5834" w:rsidRPr="000A5834" w:rsidRDefault="000A5834" w:rsidP="000A5834">
            <w:pPr>
              <w:rPr>
                <w:rFonts w:asciiTheme="minorHAnsi" w:hAnsiTheme="minorHAnsi" w:cstheme="minorHAnsi"/>
                <w:b/>
                <w:sz w:val="18"/>
                <w:szCs w:val="18"/>
              </w:rPr>
            </w:pPr>
          </w:p>
          <w:p w14:paraId="480C103B"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English 9.5 (GSWLA)</w:t>
            </w:r>
          </w:p>
          <w:p w14:paraId="11D79163"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 and S2; Blocks A1, A3, A4, B3)</w:t>
            </w:r>
          </w:p>
          <w:p w14:paraId="15F1304D"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60D6A953" w14:textId="7E4E983F"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A82ED2">
              <w:rPr>
                <w:rFonts w:asciiTheme="minorHAnsi" w:hAnsiTheme="minorHAnsi" w:cstheme="minorHAnsi"/>
                <w:b/>
                <w:sz w:val="18"/>
                <w:szCs w:val="18"/>
              </w:rPr>
              <w:t>October 22-26</w:t>
            </w:r>
          </w:p>
          <w:p w14:paraId="262ACD90" w14:textId="77777777" w:rsidR="000A5834" w:rsidRPr="000A5834" w:rsidRDefault="000A5834" w:rsidP="000A5834">
            <w:pPr>
              <w:rPr>
                <w:rFonts w:asciiTheme="minorHAnsi" w:hAnsiTheme="minorHAnsi" w:cstheme="minorHAnsi"/>
                <w:b/>
                <w:sz w:val="18"/>
                <w:szCs w:val="18"/>
              </w:rPr>
            </w:pPr>
          </w:p>
        </w:tc>
      </w:tr>
      <w:tr w:rsidR="000A5834" w:rsidRPr="000A5834" w14:paraId="0F34BE12" w14:textId="77777777" w:rsidTr="003548E6">
        <w:tc>
          <w:tcPr>
            <w:tcW w:w="2667" w:type="pct"/>
            <w:gridSpan w:val="7"/>
            <w:tcBorders>
              <w:bottom w:val="single" w:sz="4" w:space="0" w:color="auto"/>
            </w:tcBorders>
            <w:shd w:val="clear" w:color="auto" w:fill="FFFFFF" w:themeFill="background1"/>
          </w:tcPr>
          <w:p w14:paraId="16443BB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52B2E94A"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34AC9C9E"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5D011FFB" w14:textId="77777777" w:rsidR="000A5834" w:rsidRPr="000A5834" w:rsidRDefault="000A5834" w:rsidP="000A5834">
            <w:pPr>
              <w:rPr>
                <w:rFonts w:asciiTheme="minorHAnsi" w:hAnsiTheme="minorHAnsi" w:cstheme="minorHAnsi"/>
                <w:b/>
                <w:sz w:val="18"/>
                <w:szCs w:val="18"/>
              </w:rPr>
            </w:pPr>
          </w:p>
        </w:tc>
      </w:tr>
      <w:tr w:rsidR="000A5834" w:rsidRPr="000A5834" w14:paraId="53B51B66" w14:textId="77777777" w:rsidTr="003548E6">
        <w:tc>
          <w:tcPr>
            <w:tcW w:w="1019" w:type="pct"/>
            <w:gridSpan w:val="2"/>
            <w:shd w:val="clear" w:color="auto" w:fill="E5DFEC" w:themeFill="accent4" w:themeFillTint="33"/>
          </w:tcPr>
          <w:p w14:paraId="756C82DD"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5EE55FA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209478B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7AE8E564"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360BEAD5" w14:textId="77777777" w:rsidTr="003548E6">
        <w:tc>
          <w:tcPr>
            <w:tcW w:w="1019" w:type="pct"/>
            <w:gridSpan w:val="2"/>
            <w:tcBorders>
              <w:bottom w:val="single" w:sz="4" w:space="0" w:color="auto"/>
            </w:tcBorders>
          </w:tcPr>
          <w:p w14:paraId="65E8EB73" w14:textId="77777777" w:rsidR="000A5834" w:rsidRPr="000A5834" w:rsidRDefault="000A5834" w:rsidP="000A5834">
            <w:pPr>
              <w:rPr>
                <w:rFonts w:asciiTheme="minorHAnsi" w:hAnsiTheme="minorHAnsi" w:cstheme="minorHAnsi"/>
                <w:i/>
                <w:sz w:val="22"/>
                <w:szCs w:val="22"/>
              </w:rPr>
            </w:pPr>
          </w:p>
          <w:p w14:paraId="339D7AFD" w14:textId="77777777" w:rsidR="000A5834" w:rsidRPr="000A5834" w:rsidRDefault="000A5834" w:rsidP="000A5834">
            <w:pPr>
              <w:rPr>
                <w:rFonts w:asciiTheme="minorHAnsi" w:hAnsiTheme="minorHAnsi" w:cstheme="minorHAnsi"/>
                <w:i/>
                <w:sz w:val="22"/>
                <w:szCs w:val="22"/>
              </w:rPr>
            </w:pPr>
          </w:p>
          <w:p w14:paraId="3B83F814" w14:textId="77777777" w:rsidR="000A5834" w:rsidRPr="000A5834" w:rsidRDefault="000A5834" w:rsidP="000A5834">
            <w:pPr>
              <w:rPr>
                <w:rFonts w:asciiTheme="minorHAnsi" w:hAnsiTheme="minorHAnsi" w:cstheme="minorHAnsi"/>
                <w:i/>
                <w:sz w:val="22"/>
                <w:szCs w:val="22"/>
              </w:rPr>
            </w:pPr>
          </w:p>
          <w:p w14:paraId="50D0EBA2"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79EC93EB" w14:textId="77777777" w:rsidR="000A5834" w:rsidRPr="000A5834" w:rsidRDefault="000A5834" w:rsidP="000A5834">
            <w:pPr>
              <w:rPr>
                <w:rFonts w:asciiTheme="minorHAnsi" w:hAnsiTheme="minorHAnsi" w:cstheme="minorHAnsi"/>
                <w:i/>
                <w:sz w:val="22"/>
                <w:szCs w:val="22"/>
              </w:rPr>
            </w:pPr>
          </w:p>
          <w:p w14:paraId="03F3980F"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331D2A54"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00ED98CF"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1AA4D5C9" w14:textId="77777777" w:rsidTr="003548E6">
        <w:tc>
          <w:tcPr>
            <w:tcW w:w="1247" w:type="pct"/>
            <w:gridSpan w:val="3"/>
            <w:shd w:val="clear" w:color="auto" w:fill="E5DFEC" w:themeFill="accent4" w:themeFillTint="33"/>
          </w:tcPr>
          <w:p w14:paraId="023CB89D"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6E8305B2"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337E7361"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151D286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45DB5B73" w14:textId="77777777" w:rsidTr="003548E6">
        <w:trPr>
          <w:trHeight w:val="773"/>
        </w:trPr>
        <w:tc>
          <w:tcPr>
            <w:tcW w:w="1247" w:type="pct"/>
            <w:gridSpan w:val="3"/>
            <w:vMerge w:val="restart"/>
            <w:tcBorders>
              <w:bottom w:val="single" w:sz="4" w:space="0" w:color="auto"/>
            </w:tcBorders>
          </w:tcPr>
          <w:p w14:paraId="40AA40FC" w14:textId="77777777" w:rsidR="000A5834" w:rsidRPr="000A5834" w:rsidRDefault="000A5834" w:rsidP="000A5834">
            <w:pPr>
              <w:ind w:left="270"/>
              <w:contextualSpacing/>
              <w:rPr>
                <w:rFonts w:asciiTheme="minorHAnsi" w:hAnsiTheme="minorHAnsi" w:cstheme="minorHAnsi"/>
                <w:i/>
                <w:sz w:val="22"/>
                <w:szCs w:val="22"/>
              </w:rPr>
            </w:pPr>
          </w:p>
          <w:p w14:paraId="5E8BC987"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33BF32E9"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4910D994"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2677E0CD"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5FF7F0BD" w14:textId="77777777" w:rsidR="000A5834" w:rsidRPr="000A5834" w:rsidRDefault="000A5834" w:rsidP="000A5834">
            <w:pPr>
              <w:widowControl/>
              <w:rPr>
                <w:rFonts w:asciiTheme="minorHAnsi" w:hAnsiTheme="minorHAnsi" w:cstheme="minorHAnsi"/>
                <w:i/>
                <w:sz w:val="22"/>
                <w:szCs w:val="22"/>
              </w:rPr>
            </w:pPr>
          </w:p>
        </w:tc>
      </w:tr>
      <w:tr w:rsidR="000A5834" w:rsidRPr="000A5834" w14:paraId="0AC6EED1" w14:textId="77777777" w:rsidTr="003548E6">
        <w:trPr>
          <w:trHeight w:val="509"/>
        </w:trPr>
        <w:tc>
          <w:tcPr>
            <w:tcW w:w="1247" w:type="pct"/>
            <w:gridSpan w:val="3"/>
            <w:vMerge/>
          </w:tcPr>
          <w:p w14:paraId="0B502DFC" w14:textId="77777777" w:rsidR="000A5834" w:rsidRPr="000A5834" w:rsidRDefault="000A5834" w:rsidP="000A5834">
            <w:pPr>
              <w:rPr>
                <w:rFonts w:asciiTheme="minorHAnsi" w:hAnsiTheme="minorHAnsi" w:cstheme="minorHAnsi"/>
              </w:rPr>
            </w:pPr>
          </w:p>
        </w:tc>
        <w:tc>
          <w:tcPr>
            <w:tcW w:w="1697" w:type="pct"/>
            <w:gridSpan w:val="5"/>
            <w:vMerge/>
          </w:tcPr>
          <w:p w14:paraId="1E00E2E8" w14:textId="77777777" w:rsidR="000A5834" w:rsidRPr="000A5834" w:rsidRDefault="000A5834" w:rsidP="000A5834">
            <w:pPr>
              <w:rPr>
                <w:rFonts w:asciiTheme="minorHAnsi" w:hAnsiTheme="minorHAnsi" w:cstheme="minorHAnsi"/>
              </w:rPr>
            </w:pPr>
          </w:p>
        </w:tc>
        <w:tc>
          <w:tcPr>
            <w:tcW w:w="1007" w:type="pct"/>
            <w:gridSpan w:val="3"/>
            <w:vMerge/>
          </w:tcPr>
          <w:p w14:paraId="230DA743" w14:textId="77777777" w:rsidR="000A5834" w:rsidRPr="000A5834" w:rsidRDefault="000A5834" w:rsidP="000A5834">
            <w:pPr>
              <w:rPr>
                <w:rFonts w:asciiTheme="minorHAnsi" w:hAnsiTheme="minorHAnsi" w:cstheme="minorHAnsi"/>
              </w:rPr>
            </w:pPr>
          </w:p>
        </w:tc>
        <w:tc>
          <w:tcPr>
            <w:tcW w:w="1049" w:type="pct"/>
            <w:gridSpan w:val="2"/>
            <w:vMerge/>
          </w:tcPr>
          <w:p w14:paraId="5DD68C08" w14:textId="77777777" w:rsidR="000A5834" w:rsidRPr="000A5834" w:rsidRDefault="000A5834" w:rsidP="000A5834">
            <w:pPr>
              <w:rPr>
                <w:rFonts w:asciiTheme="minorHAnsi" w:hAnsiTheme="minorHAnsi" w:cstheme="minorHAnsi"/>
              </w:rPr>
            </w:pPr>
          </w:p>
        </w:tc>
      </w:tr>
      <w:tr w:rsidR="000A5834" w:rsidRPr="000A5834" w14:paraId="039DBD20" w14:textId="77777777" w:rsidTr="003548E6">
        <w:trPr>
          <w:trHeight w:val="293"/>
        </w:trPr>
        <w:tc>
          <w:tcPr>
            <w:tcW w:w="1247" w:type="pct"/>
            <w:gridSpan w:val="3"/>
            <w:vMerge/>
            <w:tcBorders>
              <w:bottom w:val="single" w:sz="4" w:space="0" w:color="auto"/>
            </w:tcBorders>
          </w:tcPr>
          <w:p w14:paraId="0CC48E96"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6B9ECEFB"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46775FC1"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6CA15098" w14:textId="77777777" w:rsidR="000A5834" w:rsidRPr="000A5834" w:rsidRDefault="000A5834" w:rsidP="000A5834">
            <w:pPr>
              <w:rPr>
                <w:rFonts w:asciiTheme="minorHAnsi" w:hAnsiTheme="minorHAnsi" w:cstheme="minorHAnsi"/>
              </w:rPr>
            </w:pPr>
          </w:p>
        </w:tc>
      </w:tr>
      <w:tr w:rsidR="000A5834" w:rsidRPr="000A5834" w14:paraId="7EED5B93" w14:textId="77777777" w:rsidTr="003548E6">
        <w:tc>
          <w:tcPr>
            <w:tcW w:w="468" w:type="pct"/>
            <w:shd w:val="clear" w:color="auto" w:fill="E5DFEC" w:themeFill="accent4" w:themeFillTint="33"/>
          </w:tcPr>
          <w:p w14:paraId="556D294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57D63D0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50F0D98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42D6575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33E1F7D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27377BFE" w14:textId="77777777" w:rsidTr="003548E6">
        <w:tc>
          <w:tcPr>
            <w:tcW w:w="468" w:type="pct"/>
            <w:tcBorders>
              <w:bottom w:val="single" w:sz="4" w:space="0" w:color="auto"/>
            </w:tcBorders>
          </w:tcPr>
          <w:p w14:paraId="72DF1541"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733F4C61" w14:textId="77777777" w:rsidR="000A5834" w:rsidRPr="000A5834" w:rsidRDefault="000A5834" w:rsidP="000A5834">
            <w:pPr>
              <w:rPr>
                <w:rFonts w:asciiTheme="minorHAnsi" w:hAnsiTheme="minorHAnsi" w:cstheme="minorHAnsi"/>
                <w:i/>
                <w:sz w:val="22"/>
                <w:szCs w:val="22"/>
              </w:rPr>
            </w:pPr>
          </w:p>
          <w:p w14:paraId="5E62297C" w14:textId="77777777" w:rsidR="000A5834" w:rsidRPr="000A5834" w:rsidRDefault="000A5834" w:rsidP="000A5834">
            <w:pPr>
              <w:rPr>
                <w:rFonts w:asciiTheme="minorHAnsi" w:hAnsiTheme="minorHAnsi" w:cstheme="minorHAnsi"/>
                <w:i/>
                <w:sz w:val="22"/>
                <w:szCs w:val="22"/>
              </w:rPr>
            </w:pPr>
          </w:p>
          <w:p w14:paraId="76DE6AD0" w14:textId="77777777" w:rsidR="000A5834" w:rsidRPr="000A5834" w:rsidRDefault="000A5834" w:rsidP="000A5834">
            <w:pPr>
              <w:rPr>
                <w:rFonts w:asciiTheme="minorHAnsi" w:hAnsiTheme="minorHAnsi" w:cstheme="minorHAnsi"/>
                <w:i/>
                <w:sz w:val="22"/>
                <w:szCs w:val="22"/>
              </w:rPr>
            </w:pPr>
          </w:p>
          <w:p w14:paraId="4DB49590" w14:textId="77777777" w:rsidR="000A5834" w:rsidRPr="000A5834" w:rsidRDefault="000A5834" w:rsidP="000A5834">
            <w:pPr>
              <w:rPr>
                <w:rFonts w:asciiTheme="minorHAnsi" w:hAnsiTheme="minorHAnsi" w:cstheme="minorHAnsi"/>
                <w:i/>
                <w:sz w:val="22"/>
                <w:szCs w:val="22"/>
              </w:rPr>
            </w:pPr>
          </w:p>
          <w:p w14:paraId="23DA93A6"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135F1515"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41B88EEF"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60504B8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036E58A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3B4CCE7F"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0C9ABC53" w14:textId="77777777" w:rsidR="000A5834" w:rsidRPr="000A5834" w:rsidRDefault="000A5834" w:rsidP="000A5834">
            <w:pPr>
              <w:rPr>
                <w:rFonts w:asciiTheme="minorHAnsi" w:hAnsiTheme="minorHAnsi" w:cstheme="minorHAnsi"/>
                <w:i/>
                <w:sz w:val="22"/>
                <w:szCs w:val="22"/>
              </w:rPr>
            </w:pPr>
          </w:p>
        </w:tc>
      </w:tr>
      <w:tr w:rsidR="000A5834" w:rsidRPr="000A5834" w14:paraId="29F49875" w14:textId="77777777" w:rsidTr="003548E6">
        <w:tc>
          <w:tcPr>
            <w:tcW w:w="468" w:type="pct"/>
            <w:shd w:val="clear" w:color="auto" w:fill="E5DFEC" w:themeFill="accent4" w:themeFillTint="33"/>
          </w:tcPr>
          <w:p w14:paraId="169C8FD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0F464F3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175AE33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14CB080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4BFFA89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1987E7B4" w14:textId="77777777" w:rsidTr="003548E6">
        <w:tc>
          <w:tcPr>
            <w:tcW w:w="468" w:type="pct"/>
            <w:tcBorders>
              <w:bottom w:val="single" w:sz="4" w:space="0" w:color="auto"/>
            </w:tcBorders>
          </w:tcPr>
          <w:p w14:paraId="278978ED"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5FF0ED51" w14:textId="77777777" w:rsidR="000A5834" w:rsidRPr="000A5834" w:rsidRDefault="000A5834" w:rsidP="000A5834">
            <w:pPr>
              <w:rPr>
                <w:rFonts w:asciiTheme="minorHAnsi" w:hAnsiTheme="minorHAnsi" w:cstheme="minorHAnsi"/>
                <w:i/>
                <w:sz w:val="22"/>
                <w:szCs w:val="22"/>
              </w:rPr>
            </w:pPr>
          </w:p>
          <w:p w14:paraId="38CD38BC" w14:textId="77777777" w:rsidR="000A5834" w:rsidRPr="000A5834" w:rsidRDefault="000A5834" w:rsidP="000A5834">
            <w:pPr>
              <w:rPr>
                <w:rFonts w:asciiTheme="minorHAnsi" w:hAnsiTheme="minorHAnsi" w:cstheme="minorHAnsi"/>
                <w:i/>
                <w:sz w:val="22"/>
                <w:szCs w:val="22"/>
              </w:rPr>
            </w:pPr>
          </w:p>
          <w:p w14:paraId="340644E3" w14:textId="77777777" w:rsidR="000A5834" w:rsidRPr="000A5834" w:rsidRDefault="000A5834" w:rsidP="000A5834">
            <w:pPr>
              <w:rPr>
                <w:rFonts w:asciiTheme="minorHAnsi" w:hAnsiTheme="minorHAnsi" w:cstheme="minorHAnsi"/>
                <w:i/>
                <w:sz w:val="22"/>
                <w:szCs w:val="22"/>
              </w:rPr>
            </w:pPr>
          </w:p>
          <w:p w14:paraId="6F8D81F8" w14:textId="77777777" w:rsidR="000A5834" w:rsidRPr="000A5834" w:rsidRDefault="000A5834" w:rsidP="000A5834">
            <w:pPr>
              <w:rPr>
                <w:rFonts w:asciiTheme="minorHAnsi" w:hAnsiTheme="minorHAnsi" w:cstheme="minorHAnsi"/>
                <w:i/>
                <w:sz w:val="22"/>
                <w:szCs w:val="22"/>
              </w:rPr>
            </w:pPr>
          </w:p>
          <w:p w14:paraId="22BFE834"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373BD5F4" w14:textId="77777777" w:rsidR="000A5834" w:rsidRPr="000A5834" w:rsidRDefault="000A5834" w:rsidP="00203B8B">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0D8BBAE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448EBBF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32CCB59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72601030"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6A59FE91" w14:textId="77777777" w:rsidR="000A5834" w:rsidRPr="000A5834" w:rsidRDefault="000A5834" w:rsidP="000A5834">
            <w:pPr>
              <w:rPr>
                <w:rFonts w:asciiTheme="minorHAnsi" w:hAnsiTheme="minorHAnsi" w:cstheme="minorHAnsi"/>
                <w:i/>
                <w:sz w:val="22"/>
                <w:szCs w:val="22"/>
              </w:rPr>
            </w:pPr>
          </w:p>
        </w:tc>
      </w:tr>
      <w:tr w:rsidR="000A5834" w:rsidRPr="000A5834" w14:paraId="607ABA52" w14:textId="77777777" w:rsidTr="003548E6">
        <w:tc>
          <w:tcPr>
            <w:tcW w:w="468" w:type="pct"/>
            <w:shd w:val="clear" w:color="auto" w:fill="E5DFEC" w:themeFill="accent4" w:themeFillTint="33"/>
          </w:tcPr>
          <w:p w14:paraId="0DD0B4D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1AB75F4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07CEC3D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223CE16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14A030B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4D91C7F" w14:textId="77777777" w:rsidTr="003548E6">
        <w:tc>
          <w:tcPr>
            <w:tcW w:w="468" w:type="pct"/>
            <w:tcBorders>
              <w:bottom w:val="single" w:sz="4" w:space="0" w:color="auto"/>
            </w:tcBorders>
          </w:tcPr>
          <w:p w14:paraId="5F4AB8B3"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509C8DDB" w14:textId="77777777" w:rsidR="000A5834" w:rsidRPr="000A5834" w:rsidRDefault="000A5834" w:rsidP="000A5834">
            <w:pPr>
              <w:rPr>
                <w:rFonts w:asciiTheme="minorHAnsi" w:hAnsiTheme="minorHAnsi" w:cstheme="minorHAnsi"/>
                <w:i/>
                <w:sz w:val="22"/>
                <w:szCs w:val="22"/>
              </w:rPr>
            </w:pPr>
          </w:p>
          <w:p w14:paraId="20FAFACE" w14:textId="77777777" w:rsidR="000A5834" w:rsidRPr="000A5834" w:rsidRDefault="000A5834" w:rsidP="000A5834">
            <w:pPr>
              <w:rPr>
                <w:rFonts w:asciiTheme="minorHAnsi" w:hAnsiTheme="minorHAnsi" w:cstheme="minorHAnsi"/>
                <w:i/>
                <w:sz w:val="22"/>
                <w:szCs w:val="22"/>
              </w:rPr>
            </w:pPr>
          </w:p>
          <w:p w14:paraId="5774680F" w14:textId="77777777" w:rsidR="000A5834" w:rsidRPr="000A5834" w:rsidRDefault="000A5834" w:rsidP="000A5834">
            <w:pPr>
              <w:rPr>
                <w:rFonts w:asciiTheme="minorHAnsi" w:hAnsiTheme="minorHAnsi" w:cstheme="minorHAnsi"/>
                <w:i/>
                <w:sz w:val="22"/>
                <w:szCs w:val="22"/>
              </w:rPr>
            </w:pPr>
          </w:p>
          <w:p w14:paraId="27C8DC45"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5FB70E38"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0CA95B4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5820747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020A46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2F4F5BC8"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1280DE34" w14:textId="77777777" w:rsidR="000A5834" w:rsidRPr="000A5834" w:rsidRDefault="000A5834" w:rsidP="000A5834">
            <w:pPr>
              <w:rPr>
                <w:rFonts w:asciiTheme="minorHAnsi" w:hAnsiTheme="minorHAnsi" w:cstheme="minorHAnsi"/>
                <w:i/>
                <w:sz w:val="22"/>
                <w:szCs w:val="22"/>
              </w:rPr>
            </w:pPr>
          </w:p>
        </w:tc>
      </w:tr>
      <w:tr w:rsidR="000A5834" w:rsidRPr="000A5834" w14:paraId="5A87FC93" w14:textId="77777777" w:rsidTr="003548E6">
        <w:tc>
          <w:tcPr>
            <w:tcW w:w="468" w:type="pct"/>
            <w:tcBorders>
              <w:bottom w:val="single" w:sz="4" w:space="0" w:color="auto"/>
            </w:tcBorders>
            <w:shd w:val="clear" w:color="auto" w:fill="E5DFEC" w:themeFill="accent4" w:themeFillTint="33"/>
          </w:tcPr>
          <w:p w14:paraId="4827296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216C123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4A045C0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244AE59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6856870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225215E5" w14:textId="77777777" w:rsidTr="003548E6">
        <w:tc>
          <w:tcPr>
            <w:tcW w:w="468" w:type="pct"/>
            <w:shd w:val="clear" w:color="auto" w:fill="auto"/>
          </w:tcPr>
          <w:p w14:paraId="2DF18119"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24F272ED" w14:textId="77777777" w:rsidR="000A5834" w:rsidRPr="000A5834" w:rsidRDefault="000A5834" w:rsidP="000A5834">
            <w:pPr>
              <w:rPr>
                <w:rFonts w:asciiTheme="minorHAnsi" w:hAnsiTheme="minorHAnsi" w:cstheme="minorHAnsi"/>
                <w:i/>
                <w:sz w:val="22"/>
                <w:szCs w:val="22"/>
              </w:rPr>
            </w:pPr>
          </w:p>
          <w:p w14:paraId="042FB595" w14:textId="77777777" w:rsidR="000A5834" w:rsidRPr="000A5834" w:rsidRDefault="000A5834" w:rsidP="000A5834">
            <w:pPr>
              <w:rPr>
                <w:rFonts w:asciiTheme="minorHAnsi" w:hAnsiTheme="minorHAnsi" w:cstheme="minorHAnsi"/>
                <w:i/>
                <w:sz w:val="22"/>
                <w:szCs w:val="22"/>
              </w:rPr>
            </w:pPr>
          </w:p>
          <w:p w14:paraId="3555D38C"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38A1611A"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2216E19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62D9FC3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5FAE461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3BC4A8D7"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028E25F0" w14:textId="77777777" w:rsidR="000A5834" w:rsidRPr="000A5834" w:rsidRDefault="000A5834" w:rsidP="000A5834">
            <w:pPr>
              <w:rPr>
                <w:rFonts w:asciiTheme="minorHAnsi" w:hAnsiTheme="minorHAnsi" w:cstheme="minorHAnsi"/>
                <w:i/>
                <w:sz w:val="22"/>
                <w:szCs w:val="22"/>
              </w:rPr>
            </w:pPr>
          </w:p>
        </w:tc>
      </w:tr>
    </w:tbl>
    <w:p w14:paraId="76047779" w14:textId="7200EE9A" w:rsidR="000A5834" w:rsidRDefault="000A5834"/>
    <w:p w14:paraId="28CE7F82"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4491888B" w14:textId="77777777" w:rsidTr="003548E6">
        <w:tc>
          <w:tcPr>
            <w:tcW w:w="1300" w:type="pct"/>
            <w:gridSpan w:val="4"/>
            <w:tcBorders>
              <w:bottom w:val="single" w:sz="4" w:space="0" w:color="auto"/>
            </w:tcBorders>
            <w:shd w:val="clear" w:color="auto" w:fill="FFFFFF" w:themeFill="background1"/>
          </w:tcPr>
          <w:p w14:paraId="3741E7C9"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7665D133" w14:textId="77777777" w:rsidR="00DF352F" w:rsidRDefault="00DF352F" w:rsidP="00DF352F">
            <w:pPr>
              <w:rPr>
                <w:rFonts w:asciiTheme="minorHAnsi" w:hAnsiTheme="minorHAnsi" w:cstheme="minorHAnsi"/>
                <w:b/>
                <w:sz w:val="18"/>
                <w:szCs w:val="18"/>
              </w:rPr>
            </w:pPr>
          </w:p>
          <w:p w14:paraId="3B1780CC"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0FB4E1E9" w14:textId="77777777" w:rsidR="00DF352F" w:rsidRDefault="00DF352F" w:rsidP="00DF352F">
            <w:pPr>
              <w:rPr>
                <w:rFonts w:asciiTheme="minorHAnsi" w:hAnsiTheme="minorHAnsi" w:cstheme="minorHAnsi"/>
                <w:b/>
                <w:sz w:val="18"/>
                <w:szCs w:val="18"/>
              </w:rPr>
            </w:pPr>
          </w:p>
          <w:p w14:paraId="294B6C48"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4D85C851" w14:textId="77777777" w:rsidR="00DF352F" w:rsidRDefault="00DF352F" w:rsidP="00DF352F">
            <w:pPr>
              <w:rPr>
                <w:rFonts w:asciiTheme="minorHAnsi" w:hAnsiTheme="minorHAnsi" w:cstheme="minorHAnsi"/>
                <w:b/>
                <w:sz w:val="18"/>
                <w:szCs w:val="18"/>
              </w:rPr>
            </w:pPr>
          </w:p>
          <w:p w14:paraId="2062B42E"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05A6F9A5" w14:textId="77777777" w:rsidR="00DF352F" w:rsidRDefault="00DF352F" w:rsidP="00DF352F">
            <w:pPr>
              <w:rPr>
                <w:rFonts w:asciiTheme="minorHAnsi" w:hAnsiTheme="minorHAnsi" w:cstheme="minorHAnsi"/>
                <w:b/>
                <w:sz w:val="18"/>
                <w:szCs w:val="18"/>
              </w:rPr>
            </w:pPr>
          </w:p>
          <w:p w14:paraId="71C3D381"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0095EE48" w14:textId="77777777" w:rsidR="00DF352F" w:rsidRDefault="00DF352F" w:rsidP="00DF352F">
            <w:pPr>
              <w:rPr>
                <w:rFonts w:asciiTheme="minorHAnsi" w:hAnsiTheme="minorHAnsi" w:cstheme="minorHAnsi"/>
                <w:b/>
                <w:sz w:val="18"/>
                <w:szCs w:val="18"/>
              </w:rPr>
            </w:pPr>
          </w:p>
          <w:p w14:paraId="12E301B9"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29C5C737" w14:textId="77777777" w:rsidR="00DF352F" w:rsidRDefault="00DF352F" w:rsidP="00DF352F">
            <w:pPr>
              <w:rPr>
                <w:rFonts w:asciiTheme="minorHAnsi" w:hAnsiTheme="minorHAnsi" w:cstheme="minorHAnsi"/>
                <w:b/>
                <w:sz w:val="18"/>
                <w:szCs w:val="18"/>
              </w:rPr>
            </w:pPr>
          </w:p>
          <w:p w14:paraId="23784004"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573CB008" w14:textId="77777777" w:rsidR="00DF352F" w:rsidRDefault="00DF352F" w:rsidP="00DF352F">
            <w:pPr>
              <w:rPr>
                <w:rFonts w:asciiTheme="minorHAnsi" w:hAnsiTheme="minorHAnsi" w:cstheme="minorHAnsi"/>
                <w:b/>
                <w:sz w:val="18"/>
                <w:szCs w:val="18"/>
              </w:rPr>
            </w:pPr>
          </w:p>
          <w:p w14:paraId="4E3A0B8B"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23D9B38E" w14:textId="77777777" w:rsidR="00DF352F" w:rsidRDefault="00DF352F" w:rsidP="00DF352F">
            <w:pPr>
              <w:widowControl/>
              <w:spacing w:after="200" w:line="276" w:lineRule="auto"/>
            </w:pPr>
            <w:r>
              <w:br w:type="page"/>
            </w:r>
          </w:p>
          <w:p w14:paraId="3BC1884E"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0A96DF26" w14:textId="77777777" w:rsidR="000A5834" w:rsidRPr="000A5834" w:rsidRDefault="000A5834" w:rsidP="000A5834">
            <w:pPr>
              <w:rPr>
                <w:rFonts w:asciiTheme="minorHAnsi" w:hAnsiTheme="minorHAnsi" w:cstheme="minorHAnsi"/>
                <w:b/>
                <w:sz w:val="18"/>
                <w:szCs w:val="18"/>
              </w:rPr>
            </w:pPr>
            <w:bookmarkStart w:id="52" w:name="S1L9"/>
            <w:r w:rsidRPr="000A5834">
              <w:rPr>
                <w:rFonts w:asciiTheme="minorHAnsi" w:hAnsiTheme="minorHAnsi" w:cstheme="minorHAnsi"/>
                <w:b/>
                <w:sz w:val="18"/>
                <w:szCs w:val="18"/>
              </w:rPr>
              <w:t xml:space="preserve">Course/Block: </w:t>
            </w:r>
          </w:p>
          <w:bookmarkEnd w:id="52"/>
          <w:p w14:paraId="58FB5ADE" w14:textId="77777777" w:rsidR="000A5834" w:rsidRPr="00A370BC" w:rsidRDefault="000A5834" w:rsidP="000A5834">
            <w:pPr>
              <w:rPr>
                <w:rFonts w:asciiTheme="minorHAnsi" w:hAnsiTheme="minorHAnsi" w:cstheme="minorHAnsi"/>
                <w:b/>
                <w:sz w:val="18"/>
                <w:szCs w:val="18"/>
                <w:highlight w:val="cyan"/>
              </w:rPr>
            </w:pPr>
            <w:r w:rsidRPr="00A370BC">
              <w:rPr>
                <w:rFonts w:asciiTheme="minorHAnsi" w:hAnsiTheme="minorHAnsi" w:cstheme="minorHAnsi"/>
                <w:b/>
                <w:sz w:val="18"/>
                <w:szCs w:val="18"/>
                <w:highlight w:val="cyan"/>
              </w:rPr>
              <w:t>Global Media Analysis (GSWLA)</w:t>
            </w:r>
          </w:p>
          <w:p w14:paraId="3DD9DAFA"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cyan"/>
              </w:rPr>
              <w:t>(S1/B1)</w:t>
            </w:r>
          </w:p>
          <w:p w14:paraId="69B28AF9" w14:textId="77777777" w:rsidR="000A5834" w:rsidRPr="000A5834" w:rsidRDefault="000A5834" w:rsidP="000A5834">
            <w:pPr>
              <w:rPr>
                <w:rFonts w:asciiTheme="minorHAnsi" w:hAnsiTheme="minorHAnsi" w:cstheme="minorHAnsi"/>
                <w:b/>
                <w:sz w:val="18"/>
                <w:szCs w:val="18"/>
              </w:rPr>
            </w:pPr>
          </w:p>
          <w:p w14:paraId="018A70B7"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3712D26E"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681F9768" w14:textId="77777777" w:rsidR="000A5834" w:rsidRPr="000A5834" w:rsidRDefault="000A5834" w:rsidP="000A5834">
            <w:pPr>
              <w:rPr>
                <w:rFonts w:asciiTheme="minorHAnsi" w:hAnsiTheme="minorHAnsi" w:cstheme="minorHAnsi"/>
                <w:b/>
                <w:sz w:val="18"/>
                <w:szCs w:val="18"/>
              </w:rPr>
            </w:pPr>
          </w:p>
          <w:p w14:paraId="1F006718"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English 9.5 (GSWLA)</w:t>
            </w:r>
          </w:p>
          <w:p w14:paraId="6D7FD64A"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 and S2; Blocks A1, A3, A4, B3)</w:t>
            </w:r>
          </w:p>
          <w:p w14:paraId="5C4CB52A"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05CEF5D6" w14:textId="5FF0944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A82ED2">
              <w:rPr>
                <w:rFonts w:asciiTheme="minorHAnsi" w:hAnsiTheme="minorHAnsi" w:cstheme="minorHAnsi"/>
                <w:b/>
                <w:sz w:val="18"/>
                <w:szCs w:val="18"/>
              </w:rPr>
              <w:t>October 29-November 2</w:t>
            </w:r>
          </w:p>
          <w:p w14:paraId="6FB9C398" w14:textId="77777777" w:rsidR="000A5834" w:rsidRPr="000A5834" w:rsidRDefault="000A5834" w:rsidP="000A5834">
            <w:pPr>
              <w:rPr>
                <w:rFonts w:asciiTheme="minorHAnsi" w:hAnsiTheme="minorHAnsi" w:cstheme="minorHAnsi"/>
                <w:b/>
                <w:sz w:val="18"/>
                <w:szCs w:val="18"/>
              </w:rPr>
            </w:pPr>
          </w:p>
        </w:tc>
      </w:tr>
      <w:tr w:rsidR="000A5834" w:rsidRPr="000A5834" w14:paraId="53E775AD" w14:textId="77777777" w:rsidTr="003548E6">
        <w:tc>
          <w:tcPr>
            <w:tcW w:w="2667" w:type="pct"/>
            <w:gridSpan w:val="7"/>
            <w:tcBorders>
              <w:bottom w:val="single" w:sz="4" w:space="0" w:color="auto"/>
            </w:tcBorders>
            <w:shd w:val="clear" w:color="auto" w:fill="FFFFFF" w:themeFill="background1"/>
          </w:tcPr>
          <w:p w14:paraId="1E300CBF"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3465C378"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3F08A26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494AC153" w14:textId="77777777" w:rsidR="000A5834" w:rsidRPr="000A5834" w:rsidRDefault="000A5834" w:rsidP="000A5834">
            <w:pPr>
              <w:rPr>
                <w:rFonts w:asciiTheme="minorHAnsi" w:hAnsiTheme="minorHAnsi" w:cstheme="minorHAnsi"/>
                <w:b/>
                <w:sz w:val="18"/>
                <w:szCs w:val="18"/>
              </w:rPr>
            </w:pPr>
          </w:p>
        </w:tc>
      </w:tr>
      <w:tr w:rsidR="000A5834" w:rsidRPr="000A5834" w14:paraId="556E79B5" w14:textId="77777777" w:rsidTr="003548E6">
        <w:tc>
          <w:tcPr>
            <w:tcW w:w="1019" w:type="pct"/>
            <w:gridSpan w:val="2"/>
            <w:shd w:val="clear" w:color="auto" w:fill="E5DFEC" w:themeFill="accent4" w:themeFillTint="33"/>
          </w:tcPr>
          <w:p w14:paraId="719A5698"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48F902E0"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13F01662"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7C975A41"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1D692E10" w14:textId="77777777" w:rsidTr="003548E6">
        <w:tc>
          <w:tcPr>
            <w:tcW w:w="1019" w:type="pct"/>
            <w:gridSpan w:val="2"/>
            <w:tcBorders>
              <w:bottom w:val="single" w:sz="4" w:space="0" w:color="auto"/>
            </w:tcBorders>
          </w:tcPr>
          <w:p w14:paraId="0A3FE59B" w14:textId="77777777" w:rsidR="000A5834" w:rsidRPr="000A5834" w:rsidRDefault="000A5834" w:rsidP="000A5834">
            <w:pPr>
              <w:rPr>
                <w:rFonts w:asciiTheme="minorHAnsi" w:hAnsiTheme="minorHAnsi" w:cstheme="minorHAnsi"/>
                <w:i/>
                <w:sz w:val="22"/>
                <w:szCs w:val="22"/>
              </w:rPr>
            </w:pPr>
          </w:p>
          <w:p w14:paraId="50581E69" w14:textId="77777777" w:rsidR="000A5834" w:rsidRPr="000A5834" w:rsidRDefault="000A5834" w:rsidP="000A5834">
            <w:pPr>
              <w:rPr>
                <w:rFonts w:asciiTheme="minorHAnsi" w:hAnsiTheme="minorHAnsi" w:cstheme="minorHAnsi"/>
                <w:i/>
                <w:sz w:val="22"/>
                <w:szCs w:val="22"/>
              </w:rPr>
            </w:pPr>
          </w:p>
          <w:p w14:paraId="5F937756" w14:textId="77777777" w:rsidR="000A5834" w:rsidRPr="000A5834" w:rsidRDefault="000A5834" w:rsidP="000A5834">
            <w:pPr>
              <w:rPr>
                <w:rFonts w:asciiTheme="minorHAnsi" w:hAnsiTheme="minorHAnsi" w:cstheme="minorHAnsi"/>
                <w:i/>
                <w:sz w:val="22"/>
                <w:szCs w:val="22"/>
              </w:rPr>
            </w:pPr>
          </w:p>
          <w:p w14:paraId="37560C3D"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7B204C82" w14:textId="77777777" w:rsidR="000A5834" w:rsidRPr="000A5834" w:rsidRDefault="000A5834" w:rsidP="000A5834">
            <w:pPr>
              <w:rPr>
                <w:rFonts w:asciiTheme="minorHAnsi" w:hAnsiTheme="minorHAnsi" w:cstheme="minorHAnsi"/>
                <w:i/>
                <w:sz w:val="22"/>
                <w:szCs w:val="22"/>
              </w:rPr>
            </w:pPr>
          </w:p>
          <w:p w14:paraId="21241AF4"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012AC2B5"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607C58D8"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360E9268" w14:textId="77777777" w:rsidTr="003548E6">
        <w:tc>
          <w:tcPr>
            <w:tcW w:w="1247" w:type="pct"/>
            <w:gridSpan w:val="3"/>
            <w:shd w:val="clear" w:color="auto" w:fill="E5DFEC" w:themeFill="accent4" w:themeFillTint="33"/>
          </w:tcPr>
          <w:p w14:paraId="6718E7B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417E316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2139C85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40C73A2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1019B47B" w14:textId="77777777" w:rsidTr="003548E6">
        <w:trPr>
          <w:trHeight w:val="773"/>
        </w:trPr>
        <w:tc>
          <w:tcPr>
            <w:tcW w:w="1247" w:type="pct"/>
            <w:gridSpan w:val="3"/>
            <w:vMerge w:val="restart"/>
            <w:tcBorders>
              <w:bottom w:val="single" w:sz="4" w:space="0" w:color="auto"/>
            </w:tcBorders>
          </w:tcPr>
          <w:p w14:paraId="68136803" w14:textId="77777777" w:rsidR="000A5834" w:rsidRPr="000A5834" w:rsidRDefault="000A5834" w:rsidP="000A5834">
            <w:pPr>
              <w:ind w:left="270"/>
              <w:contextualSpacing/>
              <w:rPr>
                <w:rFonts w:asciiTheme="minorHAnsi" w:hAnsiTheme="minorHAnsi" w:cstheme="minorHAnsi"/>
                <w:i/>
                <w:sz w:val="22"/>
                <w:szCs w:val="22"/>
              </w:rPr>
            </w:pPr>
          </w:p>
          <w:p w14:paraId="4B8A18D3"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0BE73969"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4092340E"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43E3DECB"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17E6E631" w14:textId="77777777" w:rsidR="000A5834" w:rsidRPr="000A5834" w:rsidRDefault="000A5834" w:rsidP="000A5834">
            <w:pPr>
              <w:widowControl/>
              <w:rPr>
                <w:rFonts w:asciiTheme="minorHAnsi" w:hAnsiTheme="minorHAnsi" w:cstheme="minorHAnsi"/>
                <w:i/>
                <w:sz w:val="22"/>
                <w:szCs w:val="22"/>
              </w:rPr>
            </w:pPr>
          </w:p>
        </w:tc>
      </w:tr>
      <w:tr w:rsidR="000A5834" w:rsidRPr="000A5834" w14:paraId="6FE4BEB7" w14:textId="77777777" w:rsidTr="003548E6">
        <w:trPr>
          <w:trHeight w:val="509"/>
        </w:trPr>
        <w:tc>
          <w:tcPr>
            <w:tcW w:w="1247" w:type="pct"/>
            <w:gridSpan w:val="3"/>
            <w:vMerge/>
          </w:tcPr>
          <w:p w14:paraId="452D7B85" w14:textId="77777777" w:rsidR="000A5834" w:rsidRPr="000A5834" w:rsidRDefault="000A5834" w:rsidP="000A5834">
            <w:pPr>
              <w:rPr>
                <w:rFonts w:asciiTheme="minorHAnsi" w:hAnsiTheme="minorHAnsi" w:cstheme="minorHAnsi"/>
              </w:rPr>
            </w:pPr>
          </w:p>
        </w:tc>
        <w:tc>
          <w:tcPr>
            <w:tcW w:w="1697" w:type="pct"/>
            <w:gridSpan w:val="5"/>
            <w:vMerge/>
          </w:tcPr>
          <w:p w14:paraId="7CE876ED" w14:textId="77777777" w:rsidR="000A5834" w:rsidRPr="000A5834" w:rsidRDefault="000A5834" w:rsidP="000A5834">
            <w:pPr>
              <w:rPr>
                <w:rFonts w:asciiTheme="minorHAnsi" w:hAnsiTheme="minorHAnsi" w:cstheme="minorHAnsi"/>
              </w:rPr>
            </w:pPr>
          </w:p>
        </w:tc>
        <w:tc>
          <w:tcPr>
            <w:tcW w:w="1007" w:type="pct"/>
            <w:gridSpan w:val="3"/>
            <w:vMerge/>
          </w:tcPr>
          <w:p w14:paraId="7D276B96" w14:textId="77777777" w:rsidR="000A5834" w:rsidRPr="000A5834" w:rsidRDefault="000A5834" w:rsidP="000A5834">
            <w:pPr>
              <w:rPr>
                <w:rFonts w:asciiTheme="minorHAnsi" w:hAnsiTheme="minorHAnsi" w:cstheme="minorHAnsi"/>
              </w:rPr>
            </w:pPr>
          </w:p>
        </w:tc>
        <w:tc>
          <w:tcPr>
            <w:tcW w:w="1049" w:type="pct"/>
            <w:gridSpan w:val="2"/>
            <w:vMerge/>
          </w:tcPr>
          <w:p w14:paraId="6C5765AE" w14:textId="77777777" w:rsidR="000A5834" w:rsidRPr="000A5834" w:rsidRDefault="000A5834" w:rsidP="000A5834">
            <w:pPr>
              <w:rPr>
                <w:rFonts w:asciiTheme="minorHAnsi" w:hAnsiTheme="minorHAnsi" w:cstheme="minorHAnsi"/>
              </w:rPr>
            </w:pPr>
          </w:p>
        </w:tc>
      </w:tr>
      <w:tr w:rsidR="000A5834" w:rsidRPr="000A5834" w14:paraId="6A06AD8F" w14:textId="77777777" w:rsidTr="003548E6">
        <w:trPr>
          <w:trHeight w:val="293"/>
        </w:trPr>
        <w:tc>
          <w:tcPr>
            <w:tcW w:w="1247" w:type="pct"/>
            <w:gridSpan w:val="3"/>
            <w:vMerge/>
            <w:tcBorders>
              <w:bottom w:val="single" w:sz="4" w:space="0" w:color="auto"/>
            </w:tcBorders>
          </w:tcPr>
          <w:p w14:paraId="35757216"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75A6765A"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0E175C06"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31321970" w14:textId="77777777" w:rsidR="000A5834" w:rsidRPr="000A5834" w:rsidRDefault="000A5834" w:rsidP="000A5834">
            <w:pPr>
              <w:rPr>
                <w:rFonts w:asciiTheme="minorHAnsi" w:hAnsiTheme="minorHAnsi" w:cstheme="minorHAnsi"/>
              </w:rPr>
            </w:pPr>
          </w:p>
        </w:tc>
      </w:tr>
      <w:tr w:rsidR="000A5834" w:rsidRPr="000A5834" w14:paraId="76F3CFE2" w14:textId="77777777" w:rsidTr="003548E6">
        <w:tc>
          <w:tcPr>
            <w:tcW w:w="468" w:type="pct"/>
            <w:shd w:val="clear" w:color="auto" w:fill="E5DFEC" w:themeFill="accent4" w:themeFillTint="33"/>
          </w:tcPr>
          <w:p w14:paraId="1D3D38E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50BD4D6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094F9E4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4E7790D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BFC3E6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402810B1" w14:textId="77777777" w:rsidTr="003548E6">
        <w:tc>
          <w:tcPr>
            <w:tcW w:w="468" w:type="pct"/>
            <w:tcBorders>
              <w:bottom w:val="single" w:sz="4" w:space="0" w:color="auto"/>
            </w:tcBorders>
          </w:tcPr>
          <w:p w14:paraId="027B0DB6"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45C9B54A" w14:textId="77777777" w:rsidR="000A5834" w:rsidRPr="000A5834" w:rsidRDefault="000A5834" w:rsidP="000A5834">
            <w:pPr>
              <w:rPr>
                <w:rFonts w:asciiTheme="minorHAnsi" w:hAnsiTheme="minorHAnsi" w:cstheme="minorHAnsi"/>
                <w:i/>
                <w:sz w:val="22"/>
                <w:szCs w:val="22"/>
              </w:rPr>
            </w:pPr>
          </w:p>
          <w:p w14:paraId="663CBE3C" w14:textId="77777777" w:rsidR="000A5834" w:rsidRPr="000A5834" w:rsidRDefault="000A5834" w:rsidP="000A5834">
            <w:pPr>
              <w:rPr>
                <w:rFonts w:asciiTheme="minorHAnsi" w:hAnsiTheme="minorHAnsi" w:cstheme="minorHAnsi"/>
                <w:i/>
                <w:sz w:val="22"/>
                <w:szCs w:val="22"/>
              </w:rPr>
            </w:pPr>
          </w:p>
          <w:p w14:paraId="435AF949" w14:textId="77777777" w:rsidR="000A5834" w:rsidRPr="000A5834" w:rsidRDefault="000A5834" w:rsidP="000A5834">
            <w:pPr>
              <w:rPr>
                <w:rFonts w:asciiTheme="minorHAnsi" w:hAnsiTheme="minorHAnsi" w:cstheme="minorHAnsi"/>
                <w:i/>
                <w:sz w:val="22"/>
                <w:szCs w:val="22"/>
              </w:rPr>
            </w:pPr>
          </w:p>
          <w:p w14:paraId="141A382B" w14:textId="77777777" w:rsidR="000A5834" w:rsidRPr="000A5834" w:rsidRDefault="000A5834" w:rsidP="000A5834">
            <w:pPr>
              <w:rPr>
                <w:rFonts w:asciiTheme="minorHAnsi" w:hAnsiTheme="minorHAnsi" w:cstheme="minorHAnsi"/>
                <w:i/>
                <w:sz w:val="22"/>
                <w:szCs w:val="22"/>
              </w:rPr>
            </w:pPr>
          </w:p>
          <w:p w14:paraId="4CE98A82"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3673829B"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086644EF"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566F496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065F1629"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08E1E968"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5DC3EB55" w14:textId="77777777" w:rsidR="000A5834" w:rsidRPr="000A5834" w:rsidRDefault="000A5834" w:rsidP="000A5834">
            <w:pPr>
              <w:rPr>
                <w:rFonts w:asciiTheme="minorHAnsi" w:hAnsiTheme="minorHAnsi" w:cstheme="minorHAnsi"/>
                <w:i/>
                <w:sz w:val="22"/>
                <w:szCs w:val="22"/>
              </w:rPr>
            </w:pPr>
          </w:p>
        </w:tc>
      </w:tr>
      <w:tr w:rsidR="000A5834" w:rsidRPr="000A5834" w14:paraId="4525BED2" w14:textId="77777777" w:rsidTr="003548E6">
        <w:tc>
          <w:tcPr>
            <w:tcW w:w="468" w:type="pct"/>
            <w:shd w:val="clear" w:color="auto" w:fill="E5DFEC" w:themeFill="accent4" w:themeFillTint="33"/>
          </w:tcPr>
          <w:p w14:paraId="5C1536F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34EA3AF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18E5913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39FFCEC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25ABA6A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2179E9F8" w14:textId="77777777" w:rsidTr="003548E6">
        <w:tc>
          <w:tcPr>
            <w:tcW w:w="468" w:type="pct"/>
            <w:tcBorders>
              <w:bottom w:val="single" w:sz="4" w:space="0" w:color="auto"/>
            </w:tcBorders>
          </w:tcPr>
          <w:p w14:paraId="541649D1"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761AB45C" w14:textId="77777777" w:rsidR="000A5834" w:rsidRPr="000A5834" w:rsidRDefault="000A5834" w:rsidP="000A5834">
            <w:pPr>
              <w:rPr>
                <w:rFonts w:asciiTheme="minorHAnsi" w:hAnsiTheme="minorHAnsi" w:cstheme="minorHAnsi"/>
                <w:i/>
                <w:sz w:val="22"/>
                <w:szCs w:val="22"/>
              </w:rPr>
            </w:pPr>
          </w:p>
          <w:p w14:paraId="79861AAA" w14:textId="77777777" w:rsidR="000A5834" w:rsidRPr="000A5834" w:rsidRDefault="000A5834" w:rsidP="000A5834">
            <w:pPr>
              <w:rPr>
                <w:rFonts w:asciiTheme="minorHAnsi" w:hAnsiTheme="minorHAnsi" w:cstheme="minorHAnsi"/>
                <w:i/>
                <w:sz w:val="22"/>
                <w:szCs w:val="22"/>
              </w:rPr>
            </w:pPr>
          </w:p>
          <w:p w14:paraId="28B9E5AB" w14:textId="77777777" w:rsidR="000A5834" w:rsidRPr="000A5834" w:rsidRDefault="000A5834" w:rsidP="000A5834">
            <w:pPr>
              <w:rPr>
                <w:rFonts w:asciiTheme="minorHAnsi" w:hAnsiTheme="minorHAnsi" w:cstheme="minorHAnsi"/>
                <w:i/>
                <w:sz w:val="22"/>
                <w:szCs w:val="22"/>
              </w:rPr>
            </w:pPr>
          </w:p>
          <w:p w14:paraId="7EAC98F9" w14:textId="77777777" w:rsidR="000A5834" w:rsidRPr="000A5834" w:rsidRDefault="000A5834" w:rsidP="000A5834">
            <w:pPr>
              <w:rPr>
                <w:rFonts w:asciiTheme="minorHAnsi" w:hAnsiTheme="minorHAnsi" w:cstheme="minorHAnsi"/>
                <w:i/>
                <w:sz w:val="22"/>
                <w:szCs w:val="22"/>
              </w:rPr>
            </w:pPr>
          </w:p>
          <w:p w14:paraId="3E759014"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3F25206A" w14:textId="77777777" w:rsidR="000A5834" w:rsidRPr="000A5834" w:rsidRDefault="000A5834" w:rsidP="00203B8B">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0E59517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1397C6C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40B0C99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593323F0"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19F685DB" w14:textId="77777777" w:rsidR="000A5834" w:rsidRPr="000A5834" w:rsidRDefault="000A5834" w:rsidP="000A5834">
            <w:pPr>
              <w:rPr>
                <w:rFonts w:asciiTheme="minorHAnsi" w:hAnsiTheme="minorHAnsi" w:cstheme="minorHAnsi"/>
                <w:i/>
                <w:sz w:val="22"/>
                <w:szCs w:val="22"/>
              </w:rPr>
            </w:pPr>
          </w:p>
        </w:tc>
      </w:tr>
      <w:tr w:rsidR="000A5834" w:rsidRPr="000A5834" w14:paraId="30DFC828" w14:textId="77777777" w:rsidTr="003548E6">
        <w:tc>
          <w:tcPr>
            <w:tcW w:w="468" w:type="pct"/>
            <w:shd w:val="clear" w:color="auto" w:fill="E5DFEC" w:themeFill="accent4" w:themeFillTint="33"/>
          </w:tcPr>
          <w:p w14:paraId="5D11868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046345D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6F7BC7B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AA9733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1B53C8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4D28E8FF" w14:textId="77777777" w:rsidTr="003548E6">
        <w:tc>
          <w:tcPr>
            <w:tcW w:w="468" w:type="pct"/>
            <w:tcBorders>
              <w:bottom w:val="single" w:sz="4" w:space="0" w:color="auto"/>
            </w:tcBorders>
          </w:tcPr>
          <w:p w14:paraId="140E7A74"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0A7C7867" w14:textId="77777777" w:rsidR="000A5834" w:rsidRPr="000A5834" w:rsidRDefault="000A5834" w:rsidP="000A5834">
            <w:pPr>
              <w:rPr>
                <w:rFonts w:asciiTheme="minorHAnsi" w:hAnsiTheme="minorHAnsi" w:cstheme="minorHAnsi"/>
                <w:i/>
                <w:sz w:val="22"/>
                <w:szCs w:val="22"/>
              </w:rPr>
            </w:pPr>
          </w:p>
          <w:p w14:paraId="6423CD19" w14:textId="77777777" w:rsidR="000A5834" w:rsidRPr="000A5834" w:rsidRDefault="000A5834" w:rsidP="000A5834">
            <w:pPr>
              <w:rPr>
                <w:rFonts w:asciiTheme="minorHAnsi" w:hAnsiTheme="minorHAnsi" w:cstheme="minorHAnsi"/>
                <w:i/>
                <w:sz w:val="22"/>
                <w:szCs w:val="22"/>
              </w:rPr>
            </w:pPr>
          </w:p>
          <w:p w14:paraId="4C803570" w14:textId="77777777" w:rsidR="000A5834" w:rsidRPr="000A5834" w:rsidRDefault="000A5834" w:rsidP="000A5834">
            <w:pPr>
              <w:rPr>
                <w:rFonts w:asciiTheme="minorHAnsi" w:hAnsiTheme="minorHAnsi" w:cstheme="minorHAnsi"/>
                <w:i/>
                <w:sz w:val="22"/>
                <w:szCs w:val="22"/>
              </w:rPr>
            </w:pPr>
          </w:p>
          <w:p w14:paraId="6D8EDF1A"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1D11EB59"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537E756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356A892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531C280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7A38A1B4"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69A07EAF" w14:textId="77777777" w:rsidR="000A5834" w:rsidRPr="000A5834" w:rsidRDefault="000A5834" w:rsidP="000A5834">
            <w:pPr>
              <w:rPr>
                <w:rFonts w:asciiTheme="minorHAnsi" w:hAnsiTheme="minorHAnsi" w:cstheme="minorHAnsi"/>
                <w:i/>
                <w:sz w:val="22"/>
                <w:szCs w:val="22"/>
              </w:rPr>
            </w:pPr>
          </w:p>
        </w:tc>
      </w:tr>
      <w:tr w:rsidR="000A5834" w:rsidRPr="000A5834" w14:paraId="526483B9" w14:textId="77777777" w:rsidTr="003548E6">
        <w:tc>
          <w:tcPr>
            <w:tcW w:w="468" w:type="pct"/>
            <w:tcBorders>
              <w:bottom w:val="single" w:sz="4" w:space="0" w:color="auto"/>
            </w:tcBorders>
            <w:shd w:val="clear" w:color="auto" w:fill="E5DFEC" w:themeFill="accent4" w:themeFillTint="33"/>
          </w:tcPr>
          <w:p w14:paraId="357F6E4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74B68C5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1A3374D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431670F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4EF970A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450D2045" w14:textId="77777777" w:rsidTr="003548E6">
        <w:tc>
          <w:tcPr>
            <w:tcW w:w="468" w:type="pct"/>
            <w:shd w:val="clear" w:color="auto" w:fill="auto"/>
          </w:tcPr>
          <w:p w14:paraId="751E391B"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2381A60A" w14:textId="77777777" w:rsidR="000A5834" w:rsidRPr="000A5834" w:rsidRDefault="000A5834" w:rsidP="000A5834">
            <w:pPr>
              <w:rPr>
                <w:rFonts w:asciiTheme="minorHAnsi" w:hAnsiTheme="minorHAnsi" w:cstheme="minorHAnsi"/>
                <w:i/>
                <w:sz w:val="22"/>
                <w:szCs w:val="22"/>
              </w:rPr>
            </w:pPr>
          </w:p>
          <w:p w14:paraId="3FCB9065" w14:textId="77777777" w:rsidR="000A5834" w:rsidRPr="000A5834" w:rsidRDefault="000A5834" w:rsidP="000A5834">
            <w:pPr>
              <w:rPr>
                <w:rFonts w:asciiTheme="minorHAnsi" w:hAnsiTheme="minorHAnsi" w:cstheme="minorHAnsi"/>
                <w:i/>
                <w:sz w:val="22"/>
                <w:szCs w:val="22"/>
              </w:rPr>
            </w:pPr>
          </w:p>
          <w:p w14:paraId="7F6F4675"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6AEEF98D"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6CE88A9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301979C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5C61A6A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29441D74"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352AC67B" w14:textId="77777777" w:rsidR="000A5834" w:rsidRPr="000A5834" w:rsidRDefault="000A5834" w:rsidP="000A5834">
            <w:pPr>
              <w:rPr>
                <w:rFonts w:asciiTheme="minorHAnsi" w:hAnsiTheme="minorHAnsi" w:cstheme="minorHAnsi"/>
                <w:i/>
                <w:sz w:val="22"/>
                <w:szCs w:val="22"/>
              </w:rPr>
            </w:pPr>
          </w:p>
        </w:tc>
      </w:tr>
    </w:tbl>
    <w:p w14:paraId="316104C6" w14:textId="66F0EFFE" w:rsidR="000A5834" w:rsidRDefault="000A5834"/>
    <w:p w14:paraId="4433DF81"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38A616CE" w14:textId="77777777" w:rsidTr="003548E6">
        <w:tc>
          <w:tcPr>
            <w:tcW w:w="1300" w:type="pct"/>
            <w:gridSpan w:val="4"/>
            <w:tcBorders>
              <w:bottom w:val="single" w:sz="4" w:space="0" w:color="auto"/>
            </w:tcBorders>
            <w:shd w:val="clear" w:color="auto" w:fill="FFFFFF" w:themeFill="background1"/>
          </w:tcPr>
          <w:p w14:paraId="09AB6EC7"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10C57793" w14:textId="77777777" w:rsidR="00DF352F" w:rsidRDefault="00DF352F" w:rsidP="00DF352F">
            <w:pPr>
              <w:rPr>
                <w:rFonts w:asciiTheme="minorHAnsi" w:hAnsiTheme="minorHAnsi" w:cstheme="minorHAnsi"/>
                <w:b/>
                <w:sz w:val="18"/>
                <w:szCs w:val="18"/>
              </w:rPr>
            </w:pPr>
          </w:p>
          <w:p w14:paraId="02890D7C"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5ED701AC" w14:textId="77777777" w:rsidR="00DF352F" w:rsidRDefault="00DF352F" w:rsidP="00DF352F">
            <w:pPr>
              <w:rPr>
                <w:rFonts w:asciiTheme="minorHAnsi" w:hAnsiTheme="minorHAnsi" w:cstheme="minorHAnsi"/>
                <w:b/>
                <w:sz w:val="18"/>
                <w:szCs w:val="18"/>
              </w:rPr>
            </w:pPr>
          </w:p>
          <w:p w14:paraId="79680318"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264B97DF" w14:textId="77777777" w:rsidR="00DF352F" w:rsidRDefault="00DF352F" w:rsidP="00DF352F">
            <w:pPr>
              <w:rPr>
                <w:rFonts w:asciiTheme="minorHAnsi" w:hAnsiTheme="minorHAnsi" w:cstheme="minorHAnsi"/>
                <w:b/>
                <w:sz w:val="18"/>
                <w:szCs w:val="18"/>
              </w:rPr>
            </w:pPr>
          </w:p>
          <w:p w14:paraId="3D0E0C12"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5EF1E202" w14:textId="77777777" w:rsidR="00DF352F" w:rsidRDefault="00DF352F" w:rsidP="00DF352F">
            <w:pPr>
              <w:rPr>
                <w:rFonts w:asciiTheme="minorHAnsi" w:hAnsiTheme="minorHAnsi" w:cstheme="minorHAnsi"/>
                <w:b/>
                <w:sz w:val="18"/>
                <w:szCs w:val="18"/>
              </w:rPr>
            </w:pPr>
          </w:p>
          <w:p w14:paraId="00784DE8"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22517554" w14:textId="77777777" w:rsidR="00DF352F" w:rsidRDefault="00DF352F" w:rsidP="00DF352F">
            <w:pPr>
              <w:rPr>
                <w:rFonts w:asciiTheme="minorHAnsi" w:hAnsiTheme="minorHAnsi" w:cstheme="minorHAnsi"/>
                <w:b/>
                <w:sz w:val="18"/>
                <w:szCs w:val="18"/>
              </w:rPr>
            </w:pPr>
          </w:p>
          <w:p w14:paraId="2A0EEC43"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198A9607" w14:textId="77777777" w:rsidR="00DF352F" w:rsidRDefault="00DF352F" w:rsidP="00DF352F">
            <w:pPr>
              <w:rPr>
                <w:rFonts w:asciiTheme="minorHAnsi" w:hAnsiTheme="minorHAnsi" w:cstheme="minorHAnsi"/>
                <w:b/>
                <w:sz w:val="18"/>
                <w:szCs w:val="18"/>
              </w:rPr>
            </w:pPr>
          </w:p>
          <w:p w14:paraId="74AA57E7"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45FB3ACE" w14:textId="77777777" w:rsidR="00DF352F" w:rsidRDefault="00DF352F" w:rsidP="00DF352F">
            <w:pPr>
              <w:rPr>
                <w:rFonts w:asciiTheme="minorHAnsi" w:hAnsiTheme="minorHAnsi" w:cstheme="minorHAnsi"/>
                <w:b/>
                <w:sz w:val="18"/>
                <w:szCs w:val="18"/>
              </w:rPr>
            </w:pPr>
          </w:p>
          <w:p w14:paraId="520BD90F"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2B9307B1" w14:textId="77777777" w:rsidR="00DF352F" w:rsidRDefault="00DF352F" w:rsidP="00DF352F">
            <w:pPr>
              <w:widowControl/>
              <w:spacing w:after="200" w:line="276" w:lineRule="auto"/>
            </w:pPr>
            <w:r>
              <w:br w:type="page"/>
            </w:r>
          </w:p>
          <w:p w14:paraId="36362AC8"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57140103" w14:textId="77777777" w:rsidR="000A5834" w:rsidRPr="000A5834" w:rsidRDefault="000A5834" w:rsidP="000A5834">
            <w:pPr>
              <w:rPr>
                <w:rFonts w:asciiTheme="minorHAnsi" w:hAnsiTheme="minorHAnsi" w:cstheme="minorHAnsi"/>
                <w:b/>
                <w:sz w:val="18"/>
                <w:szCs w:val="18"/>
              </w:rPr>
            </w:pPr>
            <w:bookmarkStart w:id="53" w:name="S1L10"/>
            <w:r w:rsidRPr="000A5834">
              <w:rPr>
                <w:rFonts w:asciiTheme="minorHAnsi" w:hAnsiTheme="minorHAnsi" w:cstheme="minorHAnsi"/>
                <w:b/>
                <w:sz w:val="18"/>
                <w:szCs w:val="18"/>
              </w:rPr>
              <w:t xml:space="preserve">Course/Block: </w:t>
            </w:r>
          </w:p>
          <w:bookmarkEnd w:id="53"/>
          <w:p w14:paraId="3577BF6F" w14:textId="77777777" w:rsidR="000A5834" w:rsidRPr="00A370BC" w:rsidRDefault="000A5834" w:rsidP="000A5834">
            <w:pPr>
              <w:rPr>
                <w:rFonts w:asciiTheme="minorHAnsi" w:hAnsiTheme="minorHAnsi" w:cstheme="minorHAnsi"/>
                <w:b/>
                <w:sz w:val="18"/>
                <w:szCs w:val="18"/>
                <w:highlight w:val="cyan"/>
              </w:rPr>
            </w:pPr>
            <w:r w:rsidRPr="00A370BC">
              <w:rPr>
                <w:rFonts w:asciiTheme="minorHAnsi" w:hAnsiTheme="minorHAnsi" w:cstheme="minorHAnsi"/>
                <w:b/>
                <w:sz w:val="18"/>
                <w:szCs w:val="18"/>
                <w:highlight w:val="cyan"/>
              </w:rPr>
              <w:t>Global Media Analysis (GSWLA)</w:t>
            </w:r>
          </w:p>
          <w:p w14:paraId="4DF7DC04"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cyan"/>
              </w:rPr>
              <w:t>(S1/B1)</w:t>
            </w:r>
          </w:p>
          <w:p w14:paraId="38C0655D" w14:textId="77777777" w:rsidR="000A5834" w:rsidRPr="000A5834" w:rsidRDefault="000A5834" w:rsidP="000A5834">
            <w:pPr>
              <w:rPr>
                <w:rFonts w:asciiTheme="minorHAnsi" w:hAnsiTheme="minorHAnsi" w:cstheme="minorHAnsi"/>
                <w:b/>
                <w:sz w:val="18"/>
                <w:szCs w:val="18"/>
              </w:rPr>
            </w:pPr>
          </w:p>
          <w:p w14:paraId="47FD6771"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5F763EE7"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5658107D" w14:textId="77777777" w:rsidR="000A5834" w:rsidRPr="000A5834" w:rsidRDefault="000A5834" w:rsidP="000A5834">
            <w:pPr>
              <w:rPr>
                <w:rFonts w:asciiTheme="minorHAnsi" w:hAnsiTheme="minorHAnsi" w:cstheme="minorHAnsi"/>
                <w:b/>
                <w:sz w:val="18"/>
                <w:szCs w:val="18"/>
              </w:rPr>
            </w:pPr>
          </w:p>
          <w:p w14:paraId="0B7D6CD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English 9.5 (GSWLA)</w:t>
            </w:r>
          </w:p>
          <w:p w14:paraId="65C46CDC"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 and S2; Blocks A1, A3, A4, B3)</w:t>
            </w:r>
          </w:p>
          <w:p w14:paraId="3B911315"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4795DA54" w14:textId="4E4F3F68"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A82ED2">
              <w:rPr>
                <w:rFonts w:asciiTheme="minorHAnsi" w:hAnsiTheme="minorHAnsi" w:cstheme="minorHAnsi"/>
                <w:b/>
                <w:sz w:val="18"/>
                <w:szCs w:val="18"/>
              </w:rPr>
              <w:t>November 5-9</w:t>
            </w:r>
          </w:p>
          <w:p w14:paraId="5AE5B037" w14:textId="77777777" w:rsidR="000A5834" w:rsidRPr="000A5834" w:rsidRDefault="000A5834" w:rsidP="000A5834">
            <w:pPr>
              <w:rPr>
                <w:rFonts w:asciiTheme="minorHAnsi" w:hAnsiTheme="minorHAnsi" w:cstheme="minorHAnsi"/>
                <w:b/>
                <w:sz w:val="18"/>
                <w:szCs w:val="18"/>
              </w:rPr>
            </w:pPr>
          </w:p>
        </w:tc>
      </w:tr>
      <w:tr w:rsidR="000A5834" w:rsidRPr="000A5834" w14:paraId="6F6FAFB4" w14:textId="77777777" w:rsidTr="003548E6">
        <w:tc>
          <w:tcPr>
            <w:tcW w:w="2667" w:type="pct"/>
            <w:gridSpan w:val="7"/>
            <w:tcBorders>
              <w:bottom w:val="single" w:sz="4" w:space="0" w:color="auto"/>
            </w:tcBorders>
            <w:shd w:val="clear" w:color="auto" w:fill="FFFFFF" w:themeFill="background1"/>
          </w:tcPr>
          <w:p w14:paraId="56C5BB18"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7AA774E3"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053C1B4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6DEE70F1" w14:textId="77777777" w:rsidR="000A5834" w:rsidRPr="000A5834" w:rsidRDefault="000A5834" w:rsidP="000A5834">
            <w:pPr>
              <w:rPr>
                <w:rFonts w:asciiTheme="minorHAnsi" w:hAnsiTheme="minorHAnsi" w:cstheme="minorHAnsi"/>
                <w:b/>
                <w:sz w:val="18"/>
                <w:szCs w:val="18"/>
              </w:rPr>
            </w:pPr>
          </w:p>
        </w:tc>
      </w:tr>
      <w:tr w:rsidR="000A5834" w:rsidRPr="000A5834" w14:paraId="258A1DE2" w14:textId="77777777" w:rsidTr="003548E6">
        <w:tc>
          <w:tcPr>
            <w:tcW w:w="1019" w:type="pct"/>
            <w:gridSpan w:val="2"/>
            <w:shd w:val="clear" w:color="auto" w:fill="E5DFEC" w:themeFill="accent4" w:themeFillTint="33"/>
          </w:tcPr>
          <w:p w14:paraId="2AB48ACC"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6B3D7811"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30341AB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59F19FB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56A293C4" w14:textId="77777777" w:rsidTr="003548E6">
        <w:tc>
          <w:tcPr>
            <w:tcW w:w="1019" w:type="pct"/>
            <w:gridSpan w:val="2"/>
            <w:tcBorders>
              <w:bottom w:val="single" w:sz="4" w:space="0" w:color="auto"/>
            </w:tcBorders>
          </w:tcPr>
          <w:p w14:paraId="3EA9231F" w14:textId="77777777" w:rsidR="000A5834" w:rsidRPr="000A5834" w:rsidRDefault="000A5834" w:rsidP="000A5834">
            <w:pPr>
              <w:rPr>
                <w:rFonts w:asciiTheme="minorHAnsi" w:hAnsiTheme="minorHAnsi" w:cstheme="minorHAnsi"/>
                <w:i/>
                <w:sz w:val="22"/>
                <w:szCs w:val="22"/>
              </w:rPr>
            </w:pPr>
          </w:p>
          <w:p w14:paraId="79B522B1" w14:textId="77777777" w:rsidR="000A5834" w:rsidRPr="000A5834" w:rsidRDefault="000A5834" w:rsidP="000A5834">
            <w:pPr>
              <w:rPr>
                <w:rFonts w:asciiTheme="minorHAnsi" w:hAnsiTheme="minorHAnsi" w:cstheme="minorHAnsi"/>
                <w:i/>
                <w:sz w:val="22"/>
                <w:szCs w:val="22"/>
              </w:rPr>
            </w:pPr>
          </w:p>
          <w:p w14:paraId="3500D69D" w14:textId="77777777" w:rsidR="000A5834" w:rsidRPr="000A5834" w:rsidRDefault="000A5834" w:rsidP="000A5834">
            <w:pPr>
              <w:rPr>
                <w:rFonts w:asciiTheme="minorHAnsi" w:hAnsiTheme="minorHAnsi" w:cstheme="minorHAnsi"/>
                <w:i/>
                <w:sz w:val="22"/>
                <w:szCs w:val="22"/>
              </w:rPr>
            </w:pPr>
          </w:p>
          <w:p w14:paraId="7C3617AD"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42375576" w14:textId="77777777" w:rsidR="000A5834" w:rsidRPr="000A5834" w:rsidRDefault="000A5834" w:rsidP="000A5834">
            <w:pPr>
              <w:rPr>
                <w:rFonts w:asciiTheme="minorHAnsi" w:hAnsiTheme="minorHAnsi" w:cstheme="minorHAnsi"/>
                <w:i/>
                <w:sz w:val="22"/>
                <w:szCs w:val="22"/>
              </w:rPr>
            </w:pPr>
          </w:p>
          <w:p w14:paraId="5FD67565"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41628240"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7B2BB3ED"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209FDF97" w14:textId="77777777" w:rsidTr="003548E6">
        <w:tc>
          <w:tcPr>
            <w:tcW w:w="1247" w:type="pct"/>
            <w:gridSpan w:val="3"/>
            <w:shd w:val="clear" w:color="auto" w:fill="E5DFEC" w:themeFill="accent4" w:themeFillTint="33"/>
          </w:tcPr>
          <w:p w14:paraId="360BAC08"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78D382F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65548304"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76331454"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3E86CE80" w14:textId="77777777" w:rsidTr="003548E6">
        <w:trPr>
          <w:trHeight w:val="773"/>
        </w:trPr>
        <w:tc>
          <w:tcPr>
            <w:tcW w:w="1247" w:type="pct"/>
            <w:gridSpan w:val="3"/>
            <w:vMerge w:val="restart"/>
            <w:tcBorders>
              <w:bottom w:val="single" w:sz="4" w:space="0" w:color="auto"/>
            </w:tcBorders>
          </w:tcPr>
          <w:p w14:paraId="30516E1C" w14:textId="77777777" w:rsidR="000A5834" w:rsidRPr="000A5834" w:rsidRDefault="000A5834" w:rsidP="000A5834">
            <w:pPr>
              <w:ind w:left="270"/>
              <w:contextualSpacing/>
              <w:rPr>
                <w:rFonts w:asciiTheme="minorHAnsi" w:hAnsiTheme="minorHAnsi" w:cstheme="minorHAnsi"/>
                <w:i/>
                <w:sz w:val="22"/>
                <w:szCs w:val="22"/>
              </w:rPr>
            </w:pPr>
          </w:p>
          <w:p w14:paraId="3EFA023C"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18349E60"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35AC95E7"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38FF8E45"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3F01AE41" w14:textId="77777777" w:rsidR="000A5834" w:rsidRPr="000A5834" w:rsidRDefault="000A5834" w:rsidP="000A5834">
            <w:pPr>
              <w:widowControl/>
              <w:rPr>
                <w:rFonts w:asciiTheme="minorHAnsi" w:hAnsiTheme="minorHAnsi" w:cstheme="minorHAnsi"/>
                <w:i/>
                <w:sz w:val="22"/>
                <w:szCs w:val="22"/>
              </w:rPr>
            </w:pPr>
          </w:p>
        </w:tc>
      </w:tr>
      <w:tr w:rsidR="000A5834" w:rsidRPr="000A5834" w14:paraId="4D790216" w14:textId="77777777" w:rsidTr="003548E6">
        <w:trPr>
          <w:trHeight w:val="509"/>
        </w:trPr>
        <w:tc>
          <w:tcPr>
            <w:tcW w:w="1247" w:type="pct"/>
            <w:gridSpan w:val="3"/>
            <w:vMerge/>
          </w:tcPr>
          <w:p w14:paraId="54ACEB00" w14:textId="77777777" w:rsidR="000A5834" w:rsidRPr="000A5834" w:rsidRDefault="000A5834" w:rsidP="000A5834">
            <w:pPr>
              <w:rPr>
                <w:rFonts w:asciiTheme="minorHAnsi" w:hAnsiTheme="minorHAnsi" w:cstheme="minorHAnsi"/>
              </w:rPr>
            </w:pPr>
          </w:p>
        </w:tc>
        <w:tc>
          <w:tcPr>
            <w:tcW w:w="1697" w:type="pct"/>
            <w:gridSpan w:val="5"/>
            <w:vMerge/>
          </w:tcPr>
          <w:p w14:paraId="08C04B6D" w14:textId="77777777" w:rsidR="000A5834" w:rsidRPr="000A5834" w:rsidRDefault="000A5834" w:rsidP="000A5834">
            <w:pPr>
              <w:rPr>
                <w:rFonts w:asciiTheme="minorHAnsi" w:hAnsiTheme="minorHAnsi" w:cstheme="minorHAnsi"/>
              </w:rPr>
            </w:pPr>
          </w:p>
        </w:tc>
        <w:tc>
          <w:tcPr>
            <w:tcW w:w="1007" w:type="pct"/>
            <w:gridSpan w:val="3"/>
            <w:vMerge/>
          </w:tcPr>
          <w:p w14:paraId="541A41B4" w14:textId="77777777" w:rsidR="000A5834" w:rsidRPr="000A5834" w:rsidRDefault="000A5834" w:rsidP="000A5834">
            <w:pPr>
              <w:rPr>
                <w:rFonts w:asciiTheme="minorHAnsi" w:hAnsiTheme="minorHAnsi" w:cstheme="minorHAnsi"/>
              </w:rPr>
            </w:pPr>
          </w:p>
        </w:tc>
        <w:tc>
          <w:tcPr>
            <w:tcW w:w="1049" w:type="pct"/>
            <w:gridSpan w:val="2"/>
            <w:vMerge/>
          </w:tcPr>
          <w:p w14:paraId="0E577D92" w14:textId="77777777" w:rsidR="000A5834" w:rsidRPr="000A5834" w:rsidRDefault="000A5834" w:rsidP="000A5834">
            <w:pPr>
              <w:rPr>
                <w:rFonts w:asciiTheme="minorHAnsi" w:hAnsiTheme="minorHAnsi" w:cstheme="minorHAnsi"/>
              </w:rPr>
            </w:pPr>
          </w:p>
        </w:tc>
      </w:tr>
      <w:tr w:rsidR="000A5834" w:rsidRPr="000A5834" w14:paraId="04A46960" w14:textId="77777777" w:rsidTr="003548E6">
        <w:trPr>
          <w:trHeight w:val="293"/>
        </w:trPr>
        <w:tc>
          <w:tcPr>
            <w:tcW w:w="1247" w:type="pct"/>
            <w:gridSpan w:val="3"/>
            <w:vMerge/>
            <w:tcBorders>
              <w:bottom w:val="single" w:sz="4" w:space="0" w:color="auto"/>
            </w:tcBorders>
          </w:tcPr>
          <w:p w14:paraId="3651DABD"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7D4148D7"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4C946B8C"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74EEB50B" w14:textId="77777777" w:rsidR="000A5834" w:rsidRPr="000A5834" w:rsidRDefault="000A5834" w:rsidP="000A5834">
            <w:pPr>
              <w:rPr>
                <w:rFonts w:asciiTheme="minorHAnsi" w:hAnsiTheme="minorHAnsi" w:cstheme="minorHAnsi"/>
              </w:rPr>
            </w:pPr>
          </w:p>
        </w:tc>
      </w:tr>
      <w:tr w:rsidR="000A5834" w:rsidRPr="000A5834" w14:paraId="669350B4" w14:textId="77777777" w:rsidTr="003548E6">
        <w:tc>
          <w:tcPr>
            <w:tcW w:w="468" w:type="pct"/>
            <w:shd w:val="clear" w:color="auto" w:fill="E5DFEC" w:themeFill="accent4" w:themeFillTint="33"/>
          </w:tcPr>
          <w:p w14:paraId="326B3D7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572139B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30B12D7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182A7A0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3098878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48F0308B" w14:textId="77777777" w:rsidTr="003548E6">
        <w:tc>
          <w:tcPr>
            <w:tcW w:w="468" w:type="pct"/>
            <w:tcBorders>
              <w:bottom w:val="single" w:sz="4" w:space="0" w:color="auto"/>
            </w:tcBorders>
          </w:tcPr>
          <w:p w14:paraId="3C8BF85C"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60C3BBA2" w14:textId="77777777" w:rsidR="000A5834" w:rsidRPr="000A5834" w:rsidRDefault="000A5834" w:rsidP="000A5834">
            <w:pPr>
              <w:rPr>
                <w:rFonts w:asciiTheme="minorHAnsi" w:hAnsiTheme="minorHAnsi" w:cstheme="minorHAnsi"/>
                <w:i/>
                <w:sz w:val="22"/>
                <w:szCs w:val="22"/>
              </w:rPr>
            </w:pPr>
          </w:p>
          <w:p w14:paraId="50022A5D" w14:textId="77777777" w:rsidR="000A5834" w:rsidRPr="000A5834" w:rsidRDefault="000A5834" w:rsidP="000A5834">
            <w:pPr>
              <w:rPr>
                <w:rFonts w:asciiTheme="minorHAnsi" w:hAnsiTheme="minorHAnsi" w:cstheme="minorHAnsi"/>
                <w:i/>
                <w:sz w:val="22"/>
                <w:szCs w:val="22"/>
              </w:rPr>
            </w:pPr>
          </w:p>
          <w:p w14:paraId="7E201CEE" w14:textId="77777777" w:rsidR="000A5834" w:rsidRPr="000A5834" w:rsidRDefault="000A5834" w:rsidP="000A5834">
            <w:pPr>
              <w:rPr>
                <w:rFonts w:asciiTheme="minorHAnsi" w:hAnsiTheme="minorHAnsi" w:cstheme="minorHAnsi"/>
                <w:i/>
                <w:sz w:val="22"/>
                <w:szCs w:val="22"/>
              </w:rPr>
            </w:pPr>
          </w:p>
          <w:p w14:paraId="3102CCEC" w14:textId="77777777" w:rsidR="000A5834" w:rsidRPr="000A5834" w:rsidRDefault="000A5834" w:rsidP="000A5834">
            <w:pPr>
              <w:rPr>
                <w:rFonts w:asciiTheme="minorHAnsi" w:hAnsiTheme="minorHAnsi" w:cstheme="minorHAnsi"/>
                <w:i/>
                <w:sz w:val="22"/>
                <w:szCs w:val="22"/>
              </w:rPr>
            </w:pPr>
          </w:p>
          <w:p w14:paraId="537C5A51"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64A1B46F"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2A93EC74"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07E2E7B9"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26E065E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09B2CDAE"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2B892F81" w14:textId="77777777" w:rsidR="000A5834" w:rsidRPr="000A5834" w:rsidRDefault="000A5834" w:rsidP="000A5834">
            <w:pPr>
              <w:rPr>
                <w:rFonts w:asciiTheme="minorHAnsi" w:hAnsiTheme="minorHAnsi" w:cstheme="minorHAnsi"/>
                <w:i/>
                <w:sz w:val="22"/>
                <w:szCs w:val="22"/>
              </w:rPr>
            </w:pPr>
          </w:p>
        </w:tc>
      </w:tr>
      <w:tr w:rsidR="000A5834" w:rsidRPr="000A5834" w14:paraId="799FCF73" w14:textId="77777777" w:rsidTr="003548E6">
        <w:tc>
          <w:tcPr>
            <w:tcW w:w="468" w:type="pct"/>
            <w:shd w:val="clear" w:color="auto" w:fill="E5DFEC" w:themeFill="accent4" w:themeFillTint="33"/>
          </w:tcPr>
          <w:p w14:paraId="418325A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5F494E3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1A4B65A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988B72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6CE71F1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2C9009F" w14:textId="77777777" w:rsidTr="003548E6">
        <w:tc>
          <w:tcPr>
            <w:tcW w:w="468" w:type="pct"/>
            <w:tcBorders>
              <w:bottom w:val="single" w:sz="4" w:space="0" w:color="auto"/>
            </w:tcBorders>
          </w:tcPr>
          <w:p w14:paraId="02E66DC9"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5D0E6700" w14:textId="77777777" w:rsidR="000A5834" w:rsidRPr="000A5834" w:rsidRDefault="000A5834" w:rsidP="000A5834">
            <w:pPr>
              <w:rPr>
                <w:rFonts w:asciiTheme="minorHAnsi" w:hAnsiTheme="minorHAnsi" w:cstheme="minorHAnsi"/>
                <w:i/>
                <w:sz w:val="22"/>
                <w:szCs w:val="22"/>
              </w:rPr>
            </w:pPr>
          </w:p>
          <w:p w14:paraId="0C924093" w14:textId="77777777" w:rsidR="000A5834" w:rsidRPr="000A5834" w:rsidRDefault="000A5834" w:rsidP="000A5834">
            <w:pPr>
              <w:rPr>
                <w:rFonts w:asciiTheme="minorHAnsi" w:hAnsiTheme="minorHAnsi" w:cstheme="minorHAnsi"/>
                <w:i/>
                <w:sz w:val="22"/>
                <w:szCs w:val="22"/>
              </w:rPr>
            </w:pPr>
          </w:p>
          <w:p w14:paraId="61C3FC26" w14:textId="77777777" w:rsidR="000A5834" w:rsidRPr="000A5834" w:rsidRDefault="000A5834" w:rsidP="000A5834">
            <w:pPr>
              <w:rPr>
                <w:rFonts w:asciiTheme="minorHAnsi" w:hAnsiTheme="minorHAnsi" w:cstheme="minorHAnsi"/>
                <w:i/>
                <w:sz w:val="22"/>
                <w:szCs w:val="22"/>
              </w:rPr>
            </w:pPr>
          </w:p>
          <w:p w14:paraId="36AD3936" w14:textId="77777777" w:rsidR="000A5834" w:rsidRPr="000A5834" w:rsidRDefault="000A5834" w:rsidP="000A5834">
            <w:pPr>
              <w:rPr>
                <w:rFonts w:asciiTheme="minorHAnsi" w:hAnsiTheme="minorHAnsi" w:cstheme="minorHAnsi"/>
                <w:i/>
                <w:sz w:val="22"/>
                <w:szCs w:val="22"/>
              </w:rPr>
            </w:pPr>
          </w:p>
          <w:p w14:paraId="2E78ACAD"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66853D71" w14:textId="77777777" w:rsidR="000A5834" w:rsidRPr="000A5834" w:rsidRDefault="000A5834" w:rsidP="00203B8B">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2092F4A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40C0E4B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43131AD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4EF9AC8E"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5B5DA67D" w14:textId="77777777" w:rsidR="000A5834" w:rsidRPr="000A5834" w:rsidRDefault="000A5834" w:rsidP="000A5834">
            <w:pPr>
              <w:rPr>
                <w:rFonts w:asciiTheme="minorHAnsi" w:hAnsiTheme="minorHAnsi" w:cstheme="minorHAnsi"/>
                <w:i/>
                <w:sz w:val="22"/>
                <w:szCs w:val="22"/>
              </w:rPr>
            </w:pPr>
          </w:p>
        </w:tc>
      </w:tr>
      <w:tr w:rsidR="000A5834" w:rsidRPr="000A5834" w14:paraId="621B760A" w14:textId="77777777" w:rsidTr="003548E6">
        <w:tc>
          <w:tcPr>
            <w:tcW w:w="468" w:type="pct"/>
            <w:shd w:val="clear" w:color="auto" w:fill="E5DFEC" w:themeFill="accent4" w:themeFillTint="33"/>
          </w:tcPr>
          <w:p w14:paraId="6429AD3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2DE75F4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203E7B5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180E5E9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7A4FCA9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1B16DDD7" w14:textId="77777777" w:rsidTr="003548E6">
        <w:tc>
          <w:tcPr>
            <w:tcW w:w="468" w:type="pct"/>
            <w:tcBorders>
              <w:bottom w:val="single" w:sz="4" w:space="0" w:color="auto"/>
            </w:tcBorders>
          </w:tcPr>
          <w:p w14:paraId="528C5B96"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6DA2704B" w14:textId="77777777" w:rsidR="000A5834" w:rsidRPr="000A5834" w:rsidRDefault="000A5834" w:rsidP="000A5834">
            <w:pPr>
              <w:rPr>
                <w:rFonts w:asciiTheme="minorHAnsi" w:hAnsiTheme="minorHAnsi" w:cstheme="minorHAnsi"/>
                <w:i/>
                <w:sz w:val="22"/>
                <w:szCs w:val="22"/>
              </w:rPr>
            </w:pPr>
          </w:p>
          <w:p w14:paraId="0BBACF2E" w14:textId="77777777" w:rsidR="000A5834" w:rsidRPr="000A5834" w:rsidRDefault="000A5834" w:rsidP="000A5834">
            <w:pPr>
              <w:rPr>
                <w:rFonts w:asciiTheme="minorHAnsi" w:hAnsiTheme="minorHAnsi" w:cstheme="minorHAnsi"/>
                <w:i/>
                <w:sz w:val="22"/>
                <w:szCs w:val="22"/>
              </w:rPr>
            </w:pPr>
          </w:p>
          <w:p w14:paraId="18AADAC6" w14:textId="77777777" w:rsidR="000A5834" w:rsidRPr="000A5834" w:rsidRDefault="000A5834" w:rsidP="000A5834">
            <w:pPr>
              <w:rPr>
                <w:rFonts w:asciiTheme="minorHAnsi" w:hAnsiTheme="minorHAnsi" w:cstheme="minorHAnsi"/>
                <w:i/>
                <w:sz w:val="22"/>
                <w:szCs w:val="22"/>
              </w:rPr>
            </w:pPr>
          </w:p>
          <w:p w14:paraId="6D97A735"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6DF68ED1"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26D1DDC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5C365D9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2CB0F6B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1BF6BA28"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63504FEB" w14:textId="77777777" w:rsidR="000A5834" w:rsidRPr="000A5834" w:rsidRDefault="000A5834" w:rsidP="000A5834">
            <w:pPr>
              <w:rPr>
                <w:rFonts w:asciiTheme="minorHAnsi" w:hAnsiTheme="minorHAnsi" w:cstheme="minorHAnsi"/>
                <w:i/>
                <w:sz w:val="22"/>
                <w:szCs w:val="22"/>
              </w:rPr>
            </w:pPr>
          </w:p>
        </w:tc>
      </w:tr>
      <w:tr w:rsidR="000A5834" w:rsidRPr="000A5834" w14:paraId="363EC658" w14:textId="77777777" w:rsidTr="003548E6">
        <w:tc>
          <w:tcPr>
            <w:tcW w:w="468" w:type="pct"/>
            <w:tcBorders>
              <w:bottom w:val="single" w:sz="4" w:space="0" w:color="auto"/>
            </w:tcBorders>
            <w:shd w:val="clear" w:color="auto" w:fill="E5DFEC" w:themeFill="accent4" w:themeFillTint="33"/>
          </w:tcPr>
          <w:p w14:paraId="5749310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2DEBEFE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4F5E660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737BF0F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74D8A4F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3080A35" w14:textId="77777777" w:rsidTr="003548E6">
        <w:tc>
          <w:tcPr>
            <w:tcW w:w="468" w:type="pct"/>
            <w:shd w:val="clear" w:color="auto" w:fill="auto"/>
          </w:tcPr>
          <w:p w14:paraId="214BF39D"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79CD991C" w14:textId="77777777" w:rsidR="000A5834" w:rsidRPr="000A5834" w:rsidRDefault="000A5834" w:rsidP="000A5834">
            <w:pPr>
              <w:rPr>
                <w:rFonts w:asciiTheme="minorHAnsi" w:hAnsiTheme="minorHAnsi" w:cstheme="minorHAnsi"/>
                <w:i/>
                <w:sz w:val="22"/>
                <w:szCs w:val="22"/>
              </w:rPr>
            </w:pPr>
          </w:p>
          <w:p w14:paraId="5F77C786" w14:textId="77777777" w:rsidR="000A5834" w:rsidRPr="000A5834" w:rsidRDefault="000A5834" w:rsidP="000A5834">
            <w:pPr>
              <w:rPr>
                <w:rFonts w:asciiTheme="minorHAnsi" w:hAnsiTheme="minorHAnsi" w:cstheme="minorHAnsi"/>
                <w:i/>
                <w:sz w:val="22"/>
                <w:szCs w:val="22"/>
              </w:rPr>
            </w:pPr>
          </w:p>
          <w:p w14:paraId="112E3F5E"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3641AAE7"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10462AC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6EE3B30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3057661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23F343EA"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46812227" w14:textId="77777777" w:rsidR="000A5834" w:rsidRPr="000A5834" w:rsidRDefault="000A5834" w:rsidP="000A5834">
            <w:pPr>
              <w:rPr>
                <w:rFonts w:asciiTheme="minorHAnsi" w:hAnsiTheme="minorHAnsi" w:cstheme="minorHAnsi"/>
                <w:i/>
                <w:sz w:val="22"/>
                <w:szCs w:val="22"/>
              </w:rPr>
            </w:pPr>
          </w:p>
        </w:tc>
      </w:tr>
    </w:tbl>
    <w:p w14:paraId="2ABE708F" w14:textId="6B28363D" w:rsidR="003548E6" w:rsidRDefault="003548E6"/>
    <w:p w14:paraId="00B5C583" w14:textId="77777777" w:rsidR="003548E6" w:rsidRDefault="003548E6">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548E6" w:rsidRPr="003548E6" w14:paraId="3FF3403A" w14:textId="77777777" w:rsidTr="003548E6">
        <w:tc>
          <w:tcPr>
            <w:tcW w:w="1300" w:type="pct"/>
            <w:gridSpan w:val="4"/>
            <w:tcBorders>
              <w:bottom w:val="single" w:sz="4" w:space="0" w:color="auto"/>
            </w:tcBorders>
            <w:shd w:val="clear" w:color="auto" w:fill="FFFFFF" w:themeFill="background1"/>
          </w:tcPr>
          <w:p w14:paraId="5F2796B1"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0CCCE782" w14:textId="77777777" w:rsidR="00DF352F" w:rsidRDefault="00DF352F" w:rsidP="00DF352F">
            <w:pPr>
              <w:rPr>
                <w:rFonts w:asciiTheme="minorHAnsi" w:hAnsiTheme="minorHAnsi" w:cstheme="minorHAnsi"/>
                <w:b/>
                <w:sz w:val="18"/>
                <w:szCs w:val="18"/>
              </w:rPr>
            </w:pPr>
          </w:p>
          <w:p w14:paraId="2BDA2C96"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6BED3F78" w14:textId="77777777" w:rsidR="00DF352F" w:rsidRDefault="00DF352F" w:rsidP="00DF352F">
            <w:pPr>
              <w:rPr>
                <w:rFonts w:asciiTheme="minorHAnsi" w:hAnsiTheme="minorHAnsi" w:cstheme="minorHAnsi"/>
                <w:b/>
                <w:sz w:val="18"/>
                <w:szCs w:val="18"/>
              </w:rPr>
            </w:pPr>
          </w:p>
          <w:p w14:paraId="07A8DBA7"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73FF4F49" w14:textId="77777777" w:rsidR="00DF352F" w:rsidRDefault="00DF352F" w:rsidP="00DF352F">
            <w:pPr>
              <w:rPr>
                <w:rFonts w:asciiTheme="minorHAnsi" w:hAnsiTheme="minorHAnsi" w:cstheme="minorHAnsi"/>
                <w:b/>
                <w:sz w:val="18"/>
                <w:szCs w:val="18"/>
              </w:rPr>
            </w:pPr>
          </w:p>
          <w:p w14:paraId="24919783"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006E36F7" w14:textId="77777777" w:rsidR="00DF352F" w:rsidRDefault="00DF352F" w:rsidP="00DF352F">
            <w:pPr>
              <w:rPr>
                <w:rFonts w:asciiTheme="minorHAnsi" w:hAnsiTheme="minorHAnsi" w:cstheme="minorHAnsi"/>
                <w:b/>
                <w:sz w:val="18"/>
                <w:szCs w:val="18"/>
              </w:rPr>
            </w:pPr>
          </w:p>
          <w:p w14:paraId="1F3F41F4"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58D1E52A" w14:textId="77777777" w:rsidR="00DF352F" w:rsidRDefault="00DF352F" w:rsidP="00DF352F">
            <w:pPr>
              <w:rPr>
                <w:rFonts w:asciiTheme="minorHAnsi" w:hAnsiTheme="minorHAnsi" w:cstheme="minorHAnsi"/>
                <w:b/>
                <w:sz w:val="18"/>
                <w:szCs w:val="18"/>
              </w:rPr>
            </w:pPr>
          </w:p>
          <w:p w14:paraId="07515218"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55C705A2" w14:textId="77777777" w:rsidR="00DF352F" w:rsidRDefault="00DF352F" w:rsidP="00DF352F">
            <w:pPr>
              <w:rPr>
                <w:rFonts w:asciiTheme="minorHAnsi" w:hAnsiTheme="minorHAnsi" w:cstheme="minorHAnsi"/>
                <w:b/>
                <w:sz w:val="18"/>
                <w:szCs w:val="18"/>
              </w:rPr>
            </w:pPr>
          </w:p>
          <w:p w14:paraId="4F300A6B"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010C7A4D" w14:textId="77777777" w:rsidR="00DF352F" w:rsidRDefault="00DF352F" w:rsidP="00DF352F">
            <w:pPr>
              <w:rPr>
                <w:rFonts w:asciiTheme="minorHAnsi" w:hAnsiTheme="minorHAnsi" w:cstheme="minorHAnsi"/>
                <w:b/>
                <w:sz w:val="18"/>
                <w:szCs w:val="18"/>
              </w:rPr>
            </w:pPr>
          </w:p>
          <w:p w14:paraId="56BC7DC4"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18319EF9" w14:textId="77777777" w:rsidR="00DF352F" w:rsidRDefault="00DF352F" w:rsidP="00DF352F">
            <w:pPr>
              <w:widowControl/>
              <w:spacing w:after="200" w:line="276" w:lineRule="auto"/>
            </w:pPr>
            <w:r>
              <w:br w:type="page"/>
            </w:r>
          </w:p>
          <w:p w14:paraId="61054D49" w14:textId="77777777" w:rsidR="003548E6" w:rsidRPr="003548E6" w:rsidRDefault="003548E6" w:rsidP="003548E6">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2372D98A" w14:textId="77777777" w:rsidR="003548E6" w:rsidRPr="003548E6" w:rsidRDefault="003548E6" w:rsidP="003548E6">
            <w:pPr>
              <w:rPr>
                <w:rFonts w:asciiTheme="minorHAnsi" w:hAnsiTheme="minorHAnsi" w:cstheme="minorHAnsi"/>
                <w:b/>
                <w:sz w:val="18"/>
                <w:szCs w:val="18"/>
              </w:rPr>
            </w:pPr>
            <w:bookmarkStart w:id="54" w:name="S1L11"/>
            <w:r w:rsidRPr="003548E6">
              <w:rPr>
                <w:rFonts w:asciiTheme="minorHAnsi" w:hAnsiTheme="minorHAnsi" w:cstheme="minorHAnsi"/>
                <w:b/>
                <w:sz w:val="18"/>
                <w:szCs w:val="18"/>
              </w:rPr>
              <w:t xml:space="preserve">Course/Block: </w:t>
            </w:r>
          </w:p>
          <w:bookmarkEnd w:id="54"/>
          <w:p w14:paraId="08105748" w14:textId="77777777" w:rsidR="003548E6" w:rsidRPr="00A370BC" w:rsidRDefault="003548E6" w:rsidP="003548E6">
            <w:pPr>
              <w:rPr>
                <w:rFonts w:asciiTheme="minorHAnsi" w:hAnsiTheme="minorHAnsi" w:cstheme="minorHAnsi"/>
                <w:b/>
                <w:sz w:val="18"/>
                <w:szCs w:val="18"/>
                <w:highlight w:val="cyan"/>
              </w:rPr>
            </w:pPr>
            <w:r w:rsidRPr="00A370BC">
              <w:rPr>
                <w:rFonts w:asciiTheme="minorHAnsi" w:hAnsiTheme="minorHAnsi" w:cstheme="minorHAnsi"/>
                <w:b/>
                <w:sz w:val="18"/>
                <w:szCs w:val="18"/>
                <w:highlight w:val="cyan"/>
              </w:rPr>
              <w:t>Global Media Analysis (GSWLA)</w:t>
            </w:r>
          </w:p>
          <w:p w14:paraId="75F117F4" w14:textId="77777777" w:rsidR="003548E6" w:rsidRPr="003548E6" w:rsidRDefault="003548E6" w:rsidP="003548E6">
            <w:pPr>
              <w:rPr>
                <w:rFonts w:asciiTheme="minorHAnsi" w:hAnsiTheme="minorHAnsi" w:cstheme="minorHAnsi"/>
                <w:b/>
                <w:sz w:val="18"/>
                <w:szCs w:val="18"/>
              </w:rPr>
            </w:pPr>
            <w:r w:rsidRPr="00A370BC">
              <w:rPr>
                <w:rFonts w:asciiTheme="minorHAnsi" w:hAnsiTheme="minorHAnsi" w:cstheme="minorHAnsi"/>
                <w:b/>
                <w:sz w:val="18"/>
                <w:szCs w:val="18"/>
                <w:highlight w:val="cyan"/>
              </w:rPr>
              <w:t>(S1/B1)</w:t>
            </w:r>
          </w:p>
          <w:p w14:paraId="3D30F1B0" w14:textId="77777777" w:rsidR="003548E6" w:rsidRPr="003548E6" w:rsidRDefault="003548E6" w:rsidP="003548E6">
            <w:pPr>
              <w:rPr>
                <w:rFonts w:asciiTheme="minorHAnsi" w:hAnsiTheme="minorHAnsi" w:cstheme="minorHAnsi"/>
                <w:b/>
                <w:sz w:val="18"/>
                <w:szCs w:val="18"/>
              </w:rPr>
            </w:pPr>
          </w:p>
          <w:p w14:paraId="19B4C521"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Creative Writing (GSWLA)</w:t>
            </w:r>
          </w:p>
          <w:p w14:paraId="46FB54CF"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(S2/B1)</w:t>
            </w:r>
          </w:p>
          <w:p w14:paraId="32F17087" w14:textId="77777777" w:rsidR="003548E6" w:rsidRPr="003548E6" w:rsidRDefault="003548E6" w:rsidP="003548E6">
            <w:pPr>
              <w:rPr>
                <w:rFonts w:asciiTheme="minorHAnsi" w:hAnsiTheme="minorHAnsi" w:cstheme="minorHAnsi"/>
                <w:b/>
                <w:sz w:val="18"/>
                <w:szCs w:val="18"/>
              </w:rPr>
            </w:pPr>
          </w:p>
          <w:p w14:paraId="7376B106"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English 9.5 (GSWLA)</w:t>
            </w:r>
          </w:p>
          <w:p w14:paraId="2B72260C"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 and S2; Blocks A1, A3, A4, B3)</w:t>
            </w:r>
          </w:p>
          <w:p w14:paraId="552A5F5E"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55997E27" w14:textId="2F3DA670"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Dates:  </w:t>
            </w:r>
            <w:r w:rsidR="00A82ED2">
              <w:rPr>
                <w:rFonts w:asciiTheme="minorHAnsi" w:hAnsiTheme="minorHAnsi" w:cstheme="minorHAnsi"/>
                <w:b/>
                <w:sz w:val="18"/>
                <w:szCs w:val="18"/>
              </w:rPr>
              <w:t>November 12-16</w:t>
            </w:r>
          </w:p>
          <w:p w14:paraId="7C89724F" w14:textId="77777777" w:rsidR="003548E6" w:rsidRPr="003548E6" w:rsidRDefault="003548E6" w:rsidP="003548E6">
            <w:pPr>
              <w:rPr>
                <w:rFonts w:asciiTheme="minorHAnsi" w:hAnsiTheme="minorHAnsi" w:cstheme="minorHAnsi"/>
                <w:b/>
                <w:sz w:val="18"/>
                <w:szCs w:val="18"/>
              </w:rPr>
            </w:pPr>
          </w:p>
        </w:tc>
      </w:tr>
      <w:tr w:rsidR="003548E6" w:rsidRPr="003548E6" w14:paraId="5770D738" w14:textId="77777777" w:rsidTr="003548E6">
        <w:tc>
          <w:tcPr>
            <w:tcW w:w="2667" w:type="pct"/>
            <w:gridSpan w:val="7"/>
            <w:tcBorders>
              <w:bottom w:val="single" w:sz="4" w:space="0" w:color="auto"/>
            </w:tcBorders>
            <w:shd w:val="clear" w:color="auto" w:fill="FFFFFF" w:themeFill="background1"/>
          </w:tcPr>
          <w:p w14:paraId="71F3D0E7"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Unit:  </w:t>
            </w:r>
          </w:p>
          <w:p w14:paraId="31A213F9"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31E4FA38"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Learning Plan Topic: </w:t>
            </w:r>
          </w:p>
          <w:p w14:paraId="38600A1D" w14:textId="77777777" w:rsidR="003548E6" w:rsidRPr="003548E6" w:rsidRDefault="003548E6" w:rsidP="003548E6">
            <w:pPr>
              <w:rPr>
                <w:rFonts w:asciiTheme="minorHAnsi" w:hAnsiTheme="minorHAnsi" w:cstheme="minorHAnsi"/>
                <w:b/>
                <w:sz w:val="18"/>
                <w:szCs w:val="18"/>
              </w:rPr>
            </w:pPr>
          </w:p>
        </w:tc>
      </w:tr>
      <w:tr w:rsidR="003548E6" w:rsidRPr="003548E6" w14:paraId="253AC011" w14:textId="77777777" w:rsidTr="003548E6">
        <w:tc>
          <w:tcPr>
            <w:tcW w:w="1019" w:type="pct"/>
            <w:gridSpan w:val="2"/>
            <w:shd w:val="clear" w:color="auto" w:fill="E5DFEC" w:themeFill="accent4" w:themeFillTint="33"/>
          </w:tcPr>
          <w:p w14:paraId="1EFD73A3"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Pre-Assessment(s):</w:t>
            </w:r>
          </w:p>
        </w:tc>
        <w:tc>
          <w:tcPr>
            <w:tcW w:w="1328" w:type="pct"/>
            <w:gridSpan w:val="3"/>
            <w:shd w:val="clear" w:color="auto" w:fill="E5DFEC" w:themeFill="accent4" w:themeFillTint="33"/>
          </w:tcPr>
          <w:p w14:paraId="7C49E417"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39C0492E"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20C4493F"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Enduring Understanding(s)</w:t>
            </w:r>
          </w:p>
        </w:tc>
      </w:tr>
      <w:tr w:rsidR="003548E6" w:rsidRPr="003548E6" w14:paraId="2338434A" w14:textId="77777777" w:rsidTr="003548E6">
        <w:tc>
          <w:tcPr>
            <w:tcW w:w="1019" w:type="pct"/>
            <w:gridSpan w:val="2"/>
            <w:tcBorders>
              <w:bottom w:val="single" w:sz="4" w:space="0" w:color="auto"/>
            </w:tcBorders>
          </w:tcPr>
          <w:p w14:paraId="59E71F45" w14:textId="77777777" w:rsidR="003548E6" w:rsidRPr="003548E6" w:rsidRDefault="003548E6" w:rsidP="003548E6">
            <w:pPr>
              <w:rPr>
                <w:rFonts w:asciiTheme="minorHAnsi" w:hAnsiTheme="minorHAnsi" w:cstheme="minorHAnsi"/>
                <w:i/>
                <w:sz w:val="22"/>
                <w:szCs w:val="22"/>
              </w:rPr>
            </w:pPr>
          </w:p>
          <w:p w14:paraId="12A784C4" w14:textId="77777777" w:rsidR="003548E6" w:rsidRPr="003548E6" w:rsidRDefault="003548E6" w:rsidP="003548E6">
            <w:pPr>
              <w:rPr>
                <w:rFonts w:asciiTheme="minorHAnsi" w:hAnsiTheme="minorHAnsi" w:cstheme="minorHAnsi"/>
                <w:i/>
                <w:sz w:val="22"/>
                <w:szCs w:val="22"/>
              </w:rPr>
            </w:pPr>
          </w:p>
          <w:p w14:paraId="3F9D1FDB" w14:textId="77777777" w:rsidR="003548E6" w:rsidRPr="003548E6" w:rsidRDefault="003548E6" w:rsidP="003548E6">
            <w:pPr>
              <w:rPr>
                <w:rFonts w:asciiTheme="minorHAnsi" w:hAnsiTheme="minorHAnsi" w:cstheme="minorHAnsi"/>
                <w:i/>
                <w:sz w:val="22"/>
                <w:szCs w:val="22"/>
              </w:rPr>
            </w:pPr>
          </w:p>
          <w:p w14:paraId="09DBE76F" w14:textId="77777777" w:rsidR="003548E6" w:rsidRPr="003548E6" w:rsidRDefault="003548E6" w:rsidP="003548E6">
            <w:pPr>
              <w:rPr>
                <w:rFonts w:asciiTheme="minorHAnsi" w:hAnsiTheme="minorHAnsi" w:cstheme="minorHAnsi"/>
                <w:i/>
                <w:sz w:val="22"/>
                <w:szCs w:val="22"/>
              </w:rPr>
            </w:pPr>
          </w:p>
        </w:tc>
        <w:tc>
          <w:tcPr>
            <w:tcW w:w="1328" w:type="pct"/>
            <w:gridSpan w:val="3"/>
            <w:tcBorders>
              <w:bottom w:val="single" w:sz="4" w:space="0" w:color="auto"/>
            </w:tcBorders>
          </w:tcPr>
          <w:p w14:paraId="544A3CC1" w14:textId="77777777" w:rsidR="003548E6" w:rsidRPr="003548E6" w:rsidRDefault="003548E6" w:rsidP="003548E6">
            <w:pPr>
              <w:rPr>
                <w:rFonts w:asciiTheme="minorHAnsi" w:hAnsiTheme="minorHAnsi" w:cstheme="minorHAnsi"/>
                <w:i/>
                <w:sz w:val="22"/>
                <w:szCs w:val="22"/>
              </w:rPr>
            </w:pPr>
          </w:p>
          <w:p w14:paraId="3F099121" w14:textId="77777777" w:rsidR="003548E6" w:rsidRPr="003548E6" w:rsidRDefault="003548E6" w:rsidP="003548E6">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6D1170BC" w14:textId="77777777" w:rsidR="003548E6" w:rsidRPr="003548E6" w:rsidRDefault="003548E6" w:rsidP="003548E6">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511EBCA7" w14:textId="77777777" w:rsidR="003548E6" w:rsidRPr="003548E6" w:rsidRDefault="003548E6" w:rsidP="003548E6">
            <w:pPr>
              <w:widowControl/>
              <w:ind w:left="360"/>
              <w:contextualSpacing/>
              <w:rPr>
                <w:rFonts w:asciiTheme="minorHAnsi" w:hAnsiTheme="minorHAnsi" w:cstheme="minorHAnsi"/>
                <w:i/>
                <w:sz w:val="22"/>
                <w:szCs w:val="22"/>
              </w:rPr>
            </w:pPr>
          </w:p>
        </w:tc>
      </w:tr>
      <w:tr w:rsidR="003548E6" w:rsidRPr="003548E6" w14:paraId="74D814E9" w14:textId="77777777" w:rsidTr="003548E6">
        <w:tc>
          <w:tcPr>
            <w:tcW w:w="1247" w:type="pct"/>
            <w:gridSpan w:val="3"/>
            <w:shd w:val="clear" w:color="auto" w:fill="E5DFEC" w:themeFill="accent4" w:themeFillTint="33"/>
          </w:tcPr>
          <w:p w14:paraId="407A2195"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Standards/ Objectives</w:t>
            </w:r>
          </w:p>
          <w:p w14:paraId="286737B5"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GIFTED BENCHMARK</w:t>
            </w:r>
          </w:p>
        </w:tc>
        <w:tc>
          <w:tcPr>
            <w:tcW w:w="1697" w:type="pct"/>
            <w:gridSpan w:val="5"/>
            <w:shd w:val="clear" w:color="auto" w:fill="E5DFEC" w:themeFill="accent4" w:themeFillTint="33"/>
          </w:tcPr>
          <w:p w14:paraId="1AD0E7C8"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5B58B301"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Vocabulary/ Concepts/Academic Language that must be taught in this lesson</w:t>
            </w:r>
          </w:p>
        </w:tc>
      </w:tr>
      <w:tr w:rsidR="003548E6" w:rsidRPr="003548E6" w14:paraId="7882703E" w14:textId="77777777" w:rsidTr="003548E6">
        <w:trPr>
          <w:trHeight w:val="773"/>
        </w:trPr>
        <w:tc>
          <w:tcPr>
            <w:tcW w:w="1247" w:type="pct"/>
            <w:gridSpan w:val="3"/>
            <w:vMerge w:val="restart"/>
            <w:tcBorders>
              <w:bottom w:val="single" w:sz="4" w:space="0" w:color="auto"/>
            </w:tcBorders>
          </w:tcPr>
          <w:p w14:paraId="20A72FE6" w14:textId="77777777" w:rsidR="003548E6" w:rsidRPr="003548E6" w:rsidRDefault="003548E6" w:rsidP="003548E6">
            <w:pPr>
              <w:ind w:left="270"/>
              <w:contextualSpacing/>
              <w:rPr>
                <w:rFonts w:asciiTheme="minorHAnsi" w:hAnsiTheme="minorHAnsi" w:cstheme="minorHAnsi"/>
                <w:i/>
                <w:sz w:val="22"/>
                <w:szCs w:val="22"/>
              </w:rPr>
            </w:pPr>
          </w:p>
          <w:p w14:paraId="48E54AC5" w14:textId="77777777" w:rsidR="003548E6" w:rsidRPr="003548E6" w:rsidRDefault="003548E6" w:rsidP="003548E6">
            <w:pPr>
              <w:ind w:left="270"/>
              <w:contextualSpacing/>
              <w:rPr>
                <w:rFonts w:asciiTheme="minorHAnsi" w:hAnsiTheme="minorHAnsi" w:cstheme="minorHAnsi"/>
                <w:i/>
                <w:sz w:val="22"/>
                <w:szCs w:val="22"/>
              </w:rPr>
            </w:pPr>
            <w:r w:rsidRPr="003548E6">
              <w:rPr>
                <w:rFonts w:asciiTheme="minorHAnsi" w:hAnsiTheme="minorHAnsi" w:cstheme="minorHAnsi"/>
                <w:i/>
                <w:sz w:val="22"/>
                <w:szCs w:val="22"/>
              </w:rPr>
              <w:t>Literacy skills:</w:t>
            </w:r>
          </w:p>
          <w:p w14:paraId="1F723498" w14:textId="77777777" w:rsidR="003548E6" w:rsidRPr="003548E6" w:rsidRDefault="003548E6" w:rsidP="003548E6">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7B587A91" w14:textId="77777777" w:rsidR="003548E6" w:rsidRPr="003548E6" w:rsidRDefault="003548E6" w:rsidP="003548E6">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0C62F43B" w14:textId="77777777" w:rsidR="003548E6" w:rsidRPr="003548E6" w:rsidRDefault="003548E6" w:rsidP="003548E6">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4B40301C" w14:textId="77777777" w:rsidR="003548E6" w:rsidRPr="003548E6" w:rsidRDefault="003548E6" w:rsidP="003548E6">
            <w:pPr>
              <w:widowControl/>
              <w:rPr>
                <w:rFonts w:asciiTheme="minorHAnsi" w:hAnsiTheme="minorHAnsi" w:cstheme="minorHAnsi"/>
                <w:i/>
                <w:sz w:val="22"/>
                <w:szCs w:val="22"/>
              </w:rPr>
            </w:pPr>
          </w:p>
        </w:tc>
      </w:tr>
      <w:tr w:rsidR="003548E6" w:rsidRPr="003548E6" w14:paraId="6ADA3FBF" w14:textId="77777777" w:rsidTr="003548E6">
        <w:trPr>
          <w:trHeight w:val="509"/>
        </w:trPr>
        <w:tc>
          <w:tcPr>
            <w:tcW w:w="1247" w:type="pct"/>
            <w:gridSpan w:val="3"/>
            <w:vMerge/>
          </w:tcPr>
          <w:p w14:paraId="3F190511" w14:textId="77777777" w:rsidR="003548E6" w:rsidRPr="003548E6" w:rsidRDefault="003548E6" w:rsidP="003548E6">
            <w:pPr>
              <w:rPr>
                <w:rFonts w:asciiTheme="minorHAnsi" w:hAnsiTheme="minorHAnsi" w:cstheme="minorHAnsi"/>
              </w:rPr>
            </w:pPr>
          </w:p>
        </w:tc>
        <w:tc>
          <w:tcPr>
            <w:tcW w:w="1697" w:type="pct"/>
            <w:gridSpan w:val="5"/>
            <w:vMerge/>
          </w:tcPr>
          <w:p w14:paraId="3DE43178" w14:textId="77777777" w:rsidR="003548E6" w:rsidRPr="003548E6" w:rsidRDefault="003548E6" w:rsidP="003548E6">
            <w:pPr>
              <w:rPr>
                <w:rFonts w:asciiTheme="minorHAnsi" w:hAnsiTheme="minorHAnsi" w:cstheme="minorHAnsi"/>
              </w:rPr>
            </w:pPr>
          </w:p>
        </w:tc>
        <w:tc>
          <w:tcPr>
            <w:tcW w:w="1007" w:type="pct"/>
            <w:gridSpan w:val="3"/>
            <w:vMerge/>
          </w:tcPr>
          <w:p w14:paraId="764AAFB1" w14:textId="77777777" w:rsidR="003548E6" w:rsidRPr="003548E6" w:rsidRDefault="003548E6" w:rsidP="003548E6">
            <w:pPr>
              <w:rPr>
                <w:rFonts w:asciiTheme="minorHAnsi" w:hAnsiTheme="minorHAnsi" w:cstheme="minorHAnsi"/>
              </w:rPr>
            </w:pPr>
          </w:p>
        </w:tc>
        <w:tc>
          <w:tcPr>
            <w:tcW w:w="1049" w:type="pct"/>
            <w:gridSpan w:val="2"/>
            <w:vMerge/>
          </w:tcPr>
          <w:p w14:paraId="2A43171B" w14:textId="77777777" w:rsidR="003548E6" w:rsidRPr="003548E6" w:rsidRDefault="003548E6" w:rsidP="003548E6">
            <w:pPr>
              <w:rPr>
                <w:rFonts w:asciiTheme="minorHAnsi" w:hAnsiTheme="minorHAnsi" w:cstheme="minorHAnsi"/>
              </w:rPr>
            </w:pPr>
          </w:p>
        </w:tc>
      </w:tr>
      <w:tr w:rsidR="003548E6" w:rsidRPr="003548E6" w14:paraId="49853436" w14:textId="77777777" w:rsidTr="003548E6">
        <w:trPr>
          <w:trHeight w:val="293"/>
        </w:trPr>
        <w:tc>
          <w:tcPr>
            <w:tcW w:w="1247" w:type="pct"/>
            <w:gridSpan w:val="3"/>
            <w:vMerge/>
            <w:tcBorders>
              <w:bottom w:val="single" w:sz="4" w:space="0" w:color="auto"/>
            </w:tcBorders>
          </w:tcPr>
          <w:p w14:paraId="51CC7387" w14:textId="77777777" w:rsidR="003548E6" w:rsidRPr="003548E6" w:rsidRDefault="003548E6" w:rsidP="003548E6">
            <w:pPr>
              <w:rPr>
                <w:rFonts w:asciiTheme="minorHAnsi" w:hAnsiTheme="minorHAnsi" w:cstheme="minorHAnsi"/>
              </w:rPr>
            </w:pPr>
          </w:p>
        </w:tc>
        <w:tc>
          <w:tcPr>
            <w:tcW w:w="1697" w:type="pct"/>
            <w:gridSpan w:val="5"/>
            <w:vMerge/>
            <w:tcBorders>
              <w:bottom w:val="single" w:sz="4" w:space="0" w:color="auto"/>
            </w:tcBorders>
          </w:tcPr>
          <w:p w14:paraId="2B78E6AC" w14:textId="77777777" w:rsidR="003548E6" w:rsidRPr="003548E6" w:rsidRDefault="003548E6" w:rsidP="003548E6">
            <w:pPr>
              <w:rPr>
                <w:rFonts w:asciiTheme="minorHAnsi" w:hAnsiTheme="minorHAnsi" w:cstheme="minorHAnsi"/>
              </w:rPr>
            </w:pPr>
          </w:p>
        </w:tc>
        <w:tc>
          <w:tcPr>
            <w:tcW w:w="1007" w:type="pct"/>
            <w:gridSpan w:val="3"/>
            <w:vMerge/>
            <w:tcBorders>
              <w:bottom w:val="single" w:sz="4" w:space="0" w:color="auto"/>
            </w:tcBorders>
          </w:tcPr>
          <w:p w14:paraId="58362C26" w14:textId="77777777" w:rsidR="003548E6" w:rsidRPr="003548E6" w:rsidRDefault="003548E6" w:rsidP="003548E6">
            <w:pPr>
              <w:rPr>
                <w:rFonts w:asciiTheme="minorHAnsi" w:hAnsiTheme="minorHAnsi" w:cstheme="minorHAnsi"/>
              </w:rPr>
            </w:pPr>
          </w:p>
        </w:tc>
        <w:tc>
          <w:tcPr>
            <w:tcW w:w="1049" w:type="pct"/>
            <w:gridSpan w:val="2"/>
            <w:vMerge/>
            <w:tcBorders>
              <w:bottom w:val="single" w:sz="4" w:space="0" w:color="auto"/>
            </w:tcBorders>
          </w:tcPr>
          <w:p w14:paraId="31489B93" w14:textId="77777777" w:rsidR="003548E6" w:rsidRPr="003548E6" w:rsidRDefault="003548E6" w:rsidP="003548E6">
            <w:pPr>
              <w:rPr>
                <w:rFonts w:asciiTheme="minorHAnsi" w:hAnsiTheme="minorHAnsi" w:cstheme="minorHAnsi"/>
              </w:rPr>
            </w:pPr>
          </w:p>
        </w:tc>
      </w:tr>
      <w:tr w:rsidR="003548E6" w:rsidRPr="003548E6" w14:paraId="72CF5060" w14:textId="77777777" w:rsidTr="003548E6">
        <w:tc>
          <w:tcPr>
            <w:tcW w:w="468" w:type="pct"/>
            <w:shd w:val="clear" w:color="auto" w:fill="E5DFEC" w:themeFill="accent4" w:themeFillTint="33"/>
          </w:tcPr>
          <w:p w14:paraId="1630E558"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6CDB1FC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Prepare Students for Learning</w:t>
            </w:r>
          </w:p>
        </w:tc>
        <w:tc>
          <w:tcPr>
            <w:tcW w:w="917" w:type="pct"/>
            <w:gridSpan w:val="3"/>
            <w:shd w:val="clear" w:color="auto" w:fill="E5DFEC" w:themeFill="accent4" w:themeFillTint="33"/>
          </w:tcPr>
          <w:p w14:paraId="2D5E378F"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128639F3"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4269E05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447F091C" w14:textId="77777777" w:rsidTr="003548E6">
        <w:tc>
          <w:tcPr>
            <w:tcW w:w="468" w:type="pct"/>
            <w:tcBorders>
              <w:bottom w:val="single" w:sz="4" w:space="0" w:color="auto"/>
            </w:tcBorders>
          </w:tcPr>
          <w:p w14:paraId="164B619F"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64ECD638" w14:textId="77777777" w:rsidR="003548E6" w:rsidRPr="003548E6" w:rsidRDefault="003548E6" w:rsidP="003548E6">
            <w:pPr>
              <w:rPr>
                <w:rFonts w:asciiTheme="minorHAnsi" w:hAnsiTheme="minorHAnsi" w:cstheme="minorHAnsi"/>
                <w:i/>
                <w:sz w:val="22"/>
                <w:szCs w:val="22"/>
              </w:rPr>
            </w:pPr>
          </w:p>
          <w:p w14:paraId="6CE30ACB" w14:textId="77777777" w:rsidR="003548E6" w:rsidRPr="003548E6" w:rsidRDefault="003548E6" w:rsidP="003548E6">
            <w:pPr>
              <w:rPr>
                <w:rFonts w:asciiTheme="minorHAnsi" w:hAnsiTheme="minorHAnsi" w:cstheme="minorHAnsi"/>
                <w:i/>
                <w:sz w:val="22"/>
                <w:szCs w:val="22"/>
              </w:rPr>
            </w:pPr>
          </w:p>
          <w:p w14:paraId="5D21EF87" w14:textId="77777777" w:rsidR="003548E6" w:rsidRPr="003548E6" w:rsidRDefault="003548E6" w:rsidP="003548E6">
            <w:pPr>
              <w:rPr>
                <w:rFonts w:asciiTheme="minorHAnsi" w:hAnsiTheme="minorHAnsi" w:cstheme="minorHAnsi"/>
                <w:i/>
                <w:sz w:val="22"/>
                <w:szCs w:val="22"/>
              </w:rPr>
            </w:pPr>
          </w:p>
          <w:p w14:paraId="79EEE987" w14:textId="77777777" w:rsidR="003548E6" w:rsidRPr="003548E6" w:rsidRDefault="003548E6" w:rsidP="003548E6">
            <w:pPr>
              <w:rPr>
                <w:rFonts w:asciiTheme="minorHAnsi" w:hAnsiTheme="minorHAnsi" w:cstheme="minorHAnsi"/>
                <w:i/>
                <w:sz w:val="22"/>
                <w:szCs w:val="22"/>
              </w:rPr>
            </w:pPr>
          </w:p>
          <w:p w14:paraId="5D81D7ED"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594590EA" w14:textId="77777777" w:rsidR="003548E6" w:rsidRPr="003548E6" w:rsidRDefault="003548E6" w:rsidP="003548E6">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5CD53779" w14:textId="77777777" w:rsidR="003548E6" w:rsidRPr="003548E6" w:rsidRDefault="003548E6" w:rsidP="003548E6">
            <w:pPr>
              <w:widowControl/>
              <w:numPr>
                <w:ilvl w:val="0"/>
                <w:numId w:val="1"/>
              </w:numPr>
              <w:contextualSpacing/>
              <w:rPr>
                <w:rFonts w:asciiTheme="minorHAnsi" w:hAnsiTheme="minorHAnsi" w:cstheme="minorHAnsi"/>
                <w:b/>
                <w:i/>
                <w:sz w:val="22"/>
                <w:szCs w:val="22"/>
              </w:rPr>
            </w:pPr>
            <w:r w:rsidRPr="003548E6">
              <w:rPr>
                <w:rFonts w:asciiTheme="minorHAnsi" w:hAnsiTheme="minorHAnsi" w:cstheme="minorHAnsi"/>
                <w:b/>
                <w:i/>
                <w:sz w:val="22"/>
                <w:szCs w:val="22"/>
              </w:rPr>
              <w:t>Interest</w:t>
            </w:r>
          </w:p>
          <w:p w14:paraId="7ABE0E52"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6838592C"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54C1D0B7"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2A70CD41" w14:textId="77777777" w:rsidR="003548E6" w:rsidRPr="003548E6" w:rsidRDefault="003548E6" w:rsidP="003548E6">
            <w:pPr>
              <w:rPr>
                <w:rFonts w:asciiTheme="minorHAnsi" w:hAnsiTheme="minorHAnsi" w:cstheme="minorHAnsi"/>
                <w:i/>
                <w:sz w:val="22"/>
                <w:szCs w:val="22"/>
              </w:rPr>
            </w:pPr>
          </w:p>
        </w:tc>
      </w:tr>
      <w:tr w:rsidR="003548E6" w:rsidRPr="003548E6" w14:paraId="77EC546F" w14:textId="77777777" w:rsidTr="003548E6">
        <w:tc>
          <w:tcPr>
            <w:tcW w:w="468" w:type="pct"/>
            <w:shd w:val="clear" w:color="auto" w:fill="E5DFEC" w:themeFill="accent4" w:themeFillTint="33"/>
          </w:tcPr>
          <w:p w14:paraId="588D507C"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405592AB"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Teach for Learning</w:t>
            </w:r>
          </w:p>
        </w:tc>
        <w:tc>
          <w:tcPr>
            <w:tcW w:w="917" w:type="pct"/>
            <w:gridSpan w:val="3"/>
            <w:shd w:val="clear" w:color="auto" w:fill="E5DFEC" w:themeFill="accent4" w:themeFillTint="33"/>
          </w:tcPr>
          <w:p w14:paraId="2DE879FF"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4A9CF73D"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02C5C39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719EB3FE" w14:textId="77777777" w:rsidTr="003548E6">
        <w:tc>
          <w:tcPr>
            <w:tcW w:w="468" w:type="pct"/>
            <w:tcBorders>
              <w:bottom w:val="single" w:sz="4" w:space="0" w:color="auto"/>
            </w:tcBorders>
          </w:tcPr>
          <w:p w14:paraId="40702076"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 xml:space="preserve"> min.</w:t>
            </w:r>
          </w:p>
          <w:p w14:paraId="289A1C45" w14:textId="77777777" w:rsidR="003548E6" w:rsidRPr="003548E6" w:rsidRDefault="003548E6" w:rsidP="003548E6">
            <w:pPr>
              <w:rPr>
                <w:rFonts w:asciiTheme="minorHAnsi" w:hAnsiTheme="minorHAnsi" w:cstheme="minorHAnsi"/>
                <w:i/>
                <w:sz w:val="22"/>
                <w:szCs w:val="22"/>
              </w:rPr>
            </w:pPr>
          </w:p>
          <w:p w14:paraId="3B3B4EE5" w14:textId="77777777" w:rsidR="003548E6" w:rsidRPr="003548E6" w:rsidRDefault="003548E6" w:rsidP="003548E6">
            <w:pPr>
              <w:rPr>
                <w:rFonts w:asciiTheme="minorHAnsi" w:hAnsiTheme="minorHAnsi" w:cstheme="minorHAnsi"/>
                <w:i/>
                <w:sz w:val="22"/>
                <w:szCs w:val="22"/>
              </w:rPr>
            </w:pPr>
          </w:p>
          <w:p w14:paraId="6D4E7A22" w14:textId="77777777" w:rsidR="003548E6" w:rsidRPr="003548E6" w:rsidRDefault="003548E6" w:rsidP="003548E6">
            <w:pPr>
              <w:rPr>
                <w:rFonts w:asciiTheme="minorHAnsi" w:hAnsiTheme="minorHAnsi" w:cstheme="minorHAnsi"/>
                <w:i/>
                <w:sz w:val="22"/>
                <w:szCs w:val="22"/>
              </w:rPr>
            </w:pPr>
          </w:p>
          <w:p w14:paraId="76B06D79" w14:textId="77777777" w:rsidR="003548E6" w:rsidRPr="003548E6" w:rsidRDefault="003548E6" w:rsidP="003548E6">
            <w:pPr>
              <w:rPr>
                <w:rFonts w:asciiTheme="minorHAnsi" w:hAnsiTheme="minorHAnsi" w:cstheme="minorHAnsi"/>
                <w:i/>
                <w:sz w:val="22"/>
                <w:szCs w:val="22"/>
              </w:rPr>
            </w:pPr>
          </w:p>
          <w:p w14:paraId="6964B65D"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57B4EDEB" w14:textId="77777777" w:rsidR="003548E6" w:rsidRPr="003548E6" w:rsidRDefault="003548E6" w:rsidP="00203B8B">
            <w:pPr>
              <w:widowControl/>
              <w:numPr>
                <w:ilvl w:val="0"/>
                <w:numId w:val="7"/>
              </w:numPr>
              <w:contextualSpacing/>
              <w:rPr>
                <w:rFonts w:asciiTheme="minorHAnsi" w:hAnsiTheme="minorHAnsi" w:cstheme="minorHAnsi"/>
                <w:i/>
                <w:sz w:val="22"/>
                <w:szCs w:val="22"/>
              </w:rPr>
            </w:pPr>
            <w:r w:rsidRPr="003548E6">
              <w:rPr>
                <w:rFonts w:asciiTheme="minorHAnsi" w:hAnsiTheme="minorHAnsi" w:cstheme="minorHAnsi"/>
                <w:i/>
                <w:sz w:val="22"/>
                <w:szCs w:val="22"/>
              </w:rPr>
              <w:tab/>
            </w:r>
          </w:p>
        </w:tc>
        <w:tc>
          <w:tcPr>
            <w:tcW w:w="917" w:type="pct"/>
            <w:gridSpan w:val="3"/>
            <w:tcBorders>
              <w:bottom w:val="single" w:sz="4" w:space="0" w:color="auto"/>
            </w:tcBorders>
          </w:tcPr>
          <w:p w14:paraId="53182BEF"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615A4850"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5F9512C2"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74FD7351"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3A3DD845" w14:textId="77777777" w:rsidR="003548E6" w:rsidRPr="003548E6" w:rsidRDefault="003548E6" w:rsidP="003548E6">
            <w:pPr>
              <w:rPr>
                <w:rFonts w:asciiTheme="minorHAnsi" w:hAnsiTheme="minorHAnsi" w:cstheme="minorHAnsi"/>
                <w:i/>
                <w:sz w:val="22"/>
                <w:szCs w:val="22"/>
              </w:rPr>
            </w:pPr>
          </w:p>
        </w:tc>
      </w:tr>
      <w:tr w:rsidR="003548E6" w:rsidRPr="003548E6" w14:paraId="74E9920E" w14:textId="77777777" w:rsidTr="003548E6">
        <w:tc>
          <w:tcPr>
            <w:tcW w:w="468" w:type="pct"/>
            <w:shd w:val="clear" w:color="auto" w:fill="E5DFEC" w:themeFill="accent4" w:themeFillTint="33"/>
          </w:tcPr>
          <w:p w14:paraId="706C0ACF"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lastRenderedPageBreak/>
              <w:t>Time</w:t>
            </w:r>
          </w:p>
        </w:tc>
        <w:tc>
          <w:tcPr>
            <w:tcW w:w="2062" w:type="pct"/>
            <w:gridSpan w:val="5"/>
            <w:shd w:val="clear" w:color="auto" w:fill="E5DFEC" w:themeFill="accent4" w:themeFillTint="33"/>
          </w:tcPr>
          <w:p w14:paraId="7BE7AAFF"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Application of Learning</w:t>
            </w:r>
          </w:p>
        </w:tc>
        <w:tc>
          <w:tcPr>
            <w:tcW w:w="917" w:type="pct"/>
            <w:gridSpan w:val="3"/>
            <w:shd w:val="clear" w:color="auto" w:fill="E5DFEC" w:themeFill="accent4" w:themeFillTint="33"/>
          </w:tcPr>
          <w:p w14:paraId="0197E5F6"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3B5DC27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16F94C1C"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34712F72" w14:textId="77777777" w:rsidTr="003548E6">
        <w:tc>
          <w:tcPr>
            <w:tcW w:w="468" w:type="pct"/>
            <w:tcBorders>
              <w:bottom w:val="single" w:sz="4" w:space="0" w:color="auto"/>
            </w:tcBorders>
          </w:tcPr>
          <w:p w14:paraId="3F9512A8"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54F97C57" w14:textId="77777777" w:rsidR="003548E6" w:rsidRPr="003548E6" w:rsidRDefault="003548E6" w:rsidP="003548E6">
            <w:pPr>
              <w:rPr>
                <w:rFonts w:asciiTheme="minorHAnsi" w:hAnsiTheme="minorHAnsi" w:cstheme="minorHAnsi"/>
                <w:i/>
                <w:sz w:val="22"/>
                <w:szCs w:val="22"/>
              </w:rPr>
            </w:pPr>
          </w:p>
          <w:p w14:paraId="0223F01F" w14:textId="77777777" w:rsidR="003548E6" w:rsidRPr="003548E6" w:rsidRDefault="003548E6" w:rsidP="003548E6">
            <w:pPr>
              <w:rPr>
                <w:rFonts w:asciiTheme="minorHAnsi" w:hAnsiTheme="minorHAnsi" w:cstheme="minorHAnsi"/>
                <w:i/>
                <w:sz w:val="22"/>
                <w:szCs w:val="22"/>
              </w:rPr>
            </w:pPr>
          </w:p>
          <w:p w14:paraId="37BF98EC" w14:textId="77777777" w:rsidR="003548E6" w:rsidRPr="003548E6" w:rsidRDefault="003548E6" w:rsidP="003548E6">
            <w:pPr>
              <w:rPr>
                <w:rFonts w:asciiTheme="minorHAnsi" w:hAnsiTheme="minorHAnsi" w:cstheme="minorHAnsi"/>
                <w:i/>
                <w:sz w:val="22"/>
                <w:szCs w:val="22"/>
              </w:rPr>
            </w:pPr>
          </w:p>
          <w:p w14:paraId="4C5A7066"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4496E1A8" w14:textId="77777777" w:rsidR="003548E6" w:rsidRPr="003548E6" w:rsidRDefault="003548E6" w:rsidP="003548E6">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6B5BB362"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37FDB023"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1A5AFA2C"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2F3C1A17"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2FC1AF5C" w14:textId="77777777" w:rsidR="003548E6" w:rsidRPr="003548E6" w:rsidRDefault="003548E6" w:rsidP="003548E6">
            <w:pPr>
              <w:rPr>
                <w:rFonts w:asciiTheme="minorHAnsi" w:hAnsiTheme="minorHAnsi" w:cstheme="minorHAnsi"/>
                <w:i/>
                <w:sz w:val="22"/>
                <w:szCs w:val="22"/>
              </w:rPr>
            </w:pPr>
          </w:p>
        </w:tc>
      </w:tr>
      <w:tr w:rsidR="003548E6" w:rsidRPr="003548E6" w14:paraId="2204D6E2" w14:textId="77777777" w:rsidTr="003548E6">
        <w:tc>
          <w:tcPr>
            <w:tcW w:w="468" w:type="pct"/>
            <w:tcBorders>
              <w:bottom w:val="single" w:sz="4" w:space="0" w:color="auto"/>
            </w:tcBorders>
            <w:shd w:val="clear" w:color="auto" w:fill="E5DFEC" w:themeFill="accent4" w:themeFillTint="33"/>
          </w:tcPr>
          <w:p w14:paraId="7535E5C7"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2FBCFA6E"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7FE0209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544FC18F"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12C1707B"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49AC7144" w14:textId="77777777" w:rsidTr="003548E6">
        <w:tc>
          <w:tcPr>
            <w:tcW w:w="468" w:type="pct"/>
            <w:shd w:val="clear" w:color="auto" w:fill="auto"/>
          </w:tcPr>
          <w:p w14:paraId="2EB4586C"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57B0E32D" w14:textId="77777777" w:rsidR="003548E6" w:rsidRPr="003548E6" w:rsidRDefault="003548E6" w:rsidP="003548E6">
            <w:pPr>
              <w:rPr>
                <w:rFonts w:asciiTheme="minorHAnsi" w:hAnsiTheme="minorHAnsi" w:cstheme="minorHAnsi"/>
                <w:i/>
                <w:sz w:val="22"/>
                <w:szCs w:val="22"/>
              </w:rPr>
            </w:pPr>
          </w:p>
          <w:p w14:paraId="38081B2D" w14:textId="77777777" w:rsidR="003548E6" w:rsidRPr="003548E6" w:rsidRDefault="003548E6" w:rsidP="003548E6">
            <w:pPr>
              <w:rPr>
                <w:rFonts w:asciiTheme="minorHAnsi" w:hAnsiTheme="minorHAnsi" w:cstheme="minorHAnsi"/>
                <w:i/>
                <w:sz w:val="22"/>
                <w:szCs w:val="22"/>
              </w:rPr>
            </w:pPr>
          </w:p>
          <w:p w14:paraId="2A07616B" w14:textId="77777777" w:rsidR="003548E6" w:rsidRPr="003548E6" w:rsidRDefault="003548E6" w:rsidP="003548E6">
            <w:pPr>
              <w:rPr>
                <w:rFonts w:asciiTheme="minorHAnsi" w:hAnsiTheme="minorHAnsi" w:cstheme="minorHAnsi"/>
                <w:i/>
                <w:sz w:val="22"/>
                <w:szCs w:val="22"/>
              </w:rPr>
            </w:pPr>
          </w:p>
        </w:tc>
        <w:tc>
          <w:tcPr>
            <w:tcW w:w="2062" w:type="pct"/>
            <w:gridSpan w:val="5"/>
            <w:shd w:val="clear" w:color="auto" w:fill="auto"/>
          </w:tcPr>
          <w:p w14:paraId="78311810" w14:textId="77777777" w:rsidR="003548E6" w:rsidRPr="003548E6" w:rsidRDefault="003548E6" w:rsidP="003548E6">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0E7527FC"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3F8B9FED"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6A831578"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shd w:val="clear" w:color="auto" w:fill="auto"/>
          </w:tcPr>
          <w:p w14:paraId="41DB9CA5" w14:textId="77777777" w:rsidR="003548E6" w:rsidRPr="003548E6" w:rsidRDefault="003548E6" w:rsidP="003548E6">
            <w:pPr>
              <w:rPr>
                <w:rFonts w:asciiTheme="minorHAnsi" w:hAnsiTheme="minorHAnsi" w:cstheme="minorHAnsi"/>
                <w:i/>
                <w:sz w:val="22"/>
                <w:szCs w:val="22"/>
              </w:rPr>
            </w:pPr>
          </w:p>
        </w:tc>
        <w:tc>
          <w:tcPr>
            <w:tcW w:w="819" w:type="pct"/>
            <w:shd w:val="clear" w:color="auto" w:fill="auto"/>
          </w:tcPr>
          <w:p w14:paraId="2115500B" w14:textId="77777777" w:rsidR="003548E6" w:rsidRPr="003548E6" w:rsidRDefault="003548E6" w:rsidP="003548E6">
            <w:pPr>
              <w:rPr>
                <w:rFonts w:asciiTheme="minorHAnsi" w:hAnsiTheme="minorHAnsi" w:cstheme="minorHAnsi"/>
                <w:i/>
                <w:sz w:val="22"/>
                <w:szCs w:val="22"/>
              </w:rPr>
            </w:pPr>
          </w:p>
        </w:tc>
      </w:tr>
    </w:tbl>
    <w:p w14:paraId="22387689" w14:textId="6AAD6820" w:rsidR="003548E6" w:rsidRDefault="003548E6"/>
    <w:p w14:paraId="198077BB" w14:textId="77777777" w:rsidR="003548E6" w:rsidRDefault="003548E6">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548E6" w:rsidRPr="003548E6" w14:paraId="3468F550" w14:textId="77777777" w:rsidTr="003548E6">
        <w:tc>
          <w:tcPr>
            <w:tcW w:w="1300" w:type="pct"/>
            <w:gridSpan w:val="4"/>
            <w:tcBorders>
              <w:bottom w:val="single" w:sz="4" w:space="0" w:color="auto"/>
            </w:tcBorders>
            <w:shd w:val="clear" w:color="auto" w:fill="FFFFFF" w:themeFill="background1"/>
          </w:tcPr>
          <w:p w14:paraId="1CBB29C0"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533D7527" w14:textId="77777777" w:rsidR="00DF352F" w:rsidRDefault="00DF352F" w:rsidP="00DF352F">
            <w:pPr>
              <w:rPr>
                <w:rFonts w:asciiTheme="minorHAnsi" w:hAnsiTheme="minorHAnsi" w:cstheme="minorHAnsi"/>
                <w:b/>
                <w:sz w:val="18"/>
                <w:szCs w:val="18"/>
              </w:rPr>
            </w:pPr>
          </w:p>
          <w:p w14:paraId="77C4412A"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3F04ECF5" w14:textId="77777777" w:rsidR="00DF352F" w:rsidRDefault="00DF352F" w:rsidP="00DF352F">
            <w:pPr>
              <w:rPr>
                <w:rFonts w:asciiTheme="minorHAnsi" w:hAnsiTheme="minorHAnsi" w:cstheme="minorHAnsi"/>
                <w:b/>
                <w:sz w:val="18"/>
                <w:szCs w:val="18"/>
              </w:rPr>
            </w:pPr>
          </w:p>
          <w:p w14:paraId="3B0340DB"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06DBE0D6" w14:textId="77777777" w:rsidR="00DF352F" w:rsidRDefault="00DF352F" w:rsidP="00DF352F">
            <w:pPr>
              <w:rPr>
                <w:rFonts w:asciiTheme="minorHAnsi" w:hAnsiTheme="minorHAnsi" w:cstheme="minorHAnsi"/>
                <w:b/>
                <w:sz w:val="18"/>
                <w:szCs w:val="18"/>
              </w:rPr>
            </w:pPr>
          </w:p>
          <w:p w14:paraId="3C4D2BF6"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779C5B60" w14:textId="77777777" w:rsidR="00DF352F" w:rsidRDefault="00DF352F" w:rsidP="00DF352F">
            <w:pPr>
              <w:rPr>
                <w:rFonts w:asciiTheme="minorHAnsi" w:hAnsiTheme="minorHAnsi" w:cstheme="minorHAnsi"/>
                <w:b/>
                <w:sz w:val="18"/>
                <w:szCs w:val="18"/>
              </w:rPr>
            </w:pPr>
          </w:p>
          <w:p w14:paraId="446A5801"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3EBEE805" w14:textId="77777777" w:rsidR="00DF352F" w:rsidRDefault="00DF352F" w:rsidP="00DF352F">
            <w:pPr>
              <w:rPr>
                <w:rFonts w:asciiTheme="minorHAnsi" w:hAnsiTheme="minorHAnsi" w:cstheme="minorHAnsi"/>
                <w:b/>
                <w:sz w:val="18"/>
                <w:szCs w:val="18"/>
              </w:rPr>
            </w:pPr>
          </w:p>
          <w:p w14:paraId="3CD7D07F"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3E667952" w14:textId="77777777" w:rsidR="00DF352F" w:rsidRDefault="00DF352F" w:rsidP="00DF352F">
            <w:pPr>
              <w:rPr>
                <w:rFonts w:asciiTheme="minorHAnsi" w:hAnsiTheme="minorHAnsi" w:cstheme="minorHAnsi"/>
                <w:b/>
                <w:sz w:val="18"/>
                <w:szCs w:val="18"/>
              </w:rPr>
            </w:pPr>
          </w:p>
          <w:p w14:paraId="7C4908D1"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18E42573" w14:textId="77777777" w:rsidR="00DF352F" w:rsidRDefault="00DF352F" w:rsidP="00DF352F">
            <w:pPr>
              <w:rPr>
                <w:rFonts w:asciiTheme="minorHAnsi" w:hAnsiTheme="minorHAnsi" w:cstheme="minorHAnsi"/>
                <w:b/>
                <w:sz w:val="18"/>
                <w:szCs w:val="18"/>
              </w:rPr>
            </w:pPr>
          </w:p>
          <w:p w14:paraId="037D796F"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7FA843D4" w14:textId="77777777" w:rsidR="00DF352F" w:rsidRDefault="00DF352F" w:rsidP="00DF352F">
            <w:pPr>
              <w:widowControl/>
              <w:spacing w:after="200" w:line="276" w:lineRule="auto"/>
            </w:pPr>
            <w:r>
              <w:br w:type="page"/>
            </w:r>
          </w:p>
          <w:p w14:paraId="02CD5224" w14:textId="77777777" w:rsidR="003548E6" w:rsidRPr="003548E6" w:rsidRDefault="003548E6" w:rsidP="003548E6">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19D4DE6F" w14:textId="77777777" w:rsidR="003548E6" w:rsidRPr="003548E6" w:rsidRDefault="003548E6" w:rsidP="003548E6">
            <w:pPr>
              <w:rPr>
                <w:rFonts w:asciiTheme="minorHAnsi" w:hAnsiTheme="minorHAnsi" w:cstheme="minorHAnsi"/>
                <w:b/>
                <w:sz w:val="18"/>
                <w:szCs w:val="18"/>
              </w:rPr>
            </w:pPr>
            <w:bookmarkStart w:id="55" w:name="S1L12"/>
            <w:r w:rsidRPr="003548E6">
              <w:rPr>
                <w:rFonts w:asciiTheme="minorHAnsi" w:hAnsiTheme="minorHAnsi" w:cstheme="minorHAnsi"/>
                <w:b/>
                <w:sz w:val="18"/>
                <w:szCs w:val="18"/>
              </w:rPr>
              <w:t xml:space="preserve">Course/Block: </w:t>
            </w:r>
          </w:p>
          <w:bookmarkEnd w:id="55"/>
          <w:p w14:paraId="16661A60" w14:textId="77777777" w:rsidR="003548E6" w:rsidRPr="00A370BC" w:rsidRDefault="003548E6" w:rsidP="003548E6">
            <w:pPr>
              <w:rPr>
                <w:rFonts w:asciiTheme="minorHAnsi" w:hAnsiTheme="minorHAnsi" w:cstheme="minorHAnsi"/>
                <w:b/>
                <w:sz w:val="18"/>
                <w:szCs w:val="18"/>
                <w:highlight w:val="cyan"/>
              </w:rPr>
            </w:pPr>
            <w:r w:rsidRPr="00A370BC">
              <w:rPr>
                <w:rFonts w:asciiTheme="minorHAnsi" w:hAnsiTheme="minorHAnsi" w:cstheme="minorHAnsi"/>
                <w:b/>
                <w:sz w:val="18"/>
                <w:szCs w:val="18"/>
                <w:highlight w:val="cyan"/>
              </w:rPr>
              <w:t>Global Media Analysis (GSWLA)</w:t>
            </w:r>
          </w:p>
          <w:p w14:paraId="660E9B61" w14:textId="77777777" w:rsidR="003548E6" w:rsidRPr="003548E6" w:rsidRDefault="003548E6" w:rsidP="003548E6">
            <w:pPr>
              <w:rPr>
                <w:rFonts w:asciiTheme="minorHAnsi" w:hAnsiTheme="minorHAnsi" w:cstheme="minorHAnsi"/>
                <w:b/>
                <w:sz w:val="18"/>
                <w:szCs w:val="18"/>
              </w:rPr>
            </w:pPr>
            <w:r w:rsidRPr="00A370BC">
              <w:rPr>
                <w:rFonts w:asciiTheme="minorHAnsi" w:hAnsiTheme="minorHAnsi" w:cstheme="minorHAnsi"/>
                <w:b/>
                <w:sz w:val="18"/>
                <w:szCs w:val="18"/>
                <w:highlight w:val="cyan"/>
              </w:rPr>
              <w:t>(S1/B1)</w:t>
            </w:r>
          </w:p>
          <w:p w14:paraId="596BD584" w14:textId="77777777" w:rsidR="003548E6" w:rsidRPr="003548E6" w:rsidRDefault="003548E6" w:rsidP="003548E6">
            <w:pPr>
              <w:rPr>
                <w:rFonts w:asciiTheme="minorHAnsi" w:hAnsiTheme="minorHAnsi" w:cstheme="minorHAnsi"/>
                <w:b/>
                <w:sz w:val="18"/>
                <w:szCs w:val="18"/>
              </w:rPr>
            </w:pPr>
          </w:p>
          <w:p w14:paraId="18EB1DC5"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Creative Writing (GSWLA)</w:t>
            </w:r>
          </w:p>
          <w:p w14:paraId="0EE1C8DD"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(S2/B1)</w:t>
            </w:r>
          </w:p>
          <w:p w14:paraId="06E385E7" w14:textId="77777777" w:rsidR="003548E6" w:rsidRPr="003548E6" w:rsidRDefault="003548E6" w:rsidP="003548E6">
            <w:pPr>
              <w:rPr>
                <w:rFonts w:asciiTheme="minorHAnsi" w:hAnsiTheme="minorHAnsi" w:cstheme="minorHAnsi"/>
                <w:b/>
                <w:sz w:val="18"/>
                <w:szCs w:val="18"/>
              </w:rPr>
            </w:pPr>
          </w:p>
          <w:p w14:paraId="6194AA8F"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English 9.5 (GSWLA)</w:t>
            </w:r>
          </w:p>
          <w:p w14:paraId="1F602045"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 and S2; Blocks A1, A3, A4, B3)</w:t>
            </w:r>
          </w:p>
          <w:p w14:paraId="45C2B542"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59B075AC" w14:textId="4F8760FB"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Dates:  </w:t>
            </w:r>
            <w:r w:rsidR="00A82ED2">
              <w:rPr>
                <w:rFonts w:asciiTheme="minorHAnsi" w:hAnsiTheme="minorHAnsi" w:cstheme="minorHAnsi"/>
                <w:b/>
                <w:sz w:val="18"/>
                <w:szCs w:val="18"/>
              </w:rPr>
              <w:t>November 19-23</w:t>
            </w:r>
          </w:p>
          <w:p w14:paraId="619F3960" w14:textId="77777777" w:rsidR="003548E6" w:rsidRPr="003548E6" w:rsidRDefault="003548E6" w:rsidP="003548E6">
            <w:pPr>
              <w:rPr>
                <w:rFonts w:asciiTheme="minorHAnsi" w:hAnsiTheme="minorHAnsi" w:cstheme="minorHAnsi"/>
                <w:b/>
                <w:sz w:val="18"/>
                <w:szCs w:val="18"/>
              </w:rPr>
            </w:pPr>
          </w:p>
        </w:tc>
      </w:tr>
      <w:tr w:rsidR="003548E6" w:rsidRPr="003548E6" w14:paraId="4894AAEE" w14:textId="77777777" w:rsidTr="003548E6">
        <w:tc>
          <w:tcPr>
            <w:tcW w:w="2667" w:type="pct"/>
            <w:gridSpan w:val="7"/>
            <w:tcBorders>
              <w:bottom w:val="single" w:sz="4" w:space="0" w:color="auto"/>
            </w:tcBorders>
            <w:shd w:val="clear" w:color="auto" w:fill="FFFFFF" w:themeFill="background1"/>
          </w:tcPr>
          <w:p w14:paraId="3997C4F2"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Unit:  </w:t>
            </w:r>
          </w:p>
          <w:p w14:paraId="0E6B4B50"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4534F5E8"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Learning Plan Topic: </w:t>
            </w:r>
          </w:p>
          <w:p w14:paraId="1BCAA7D1" w14:textId="77777777" w:rsidR="003548E6" w:rsidRPr="003548E6" w:rsidRDefault="003548E6" w:rsidP="003548E6">
            <w:pPr>
              <w:rPr>
                <w:rFonts w:asciiTheme="minorHAnsi" w:hAnsiTheme="minorHAnsi" w:cstheme="minorHAnsi"/>
                <w:b/>
                <w:sz w:val="18"/>
                <w:szCs w:val="18"/>
              </w:rPr>
            </w:pPr>
          </w:p>
        </w:tc>
      </w:tr>
      <w:tr w:rsidR="003548E6" w:rsidRPr="003548E6" w14:paraId="2867D431" w14:textId="77777777" w:rsidTr="003548E6">
        <w:tc>
          <w:tcPr>
            <w:tcW w:w="1019" w:type="pct"/>
            <w:gridSpan w:val="2"/>
            <w:shd w:val="clear" w:color="auto" w:fill="E5DFEC" w:themeFill="accent4" w:themeFillTint="33"/>
          </w:tcPr>
          <w:p w14:paraId="0A6E5A89"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Pre-Assessment(s):</w:t>
            </w:r>
          </w:p>
        </w:tc>
        <w:tc>
          <w:tcPr>
            <w:tcW w:w="1328" w:type="pct"/>
            <w:gridSpan w:val="3"/>
            <w:shd w:val="clear" w:color="auto" w:fill="E5DFEC" w:themeFill="accent4" w:themeFillTint="33"/>
          </w:tcPr>
          <w:p w14:paraId="4693E6BA"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330746D0"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393459DA"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Enduring Understanding(s)</w:t>
            </w:r>
          </w:p>
        </w:tc>
      </w:tr>
      <w:tr w:rsidR="003548E6" w:rsidRPr="003548E6" w14:paraId="111F661A" w14:textId="77777777" w:rsidTr="003548E6">
        <w:tc>
          <w:tcPr>
            <w:tcW w:w="1019" w:type="pct"/>
            <w:gridSpan w:val="2"/>
            <w:tcBorders>
              <w:bottom w:val="single" w:sz="4" w:space="0" w:color="auto"/>
            </w:tcBorders>
          </w:tcPr>
          <w:p w14:paraId="32442708" w14:textId="77777777" w:rsidR="003548E6" w:rsidRPr="003548E6" w:rsidRDefault="003548E6" w:rsidP="003548E6">
            <w:pPr>
              <w:rPr>
                <w:rFonts w:asciiTheme="minorHAnsi" w:hAnsiTheme="minorHAnsi" w:cstheme="minorHAnsi"/>
                <w:i/>
                <w:sz w:val="22"/>
                <w:szCs w:val="22"/>
              </w:rPr>
            </w:pPr>
          </w:p>
          <w:p w14:paraId="7B9A1F77" w14:textId="77777777" w:rsidR="003548E6" w:rsidRPr="003548E6" w:rsidRDefault="003548E6" w:rsidP="003548E6">
            <w:pPr>
              <w:rPr>
                <w:rFonts w:asciiTheme="minorHAnsi" w:hAnsiTheme="minorHAnsi" w:cstheme="minorHAnsi"/>
                <w:i/>
                <w:sz w:val="22"/>
                <w:szCs w:val="22"/>
              </w:rPr>
            </w:pPr>
          </w:p>
          <w:p w14:paraId="62B615F5" w14:textId="77777777" w:rsidR="003548E6" w:rsidRPr="003548E6" w:rsidRDefault="003548E6" w:rsidP="003548E6">
            <w:pPr>
              <w:rPr>
                <w:rFonts w:asciiTheme="minorHAnsi" w:hAnsiTheme="minorHAnsi" w:cstheme="minorHAnsi"/>
                <w:i/>
                <w:sz w:val="22"/>
                <w:szCs w:val="22"/>
              </w:rPr>
            </w:pPr>
          </w:p>
          <w:p w14:paraId="7E755069" w14:textId="77777777" w:rsidR="003548E6" w:rsidRPr="003548E6" w:rsidRDefault="003548E6" w:rsidP="003548E6">
            <w:pPr>
              <w:rPr>
                <w:rFonts w:asciiTheme="minorHAnsi" w:hAnsiTheme="minorHAnsi" w:cstheme="minorHAnsi"/>
                <w:i/>
                <w:sz w:val="22"/>
                <w:szCs w:val="22"/>
              </w:rPr>
            </w:pPr>
          </w:p>
        </w:tc>
        <w:tc>
          <w:tcPr>
            <w:tcW w:w="1328" w:type="pct"/>
            <w:gridSpan w:val="3"/>
            <w:tcBorders>
              <w:bottom w:val="single" w:sz="4" w:space="0" w:color="auto"/>
            </w:tcBorders>
          </w:tcPr>
          <w:p w14:paraId="759AC85F" w14:textId="77777777" w:rsidR="003548E6" w:rsidRPr="003548E6" w:rsidRDefault="003548E6" w:rsidP="003548E6">
            <w:pPr>
              <w:rPr>
                <w:rFonts w:asciiTheme="minorHAnsi" w:hAnsiTheme="minorHAnsi" w:cstheme="minorHAnsi"/>
                <w:i/>
                <w:sz w:val="22"/>
                <w:szCs w:val="22"/>
              </w:rPr>
            </w:pPr>
          </w:p>
          <w:p w14:paraId="4E05EB02" w14:textId="77777777" w:rsidR="003548E6" w:rsidRPr="003548E6" w:rsidRDefault="003548E6" w:rsidP="003548E6">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5415875D" w14:textId="77777777" w:rsidR="003548E6" w:rsidRPr="003548E6" w:rsidRDefault="003548E6" w:rsidP="003548E6">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58F6DA3E" w14:textId="77777777" w:rsidR="003548E6" w:rsidRPr="003548E6" w:rsidRDefault="003548E6" w:rsidP="003548E6">
            <w:pPr>
              <w:widowControl/>
              <w:ind w:left="360"/>
              <w:contextualSpacing/>
              <w:rPr>
                <w:rFonts w:asciiTheme="minorHAnsi" w:hAnsiTheme="minorHAnsi" w:cstheme="minorHAnsi"/>
                <w:i/>
                <w:sz w:val="22"/>
                <w:szCs w:val="22"/>
              </w:rPr>
            </w:pPr>
          </w:p>
        </w:tc>
      </w:tr>
      <w:tr w:rsidR="003548E6" w:rsidRPr="003548E6" w14:paraId="5D2A8158" w14:textId="77777777" w:rsidTr="003548E6">
        <w:tc>
          <w:tcPr>
            <w:tcW w:w="1247" w:type="pct"/>
            <w:gridSpan w:val="3"/>
            <w:shd w:val="clear" w:color="auto" w:fill="E5DFEC" w:themeFill="accent4" w:themeFillTint="33"/>
          </w:tcPr>
          <w:p w14:paraId="7C9CA44C"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Standards/ Objectives</w:t>
            </w:r>
          </w:p>
          <w:p w14:paraId="2057E1EF"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GIFTED BENCHMARK</w:t>
            </w:r>
          </w:p>
        </w:tc>
        <w:tc>
          <w:tcPr>
            <w:tcW w:w="1697" w:type="pct"/>
            <w:gridSpan w:val="5"/>
            <w:shd w:val="clear" w:color="auto" w:fill="E5DFEC" w:themeFill="accent4" w:themeFillTint="33"/>
          </w:tcPr>
          <w:p w14:paraId="66835E12"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58BCC6FB"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Vocabulary/ Concepts/Academic Language that must be taught in this lesson</w:t>
            </w:r>
          </w:p>
        </w:tc>
      </w:tr>
      <w:tr w:rsidR="003548E6" w:rsidRPr="003548E6" w14:paraId="61BCA5D4" w14:textId="77777777" w:rsidTr="003548E6">
        <w:trPr>
          <w:trHeight w:val="773"/>
        </w:trPr>
        <w:tc>
          <w:tcPr>
            <w:tcW w:w="1247" w:type="pct"/>
            <w:gridSpan w:val="3"/>
            <w:vMerge w:val="restart"/>
            <w:tcBorders>
              <w:bottom w:val="single" w:sz="4" w:space="0" w:color="auto"/>
            </w:tcBorders>
          </w:tcPr>
          <w:p w14:paraId="42B0F7F7" w14:textId="77777777" w:rsidR="003548E6" w:rsidRPr="003548E6" w:rsidRDefault="003548E6" w:rsidP="003548E6">
            <w:pPr>
              <w:ind w:left="270"/>
              <w:contextualSpacing/>
              <w:rPr>
                <w:rFonts w:asciiTheme="minorHAnsi" w:hAnsiTheme="minorHAnsi" w:cstheme="minorHAnsi"/>
                <w:i/>
                <w:sz w:val="22"/>
                <w:szCs w:val="22"/>
              </w:rPr>
            </w:pPr>
          </w:p>
          <w:p w14:paraId="1A25A742" w14:textId="77777777" w:rsidR="003548E6" w:rsidRPr="003548E6" w:rsidRDefault="003548E6" w:rsidP="003548E6">
            <w:pPr>
              <w:ind w:left="270"/>
              <w:contextualSpacing/>
              <w:rPr>
                <w:rFonts w:asciiTheme="minorHAnsi" w:hAnsiTheme="minorHAnsi" w:cstheme="minorHAnsi"/>
                <w:i/>
                <w:sz w:val="22"/>
                <w:szCs w:val="22"/>
              </w:rPr>
            </w:pPr>
            <w:r w:rsidRPr="003548E6">
              <w:rPr>
                <w:rFonts w:asciiTheme="minorHAnsi" w:hAnsiTheme="minorHAnsi" w:cstheme="minorHAnsi"/>
                <w:i/>
                <w:sz w:val="22"/>
                <w:szCs w:val="22"/>
              </w:rPr>
              <w:t>Literacy skills:</w:t>
            </w:r>
          </w:p>
          <w:p w14:paraId="318E515D" w14:textId="77777777" w:rsidR="003548E6" w:rsidRPr="003548E6" w:rsidRDefault="003548E6" w:rsidP="003548E6">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3BD43414" w14:textId="77777777" w:rsidR="003548E6" w:rsidRPr="003548E6" w:rsidRDefault="003548E6" w:rsidP="003548E6">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56DEAE31" w14:textId="77777777" w:rsidR="003548E6" w:rsidRPr="003548E6" w:rsidRDefault="003548E6" w:rsidP="003548E6">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37CD8038" w14:textId="77777777" w:rsidR="003548E6" w:rsidRPr="003548E6" w:rsidRDefault="003548E6" w:rsidP="003548E6">
            <w:pPr>
              <w:widowControl/>
              <w:rPr>
                <w:rFonts w:asciiTheme="minorHAnsi" w:hAnsiTheme="minorHAnsi" w:cstheme="minorHAnsi"/>
                <w:i/>
                <w:sz w:val="22"/>
                <w:szCs w:val="22"/>
              </w:rPr>
            </w:pPr>
          </w:p>
        </w:tc>
      </w:tr>
      <w:tr w:rsidR="003548E6" w:rsidRPr="003548E6" w14:paraId="3DE19A13" w14:textId="77777777" w:rsidTr="003548E6">
        <w:trPr>
          <w:trHeight w:val="509"/>
        </w:trPr>
        <w:tc>
          <w:tcPr>
            <w:tcW w:w="1247" w:type="pct"/>
            <w:gridSpan w:val="3"/>
            <w:vMerge/>
          </w:tcPr>
          <w:p w14:paraId="1D32ACC8" w14:textId="77777777" w:rsidR="003548E6" w:rsidRPr="003548E6" w:rsidRDefault="003548E6" w:rsidP="003548E6">
            <w:pPr>
              <w:rPr>
                <w:rFonts w:asciiTheme="minorHAnsi" w:hAnsiTheme="minorHAnsi" w:cstheme="minorHAnsi"/>
              </w:rPr>
            </w:pPr>
          </w:p>
        </w:tc>
        <w:tc>
          <w:tcPr>
            <w:tcW w:w="1697" w:type="pct"/>
            <w:gridSpan w:val="5"/>
            <w:vMerge/>
          </w:tcPr>
          <w:p w14:paraId="3C1B2450" w14:textId="77777777" w:rsidR="003548E6" w:rsidRPr="003548E6" w:rsidRDefault="003548E6" w:rsidP="003548E6">
            <w:pPr>
              <w:rPr>
                <w:rFonts w:asciiTheme="minorHAnsi" w:hAnsiTheme="minorHAnsi" w:cstheme="minorHAnsi"/>
              </w:rPr>
            </w:pPr>
          </w:p>
        </w:tc>
        <w:tc>
          <w:tcPr>
            <w:tcW w:w="1007" w:type="pct"/>
            <w:gridSpan w:val="3"/>
            <w:vMerge/>
          </w:tcPr>
          <w:p w14:paraId="784CD89E" w14:textId="77777777" w:rsidR="003548E6" w:rsidRPr="003548E6" w:rsidRDefault="003548E6" w:rsidP="003548E6">
            <w:pPr>
              <w:rPr>
                <w:rFonts w:asciiTheme="minorHAnsi" w:hAnsiTheme="minorHAnsi" w:cstheme="minorHAnsi"/>
              </w:rPr>
            </w:pPr>
          </w:p>
        </w:tc>
        <w:tc>
          <w:tcPr>
            <w:tcW w:w="1049" w:type="pct"/>
            <w:gridSpan w:val="2"/>
            <w:vMerge/>
          </w:tcPr>
          <w:p w14:paraId="371F1125" w14:textId="77777777" w:rsidR="003548E6" w:rsidRPr="003548E6" w:rsidRDefault="003548E6" w:rsidP="003548E6">
            <w:pPr>
              <w:rPr>
                <w:rFonts w:asciiTheme="minorHAnsi" w:hAnsiTheme="minorHAnsi" w:cstheme="minorHAnsi"/>
              </w:rPr>
            </w:pPr>
          </w:p>
        </w:tc>
      </w:tr>
      <w:tr w:rsidR="003548E6" w:rsidRPr="003548E6" w14:paraId="6D186FEE" w14:textId="77777777" w:rsidTr="003548E6">
        <w:trPr>
          <w:trHeight w:val="293"/>
        </w:trPr>
        <w:tc>
          <w:tcPr>
            <w:tcW w:w="1247" w:type="pct"/>
            <w:gridSpan w:val="3"/>
            <w:vMerge/>
            <w:tcBorders>
              <w:bottom w:val="single" w:sz="4" w:space="0" w:color="auto"/>
            </w:tcBorders>
          </w:tcPr>
          <w:p w14:paraId="12E09862" w14:textId="77777777" w:rsidR="003548E6" w:rsidRPr="003548E6" w:rsidRDefault="003548E6" w:rsidP="003548E6">
            <w:pPr>
              <w:rPr>
                <w:rFonts w:asciiTheme="minorHAnsi" w:hAnsiTheme="minorHAnsi" w:cstheme="minorHAnsi"/>
              </w:rPr>
            </w:pPr>
          </w:p>
        </w:tc>
        <w:tc>
          <w:tcPr>
            <w:tcW w:w="1697" w:type="pct"/>
            <w:gridSpan w:val="5"/>
            <w:vMerge/>
            <w:tcBorders>
              <w:bottom w:val="single" w:sz="4" w:space="0" w:color="auto"/>
            </w:tcBorders>
          </w:tcPr>
          <w:p w14:paraId="4D429409" w14:textId="77777777" w:rsidR="003548E6" w:rsidRPr="003548E6" w:rsidRDefault="003548E6" w:rsidP="003548E6">
            <w:pPr>
              <w:rPr>
                <w:rFonts w:asciiTheme="minorHAnsi" w:hAnsiTheme="minorHAnsi" w:cstheme="minorHAnsi"/>
              </w:rPr>
            </w:pPr>
          </w:p>
        </w:tc>
        <w:tc>
          <w:tcPr>
            <w:tcW w:w="1007" w:type="pct"/>
            <w:gridSpan w:val="3"/>
            <w:vMerge/>
            <w:tcBorders>
              <w:bottom w:val="single" w:sz="4" w:space="0" w:color="auto"/>
            </w:tcBorders>
          </w:tcPr>
          <w:p w14:paraId="0E35EC19" w14:textId="77777777" w:rsidR="003548E6" w:rsidRPr="003548E6" w:rsidRDefault="003548E6" w:rsidP="003548E6">
            <w:pPr>
              <w:rPr>
                <w:rFonts w:asciiTheme="minorHAnsi" w:hAnsiTheme="minorHAnsi" w:cstheme="minorHAnsi"/>
              </w:rPr>
            </w:pPr>
          </w:p>
        </w:tc>
        <w:tc>
          <w:tcPr>
            <w:tcW w:w="1049" w:type="pct"/>
            <w:gridSpan w:val="2"/>
            <w:vMerge/>
            <w:tcBorders>
              <w:bottom w:val="single" w:sz="4" w:space="0" w:color="auto"/>
            </w:tcBorders>
          </w:tcPr>
          <w:p w14:paraId="45AF31DB" w14:textId="77777777" w:rsidR="003548E6" w:rsidRPr="003548E6" w:rsidRDefault="003548E6" w:rsidP="003548E6">
            <w:pPr>
              <w:rPr>
                <w:rFonts w:asciiTheme="minorHAnsi" w:hAnsiTheme="minorHAnsi" w:cstheme="minorHAnsi"/>
              </w:rPr>
            </w:pPr>
          </w:p>
        </w:tc>
      </w:tr>
      <w:tr w:rsidR="003548E6" w:rsidRPr="003548E6" w14:paraId="3C7FB01F" w14:textId="77777777" w:rsidTr="003548E6">
        <w:tc>
          <w:tcPr>
            <w:tcW w:w="468" w:type="pct"/>
            <w:shd w:val="clear" w:color="auto" w:fill="E5DFEC" w:themeFill="accent4" w:themeFillTint="33"/>
          </w:tcPr>
          <w:p w14:paraId="5D8AE157"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33F3A564"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Prepare Students for Learning</w:t>
            </w:r>
          </w:p>
        </w:tc>
        <w:tc>
          <w:tcPr>
            <w:tcW w:w="917" w:type="pct"/>
            <w:gridSpan w:val="3"/>
            <w:shd w:val="clear" w:color="auto" w:fill="E5DFEC" w:themeFill="accent4" w:themeFillTint="33"/>
          </w:tcPr>
          <w:p w14:paraId="251CBE8D"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5AC6FD2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1EEB1B36"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345961A7" w14:textId="77777777" w:rsidTr="003548E6">
        <w:tc>
          <w:tcPr>
            <w:tcW w:w="468" w:type="pct"/>
            <w:tcBorders>
              <w:bottom w:val="single" w:sz="4" w:space="0" w:color="auto"/>
            </w:tcBorders>
          </w:tcPr>
          <w:p w14:paraId="0994765F"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1F8DDD93" w14:textId="77777777" w:rsidR="003548E6" w:rsidRPr="003548E6" w:rsidRDefault="003548E6" w:rsidP="003548E6">
            <w:pPr>
              <w:rPr>
                <w:rFonts w:asciiTheme="minorHAnsi" w:hAnsiTheme="minorHAnsi" w:cstheme="minorHAnsi"/>
                <w:i/>
                <w:sz w:val="22"/>
                <w:szCs w:val="22"/>
              </w:rPr>
            </w:pPr>
          </w:p>
          <w:p w14:paraId="207A19AF" w14:textId="77777777" w:rsidR="003548E6" w:rsidRPr="003548E6" w:rsidRDefault="003548E6" w:rsidP="003548E6">
            <w:pPr>
              <w:rPr>
                <w:rFonts w:asciiTheme="minorHAnsi" w:hAnsiTheme="minorHAnsi" w:cstheme="minorHAnsi"/>
                <w:i/>
                <w:sz w:val="22"/>
                <w:szCs w:val="22"/>
              </w:rPr>
            </w:pPr>
          </w:p>
          <w:p w14:paraId="07381AC8" w14:textId="77777777" w:rsidR="003548E6" w:rsidRPr="003548E6" w:rsidRDefault="003548E6" w:rsidP="003548E6">
            <w:pPr>
              <w:rPr>
                <w:rFonts w:asciiTheme="minorHAnsi" w:hAnsiTheme="minorHAnsi" w:cstheme="minorHAnsi"/>
                <w:i/>
                <w:sz w:val="22"/>
                <w:szCs w:val="22"/>
              </w:rPr>
            </w:pPr>
          </w:p>
          <w:p w14:paraId="0E6813B8" w14:textId="77777777" w:rsidR="003548E6" w:rsidRPr="003548E6" w:rsidRDefault="003548E6" w:rsidP="003548E6">
            <w:pPr>
              <w:rPr>
                <w:rFonts w:asciiTheme="minorHAnsi" w:hAnsiTheme="minorHAnsi" w:cstheme="minorHAnsi"/>
                <w:i/>
                <w:sz w:val="22"/>
                <w:szCs w:val="22"/>
              </w:rPr>
            </w:pPr>
          </w:p>
          <w:p w14:paraId="49C94200"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48F5D0C4" w14:textId="77777777" w:rsidR="003548E6" w:rsidRPr="003548E6" w:rsidRDefault="003548E6" w:rsidP="003548E6">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1956D615" w14:textId="77777777" w:rsidR="003548E6" w:rsidRPr="003548E6" w:rsidRDefault="003548E6" w:rsidP="003548E6">
            <w:pPr>
              <w:widowControl/>
              <w:numPr>
                <w:ilvl w:val="0"/>
                <w:numId w:val="1"/>
              </w:numPr>
              <w:contextualSpacing/>
              <w:rPr>
                <w:rFonts w:asciiTheme="minorHAnsi" w:hAnsiTheme="minorHAnsi" w:cstheme="minorHAnsi"/>
                <w:b/>
                <w:i/>
                <w:sz w:val="22"/>
                <w:szCs w:val="22"/>
              </w:rPr>
            </w:pPr>
            <w:r w:rsidRPr="003548E6">
              <w:rPr>
                <w:rFonts w:asciiTheme="minorHAnsi" w:hAnsiTheme="minorHAnsi" w:cstheme="minorHAnsi"/>
                <w:b/>
                <w:i/>
                <w:sz w:val="22"/>
                <w:szCs w:val="22"/>
              </w:rPr>
              <w:t>Interest</w:t>
            </w:r>
          </w:p>
          <w:p w14:paraId="335FA62B"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77767E7C"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17DF4419"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6B444008" w14:textId="77777777" w:rsidR="003548E6" w:rsidRPr="003548E6" w:rsidRDefault="003548E6" w:rsidP="003548E6">
            <w:pPr>
              <w:rPr>
                <w:rFonts w:asciiTheme="minorHAnsi" w:hAnsiTheme="minorHAnsi" w:cstheme="minorHAnsi"/>
                <w:i/>
                <w:sz w:val="22"/>
                <w:szCs w:val="22"/>
              </w:rPr>
            </w:pPr>
          </w:p>
        </w:tc>
      </w:tr>
      <w:tr w:rsidR="003548E6" w:rsidRPr="003548E6" w14:paraId="1E8BA7CF" w14:textId="77777777" w:rsidTr="003548E6">
        <w:tc>
          <w:tcPr>
            <w:tcW w:w="468" w:type="pct"/>
            <w:shd w:val="clear" w:color="auto" w:fill="E5DFEC" w:themeFill="accent4" w:themeFillTint="33"/>
          </w:tcPr>
          <w:p w14:paraId="64040920"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09DEF914"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Teach for Learning</w:t>
            </w:r>
          </w:p>
        </w:tc>
        <w:tc>
          <w:tcPr>
            <w:tcW w:w="917" w:type="pct"/>
            <w:gridSpan w:val="3"/>
            <w:shd w:val="clear" w:color="auto" w:fill="E5DFEC" w:themeFill="accent4" w:themeFillTint="33"/>
          </w:tcPr>
          <w:p w14:paraId="4A062FAF"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6A6027FC"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05EADF78"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4D06DD2B" w14:textId="77777777" w:rsidTr="003548E6">
        <w:tc>
          <w:tcPr>
            <w:tcW w:w="468" w:type="pct"/>
            <w:tcBorders>
              <w:bottom w:val="single" w:sz="4" w:space="0" w:color="auto"/>
            </w:tcBorders>
          </w:tcPr>
          <w:p w14:paraId="6EB15FED"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 xml:space="preserve"> min.</w:t>
            </w:r>
          </w:p>
          <w:p w14:paraId="25B9FBFD" w14:textId="77777777" w:rsidR="003548E6" w:rsidRPr="003548E6" w:rsidRDefault="003548E6" w:rsidP="003548E6">
            <w:pPr>
              <w:rPr>
                <w:rFonts w:asciiTheme="minorHAnsi" w:hAnsiTheme="minorHAnsi" w:cstheme="minorHAnsi"/>
                <w:i/>
                <w:sz w:val="22"/>
                <w:szCs w:val="22"/>
              </w:rPr>
            </w:pPr>
          </w:p>
          <w:p w14:paraId="6B04DA2C" w14:textId="77777777" w:rsidR="003548E6" w:rsidRPr="003548E6" w:rsidRDefault="003548E6" w:rsidP="003548E6">
            <w:pPr>
              <w:rPr>
                <w:rFonts w:asciiTheme="minorHAnsi" w:hAnsiTheme="minorHAnsi" w:cstheme="minorHAnsi"/>
                <w:i/>
                <w:sz w:val="22"/>
                <w:szCs w:val="22"/>
              </w:rPr>
            </w:pPr>
          </w:p>
          <w:p w14:paraId="3432ABD7" w14:textId="77777777" w:rsidR="003548E6" w:rsidRPr="003548E6" w:rsidRDefault="003548E6" w:rsidP="003548E6">
            <w:pPr>
              <w:rPr>
                <w:rFonts w:asciiTheme="minorHAnsi" w:hAnsiTheme="minorHAnsi" w:cstheme="minorHAnsi"/>
                <w:i/>
                <w:sz w:val="22"/>
                <w:szCs w:val="22"/>
              </w:rPr>
            </w:pPr>
          </w:p>
          <w:p w14:paraId="16F739A4" w14:textId="77777777" w:rsidR="003548E6" w:rsidRPr="003548E6" w:rsidRDefault="003548E6" w:rsidP="003548E6">
            <w:pPr>
              <w:rPr>
                <w:rFonts w:asciiTheme="minorHAnsi" w:hAnsiTheme="minorHAnsi" w:cstheme="minorHAnsi"/>
                <w:i/>
                <w:sz w:val="22"/>
                <w:szCs w:val="22"/>
              </w:rPr>
            </w:pPr>
          </w:p>
          <w:p w14:paraId="256AF696"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1382A034" w14:textId="77777777" w:rsidR="003548E6" w:rsidRPr="003548E6" w:rsidRDefault="003548E6" w:rsidP="00203B8B">
            <w:pPr>
              <w:widowControl/>
              <w:numPr>
                <w:ilvl w:val="0"/>
                <w:numId w:val="7"/>
              </w:numPr>
              <w:contextualSpacing/>
              <w:rPr>
                <w:rFonts w:asciiTheme="minorHAnsi" w:hAnsiTheme="minorHAnsi" w:cstheme="minorHAnsi"/>
                <w:i/>
                <w:sz w:val="22"/>
                <w:szCs w:val="22"/>
              </w:rPr>
            </w:pPr>
            <w:r w:rsidRPr="003548E6">
              <w:rPr>
                <w:rFonts w:asciiTheme="minorHAnsi" w:hAnsiTheme="minorHAnsi" w:cstheme="minorHAnsi"/>
                <w:i/>
                <w:sz w:val="22"/>
                <w:szCs w:val="22"/>
              </w:rPr>
              <w:tab/>
            </w:r>
          </w:p>
        </w:tc>
        <w:tc>
          <w:tcPr>
            <w:tcW w:w="917" w:type="pct"/>
            <w:gridSpan w:val="3"/>
            <w:tcBorders>
              <w:bottom w:val="single" w:sz="4" w:space="0" w:color="auto"/>
            </w:tcBorders>
          </w:tcPr>
          <w:p w14:paraId="154897DA"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1CF63913"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2CF84E31"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4CDC81CC"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426C3A56" w14:textId="77777777" w:rsidR="003548E6" w:rsidRPr="003548E6" w:rsidRDefault="003548E6" w:rsidP="003548E6">
            <w:pPr>
              <w:rPr>
                <w:rFonts w:asciiTheme="minorHAnsi" w:hAnsiTheme="minorHAnsi" w:cstheme="minorHAnsi"/>
                <w:i/>
                <w:sz w:val="22"/>
                <w:szCs w:val="22"/>
              </w:rPr>
            </w:pPr>
          </w:p>
        </w:tc>
      </w:tr>
      <w:tr w:rsidR="003548E6" w:rsidRPr="003548E6" w14:paraId="6EE46E55" w14:textId="77777777" w:rsidTr="003548E6">
        <w:tc>
          <w:tcPr>
            <w:tcW w:w="468" w:type="pct"/>
            <w:shd w:val="clear" w:color="auto" w:fill="E5DFEC" w:themeFill="accent4" w:themeFillTint="33"/>
          </w:tcPr>
          <w:p w14:paraId="1B5F91FD"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lastRenderedPageBreak/>
              <w:t>Time</w:t>
            </w:r>
          </w:p>
        </w:tc>
        <w:tc>
          <w:tcPr>
            <w:tcW w:w="2062" w:type="pct"/>
            <w:gridSpan w:val="5"/>
            <w:shd w:val="clear" w:color="auto" w:fill="E5DFEC" w:themeFill="accent4" w:themeFillTint="33"/>
          </w:tcPr>
          <w:p w14:paraId="3C7068CF"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Application of Learning</w:t>
            </w:r>
          </w:p>
        </w:tc>
        <w:tc>
          <w:tcPr>
            <w:tcW w:w="917" w:type="pct"/>
            <w:gridSpan w:val="3"/>
            <w:shd w:val="clear" w:color="auto" w:fill="E5DFEC" w:themeFill="accent4" w:themeFillTint="33"/>
          </w:tcPr>
          <w:p w14:paraId="3F71952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0372FB38"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6D1C39DB"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080A3B28" w14:textId="77777777" w:rsidTr="003548E6">
        <w:tc>
          <w:tcPr>
            <w:tcW w:w="468" w:type="pct"/>
            <w:tcBorders>
              <w:bottom w:val="single" w:sz="4" w:space="0" w:color="auto"/>
            </w:tcBorders>
          </w:tcPr>
          <w:p w14:paraId="4C69A2BF"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0B955A92" w14:textId="77777777" w:rsidR="003548E6" w:rsidRPr="003548E6" w:rsidRDefault="003548E6" w:rsidP="003548E6">
            <w:pPr>
              <w:rPr>
                <w:rFonts w:asciiTheme="minorHAnsi" w:hAnsiTheme="minorHAnsi" w:cstheme="minorHAnsi"/>
                <w:i/>
                <w:sz w:val="22"/>
                <w:szCs w:val="22"/>
              </w:rPr>
            </w:pPr>
          </w:p>
          <w:p w14:paraId="7BC05D11" w14:textId="77777777" w:rsidR="003548E6" w:rsidRPr="003548E6" w:rsidRDefault="003548E6" w:rsidP="003548E6">
            <w:pPr>
              <w:rPr>
                <w:rFonts w:asciiTheme="minorHAnsi" w:hAnsiTheme="minorHAnsi" w:cstheme="minorHAnsi"/>
                <w:i/>
                <w:sz w:val="22"/>
                <w:szCs w:val="22"/>
              </w:rPr>
            </w:pPr>
          </w:p>
          <w:p w14:paraId="1DBF40B3" w14:textId="77777777" w:rsidR="003548E6" w:rsidRPr="003548E6" w:rsidRDefault="003548E6" w:rsidP="003548E6">
            <w:pPr>
              <w:rPr>
                <w:rFonts w:asciiTheme="minorHAnsi" w:hAnsiTheme="minorHAnsi" w:cstheme="minorHAnsi"/>
                <w:i/>
                <w:sz w:val="22"/>
                <w:szCs w:val="22"/>
              </w:rPr>
            </w:pPr>
          </w:p>
          <w:p w14:paraId="4D21DFAE"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278EE915" w14:textId="77777777" w:rsidR="003548E6" w:rsidRPr="003548E6" w:rsidRDefault="003548E6" w:rsidP="003548E6">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3090A06C"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37672840"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0B7FF100"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464D46FF"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1DA96EBE" w14:textId="77777777" w:rsidR="003548E6" w:rsidRPr="003548E6" w:rsidRDefault="003548E6" w:rsidP="003548E6">
            <w:pPr>
              <w:rPr>
                <w:rFonts w:asciiTheme="minorHAnsi" w:hAnsiTheme="minorHAnsi" w:cstheme="minorHAnsi"/>
                <w:i/>
                <w:sz w:val="22"/>
                <w:szCs w:val="22"/>
              </w:rPr>
            </w:pPr>
          </w:p>
        </w:tc>
      </w:tr>
      <w:tr w:rsidR="003548E6" w:rsidRPr="003548E6" w14:paraId="4B035990" w14:textId="77777777" w:rsidTr="003548E6">
        <w:tc>
          <w:tcPr>
            <w:tcW w:w="468" w:type="pct"/>
            <w:tcBorders>
              <w:bottom w:val="single" w:sz="4" w:space="0" w:color="auto"/>
            </w:tcBorders>
            <w:shd w:val="clear" w:color="auto" w:fill="E5DFEC" w:themeFill="accent4" w:themeFillTint="33"/>
          </w:tcPr>
          <w:p w14:paraId="0B8C0FA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17403968"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15E6FAD0"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5930C199"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3E7FE1B9"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6328A060" w14:textId="77777777" w:rsidTr="003548E6">
        <w:tc>
          <w:tcPr>
            <w:tcW w:w="468" w:type="pct"/>
            <w:shd w:val="clear" w:color="auto" w:fill="auto"/>
          </w:tcPr>
          <w:p w14:paraId="5A8FBD9B"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5769CA69" w14:textId="77777777" w:rsidR="003548E6" w:rsidRPr="003548E6" w:rsidRDefault="003548E6" w:rsidP="003548E6">
            <w:pPr>
              <w:rPr>
                <w:rFonts w:asciiTheme="minorHAnsi" w:hAnsiTheme="minorHAnsi" w:cstheme="minorHAnsi"/>
                <w:i/>
                <w:sz w:val="22"/>
                <w:szCs w:val="22"/>
              </w:rPr>
            </w:pPr>
          </w:p>
          <w:p w14:paraId="1086F597" w14:textId="77777777" w:rsidR="003548E6" w:rsidRPr="003548E6" w:rsidRDefault="003548E6" w:rsidP="003548E6">
            <w:pPr>
              <w:rPr>
                <w:rFonts w:asciiTheme="minorHAnsi" w:hAnsiTheme="minorHAnsi" w:cstheme="minorHAnsi"/>
                <w:i/>
                <w:sz w:val="22"/>
                <w:szCs w:val="22"/>
              </w:rPr>
            </w:pPr>
          </w:p>
          <w:p w14:paraId="2488545C" w14:textId="77777777" w:rsidR="003548E6" w:rsidRPr="003548E6" w:rsidRDefault="003548E6" w:rsidP="003548E6">
            <w:pPr>
              <w:rPr>
                <w:rFonts w:asciiTheme="minorHAnsi" w:hAnsiTheme="minorHAnsi" w:cstheme="minorHAnsi"/>
                <w:i/>
                <w:sz w:val="22"/>
                <w:szCs w:val="22"/>
              </w:rPr>
            </w:pPr>
          </w:p>
        </w:tc>
        <w:tc>
          <w:tcPr>
            <w:tcW w:w="2062" w:type="pct"/>
            <w:gridSpan w:val="5"/>
            <w:shd w:val="clear" w:color="auto" w:fill="auto"/>
          </w:tcPr>
          <w:p w14:paraId="1D19113C" w14:textId="77777777" w:rsidR="003548E6" w:rsidRPr="003548E6" w:rsidRDefault="003548E6" w:rsidP="003548E6">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65B6ED08"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35B03BA0"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44EC3C4C"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shd w:val="clear" w:color="auto" w:fill="auto"/>
          </w:tcPr>
          <w:p w14:paraId="35D1FAEA" w14:textId="77777777" w:rsidR="003548E6" w:rsidRPr="003548E6" w:rsidRDefault="003548E6" w:rsidP="003548E6">
            <w:pPr>
              <w:rPr>
                <w:rFonts w:asciiTheme="minorHAnsi" w:hAnsiTheme="minorHAnsi" w:cstheme="minorHAnsi"/>
                <w:i/>
                <w:sz w:val="22"/>
                <w:szCs w:val="22"/>
              </w:rPr>
            </w:pPr>
          </w:p>
        </w:tc>
        <w:tc>
          <w:tcPr>
            <w:tcW w:w="819" w:type="pct"/>
            <w:shd w:val="clear" w:color="auto" w:fill="auto"/>
          </w:tcPr>
          <w:p w14:paraId="5393AB8A" w14:textId="77777777" w:rsidR="003548E6" w:rsidRPr="003548E6" w:rsidRDefault="003548E6" w:rsidP="003548E6">
            <w:pPr>
              <w:rPr>
                <w:rFonts w:asciiTheme="minorHAnsi" w:hAnsiTheme="minorHAnsi" w:cstheme="minorHAnsi"/>
                <w:i/>
                <w:sz w:val="22"/>
                <w:szCs w:val="22"/>
              </w:rPr>
            </w:pPr>
          </w:p>
        </w:tc>
      </w:tr>
    </w:tbl>
    <w:p w14:paraId="52F3B682" w14:textId="316A749F" w:rsidR="003548E6" w:rsidRDefault="003548E6"/>
    <w:p w14:paraId="5C08C683" w14:textId="77777777" w:rsidR="003548E6" w:rsidRDefault="003548E6">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548E6" w:rsidRPr="003548E6" w14:paraId="0DBB6A83" w14:textId="77777777" w:rsidTr="003548E6">
        <w:tc>
          <w:tcPr>
            <w:tcW w:w="1300" w:type="pct"/>
            <w:gridSpan w:val="4"/>
            <w:tcBorders>
              <w:bottom w:val="single" w:sz="4" w:space="0" w:color="auto"/>
            </w:tcBorders>
            <w:shd w:val="clear" w:color="auto" w:fill="FFFFFF" w:themeFill="background1"/>
          </w:tcPr>
          <w:p w14:paraId="62010CA5"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5D4F134C" w14:textId="77777777" w:rsidR="00DF352F" w:rsidRDefault="00DF352F" w:rsidP="00DF352F">
            <w:pPr>
              <w:rPr>
                <w:rFonts w:asciiTheme="minorHAnsi" w:hAnsiTheme="minorHAnsi" w:cstheme="minorHAnsi"/>
                <w:b/>
                <w:sz w:val="18"/>
                <w:szCs w:val="18"/>
              </w:rPr>
            </w:pPr>
          </w:p>
          <w:p w14:paraId="3DA42007"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5C6D8914" w14:textId="77777777" w:rsidR="00DF352F" w:rsidRDefault="00DF352F" w:rsidP="00DF352F">
            <w:pPr>
              <w:rPr>
                <w:rFonts w:asciiTheme="minorHAnsi" w:hAnsiTheme="minorHAnsi" w:cstheme="minorHAnsi"/>
                <w:b/>
                <w:sz w:val="18"/>
                <w:szCs w:val="18"/>
              </w:rPr>
            </w:pPr>
          </w:p>
          <w:p w14:paraId="7130AA9D"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730E4DE1" w14:textId="77777777" w:rsidR="00DF352F" w:rsidRDefault="00DF352F" w:rsidP="00DF352F">
            <w:pPr>
              <w:rPr>
                <w:rFonts w:asciiTheme="minorHAnsi" w:hAnsiTheme="minorHAnsi" w:cstheme="minorHAnsi"/>
                <w:b/>
                <w:sz w:val="18"/>
                <w:szCs w:val="18"/>
              </w:rPr>
            </w:pPr>
          </w:p>
          <w:p w14:paraId="06CEB2E4"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42B19BEF" w14:textId="77777777" w:rsidR="00DF352F" w:rsidRDefault="00DF352F" w:rsidP="00DF352F">
            <w:pPr>
              <w:rPr>
                <w:rFonts w:asciiTheme="minorHAnsi" w:hAnsiTheme="minorHAnsi" w:cstheme="minorHAnsi"/>
                <w:b/>
                <w:sz w:val="18"/>
                <w:szCs w:val="18"/>
              </w:rPr>
            </w:pPr>
          </w:p>
          <w:p w14:paraId="32B80820"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591C8778" w14:textId="77777777" w:rsidR="00DF352F" w:rsidRDefault="00DF352F" w:rsidP="00DF352F">
            <w:pPr>
              <w:rPr>
                <w:rFonts w:asciiTheme="minorHAnsi" w:hAnsiTheme="minorHAnsi" w:cstheme="minorHAnsi"/>
                <w:b/>
                <w:sz w:val="18"/>
                <w:szCs w:val="18"/>
              </w:rPr>
            </w:pPr>
          </w:p>
          <w:p w14:paraId="3685EA40"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4A78630E" w14:textId="77777777" w:rsidR="00DF352F" w:rsidRDefault="00DF352F" w:rsidP="00DF352F">
            <w:pPr>
              <w:rPr>
                <w:rFonts w:asciiTheme="minorHAnsi" w:hAnsiTheme="minorHAnsi" w:cstheme="minorHAnsi"/>
                <w:b/>
                <w:sz w:val="18"/>
                <w:szCs w:val="18"/>
              </w:rPr>
            </w:pPr>
          </w:p>
          <w:p w14:paraId="077CE6B5"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5DAB6054" w14:textId="77777777" w:rsidR="00DF352F" w:rsidRDefault="00DF352F" w:rsidP="00DF352F">
            <w:pPr>
              <w:rPr>
                <w:rFonts w:asciiTheme="minorHAnsi" w:hAnsiTheme="minorHAnsi" w:cstheme="minorHAnsi"/>
                <w:b/>
                <w:sz w:val="18"/>
                <w:szCs w:val="18"/>
              </w:rPr>
            </w:pPr>
          </w:p>
          <w:p w14:paraId="129B67A9"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6EE47C82" w14:textId="77777777" w:rsidR="00DF352F" w:rsidRDefault="00DF352F" w:rsidP="00DF352F">
            <w:pPr>
              <w:widowControl/>
              <w:spacing w:after="200" w:line="276" w:lineRule="auto"/>
            </w:pPr>
            <w:r>
              <w:br w:type="page"/>
            </w:r>
          </w:p>
          <w:p w14:paraId="17E9459A" w14:textId="77777777" w:rsidR="003548E6" w:rsidRPr="003548E6" w:rsidRDefault="003548E6" w:rsidP="003548E6">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6B1FE0D0" w14:textId="77777777" w:rsidR="003548E6" w:rsidRPr="003548E6" w:rsidRDefault="003548E6" w:rsidP="003548E6">
            <w:pPr>
              <w:rPr>
                <w:rFonts w:asciiTheme="minorHAnsi" w:hAnsiTheme="minorHAnsi" w:cstheme="minorHAnsi"/>
                <w:b/>
                <w:sz w:val="18"/>
                <w:szCs w:val="18"/>
              </w:rPr>
            </w:pPr>
            <w:bookmarkStart w:id="56" w:name="S1L13"/>
            <w:r w:rsidRPr="003548E6">
              <w:rPr>
                <w:rFonts w:asciiTheme="minorHAnsi" w:hAnsiTheme="minorHAnsi" w:cstheme="minorHAnsi"/>
                <w:b/>
                <w:sz w:val="18"/>
                <w:szCs w:val="18"/>
              </w:rPr>
              <w:t xml:space="preserve">Course/Block: </w:t>
            </w:r>
          </w:p>
          <w:bookmarkEnd w:id="56"/>
          <w:p w14:paraId="41006A6C" w14:textId="77777777" w:rsidR="003548E6" w:rsidRPr="00A370BC" w:rsidRDefault="003548E6" w:rsidP="003548E6">
            <w:pPr>
              <w:rPr>
                <w:rFonts w:asciiTheme="minorHAnsi" w:hAnsiTheme="minorHAnsi" w:cstheme="minorHAnsi"/>
                <w:b/>
                <w:sz w:val="18"/>
                <w:szCs w:val="18"/>
                <w:highlight w:val="cyan"/>
              </w:rPr>
            </w:pPr>
            <w:r w:rsidRPr="00A370BC">
              <w:rPr>
                <w:rFonts w:asciiTheme="minorHAnsi" w:hAnsiTheme="minorHAnsi" w:cstheme="minorHAnsi"/>
                <w:b/>
                <w:sz w:val="18"/>
                <w:szCs w:val="18"/>
                <w:highlight w:val="cyan"/>
              </w:rPr>
              <w:t>Global Media Analysis (GSWLA)</w:t>
            </w:r>
          </w:p>
          <w:p w14:paraId="47FF8993" w14:textId="77777777" w:rsidR="003548E6" w:rsidRPr="003548E6" w:rsidRDefault="003548E6" w:rsidP="003548E6">
            <w:pPr>
              <w:rPr>
                <w:rFonts w:asciiTheme="minorHAnsi" w:hAnsiTheme="minorHAnsi" w:cstheme="minorHAnsi"/>
                <w:b/>
                <w:sz w:val="18"/>
                <w:szCs w:val="18"/>
              </w:rPr>
            </w:pPr>
            <w:r w:rsidRPr="00A370BC">
              <w:rPr>
                <w:rFonts w:asciiTheme="minorHAnsi" w:hAnsiTheme="minorHAnsi" w:cstheme="minorHAnsi"/>
                <w:b/>
                <w:sz w:val="18"/>
                <w:szCs w:val="18"/>
                <w:highlight w:val="cyan"/>
              </w:rPr>
              <w:t>(S1/B1)</w:t>
            </w:r>
          </w:p>
          <w:p w14:paraId="314DAC29" w14:textId="77777777" w:rsidR="003548E6" w:rsidRPr="003548E6" w:rsidRDefault="003548E6" w:rsidP="003548E6">
            <w:pPr>
              <w:rPr>
                <w:rFonts w:asciiTheme="minorHAnsi" w:hAnsiTheme="minorHAnsi" w:cstheme="minorHAnsi"/>
                <w:b/>
                <w:sz w:val="18"/>
                <w:szCs w:val="18"/>
              </w:rPr>
            </w:pPr>
          </w:p>
          <w:p w14:paraId="0BD27FFB"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Creative Writing (GSWLA)</w:t>
            </w:r>
          </w:p>
          <w:p w14:paraId="258486EB"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(S2/B1)</w:t>
            </w:r>
          </w:p>
          <w:p w14:paraId="6838AAD4" w14:textId="77777777" w:rsidR="003548E6" w:rsidRPr="003548E6" w:rsidRDefault="003548E6" w:rsidP="003548E6">
            <w:pPr>
              <w:rPr>
                <w:rFonts w:asciiTheme="minorHAnsi" w:hAnsiTheme="minorHAnsi" w:cstheme="minorHAnsi"/>
                <w:b/>
                <w:sz w:val="18"/>
                <w:szCs w:val="18"/>
              </w:rPr>
            </w:pPr>
          </w:p>
          <w:p w14:paraId="60FE6F77"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English 9.5 (GSWLA)</w:t>
            </w:r>
          </w:p>
          <w:p w14:paraId="1C070A04"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 and S2; Blocks A1, A3, A4, B3)</w:t>
            </w:r>
          </w:p>
          <w:p w14:paraId="5517F080"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12724F6C" w14:textId="004AEF6C"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Dates:  </w:t>
            </w:r>
            <w:r w:rsidR="00A82ED2">
              <w:rPr>
                <w:rFonts w:asciiTheme="minorHAnsi" w:hAnsiTheme="minorHAnsi" w:cstheme="minorHAnsi"/>
                <w:b/>
                <w:sz w:val="18"/>
                <w:szCs w:val="18"/>
              </w:rPr>
              <w:t>November 26-30</w:t>
            </w:r>
          </w:p>
          <w:p w14:paraId="465D8B72" w14:textId="77777777" w:rsidR="003548E6" w:rsidRPr="003548E6" w:rsidRDefault="003548E6" w:rsidP="003548E6">
            <w:pPr>
              <w:rPr>
                <w:rFonts w:asciiTheme="minorHAnsi" w:hAnsiTheme="minorHAnsi" w:cstheme="minorHAnsi"/>
                <w:b/>
                <w:sz w:val="18"/>
                <w:szCs w:val="18"/>
              </w:rPr>
            </w:pPr>
          </w:p>
        </w:tc>
      </w:tr>
      <w:tr w:rsidR="003548E6" w:rsidRPr="003548E6" w14:paraId="0613719B" w14:textId="77777777" w:rsidTr="003548E6">
        <w:tc>
          <w:tcPr>
            <w:tcW w:w="2667" w:type="pct"/>
            <w:gridSpan w:val="7"/>
            <w:tcBorders>
              <w:bottom w:val="single" w:sz="4" w:space="0" w:color="auto"/>
            </w:tcBorders>
            <w:shd w:val="clear" w:color="auto" w:fill="FFFFFF" w:themeFill="background1"/>
          </w:tcPr>
          <w:p w14:paraId="69F1CBC0"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Unit:  </w:t>
            </w:r>
          </w:p>
          <w:p w14:paraId="7C226C5F"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4FA480BB"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Learning Plan Topic: </w:t>
            </w:r>
          </w:p>
          <w:p w14:paraId="74EB6876" w14:textId="77777777" w:rsidR="003548E6" w:rsidRPr="003548E6" w:rsidRDefault="003548E6" w:rsidP="003548E6">
            <w:pPr>
              <w:rPr>
                <w:rFonts w:asciiTheme="minorHAnsi" w:hAnsiTheme="minorHAnsi" w:cstheme="minorHAnsi"/>
                <w:b/>
                <w:sz w:val="18"/>
                <w:szCs w:val="18"/>
              </w:rPr>
            </w:pPr>
          </w:p>
        </w:tc>
      </w:tr>
      <w:tr w:rsidR="003548E6" w:rsidRPr="003548E6" w14:paraId="3127033D" w14:textId="77777777" w:rsidTr="003548E6">
        <w:tc>
          <w:tcPr>
            <w:tcW w:w="1019" w:type="pct"/>
            <w:gridSpan w:val="2"/>
            <w:shd w:val="clear" w:color="auto" w:fill="E5DFEC" w:themeFill="accent4" w:themeFillTint="33"/>
          </w:tcPr>
          <w:p w14:paraId="32F9E8CD"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Pre-Assessment(s):</w:t>
            </w:r>
          </w:p>
        </w:tc>
        <w:tc>
          <w:tcPr>
            <w:tcW w:w="1328" w:type="pct"/>
            <w:gridSpan w:val="3"/>
            <w:shd w:val="clear" w:color="auto" w:fill="E5DFEC" w:themeFill="accent4" w:themeFillTint="33"/>
          </w:tcPr>
          <w:p w14:paraId="3864E1BB"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113493EF"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291BF8DD"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Enduring Understanding(s)</w:t>
            </w:r>
          </w:p>
        </w:tc>
      </w:tr>
      <w:tr w:rsidR="003548E6" w:rsidRPr="003548E6" w14:paraId="1FBD3C6C" w14:textId="77777777" w:rsidTr="003548E6">
        <w:tc>
          <w:tcPr>
            <w:tcW w:w="1019" w:type="pct"/>
            <w:gridSpan w:val="2"/>
            <w:tcBorders>
              <w:bottom w:val="single" w:sz="4" w:space="0" w:color="auto"/>
            </w:tcBorders>
          </w:tcPr>
          <w:p w14:paraId="40B4038B" w14:textId="77777777" w:rsidR="003548E6" w:rsidRPr="003548E6" w:rsidRDefault="003548E6" w:rsidP="003548E6">
            <w:pPr>
              <w:rPr>
                <w:rFonts w:asciiTheme="minorHAnsi" w:hAnsiTheme="minorHAnsi" w:cstheme="minorHAnsi"/>
                <w:i/>
                <w:sz w:val="22"/>
                <w:szCs w:val="22"/>
              </w:rPr>
            </w:pPr>
          </w:p>
          <w:p w14:paraId="54F8B0CE" w14:textId="77777777" w:rsidR="003548E6" w:rsidRPr="003548E6" w:rsidRDefault="003548E6" w:rsidP="003548E6">
            <w:pPr>
              <w:rPr>
                <w:rFonts w:asciiTheme="minorHAnsi" w:hAnsiTheme="minorHAnsi" w:cstheme="minorHAnsi"/>
                <w:i/>
                <w:sz w:val="22"/>
                <w:szCs w:val="22"/>
              </w:rPr>
            </w:pPr>
          </w:p>
          <w:p w14:paraId="63A3A959" w14:textId="77777777" w:rsidR="003548E6" w:rsidRPr="003548E6" w:rsidRDefault="003548E6" w:rsidP="003548E6">
            <w:pPr>
              <w:rPr>
                <w:rFonts w:asciiTheme="minorHAnsi" w:hAnsiTheme="minorHAnsi" w:cstheme="minorHAnsi"/>
                <w:i/>
                <w:sz w:val="22"/>
                <w:szCs w:val="22"/>
              </w:rPr>
            </w:pPr>
          </w:p>
          <w:p w14:paraId="18A4A55C" w14:textId="77777777" w:rsidR="003548E6" w:rsidRPr="003548E6" w:rsidRDefault="003548E6" w:rsidP="003548E6">
            <w:pPr>
              <w:rPr>
                <w:rFonts w:asciiTheme="minorHAnsi" w:hAnsiTheme="minorHAnsi" w:cstheme="minorHAnsi"/>
                <w:i/>
                <w:sz w:val="22"/>
                <w:szCs w:val="22"/>
              </w:rPr>
            </w:pPr>
          </w:p>
        </w:tc>
        <w:tc>
          <w:tcPr>
            <w:tcW w:w="1328" w:type="pct"/>
            <w:gridSpan w:val="3"/>
            <w:tcBorders>
              <w:bottom w:val="single" w:sz="4" w:space="0" w:color="auto"/>
            </w:tcBorders>
          </w:tcPr>
          <w:p w14:paraId="7F686EB8" w14:textId="77777777" w:rsidR="003548E6" w:rsidRPr="003548E6" w:rsidRDefault="003548E6" w:rsidP="003548E6">
            <w:pPr>
              <w:rPr>
                <w:rFonts w:asciiTheme="minorHAnsi" w:hAnsiTheme="minorHAnsi" w:cstheme="minorHAnsi"/>
                <w:i/>
                <w:sz w:val="22"/>
                <w:szCs w:val="22"/>
              </w:rPr>
            </w:pPr>
          </w:p>
          <w:p w14:paraId="646C80CD" w14:textId="77777777" w:rsidR="003548E6" w:rsidRPr="003548E6" w:rsidRDefault="003548E6" w:rsidP="003548E6">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31963155" w14:textId="77777777" w:rsidR="003548E6" w:rsidRPr="003548E6" w:rsidRDefault="003548E6" w:rsidP="003548E6">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69EF6331" w14:textId="77777777" w:rsidR="003548E6" w:rsidRPr="003548E6" w:rsidRDefault="003548E6" w:rsidP="003548E6">
            <w:pPr>
              <w:widowControl/>
              <w:ind w:left="360"/>
              <w:contextualSpacing/>
              <w:rPr>
                <w:rFonts w:asciiTheme="minorHAnsi" w:hAnsiTheme="minorHAnsi" w:cstheme="minorHAnsi"/>
                <w:i/>
                <w:sz w:val="22"/>
                <w:szCs w:val="22"/>
              </w:rPr>
            </w:pPr>
          </w:p>
        </w:tc>
      </w:tr>
      <w:tr w:rsidR="003548E6" w:rsidRPr="003548E6" w14:paraId="16400423" w14:textId="77777777" w:rsidTr="003548E6">
        <w:tc>
          <w:tcPr>
            <w:tcW w:w="1247" w:type="pct"/>
            <w:gridSpan w:val="3"/>
            <w:shd w:val="clear" w:color="auto" w:fill="E5DFEC" w:themeFill="accent4" w:themeFillTint="33"/>
          </w:tcPr>
          <w:p w14:paraId="39C3CB1C"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Standards/ Objectives</w:t>
            </w:r>
          </w:p>
          <w:p w14:paraId="2753BCC7"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GIFTED BENCHMARK</w:t>
            </w:r>
          </w:p>
        </w:tc>
        <w:tc>
          <w:tcPr>
            <w:tcW w:w="1697" w:type="pct"/>
            <w:gridSpan w:val="5"/>
            <w:shd w:val="clear" w:color="auto" w:fill="E5DFEC" w:themeFill="accent4" w:themeFillTint="33"/>
          </w:tcPr>
          <w:p w14:paraId="527DDC55"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417A9201"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Vocabulary/ Concepts/Academic Language that must be taught in this lesson</w:t>
            </w:r>
          </w:p>
        </w:tc>
      </w:tr>
      <w:tr w:rsidR="003548E6" w:rsidRPr="003548E6" w14:paraId="1E6158E7" w14:textId="77777777" w:rsidTr="003548E6">
        <w:trPr>
          <w:trHeight w:val="773"/>
        </w:trPr>
        <w:tc>
          <w:tcPr>
            <w:tcW w:w="1247" w:type="pct"/>
            <w:gridSpan w:val="3"/>
            <w:vMerge w:val="restart"/>
            <w:tcBorders>
              <w:bottom w:val="single" w:sz="4" w:space="0" w:color="auto"/>
            </w:tcBorders>
          </w:tcPr>
          <w:p w14:paraId="30EB690A" w14:textId="77777777" w:rsidR="003548E6" w:rsidRPr="003548E6" w:rsidRDefault="003548E6" w:rsidP="003548E6">
            <w:pPr>
              <w:ind w:left="270"/>
              <w:contextualSpacing/>
              <w:rPr>
                <w:rFonts w:asciiTheme="minorHAnsi" w:hAnsiTheme="minorHAnsi" w:cstheme="minorHAnsi"/>
                <w:i/>
                <w:sz w:val="22"/>
                <w:szCs w:val="22"/>
              </w:rPr>
            </w:pPr>
          </w:p>
          <w:p w14:paraId="5229728F" w14:textId="77777777" w:rsidR="003548E6" w:rsidRPr="003548E6" w:rsidRDefault="003548E6" w:rsidP="003548E6">
            <w:pPr>
              <w:ind w:left="270"/>
              <w:contextualSpacing/>
              <w:rPr>
                <w:rFonts w:asciiTheme="minorHAnsi" w:hAnsiTheme="minorHAnsi" w:cstheme="minorHAnsi"/>
                <w:i/>
                <w:sz w:val="22"/>
                <w:szCs w:val="22"/>
              </w:rPr>
            </w:pPr>
            <w:r w:rsidRPr="003548E6">
              <w:rPr>
                <w:rFonts w:asciiTheme="minorHAnsi" w:hAnsiTheme="minorHAnsi" w:cstheme="minorHAnsi"/>
                <w:i/>
                <w:sz w:val="22"/>
                <w:szCs w:val="22"/>
              </w:rPr>
              <w:t>Literacy skills:</w:t>
            </w:r>
          </w:p>
          <w:p w14:paraId="1B1CAE32" w14:textId="77777777" w:rsidR="003548E6" w:rsidRPr="003548E6" w:rsidRDefault="003548E6" w:rsidP="003548E6">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36536A43" w14:textId="77777777" w:rsidR="003548E6" w:rsidRPr="003548E6" w:rsidRDefault="003548E6" w:rsidP="003548E6">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39206BB9" w14:textId="77777777" w:rsidR="003548E6" w:rsidRPr="003548E6" w:rsidRDefault="003548E6" w:rsidP="003548E6">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2BD17AD0" w14:textId="77777777" w:rsidR="003548E6" w:rsidRPr="003548E6" w:rsidRDefault="003548E6" w:rsidP="003548E6">
            <w:pPr>
              <w:widowControl/>
              <w:rPr>
                <w:rFonts w:asciiTheme="minorHAnsi" w:hAnsiTheme="minorHAnsi" w:cstheme="minorHAnsi"/>
                <w:i/>
                <w:sz w:val="22"/>
                <w:szCs w:val="22"/>
              </w:rPr>
            </w:pPr>
          </w:p>
        </w:tc>
      </w:tr>
      <w:tr w:rsidR="003548E6" w:rsidRPr="003548E6" w14:paraId="30A8BD7D" w14:textId="77777777" w:rsidTr="003548E6">
        <w:trPr>
          <w:trHeight w:val="509"/>
        </w:trPr>
        <w:tc>
          <w:tcPr>
            <w:tcW w:w="1247" w:type="pct"/>
            <w:gridSpan w:val="3"/>
            <w:vMerge/>
          </w:tcPr>
          <w:p w14:paraId="179C5982" w14:textId="77777777" w:rsidR="003548E6" w:rsidRPr="003548E6" w:rsidRDefault="003548E6" w:rsidP="003548E6">
            <w:pPr>
              <w:rPr>
                <w:rFonts w:asciiTheme="minorHAnsi" w:hAnsiTheme="minorHAnsi" w:cstheme="minorHAnsi"/>
              </w:rPr>
            </w:pPr>
          </w:p>
        </w:tc>
        <w:tc>
          <w:tcPr>
            <w:tcW w:w="1697" w:type="pct"/>
            <w:gridSpan w:val="5"/>
            <w:vMerge/>
          </w:tcPr>
          <w:p w14:paraId="64227D8E" w14:textId="77777777" w:rsidR="003548E6" w:rsidRPr="003548E6" w:rsidRDefault="003548E6" w:rsidP="003548E6">
            <w:pPr>
              <w:rPr>
                <w:rFonts w:asciiTheme="minorHAnsi" w:hAnsiTheme="minorHAnsi" w:cstheme="minorHAnsi"/>
              </w:rPr>
            </w:pPr>
          </w:p>
        </w:tc>
        <w:tc>
          <w:tcPr>
            <w:tcW w:w="1007" w:type="pct"/>
            <w:gridSpan w:val="3"/>
            <w:vMerge/>
          </w:tcPr>
          <w:p w14:paraId="1A37ACAB" w14:textId="77777777" w:rsidR="003548E6" w:rsidRPr="003548E6" w:rsidRDefault="003548E6" w:rsidP="003548E6">
            <w:pPr>
              <w:rPr>
                <w:rFonts w:asciiTheme="minorHAnsi" w:hAnsiTheme="minorHAnsi" w:cstheme="minorHAnsi"/>
              </w:rPr>
            </w:pPr>
          </w:p>
        </w:tc>
        <w:tc>
          <w:tcPr>
            <w:tcW w:w="1049" w:type="pct"/>
            <w:gridSpan w:val="2"/>
            <w:vMerge/>
          </w:tcPr>
          <w:p w14:paraId="64E7EE2A" w14:textId="77777777" w:rsidR="003548E6" w:rsidRPr="003548E6" w:rsidRDefault="003548E6" w:rsidP="003548E6">
            <w:pPr>
              <w:rPr>
                <w:rFonts w:asciiTheme="minorHAnsi" w:hAnsiTheme="minorHAnsi" w:cstheme="minorHAnsi"/>
              </w:rPr>
            </w:pPr>
          </w:p>
        </w:tc>
      </w:tr>
      <w:tr w:rsidR="003548E6" w:rsidRPr="003548E6" w14:paraId="4EB4BD27" w14:textId="77777777" w:rsidTr="003548E6">
        <w:trPr>
          <w:trHeight w:val="293"/>
        </w:trPr>
        <w:tc>
          <w:tcPr>
            <w:tcW w:w="1247" w:type="pct"/>
            <w:gridSpan w:val="3"/>
            <w:vMerge/>
            <w:tcBorders>
              <w:bottom w:val="single" w:sz="4" w:space="0" w:color="auto"/>
            </w:tcBorders>
          </w:tcPr>
          <w:p w14:paraId="547A4464" w14:textId="77777777" w:rsidR="003548E6" w:rsidRPr="003548E6" w:rsidRDefault="003548E6" w:rsidP="003548E6">
            <w:pPr>
              <w:rPr>
                <w:rFonts w:asciiTheme="minorHAnsi" w:hAnsiTheme="minorHAnsi" w:cstheme="minorHAnsi"/>
              </w:rPr>
            </w:pPr>
          </w:p>
        </w:tc>
        <w:tc>
          <w:tcPr>
            <w:tcW w:w="1697" w:type="pct"/>
            <w:gridSpan w:val="5"/>
            <w:vMerge/>
            <w:tcBorders>
              <w:bottom w:val="single" w:sz="4" w:space="0" w:color="auto"/>
            </w:tcBorders>
          </w:tcPr>
          <w:p w14:paraId="719EA450" w14:textId="77777777" w:rsidR="003548E6" w:rsidRPr="003548E6" w:rsidRDefault="003548E6" w:rsidP="003548E6">
            <w:pPr>
              <w:rPr>
                <w:rFonts w:asciiTheme="minorHAnsi" w:hAnsiTheme="minorHAnsi" w:cstheme="minorHAnsi"/>
              </w:rPr>
            </w:pPr>
          </w:p>
        </w:tc>
        <w:tc>
          <w:tcPr>
            <w:tcW w:w="1007" w:type="pct"/>
            <w:gridSpan w:val="3"/>
            <w:vMerge/>
            <w:tcBorders>
              <w:bottom w:val="single" w:sz="4" w:space="0" w:color="auto"/>
            </w:tcBorders>
          </w:tcPr>
          <w:p w14:paraId="6E129828" w14:textId="77777777" w:rsidR="003548E6" w:rsidRPr="003548E6" w:rsidRDefault="003548E6" w:rsidP="003548E6">
            <w:pPr>
              <w:rPr>
                <w:rFonts w:asciiTheme="minorHAnsi" w:hAnsiTheme="minorHAnsi" w:cstheme="minorHAnsi"/>
              </w:rPr>
            </w:pPr>
          </w:p>
        </w:tc>
        <w:tc>
          <w:tcPr>
            <w:tcW w:w="1049" w:type="pct"/>
            <w:gridSpan w:val="2"/>
            <w:vMerge/>
            <w:tcBorders>
              <w:bottom w:val="single" w:sz="4" w:space="0" w:color="auto"/>
            </w:tcBorders>
          </w:tcPr>
          <w:p w14:paraId="5A64238D" w14:textId="77777777" w:rsidR="003548E6" w:rsidRPr="003548E6" w:rsidRDefault="003548E6" w:rsidP="003548E6">
            <w:pPr>
              <w:rPr>
                <w:rFonts w:asciiTheme="minorHAnsi" w:hAnsiTheme="minorHAnsi" w:cstheme="minorHAnsi"/>
              </w:rPr>
            </w:pPr>
          </w:p>
        </w:tc>
      </w:tr>
      <w:tr w:rsidR="003548E6" w:rsidRPr="003548E6" w14:paraId="1677628B" w14:textId="77777777" w:rsidTr="003548E6">
        <w:tc>
          <w:tcPr>
            <w:tcW w:w="468" w:type="pct"/>
            <w:shd w:val="clear" w:color="auto" w:fill="E5DFEC" w:themeFill="accent4" w:themeFillTint="33"/>
          </w:tcPr>
          <w:p w14:paraId="06C94E59"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73CF6340"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Prepare Students for Learning</w:t>
            </w:r>
          </w:p>
        </w:tc>
        <w:tc>
          <w:tcPr>
            <w:tcW w:w="917" w:type="pct"/>
            <w:gridSpan w:val="3"/>
            <w:shd w:val="clear" w:color="auto" w:fill="E5DFEC" w:themeFill="accent4" w:themeFillTint="33"/>
          </w:tcPr>
          <w:p w14:paraId="761F93EB"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347AA05F"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5F673C0B"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2665456A" w14:textId="77777777" w:rsidTr="003548E6">
        <w:tc>
          <w:tcPr>
            <w:tcW w:w="468" w:type="pct"/>
            <w:tcBorders>
              <w:bottom w:val="single" w:sz="4" w:space="0" w:color="auto"/>
            </w:tcBorders>
          </w:tcPr>
          <w:p w14:paraId="7D0C1B3A"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547D6AC4" w14:textId="77777777" w:rsidR="003548E6" w:rsidRPr="003548E6" w:rsidRDefault="003548E6" w:rsidP="003548E6">
            <w:pPr>
              <w:rPr>
                <w:rFonts w:asciiTheme="minorHAnsi" w:hAnsiTheme="minorHAnsi" w:cstheme="minorHAnsi"/>
                <w:i/>
                <w:sz w:val="22"/>
                <w:szCs w:val="22"/>
              </w:rPr>
            </w:pPr>
          </w:p>
          <w:p w14:paraId="6A75D437" w14:textId="77777777" w:rsidR="003548E6" w:rsidRPr="003548E6" w:rsidRDefault="003548E6" w:rsidP="003548E6">
            <w:pPr>
              <w:rPr>
                <w:rFonts w:asciiTheme="minorHAnsi" w:hAnsiTheme="minorHAnsi" w:cstheme="minorHAnsi"/>
                <w:i/>
                <w:sz w:val="22"/>
                <w:szCs w:val="22"/>
              </w:rPr>
            </w:pPr>
          </w:p>
          <w:p w14:paraId="455B3B37" w14:textId="77777777" w:rsidR="003548E6" w:rsidRPr="003548E6" w:rsidRDefault="003548E6" w:rsidP="003548E6">
            <w:pPr>
              <w:rPr>
                <w:rFonts w:asciiTheme="minorHAnsi" w:hAnsiTheme="minorHAnsi" w:cstheme="minorHAnsi"/>
                <w:i/>
                <w:sz w:val="22"/>
                <w:szCs w:val="22"/>
              </w:rPr>
            </w:pPr>
          </w:p>
          <w:p w14:paraId="57FB82C6" w14:textId="77777777" w:rsidR="003548E6" w:rsidRPr="003548E6" w:rsidRDefault="003548E6" w:rsidP="003548E6">
            <w:pPr>
              <w:rPr>
                <w:rFonts w:asciiTheme="minorHAnsi" w:hAnsiTheme="minorHAnsi" w:cstheme="minorHAnsi"/>
                <w:i/>
                <w:sz w:val="22"/>
                <w:szCs w:val="22"/>
              </w:rPr>
            </w:pPr>
          </w:p>
          <w:p w14:paraId="66D4BEF1"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0AAE1BAA" w14:textId="77777777" w:rsidR="003548E6" w:rsidRPr="003548E6" w:rsidRDefault="003548E6" w:rsidP="003548E6">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546802C0" w14:textId="77777777" w:rsidR="003548E6" w:rsidRPr="003548E6" w:rsidRDefault="003548E6" w:rsidP="003548E6">
            <w:pPr>
              <w:widowControl/>
              <w:numPr>
                <w:ilvl w:val="0"/>
                <w:numId w:val="1"/>
              </w:numPr>
              <w:contextualSpacing/>
              <w:rPr>
                <w:rFonts w:asciiTheme="minorHAnsi" w:hAnsiTheme="minorHAnsi" w:cstheme="minorHAnsi"/>
                <w:b/>
                <w:i/>
                <w:sz w:val="22"/>
                <w:szCs w:val="22"/>
              </w:rPr>
            </w:pPr>
            <w:r w:rsidRPr="003548E6">
              <w:rPr>
                <w:rFonts w:asciiTheme="minorHAnsi" w:hAnsiTheme="minorHAnsi" w:cstheme="minorHAnsi"/>
                <w:b/>
                <w:i/>
                <w:sz w:val="22"/>
                <w:szCs w:val="22"/>
              </w:rPr>
              <w:t>Interest</w:t>
            </w:r>
          </w:p>
          <w:p w14:paraId="353E7038"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3763E079"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0DA74A6B"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65DE90C8" w14:textId="77777777" w:rsidR="003548E6" w:rsidRPr="003548E6" w:rsidRDefault="003548E6" w:rsidP="003548E6">
            <w:pPr>
              <w:rPr>
                <w:rFonts w:asciiTheme="minorHAnsi" w:hAnsiTheme="minorHAnsi" w:cstheme="minorHAnsi"/>
                <w:i/>
                <w:sz w:val="22"/>
                <w:szCs w:val="22"/>
              </w:rPr>
            </w:pPr>
          </w:p>
        </w:tc>
      </w:tr>
      <w:tr w:rsidR="003548E6" w:rsidRPr="003548E6" w14:paraId="437E3E7F" w14:textId="77777777" w:rsidTr="003548E6">
        <w:tc>
          <w:tcPr>
            <w:tcW w:w="468" w:type="pct"/>
            <w:shd w:val="clear" w:color="auto" w:fill="E5DFEC" w:themeFill="accent4" w:themeFillTint="33"/>
          </w:tcPr>
          <w:p w14:paraId="1624B78C"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19A226A4"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Teach for Learning</w:t>
            </w:r>
          </w:p>
        </w:tc>
        <w:tc>
          <w:tcPr>
            <w:tcW w:w="917" w:type="pct"/>
            <w:gridSpan w:val="3"/>
            <w:shd w:val="clear" w:color="auto" w:fill="E5DFEC" w:themeFill="accent4" w:themeFillTint="33"/>
          </w:tcPr>
          <w:p w14:paraId="7CB11E9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31EE9B56"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29C9F30F"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5333717E" w14:textId="77777777" w:rsidTr="003548E6">
        <w:tc>
          <w:tcPr>
            <w:tcW w:w="468" w:type="pct"/>
            <w:tcBorders>
              <w:bottom w:val="single" w:sz="4" w:space="0" w:color="auto"/>
            </w:tcBorders>
          </w:tcPr>
          <w:p w14:paraId="5D3062E1"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 xml:space="preserve"> min.</w:t>
            </w:r>
          </w:p>
          <w:p w14:paraId="244E3C4A" w14:textId="77777777" w:rsidR="003548E6" w:rsidRPr="003548E6" w:rsidRDefault="003548E6" w:rsidP="003548E6">
            <w:pPr>
              <w:rPr>
                <w:rFonts w:asciiTheme="minorHAnsi" w:hAnsiTheme="minorHAnsi" w:cstheme="minorHAnsi"/>
                <w:i/>
                <w:sz w:val="22"/>
                <w:szCs w:val="22"/>
              </w:rPr>
            </w:pPr>
          </w:p>
          <w:p w14:paraId="686BA198" w14:textId="77777777" w:rsidR="003548E6" w:rsidRPr="003548E6" w:rsidRDefault="003548E6" w:rsidP="003548E6">
            <w:pPr>
              <w:rPr>
                <w:rFonts w:asciiTheme="minorHAnsi" w:hAnsiTheme="minorHAnsi" w:cstheme="minorHAnsi"/>
                <w:i/>
                <w:sz w:val="22"/>
                <w:szCs w:val="22"/>
              </w:rPr>
            </w:pPr>
          </w:p>
          <w:p w14:paraId="042345B3" w14:textId="77777777" w:rsidR="003548E6" w:rsidRPr="003548E6" w:rsidRDefault="003548E6" w:rsidP="003548E6">
            <w:pPr>
              <w:rPr>
                <w:rFonts w:asciiTheme="minorHAnsi" w:hAnsiTheme="minorHAnsi" w:cstheme="minorHAnsi"/>
                <w:i/>
                <w:sz w:val="22"/>
                <w:szCs w:val="22"/>
              </w:rPr>
            </w:pPr>
          </w:p>
          <w:p w14:paraId="583592B5" w14:textId="77777777" w:rsidR="003548E6" w:rsidRPr="003548E6" w:rsidRDefault="003548E6" w:rsidP="003548E6">
            <w:pPr>
              <w:rPr>
                <w:rFonts w:asciiTheme="minorHAnsi" w:hAnsiTheme="minorHAnsi" w:cstheme="minorHAnsi"/>
                <w:i/>
                <w:sz w:val="22"/>
                <w:szCs w:val="22"/>
              </w:rPr>
            </w:pPr>
          </w:p>
          <w:p w14:paraId="1A4A09D1"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25674529" w14:textId="77777777" w:rsidR="003548E6" w:rsidRPr="003548E6" w:rsidRDefault="003548E6" w:rsidP="00203B8B">
            <w:pPr>
              <w:widowControl/>
              <w:numPr>
                <w:ilvl w:val="0"/>
                <w:numId w:val="7"/>
              </w:numPr>
              <w:contextualSpacing/>
              <w:rPr>
                <w:rFonts w:asciiTheme="minorHAnsi" w:hAnsiTheme="minorHAnsi" w:cstheme="minorHAnsi"/>
                <w:i/>
                <w:sz w:val="22"/>
                <w:szCs w:val="22"/>
              </w:rPr>
            </w:pPr>
            <w:r w:rsidRPr="003548E6">
              <w:rPr>
                <w:rFonts w:asciiTheme="minorHAnsi" w:hAnsiTheme="minorHAnsi" w:cstheme="minorHAnsi"/>
                <w:i/>
                <w:sz w:val="22"/>
                <w:szCs w:val="22"/>
              </w:rPr>
              <w:tab/>
            </w:r>
          </w:p>
        </w:tc>
        <w:tc>
          <w:tcPr>
            <w:tcW w:w="917" w:type="pct"/>
            <w:gridSpan w:val="3"/>
            <w:tcBorders>
              <w:bottom w:val="single" w:sz="4" w:space="0" w:color="auto"/>
            </w:tcBorders>
          </w:tcPr>
          <w:p w14:paraId="05D4EC26"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54740E66"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0359396C"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10FC99F6"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45AB2EE9" w14:textId="77777777" w:rsidR="003548E6" w:rsidRPr="003548E6" w:rsidRDefault="003548E6" w:rsidP="003548E6">
            <w:pPr>
              <w:rPr>
                <w:rFonts w:asciiTheme="minorHAnsi" w:hAnsiTheme="minorHAnsi" w:cstheme="minorHAnsi"/>
                <w:i/>
                <w:sz w:val="22"/>
                <w:szCs w:val="22"/>
              </w:rPr>
            </w:pPr>
          </w:p>
        </w:tc>
      </w:tr>
      <w:tr w:rsidR="003548E6" w:rsidRPr="003548E6" w14:paraId="635CFC05" w14:textId="77777777" w:rsidTr="003548E6">
        <w:tc>
          <w:tcPr>
            <w:tcW w:w="468" w:type="pct"/>
            <w:shd w:val="clear" w:color="auto" w:fill="E5DFEC" w:themeFill="accent4" w:themeFillTint="33"/>
          </w:tcPr>
          <w:p w14:paraId="7795C83C"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lastRenderedPageBreak/>
              <w:t>Time</w:t>
            </w:r>
          </w:p>
        </w:tc>
        <w:tc>
          <w:tcPr>
            <w:tcW w:w="2062" w:type="pct"/>
            <w:gridSpan w:val="5"/>
            <w:shd w:val="clear" w:color="auto" w:fill="E5DFEC" w:themeFill="accent4" w:themeFillTint="33"/>
          </w:tcPr>
          <w:p w14:paraId="482FA15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Application of Learning</w:t>
            </w:r>
          </w:p>
        </w:tc>
        <w:tc>
          <w:tcPr>
            <w:tcW w:w="917" w:type="pct"/>
            <w:gridSpan w:val="3"/>
            <w:shd w:val="clear" w:color="auto" w:fill="E5DFEC" w:themeFill="accent4" w:themeFillTint="33"/>
          </w:tcPr>
          <w:p w14:paraId="664DE7C3"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55C11D86"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6C9676EB"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2471436C" w14:textId="77777777" w:rsidTr="003548E6">
        <w:tc>
          <w:tcPr>
            <w:tcW w:w="468" w:type="pct"/>
            <w:tcBorders>
              <w:bottom w:val="single" w:sz="4" w:space="0" w:color="auto"/>
            </w:tcBorders>
          </w:tcPr>
          <w:p w14:paraId="013D4654"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26BFB752" w14:textId="77777777" w:rsidR="003548E6" w:rsidRPr="003548E6" w:rsidRDefault="003548E6" w:rsidP="003548E6">
            <w:pPr>
              <w:rPr>
                <w:rFonts w:asciiTheme="minorHAnsi" w:hAnsiTheme="minorHAnsi" w:cstheme="minorHAnsi"/>
                <w:i/>
                <w:sz w:val="22"/>
                <w:szCs w:val="22"/>
              </w:rPr>
            </w:pPr>
          </w:p>
          <w:p w14:paraId="23E87E1D" w14:textId="77777777" w:rsidR="003548E6" w:rsidRPr="003548E6" w:rsidRDefault="003548E6" w:rsidP="003548E6">
            <w:pPr>
              <w:rPr>
                <w:rFonts w:asciiTheme="minorHAnsi" w:hAnsiTheme="minorHAnsi" w:cstheme="minorHAnsi"/>
                <w:i/>
                <w:sz w:val="22"/>
                <w:szCs w:val="22"/>
              </w:rPr>
            </w:pPr>
          </w:p>
          <w:p w14:paraId="293ADBCA" w14:textId="77777777" w:rsidR="003548E6" w:rsidRPr="003548E6" w:rsidRDefault="003548E6" w:rsidP="003548E6">
            <w:pPr>
              <w:rPr>
                <w:rFonts w:asciiTheme="minorHAnsi" w:hAnsiTheme="minorHAnsi" w:cstheme="minorHAnsi"/>
                <w:i/>
                <w:sz w:val="22"/>
                <w:szCs w:val="22"/>
              </w:rPr>
            </w:pPr>
          </w:p>
          <w:p w14:paraId="520EADE2"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1831A2F7" w14:textId="77777777" w:rsidR="003548E6" w:rsidRPr="003548E6" w:rsidRDefault="003548E6" w:rsidP="003548E6">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43459015"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5EB551DD"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6D127C20"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7930C697"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5F3F8F81" w14:textId="77777777" w:rsidR="003548E6" w:rsidRPr="003548E6" w:rsidRDefault="003548E6" w:rsidP="003548E6">
            <w:pPr>
              <w:rPr>
                <w:rFonts w:asciiTheme="minorHAnsi" w:hAnsiTheme="minorHAnsi" w:cstheme="minorHAnsi"/>
                <w:i/>
                <w:sz w:val="22"/>
                <w:szCs w:val="22"/>
              </w:rPr>
            </w:pPr>
          </w:p>
        </w:tc>
      </w:tr>
      <w:tr w:rsidR="003548E6" w:rsidRPr="003548E6" w14:paraId="4FCF0C0E" w14:textId="77777777" w:rsidTr="003548E6">
        <w:tc>
          <w:tcPr>
            <w:tcW w:w="468" w:type="pct"/>
            <w:tcBorders>
              <w:bottom w:val="single" w:sz="4" w:space="0" w:color="auto"/>
            </w:tcBorders>
            <w:shd w:val="clear" w:color="auto" w:fill="E5DFEC" w:themeFill="accent4" w:themeFillTint="33"/>
          </w:tcPr>
          <w:p w14:paraId="28344DDE"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799C09FF"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72387F5C"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7C7AD2D8"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0EF7B45D"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6B76FD56" w14:textId="77777777" w:rsidTr="003548E6">
        <w:tc>
          <w:tcPr>
            <w:tcW w:w="468" w:type="pct"/>
            <w:shd w:val="clear" w:color="auto" w:fill="auto"/>
          </w:tcPr>
          <w:p w14:paraId="550E5EBC"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2355307C" w14:textId="77777777" w:rsidR="003548E6" w:rsidRPr="003548E6" w:rsidRDefault="003548E6" w:rsidP="003548E6">
            <w:pPr>
              <w:rPr>
                <w:rFonts w:asciiTheme="minorHAnsi" w:hAnsiTheme="minorHAnsi" w:cstheme="minorHAnsi"/>
                <w:i/>
                <w:sz w:val="22"/>
                <w:szCs w:val="22"/>
              </w:rPr>
            </w:pPr>
          </w:p>
          <w:p w14:paraId="1631C4E3" w14:textId="77777777" w:rsidR="003548E6" w:rsidRPr="003548E6" w:rsidRDefault="003548E6" w:rsidP="003548E6">
            <w:pPr>
              <w:rPr>
                <w:rFonts w:asciiTheme="minorHAnsi" w:hAnsiTheme="minorHAnsi" w:cstheme="minorHAnsi"/>
                <w:i/>
                <w:sz w:val="22"/>
                <w:szCs w:val="22"/>
              </w:rPr>
            </w:pPr>
          </w:p>
          <w:p w14:paraId="0E5B0904" w14:textId="77777777" w:rsidR="003548E6" w:rsidRPr="003548E6" w:rsidRDefault="003548E6" w:rsidP="003548E6">
            <w:pPr>
              <w:rPr>
                <w:rFonts w:asciiTheme="minorHAnsi" w:hAnsiTheme="minorHAnsi" w:cstheme="minorHAnsi"/>
                <w:i/>
                <w:sz w:val="22"/>
                <w:szCs w:val="22"/>
              </w:rPr>
            </w:pPr>
          </w:p>
        </w:tc>
        <w:tc>
          <w:tcPr>
            <w:tcW w:w="2062" w:type="pct"/>
            <w:gridSpan w:val="5"/>
            <w:shd w:val="clear" w:color="auto" w:fill="auto"/>
          </w:tcPr>
          <w:p w14:paraId="55759C0B" w14:textId="77777777" w:rsidR="003548E6" w:rsidRPr="003548E6" w:rsidRDefault="003548E6" w:rsidP="003548E6">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1BF037AD"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6994ADFA"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07E350A0"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shd w:val="clear" w:color="auto" w:fill="auto"/>
          </w:tcPr>
          <w:p w14:paraId="3698C6D1" w14:textId="77777777" w:rsidR="003548E6" w:rsidRPr="003548E6" w:rsidRDefault="003548E6" w:rsidP="003548E6">
            <w:pPr>
              <w:rPr>
                <w:rFonts w:asciiTheme="minorHAnsi" w:hAnsiTheme="minorHAnsi" w:cstheme="minorHAnsi"/>
                <w:i/>
                <w:sz w:val="22"/>
                <w:szCs w:val="22"/>
              </w:rPr>
            </w:pPr>
          </w:p>
        </w:tc>
        <w:tc>
          <w:tcPr>
            <w:tcW w:w="819" w:type="pct"/>
            <w:shd w:val="clear" w:color="auto" w:fill="auto"/>
          </w:tcPr>
          <w:p w14:paraId="1E101EB6" w14:textId="77777777" w:rsidR="003548E6" w:rsidRPr="003548E6" w:rsidRDefault="003548E6" w:rsidP="003548E6">
            <w:pPr>
              <w:rPr>
                <w:rFonts w:asciiTheme="minorHAnsi" w:hAnsiTheme="minorHAnsi" w:cstheme="minorHAnsi"/>
                <w:i/>
                <w:sz w:val="22"/>
                <w:szCs w:val="22"/>
              </w:rPr>
            </w:pPr>
          </w:p>
        </w:tc>
      </w:tr>
    </w:tbl>
    <w:p w14:paraId="3C981500" w14:textId="55D199F0" w:rsidR="003548E6" w:rsidRDefault="003548E6"/>
    <w:p w14:paraId="650B692C" w14:textId="77777777" w:rsidR="003548E6" w:rsidRDefault="003548E6">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548E6" w:rsidRPr="003548E6" w14:paraId="3F167244" w14:textId="77777777" w:rsidTr="003548E6">
        <w:tc>
          <w:tcPr>
            <w:tcW w:w="1300" w:type="pct"/>
            <w:gridSpan w:val="4"/>
            <w:tcBorders>
              <w:bottom w:val="single" w:sz="4" w:space="0" w:color="auto"/>
            </w:tcBorders>
            <w:shd w:val="clear" w:color="auto" w:fill="FFFFFF" w:themeFill="background1"/>
          </w:tcPr>
          <w:p w14:paraId="79C29A18"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399E792A" w14:textId="77777777" w:rsidR="00DF352F" w:rsidRDefault="00DF352F" w:rsidP="00DF352F">
            <w:pPr>
              <w:rPr>
                <w:rFonts w:asciiTheme="minorHAnsi" w:hAnsiTheme="minorHAnsi" w:cstheme="minorHAnsi"/>
                <w:b/>
                <w:sz w:val="18"/>
                <w:szCs w:val="18"/>
              </w:rPr>
            </w:pPr>
          </w:p>
          <w:p w14:paraId="0F9B1036"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4AC993D3" w14:textId="77777777" w:rsidR="00DF352F" w:rsidRDefault="00DF352F" w:rsidP="00DF352F">
            <w:pPr>
              <w:rPr>
                <w:rFonts w:asciiTheme="minorHAnsi" w:hAnsiTheme="minorHAnsi" w:cstheme="minorHAnsi"/>
                <w:b/>
                <w:sz w:val="18"/>
                <w:szCs w:val="18"/>
              </w:rPr>
            </w:pPr>
          </w:p>
          <w:p w14:paraId="3238E5F0"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4BD9EB53" w14:textId="77777777" w:rsidR="00DF352F" w:rsidRDefault="00DF352F" w:rsidP="00DF352F">
            <w:pPr>
              <w:rPr>
                <w:rFonts w:asciiTheme="minorHAnsi" w:hAnsiTheme="minorHAnsi" w:cstheme="minorHAnsi"/>
                <w:b/>
                <w:sz w:val="18"/>
                <w:szCs w:val="18"/>
              </w:rPr>
            </w:pPr>
          </w:p>
          <w:p w14:paraId="02259F68"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7860FA7F" w14:textId="77777777" w:rsidR="00DF352F" w:rsidRDefault="00DF352F" w:rsidP="00DF352F">
            <w:pPr>
              <w:rPr>
                <w:rFonts w:asciiTheme="minorHAnsi" w:hAnsiTheme="minorHAnsi" w:cstheme="minorHAnsi"/>
                <w:b/>
                <w:sz w:val="18"/>
                <w:szCs w:val="18"/>
              </w:rPr>
            </w:pPr>
          </w:p>
          <w:p w14:paraId="3B76D04D"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5821F59C" w14:textId="77777777" w:rsidR="00DF352F" w:rsidRDefault="00DF352F" w:rsidP="00DF352F">
            <w:pPr>
              <w:rPr>
                <w:rFonts w:asciiTheme="minorHAnsi" w:hAnsiTheme="minorHAnsi" w:cstheme="minorHAnsi"/>
                <w:b/>
                <w:sz w:val="18"/>
                <w:szCs w:val="18"/>
              </w:rPr>
            </w:pPr>
          </w:p>
          <w:p w14:paraId="29D84122"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6847788F" w14:textId="77777777" w:rsidR="00DF352F" w:rsidRDefault="00DF352F" w:rsidP="00DF352F">
            <w:pPr>
              <w:rPr>
                <w:rFonts w:asciiTheme="minorHAnsi" w:hAnsiTheme="minorHAnsi" w:cstheme="minorHAnsi"/>
                <w:b/>
                <w:sz w:val="18"/>
                <w:szCs w:val="18"/>
              </w:rPr>
            </w:pPr>
          </w:p>
          <w:p w14:paraId="18E90388"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3E393C5E" w14:textId="77777777" w:rsidR="00DF352F" w:rsidRDefault="00DF352F" w:rsidP="00DF352F">
            <w:pPr>
              <w:rPr>
                <w:rFonts w:asciiTheme="minorHAnsi" w:hAnsiTheme="minorHAnsi" w:cstheme="minorHAnsi"/>
                <w:b/>
                <w:sz w:val="18"/>
                <w:szCs w:val="18"/>
              </w:rPr>
            </w:pPr>
          </w:p>
          <w:p w14:paraId="34CDB253"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523EDB44" w14:textId="77777777" w:rsidR="00DF352F" w:rsidRDefault="00DF352F" w:rsidP="00DF352F">
            <w:pPr>
              <w:widowControl/>
              <w:spacing w:after="200" w:line="276" w:lineRule="auto"/>
            </w:pPr>
            <w:r>
              <w:br w:type="page"/>
            </w:r>
          </w:p>
          <w:p w14:paraId="4BD4DFB9" w14:textId="77777777" w:rsidR="003548E6" w:rsidRPr="003548E6" w:rsidRDefault="003548E6" w:rsidP="003548E6">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40979BBE" w14:textId="77777777" w:rsidR="003548E6" w:rsidRPr="003548E6" w:rsidRDefault="003548E6" w:rsidP="003548E6">
            <w:pPr>
              <w:rPr>
                <w:rFonts w:asciiTheme="minorHAnsi" w:hAnsiTheme="minorHAnsi" w:cstheme="minorHAnsi"/>
                <w:b/>
                <w:sz w:val="18"/>
                <w:szCs w:val="18"/>
              </w:rPr>
            </w:pPr>
            <w:bookmarkStart w:id="57" w:name="S1L14"/>
            <w:r w:rsidRPr="003548E6">
              <w:rPr>
                <w:rFonts w:asciiTheme="minorHAnsi" w:hAnsiTheme="minorHAnsi" w:cstheme="minorHAnsi"/>
                <w:b/>
                <w:sz w:val="18"/>
                <w:szCs w:val="18"/>
              </w:rPr>
              <w:t xml:space="preserve">Course/Block: </w:t>
            </w:r>
          </w:p>
          <w:bookmarkEnd w:id="57"/>
          <w:p w14:paraId="133E9235" w14:textId="77777777" w:rsidR="003548E6" w:rsidRPr="00A370BC" w:rsidRDefault="003548E6" w:rsidP="003548E6">
            <w:pPr>
              <w:rPr>
                <w:rFonts w:asciiTheme="minorHAnsi" w:hAnsiTheme="minorHAnsi" w:cstheme="minorHAnsi"/>
                <w:b/>
                <w:sz w:val="18"/>
                <w:szCs w:val="18"/>
                <w:highlight w:val="cyan"/>
              </w:rPr>
            </w:pPr>
            <w:r w:rsidRPr="00A370BC">
              <w:rPr>
                <w:rFonts w:asciiTheme="minorHAnsi" w:hAnsiTheme="minorHAnsi" w:cstheme="minorHAnsi"/>
                <w:b/>
                <w:sz w:val="18"/>
                <w:szCs w:val="18"/>
                <w:highlight w:val="cyan"/>
              </w:rPr>
              <w:t>Global Media Analysis (GSWLA)</w:t>
            </w:r>
          </w:p>
          <w:p w14:paraId="627BA7FC" w14:textId="77777777" w:rsidR="003548E6" w:rsidRPr="003548E6" w:rsidRDefault="003548E6" w:rsidP="003548E6">
            <w:pPr>
              <w:rPr>
                <w:rFonts w:asciiTheme="minorHAnsi" w:hAnsiTheme="minorHAnsi" w:cstheme="minorHAnsi"/>
                <w:b/>
                <w:sz w:val="18"/>
                <w:szCs w:val="18"/>
              </w:rPr>
            </w:pPr>
            <w:r w:rsidRPr="00A370BC">
              <w:rPr>
                <w:rFonts w:asciiTheme="minorHAnsi" w:hAnsiTheme="minorHAnsi" w:cstheme="minorHAnsi"/>
                <w:b/>
                <w:sz w:val="18"/>
                <w:szCs w:val="18"/>
                <w:highlight w:val="cyan"/>
              </w:rPr>
              <w:t>(S1/B1)</w:t>
            </w:r>
          </w:p>
          <w:p w14:paraId="3CE8593F" w14:textId="77777777" w:rsidR="003548E6" w:rsidRPr="003548E6" w:rsidRDefault="003548E6" w:rsidP="003548E6">
            <w:pPr>
              <w:rPr>
                <w:rFonts w:asciiTheme="minorHAnsi" w:hAnsiTheme="minorHAnsi" w:cstheme="minorHAnsi"/>
                <w:b/>
                <w:sz w:val="18"/>
                <w:szCs w:val="18"/>
              </w:rPr>
            </w:pPr>
          </w:p>
          <w:p w14:paraId="38B4928A"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Creative Writing (GSWLA)</w:t>
            </w:r>
          </w:p>
          <w:p w14:paraId="02668B02"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(S2/B1)</w:t>
            </w:r>
          </w:p>
          <w:p w14:paraId="32EF7B28" w14:textId="77777777" w:rsidR="003548E6" w:rsidRPr="003548E6" w:rsidRDefault="003548E6" w:rsidP="003548E6">
            <w:pPr>
              <w:rPr>
                <w:rFonts w:asciiTheme="minorHAnsi" w:hAnsiTheme="minorHAnsi" w:cstheme="minorHAnsi"/>
                <w:b/>
                <w:sz w:val="18"/>
                <w:szCs w:val="18"/>
              </w:rPr>
            </w:pPr>
          </w:p>
          <w:p w14:paraId="2854868D"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English 9.5 (GSWLA)</w:t>
            </w:r>
          </w:p>
          <w:p w14:paraId="4DBA919C"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 and S2; Blocks A1, A3, A4, B3)</w:t>
            </w:r>
          </w:p>
          <w:p w14:paraId="0970E4F8"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4B0CA2A9" w14:textId="19EB7648"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Dates:  </w:t>
            </w:r>
            <w:r w:rsidR="00A82ED2">
              <w:rPr>
                <w:rFonts w:asciiTheme="minorHAnsi" w:hAnsiTheme="minorHAnsi" w:cstheme="minorHAnsi"/>
                <w:b/>
                <w:sz w:val="18"/>
                <w:szCs w:val="18"/>
              </w:rPr>
              <w:t>December 3-7</w:t>
            </w:r>
          </w:p>
          <w:p w14:paraId="3EC8F972" w14:textId="77777777" w:rsidR="003548E6" w:rsidRPr="003548E6" w:rsidRDefault="003548E6" w:rsidP="003548E6">
            <w:pPr>
              <w:rPr>
                <w:rFonts w:asciiTheme="minorHAnsi" w:hAnsiTheme="minorHAnsi" w:cstheme="minorHAnsi"/>
                <w:b/>
                <w:sz w:val="18"/>
                <w:szCs w:val="18"/>
              </w:rPr>
            </w:pPr>
          </w:p>
        </w:tc>
      </w:tr>
      <w:tr w:rsidR="003548E6" w:rsidRPr="003548E6" w14:paraId="3E9760AF" w14:textId="77777777" w:rsidTr="003548E6">
        <w:tc>
          <w:tcPr>
            <w:tcW w:w="2667" w:type="pct"/>
            <w:gridSpan w:val="7"/>
            <w:tcBorders>
              <w:bottom w:val="single" w:sz="4" w:space="0" w:color="auto"/>
            </w:tcBorders>
            <w:shd w:val="clear" w:color="auto" w:fill="FFFFFF" w:themeFill="background1"/>
          </w:tcPr>
          <w:p w14:paraId="5B2A6B1A"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Unit:  </w:t>
            </w:r>
          </w:p>
          <w:p w14:paraId="055B9A78"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26418ECA"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Learning Plan Topic: </w:t>
            </w:r>
          </w:p>
          <w:p w14:paraId="3C0FA0C4" w14:textId="77777777" w:rsidR="003548E6" w:rsidRPr="003548E6" w:rsidRDefault="003548E6" w:rsidP="003548E6">
            <w:pPr>
              <w:rPr>
                <w:rFonts w:asciiTheme="minorHAnsi" w:hAnsiTheme="minorHAnsi" w:cstheme="minorHAnsi"/>
                <w:b/>
                <w:sz w:val="18"/>
                <w:szCs w:val="18"/>
              </w:rPr>
            </w:pPr>
          </w:p>
        </w:tc>
      </w:tr>
      <w:tr w:rsidR="003548E6" w:rsidRPr="003548E6" w14:paraId="1E1620A6" w14:textId="77777777" w:rsidTr="003548E6">
        <w:tc>
          <w:tcPr>
            <w:tcW w:w="1019" w:type="pct"/>
            <w:gridSpan w:val="2"/>
            <w:shd w:val="clear" w:color="auto" w:fill="E5DFEC" w:themeFill="accent4" w:themeFillTint="33"/>
          </w:tcPr>
          <w:p w14:paraId="5064FF7A"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Pre-Assessment(s):</w:t>
            </w:r>
          </w:p>
        </w:tc>
        <w:tc>
          <w:tcPr>
            <w:tcW w:w="1328" w:type="pct"/>
            <w:gridSpan w:val="3"/>
            <w:shd w:val="clear" w:color="auto" w:fill="E5DFEC" w:themeFill="accent4" w:themeFillTint="33"/>
          </w:tcPr>
          <w:p w14:paraId="4DA9C65C"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052B8580"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71AD3D50"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Enduring Understanding(s)</w:t>
            </w:r>
          </w:p>
        </w:tc>
      </w:tr>
      <w:tr w:rsidR="003548E6" w:rsidRPr="003548E6" w14:paraId="037ACC6E" w14:textId="77777777" w:rsidTr="003548E6">
        <w:tc>
          <w:tcPr>
            <w:tcW w:w="1019" w:type="pct"/>
            <w:gridSpan w:val="2"/>
            <w:tcBorders>
              <w:bottom w:val="single" w:sz="4" w:space="0" w:color="auto"/>
            </w:tcBorders>
          </w:tcPr>
          <w:p w14:paraId="51EF3A13" w14:textId="77777777" w:rsidR="003548E6" w:rsidRPr="003548E6" w:rsidRDefault="003548E6" w:rsidP="003548E6">
            <w:pPr>
              <w:rPr>
                <w:rFonts w:asciiTheme="minorHAnsi" w:hAnsiTheme="minorHAnsi" w:cstheme="minorHAnsi"/>
                <w:i/>
                <w:sz w:val="22"/>
                <w:szCs w:val="22"/>
              </w:rPr>
            </w:pPr>
          </w:p>
          <w:p w14:paraId="6193C677" w14:textId="77777777" w:rsidR="003548E6" w:rsidRPr="003548E6" w:rsidRDefault="003548E6" w:rsidP="003548E6">
            <w:pPr>
              <w:rPr>
                <w:rFonts w:asciiTheme="minorHAnsi" w:hAnsiTheme="minorHAnsi" w:cstheme="minorHAnsi"/>
                <w:i/>
                <w:sz w:val="22"/>
                <w:szCs w:val="22"/>
              </w:rPr>
            </w:pPr>
          </w:p>
          <w:p w14:paraId="7D319BB8" w14:textId="77777777" w:rsidR="003548E6" w:rsidRPr="003548E6" w:rsidRDefault="003548E6" w:rsidP="003548E6">
            <w:pPr>
              <w:rPr>
                <w:rFonts w:asciiTheme="minorHAnsi" w:hAnsiTheme="minorHAnsi" w:cstheme="minorHAnsi"/>
                <w:i/>
                <w:sz w:val="22"/>
                <w:szCs w:val="22"/>
              </w:rPr>
            </w:pPr>
          </w:p>
          <w:p w14:paraId="732FCF89" w14:textId="77777777" w:rsidR="003548E6" w:rsidRPr="003548E6" w:rsidRDefault="003548E6" w:rsidP="003548E6">
            <w:pPr>
              <w:rPr>
                <w:rFonts w:asciiTheme="minorHAnsi" w:hAnsiTheme="minorHAnsi" w:cstheme="minorHAnsi"/>
                <w:i/>
                <w:sz w:val="22"/>
                <w:szCs w:val="22"/>
              </w:rPr>
            </w:pPr>
          </w:p>
        </w:tc>
        <w:tc>
          <w:tcPr>
            <w:tcW w:w="1328" w:type="pct"/>
            <w:gridSpan w:val="3"/>
            <w:tcBorders>
              <w:bottom w:val="single" w:sz="4" w:space="0" w:color="auto"/>
            </w:tcBorders>
          </w:tcPr>
          <w:p w14:paraId="0C39B7FA" w14:textId="77777777" w:rsidR="003548E6" w:rsidRPr="003548E6" w:rsidRDefault="003548E6" w:rsidP="003548E6">
            <w:pPr>
              <w:rPr>
                <w:rFonts w:asciiTheme="minorHAnsi" w:hAnsiTheme="minorHAnsi" w:cstheme="minorHAnsi"/>
                <w:i/>
                <w:sz w:val="22"/>
                <w:szCs w:val="22"/>
              </w:rPr>
            </w:pPr>
          </w:p>
          <w:p w14:paraId="1D53B961" w14:textId="77777777" w:rsidR="003548E6" w:rsidRPr="003548E6" w:rsidRDefault="003548E6" w:rsidP="003548E6">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2FFB83A0" w14:textId="77777777" w:rsidR="003548E6" w:rsidRPr="003548E6" w:rsidRDefault="003548E6" w:rsidP="003548E6">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5EF54C3E" w14:textId="77777777" w:rsidR="003548E6" w:rsidRPr="003548E6" w:rsidRDefault="003548E6" w:rsidP="003548E6">
            <w:pPr>
              <w:widowControl/>
              <w:ind w:left="360"/>
              <w:contextualSpacing/>
              <w:rPr>
                <w:rFonts w:asciiTheme="minorHAnsi" w:hAnsiTheme="minorHAnsi" w:cstheme="minorHAnsi"/>
                <w:i/>
                <w:sz w:val="22"/>
                <w:szCs w:val="22"/>
              </w:rPr>
            </w:pPr>
          </w:p>
        </w:tc>
      </w:tr>
      <w:tr w:rsidR="003548E6" w:rsidRPr="003548E6" w14:paraId="1FCA6B0B" w14:textId="77777777" w:rsidTr="003548E6">
        <w:tc>
          <w:tcPr>
            <w:tcW w:w="1247" w:type="pct"/>
            <w:gridSpan w:val="3"/>
            <w:shd w:val="clear" w:color="auto" w:fill="E5DFEC" w:themeFill="accent4" w:themeFillTint="33"/>
          </w:tcPr>
          <w:p w14:paraId="19014CA3"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Standards/ Objectives</w:t>
            </w:r>
          </w:p>
          <w:p w14:paraId="61E5D74A"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GIFTED BENCHMARK</w:t>
            </w:r>
          </w:p>
        </w:tc>
        <w:tc>
          <w:tcPr>
            <w:tcW w:w="1697" w:type="pct"/>
            <w:gridSpan w:val="5"/>
            <w:shd w:val="clear" w:color="auto" w:fill="E5DFEC" w:themeFill="accent4" w:themeFillTint="33"/>
          </w:tcPr>
          <w:p w14:paraId="49811610"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78383807"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Vocabulary/ Concepts/Academic Language that must be taught in this lesson</w:t>
            </w:r>
          </w:p>
        </w:tc>
      </w:tr>
      <w:tr w:rsidR="003548E6" w:rsidRPr="003548E6" w14:paraId="7D5ADFC4" w14:textId="77777777" w:rsidTr="003548E6">
        <w:trPr>
          <w:trHeight w:val="773"/>
        </w:trPr>
        <w:tc>
          <w:tcPr>
            <w:tcW w:w="1247" w:type="pct"/>
            <w:gridSpan w:val="3"/>
            <w:vMerge w:val="restart"/>
            <w:tcBorders>
              <w:bottom w:val="single" w:sz="4" w:space="0" w:color="auto"/>
            </w:tcBorders>
          </w:tcPr>
          <w:p w14:paraId="33793A45" w14:textId="77777777" w:rsidR="003548E6" w:rsidRPr="003548E6" w:rsidRDefault="003548E6" w:rsidP="003548E6">
            <w:pPr>
              <w:ind w:left="270"/>
              <w:contextualSpacing/>
              <w:rPr>
                <w:rFonts w:asciiTheme="minorHAnsi" w:hAnsiTheme="minorHAnsi" w:cstheme="minorHAnsi"/>
                <w:i/>
                <w:sz w:val="22"/>
                <w:szCs w:val="22"/>
              </w:rPr>
            </w:pPr>
          </w:p>
          <w:p w14:paraId="4CBD4886" w14:textId="77777777" w:rsidR="003548E6" w:rsidRPr="003548E6" w:rsidRDefault="003548E6" w:rsidP="003548E6">
            <w:pPr>
              <w:ind w:left="270"/>
              <w:contextualSpacing/>
              <w:rPr>
                <w:rFonts w:asciiTheme="minorHAnsi" w:hAnsiTheme="minorHAnsi" w:cstheme="minorHAnsi"/>
                <w:i/>
                <w:sz w:val="22"/>
                <w:szCs w:val="22"/>
              </w:rPr>
            </w:pPr>
            <w:r w:rsidRPr="003548E6">
              <w:rPr>
                <w:rFonts w:asciiTheme="minorHAnsi" w:hAnsiTheme="minorHAnsi" w:cstheme="minorHAnsi"/>
                <w:i/>
                <w:sz w:val="22"/>
                <w:szCs w:val="22"/>
              </w:rPr>
              <w:t>Literacy skills:</w:t>
            </w:r>
          </w:p>
          <w:p w14:paraId="14942642" w14:textId="77777777" w:rsidR="003548E6" w:rsidRPr="003548E6" w:rsidRDefault="003548E6" w:rsidP="003548E6">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128C62D5" w14:textId="77777777" w:rsidR="003548E6" w:rsidRPr="003548E6" w:rsidRDefault="003548E6" w:rsidP="003548E6">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2EB84957" w14:textId="77777777" w:rsidR="003548E6" w:rsidRPr="003548E6" w:rsidRDefault="003548E6" w:rsidP="003548E6">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6EE25EC7" w14:textId="77777777" w:rsidR="003548E6" w:rsidRPr="003548E6" w:rsidRDefault="003548E6" w:rsidP="003548E6">
            <w:pPr>
              <w:widowControl/>
              <w:rPr>
                <w:rFonts w:asciiTheme="minorHAnsi" w:hAnsiTheme="minorHAnsi" w:cstheme="minorHAnsi"/>
                <w:i/>
                <w:sz w:val="22"/>
                <w:szCs w:val="22"/>
              </w:rPr>
            </w:pPr>
          </w:p>
        </w:tc>
      </w:tr>
      <w:tr w:rsidR="003548E6" w:rsidRPr="003548E6" w14:paraId="147E2F07" w14:textId="77777777" w:rsidTr="003548E6">
        <w:trPr>
          <w:trHeight w:val="509"/>
        </w:trPr>
        <w:tc>
          <w:tcPr>
            <w:tcW w:w="1247" w:type="pct"/>
            <w:gridSpan w:val="3"/>
            <w:vMerge/>
          </w:tcPr>
          <w:p w14:paraId="22475C90" w14:textId="77777777" w:rsidR="003548E6" w:rsidRPr="003548E6" w:rsidRDefault="003548E6" w:rsidP="003548E6">
            <w:pPr>
              <w:rPr>
                <w:rFonts w:asciiTheme="minorHAnsi" w:hAnsiTheme="minorHAnsi" w:cstheme="minorHAnsi"/>
              </w:rPr>
            </w:pPr>
          </w:p>
        </w:tc>
        <w:tc>
          <w:tcPr>
            <w:tcW w:w="1697" w:type="pct"/>
            <w:gridSpan w:val="5"/>
            <w:vMerge/>
          </w:tcPr>
          <w:p w14:paraId="26B6CB9E" w14:textId="77777777" w:rsidR="003548E6" w:rsidRPr="003548E6" w:rsidRDefault="003548E6" w:rsidP="003548E6">
            <w:pPr>
              <w:rPr>
                <w:rFonts w:asciiTheme="minorHAnsi" w:hAnsiTheme="minorHAnsi" w:cstheme="minorHAnsi"/>
              </w:rPr>
            </w:pPr>
          </w:p>
        </w:tc>
        <w:tc>
          <w:tcPr>
            <w:tcW w:w="1007" w:type="pct"/>
            <w:gridSpan w:val="3"/>
            <w:vMerge/>
          </w:tcPr>
          <w:p w14:paraId="4DAE34EE" w14:textId="77777777" w:rsidR="003548E6" w:rsidRPr="003548E6" w:rsidRDefault="003548E6" w:rsidP="003548E6">
            <w:pPr>
              <w:rPr>
                <w:rFonts w:asciiTheme="minorHAnsi" w:hAnsiTheme="minorHAnsi" w:cstheme="minorHAnsi"/>
              </w:rPr>
            </w:pPr>
          </w:p>
        </w:tc>
        <w:tc>
          <w:tcPr>
            <w:tcW w:w="1049" w:type="pct"/>
            <w:gridSpan w:val="2"/>
            <w:vMerge/>
          </w:tcPr>
          <w:p w14:paraId="2F3161B5" w14:textId="77777777" w:rsidR="003548E6" w:rsidRPr="003548E6" w:rsidRDefault="003548E6" w:rsidP="003548E6">
            <w:pPr>
              <w:rPr>
                <w:rFonts w:asciiTheme="minorHAnsi" w:hAnsiTheme="minorHAnsi" w:cstheme="minorHAnsi"/>
              </w:rPr>
            </w:pPr>
          </w:p>
        </w:tc>
      </w:tr>
      <w:tr w:rsidR="003548E6" w:rsidRPr="003548E6" w14:paraId="2943BA2D" w14:textId="77777777" w:rsidTr="003548E6">
        <w:trPr>
          <w:trHeight w:val="293"/>
        </w:trPr>
        <w:tc>
          <w:tcPr>
            <w:tcW w:w="1247" w:type="pct"/>
            <w:gridSpan w:val="3"/>
            <w:vMerge/>
            <w:tcBorders>
              <w:bottom w:val="single" w:sz="4" w:space="0" w:color="auto"/>
            </w:tcBorders>
          </w:tcPr>
          <w:p w14:paraId="47DEE3F4" w14:textId="77777777" w:rsidR="003548E6" w:rsidRPr="003548E6" w:rsidRDefault="003548E6" w:rsidP="003548E6">
            <w:pPr>
              <w:rPr>
                <w:rFonts w:asciiTheme="minorHAnsi" w:hAnsiTheme="minorHAnsi" w:cstheme="minorHAnsi"/>
              </w:rPr>
            </w:pPr>
          </w:p>
        </w:tc>
        <w:tc>
          <w:tcPr>
            <w:tcW w:w="1697" w:type="pct"/>
            <w:gridSpan w:val="5"/>
            <w:vMerge/>
            <w:tcBorders>
              <w:bottom w:val="single" w:sz="4" w:space="0" w:color="auto"/>
            </w:tcBorders>
          </w:tcPr>
          <w:p w14:paraId="4CDBDB43" w14:textId="77777777" w:rsidR="003548E6" w:rsidRPr="003548E6" w:rsidRDefault="003548E6" w:rsidP="003548E6">
            <w:pPr>
              <w:rPr>
                <w:rFonts w:asciiTheme="minorHAnsi" w:hAnsiTheme="minorHAnsi" w:cstheme="minorHAnsi"/>
              </w:rPr>
            </w:pPr>
          </w:p>
        </w:tc>
        <w:tc>
          <w:tcPr>
            <w:tcW w:w="1007" w:type="pct"/>
            <w:gridSpan w:val="3"/>
            <w:vMerge/>
            <w:tcBorders>
              <w:bottom w:val="single" w:sz="4" w:space="0" w:color="auto"/>
            </w:tcBorders>
          </w:tcPr>
          <w:p w14:paraId="29776817" w14:textId="77777777" w:rsidR="003548E6" w:rsidRPr="003548E6" w:rsidRDefault="003548E6" w:rsidP="003548E6">
            <w:pPr>
              <w:rPr>
                <w:rFonts w:asciiTheme="minorHAnsi" w:hAnsiTheme="minorHAnsi" w:cstheme="minorHAnsi"/>
              </w:rPr>
            </w:pPr>
          </w:p>
        </w:tc>
        <w:tc>
          <w:tcPr>
            <w:tcW w:w="1049" w:type="pct"/>
            <w:gridSpan w:val="2"/>
            <w:vMerge/>
            <w:tcBorders>
              <w:bottom w:val="single" w:sz="4" w:space="0" w:color="auto"/>
            </w:tcBorders>
          </w:tcPr>
          <w:p w14:paraId="64E11085" w14:textId="77777777" w:rsidR="003548E6" w:rsidRPr="003548E6" w:rsidRDefault="003548E6" w:rsidP="003548E6">
            <w:pPr>
              <w:rPr>
                <w:rFonts w:asciiTheme="minorHAnsi" w:hAnsiTheme="minorHAnsi" w:cstheme="minorHAnsi"/>
              </w:rPr>
            </w:pPr>
          </w:p>
        </w:tc>
      </w:tr>
      <w:tr w:rsidR="003548E6" w:rsidRPr="003548E6" w14:paraId="5614A292" w14:textId="77777777" w:rsidTr="003548E6">
        <w:tc>
          <w:tcPr>
            <w:tcW w:w="468" w:type="pct"/>
            <w:shd w:val="clear" w:color="auto" w:fill="E5DFEC" w:themeFill="accent4" w:themeFillTint="33"/>
          </w:tcPr>
          <w:p w14:paraId="264A0D7E"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01F456A5"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Prepare Students for Learning</w:t>
            </w:r>
          </w:p>
        </w:tc>
        <w:tc>
          <w:tcPr>
            <w:tcW w:w="917" w:type="pct"/>
            <w:gridSpan w:val="3"/>
            <w:shd w:val="clear" w:color="auto" w:fill="E5DFEC" w:themeFill="accent4" w:themeFillTint="33"/>
          </w:tcPr>
          <w:p w14:paraId="15ACB07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1CF990E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2D37F090"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7420E760" w14:textId="77777777" w:rsidTr="003548E6">
        <w:tc>
          <w:tcPr>
            <w:tcW w:w="468" w:type="pct"/>
            <w:tcBorders>
              <w:bottom w:val="single" w:sz="4" w:space="0" w:color="auto"/>
            </w:tcBorders>
          </w:tcPr>
          <w:p w14:paraId="70ADA835"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511AEC0B" w14:textId="77777777" w:rsidR="003548E6" w:rsidRPr="003548E6" w:rsidRDefault="003548E6" w:rsidP="003548E6">
            <w:pPr>
              <w:rPr>
                <w:rFonts w:asciiTheme="minorHAnsi" w:hAnsiTheme="minorHAnsi" w:cstheme="minorHAnsi"/>
                <w:i/>
                <w:sz w:val="22"/>
                <w:szCs w:val="22"/>
              </w:rPr>
            </w:pPr>
          </w:p>
          <w:p w14:paraId="10DE4654" w14:textId="77777777" w:rsidR="003548E6" w:rsidRPr="003548E6" w:rsidRDefault="003548E6" w:rsidP="003548E6">
            <w:pPr>
              <w:rPr>
                <w:rFonts w:asciiTheme="minorHAnsi" w:hAnsiTheme="minorHAnsi" w:cstheme="minorHAnsi"/>
                <w:i/>
                <w:sz w:val="22"/>
                <w:szCs w:val="22"/>
              </w:rPr>
            </w:pPr>
          </w:p>
          <w:p w14:paraId="3A3CC04F" w14:textId="77777777" w:rsidR="003548E6" w:rsidRPr="003548E6" w:rsidRDefault="003548E6" w:rsidP="003548E6">
            <w:pPr>
              <w:rPr>
                <w:rFonts w:asciiTheme="minorHAnsi" w:hAnsiTheme="minorHAnsi" w:cstheme="minorHAnsi"/>
                <w:i/>
                <w:sz w:val="22"/>
                <w:szCs w:val="22"/>
              </w:rPr>
            </w:pPr>
          </w:p>
          <w:p w14:paraId="47AA6E97" w14:textId="77777777" w:rsidR="003548E6" w:rsidRPr="003548E6" w:rsidRDefault="003548E6" w:rsidP="003548E6">
            <w:pPr>
              <w:rPr>
                <w:rFonts w:asciiTheme="minorHAnsi" w:hAnsiTheme="minorHAnsi" w:cstheme="minorHAnsi"/>
                <w:i/>
                <w:sz w:val="22"/>
                <w:szCs w:val="22"/>
              </w:rPr>
            </w:pPr>
          </w:p>
          <w:p w14:paraId="7061732A"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658C0A11" w14:textId="77777777" w:rsidR="003548E6" w:rsidRPr="003548E6" w:rsidRDefault="003548E6" w:rsidP="003548E6">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486B1919" w14:textId="77777777" w:rsidR="003548E6" w:rsidRPr="003548E6" w:rsidRDefault="003548E6" w:rsidP="003548E6">
            <w:pPr>
              <w:widowControl/>
              <w:numPr>
                <w:ilvl w:val="0"/>
                <w:numId w:val="1"/>
              </w:numPr>
              <w:contextualSpacing/>
              <w:rPr>
                <w:rFonts w:asciiTheme="minorHAnsi" w:hAnsiTheme="minorHAnsi" w:cstheme="minorHAnsi"/>
                <w:b/>
                <w:i/>
                <w:sz w:val="22"/>
                <w:szCs w:val="22"/>
              </w:rPr>
            </w:pPr>
            <w:r w:rsidRPr="003548E6">
              <w:rPr>
                <w:rFonts w:asciiTheme="minorHAnsi" w:hAnsiTheme="minorHAnsi" w:cstheme="minorHAnsi"/>
                <w:b/>
                <w:i/>
                <w:sz w:val="22"/>
                <w:szCs w:val="22"/>
              </w:rPr>
              <w:t>Interest</w:t>
            </w:r>
          </w:p>
          <w:p w14:paraId="4FAEB5A3"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7C7B1B15"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19CAF1E9"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19AF4619" w14:textId="77777777" w:rsidR="003548E6" w:rsidRPr="003548E6" w:rsidRDefault="003548E6" w:rsidP="003548E6">
            <w:pPr>
              <w:rPr>
                <w:rFonts w:asciiTheme="minorHAnsi" w:hAnsiTheme="minorHAnsi" w:cstheme="minorHAnsi"/>
                <w:i/>
                <w:sz w:val="22"/>
                <w:szCs w:val="22"/>
              </w:rPr>
            </w:pPr>
          </w:p>
        </w:tc>
      </w:tr>
      <w:tr w:rsidR="003548E6" w:rsidRPr="003548E6" w14:paraId="1EC94BA3" w14:textId="77777777" w:rsidTr="003548E6">
        <w:tc>
          <w:tcPr>
            <w:tcW w:w="468" w:type="pct"/>
            <w:shd w:val="clear" w:color="auto" w:fill="E5DFEC" w:themeFill="accent4" w:themeFillTint="33"/>
          </w:tcPr>
          <w:p w14:paraId="2D5933DB"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52271447"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Teach for Learning</w:t>
            </w:r>
          </w:p>
        </w:tc>
        <w:tc>
          <w:tcPr>
            <w:tcW w:w="917" w:type="pct"/>
            <w:gridSpan w:val="3"/>
            <w:shd w:val="clear" w:color="auto" w:fill="E5DFEC" w:themeFill="accent4" w:themeFillTint="33"/>
          </w:tcPr>
          <w:p w14:paraId="4041B8B7"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345824E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348CF615"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66784A68" w14:textId="77777777" w:rsidTr="003548E6">
        <w:tc>
          <w:tcPr>
            <w:tcW w:w="468" w:type="pct"/>
            <w:tcBorders>
              <w:bottom w:val="single" w:sz="4" w:space="0" w:color="auto"/>
            </w:tcBorders>
          </w:tcPr>
          <w:p w14:paraId="2B67750C"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 xml:space="preserve"> min.</w:t>
            </w:r>
          </w:p>
          <w:p w14:paraId="3B02161E" w14:textId="77777777" w:rsidR="003548E6" w:rsidRPr="003548E6" w:rsidRDefault="003548E6" w:rsidP="003548E6">
            <w:pPr>
              <w:rPr>
                <w:rFonts w:asciiTheme="minorHAnsi" w:hAnsiTheme="minorHAnsi" w:cstheme="minorHAnsi"/>
                <w:i/>
                <w:sz w:val="22"/>
                <w:szCs w:val="22"/>
              </w:rPr>
            </w:pPr>
          </w:p>
          <w:p w14:paraId="5A173EAF" w14:textId="77777777" w:rsidR="003548E6" w:rsidRPr="003548E6" w:rsidRDefault="003548E6" w:rsidP="003548E6">
            <w:pPr>
              <w:rPr>
                <w:rFonts w:asciiTheme="minorHAnsi" w:hAnsiTheme="minorHAnsi" w:cstheme="minorHAnsi"/>
                <w:i/>
                <w:sz w:val="22"/>
                <w:szCs w:val="22"/>
              </w:rPr>
            </w:pPr>
          </w:p>
          <w:p w14:paraId="48CCABD8" w14:textId="77777777" w:rsidR="003548E6" w:rsidRPr="003548E6" w:rsidRDefault="003548E6" w:rsidP="003548E6">
            <w:pPr>
              <w:rPr>
                <w:rFonts w:asciiTheme="minorHAnsi" w:hAnsiTheme="minorHAnsi" w:cstheme="minorHAnsi"/>
                <w:i/>
                <w:sz w:val="22"/>
                <w:szCs w:val="22"/>
              </w:rPr>
            </w:pPr>
          </w:p>
          <w:p w14:paraId="6EE9695D" w14:textId="77777777" w:rsidR="003548E6" w:rsidRPr="003548E6" w:rsidRDefault="003548E6" w:rsidP="003548E6">
            <w:pPr>
              <w:rPr>
                <w:rFonts w:asciiTheme="minorHAnsi" w:hAnsiTheme="minorHAnsi" w:cstheme="minorHAnsi"/>
                <w:i/>
                <w:sz w:val="22"/>
                <w:szCs w:val="22"/>
              </w:rPr>
            </w:pPr>
          </w:p>
          <w:p w14:paraId="0B7C0435"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2FBA1CA1" w14:textId="77777777" w:rsidR="003548E6" w:rsidRPr="003548E6" w:rsidRDefault="003548E6" w:rsidP="00203B8B">
            <w:pPr>
              <w:widowControl/>
              <w:numPr>
                <w:ilvl w:val="0"/>
                <w:numId w:val="7"/>
              </w:numPr>
              <w:contextualSpacing/>
              <w:rPr>
                <w:rFonts w:asciiTheme="minorHAnsi" w:hAnsiTheme="minorHAnsi" w:cstheme="minorHAnsi"/>
                <w:i/>
                <w:sz w:val="22"/>
                <w:szCs w:val="22"/>
              </w:rPr>
            </w:pPr>
            <w:r w:rsidRPr="003548E6">
              <w:rPr>
                <w:rFonts w:asciiTheme="minorHAnsi" w:hAnsiTheme="minorHAnsi" w:cstheme="minorHAnsi"/>
                <w:i/>
                <w:sz w:val="22"/>
                <w:szCs w:val="22"/>
              </w:rPr>
              <w:tab/>
            </w:r>
          </w:p>
        </w:tc>
        <w:tc>
          <w:tcPr>
            <w:tcW w:w="917" w:type="pct"/>
            <w:gridSpan w:val="3"/>
            <w:tcBorders>
              <w:bottom w:val="single" w:sz="4" w:space="0" w:color="auto"/>
            </w:tcBorders>
          </w:tcPr>
          <w:p w14:paraId="11E908E2"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34068903"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79C319CB"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4CC17B8E"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35ADC556" w14:textId="77777777" w:rsidR="003548E6" w:rsidRPr="003548E6" w:rsidRDefault="003548E6" w:rsidP="003548E6">
            <w:pPr>
              <w:rPr>
                <w:rFonts w:asciiTheme="minorHAnsi" w:hAnsiTheme="minorHAnsi" w:cstheme="minorHAnsi"/>
                <w:i/>
                <w:sz w:val="22"/>
                <w:szCs w:val="22"/>
              </w:rPr>
            </w:pPr>
          </w:p>
        </w:tc>
      </w:tr>
      <w:tr w:rsidR="003548E6" w:rsidRPr="003548E6" w14:paraId="2AF3F0BB" w14:textId="77777777" w:rsidTr="003548E6">
        <w:tc>
          <w:tcPr>
            <w:tcW w:w="468" w:type="pct"/>
            <w:shd w:val="clear" w:color="auto" w:fill="E5DFEC" w:themeFill="accent4" w:themeFillTint="33"/>
          </w:tcPr>
          <w:p w14:paraId="2FCB73A4"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lastRenderedPageBreak/>
              <w:t>Time</w:t>
            </w:r>
          </w:p>
        </w:tc>
        <w:tc>
          <w:tcPr>
            <w:tcW w:w="2062" w:type="pct"/>
            <w:gridSpan w:val="5"/>
            <w:shd w:val="clear" w:color="auto" w:fill="E5DFEC" w:themeFill="accent4" w:themeFillTint="33"/>
          </w:tcPr>
          <w:p w14:paraId="2B2017B9"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Application of Learning</w:t>
            </w:r>
          </w:p>
        </w:tc>
        <w:tc>
          <w:tcPr>
            <w:tcW w:w="917" w:type="pct"/>
            <w:gridSpan w:val="3"/>
            <w:shd w:val="clear" w:color="auto" w:fill="E5DFEC" w:themeFill="accent4" w:themeFillTint="33"/>
          </w:tcPr>
          <w:p w14:paraId="093AD014"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304D47C3"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1FC6DC08"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321593A6" w14:textId="77777777" w:rsidTr="003548E6">
        <w:tc>
          <w:tcPr>
            <w:tcW w:w="468" w:type="pct"/>
            <w:tcBorders>
              <w:bottom w:val="single" w:sz="4" w:space="0" w:color="auto"/>
            </w:tcBorders>
          </w:tcPr>
          <w:p w14:paraId="6B66F6E5"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681A9B89" w14:textId="77777777" w:rsidR="003548E6" w:rsidRPr="003548E6" w:rsidRDefault="003548E6" w:rsidP="003548E6">
            <w:pPr>
              <w:rPr>
                <w:rFonts w:asciiTheme="minorHAnsi" w:hAnsiTheme="minorHAnsi" w:cstheme="minorHAnsi"/>
                <w:i/>
                <w:sz w:val="22"/>
                <w:szCs w:val="22"/>
              </w:rPr>
            </w:pPr>
          </w:p>
          <w:p w14:paraId="5FCDC9C8" w14:textId="77777777" w:rsidR="003548E6" w:rsidRPr="003548E6" w:rsidRDefault="003548E6" w:rsidP="003548E6">
            <w:pPr>
              <w:rPr>
                <w:rFonts w:asciiTheme="minorHAnsi" w:hAnsiTheme="minorHAnsi" w:cstheme="minorHAnsi"/>
                <w:i/>
                <w:sz w:val="22"/>
                <w:szCs w:val="22"/>
              </w:rPr>
            </w:pPr>
          </w:p>
          <w:p w14:paraId="74C2F6E3" w14:textId="77777777" w:rsidR="003548E6" w:rsidRPr="003548E6" w:rsidRDefault="003548E6" w:rsidP="003548E6">
            <w:pPr>
              <w:rPr>
                <w:rFonts w:asciiTheme="minorHAnsi" w:hAnsiTheme="minorHAnsi" w:cstheme="minorHAnsi"/>
                <w:i/>
                <w:sz w:val="22"/>
                <w:szCs w:val="22"/>
              </w:rPr>
            </w:pPr>
          </w:p>
          <w:p w14:paraId="76865E9E"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1BE8D2DB" w14:textId="77777777" w:rsidR="003548E6" w:rsidRPr="003548E6" w:rsidRDefault="003548E6" w:rsidP="003548E6">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4DEDCDFC"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37041FC1"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3442F579"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07CFEBF1"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4E9B2CE1" w14:textId="77777777" w:rsidR="003548E6" w:rsidRPr="003548E6" w:rsidRDefault="003548E6" w:rsidP="003548E6">
            <w:pPr>
              <w:rPr>
                <w:rFonts w:asciiTheme="minorHAnsi" w:hAnsiTheme="minorHAnsi" w:cstheme="minorHAnsi"/>
                <w:i/>
                <w:sz w:val="22"/>
                <w:szCs w:val="22"/>
              </w:rPr>
            </w:pPr>
          </w:p>
        </w:tc>
      </w:tr>
      <w:tr w:rsidR="003548E6" w:rsidRPr="003548E6" w14:paraId="470D0543" w14:textId="77777777" w:rsidTr="003548E6">
        <w:tc>
          <w:tcPr>
            <w:tcW w:w="468" w:type="pct"/>
            <w:tcBorders>
              <w:bottom w:val="single" w:sz="4" w:space="0" w:color="auto"/>
            </w:tcBorders>
            <w:shd w:val="clear" w:color="auto" w:fill="E5DFEC" w:themeFill="accent4" w:themeFillTint="33"/>
          </w:tcPr>
          <w:p w14:paraId="00CE0DF7"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7BFA7B38"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5355FFE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2547A108"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47F96E65"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0440BC2D" w14:textId="77777777" w:rsidTr="003548E6">
        <w:tc>
          <w:tcPr>
            <w:tcW w:w="468" w:type="pct"/>
            <w:shd w:val="clear" w:color="auto" w:fill="auto"/>
          </w:tcPr>
          <w:p w14:paraId="598FBCBF"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7A48CA51" w14:textId="77777777" w:rsidR="003548E6" w:rsidRPr="003548E6" w:rsidRDefault="003548E6" w:rsidP="003548E6">
            <w:pPr>
              <w:rPr>
                <w:rFonts w:asciiTheme="minorHAnsi" w:hAnsiTheme="minorHAnsi" w:cstheme="minorHAnsi"/>
                <w:i/>
                <w:sz w:val="22"/>
                <w:szCs w:val="22"/>
              </w:rPr>
            </w:pPr>
          </w:p>
          <w:p w14:paraId="55868AF2" w14:textId="77777777" w:rsidR="003548E6" w:rsidRPr="003548E6" w:rsidRDefault="003548E6" w:rsidP="003548E6">
            <w:pPr>
              <w:rPr>
                <w:rFonts w:asciiTheme="minorHAnsi" w:hAnsiTheme="minorHAnsi" w:cstheme="minorHAnsi"/>
                <w:i/>
                <w:sz w:val="22"/>
                <w:szCs w:val="22"/>
              </w:rPr>
            </w:pPr>
          </w:p>
          <w:p w14:paraId="258D5A21" w14:textId="77777777" w:rsidR="003548E6" w:rsidRPr="003548E6" w:rsidRDefault="003548E6" w:rsidP="003548E6">
            <w:pPr>
              <w:rPr>
                <w:rFonts w:asciiTheme="minorHAnsi" w:hAnsiTheme="minorHAnsi" w:cstheme="minorHAnsi"/>
                <w:i/>
                <w:sz w:val="22"/>
                <w:szCs w:val="22"/>
              </w:rPr>
            </w:pPr>
          </w:p>
        </w:tc>
        <w:tc>
          <w:tcPr>
            <w:tcW w:w="2062" w:type="pct"/>
            <w:gridSpan w:val="5"/>
            <w:shd w:val="clear" w:color="auto" w:fill="auto"/>
          </w:tcPr>
          <w:p w14:paraId="3AC77343" w14:textId="77777777" w:rsidR="003548E6" w:rsidRPr="003548E6" w:rsidRDefault="003548E6" w:rsidP="003548E6">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109DB1ED"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0CBF89BF"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2B142427"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shd w:val="clear" w:color="auto" w:fill="auto"/>
          </w:tcPr>
          <w:p w14:paraId="3EBBB5BF" w14:textId="77777777" w:rsidR="003548E6" w:rsidRPr="003548E6" w:rsidRDefault="003548E6" w:rsidP="003548E6">
            <w:pPr>
              <w:rPr>
                <w:rFonts w:asciiTheme="minorHAnsi" w:hAnsiTheme="minorHAnsi" w:cstheme="minorHAnsi"/>
                <w:i/>
                <w:sz w:val="22"/>
                <w:szCs w:val="22"/>
              </w:rPr>
            </w:pPr>
          </w:p>
        </w:tc>
        <w:tc>
          <w:tcPr>
            <w:tcW w:w="819" w:type="pct"/>
            <w:shd w:val="clear" w:color="auto" w:fill="auto"/>
          </w:tcPr>
          <w:p w14:paraId="42384876" w14:textId="77777777" w:rsidR="003548E6" w:rsidRPr="003548E6" w:rsidRDefault="003548E6" w:rsidP="003548E6">
            <w:pPr>
              <w:rPr>
                <w:rFonts w:asciiTheme="minorHAnsi" w:hAnsiTheme="minorHAnsi" w:cstheme="minorHAnsi"/>
                <w:i/>
                <w:sz w:val="22"/>
                <w:szCs w:val="22"/>
              </w:rPr>
            </w:pPr>
          </w:p>
        </w:tc>
      </w:tr>
    </w:tbl>
    <w:p w14:paraId="46D789E3" w14:textId="0F490629" w:rsidR="003548E6" w:rsidRDefault="003548E6"/>
    <w:p w14:paraId="7F7E1CEC" w14:textId="77777777" w:rsidR="003548E6" w:rsidRDefault="003548E6">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548E6" w:rsidRPr="003548E6" w14:paraId="0131A67E" w14:textId="77777777" w:rsidTr="003548E6">
        <w:tc>
          <w:tcPr>
            <w:tcW w:w="1300" w:type="pct"/>
            <w:gridSpan w:val="4"/>
            <w:tcBorders>
              <w:bottom w:val="single" w:sz="4" w:space="0" w:color="auto"/>
            </w:tcBorders>
            <w:shd w:val="clear" w:color="auto" w:fill="FFFFFF" w:themeFill="background1"/>
          </w:tcPr>
          <w:p w14:paraId="3A68F898"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6815BF0D" w14:textId="77777777" w:rsidR="00DF352F" w:rsidRDefault="00DF352F" w:rsidP="00DF352F">
            <w:pPr>
              <w:rPr>
                <w:rFonts w:asciiTheme="minorHAnsi" w:hAnsiTheme="minorHAnsi" w:cstheme="minorHAnsi"/>
                <w:b/>
                <w:sz w:val="18"/>
                <w:szCs w:val="18"/>
              </w:rPr>
            </w:pPr>
          </w:p>
          <w:p w14:paraId="254F3BC7"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6BB503E7" w14:textId="77777777" w:rsidR="00DF352F" w:rsidRDefault="00DF352F" w:rsidP="00DF352F">
            <w:pPr>
              <w:rPr>
                <w:rFonts w:asciiTheme="minorHAnsi" w:hAnsiTheme="minorHAnsi" w:cstheme="minorHAnsi"/>
                <w:b/>
                <w:sz w:val="18"/>
                <w:szCs w:val="18"/>
              </w:rPr>
            </w:pPr>
          </w:p>
          <w:p w14:paraId="1A63A11E"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7B28BA76" w14:textId="77777777" w:rsidR="00DF352F" w:rsidRDefault="00DF352F" w:rsidP="00DF352F">
            <w:pPr>
              <w:rPr>
                <w:rFonts w:asciiTheme="minorHAnsi" w:hAnsiTheme="minorHAnsi" w:cstheme="minorHAnsi"/>
                <w:b/>
                <w:sz w:val="18"/>
                <w:szCs w:val="18"/>
              </w:rPr>
            </w:pPr>
          </w:p>
          <w:p w14:paraId="64863468"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0B955738" w14:textId="77777777" w:rsidR="00DF352F" w:rsidRDefault="00DF352F" w:rsidP="00DF352F">
            <w:pPr>
              <w:rPr>
                <w:rFonts w:asciiTheme="minorHAnsi" w:hAnsiTheme="minorHAnsi" w:cstheme="minorHAnsi"/>
                <w:b/>
                <w:sz w:val="18"/>
                <w:szCs w:val="18"/>
              </w:rPr>
            </w:pPr>
          </w:p>
          <w:p w14:paraId="7B3FC639"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58A47277" w14:textId="77777777" w:rsidR="00DF352F" w:rsidRDefault="00DF352F" w:rsidP="00DF352F">
            <w:pPr>
              <w:rPr>
                <w:rFonts w:asciiTheme="minorHAnsi" w:hAnsiTheme="minorHAnsi" w:cstheme="minorHAnsi"/>
                <w:b/>
                <w:sz w:val="18"/>
                <w:szCs w:val="18"/>
              </w:rPr>
            </w:pPr>
          </w:p>
          <w:p w14:paraId="37C81F84"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136DCE18" w14:textId="77777777" w:rsidR="00DF352F" w:rsidRDefault="00DF352F" w:rsidP="00DF352F">
            <w:pPr>
              <w:rPr>
                <w:rFonts w:asciiTheme="minorHAnsi" w:hAnsiTheme="minorHAnsi" w:cstheme="minorHAnsi"/>
                <w:b/>
                <w:sz w:val="18"/>
                <w:szCs w:val="18"/>
              </w:rPr>
            </w:pPr>
          </w:p>
          <w:p w14:paraId="7688189A"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5E24BA63" w14:textId="77777777" w:rsidR="00DF352F" w:rsidRDefault="00DF352F" w:rsidP="00DF352F">
            <w:pPr>
              <w:rPr>
                <w:rFonts w:asciiTheme="minorHAnsi" w:hAnsiTheme="minorHAnsi" w:cstheme="minorHAnsi"/>
                <w:b/>
                <w:sz w:val="18"/>
                <w:szCs w:val="18"/>
              </w:rPr>
            </w:pPr>
          </w:p>
          <w:p w14:paraId="420F5E47"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62A09C5D" w14:textId="77777777" w:rsidR="00DF352F" w:rsidRDefault="00DF352F" w:rsidP="00DF352F">
            <w:pPr>
              <w:widowControl/>
              <w:spacing w:after="200" w:line="276" w:lineRule="auto"/>
            </w:pPr>
            <w:r>
              <w:br w:type="page"/>
            </w:r>
          </w:p>
          <w:p w14:paraId="08D09A00" w14:textId="77777777" w:rsidR="003548E6" w:rsidRPr="003548E6" w:rsidRDefault="003548E6" w:rsidP="003548E6">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45B09D62" w14:textId="77777777" w:rsidR="003548E6" w:rsidRPr="003548E6" w:rsidRDefault="003548E6" w:rsidP="003548E6">
            <w:pPr>
              <w:rPr>
                <w:rFonts w:asciiTheme="minorHAnsi" w:hAnsiTheme="minorHAnsi" w:cstheme="minorHAnsi"/>
                <w:b/>
                <w:sz w:val="18"/>
                <w:szCs w:val="18"/>
              </w:rPr>
            </w:pPr>
            <w:bookmarkStart w:id="58" w:name="S1L15"/>
            <w:r w:rsidRPr="003548E6">
              <w:rPr>
                <w:rFonts w:asciiTheme="minorHAnsi" w:hAnsiTheme="minorHAnsi" w:cstheme="minorHAnsi"/>
                <w:b/>
                <w:sz w:val="18"/>
                <w:szCs w:val="18"/>
              </w:rPr>
              <w:t xml:space="preserve">Course/Block: </w:t>
            </w:r>
          </w:p>
          <w:bookmarkEnd w:id="58"/>
          <w:p w14:paraId="239298F6" w14:textId="77777777" w:rsidR="003548E6" w:rsidRPr="00A370BC" w:rsidRDefault="003548E6" w:rsidP="003548E6">
            <w:pPr>
              <w:rPr>
                <w:rFonts w:asciiTheme="minorHAnsi" w:hAnsiTheme="minorHAnsi" w:cstheme="minorHAnsi"/>
                <w:b/>
                <w:sz w:val="18"/>
                <w:szCs w:val="18"/>
                <w:highlight w:val="cyan"/>
              </w:rPr>
            </w:pPr>
            <w:r w:rsidRPr="00A370BC">
              <w:rPr>
                <w:rFonts w:asciiTheme="minorHAnsi" w:hAnsiTheme="minorHAnsi" w:cstheme="minorHAnsi"/>
                <w:b/>
                <w:sz w:val="18"/>
                <w:szCs w:val="18"/>
                <w:highlight w:val="cyan"/>
              </w:rPr>
              <w:t>Global Media Analysis (GSWLA)</w:t>
            </w:r>
          </w:p>
          <w:p w14:paraId="4A02DF79" w14:textId="77777777" w:rsidR="003548E6" w:rsidRPr="003548E6" w:rsidRDefault="003548E6" w:rsidP="003548E6">
            <w:pPr>
              <w:rPr>
                <w:rFonts w:asciiTheme="minorHAnsi" w:hAnsiTheme="minorHAnsi" w:cstheme="minorHAnsi"/>
                <w:b/>
                <w:sz w:val="18"/>
                <w:szCs w:val="18"/>
              </w:rPr>
            </w:pPr>
            <w:r w:rsidRPr="00A370BC">
              <w:rPr>
                <w:rFonts w:asciiTheme="minorHAnsi" w:hAnsiTheme="minorHAnsi" w:cstheme="minorHAnsi"/>
                <w:b/>
                <w:sz w:val="18"/>
                <w:szCs w:val="18"/>
                <w:highlight w:val="cyan"/>
              </w:rPr>
              <w:t>(S1/B1)</w:t>
            </w:r>
          </w:p>
          <w:p w14:paraId="6B43F115" w14:textId="77777777" w:rsidR="003548E6" w:rsidRPr="003548E6" w:rsidRDefault="003548E6" w:rsidP="003548E6">
            <w:pPr>
              <w:rPr>
                <w:rFonts w:asciiTheme="minorHAnsi" w:hAnsiTheme="minorHAnsi" w:cstheme="minorHAnsi"/>
                <w:b/>
                <w:sz w:val="18"/>
                <w:szCs w:val="18"/>
              </w:rPr>
            </w:pPr>
          </w:p>
          <w:p w14:paraId="2884A173"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Creative Writing (GSWLA)</w:t>
            </w:r>
          </w:p>
          <w:p w14:paraId="03328522"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(S2/B1)</w:t>
            </w:r>
          </w:p>
          <w:p w14:paraId="442A2059" w14:textId="77777777" w:rsidR="003548E6" w:rsidRPr="003548E6" w:rsidRDefault="003548E6" w:rsidP="003548E6">
            <w:pPr>
              <w:rPr>
                <w:rFonts w:asciiTheme="minorHAnsi" w:hAnsiTheme="minorHAnsi" w:cstheme="minorHAnsi"/>
                <w:b/>
                <w:sz w:val="18"/>
                <w:szCs w:val="18"/>
              </w:rPr>
            </w:pPr>
          </w:p>
          <w:p w14:paraId="1F27DC9D"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English 9.5 (GSWLA)</w:t>
            </w:r>
          </w:p>
          <w:p w14:paraId="57473B31"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 and S2; Blocks A1, A3, A4, B3)</w:t>
            </w:r>
          </w:p>
          <w:p w14:paraId="62B69D91"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12C7AA8E" w14:textId="28647118"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Dates:  </w:t>
            </w:r>
            <w:r w:rsidR="00A82ED2">
              <w:rPr>
                <w:rFonts w:asciiTheme="minorHAnsi" w:hAnsiTheme="minorHAnsi" w:cstheme="minorHAnsi"/>
                <w:b/>
                <w:sz w:val="18"/>
                <w:szCs w:val="18"/>
              </w:rPr>
              <w:t>December 10-14</w:t>
            </w:r>
          </w:p>
          <w:p w14:paraId="10E6CC20" w14:textId="77777777" w:rsidR="003548E6" w:rsidRPr="003548E6" w:rsidRDefault="003548E6" w:rsidP="003548E6">
            <w:pPr>
              <w:rPr>
                <w:rFonts w:asciiTheme="minorHAnsi" w:hAnsiTheme="minorHAnsi" w:cstheme="minorHAnsi"/>
                <w:b/>
                <w:sz w:val="18"/>
                <w:szCs w:val="18"/>
              </w:rPr>
            </w:pPr>
          </w:p>
        </w:tc>
      </w:tr>
      <w:tr w:rsidR="003548E6" w:rsidRPr="003548E6" w14:paraId="50A8A720" w14:textId="77777777" w:rsidTr="003548E6">
        <w:tc>
          <w:tcPr>
            <w:tcW w:w="2667" w:type="pct"/>
            <w:gridSpan w:val="7"/>
            <w:tcBorders>
              <w:bottom w:val="single" w:sz="4" w:space="0" w:color="auto"/>
            </w:tcBorders>
            <w:shd w:val="clear" w:color="auto" w:fill="FFFFFF" w:themeFill="background1"/>
          </w:tcPr>
          <w:p w14:paraId="68CCF275"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Unit:  </w:t>
            </w:r>
          </w:p>
          <w:p w14:paraId="197E65AC"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210F3D65"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Learning Plan Topic: </w:t>
            </w:r>
          </w:p>
          <w:p w14:paraId="60B31139" w14:textId="77777777" w:rsidR="003548E6" w:rsidRPr="003548E6" w:rsidRDefault="003548E6" w:rsidP="003548E6">
            <w:pPr>
              <w:rPr>
                <w:rFonts w:asciiTheme="minorHAnsi" w:hAnsiTheme="minorHAnsi" w:cstheme="minorHAnsi"/>
                <w:b/>
                <w:sz w:val="18"/>
                <w:szCs w:val="18"/>
              </w:rPr>
            </w:pPr>
          </w:p>
        </w:tc>
      </w:tr>
      <w:tr w:rsidR="003548E6" w:rsidRPr="003548E6" w14:paraId="2EC740F2" w14:textId="77777777" w:rsidTr="003548E6">
        <w:tc>
          <w:tcPr>
            <w:tcW w:w="1019" w:type="pct"/>
            <w:gridSpan w:val="2"/>
            <w:shd w:val="clear" w:color="auto" w:fill="E5DFEC" w:themeFill="accent4" w:themeFillTint="33"/>
          </w:tcPr>
          <w:p w14:paraId="71205448"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Pre-Assessment(s):</w:t>
            </w:r>
          </w:p>
        </w:tc>
        <w:tc>
          <w:tcPr>
            <w:tcW w:w="1328" w:type="pct"/>
            <w:gridSpan w:val="3"/>
            <w:shd w:val="clear" w:color="auto" w:fill="E5DFEC" w:themeFill="accent4" w:themeFillTint="33"/>
          </w:tcPr>
          <w:p w14:paraId="004E5050"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576BADCE"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58F7A023"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Enduring Understanding(s)</w:t>
            </w:r>
          </w:p>
        </w:tc>
      </w:tr>
      <w:tr w:rsidR="003548E6" w:rsidRPr="003548E6" w14:paraId="75BCB741" w14:textId="77777777" w:rsidTr="003548E6">
        <w:tc>
          <w:tcPr>
            <w:tcW w:w="1019" w:type="pct"/>
            <w:gridSpan w:val="2"/>
            <w:tcBorders>
              <w:bottom w:val="single" w:sz="4" w:space="0" w:color="auto"/>
            </w:tcBorders>
          </w:tcPr>
          <w:p w14:paraId="2D1362C6" w14:textId="77777777" w:rsidR="003548E6" w:rsidRPr="003548E6" w:rsidRDefault="003548E6" w:rsidP="003548E6">
            <w:pPr>
              <w:rPr>
                <w:rFonts w:asciiTheme="minorHAnsi" w:hAnsiTheme="minorHAnsi" w:cstheme="minorHAnsi"/>
                <w:i/>
                <w:sz w:val="22"/>
                <w:szCs w:val="22"/>
              </w:rPr>
            </w:pPr>
          </w:p>
          <w:p w14:paraId="5BC11E1E" w14:textId="77777777" w:rsidR="003548E6" w:rsidRPr="003548E6" w:rsidRDefault="003548E6" w:rsidP="003548E6">
            <w:pPr>
              <w:rPr>
                <w:rFonts w:asciiTheme="minorHAnsi" w:hAnsiTheme="minorHAnsi" w:cstheme="minorHAnsi"/>
                <w:i/>
                <w:sz w:val="22"/>
                <w:szCs w:val="22"/>
              </w:rPr>
            </w:pPr>
          </w:p>
          <w:p w14:paraId="1AAD5D16" w14:textId="77777777" w:rsidR="003548E6" w:rsidRPr="003548E6" w:rsidRDefault="003548E6" w:rsidP="003548E6">
            <w:pPr>
              <w:rPr>
                <w:rFonts w:asciiTheme="minorHAnsi" w:hAnsiTheme="minorHAnsi" w:cstheme="minorHAnsi"/>
                <w:i/>
                <w:sz w:val="22"/>
                <w:szCs w:val="22"/>
              </w:rPr>
            </w:pPr>
          </w:p>
          <w:p w14:paraId="07D8D5F5" w14:textId="77777777" w:rsidR="003548E6" w:rsidRPr="003548E6" w:rsidRDefault="003548E6" w:rsidP="003548E6">
            <w:pPr>
              <w:rPr>
                <w:rFonts w:asciiTheme="minorHAnsi" w:hAnsiTheme="minorHAnsi" w:cstheme="minorHAnsi"/>
                <w:i/>
                <w:sz w:val="22"/>
                <w:szCs w:val="22"/>
              </w:rPr>
            </w:pPr>
          </w:p>
        </w:tc>
        <w:tc>
          <w:tcPr>
            <w:tcW w:w="1328" w:type="pct"/>
            <w:gridSpan w:val="3"/>
            <w:tcBorders>
              <w:bottom w:val="single" w:sz="4" w:space="0" w:color="auto"/>
            </w:tcBorders>
          </w:tcPr>
          <w:p w14:paraId="2494DDFD" w14:textId="77777777" w:rsidR="003548E6" w:rsidRPr="003548E6" w:rsidRDefault="003548E6" w:rsidP="003548E6">
            <w:pPr>
              <w:rPr>
                <w:rFonts w:asciiTheme="minorHAnsi" w:hAnsiTheme="minorHAnsi" w:cstheme="minorHAnsi"/>
                <w:i/>
                <w:sz w:val="22"/>
                <w:szCs w:val="22"/>
              </w:rPr>
            </w:pPr>
          </w:p>
          <w:p w14:paraId="7E14FF69" w14:textId="77777777" w:rsidR="003548E6" w:rsidRPr="003548E6" w:rsidRDefault="003548E6" w:rsidP="003548E6">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06974A72" w14:textId="77777777" w:rsidR="003548E6" w:rsidRPr="003548E6" w:rsidRDefault="003548E6" w:rsidP="003548E6">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750FAF15" w14:textId="77777777" w:rsidR="003548E6" w:rsidRPr="003548E6" w:rsidRDefault="003548E6" w:rsidP="003548E6">
            <w:pPr>
              <w:widowControl/>
              <w:ind w:left="360"/>
              <w:contextualSpacing/>
              <w:rPr>
                <w:rFonts w:asciiTheme="minorHAnsi" w:hAnsiTheme="minorHAnsi" w:cstheme="minorHAnsi"/>
                <w:i/>
                <w:sz w:val="22"/>
                <w:szCs w:val="22"/>
              </w:rPr>
            </w:pPr>
          </w:p>
        </w:tc>
      </w:tr>
      <w:tr w:rsidR="003548E6" w:rsidRPr="003548E6" w14:paraId="4AC0002D" w14:textId="77777777" w:rsidTr="003548E6">
        <w:tc>
          <w:tcPr>
            <w:tcW w:w="1247" w:type="pct"/>
            <w:gridSpan w:val="3"/>
            <w:shd w:val="clear" w:color="auto" w:fill="E5DFEC" w:themeFill="accent4" w:themeFillTint="33"/>
          </w:tcPr>
          <w:p w14:paraId="63CF37EA"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Standards/ Objectives</w:t>
            </w:r>
          </w:p>
          <w:p w14:paraId="1FA0FD3A"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GIFTED BENCHMARK</w:t>
            </w:r>
          </w:p>
        </w:tc>
        <w:tc>
          <w:tcPr>
            <w:tcW w:w="1697" w:type="pct"/>
            <w:gridSpan w:val="5"/>
            <w:shd w:val="clear" w:color="auto" w:fill="E5DFEC" w:themeFill="accent4" w:themeFillTint="33"/>
          </w:tcPr>
          <w:p w14:paraId="7E1F5F27"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14924725"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Vocabulary/ Concepts/Academic Language that must be taught in this lesson</w:t>
            </w:r>
          </w:p>
        </w:tc>
      </w:tr>
      <w:tr w:rsidR="003548E6" w:rsidRPr="003548E6" w14:paraId="394AB2AE" w14:textId="77777777" w:rsidTr="003548E6">
        <w:trPr>
          <w:trHeight w:val="773"/>
        </w:trPr>
        <w:tc>
          <w:tcPr>
            <w:tcW w:w="1247" w:type="pct"/>
            <w:gridSpan w:val="3"/>
            <w:vMerge w:val="restart"/>
            <w:tcBorders>
              <w:bottom w:val="single" w:sz="4" w:space="0" w:color="auto"/>
            </w:tcBorders>
          </w:tcPr>
          <w:p w14:paraId="42D39EDB" w14:textId="77777777" w:rsidR="003548E6" w:rsidRPr="003548E6" w:rsidRDefault="003548E6" w:rsidP="003548E6">
            <w:pPr>
              <w:ind w:left="270"/>
              <w:contextualSpacing/>
              <w:rPr>
                <w:rFonts w:asciiTheme="minorHAnsi" w:hAnsiTheme="minorHAnsi" w:cstheme="minorHAnsi"/>
                <w:i/>
                <w:sz w:val="22"/>
                <w:szCs w:val="22"/>
              </w:rPr>
            </w:pPr>
          </w:p>
          <w:p w14:paraId="4B820F99" w14:textId="77777777" w:rsidR="003548E6" w:rsidRPr="003548E6" w:rsidRDefault="003548E6" w:rsidP="003548E6">
            <w:pPr>
              <w:ind w:left="270"/>
              <w:contextualSpacing/>
              <w:rPr>
                <w:rFonts w:asciiTheme="minorHAnsi" w:hAnsiTheme="minorHAnsi" w:cstheme="minorHAnsi"/>
                <w:i/>
                <w:sz w:val="22"/>
                <w:szCs w:val="22"/>
              </w:rPr>
            </w:pPr>
            <w:r w:rsidRPr="003548E6">
              <w:rPr>
                <w:rFonts w:asciiTheme="minorHAnsi" w:hAnsiTheme="minorHAnsi" w:cstheme="minorHAnsi"/>
                <w:i/>
                <w:sz w:val="22"/>
                <w:szCs w:val="22"/>
              </w:rPr>
              <w:t>Literacy skills:</w:t>
            </w:r>
          </w:p>
          <w:p w14:paraId="579D4AD4" w14:textId="77777777" w:rsidR="003548E6" w:rsidRPr="003548E6" w:rsidRDefault="003548E6" w:rsidP="003548E6">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484C9695" w14:textId="77777777" w:rsidR="003548E6" w:rsidRPr="003548E6" w:rsidRDefault="003548E6" w:rsidP="003548E6">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3D39BDBA" w14:textId="77777777" w:rsidR="003548E6" w:rsidRPr="003548E6" w:rsidRDefault="003548E6" w:rsidP="003548E6">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6B305C1D" w14:textId="77777777" w:rsidR="003548E6" w:rsidRPr="003548E6" w:rsidRDefault="003548E6" w:rsidP="003548E6">
            <w:pPr>
              <w:widowControl/>
              <w:rPr>
                <w:rFonts w:asciiTheme="minorHAnsi" w:hAnsiTheme="minorHAnsi" w:cstheme="minorHAnsi"/>
                <w:i/>
                <w:sz w:val="22"/>
                <w:szCs w:val="22"/>
              </w:rPr>
            </w:pPr>
          </w:p>
        </w:tc>
      </w:tr>
      <w:tr w:rsidR="003548E6" w:rsidRPr="003548E6" w14:paraId="6DF40E8F" w14:textId="77777777" w:rsidTr="003548E6">
        <w:trPr>
          <w:trHeight w:val="509"/>
        </w:trPr>
        <w:tc>
          <w:tcPr>
            <w:tcW w:w="1247" w:type="pct"/>
            <w:gridSpan w:val="3"/>
            <w:vMerge/>
          </w:tcPr>
          <w:p w14:paraId="01B597A7" w14:textId="77777777" w:rsidR="003548E6" w:rsidRPr="003548E6" w:rsidRDefault="003548E6" w:rsidP="003548E6">
            <w:pPr>
              <w:rPr>
                <w:rFonts w:asciiTheme="minorHAnsi" w:hAnsiTheme="minorHAnsi" w:cstheme="minorHAnsi"/>
              </w:rPr>
            </w:pPr>
          </w:p>
        </w:tc>
        <w:tc>
          <w:tcPr>
            <w:tcW w:w="1697" w:type="pct"/>
            <w:gridSpan w:val="5"/>
            <w:vMerge/>
          </w:tcPr>
          <w:p w14:paraId="2E879E5C" w14:textId="77777777" w:rsidR="003548E6" w:rsidRPr="003548E6" w:rsidRDefault="003548E6" w:rsidP="003548E6">
            <w:pPr>
              <w:rPr>
                <w:rFonts w:asciiTheme="minorHAnsi" w:hAnsiTheme="minorHAnsi" w:cstheme="minorHAnsi"/>
              </w:rPr>
            </w:pPr>
          </w:p>
        </w:tc>
        <w:tc>
          <w:tcPr>
            <w:tcW w:w="1007" w:type="pct"/>
            <w:gridSpan w:val="3"/>
            <w:vMerge/>
          </w:tcPr>
          <w:p w14:paraId="23D30E36" w14:textId="77777777" w:rsidR="003548E6" w:rsidRPr="003548E6" w:rsidRDefault="003548E6" w:rsidP="003548E6">
            <w:pPr>
              <w:rPr>
                <w:rFonts w:asciiTheme="minorHAnsi" w:hAnsiTheme="minorHAnsi" w:cstheme="minorHAnsi"/>
              </w:rPr>
            </w:pPr>
          </w:p>
        </w:tc>
        <w:tc>
          <w:tcPr>
            <w:tcW w:w="1049" w:type="pct"/>
            <w:gridSpan w:val="2"/>
            <w:vMerge/>
          </w:tcPr>
          <w:p w14:paraId="72D4EF7A" w14:textId="77777777" w:rsidR="003548E6" w:rsidRPr="003548E6" w:rsidRDefault="003548E6" w:rsidP="003548E6">
            <w:pPr>
              <w:rPr>
                <w:rFonts w:asciiTheme="minorHAnsi" w:hAnsiTheme="minorHAnsi" w:cstheme="minorHAnsi"/>
              </w:rPr>
            </w:pPr>
          </w:p>
        </w:tc>
      </w:tr>
      <w:tr w:rsidR="003548E6" w:rsidRPr="003548E6" w14:paraId="4B16A02F" w14:textId="77777777" w:rsidTr="003548E6">
        <w:trPr>
          <w:trHeight w:val="293"/>
        </w:trPr>
        <w:tc>
          <w:tcPr>
            <w:tcW w:w="1247" w:type="pct"/>
            <w:gridSpan w:val="3"/>
            <w:vMerge/>
            <w:tcBorders>
              <w:bottom w:val="single" w:sz="4" w:space="0" w:color="auto"/>
            </w:tcBorders>
          </w:tcPr>
          <w:p w14:paraId="46DF6BE0" w14:textId="77777777" w:rsidR="003548E6" w:rsidRPr="003548E6" w:rsidRDefault="003548E6" w:rsidP="003548E6">
            <w:pPr>
              <w:rPr>
                <w:rFonts w:asciiTheme="minorHAnsi" w:hAnsiTheme="minorHAnsi" w:cstheme="minorHAnsi"/>
              </w:rPr>
            </w:pPr>
          </w:p>
        </w:tc>
        <w:tc>
          <w:tcPr>
            <w:tcW w:w="1697" w:type="pct"/>
            <w:gridSpan w:val="5"/>
            <w:vMerge/>
            <w:tcBorders>
              <w:bottom w:val="single" w:sz="4" w:space="0" w:color="auto"/>
            </w:tcBorders>
          </w:tcPr>
          <w:p w14:paraId="043A47D2" w14:textId="77777777" w:rsidR="003548E6" w:rsidRPr="003548E6" w:rsidRDefault="003548E6" w:rsidP="003548E6">
            <w:pPr>
              <w:rPr>
                <w:rFonts w:asciiTheme="minorHAnsi" w:hAnsiTheme="minorHAnsi" w:cstheme="minorHAnsi"/>
              </w:rPr>
            </w:pPr>
          </w:p>
        </w:tc>
        <w:tc>
          <w:tcPr>
            <w:tcW w:w="1007" w:type="pct"/>
            <w:gridSpan w:val="3"/>
            <w:vMerge/>
            <w:tcBorders>
              <w:bottom w:val="single" w:sz="4" w:space="0" w:color="auto"/>
            </w:tcBorders>
          </w:tcPr>
          <w:p w14:paraId="4AE1F5CA" w14:textId="77777777" w:rsidR="003548E6" w:rsidRPr="003548E6" w:rsidRDefault="003548E6" w:rsidP="003548E6">
            <w:pPr>
              <w:rPr>
                <w:rFonts w:asciiTheme="minorHAnsi" w:hAnsiTheme="minorHAnsi" w:cstheme="minorHAnsi"/>
              </w:rPr>
            </w:pPr>
          </w:p>
        </w:tc>
        <w:tc>
          <w:tcPr>
            <w:tcW w:w="1049" w:type="pct"/>
            <w:gridSpan w:val="2"/>
            <w:vMerge/>
            <w:tcBorders>
              <w:bottom w:val="single" w:sz="4" w:space="0" w:color="auto"/>
            </w:tcBorders>
          </w:tcPr>
          <w:p w14:paraId="599F308E" w14:textId="77777777" w:rsidR="003548E6" w:rsidRPr="003548E6" w:rsidRDefault="003548E6" w:rsidP="003548E6">
            <w:pPr>
              <w:rPr>
                <w:rFonts w:asciiTheme="minorHAnsi" w:hAnsiTheme="minorHAnsi" w:cstheme="minorHAnsi"/>
              </w:rPr>
            </w:pPr>
          </w:p>
        </w:tc>
      </w:tr>
      <w:tr w:rsidR="003548E6" w:rsidRPr="003548E6" w14:paraId="6611F414" w14:textId="77777777" w:rsidTr="003548E6">
        <w:tc>
          <w:tcPr>
            <w:tcW w:w="468" w:type="pct"/>
            <w:shd w:val="clear" w:color="auto" w:fill="E5DFEC" w:themeFill="accent4" w:themeFillTint="33"/>
          </w:tcPr>
          <w:p w14:paraId="3E0C1ACB"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716CB0E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Prepare Students for Learning</w:t>
            </w:r>
          </w:p>
        </w:tc>
        <w:tc>
          <w:tcPr>
            <w:tcW w:w="917" w:type="pct"/>
            <w:gridSpan w:val="3"/>
            <w:shd w:val="clear" w:color="auto" w:fill="E5DFEC" w:themeFill="accent4" w:themeFillTint="33"/>
          </w:tcPr>
          <w:p w14:paraId="71CBF2AC"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38299F74"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2FD6FF6E"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346560DF" w14:textId="77777777" w:rsidTr="003548E6">
        <w:tc>
          <w:tcPr>
            <w:tcW w:w="468" w:type="pct"/>
            <w:tcBorders>
              <w:bottom w:val="single" w:sz="4" w:space="0" w:color="auto"/>
            </w:tcBorders>
          </w:tcPr>
          <w:p w14:paraId="59CD8A4A"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3D3F2FB8" w14:textId="77777777" w:rsidR="003548E6" w:rsidRPr="003548E6" w:rsidRDefault="003548E6" w:rsidP="003548E6">
            <w:pPr>
              <w:rPr>
                <w:rFonts w:asciiTheme="minorHAnsi" w:hAnsiTheme="minorHAnsi" w:cstheme="minorHAnsi"/>
                <w:i/>
                <w:sz w:val="22"/>
                <w:szCs w:val="22"/>
              </w:rPr>
            </w:pPr>
          </w:p>
          <w:p w14:paraId="3C1682D5" w14:textId="77777777" w:rsidR="003548E6" w:rsidRPr="003548E6" w:rsidRDefault="003548E6" w:rsidP="003548E6">
            <w:pPr>
              <w:rPr>
                <w:rFonts w:asciiTheme="minorHAnsi" w:hAnsiTheme="minorHAnsi" w:cstheme="minorHAnsi"/>
                <w:i/>
                <w:sz w:val="22"/>
                <w:szCs w:val="22"/>
              </w:rPr>
            </w:pPr>
          </w:p>
          <w:p w14:paraId="46A5E8D0" w14:textId="77777777" w:rsidR="003548E6" w:rsidRPr="003548E6" w:rsidRDefault="003548E6" w:rsidP="003548E6">
            <w:pPr>
              <w:rPr>
                <w:rFonts w:asciiTheme="minorHAnsi" w:hAnsiTheme="minorHAnsi" w:cstheme="minorHAnsi"/>
                <w:i/>
                <w:sz w:val="22"/>
                <w:szCs w:val="22"/>
              </w:rPr>
            </w:pPr>
          </w:p>
          <w:p w14:paraId="65E15FAF" w14:textId="77777777" w:rsidR="003548E6" w:rsidRPr="003548E6" w:rsidRDefault="003548E6" w:rsidP="003548E6">
            <w:pPr>
              <w:rPr>
                <w:rFonts w:asciiTheme="minorHAnsi" w:hAnsiTheme="minorHAnsi" w:cstheme="minorHAnsi"/>
                <w:i/>
                <w:sz w:val="22"/>
                <w:szCs w:val="22"/>
              </w:rPr>
            </w:pPr>
          </w:p>
          <w:p w14:paraId="12209A8A"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07D54B12" w14:textId="77777777" w:rsidR="003548E6" w:rsidRPr="003548E6" w:rsidRDefault="003548E6" w:rsidP="003548E6">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1CADA817" w14:textId="77777777" w:rsidR="003548E6" w:rsidRPr="003548E6" w:rsidRDefault="003548E6" w:rsidP="003548E6">
            <w:pPr>
              <w:widowControl/>
              <w:numPr>
                <w:ilvl w:val="0"/>
                <w:numId w:val="1"/>
              </w:numPr>
              <w:contextualSpacing/>
              <w:rPr>
                <w:rFonts w:asciiTheme="minorHAnsi" w:hAnsiTheme="minorHAnsi" w:cstheme="minorHAnsi"/>
                <w:b/>
                <w:i/>
                <w:sz w:val="22"/>
                <w:szCs w:val="22"/>
              </w:rPr>
            </w:pPr>
            <w:r w:rsidRPr="003548E6">
              <w:rPr>
                <w:rFonts w:asciiTheme="minorHAnsi" w:hAnsiTheme="minorHAnsi" w:cstheme="minorHAnsi"/>
                <w:b/>
                <w:i/>
                <w:sz w:val="22"/>
                <w:szCs w:val="22"/>
              </w:rPr>
              <w:t>Interest</w:t>
            </w:r>
          </w:p>
          <w:p w14:paraId="4D1636D2"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68420688"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48016CFE"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79BF2117" w14:textId="77777777" w:rsidR="003548E6" w:rsidRPr="003548E6" w:rsidRDefault="003548E6" w:rsidP="003548E6">
            <w:pPr>
              <w:rPr>
                <w:rFonts w:asciiTheme="minorHAnsi" w:hAnsiTheme="minorHAnsi" w:cstheme="minorHAnsi"/>
                <w:i/>
                <w:sz w:val="22"/>
                <w:szCs w:val="22"/>
              </w:rPr>
            </w:pPr>
          </w:p>
        </w:tc>
      </w:tr>
      <w:tr w:rsidR="003548E6" w:rsidRPr="003548E6" w14:paraId="1873ABBD" w14:textId="77777777" w:rsidTr="003548E6">
        <w:tc>
          <w:tcPr>
            <w:tcW w:w="468" w:type="pct"/>
            <w:shd w:val="clear" w:color="auto" w:fill="E5DFEC" w:themeFill="accent4" w:themeFillTint="33"/>
          </w:tcPr>
          <w:p w14:paraId="30422C0C"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75A08473"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Teach for Learning</w:t>
            </w:r>
          </w:p>
        </w:tc>
        <w:tc>
          <w:tcPr>
            <w:tcW w:w="917" w:type="pct"/>
            <w:gridSpan w:val="3"/>
            <w:shd w:val="clear" w:color="auto" w:fill="E5DFEC" w:themeFill="accent4" w:themeFillTint="33"/>
          </w:tcPr>
          <w:p w14:paraId="2A06238B"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488E5766"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17BBBDF9"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27A3713F" w14:textId="77777777" w:rsidTr="003548E6">
        <w:tc>
          <w:tcPr>
            <w:tcW w:w="468" w:type="pct"/>
            <w:tcBorders>
              <w:bottom w:val="single" w:sz="4" w:space="0" w:color="auto"/>
            </w:tcBorders>
          </w:tcPr>
          <w:p w14:paraId="28902091"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 xml:space="preserve"> min.</w:t>
            </w:r>
          </w:p>
          <w:p w14:paraId="3C3E2947" w14:textId="77777777" w:rsidR="003548E6" w:rsidRPr="003548E6" w:rsidRDefault="003548E6" w:rsidP="003548E6">
            <w:pPr>
              <w:rPr>
                <w:rFonts w:asciiTheme="minorHAnsi" w:hAnsiTheme="minorHAnsi" w:cstheme="minorHAnsi"/>
                <w:i/>
                <w:sz w:val="22"/>
                <w:szCs w:val="22"/>
              </w:rPr>
            </w:pPr>
          </w:p>
          <w:p w14:paraId="37C25106" w14:textId="77777777" w:rsidR="003548E6" w:rsidRPr="003548E6" w:rsidRDefault="003548E6" w:rsidP="003548E6">
            <w:pPr>
              <w:rPr>
                <w:rFonts w:asciiTheme="minorHAnsi" w:hAnsiTheme="minorHAnsi" w:cstheme="minorHAnsi"/>
                <w:i/>
                <w:sz w:val="22"/>
                <w:szCs w:val="22"/>
              </w:rPr>
            </w:pPr>
          </w:p>
          <w:p w14:paraId="34AB30EA" w14:textId="77777777" w:rsidR="003548E6" w:rsidRPr="003548E6" w:rsidRDefault="003548E6" w:rsidP="003548E6">
            <w:pPr>
              <w:rPr>
                <w:rFonts w:asciiTheme="minorHAnsi" w:hAnsiTheme="minorHAnsi" w:cstheme="minorHAnsi"/>
                <w:i/>
                <w:sz w:val="22"/>
                <w:szCs w:val="22"/>
              </w:rPr>
            </w:pPr>
          </w:p>
          <w:p w14:paraId="268063C4" w14:textId="77777777" w:rsidR="003548E6" w:rsidRPr="003548E6" w:rsidRDefault="003548E6" w:rsidP="003548E6">
            <w:pPr>
              <w:rPr>
                <w:rFonts w:asciiTheme="minorHAnsi" w:hAnsiTheme="minorHAnsi" w:cstheme="minorHAnsi"/>
                <w:i/>
                <w:sz w:val="22"/>
                <w:szCs w:val="22"/>
              </w:rPr>
            </w:pPr>
          </w:p>
          <w:p w14:paraId="2680191E"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1B504F3F" w14:textId="77777777" w:rsidR="003548E6" w:rsidRPr="003548E6" w:rsidRDefault="003548E6" w:rsidP="00203B8B">
            <w:pPr>
              <w:widowControl/>
              <w:numPr>
                <w:ilvl w:val="0"/>
                <w:numId w:val="7"/>
              </w:numPr>
              <w:contextualSpacing/>
              <w:rPr>
                <w:rFonts w:asciiTheme="minorHAnsi" w:hAnsiTheme="minorHAnsi" w:cstheme="minorHAnsi"/>
                <w:i/>
                <w:sz w:val="22"/>
                <w:szCs w:val="22"/>
              </w:rPr>
            </w:pPr>
            <w:r w:rsidRPr="003548E6">
              <w:rPr>
                <w:rFonts w:asciiTheme="minorHAnsi" w:hAnsiTheme="minorHAnsi" w:cstheme="minorHAnsi"/>
                <w:i/>
                <w:sz w:val="22"/>
                <w:szCs w:val="22"/>
              </w:rPr>
              <w:tab/>
            </w:r>
          </w:p>
        </w:tc>
        <w:tc>
          <w:tcPr>
            <w:tcW w:w="917" w:type="pct"/>
            <w:gridSpan w:val="3"/>
            <w:tcBorders>
              <w:bottom w:val="single" w:sz="4" w:space="0" w:color="auto"/>
            </w:tcBorders>
          </w:tcPr>
          <w:p w14:paraId="72FCD1F7"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680FE5C4"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44EE85EA"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0D944990"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0CD6CDD7" w14:textId="77777777" w:rsidR="003548E6" w:rsidRPr="003548E6" w:rsidRDefault="003548E6" w:rsidP="003548E6">
            <w:pPr>
              <w:rPr>
                <w:rFonts w:asciiTheme="minorHAnsi" w:hAnsiTheme="minorHAnsi" w:cstheme="minorHAnsi"/>
                <w:i/>
                <w:sz w:val="22"/>
                <w:szCs w:val="22"/>
              </w:rPr>
            </w:pPr>
          </w:p>
        </w:tc>
      </w:tr>
      <w:tr w:rsidR="003548E6" w:rsidRPr="003548E6" w14:paraId="0A9CC4FA" w14:textId="77777777" w:rsidTr="003548E6">
        <w:tc>
          <w:tcPr>
            <w:tcW w:w="468" w:type="pct"/>
            <w:shd w:val="clear" w:color="auto" w:fill="E5DFEC" w:themeFill="accent4" w:themeFillTint="33"/>
          </w:tcPr>
          <w:p w14:paraId="443C43F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lastRenderedPageBreak/>
              <w:t>Time</w:t>
            </w:r>
          </w:p>
        </w:tc>
        <w:tc>
          <w:tcPr>
            <w:tcW w:w="2062" w:type="pct"/>
            <w:gridSpan w:val="5"/>
            <w:shd w:val="clear" w:color="auto" w:fill="E5DFEC" w:themeFill="accent4" w:themeFillTint="33"/>
          </w:tcPr>
          <w:p w14:paraId="57076E6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Application of Learning</w:t>
            </w:r>
          </w:p>
        </w:tc>
        <w:tc>
          <w:tcPr>
            <w:tcW w:w="917" w:type="pct"/>
            <w:gridSpan w:val="3"/>
            <w:shd w:val="clear" w:color="auto" w:fill="E5DFEC" w:themeFill="accent4" w:themeFillTint="33"/>
          </w:tcPr>
          <w:p w14:paraId="53228CC7"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6F7F8CB3"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0B45AA23"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469D486E" w14:textId="77777777" w:rsidTr="003548E6">
        <w:tc>
          <w:tcPr>
            <w:tcW w:w="468" w:type="pct"/>
            <w:tcBorders>
              <w:bottom w:val="single" w:sz="4" w:space="0" w:color="auto"/>
            </w:tcBorders>
          </w:tcPr>
          <w:p w14:paraId="3B3D7081"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3F11DBDB" w14:textId="77777777" w:rsidR="003548E6" w:rsidRPr="003548E6" w:rsidRDefault="003548E6" w:rsidP="003548E6">
            <w:pPr>
              <w:rPr>
                <w:rFonts w:asciiTheme="minorHAnsi" w:hAnsiTheme="minorHAnsi" w:cstheme="minorHAnsi"/>
                <w:i/>
                <w:sz w:val="22"/>
                <w:szCs w:val="22"/>
              </w:rPr>
            </w:pPr>
          </w:p>
          <w:p w14:paraId="2B2C35FA" w14:textId="77777777" w:rsidR="003548E6" w:rsidRPr="003548E6" w:rsidRDefault="003548E6" w:rsidP="003548E6">
            <w:pPr>
              <w:rPr>
                <w:rFonts w:asciiTheme="minorHAnsi" w:hAnsiTheme="minorHAnsi" w:cstheme="minorHAnsi"/>
                <w:i/>
                <w:sz w:val="22"/>
                <w:szCs w:val="22"/>
              </w:rPr>
            </w:pPr>
          </w:p>
          <w:p w14:paraId="5A1F945B" w14:textId="77777777" w:rsidR="003548E6" w:rsidRPr="003548E6" w:rsidRDefault="003548E6" w:rsidP="003548E6">
            <w:pPr>
              <w:rPr>
                <w:rFonts w:asciiTheme="minorHAnsi" w:hAnsiTheme="minorHAnsi" w:cstheme="minorHAnsi"/>
                <w:i/>
                <w:sz w:val="22"/>
                <w:szCs w:val="22"/>
              </w:rPr>
            </w:pPr>
          </w:p>
          <w:p w14:paraId="088B4D6A"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632593A1" w14:textId="77777777" w:rsidR="003548E6" w:rsidRPr="003548E6" w:rsidRDefault="003548E6" w:rsidP="003548E6">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339D6334"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37F381F5"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13CD5319"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46F9974F"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702E9880" w14:textId="77777777" w:rsidR="003548E6" w:rsidRPr="003548E6" w:rsidRDefault="003548E6" w:rsidP="003548E6">
            <w:pPr>
              <w:rPr>
                <w:rFonts w:asciiTheme="minorHAnsi" w:hAnsiTheme="minorHAnsi" w:cstheme="minorHAnsi"/>
                <w:i/>
                <w:sz w:val="22"/>
                <w:szCs w:val="22"/>
              </w:rPr>
            </w:pPr>
          </w:p>
        </w:tc>
      </w:tr>
      <w:tr w:rsidR="003548E6" w:rsidRPr="003548E6" w14:paraId="4BCF5454" w14:textId="77777777" w:rsidTr="003548E6">
        <w:tc>
          <w:tcPr>
            <w:tcW w:w="468" w:type="pct"/>
            <w:tcBorders>
              <w:bottom w:val="single" w:sz="4" w:space="0" w:color="auto"/>
            </w:tcBorders>
            <w:shd w:val="clear" w:color="auto" w:fill="E5DFEC" w:themeFill="accent4" w:themeFillTint="33"/>
          </w:tcPr>
          <w:p w14:paraId="1AF08D63"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196CD83F"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7FB0B516"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392002C8"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1C177AD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1DAA1128" w14:textId="77777777" w:rsidTr="003548E6">
        <w:tc>
          <w:tcPr>
            <w:tcW w:w="468" w:type="pct"/>
            <w:shd w:val="clear" w:color="auto" w:fill="auto"/>
          </w:tcPr>
          <w:p w14:paraId="6BE30164"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7EB94239" w14:textId="77777777" w:rsidR="003548E6" w:rsidRPr="003548E6" w:rsidRDefault="003548E6" w:rsidP="003548E6">
            <w:pPr>
              <w:rPr>
                <w:rFonts w:asciiTheme="minorHAnsi" w:hAnsiTheme="minorHAnsi" w:cstheme="minorHAnsi"/>
                <w:i/>
                <w:sz w:val="22"/>
                <w:szCs w:val="22"/>
              </w:rPr>
            </w:pPr>
          </w:p>
          <w:p w14:paraId="242E904D" w14:textId="77777777" w:rsidR="003548E6" w:rsidRPr="003548E6" w:rsidRDefault="003548E6" w:rsidP="003548E6">
            <w:pPr>
              <w:rPr>
                <w:rFonts w:asciiTheme="minorHAnsi" w:hAnsiTheme="minorHAnsi" w:cstheme="minorHAnsi"/>
                <w:i/>
                <w:sz w:val="22"/>
                <w:szCs w:val="22"/>
              </w:rPr>
            </w:pPr>
          </w:p>
          <w:p w14:paraId="29629CBC" w14:textId="77777777" w:rsidR="003548E6" w:rsidRPr="003548E6" w:rsidRDefault="003548E6" w:rsidP="003548E6">
            <w:pPr>
              <w:rPr>
                <w:rFonts w:asciiTheme="minorHAnsi" w:hAnsiTheme="minorHAnsi" w:cstheme="minorHAnsi"/>
                <w:i/>
                <w:sz w:val="22"/>
                <w:szCs w:val="22"/>
              </w:rPr>
            </w:pPr>
          </w:p>
        </w:tc>
        <w:tc>
          <w:tcPr>
            <w:tcW w:w="2062" w:type="pct"/>
            <w:gridSpan w:val="5"/>
            <w:shd w:val="clear" w:color="auto" w:fill="auto"/>
          </w:tcPr>
          <w:p w14:paraId="4723AC11" w14:textId="77777777" w:rsidR="003548E6" w:rsidRPr="003548E6" w:rsidRDefault="003548E6" w:rsidP="003548E6">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3E8CE4DD"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3E34C036"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08BEADDD"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shd w:val="clear" w:color="auto" w:fill="auto"/>
          </w:tcPr>
          <w:p w14:paraId="1620AD63" w14:textId="77777777" w:rsidR="003548E6" w:rsidRPr="003548E6" w:rsidRDefault="003548E6" w:rsidP="003548E6">
            <w:pPr>
              <w:rPr>
                <w:rFonts w:asciiTheme="minorHAnsi" w:hAnsiTheme="minorHAnsi" w:cstheme="minorHAnsi"/>
                <w:i/>
                <w:sz w:val="22"/>
                <w:szCs w:val="22"/>
              </w:rPr>
            </w:pPr>
          </w:p>
        </w:tc>
        <w:tc>
          <w:tcPr>
            <w:tcW w:w="819" w:type="pct"/>
            <w:shd w:val="clear" w:color="auto" w:fill="auto"/>
          </w:tcPr>
          <w:p w14:paraId="7EA867FB" w14:textId="77777777" w:rsidR="003548E6" w:rsidRPr="003548E6" w:rsidRDefault="003548E6" w:rsidP="003548E6">
            <w:pPr>
              <w:rPr>
                <w:rFonts w:asciiTheme="minorHAnsi" w:hAnsiTheme="minorHAnsi" w:cstheme="minorHAnsi"/>
                <w:i/>
                <w:sz w:val="22"/>
                <w:szCs w:val="22"/>
              </w:rPr>
            </w:pPr>
          </w:p>
        </w:tc>
      </w:tr>
    </w:tbl>
    <w:p w14:paraId="37353542" w14:textId="50866542" w:rsidR="003548E6" w:rsidRDefault="003548E6"/>
    <w:p w14:paraId="4EE76AB2" w14:textId="77777777" w:rsidR="003548E6" w:rsidRDefault="003548E6">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548E6" w:rsidRPr="003548E6" w14:paraId="37D2EA5C" w14:textId="77777777" w:rsidTr="003548E6">
        <w:tc>
          <w:tcPr>
            <w:tcW w:w="1300" w:type="pct"/>
            <w:gridSpan w:val="4"/>
            <w:tcBorders>
              <w:bottom w:val="single" w:sz="4" w:space="0" w:color="auto"/>
            </w:tcBorders>
            <w:shd w:val="clear" w:color="auto" w:fill="FFFFFF" w:themeFill="background1"/>
          </w:tcPr>
          <w:p w14:paraId="42B2ECEC"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6537FD3D" w14:textId="77777777" w:rsidR="00DF352F" w:rsidRDefault="00DF352F" w:rsidP="00DF352F">
            <w:pPr>
              <w:rPr>
                <w:rFonts w:asciiTheme="minorHAnsi" w:hAnsiTheme="minorHAnsi" w:cstheme="minorHAnsi"/>
                <w:b/>
                <w:sz w:val="18"/>
                <w:szCs w:val="18"/>
              </w:rPr>
            </w:pPr>
          </w:p>
          <w:p w14:paraId="2FFAEF64"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48BEAE30" w14:textId="77777777" w:rsidR="00DF352F" w:rsidRDefault="00DF352F" w:rsidP="00DF352F">
            <w:pPr>
              <w:rPr>
                <w:rFonts w:asciiTheme="minorHAnsi" w:hAnsiTheme="minorHAnsi" w:cstheme="minorHAnsi"/>
                <w:b/>
                <w:sz w:val="18"/>
                <w:szCs w:val="18"/>
              </w:rPr>
            </w:pPr>
          </w:p>
          <w:p w14:paraId="562D3FA1"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20EED550" w14:textId="77777777" w:rsidR="00DF352F" w:rsidRDefault="00DF352F" w:rsidP="00DF352F">
            <w:pPr>
              <w:rPr>
                <w:rFonts w:asciiTheme="minorHAnsi" w:hAnsiTheme="minorHAnsi" w:cstheme="minorHAnsi"/>
                <w:b/>
                <w:sz w:val="18"/>
                <w:szCs w:val="18"/>
              </w:rPr>
            </w:pPr>
          </w:p>
          <w:p w14:paraId="057A1F07"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39051587" w14:textId="77777777" w:rsidR="00DF352F" w:rsidRDefault="00DF352F" w:rsidP="00DF352F">
            <w:pPr>
              <w:rPr>
                <w:rFonts w:asciiTheme="minorHAnsi" w:hAnsiTheme="minorHAnsi" w:cstheme="minorHAnsi"/>
                <w:b/>
                <w:sz w:val="18"/>
                <w:szCs w:val="18"/>
              </w:rPr>
            </w:pPr>
          </w:p>
          <w:p w14:paraId="1317A88C"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0DA9C7CC" w14:textId="77777777" w:rsidR="00DF352F" w:rsidRDefault="00DF352F" w:rsidP="00DF352F">
            <w:pPr>
              <w:rPr>
                <w:rFonts w:asciiTheme="minorHAnsi" w:hAnsiTheme="minorHAnsi" w:cstheme="minorHAnsi"/>
                <w:b/>
                <w:sz w:val="18"/>
                <w:szCs w:val="18"/>
              </w:rPr>
            </w:pPr>
          </w:p>
          <w:p w14:paraId="456294C8"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71F294EB" w14:textId="77777777" w:rsidR="00DF352F" w:rsidRDefault="00DF352F" w:rsidP="00DF352F">
            <w:pPr>
              <w:rPr>
                <w:rFonts w:asciiTheme="minorHAnsi" w:hAnsiTheme="minorHAnsi" w:cstheme="minorHAnsi"/>
                <w:b/>
                <w:sz w:val="18"/>
                <w:szCs w:val="18"/>
              </w:rPr>
            </w:pPr>
          </w:p>
          <w:p w14:paraId="0247FA87"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1E62C9F6" w14:textId="77777777" w:rsidR="00DF352F" w:rsidRDefault="00DF352F" w:rsidP="00DF352F">
            <w:pPr>
              <w:rPr>
                <w:rFonts w:asciiTheme="minorHAnsi" w:hAnsiTheme="minorHAnsi" w:cstheme="minorHAnsi"/>
                <w:b/>
                <w:sz w:val="18"/>
                <w:szCs w:val="18"/>
              </w:rPr>
            </w:pPr>
          </w:p>
          <w:p w14:paraId="4EEAAFB2"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1C631B87" w14:textId="77777777" w:rsidR="00DF352F" w:rsidRDefault="00DF352F" w:rsidP="00DF352F">
            <w:pPr>
              <w:widowControl/>
              <w:spacing w:after="200" w:line="276" w:lineRule="auto"/>
            </w:pPr>
            <w:r>
              <w:br w:type="page"/>
            </w:r>
          </w:p>
          <w:p w14:paraId="3414A8A4" w14:textId="77777777" w:rsidR="003548E6" w:rsidRPr="003548E6" w:rsidRDefault="003548E6" w:rsidP="003548E6">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1796622A" w14:textId="77777777" w:rsidR="003548E6" w:rsidRPr="003548E6" w:rsidRDefault="003548E6" w:rsidP="003548E6">
            <w:pPr>
              <w:rPr>
                <w:rFonts w:asciiTheme="minorHAnsi" w:hAnsiTheme="minorHAnsi" w:cstheme="minorHAnsi"/>
                <w:b/>
                <w:sz w:val="18"/>
                <w:szCs w:val="18"/>
              </w:rPr>
            </w:pPr>
            <w:bookmarkStart w:id="59" w:name="S1L16"/>
            <w:r w:rsidRPr="003548E6">
              <w:rPr>
                <w:rFonts w:asciiTheme="minorHAnsi" w:hAnsiTheme="minorHAnsi" w:cstheme="minorHAnsi"/>
                <w:b/>
                <w:sz w:val="18"/>
                <w:szCs w:val="18"/>
              </w:rPr>
              <w:t xml:space="preserve">Course/Block: </w:t>
            </w:r>
          </w:p>
          <w:bookmarkEnd w:id="59"/>
          <w:p w14:paraId="7F409CC7" w14:textId="77777777" w:rsidR="003548E6" w:rsidRPr="00A370BC" w:rsidRDefault="003548E6" w:rsidP="003548E6">
            <w:pPr>
              <w:rPr>
                <w:rFonts w:asciiTheme="minorHAnsi" w:hAnsiTheme="minorHAnsi" w:cstheme="minorHAnsi"/>
                <w:b/>
                <w:sz w:val="18"/>
                <w:szCs w:val="18"/>
                <w:highlight w:val="cyan"/>
              </w:rPr>
            </w:pPr>
            <w:r w:rsidRPr="00A370BC">
              <w:rPr>
                <w:rFonts w:asciiTheme="minorHAnsi" w:hAnsiTheme="minorHAnsi" w:cstheme="minorHAnsi"/>
                <w:b/>
                <w:sz w:val="18"/>
                <w:szCs w:val="18"/>
                <w:highlight w:val="cyan"/>
              </w:rPr>
              <w:t>Global Media Analysis (GSWLA)</w:t>
            </w:r>
          </w:p>
          <w:p w14:paraId="6CCB6EFC" w14:textId="77777777" w:rsidR="003548E6" w:rsidRPr="003548E6" w:rsidRDefault="003548E6" w:rsidP="003548E6">
            <w:pPr>
              <w:rPr>
                <w:rFonts w:asciiTheme="minorHAnsi" w:hAnsiTheme="minorHAnsi" w:cstheme="minorHAnsi"/>
                <w:b/>
                <w:sz w:val="18"/>
                <w:szCs w:val="18"/>
              </w:rPr>
            </w:pPr>
            <w:r w:rsidRPr="00A370BC">
              <w:rPr>
                <w:rFonts w:asciiTheme="minorHAnsi" w:hAnsiTheme="minorHAnsi" w:cstheme="minorHAnsi"/>
                <w:b/>
                <w:sz w:val="18"/>
                <w:szCs w:val="18"/>
                <w:highlight w:val="cyan"/>
              </w:rPr>
              <w:t>(S1/B1)</w:t>
            </w:r>
          </w:p>
          <w:p w14:paraId="536D9A94" w14:textId="77777777" w:rsidR="003548E6" w:rsidRPr="003548E6" w:rsidRDefault="003548E6" w:rsidP="003548E6">
            <w:pPr>
              <w:rPr>
                <w:rFonts w:asciiTheme="minorHAnsi" w:hAnsiTheme="minorHAnsi" w:cstheme="minorHAnsi"/>
                <w:b/>
                <w:sz w:val="18"/>
                <w:szCs w:val="18"/>
              </w:rPr>
            </w:pPr>
          </w:p>
          <w:p w14:paraId="2ED0024C"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Creative Writing (GSWLA)</w:t>
            </w:r>
          </w:p>
          <w:p w14:paraId="7CF4F1FA"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(S2/B1)</w:t>
            </w:r>
          </w:p>
          <w:p w14:paraId="5BF3F1E3" w14:textId="77777777" w:rsidR="003548E6" w:rsidRPr="003548E6" w:rsidRDefault="003548E6" w:rsidP="003548E6">
            <w:pPr>
              <w:rPr>
                <w:rFonts w:asciiTheme="minorHAnsi" w:hAnsiTheme="minorHAnsi" w:cstheme="minorHAnsi"/>
                <w:b/>
                <w:sz w:val="18"/>
                <w:szCs w:val="18"/>
              </w:rPr>
            </w:pPr>
          </w:p>
          <w:p w14:paraId="38938B39"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English 9.5 (GSWLA)</w:t>
            </w:r>
          </w:p>
          <w:p w14:paraId="0F50E9EB"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 and S2; Blocks A1, A3, A4, B3)</w:t>
            </w:r>
          </w:p>
          <w:p w14:paraId="2E2A988A"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332ABA81" w14:textId="0DF566C3"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Dates:  </w:t>
            </w:r>
            <w:r w:rsidR="00A82ED2">
              <w:rPr>
                <w:rFonts w:asciiTheme="minorHAnsi" w:hAnsiTheme="minorHAnsi" w:cstheme="minorHAnsi"/>
                <w:b/>
                <w:sz w:val="18"/>
                <w:szCs w:val="18"/>
              </w:rPr>
              <w:t>December 17-21</w:t>
            </w:r>
          </w:p>
          <w:p w14:paraId="0941AE93" w14:textId="77777777" w:rsidR="003548E6" w:rsidRPr="003548E6" w:rsidRDefault="003548E6" w:rsidP="003548E6">
            <w:pPr>
              <w:rPr>
                <w:rFonts w:asciiTheme="minorHAnsi" w:hAnsiTheme="minorHAnsi" w:cstheme="minorHAnsi"/>
                <w:b/>
                <w:sz w:val="18"/>
                <w:szCs w:val="18"/>
              </w:rPr>
            </w:pPr>
          </w:p>
        </w:tc>
      </w:tr>
      <w:tr w:rsidR="003548E6" w:rsidRPr="003548E6" w14:paraId="33B77472" w14:textId="77777777" w:rsidTr="003548E6">
        <w:tc>
          <w:tcPr>
            <w:tcW w:w="2667" w:type="pct"/>
            <w:gridSpan w:val="7"/>
            <w:tcBorders>
              <w:bottom w:val="single" w:sz="4" w:space="0" w:color="auto"/>
            </w:tcBorders>
            <w:shd w:val="clear" w:color="auto" w:fill="FFFFFF" w:themeFill="background1"/>
          </w:tcPr>
          <w:p w14:paraId="3175A4AA"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Unit:  </w:t>
            </w:r>
          </w:p>
          <w:p w14:paraId="093ACE0D"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2FFF765B"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Learning Plan Topic: </w:t>
            </w:r>
          </w:p>
          <w:p w14:paraId="766C4C49" w14:textId="77777777" w:rsidR="003548E6" w:rsidRPr="003548E6" w:rsidRDefault="003548E6" w:rsidP="003548E6">
            <w:pPr>
              <w:rPr>
                <w:rFonts w:asciiTheme="minorHAnsi" w:hAnsiTheme="minorHAnsi" w:cstheme="minorHAnsi"/>
                <w:b/>
                <w:sz w:val="18"/>
                <w:szCs w:val="18"/>
              </w:rPr>
            </w:pPr>
          </w:p>
        </w:tc>
      </w:tr>
      <w:tr w:rsidR="003548E6" w:rsidRPr="003548E6" w14:paraId="0D9621D5" w14:textId="77777777" w:rsidTr="003548E6">
        <w:tc>
          <w:tcPr>
            <w:tcW w:w="1019" w:type="pct"/>
            <w:gridSpan w:val="2"/>
            <w:shd w:val="clear" w:color="auto" w:fill="E5DFEC" w:themeFill="accent4" w:themeFillTint="33"/>
          </w:tcPr>
          <w:p w14:paraId="1FFB10DC"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Pre-Assessment(s):</w:t>
            </w:r>
          </w:p>
        </w:tc>
        <w:tc>
          <w:tcPr>
            <w:tcW w:w="1328" w:type="pct"/>
            <w:gridSpan w:val="3"/>
            <w:shd w:val="clear" w:color="auto" w:fill="E5DFEC" w:themeFill="accent4" w:themeFillTint="33"/>
          </w:tcPr>
          <w:p w14:paraId="7DC27A6C"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28DF6B69"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1E285D75"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Enduring Understanding(s)</w:t>
            </w:r>
          </w:p>
        </w:tc>
      </w:tr>
      <w:tr w:rsidR="003548E6" w:rsidRPr="003548E6" w14:paraId="26EB4E45" w14:textId="77777777" w:rsidTr="003548E6">
        <w:tc>
          <w:tcPr>
            <w:tcW w:w="1019" w:type="pct"/>
            <w:gridSpan w:val="2"/>
            <w:tcBorders>
              <w:bottom w:val="single" w:sz="4" w:space="0" w:color="auto"/>
            </w:tcBorders>
          </w:tcPr>
          <w:p w14:paraId="539C9110" w14:textId="77777777" w:rsidR="003548E6" w:rsidRPr="003548E6" w:rsidRDefault="003548E6" w:rsidP="003548E6">
            <w:pPr>
              <w:rPr>
                <w:rFonts w:asciiTheme="minorHAnsi" w:hAnsiTheme="minorHAnsi" w:cstheme="minorHAnsi"/>
                <w:i/>
                <w:sz w:val="22"/>
                <w:szCs w:val="22"/>
              </w:rPr>
            </w:pPr>
          </w:p>
          <w:p w14:paraId="387604DB" w14:textId="77777777" w:rsidR="003548E6" w:rsidRPr="003548E6" w:rsidRDefault="003548E6" w:rsidP="003548E6">
            <w:pPr>
              <w:rPr>
                <w:rFonts w:asciiTheme="minorHAnsi" w:hAnsiTheme="minorHAnsi" w:cstheme="minorHAnsi"/>
                <w:i/>
                <w:sz w:val="22"/>
                <w:szCs w:val="22"/>
              </w:rPr>
            </w:pPr>
          </w:p>
          <w:p w14:paraId="22A50A92" w14:textId="77777777" w:rsidR="003548E6" w:rsidRPr="003548E6" w:rsidRDefault="003548E6" w:rsidP="003548E6">
            <w:pPr>
              <w:rPr>
                <w:rFonts w:asciiTheme="minorHAnsi" w:hAnsiTheme="minorHAnsi" w:cstheme="minorHAnsi"/>
                <w:i/>
                <w:sz w:val="22"/>
                <w:szCs w:val="22"/>
              </w:rPr>
            </w:pPr>
          </w:p>
          <w:p w14:paraId="309341AE" w14:textId="77777777" w:rsidR="003548E6" w:rsidRPr="003548E6" w:rsidRDefault="003548E6" w:rsidP="003548E6">
            <w:pPr>
              <w:rPr>
                <w:rFonts w:asciiTheme="minorHAnsi" w:hAnsiTheme="minorHAnsi" w:cstheme="minorHAnsi"/>
                <w:i/>
                <w:sz w:val="22"/>
                <w:szCs w:val="22"/>
              </w:rPr>
            </w:pPr>
          </w:p>
        </w:tc>
        <w:tc>
          <w:tcPr>
            <w:tcW w:w="1328" w:type="pct"/>
            <w:gridSpan w:val="3"/>
            <w:tcBorders>
              <w:bottom w:val="single" w:sz="4" w:space="0" w:color="auto"/>
            </w:tcBorders>
          </w:tcPr>
          <w:p w14:paraId="1C4B845C" w14:textId="77777777" w:rsidR="003548E6" w:rsidRPr="003548E6" w:rsidRDefault="003548E6" w:rsidP="003548E6">
            <w:pPr>
              <w:rPr>
                <w:rFonts w:asciiTheme="minorHAnsi" w:hAnsiTheme="minorHAnsi" w:cstheme="minorHAnsi"/>
                <w:i/>
                <w:sz w:val="22"/>
                <w:szCs w:val="22"/>
              </w:rPr>
            </w:pPr>
          </w:p>
          <w:p w14:paraId="1821703A" w14:textId="77777777" w:rsidR="003548E6" w:rsidRPr="003548E6" w:rsidRDefault="003548E6" w:rsidP="003548E6">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55DB1A64" w14:textId="77777777" w:rsidR="003548E6" w:rsidRPr="003548E6" w:rsidRDefault="003548E6" w:rsidP="003548E6">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51904671" w14:textId="77777777" w:rsidR="003548E6" w:rsidRPr="003548E6" w:rsidRDefault="003548E6" w:rsidP="003548E6">
            <w:pPr>
              <w:widowControl/>
              <w:ind w:left="360"/>
              <w:contextualSpacing/>
              <w:rPr>
                <w:rFonts w:asciiTheme="minorHAnsi" w:hAnsiTheme="minorHAnsi" w:cstheme="minorHAnsi"/>
                <w:i/>
                <w:sz w:val="22"/>
                <w:szCs w:val="22"/>
              </w:rPr>
            </w:pPr>
          </w:p>
        </w:tc>
      </w:tr>
      <w:tr w:rsidR="003548E6" w:rsidRPr="003548E6" w14:paraId="1106C0E5" w14:textId="77777777" w:rsidTr="003548E6">
        <w:tc>
          <w:tcPr>
            <w:tcW w:w="1247" w:type="pct"/>
            <w:gridSpan w:val="3"/>
            <w:shd w:val="clear" w:color="auto" w:fill="E5DFEC" w:themeFill="accent4" w:themeFillTint="33"/>
          </w:tcPr>
          <w:p w14:paraId="2C267227"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Standards/ Objectives</w:t>
            </w:r>
          </w:p>
          <w:p w14:paraId="59F607C6"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GIFTED BENCHMARK</w:t>
            </w:r>
          </w:p>
        </w:tc>
        <w:tc>
          <w:tcPr>
            <w:tcW w:w="1697" w:type="pct"/>
            <w:gridSpan w:val="5"/>
            <w:shd w:val="clear" w:color="auto" w:fill="E5DFEC" w:themeFill="accent4" w:themeFillTint="33"/>
          </w:tcPr>
          <w:p w14:paraId="4E952D51"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4BF855F7"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Vocabulary/ Concepts/Academic Language that must be taught in this lesson</w:t>
            </w:r>
          </w:p>
        </w:tc>
      </w:tr>
      <w:tr w:rsidR="003548E6" w:rsidRPr="003548E6" w14:paraId="1632CE00" w14:textId="77777777" w:rsidTr="003548E6">
        <w:trPr>
          <w:trHeight w:val="773"/>
        </w:trPr>
        <w:tc>
          <w:tcPr>
            <w:tcW w:w="1247" w:type="pct"/>
            <w:gridSpan w:val="3"/>
            <w:vMerge w:val="restart"/>
            <w:tcBorders>
              <w:bottom w:val="single" w:sz="4" w:space="0" w:color="auto"/>
            </w:tcBorders>
          </w:tcPr>
          <w:p w14:paraId="4B22D4B4" w14:textId="77777777" w:rsidR="003548E6" w:rsidRPr="003548E6" w:rsidRDefault="003548E6" w:rsidP="003548E6">
            <w:pPr>
              <w:ind w:left="270"/>
              <w:contextualSpacing/>
              <w:rPr>
                <w:rFonts w:asciiTheme="minorHAnsi" w:hAnsiTheme="minorHAnsi" w:cstheme="minorHAnsi"/>
                <w:i/>
                <w:sz w:val="22"/>
                <w:szCs w:val="22"/>
              </w:rPr>
            </w:pPr>
          </w:p>
          <w:p w14:paraId="1246CA1F" w14:textId="77777777" w:rsidR="003548E6" w:rsidRPr="003548E6" w:rsidRDefault="003548E6" w:rsidP="003548E6">
            <w:pPr>
              <w:ind w:left="270"/>
              <w:contextualSpacing/>
              <w:rPr>
                <w:rFonts w:asciiTheme="minorHAnsi" w:hAnsiTheme="minorHAnsi" w:cstheme="minorHAnsi"/>
                <w:i/>
                <w:sz w:val="22"/>
                <w:szCs w:val="22"/>
              </w:rPr>
            </w:pPr>
            <w:r w:rsidRPr="003548E6">
              <w:rPr>
                <w:rFonts w:asciiTheme="minorHAnsi" w:hAnsiTheme="minorHAnsi" w:cstheme="minorHAnsi"/>
                <w:i/>
                <w:sz w:val="22"/>
                <w:szCs w:val="22"/>
              </w:rPr>
              <w:t>Literacy skills:</w:t>
            </w:r>
          </w:p>
          <w:p w14:paraId="40C4BABD" w14:textId="77777777" w:rsidR="003548E6" w:rsidRPr="003548E6" w:rsidRDefault="003548E6" w:rsidP="003548E6">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563CB655" w14:textId="77777777" w:rsidR="003548E6" w:rsidRPr="003548E6" w:rsidRDefault="003548E6" w:rsidP="003548E6">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722BB444" w14:textId="77777777" w:rsidR="003548E6" w:rsidRPr="003548E6" w:rsidRDefault="003548E6" w:rsidP="003548E6">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11AF894B" w14:textId="77777777" w:rsidR="003548E6" w:rsidRPr="003548E6" w:rsidRDefault="003548E6" w:rsidP="003548E6">
            <w:pPr>
              <w:widowControl/>
              <w:rPr>
                <w:rFonts w:asciiTheme="minorHAnsi" w:hAnsiTheme="minorHAnsi" w:cstheme="minorHAnsi"/>
                <w:i/>
                <w:sz w:val="22"/>
                <w:szCs w:val="22"/>
              </w:rPr>
            </w:pPr>
          </w:p>
        </w:tc>
      </w:tr>
      <w:tr w:rsidR="003548E6" w:rsidRPr="003548E6" w14:paraId="45ECBAF7" w14:textId="77777777" w:rsidTr="003548E6">
        <w:trPr>
          <w:trHeight w:val="509"/>
        </w:trPr>
        <w:tc>
          <w:tcPr>
            <w:tcW w:w="1247" w:type="pct"/>
            <w:gridSpan w:val="3"/>
            <w:vMerge/>
          </w:tcPr>
          <w:p w14:paraId="3615A1FA" w14:textId="77777777" w:rsidR="003548E6" w:rsidRPr="003548E6" w:rsidRDefault="003548E6" w:rsidP="003548E6">
            <w:pPr>
              <w:rPr>
                <w:rFonts w:asciiTheme="minorHAnsi" w:hAnsiTheme="minorHAnsi" w:cstheme="minorHAnsi"/>
              </w:rPr>
            </w:pPr>
          </w:p>
        </w:tc>
        <w:tc>
          <w:tcPr>
            <w:tcW w:w="1697" w:type="pct"/>
            <w:gridSpan w:val="5"/>
            <w:vMerge/>
          </w:tcPr>
          <w:p w14:paraId="76F3D4B3" w14:textId="77777777" w:rsidR="003548E6" w:rsidRPr="003548E6" w:rsidRDefault="003548E6" w:rsidP="003548E6">
            <w:pPr>
              <w:rPr>
                <w:rFonts w:asciiTheme="minorHAnsi" w:hAnsiTheme="minorHAnsi" w:cstheme="minorHAnsi"/>
              </w:rPr>
            </w:pPr>
          </w:p>
        </w:tc>
        <w:tc>
          <w:tcPr>
            <w:tcW w:w="1007" w:type="pct"/>
            <w:gridSpan w:val="3"/>
            <w:vMerge/>
          </w:tcPr>
          <w:p w14:paraId="0333D1EA" w14:textId="77777777" w:rsidR="003548E6" w:rsidRPr="003548E6" w:rsidRDefault="003548E6" w:rsidP="003548E6">
            <w:pPr>
              <w:rPr>
                <w:rFonts w:asciiTheme="minorHAnsi" w:hAnsiTheme="minorHAnsi" w:cstheme="minorHAnsi"/>
              </w:rPr>
            </w:pPr>
          </w:p>
        </w:tc>
        <w:tc>
          <w:tcPr>
            <w:tcW w:w="1049" w:type="pct"/>
            <w:gridSpan w:val="2"/>
            <w:vMerge/>
          </w:tcPr>
          <w:p w14:paraId="7608AD49" w14:textId="77777777" w:rsidR="003548E6" w:rsidRPr="003548E6" w:rsidRDefault="003548E6" w:rsidP="003548E6">
            <w:pPr>
              <w:rPr>
                <w:rFonts w:asciiTheme="minorHAnsi" w:hAnsiTheme="minorHAnsi" w:cstheme="minorHAnsi"/>
              </w:rPr>
            </w:pPr>
          </w:p>
        </w:tc>
      </w:tr>
      <w:tr w:rsidR="003548E6" w:rsidRPr="003548E6" w14:paraId="5546325B" w14:textId="77777777" w:rsidTr="003548E6">
        <w:trPr>
          <w:trHeight w:val="293"/>
        </w:trPr>
        <w:tc>
          <w:tcPr>
            <w:tcW w:w="1247" w:type="pct"/>
            <w:gridSpan w:val="3"/>
            <w:vMerge/>
            <w:tcBorders>
              <w:bottom w:val="single" w:sz="4" w:space="0" w:color="auto"/>
            </w:tcBorders>
          </w:tcPr>
          <w:p w14:paraId="25CD6070" w14:textId="77777777" w:rsidR="003548E6" w:rsidRPr="003548E6" w:rsidRDefault="003548E6" w:rsidP="003548E6">
            <w:pPr>
              <w:rPr>
                <w:rFonts w:asciiTheme="minorHAnsi" w:hAnsiTheme="minorHAnsi" w:cstheme="minorHAnsi"/>
              </w:rPr>
            </w:pPr>
          </w:p>
        </w:tc>
        <w:tc>
          <w:tcPr>
            <w:tcW w:w="1697" w:type="pct"/>
            <w:gridSpan w:val="5"/>
            <w:vMerge/>
            <w:tcBorders>
              <w:bottom w:val="single" w:sz="4" w:space="0" w:color="auto"/>
            </w:tcBorders>
          </w:tcPr>
          <w:p w14:paraId="52F95FD5" w14:textId="77777777" w:rsidR="003548E6" w:rsidRPr="003548E6" w:rsidRDefault="003548E6" w:rsidP="003548E6">
            <w:pPr>
              <w:rPr>
                <w:rFonts w:asciiTheme="minorHAnsi" w:hAnsiTheme="minorHAnsi" w:cstheme="minorHAnsi"/>
              </w:rPr>
            </w:pPr>
          </w:p>
        </w:tc>
        <w:tc>
          <w:tcPr>
            <w:tcW w:w="1007" w:type="pct"/>
            <w:gridSpan w:val="3"/>
            <w:vMerge/>
            <w:tcBorders>
              <w:bottom w:val="single" w:sz="4" w:space="0" w:color="auto"/>
            </w:tcBorders>
          </w:tcPr>
          <w:p w14:paraId="43DE6298" w14:textId="77777777" w:rsidR="003548E6" w:rsidRPr="003548E6" w:rsidRDefault="003548E6" w:rsidP="003548E6">
            <w:pPr>
              <w:rPr>
                <w:rFonts w:asciiTheme="minorHAnsi" w:hAnsiTheme="minorHAnsi" w:cstheme="minorHAnsi"/>
              </w:rPr>
            </w:pPr>
          </w:p>
        </w:tc>
        <w:tc>
          <w:tcPr>
            <w:tcW w:w="1049" w:type="pct"/>
            <w:gridSpan w:val="2"/>
            <w:vMerge/>
            <w:tcBorders>
              <w:bottom w:val="single" w:sz="4" w:space="0" w:color="auto"/>
            </w:tcBorders>
          </w:tcPr>
          <w:p w14:paraId="4579307E" w14:textId="77777777" w:rsidR="003548E6" w:rsidRPr="003548E6" w:rsidRDefault="003548E6" w:rsidP="003548E6">
            <w:pPr>
              <w:rPr>
                <w:rFonts w:asciiTheme="minorHAnsi" w:hAnsiTheme="minorHAnsi" w:cstheme="minorHAnsi"/>
              </w:rPr>
            </w:pPr>
          </w:p>
        </w:tc>
      </w:tr>
      <w:tr w:rsidR="003548E6" w:rsidRPr="003548E6" w14:paraId="63551BA4" w14:textId="77777777" w:rsidTr="003548E6">
        <w:tc>
          <w:tcPr>
            <w:tcW w:w="468" w:type="pct"/>
            <w:shd w:val="clear" w:color="auto" w:fill="E5DFEC" w:themeFill="accent4" w:themeFillTint="33"/>
          </w:tcPr>
          <w:p w14:paraId="0106AC1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7803EE4D"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Prepare Students for Learning</w:t>
            </w:r>
          </w:p>
        </w:tc>
        <w:tc>
          <w:tcPr>
            <w:tcW w:w="917" w:type="pct"/>
            <w:gridSpan w:val="3"/>
            <w:shd w:val="clear" w:color="auto" w:fill="E5DFEC" w:themeFill="accent4" w:themeFillTint="33"/>
          </w:tcPr>
          <w:p w14:paraId="49D9EFEB"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48D5D79F"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4EBDD304"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740C80E9" w14:textId="77777777" w:rsidTr="003548E6">
        <w:tc>
          <w:tcPr>
            <w:tcW w:w="468" w:type="pct"/>
            <w:tcBorders>
              <w:bottom w:val="single" w:sz="4" w:space="0" w:color="auto"/>
            </w:tcBorders>
          </w:tcPr>
          <w:p w14:paraId="53123E97"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7DF802CA" w14:textId="77777777" w:rsidR="003548E6" w:rsidRPr="003548E6" w:rsidRDefault="003548E6" w:rsidP="003548E6">
            <w:pPr>
              <w:rPr>
                <w:rFonts w:asciiTheme="minorHAnsi" w:hAnsiTheme="minorHAnsi" w:cstheme="minorHAnsi"/>
                <w:i/>
                <w:sz w:val="22"/>
                <w:szCs w:val="22"/>
              </w:rPr>
            </w:pPr>
          </w:p>
          <w:p w14:paraId="2E8FFAB7" w14:textId="77777777" w:rsidR="003548E6" w:rsidRPr="003548E6" w:rsidRDefault="003548E6" w:rsidP="003548E6">
            <w:pPr>
              <w:rPr>
                <w:rFonts w:asciiTheme="minorHAnsi" w:hAnsiTheme="minorHAnsi" w:cstheme="minorHAnsi"/>
                <w:i/>
                <w:sz w:val="22"/>
                <w:szCs w:val="22"/>
              </w:rPr>
            </w:pPr>
          </w:p>
          <w:p w14:paraId="649217B8" w14:textId="77777777" w:rsidR="003548E6" w:rsidRPr="003548E6" w:rsidRDefault="003548E6" w:rsidP="003548E6">
            <w:pPr>
              <w:rPr>
                <w:rFonts w:asciiTheme="minorHAnsi" w:hAnsiTheme="minorHAnsi" w:cstheme="minorHAnsi"/>
                <w:i/>
                <w:sz w:val="22"/>
                <w:szCs w:val="22"/>
              </w:rPr>
            </w:pPr>
          </w:p>
          <w:p w14:paraId="53A4D47F" w14:textId="77777777" w:rsidR="003548E6" w:rsidRPr="003548E6" w:rsidRDefault="003548E6" w:rsidP="003548E6">
            <w:pPr>
              <w:rPr>
                <w:rFonts w:asciiTheme="minorHAnsi" w:hAnsiTheme="minorHAnsi" w:cstheme="minorHAnsi"/>
                <w:i/>
                <w:sz w:val="22"/>
                <w:szCs w:val="22"/>
              </w:rPr>
            </w:pPr>
          </w:p>
          <w:p w14:paraId="7578E021"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393B4395" w14:textId="77777777" w:rsidR="003548E6" w:rsidRPr="003548E6" w:rsidRDefault="003548E6" w:rsidP="003548E6">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319C6CB1" w14:textId="77777777" w:rsidR="003548E6" w:rsidRPr="003548E6" w:rsidRDefault="003548E6" w:rsidP="003548E6">
            <w:pPr>
              <w:widowControl/>
              <w:numPr>
                <w:ilvl w:val="0"/>
                <w:numId w:val="1"/>
              </w:numPr>
              <w:contextualSpacing/>
              <w:rPr>
                <w:rFonts w:asciiTheme="minorHAnsi" w:hAnsiTheme="minorHAnsi" w:cstheme="minorHAnsi"/>
                <w:b/>
                <w:i/>
                <w:sz w:val="22"/>
                <w:szCs w:val="22"/>
              </w:rPr>
            </w:pPr>
            <w:r w:rsidRPr="003548E6">
              <w:rPr>
                <w:rFonts w:asciiTheme="minorHAnsi" w:hAnsiTheme="minorHAnsi" w:cstheme="minorHAnsi"/>
                <w:b/>
                <w:i/>
                <w:sz w:val="22"/>
                <w:szCs w:val="22"/>
              </w:rPr>
              <w:t>Interest</w:t>
            </w:r>
          </w:p>
          <w:p w14:paraId="590299AA"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53CE0704"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21F012C0"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120C119D" w14:textId="77777777" w:rsidR="003548E6" w:rsidRPr="003548E6" w:rsidRDefault="003548E6" w:rsidP="003548E6">
            <w:pPr>
              <w:rPr>
                <w:rFonts w:asciiTheme="minorHAnsi" w:hAnsiTheme="minorHAnsi" w:cstheme="minorHAnsi"/>
                <w:i/>
                <w:sz w:val="22"/>
                <w:szCs w:val="22"/>
              </w:rPr>
            </w:pPr>
          </w:p>
        </w:tc>
      </w:tr>
      <w:tr w:rsidR="003548E6" w:rsidRPr="003548E6" w14:paraId="434DDFC5" w14:textId="77777777" w:rsidTr="003548E6">
        <w:tc>
          <w:tcPr>
            <w:tcW w:w="468" w:type="pct"/>
            <w:shd w:val="clear" w:color="auto" w:fill="E5DFEC" w:themeFill="accent4" w:themeFillTint="33"/>
          </w:tcPr>
          <w:p w14:paraId="1EBA526C"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6CF8C2BD"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Teach for Learning</w:t>
            </w:r>
          </w:p>
        </w:tc>
        <w:tc>
          <w:tcPr>
            <w:tcW w:w="917" w:type="pct"/>
            <w:gridSpan w:val="3"/>
            <w:shd w:val="clear" w:color="auto" w:fill="E5DFEC" w:themeFill="accent4" w:themeFillTint="33"/>
          </w:tcPr>
          <w:p w14:paraId="1E53ADC5"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0B3E21A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699CE6C4"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3BB7E0FD" w14:textId="77777777" w:rsidTr="003548E6">
        <w:tc>
          <w:tcPr>
            <w:tcW w:w="468" w:type="pct"/>
            <w:tcBorders>
              <w:bottom w:val="single" w:sz="4" w:space="0" w:color="auto"/>
            </w:tcBorders>
          </w:tcPr>
          <w:p w14:paraId="1D8E57FE"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 xml:space="preserve"> min.</w:t>
            </w:r>
          </w:p>
          <w:p w14:paraId="78D2736D" w14:textId="77777777" w:rsidR="003548E6" w:rsidRPr="003548E6" w:rsidRDefault="003548E6" w:rsidP="003548E6">
            <w:pPr>
              <w:rPr>
                <w:rFonts w:asciiTheme="minorHAnsi" w:hAnsiTheme="minorHAnsi" w:cstheme="minorHAnsi"/>
                <w:i/>
                <w:sz w:val="22"/>
                <w:szCs w:val="22"/>
              </w:rPr>
            </w:pPr>
          </w:p>
          <w:p w14:paraId="3CA319BA" w14:textId="77777777" w:rsidR="003548E6" w:rsidRPr="003548E6" w:rsidRDefault="003548E6" w:rsidP="003548E6">
            <w:pPr>
              <w:rPr>
                <w:rFonts w:asciiTheme="minorHAnsi" w:hAnsiTheme="minorHAnsi" w:cstheme="minorHAnsi"/>
                <w:i/>
                <w:sz w:val="22"/>
                <w:szCs w:val="22"/>
              </w:rPr>
            </w:pPr>
          </w:p>
          <w:p w14:paraId="581EDB98" w14:textId="77777777" w:rsidR="003548E6" w:rsidRPr="003548E6" w:rsidRDefault="003548E6" w:rsidP="003548E6">
            <w:pPr>
              <w:rPr>
                <w:rFonts w:asciiTheme="minorHAnsi" w:hAnsiTheme="minorHAnsi" w:cstheme="minorHAnsi"/>
                <w:i/>
                <w:sz w:val="22"/>
                <w:szCs w:val="22"/>
              </w:rPr>
            </w:pPr>
          </w:p>
          <w:p w14:paraId="32DB4D0E" w14:textId="77777777" w:rsidR="003548E6" w:rsidRPr="003548E6" w:rsidRDefault="003548E6" w:rsidP="003548E6">
            <w:pPr>
              <w:rPr>
                <w:rFonts w:asciiTheme="minorHAnsi" w:hAnsiTheme="minorHAnsi" w:cstheme="minorHAnsi"/>
                <w:i/>
                <w:sz w:val="22"/>
                <w:szCs w:val="22"/>
              </w:rPr>
            </w:pPr>
          </w:p>
          <w:p w14:paraId="2227EF13"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710B6F56" w14:textId="77777777" w:rsidR="003548E6" w:rsidRPr="003548E6" w:rsidRDefault="003548E6" w:rsidP="00203B8B">
            <w:pPr>
              <w:widowControl/>
              <w:numPr>
                <w:ilvl w:val="0"/>
                <w:numId w:val="7"/>
              </w:numPr>
              <w:contextualSpacing/>
              <w:rPr>
                <w:rFonts w:asciiTheme="minorHAnsi" w:hAnsiTheme="minorHAnsi" w:cstheme="minorHAnsi"/>
                <w:i/>
                <w:sz w:val="22"/>
                <w:szCs w:val="22"/>
              </w:rPr>
            </w:pPr>
            <w:r w:rsidRPr="003548E6">
              <w:rPr>
                <w:rFonts w:asciiTheme="minorHAnsi" w:hAnsiTheme="minorHAnsi" w:cstheme="minorHAnsi"/>
                <w:i/>
                <w:sz w:val="22"/>
                <w:szCs w:val="22"/>
              </w:rPr>
              <w:tab/>
            </w:r>
          </w:p>
        </w:tc>
        <w:tc>
          <w:tcPr>
            <w:tcW w:w="917" w:type="pct"/>
            <w:gridSpan w:val="3"/>
            <w:tcBorders>
              <w:bottom w:val="single" w:sz="4" w:space="0" w:color="auto"/>
            </w:tcBorders>
          </w:tcPr>
          <w:p w14:paraId="5EBB225D"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4C2227D2"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555E7B8E"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24B6CF61"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143E7915" w14:textId="77777777" w:rsidR="003548E6" w:rsidRPr="003548E6" w:rsidRDefault="003548E6" w:rsidP="003548E6">
            <w:pPr>
              <w:rPr>
                <w:rFonts w:asciiTheme="minorHAnsi" w:hAnsiTheme="minorHAnsi" w:cstheme="minorHAnsi"/>
                <w:i/>
                <w:sz w:val="22"/>
                <w:szCs w:val="22"/>
              </w:rPr>
            </w:pPr>
          </w:p>
        </w:tc>
      </w:tr>
      <w:tr w:rsidR="003548E6" w:rsidRPr="003548E6" w14:paraId="18B31FAE" w14:textId="77777777" w:rsidTr="003548E6">
        <w:tc>
          <w:tcPr>
            <w:tcW w:w="468" w:type="pct"/>
            <w:shd w:val="clear" w:color="auto" w:fill="E5DFEC" w:themeFill="accent4" w:themeFillTint="33"/>
          </w:tcPr>
          <w:p w14:paraId="183F12E5"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lastRenderedPageBreak/>
              <w:t>Time</w:t>
            </w:r>
          </w:p>
        </w:tc>
        <w:tc>
          <w:tcPr>
            <w:tcW w:w="2062" w:type="pct"/>
            <w:gridSpan w:val="5"/>
            <w:shd w:val="clear" w:color="auto" w:fill="E5DFEC" w:themeFill="accent4" w:themeFillTint="33"/>
          </w:tcPr>
          <w:p w14:paraId="46C48B85"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Application of Learning</w:t>
            </w:r>
          </w:p>
        </w:tc>
        <w:tc>
          <w:tcPr>
            <w:tcW w:w="917" w:type="pct"/>
            <w:gridSpan w:val="3"/>
            <w:shd w:val="clear" w:color="auto" w:fill="E5DFEC" w:themeFill="accent4" w:themeFillTint="33"/>
          </w:tcPr>
          <w:p w14:paraId="7D294D39"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348470BB"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57E5747F"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4DA54C2E" w14:textId="77777777" w:rsidTr="003548E6">
        <w:tc>
          <w:tcPr>
            <w:tcW w:w="468" w:type="pct"/>
            <w:tcBorders>
              <w:bottom w:val="single" w:sz="4" w:space="0" w:color="auto"/>
            </w:tcBorders>
          </w:tcPr>
          <w:p w14:paraId="2AD30D23"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7DABB0A8" w14:textId="77777777" w:rsidR="003548E6" w:rsidRPr="003548E6" w:rsidRDefault="003548E6" w:rsidP="003548E6">
            <w:pPr>
              <w:rPr>
                <w:rFonts w:asciiTheme="minorHAnsi" w:hAnsiTheme="minorHAnsi" w:cstheme="minorHAnsi"/>
                <w:i/>
                <w:sz w:val="22"/>
                <w:szCs w:val="22"/>
              </w:rPr>
            </w:pPr>
          </w:p>
          <w:p w14:paraId="3EA51F08" w14:textId="77777777" w:rsidR="003548E6" w:rsidRPr="003548E6" w:rsidRDefault="003548E6" w:rsidP="003548E6">
            <w:pPr>
              <w:rPr>
                <w:rFonts w:asciiTheme="minorHAnsi" w:hAnsiTheme="minorHAnsi" w:cstheme="minorHAnsi"/>
                <w:i/>
                <w:sz w:val="22"/>
                <w:szCs w:val="22"/>
              </w:rPr>
            </w:pPr>
          </w:p>
          <w:p w14:paraId="5FA45570" w14:textId="77777777" w:rsidR="003548E6" w:rsidRPr="003548E6" w:rsidRDefault="003548E6" w:rsidP="003548E6">
            <w:pPr>
              <w:rPr>
                <w:rFonts w:asciiTheme="minorHAnsi" w:hAnsiTheme="minorHAnsi" w:cstheme="minorHAnsi"/>
                <w:i/>
                <w:sz w:val="22"/>
                <w:szCs w:val="22"/>
              </w:rPr>
            </w:pPr>
          </w:p>
          <w:p w14:paraId="3E6E9A3B"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341F9C88" w14:textId="77777777" w:rsidR="003548E6" w:rsidRPr="003548E6" w:rsidRDefault="003548E6" w:rsidP="003548E6">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3BC4D1BE"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08AF32AE"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4437E9B8"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300E0DA3"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262DFF3B" w14:textId="77777777" w:rsidR="003548E6" w:rsidRPr="003548E6" w:rsidRDefault="003548E6" w:rsidP="003548E6">
            <w:pPr>
              <w:rPr>
                <w:rFonts w:asciiTheme="minorHAnsi" w:hAnsiTheme="minorHAnsi" w:cstheme="minorHAnsi"/>
                <w:i/>
                <w:sz w:val="22"/>
                <w:szCs w:val="22"/>
              </w:rPr>
            </w:pPr>
          </w:p>
        </w:tc>
      </w:tr>
      <w:tr w:rsidR="003548E6" w:rsidRPr="003548E6" w14:paraId="390E128D" w14:textId="77777777" w:rsidTr="003548E6">
        <w:tc>
          <w:tcPr>
            <w:tcW w:w="468" w:type="pct"/>
            <w:tcBorders>
              <w:bottom w:val="single" w:sz="4" w:space="0" w:color="auto"/>
            </w:tcBorders>
            <w:shd w:val="clear" w:color="auto" w:fill="E5DFEC" w:themeFill="accent4" w:themeFillTint="33"/>
          </w:tcPr>
          <w:p w14:paraId="5968611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1460B9A5"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5DBEBB1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791B69FE"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2BBE27E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3F31214A" w14:textId="77777777" w:rsidTr="003548E6">
        <w:tc>
          <w:tcPr>
            <w:tcW w:w="468" w:type="pct"/>
            <w:shd w:val="clear" w:color="auto" w:fill="auto"/>
          </w:tcPr>
          <w:p w14:paraId="6BEA7D31"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1DD1B611" w14:textId="77777777" w:rsidR="003548E6" w:rsidRPr="003548E6" w:rsidRDefault="003548E6" w:rsidP="003548E6">
            <w:pPr>
              <w:rPr>
                <w:rFonts w:asciiTheme="minorHAnsi" w:hAnsiTheme="minorHAnsi" w:cstheme="minorHAnsi"/>
                <w:i/>
                <w:sz w:val="22"/>
                <w:szCs w:val="22"/>
              </w:rPr>
            </w:pPr>
          </w:p>
          <w:p w14:paraId="114267FF" w14:textId="77777777" w:rsidR="003548E6" w:rsidRPr="003548E6" w:rsidRDefault="003548E6" w:rsidP="003548E6">
            <w:pPr>
              <w:rPr>
                <w:rFonts w:asciiTheme="minorHAnsi" w:hAnsiTheme="minorHAnsi" w:cstheme="minorHAnsi"/>
                <w:i/>
                <w:sz w:val="22"/>
                <w:szCs w:val="22"/>
              </w:rPr>
            </w:pPr>
          </w:p>
          <w:p w14:paraId="3B9C4F7E" w14:textId="77777777" w:rsidR="003548E6" w:rsidRPr="003548E6" w:rsidRDefault="003548E6" w:rsidP="003548E6">
            <w:pPr>
              <w:rPr>
                <w:rFonts w:asciiTheme="minorHAnsi" w:hAnsiTheme="minorHAnsi" w:cstheme="minorHAnsi"/>
                <w:i/>
                <w:sz w:val="22"/>
                <w:szCs w:val="22"/>
              </w:rPr>
            </w:pPr>
          </w:p>
        </w:tc>
        <w:tc>
          <w:tcPr>
            <w:tcW w:w="2062" w:type="pct"/>
            <w:gridSpan w:val="5"/>
            <w:shd w:val="clear" w:color="auto" w:fill="auto"/>
          </w:tcPr>
          <w:p w14:paraId="76A274E7" w14:textId="77777777" w:rsidR="003548E6" w:rsidRPr="003548E6" w:rsidRDefault="003548E6" w:rsidP="003548E6">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516BC3D8"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2E450E1C"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2A3B1D71"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shd w:val="clear" w:color="auto" w:fill="auto"/>
          </w:tcPr>
          <w:p w14:paraId="38E546A7" w14:textId="77777777" w:rsidR="003548E6" w:rsidRPr="003548E6" w:rsidRDefault="003548E6" w:rsidP="003548E6">
            <w:pPr>
              <w:rPr>
                <w:rFonts w:asciiTheme="minorHAnsi" w:hAnsiTheme="minorHAnsi" w:cstheme="minorHAnsi"/>
                <w:i/>
                <w:sz w:val="22"/>
                <w:szCs w:val="22"/>
              </w:rPr>
            </w:pPr>
          </w:p>
        </w:tc>
        <w:tc>
          <w:tcPr>
            <w:tcW w:w="819" w:type="pct"/>
            <w:shd w:val="clear" w:color="auto" w:fill="auto"/>
          </w:tcPr>
          <w:p w14:paraId="4ED43CE6" w14:textId="77777777" w:rsidR="003548E6" w:rsidRPr="003548E6" w:rsidRDefault="003548E6" w:rsidP="003548E6">
            <w:pPr>
              <w:rPr>
                <w:rFonts w:asciiTheme="minorHAnsi" w:hAnsiTheme="minorHAnsi" w:cstheme="minorHAnsi"/>
                <w:i/>
                <w:sz w:val="22"/>
                <w:szCs w:val="22"/>
              </w:rPr>
            </w:pPr>
          </w:p>
        </w:tc>
      </w:tr>
    </w:tbl>
    <w:p w14:paraId="3F919ED0" w14:textId="12D9011F" w:rsidR="003548E6" w:rsidRDefault="003548E6"/>
    <w:p w14:paraId="2A0CB058" w14:textId="77777777" w:rsidR="003548E6" w:rsidRDefault="003548E6">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548E6" w:rsidRPr="003548E6" w14:paraId="6CC6B7EA" w14:textId="77777777" w:rsidTr="003548E6">
        <w:tc>
          <w:tcPr>
            <w:tcW w:w="1300" w:type="pct"/>
            <w:gridSpan w:val="4"/>
            <w:tcBorders>
              <w:bottom w:val="single" w:sz="4" w:space="0" w:color="auto"/>
            </w:tcBorders>
            <w:shd w:val="clear" w:color="auto" w:fill="FFFFFF" w:themeFill="background1"/>
          </w:tcPr>
          <w:p w14:paraId="34F0FCB9"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1C1C0E90" w14:textId="77777777" w:rsidR="00DF352F" w:rsidRDefault="00DF352F" w:rsidP="00DF352F">
            <w:pPr>
              <w:rPr>
                <w:rFonts w:asciiTheme="minorHAnsi" w:hAnsiTheme="minorHAnsi" w:cstheme="minorHAnsi"/>
                <w:b/>
                <w:sz w:val="18"/>
                <w:szCs w:val="18"/>
              </w:rPr>
            </w:pPr>
          </w:p>
          <w:p w14:paraId="7B677D7B"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4C45C959" w14:textId="77777777" w:rsidR="00DF352F" w:rsidRDefault="00DF352F" w:rsidP="00DF352F">
            <w:pPr>
              <w:rPr>
                <w:rFonts w:asciiTheme="minorHAnsi" w:hAnsiTheme="minorHAnsi" w:cstheme="minorHAnsi"/>
                <w:b/>
                <w:sz w:val="18"/>
                <w:szCs w:val="18"/>
              </w:rPr>
            </w:pPr>
          </w:p>
          <w:p w14:paraId="2C4A4A4D"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39114630" w14:textId="77777777" w:rsidR="00DF352F" w:rsidRDefault="00DF352F" w:rsidP="00DF352F">
            <w:pPr>
              <w:rPr>
                <w:rFonts w:asciiTheme="minorHAnsi" w:hAnsiTheme="minorHAnsi" w:cstheme="minorHAnsi"/>
                <w:b/>
                <w:sz w:val="18"/>
                <w:szCs w:val="18"/>
              </w:rPr>
            </w:pPr>
          </w:p>
          <w:p w14:paraId="66BE6D96"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327EFEA4" w14:textId="77777777" w:rsidR="00DF352F" w:rsidRDefault="00DF352F" w:rsidP="00DF352F">
            <w:pPr>
              <w:rPr>
                <w:rFonts w:asciiTheme="minorHAnsi" w:hAnsiTheme="minorHAnsi" w:cstheme="minorHAnsi"/>
                <w:b/>
                <w:sz w:val="18"/>
                <w:szCs w:val="18"/>
              </w:rPr>
            </w:pPr>
          </w:p>
          <w:p w14:paraId="4CFBA9AD"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6DA9325A" w14:textId="77777777" w:rsidR="00DF352F" w:rsidRDefault="00DF352F" w:rsidP="00DF352F">
            <w:pPr>
              <w:rPr>
                <w:rFonts w:asciiTheme="minorHAnsi" w:hAnsiTheme="minorHAnsi" w:cstheme="minorHAnsi"/>
                <w:b/>
                <w:sz w:val="18"/>
                <w:szCs w:val="18"/>
              </w:rPr>
            </w:pPr>
          </w:p>
          <w:p w14:paraId="0EFDA51A"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33B39A68" w14:textId="77777777" w:rsidR="00DF352F" w:rsidRDefault="00DF352F" w:rsidP="00DF352F">
            <w:pPr>
              <w:rPr>
                <w:rFonts w:asciiTheme="minorHAnsi" w:hAnsiTheme="minorHAnsi" w:cstheme="minorHAnsi"/>
                <w:b/>
                <w:sz w:val="18"/>
                <w:szCs w:val="18"/>
              </w:rPr>
            </w:pPr>
          </w:p>
          <w:p w14:paraId="0C3757F5"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4236131E" w14:textId="77777777" w:rsidR="00DF352F" w:rsidRDefault="00DF352F" w:rsidP="00DF352F">
            <w:pPr>
              <w:rPr>
                <w:rFonts w:asciiTheme="minorHAnsi" w:hAnsiTheme="minorHAnsi" w:cstheme="minorHAnsi"/>
                <w:b/>
                <w:sz w:val="18"/>
                <w:szCs w:val="18"/>
              </w:rPr>
            </w:pPr>
          </w:p>
          <w:p w14:paraId="2F8839D2"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181EF18D" w14:textId="77777777" w:rsidR="00DF352F" w:rsidRDefault="00DF352F" w:rsidP="00DF352F">
            <w:pPr>
              <w:widowControl/>
              <w:spacing w:after="200" w:line="276" w:lineRule="auto"/>
            </w:pPr>
            <w:r>
              <w:br w:type="page"/>
            </w:r>
          </w:p>
          <w:p w14:paraId="4FB8E1B1" w14:textId="77777777" w:rsidR="003548E6" w:rsidRPr="003548E6" w:rsidRDefault="003548E6" w:rsidP="003548E6">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02B72670" w14:textId="77777777" w:rsidR="003548E6" w:rsidRPr="003548E6" w:rsidRDefault="003548E6" w:rsidP="003548E6">
            <w:pPr>
              <w:rPr>
                <w:rFonts w:asciiTheme="minorHAnsi" w:hAnsiTheme="minorHAnsi" w:cstheme="minorHAnsi"/>
                <w:b/>
                <w:sz w:val="18"/>
                <w:szCs w:val="18"/>
              </w:rPr>
            </w:pPr>
            <w:bookmarkStart w:id="60" w:name="S1L17"/>
            <w:r w:rsidRPr="003548E6">
              <w:rPr>
                <w:rFonts w:asciiTheme="minorHAnsi" w:hAnsiTheme="minorHAnsi" w:cstheme="minorHAnsi"/>
                <w:b/>
                <w:sz w:val="18"/>
                <w:szCs w:val="18"/>
              </w:rPr>
              <w:t xml:space="preserve">Course/Block: </w:t>
            </w:r>
          </w:p>
          <w:bookmarkEnd w:id="60"/>
          <w:p w14:paraId="474A3B2D" w14:textId="77777777" w:rsidR="003548E6" w:rsidRPr="00A370BC" w:rsidRDefault="003548E6" w:rsidP="003548E6">
            <w:pPr>
              <w:rPr>
                <w:rFonts w:asciiTheme="minorHAnsi" w:hAnsiTheme="minorHAnsi" w:cstheme="minorHAnsi"/>
                <w:b/>
                <w:sz w:val="18"/>
                <w:szCs w:val="18"/>
                <w:highlight w:val="cyan"/>
              </w:rPr>
            </w:pPr>
            <w:r w:rsidRPr="00A370BC">
              <w:rPr>
                <w:rFonts w:asciiTheme="minorHAnsi" w:hAnsiTheme="minorHAnsi" w:cstheme="minorHAnsi"/>
                <w:b/>
                <w:sz w:val="18"/>
                <w:szCs w:val="18"/>
                <w:highlight w:val="cyan"/>
              </w:rPr>
              <w:t>Global Media Analysis (GSWLA)</w:t>
            </w:r>
          </w:p>
          <w:p w14:paraId="05CD18CD" w14:textId="77777777" w:rsidR="003548E6" w:rsidRPr="003548E6" w:rsidRDefault="003548E6" w:rsidP="003548E6">
            <w:pPr>
              <w:rPr>
                <w:rFonts w:asciiTheme="minorHAnsi" w:hAnsiTheme="minorHAnsi" w:cstheme="minorHAnsi"/>
                <w:b/>
                <w:sz w:val="18"/>
                <w:szCs w:val="18"/>
              </w:rPr>
            </w:pPr>
            <w:r w:rsidRPr="00A370BC">
              <w:rPr>
                <w:rFonts w:asciiTheme="minorHAnsi" w:hAnsiTheme="minorHAnsi" w:cstheme="minorHAnsi"/>
                <w:b/>
                <w:sz w:val="18"/>
                <w:szCs w:val="18"/>
                <w:highlight w:val="cyan"/>
              </w:rPr>
              <w:t>(S1/B1)</w:t>
            </w:r>
          </w:p>
          <w:p w14:paraId="283D26B9" w14:textId="77777777" w:rsidR="003548E6" w:rsidRPr="003548E6" w:rsidRDefault="003548E6" w:rsidP="003548E6">
            <w:pPr>
              <w:rPr>
                <w:rFonts w:asciiTheme="minorHAnsi" w:hAnsiTheme="minorHAnsi" w:cstheme="minorHAnsi"/>
                <w:b/>
                <w:sz w:val="18"/>
                <w:szCs w:val="18"/>
              </w:rPr>
            </w:pPr>
          </w:p>
          <w:p w14:paraId="4D034E2A"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Creative Writing (GSWLA)</w:t>
            </w:r>
          </w:p>
          <w:p w14:paraId="12DA7BA0"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(S2/B1)</w:t>
            </w:r>
          </w:p>
          <w:p w14:paraId="62C55ED9" w14:textId="77777777" w:rsidR="003548E6" w:rsidRPr="003548E6" w:rsidRDefault="003548E6" w:rsidP="003548E6">
            <w:pPr>
              <w:rPr>
                <w:rFonts w:asciiTheme="minorHAnsi" w:hAnsiTheme="minorHAnsi" w:cstheme="minorHAnsi"/>
                <w:b/>
                <w:sz w:val="18"/>
                <w:szCs w:val="18"/>
              </w:rPr>
            </w:pPr>
          </w:p>
          <w:p w14:paraId="48D48DBD"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English 9.5 (GSWLA)</w:t>
            </w:r>
          </w:p>
          <w:p w14:paraId="1D4E5C83"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 and S2; Blocks A1, A3, A4, B3)</w:t>
            </w:r>
          </w:p>
          <w:p w14:paraId="623FC0B0"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42D01B7F" w14:textId="70C96AE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Dates:  </w:t>
            </w:r>
            <w:r w:rsidR="00A82ED2">
              <w:rPr>
                <w:rFonts w:asciiTheme="minorHAnsi" w:hAnsiTheme="minorHAnsi" w:cstheme="minorHAnsi"/>
                <w:b/>
                <w:sz w:val="18"/>
                <w:szCs w:val="18"/>
              </w:rPr>
              <w:t>January 1-4</w:t>
            </w:r>
          </w:p>
          <w:p w14:paraId="44BB9EC5" w14:textId="77777777" w:rsidR="003548E6" w:rsidRPr="003548E6" w:rsidRDefault="003548E6" w:rsidP="003548E6">
            <w:pPr>
              <w:rPr>
                <w:rFonts w:asciiTheme="minorHAnsi" w:hAnsiTheme="minorHAnsi" w:cstheme="minorHAnsi"/>
                <w:b/>
                <w:sz w:val="18"/>
                <w:szCs w:val="18"/>
              </w:rPr>
            </w:pPr>
          </w:p>
        </w:tc>
      </w:tr>
      <w:tr w:rsidR="003548E6" w:rsidRPr="003548E6" w14:paraId="3DBAAB88" w14:textId="77777777" w:rsidTr="003548E6">
        <w:tc>
          <w:tcPr>
            <w:tcW w:w="2667" w:type="pct"/>
            <w:gridSpan w:val="7"/>
            <w:tcBorders>
              <w:bottom w:val="single" w:sz="4" w:space="0" w:color="auto"/>
            </w:tcBorders>
            <w:shd w:val="clear" w:color="auto" w:fill="FFFFFF" w:themeFill="background1"/>
          </w:tcPr>
          <w:p w14:paraId="1E8A8FBC"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Unit:  </w:t>
            </w:r>
          </w:p>
          <w:p w14:paraId="44B8DF5C"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035DB1E1"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Learning Plan Topic: </w:t>
            </w:r>
          </w:p>
          <w:p w14:paraId="3C7DB5F7" w14:textId="77777777" w:rsidR="003548E6" w:rsidRPr="003548E6" w:rsidRDefault="003548E6" w:rsidP="003548E6">
            <w:pPr>
              <w:rPr>
                <w:rFonts w:asciiTheme="minorHAnsi" w:hAnsiTheme="minorHAnsi" w:cstheme="minorHAnsi"/>
                <w:b/>
                <w:sz w:val="18"/>
                <w:szCs w:val="18"/>
              </w:rPr>
            </w:pPr>
          </w:p>
        </w:tc>
      </w:tr>
      <w:tr w:rsidR="003548E6" w:rsidRPr="003548E6" w14:paraId="55EB30FB" w14:textId="77777777" w:rsidTr="003548E6">
        <w:tc>
          <w:tcPr>
            <w:tcW w:w="1019" w:type="pct"/>
            <w:gridSpan w:val="2"/>
            <w:shd w:val="clear" w:color="auto" w:fill="E5DFEC" w:themeFill="accent4" w:themeFillTint="33"/>
          </w:tcPr>
          <w:p w14:paraId="3D536257"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Pre-Assessment(s):</w:t>
            </w:r>
          </w:p>
        </w:tc>
        <w:tc>
          <w:tcPr>
            <w:tcW w:w="1328" w:type="pct"/>
            <w:gridSpan w:val="3"/>
            <w:shd w:val="clear" w:color="auto" w:fill="E5DFEC" w:themeFill="accent4" w:themeFillTint="33"/>
          </w:tcPr>
          <w:p w14:paraId="42F06697"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1B9C9788"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616E0CBA"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Enduring Understanding(s)</w:t>
            </w:r>
          </w:p>
        </w:tc>
      </w:tr>
      <w:tr w:rsidR="003548E6" w:rsidRPr="003548E6" w14:paraId="2477E744" w14:textId="77777777" w:rsidTr="003548E6">
        <w:tc>
          <w:tcPr>
            <w:tcW w:w="1019" w:type="pct"/>
            <w:gridSpan w:val="2"/>
            <w:tcBorders>
              <w:bottom w:val="single" w:sz="4" w:space="0" w:color="auto"/>
            </w:tcBorders>
          </w:tcPr>
          <w:p w14:paraId="3AC2FF3A" w14:textId="77777777" w:rsidR="003548E6" w:rsidRPr="003548E6" w:rsidRDefault="003548E6" w:rsidP="003548E6">
            <w:pPr>
              <w:rPr>
                <w:rFonts w:asciiTheme="minorHAnsi" w:hAnsiTheme="minorHAnsi" w:cstheme="minorHAnsi"/>
                <w:i/>
                <w:sz w:val="22"/>
                <w:szCs w:val="22"/>
              </w:rPr>
            </w:pPr>
          </w:p>
          <w:p w14:paraId="65C61914" w14:textId="77777777" w:rsidR="003548E6" w:rsidRPr="003548E6" w:rsidRDefault="003548E6" w:rsidP="003548E6">
            <w:pPr>
              <w:rPr>
                <w:rFonts w:asciiTheme="minorHAnsi" w:hAnsiTheme="minorHAnsi" w:cstheme="minorHAnsi"/>
                <w:i/>
                <w:sz w:val="22"/>
                <w:szCs w:val="22"/>
              </w:rPr>
            </w:pPr>
          </w:p>
          <w:p w14:paraId="7BBCF944" w14:textId="77777777" w:rsidR="003548E6" w:rsidRPr="003548E6" w:rsidRDefault="003548E6" w:rsidP="003548E6">
            <w:pPr>
              <w:rPr>
                <w:rFonts w:asciiTheme="minorHAnsi" w:hAnsiTheme="minorHAnsi" w:cstheme="minorHAnsi"/>
                <w:i/>
                <w:sz w:val="22"/>
                <w:szCs w:val="22"/>
              </w:rPr>
            </w:pPr>
          </w:p>
          <w:p w14:paraId="1BB3A037" w14:textId="77777777" w:rsidR="003548E6" w:rsidRPr="003548E6" w:rsidRDefault="003548E6" w:rsidP="003548E6">
            <w:pPr>
              <w:rPr>
                <w:rFonts w:asciiTheme="minorHAnsi" w:hAnsiTheme="minorHAnsi" w:cstheme="minorHAnsi"/>
                <w:i/>
                <w:sz w:val="22"/>
                <w:szCs w:val="22"/>
              </w:rPr>
            </w:pPr>
          </w:p>
        </w:tc>
        <w:tc>
          <w:tcPr>
            <w:tcW w:w="1328" w:type="pct"/>
            <w:gridSpan w:val="3"/>
            <w:tcBorders>
              <w:bottom w:val="single" w:sz="4" w:space="0" w:color="auto"/>
            </w:tcBorders>
          </w:tcPr>
          <w:p w14:paraId="551610DB" w14:textId="77777777" w:rsidR="003548E6" w:rsidRPr="003548E6" w:rsidRDefault="003548E6" w:rsidP="003548E6">
            <w:pPr>
              <w:rPr>
                <w:rFonts w:asciiTheme="minorHAnsi" w:hAnsiTheme="minorHAnsi" w:cstheme="minorHAnsi"/>
                <w:i/>
                <w:sz w:val="22"/>
                <w:szCs w:val="22"/>
              </w:rPr>
            </w:pPr>
          </w:p>
          <w:p w14:paraId="4A918836" w14:textId="77777777" w:rsidR="003548E6" w:rsidRPr="003548E6" w:rsidRDefault="003548E6" w:rsidP="003548E6">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4C23539D" w14:textId="77777777" w:rsidR="003548E6" w:rsidRPr="003548E6" w:rsidRDefault="003548E6" w:rsidP="003548E6">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024B7944" w14:textId="77777777" w:rsidR="003548E6" w:rsidRPr="003548E6" w:rsidRDefault="003548E6" w:rsidP="003548E6">
            <w:pPr>
              <w:widowControl/>
              <w:ind w:left="360"/>
              <w:contextualSpacing/>
              <w:rPr>
                <w:rFonts w:asciiTheme="minorHAnsi" w:hAnsiTheme="minorHAnsi" w:cstheme="minorHAnsi"/>
                <w:i/>
                <w:sz w:val="22"/>
                <w:szCs w:val="22"/>
              </w:rPr>
            </w:pPr>
          </w:p>
        </w:tc>
      </w:tr>
      <w:tr w:rsidR="003548E6" w:rsidRPr="003548E6" w14:paraId="0EAF1D41" w14:textId="77777777" w:rsidTr="003548E6">
        <w:tc>
          <w:tcPr>
            <w:tcW w:w="1247" w:type="pct"/>
            <w:gridSpan w:val="3"/>
            <w:shd w:val="clear" w:color="auto" w:fill="E5DFEC" w:themeFill="accent4" w:themeFillTint="33"/>
          </w:tcPr>
          <w:p w14:paraId="26EFF313"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Standards/ Objectives</w:t>
            </w:r>
          </w:p>
          <w:p w14:paraId="5E4CE270"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GIFTED BENCHMARK</w:t>
            </w:r>
          </w:p>
        </w:tc>
        <w:tc>
          <w:tcPr>
            <w:tcW w:w="1697" w:type="pct"/>
            <w:gridSpan w:val="5"/>
            <w:shd w:val="clear" w:color="auto" w:fill="E5DFEC" w:themeFill="accent4" w:themeFillTint="33"/>
          </w:tcPr>
          <w:p w14:paraId="4697C7EA"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47DD450F"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Vocabulary/ Concepts/Academic Language that must be taught in this lesson</w:t>
            </w:r>
          </w:p>
        </w:tc>
      </w:tr>
      <w:tr w:rsidR="003548E6" w:rsidRPr="003548E6" w14:paraId="1D57AA19" w14:textId="77777777" w:rsidTr="003548E6">
        <w:trPr>
          <w:trHeight w:val="773"/>
        </w:trPr>
        <w:tc>
          <w:tcPr>
            <w:tcW w:w="1247" w:type="pct"/>
            <w:gridSpan w:val="3"/>
            <w:vMerge w:val="restart"/>
            <w:tcBorders>
              <w:bottom w:val="single" w:sz="4" w:space="0" w:color="auto"/>
            </w:tcBorders>
          </w:tcPr>
          <w:p w14:paraId="6F02010E" w14:textId="77777777" w:rsidR="003548E6" w:rsidRPr="003548E6" w:rsidRDefault="003548E6" w:rsidP="003548E6">
            <w:pPr>
              <w:ind w:left="270"/>
              <w:contextualSpacing/>
              <w:rPr>
                <w:rFonts w:asciiTheme="minorHAnsi" w:hAnsiTheme="minorHAnsi" w:cstheme="minorHAnsi"/>
                <w:i/>
                <w:sz w:val="22"/>
                <w:szCs w:val="22"/>
              </w:rPr>
            </w:pPr>
          </w:p>
          <w:p w14:paraId="3AEF6A00" w14:textId="77777777" w:rsidR="003548E6" w:rsidRPr="003548E6" w:rsidRDefault="003548E6" w:rsidP="003548E6">
            <w:pPr>
              <w:ind w:left="270"/>
              <w:contextualSpacing/>
              <w:rPr>
                <w:rFonts w:asciiTheme="minorHAnsi" w:hAnsiTheme="minorHAnsi" w:cstheme="minorHAnsi"/>
                <w:i/>
                <w:sz w:val="22"/>
                <w:szCs w:val="22"/>
              </w:rPr>
            </w:pPr>
            <w:r w:rsidRPr="003548E6">
              <w:rPr>
                <w:rFonts w:asciiTheme="minorHAnsi" w:hAnsiTheme="minorHAnsi" w:cstheme="minorHAnsi"/>
                <w:i/>
                <w:sz w:val="22"/>
                <w:szCs w:val="22"/>
              </w:rPr>
              <w:t>Literacy skills:</w:t>
            </w:r>
          </w:p>
          <w:p w14:paraId="0DC25BD8" w14:textId="77777777" w:rsidR="003548E6" w:rsidRPr="003548E6" w:rsidRDefault="003548E6" w:rsidP="003548E6">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744A18C6" w14:textId="77777777" w:rsidR="003548E6" w:rsidRPr="003548E6" w:rsidRDefault="003548E6" w:rsidP="003548E6">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59A563AE" w14:textId="77777777" w:rsidR="003548E6" w:rsidRPr="003548E6" w:rsidRDefault="003548E6" w:rsidP="003548E6">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38EDFEE0" w14:textId="77777777" w:rsidR="003548E6" w:rsidRPr="003548E6" w:rsidRDefault="003548E6" w:rsidP="003548E6">
            <w:pPr>
              <w:widowControl/>
              <w:rPr>
                <w:rFonts w:asciiTheme="minorHAnsi" w:hAnsiTheme="minorHAnsi" w:cstheme="minorHAnsi"/>
                <w:i/>
                <w:sz w:val="22"/>
                <w:szCs w:val="22"/>
              </w:rPr>
            </w:pPr>
          </w:p>
        </w:tc>
      </w:tr>
      <w:tr w:rsidR="003548E6" w:rsidRPr="003548E6" w14:paraId="7A2174AE" w14:textId="77777777" w:rsidTr="003548E6">
        <w:trPr>
          <w:trHeight w:val="509"/>
        </w:trPr>
        <w:tc>
          <w:tcPr>
            <w:tcW w:w="1247" w:type="pct"/>
            <w:gridSpan w:val="3"/>
            <w:vMerge/>
          </w:tcPr>
          <w:p w14:paraId="472548F0" w14:textId="77777777" w:rsidR="003548E6" w:rsidRPr="003548E6" w:rsidRDefault="003548E6" w:rsidP="003548E6">
            <w:pPr>
              <w:rPr>
                <w:rFonts w:asciiTheme="minorHAnsi" w:hAnsiTheme="minorHAnsi" w:cstheme="minorHAnsi"/>
              </w:rPr>
            </w:pPr>
          </w:p>
        </w:tc>
        <w:tc>
          <w:tcPr>
            <w:tcW w:w="1697" w:type="pct"/>
            <w:gridSpan w:val="5"/>
            <w:vMerge/>
          </w:tcPr>
          <w:p w14:paraId="7C6C0071" w14:textId="77777777" w:rsidR="003548E6" w:rsidRPr="003548E6" w:rsidRDefault="003548E6" w:rsidP="003548E6">
            <w:pPr>
              <w:rPr>
                <w:rFonts w:asciiTheme="minorHAnsi" w:hAnsiTheme="minorHAnsi" w:cstheme="minorHAnsi"/>
              </w:rPr>
            </w:pPr>
          </w:p>
        </w:tc>
        <w:tc>
          <w:tcPr>
            <w:tcW w:w="1007" w:type="pct"/>
            <w:gridSpan w:val="3"/>
            <w:vMerge/>
          </w:tcPr>
          <w:p w14:paraId="5659E669" w14:textId="77777777" w:rsidR="003548E6" w:rsidRPr="003548E6" w:rsidRDefault="003548E6" w:rsidP="003548E6">
            <w:pPr>
              <w:rPr>
                <w:rFonts w:asciiTheme="minorHAnsi" w:hAnsiTheme="minorHAnsi" w:cstheme="minorHAnsi"/>
              </w:rPr>
            </w:pPr>
          </w:p>
        </w:tc>
        <w:tc>
          <w:tcPr>
            <w:tcW w:w="1049" w:type="pct"/>
            <w:gridSpan w:val="2"/>
            <w:vMerge/>
          </w:tcPr>
          <w:p w14:paraId="51E9319F" w14:textId="77777777" w:rsidR="003548E6" w:rsidRPr="003548E6" w:rsidRDefault="003548E6" w:rsidP="003548E6">
            <w:pPr>
              <w:rPr>
                <w:rFonts w:asciiTheme="minorHAnsi" w:hAnsiTheme="minorHAnsi" w:cstheme="minorHAnsi"/>
              </w:rPr>
            </w:pPr>
          </w:p>
        </w:tc>
      </w:tr>
      <w:tr w:rsidR="003548E6" w:rsidRPr="003548E6" w14:paraId="0D13A210" w14:textId="77777777" w:rsidTr="003548E6">
        <w:trPr>
          <w:trHeight w:val="293"/>
        </w:trPr>
        <w:tc>
          <w:tcPr>
            <w:tcW w:w="1247" w:type="pct"/>
            <w:gridSpan w:val="3"/>
            <w:vMerge/>
            <w:tcBorders>
              <w:bottom w:val="single" w:sz="4" w:space="0" w:color="auto"/>
            </w:tcBorders>
          </w:tcPr>
          <w:p w14:paraId="708621D5" w14:textId="77777777" w:rsidR="003548E6" w:rsidRPr="003548E6" w:rsidRDefault="003548E6" w:rsidP="003548E6">
            <w:pPr>
              <w:rPr>
                <w:rFonts w:asciiTheme="minorHAnsi" w:hAnsiTheme="minorHAnsi" w:cstheme="minorHAnsi"/>
              </w:rPr>
            </w:pPr>
          </w:p>
        </w:tc>
        <w:tc>
          <w:tcPr>
            <w:tcW w:w="1697" w:type="pct"/>
            <w:gridSpan w:val="5"/>
            <w:vMerge/>
            <w:tcBorders>
              <w:bottom w:val="single" w:sz="4" w:space="0" w:color="auto"/>
            </w:tcBorders>
          </w:tcPr>
          <w:p w14:paraId="64CCD480" w14:textId="77777777" w:rsidR="003548E6" w:rsidRPr="003548E6" w:rsidRDefault="003548E6" w:rsidP="003548E6">
            <w:pPr>
              <w:rPr>
                <w:rFonts w:asciiTheme="minorHAnsi" w:hAnsiTheme="minorHAnsi" w:cstheme="minorHAnsi"/>
              </w:rPr>
            </w:pPr>
          </w:p>
        </w:tc>
        <w:tc>
          <w:tcPr>
            <w:tcW w:w="1007" w:type="pct"/>
            <w:gridSpan w:val="3"/>
            <w:vMerge/>
            <w:tcBorders>
              <w:bottom w:val="single" w:sz="4" w:space="0" w:color="auto"/>
            </w:tcBorders>
          </w:tcPr>
          <w:p w14:paraId="2101108A" w14:textId="77777777" w:rsidR="003548E6" w:rsidRPr="003548E6" w:rsidRDefault="003548E6" w:rsidP="003548E6">
            <w:pPr>
              <w:rPr>
                <w:rFonts w:asciiTheme="minorHAnsi" w:hAnsiTheme="minorHAnsi" w:cstheme="minorHAnsi"/>
              </w:rPr>
            </w:pPr>
          </w:p>
        </w:tc>
        <w:tc>
          <w:tcPr>
            <w:tcW w:w="1049" w:type="pct"/>
            <w:gridSpan w:val="2"/>
            <w:vMerge/>
            <w:tcBorders>
              <w:bottom w:val="single" w:sz="4" w:space="0" w:color="auto"/>
            </w:tcBorders>
          </w:tcPr>
          <w:p w14:paraId="40E43009" w14:textId="77777777" w:rsidR="003548E6" w:rsidRPr="003548E6" w:rsidRDefault="003548E6" w:rsidP="003548E6">
            <w:pPr>
              <w:rPr>
                <w:rFonts w:asciiTheme="minorHAnsi" w:hAnsiTheme="minorHAnsi" w:cstheme="minorHAnsi"/>
              </w:rPr>
            </w:pPr>
          </w:p>
        </w:tc>
      </w:tr>
      <w:tr w:rsidR="003548E6" w:rsidRPr="003548E6" w14:paraId="39AE3F48" w14:textId="77777777" w:rsidTr="003548E6">
        <w:tc>
          <w:tcPr>
            <w:tcW w:w="468" w:type="pct"/>
            <w:shd w:val="clear" w:color="auto" w:fill="E5DFEC" w:themeFill="accent4" w:themeFillTint="33"/>
          </w:tcPr>
          <w:p w14:paraId="453CFCA7"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4FB57F63"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Prepare Students for Learning</w:t>
            </w:r>
          </w:p>
        </w:tc>
        <w:tc>
          <w:tcPr>
            <w:tcW w:w="917" w:type="pct"/>
            <w:gridSpan w:val="3"/>
            <w:shd w:val="clear" w:color="auto" w:fill="E5DFEC" w:themeFill="accent4" w:themeFillTint="33"/>
          </w:tcPr>
          <w:p w14:paraId="00E4E850"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68B0F564"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67C2DD3C"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3B535EFE" w14:textId="77777777" w:rsidTr="003548E6">
        <w:tc>
          <w:tcPr>
            <w:tcW w:w="468" w:type="pct"/>
            <w:tcBorders>
              <w:bottom w:val="single" w:sz="4" w:space="0" w:color="auto"/>
            </w:tcBorders>
          </w:tcPr>
          <w:p w14:paraId="6CBE89FD"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64C0B122" w14:textId="77777777" w:rsidR="003548E6" w:rsidRPr="003548E6" w:rsidRDefault="003548E6" w:rsidP="003548E6">
            <w:pPr>
              <w:rPr>
                <w:rFonts w:asciiTheme="minorHAnsi" w:hAnsiTheme="minorHAnsi" w:cstheme="minorHAnsi"/>
                <w:i/>
                <w:sz w:val="22"/>
                <w:szCs w:val="22"/>
              </w:rPr>
            </w:pPr>
          </w:p>
          <w:p w14:paraId="4F5859DD" w14:textId="77777777" w:rsidR="003548E6" w:rsidRPr="003548E6" w:rsidRDefault="003548E6" w:rsidP="003548E6">
            <w:pPr>
              <w:rPr>
                <w:rFonts w:asciiTheme="minorHAnsi" w:hAnsiTheme="minorHAnsi" w:cstheme="minorHAnsi"/>
                <w:i/>
                <w:sz w:val="22"/>
                <w:szCs w:val="22"/>
              </w:rPr>
            </w:pPr>
          </w:p>
          <w:p w14:paraId="0B7C5E70" w14:textId="77777777" w:rsidR="003548E6" w:rsidRPr="003548E6" w:rsidRDefault="003548E6" w:rsidP="003548E6">
            <w:pPr>
              <w:rPr>
                <w:rFonts w:asciiTheme="minorHAnsi" w:hAnsiTheme="minorHAnsi" w:cstheme="minorHAnsi"/>
                <w:i/>
                <w:sz w:val="22"/>
                <w:szCs w:val="22"/>
              </w:rPr>
            </w:pPr>
          </w:p>
          <w:p w14:paraId="3D3F986C" w14:textId="77777777" w:rsidR="003548E6" w:rsidRPr="003548E6" w:rsidRDefault="003548E6" w:rsidP="003548E6">
            <w:pPr>
              <w:rPr>
                <w:rFonts w:asciiTheme="minorHAnsi" w:hAnsiTheme="minorHAnsi" w:cstheme="minorHAnsi"/>
                <w:i/>
                <w:sz w:val="22"/>
                <w:szCs w:val="22"/>
              </w:rPr>
            </w:pPr>
          </w:p>
          <w:p w14:paraId="4BC747BE"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37181C11" w14:textId="77777777" w:rsidR="003548E6" w:rsidRPr="003548E6" w:rsidRDefault="003548E6" w:rsidP="003548E6">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32F97C10" w14:textId="77777777" w:rsidR="003548E6" w:rsidRPr="003548E6" w:rsidRDefault="003548E6" w:rsidP="003548E6">
            <w:pPr>
              <w:widowControl/>
              <w:numPr>
                <w:ilvl w:val="0"/>
                <w:numId w:val="1"/>
              </w:numPr>
              <w:contextualSpacing/>
              <w:rPr>
                <w:rFonts w:asciiTheme="minorHAnsi" w:hAnsiTheme="minorHAnsi" w:cstheme="minorHAnsi"/>
                <w:b/>
                <w:i/>
                <w:sz w:val="22"/>
                <w:szCs w:val="22"/>
              </w:rPr>
            </w:pPr>
            <w:r w:rsidRPr="003548E6">
              <w:rPr>
                <w:rFonts w:asciiTheme="minorHAnsi" w:hAnsiTheme="minorHAnsi" w:cstheme="minorHAnsi"/>
                <w:b/>
                <w:i/>
                <w:sz w:val="22"/>
                <w:szCs w:val="22"/>
              </w:rPr>
              <w:t>Interest</w:t>
            </w:r>
          </w:p>
          <w:p w14:paraId="28193B05"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6AF9F40C"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12146A45"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343DA0EC" w14:textId="77777777" w:rsidR="003548E6" w:rsidRPr="003548E6" w:rsidRDefault="003548E6" w:rsidP="003548E6">
            <w:pPr>
              <w:rPr>
                <w:rFonts w:asciiTheme="minorHAnsi" w:hAnsiTheme="minorHAnsi" w:cstheme="minorHAnsi"/>
                <w:i/>
                <w:sz w:val="22"/>
                <w:szCs w:val="22"/>
              </w:rPr>
            </w:pPr>
          </w:p>
        </w:tc>
      </w:tr>
      <w:tr w:rsidR="003548E6" w:rsidRPr="003548E6" w14:paraId="6A8914A2" w14:textId="77777777" w:rsidTr="003548E6">
        <w:tc>
          <w:tcPr>
            <w:tcW w:w="468" w:type="pct"/>
            <w:shd w:val="clear" w:color="auto" w:fill="E5DFEC" w:themeFill="accent4" w:themeFillTint="33"/>
          </w:tcPr>
          <w:p w14:paraId="08700746"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4CD3C978"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Teach for Learning</w:t>
            </w:r>
          </w:p>
        </w:tc>
        <w:tc>
          <w:tcPr>
            <w:tcW w:w="917" w:type="pct"/>
            <w:gridSpan w:val="3"/>
            <w:shd w:val="clear" w:color="auto" w:fill="E5DFEC" w:themeFill="accent4" w:themeFillTint="33"/>
          </w:tcPr>
          <w:p w14:paraId="73E4CD8B"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2BAE3C3E"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5649DBFB"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586CF1B0" w14:textId="77777777" w:rsidTr="003548E6">
        <w:tc>
          <w:tcPr>
            <w:tcW w:w="468" w:type="pct"/>
            <w:tcBorders>
              <w:bottom w:val="single" w:sz="4" w:space="0" w:color="auto"/>
            </w:tcBorders>
          </w:tcPr>
          <w:p w14:paraId="27E96CA3"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 xml:space="preserve"> min.</w:t>
            </w:r>
          </w:p>
          <w:p w14:paraId="40F95E44" w14:textId="77777777" w:rsidR="003548E6" w:rsidRPr="003548E6" w:rsidRDefault="003548E6" w:rsidP="003548E6">
            <w:pPr>
              <w:rPr>
                <w:rFonts w:asciiTheme="minorHAnsi" w:hAnsiTheme="minorHAnsi" w:cstheme="minorHAnsi"/>
                <w:i/>
                <w:sz w:val="22"/>
                <w:szCs w:val="22"/>
              </w:rPr>
            </w:pPr>
          </w:p>
          <w:p w14:paraId="39A22142" w14:textId="77777777" w:rsidR="003548E6" w:rsidRPr="003548E6" w:rsidRDefault="003548E6" w:rsidP="003548E6">
            <w:pPr>
              <w:rPr>
                <w:rFonts w:asciiTheme="minorHAnsi" w:hAnsiTheme="minorHAnsi" w:cstheme="minorHAnsi"/>
                <w:i/>
                <w:sz w:val="22"/>
                <w:szCs w:val="22"/>
              </w:rPr>
            </w:pPr>
          </w:p>
          <w:p w14:paraId="1BE2B08E" w14:textId="77777777" w:rsidR="003548E6" w:rsidRPr="003548E6" w:rsidRDefault="003548E6" w:rsidP="003548E6">
            <w:pPr>
              <w:rPr>
                <w:rFonts w:asciiTheme="minorHAnsi" w:hAnsiTheme="minorHAnsi" w:cstheme="minorHAnsi"/>
                <w:i/>
                <w:sz w:val="22"/>
                <w:szCs w:val="22"/>
              </w:rPr>
            </w:pPr>
          </w:p>
          <w:p w14:paraId="629BE750" w14:textId="77777777" w:rsidR="003548E6" w:rsidRPr="003548E6" w:rsidRDefault="003548E6" w:rsidP="003548E6">
            <w:pPr>
              <w:rPr>
                <w:rFonts w:asciiTheme="minorHAnsi" w:hAnsiTheme="minorHAnsi" w:cstheme="minorHAnsi"/>
                <w:i/>
                <w:sz w:val="22"/>
                <w:szCs w:val="22"/>
              </w:rPr>
            </w:pPr>
          </w:p>
          <w:p w14:paraId="1205DCF4"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05FA3DE8" w14:textId="77777777" w:rsidR="003548E6" w:rsidRPr="003548E6" w:rsidRDefault="003548E6" w:rsidP="00203B8B">
            <w:pPr>
              <w:widowControl/>
              <w:numPr>
                <w:ilvl w:val="0"/>
                <w:numId w:val="7"/>
              </w:numPr>
              <w:contextualSpacing/>
              <w:rPr>
                <w:rFonts w:asciiTheme="minorHAnsi" w:hAnsiTheme="minorHAnsi" w:cstheme="minorHAnsi"/>
                <w:i/>
                <w:sz w:val="22"/>
                <w:szCs w:val="22"/>
              </w:rPr>
            </w:pPr>
            <w:r w:rsidRPr="003548E6">
              <w:rPr>
                <w:rFonts w:asciiTheme="minorHAnsi" w:hAnsiTheme="minorHAnsi" w:cstheme="minorHAnsi"/>
                <w:i/>
                <w:sz w:val="22"/>
                <w:szCs w:val="22"/>
              </w:rPr>
              <w:tab/>
            </w:r>
          </w:p>
        </w:tc>
        <w:tc>
          <w:tcPr>
            <w:tcW w:w="917" w:type="pct"/>
            <w:gridSpan w:val="3"/>
            <w:tcBorders>
              <w:bottom w:val="single" w:sz="4" w:space="0" w:color="auto"/>
            </w:tcBorders>
          </w:tcPr>
          <w:p w14:paraId="6C25A8C6"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7BC8964F"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593B4192"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514F5508"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6B7DE952" w14:textId="77777777" w:rsidR="003548E6" w:rsidRPr="003548E6" w:rsidRDefault="003548E6" w:rsidP="003548E6">
            <w:pPr>
              <w:rPr>
                <w:rFonts w:asciiTheme="minorHAnsi" w:hAnsiTheme="minorHAnsi" w:cstheme="minorHAnsi"/>
                <w:i/>
                <w:sz w:val="22"/>
                <w:szCs w:val="22"/>
              </w:rPr>
            </w:pPr>
          </w:p>
        </w:tc>
      </w:tr>
      <w:tr w:rsidR="003548E6" w:rsidRPr="003548E6" w14:paraId="68355147" w14:textId="77777777" w:rsidTr="003548E6">
        <w:tc>
          <w:tcPr>
            <w:tcW w:w="468" w:type="pct"/>
            <w:shd w:val="clear" w:color="auto" w:fill="E5DFEC" w:themeFill="accent4" w:themeFillTint="33"/>
          </w:tcPr>
          <w:p w14:paraId="6680D35D"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lastRenderedPageBreak/>
              <w:t>Time</w:t>
            </w:r>
          </w:p>
        </w:tc>
        <w:tc>
          <w:tcPr>
            <w:tcW w:w="2062" w:type="pct"/>
            <w:gridSpan w:val="5"/>
            <w:shd w:val="clear" w:color="auto" w:fill="E5DFEC" w:themeFill="accent4" w:themeFillTint="33"/>
          </w:tcPr>
          <w:p w14:paraId="77397C3C"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Application of Learning</w:t>
            </w:r>
          </w:p>
        </w:tc>
        <w:tc>
          <w:tcPr>
            <w:tcW w:w="917" w:type="pct"/>
            <w:gridSpan w:val="3"/>
            <w:shd w:val="clear" w:color="auto" w:fill="E5DFEC" w:themeFill="accent4" w:themeFillTint="33"/>
          </w:tcPr>
          <w:p w14:paraId="736007C0"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461637A0"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5D60DE19"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0FF34931" w14:textId="77777777" w:rsidTr="003548E6">
        <w:tc>
          <w:tcPr>
            <w:tcW w:w="468" w:type="pct"/>
            <w:tcBorders>
              <w:bottom w:val="single" w:sz="4" w:space="0" w:color="auto"/>
            </w:tcBorders>
          </w:tcPr>
          <w:p w14:paraId="607BF5B8"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0E8E8763" w14:textId="77777777" w:rsidR="003548E6" w:rsidRPr="003548E6" w:rsidRDefault="003548E6" w:rsidP="003548E6">
            <w:pPr>
              <w:rPr>
                <w:rFonts w:asciiTheme="minorHAnsi" w:hAnsiTheme="minorHAnsi" w:cstheme="minorHAnsi"/>
                <w:i/>
                <w:sz w:val="22"/>
                <w:szCs w:val="22"/>
              </w:rPr>
            </w:pPr>
          </w:p>
          <w:p w14:paraId="0CEC97E4" w14:textId="77777777" w:rsidR="003548E6" w:rsidRPr="003548E6" w:rsidRDefault="003548E6" w:rsidP="003548E6">
            <w:pPr>
              <w:rPr>
                <w:rFonts w:asciiTheme="minorHAnsi" w:hAnsiTheme="minorHAnsi" w:cstheme="minorHAnsi"/>
                <w:i/>
                <w:sz w:val="22"/>
                <w:szCs w:val="22"/>
              </w:rPr>
            </w:pPr>
          </w:p>
          <w:p w14:paraId="6B8BBEC5" w14:textId="77777777" w:rsidR="003548E6" w:rsidRPr="003548E6" w:rsidRDefault="003548E6" w:rsidP="003548E6">
            <w:pPr>
              <w:rPr>
                <w:rFonts w:asciiTheme="minorHAnsi" w:hAnsiTheme="minorHAnsi" w:cstheme="minorHAnsi"/>
                <w:i/>
                <w:sz w:val="22"/>
                <w:szCs w:val="22"/>
              </w:rPr>
            </w:pPr>
          </w:p>
          <w:p w14:paraId="6B228D91"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279DD336" w14:textId="77777777" w:rsidR="003548E6" w:rsidRPr="003548E6" w:rsidRDefault="003548E6" w:rsidP="003548E6">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6CBC88DE"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17DBAD14"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618B98A1"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436B3374"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02A1B040" w14:textId="77777777" w:rsidR="003548E6" w:rsidRPr="003548E6" w:rsidRDefault="003548E6" w:rsidP="003548E6">
            <w:pPr>
              <w:rPr>
                <w:rFonts w:asciiTheme="minorHAnsi" w:hAnsiTheme="minorHAnsi" w:cstheme="minorHAnsi"/>
                <w:i/>
                <w:sz w:val="22"/>
                <w:szCs w:val="22"/>
              </w:rPr>
            </w:pPr>
          </w:p>
        </w:tc>
      </w:tr>
      <w:tr w:rsidR="003548E6" w:rsidRPr="003548E6" w14:paraId="031B23C0" w14:textId="77777777" w:rsidTr="003548E6">
        <w:tc>
          <w:tcPr>
            <w:tcW w:w="468" w:type="pct"/>
            <w:tcBorders>
              <w:bottom w:val="single" w:sz="4" w:space="0" w:color="auto"/>
            </w:tcBorders>
            <w:shd w:val="clear" w:color="auto" w:fill="E5DFEC" w:themeFill="accent4" w:themeFillTint="33"/>
          </w:tcPr>
          <w:p w14:paraId="034B8A4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0404E6D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4B17A0A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647B883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7224A6AD"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6FB7FC62" w14:textId="77777777" w:rsidTr="003548E6">
        <w:tc>
          <w:tcPr>
            <w:tcW w:w="468" w:type="pct"/>
            <w:shd w:val="clear" w:color="auto" w:fill="auto"/>
          </w:tcPr>
          <w:p w14:paraId="43373B9D"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38F6DF16" w14:textId="77777777" w:rsidR="003548E6" w:rsidRPr="003548E6" w:rsidRDefault="003548E6" w:rsidP="003548E6">
            <w:pPr>
              <w:rPr>
                <w:rFonts w:asciiTheme="minorHAnsi" w:hAnsiTheme="minorHAnsi" w:cstheme="minorHAnsi"/>
                <w:i/>
                <w:sz w:val="22"/>
                <w:szCs w:val="22"/>
              </w:rPr>
            </w:pPr>
          </w:p>
          <w:p w14:paraId="71D932CB" w14:textId="77777777" w:rsidR="003548E6" w:rsidRPr="003548E6" w:rsidRDefault="003548E6" w:rsidP="003548E6">
            <w:pPr>
              <w:rPr>
                <w:rFonts w:asciiTheme="minorHAnsi" w:hAnsiTheme="minorHAnsi" w:cstheme="minorHAnsi"/>
                <w:i/>
                <w:sz w:val="22"/>
                <w:szCs w:val="22"/>
              </w:rPr>
            </w:pPr>
          </w:p>
          <w:p w14:paraId="347E93DA" w14:textId="77777777" w:rsidR="003548E6" w:rsidRPr="003548E6" w:rsidRDefault="003548E6" w:rsidP="003548E6">
            <w:pPr>
              <w:rPr>
                <w:rFonts w:asciiTheme="minorHAnsi" w:hAnsiTheme="minorHAnsi" w:cstheme="minorHAnsi"/>
                <w:i/>
                <w:sz w:val="22"/>
                <w:szCs w:val="22"/>
              </w:rPr>
            </w:pPr>
          </w:p>
        </w:tc>
        <w:tc>
          <w:tcPr>
            <w:tcW w:w="2062" w:type="pct"/>
            <w:gridSpan w:val="5"/>
            <w:shd w:val="clear" w:color="auto" w:fill="auto"/>
          </w:tcPr>
          <w:p w14:paraId="76FAE0A4" w14:textId="77777777" w:rsidR="003548E6" w:rsidRPr="003548E6" w:rsidRDefault="003548E6" w:rsidP="003548E6">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1188FA9A"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4F02A5B5"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339C00B3"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shd w:val="clear" w:color="auto" w:fill="auto"/>
          </w:tcPr>
          <w:p w14:paraId="02D394BE" w14:textId="77777777" w:rsidR="003548E6" w:rsidRPr="003548E6" w:rsidRDefault="003548E6" w:rsidP="003548E6">
            <w:pPr>
              <w:rPr>
                <w:rFonts w:asciiTheme="minorHAnsi" w:hAnsiTheme="minorHAnsi" w:cstheme="minorHAnsi"/>
                <w:i/>
                <w:sz w:val="22"/>
                <w:szCs w:val="22"/>
              </w:rPr>
            </w:pPr>
          </w:p>
        </w:tc>
        <w:tc>
          <w:tcPr>
            <w:tcW w:w="819" w:type="pct"/>
            <w:shd w:val="clear" w:color="auto" w:fill="auto"/>
          </w:tcPr>
          <w:p w14:paraId="09FDFBF8" w14:textId="77777777" w:rsidR="003548E6" w:rsidRPr="003548E6" w:rsidRDefault="003548E6" w:rsidP="003548E6">
            <w:pPr>
              <w:rPr>
                <w:rFonts w:asciiTheme="minorHAnsi" w:hAnsiTheme="minorHAnsi" w:cstheme="minorHAnsi"/>
                <w:i/>
                <w:sz w:val="22"/>
                <w:szCs w:val="22"/>
              </w:rPr>
            </w:pPr>
          </w:p>
        </w:tc>
      </w:tr>
    </w:tbl>
    <w:p w14:paraId="03C0B47E" w14:textId="6B33D9C5" w:rsidR="003548E6" w:rsidRDefault="003548E6"/>
    <w:p w14:paraId="3F364CFB" w14:textId="77777777" w:rsidR="003548E6" w:rsidRDefault="003548E6">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548E6" w:rsidRPr="003548E6" w14:paraId="4F4AAF66" w14:textId="77777777" w:rsidTr="003548E6">
        <w:tc>
          <w:tcPr>
            <w:tcW w:w="1300" w:type="pct"/>
            <w:gridSpan w:val="4"/>
            <w:tcBorders>
              <w:bottom w:val="single" w:sz="4" w:space="0" w:color="auto"/>
            </w:tcBorders>
            <w:shd w:val="clear" w:color="auto" w:fill="FFFFFF" w:themeFill="background1"/>
          </w:tcPr>
          <w:p w14:paraId="4B527835"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35DA5AA1" w14:textId="77777777" w:rsidR="00DF352F" w:rsidRDefault="00DF352F" w:rsidP="00DF352F">
            <w:pPr>
              <w:rPr>
                <w:rFonts w:asciiTheme="minorHAnsi" w:hAnsiTheme="minorHAnsi" w:cstheme="minorHAnsi"/>
                <w:b/>
                <w:sz w:val="18"/>
                <w:szCs w:val="18"/>
              </w:rPr>
            </w:pPr>
          </w:p>
          <w:p w14:paraId="14D39002"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13485513" w14:textId="77777777" w:rsidR="00DF352F" w:rsidRDefault="00DF352F" w:rsidP="00DF352F">
            <w:pPr>
              <w:rPr>
                <w:rFonts w:asciiTheme="minorHAnsi" w:hAnsiTheme="minorHAnsi" w:cstheme="minorHAnsi"/>
                <w:b/>
                <w:sz w:val="18"/>
                <w:szCs w:val="18"/>
              </w:rPr>
            </w:pPr>
          </w:p>
          <w:p w14:paraId="58F48428"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377ECC99" w14:textId="77777777" w:rsidR="00DF352F" w:rsidRDefault="00DF352F" w:rsidP="00DF352F">
            <w:pPr>
              <w:rPr>
                <w:rFonts w:asciiTheme="minorHAnsi" w:hAnsiTheme="minorHAnsi" w:cstheme="minorHAnsi"/>
                <w:b/>
                <w:sz w:val="18"/>
                <w:szCs w:val="18"/>
              </w:rPr>
            </w:pPr>
          </w:p>
          <w:p w14:paraId="167BC9CC"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25F96423" w14:textId="77777777" w:rsidR="00DF352F" w:rsidRDefault="00DF352F" w:rsidP="00DF352F">
            <w:pPr>
              <w:rPr>
                <w:rFonts w:asciiTheme="minorHAnsi" w:hAnsiTheme="minorHAnsi" w:cstheme="minorHAnsi"/>
                <w:b/>
                <w:sz w:val="18"/>
                <w:szCs w:val="18"/>
              </w:rPr>
            </w:pPr>
          </w:p>
          <w:p w14:paraId="6B836210"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2A55E75D" w14:textId="77777777" w:rsidR="00DF352F" w:rsidRDefault="00DF352F" w:rsidP="00DF352F">
            <w:pPr>
              <w:rPr>
                <w:rFonts w:asciiTheme="minorHAnsi" w:hAnsiTheme="minorHAnsi" w:cstheme="minorHAnsi"/>
                <w:b/>
                <w:sz w:val="18"/>
                <w:szCs w:val="18"/>
              </w:rPr>
            </w:pPr>
          </w:p>
          <w:p w14:paraId="3C99B5D3"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6FE12DBA" w14:textId="77777777" w:rsidR="00DF352F" w:rsidRDefault="00DF352F" w:rsidP="00DF352F">
            <w:pPr>
              <w:rPr>
                <w:rFonts w:asciiTheme="minorHAnsi" w:hAnsiTheme="minorHAnsi" w:cstheme="minorHAnsi"/>
                <w:b/>
                <w:sz w:val="18"/>
                <w:szCs w:val="18"/>
              </w:rPr>
            </w:pPr>
          </w:p>
          <w:p w14:paraId="2CA41CC0"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2EEFC60C" w14:textId="77777777" w:rsidR="00DF352F" w:rsidRDefault="00DF352F" w:rsidP="00DF352F">
            <w:pPr>
              <w:rPr>
                <w:rFonts w:asciiTheme="minorHAnsi" w:hAnsiTheme="minorHAnsi" w:cstheme="minorHAnsi"/>
                <w:b/>
                <w:sz w:val="18"/>
                <w:szCs w:val="18"/>
              </w:rPr>
            </w:pPr>
          </w:p>
          <w:p w14:paraId="3F8D7B19"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31B84586" w14:textId="77777777" w:rsidR="00DF352F" w:rsidRDefault="00DF352F" w:rsidP="00DF352F">
            <w:pPr>
              <w:widowControl/>
              <w:spacing w:after="200" w:line="276" w:lineRule="auto"/>
            </w:pPr>
            <w:r>
              <w:br w:type="page"/>
            </w:r>
          </w:p>
          <w:p w14:paraId="015D69F9" w14:textId="77777777" w:rsidR="003548E6" w:rsidRPr="003548E6" w:rsidRDefault="003548E6" w:rsidP="003548E6">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77B71BF8" w14:textId="77777777" w:rsidR="003548E6" w:rsidRPr="003548E6" w:rsidRDefault="003548E6" w:rsidP="003548E6">
            <w:pPr>
              <w:rPr>
                <w:rFonts w:asciiTheme="minorHAnsi" w:hAnsiTheme="minorHAnsi" w:cstheme="minorHAnsi"/>
                <w:b/>
                <w:sz w:val="18"/>
                <w:szCs w:val="18"/>
              </w:rPr>
            </w:pPr>
            <w:bookmarkStart w:id="61" w:name="S1L18"/>
            <w:r w:rsidRPr="003548E6">
              <w:rPr>
                <w:rFonts w:asciiTheme="minorHAnsi" w:hAnsiTheme="minorHAnsi" w:cstheme="minorHAnsi"/>
                <w:b/>
                <w:sz w:val="18"/>
                <w:szCs w:val="18"/>
              </w:rPr>
              <w:t xml:space="preserve">Course/Block: </w:t>
            </w:r>
          </w:p>
          <w:bookmarkEnd w:id="61"/>
          <w:p w14:paraId="46B8E0DF" w14:textId="77777777" w:rsidR="003548E6" w:rsidRPr="00A370BC" w:rsidRDefault="003548E6" w:rsidP="003548E6">
            <w:pPr>
              <w:rPr>
                <w:rFonts w:asciiTheme="minorHAnsi" w:hAnsiTheme="minorHAnsi" w:cstheme="minorHAnsi"/>
                <w:b/>
                <w:sz w:val="18"/>
                <w:szCs w:val="18"/>
                <w:highlight w:val="cyan"/>
              </w:rPr>
            </w:pPr>
            <w:r w:rsidRPr="00A370BC">
              <w:rPr>
                <w:rFonts w:asciiTheme="minorHAnsi" w:hAnsiTheme="minorHAnsi" w:cstheme="minorHAnsi"/>
                <w:b/>
                <w:sz w:val="18"/>
                <w:szCs w:val="18"/>
                <w:highlight w:val="cyan"/>
              </w:rPr>
              <w:t>Global Media Analysis (GSWLA)</w:t>
            </w:r>
          </w:p>
          <w:p w14:paraId="3D97A00E" w14:textId="77777777" w:rsidR="003548E6" w:rsidRPr="003548E6" w:rsidRDefault="003548E6" w:rsidP="003548E6">
            <w:pPr>
              <w:rPr>
                <w:rFonts w:asciiTheme="minorHAnsi" w:hAnsiTheme="minorHAnsi" w:cstheme="minorHAnsi"/>
                <w:b/>
                <w:sz w:val="18"/>
                <w:szCs w:val="18"/>
              </w:rPr>
            </w:pPr>
            <w:r w:rsidRPr="00A370BC">
              <w:rPr>
                <w:rFonts w:asciiTheme="minorHAnsi" w:hAnsiTheme="minorHAnsi" w:cstheme="minorHAnsi"/>
                <w:b/>
                <w:sz w:val="18"/>
                <w:szCs w:val="18"/>
                <w:highlight w:val="cyan"/>
              </w:rPr>
              <w:t>(S1/B1)</w:t>
            </w:r>
          </w:p>
          <w:p w14:paraId="7CE41924" w14:textId="77777777" w:rsidR="003548E6" w:rsidRPr="003548E6" w:rsidRDefault="003548E6" w:rsidP="003548E6">
            <w:pPr>
              <w:rPr>
                <w:rFonts w:asciiTheme="minorHAnsi" w:hAnsiTheme="minorHAnsi" w:cstheme="minorHAnsi"/>
                <w:b/>
                <w:sz w:val="18"/>
                <w:szCs w:val="18"/>
              </w:rPr>
            </w:pPr>
          </w:p>
          <w:p w14:paraId="55A57509"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Creative Writing (GSWLA)</w:t>
            </w:r>
          </w:p>
          <w:p w14:paraId="4787B6F5"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(S2/B1)</w:t>
            </w:r>
          </w:p>
          <w:p w14:paraId="3C82A2EE" w14:textId="77777777" w:rsidR="003548E6" w:rsidRPr="003548E6" w:rsidRDefault="003548E6" w:rsidP="003548E6">
            <w:pPr>
              <w:rPr>
                <w:rFonts w:asciiTheme="minorHAnsi" w:hAnsiTheme="minorHAnsi" w:cstheme="minorHAnsi"/>
                <w:b/>
                <w:sz w:val="18"/>
                <w:szCs w:val="18"/>
              </w:rPr>
            </w:pPr>
          </w:p>
          <w:p w14:paraId="7AB15AB3"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English 9.5 (GSWLA)</w:t>
            </w:r>
          </w:p>
          <w:p w14:paraId="00F187DB"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 and S2; Blocks A1, A3, A4, B3)</w:t>
            </w:r>
          </w:p>
          <w:p w14:paraId="4CF595BA"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047DF11E" w14:textId="65C38422" w:rsidR="003548E6" w:rsidRPr="003548E6" w:rsidRDefault="00544FF9" w:rsidP="003548E6">
            <w:pPr>
              <w:rPr>
                <w:rFonts w:asciiTheme="minorHAnsi" w:hAnsiTheme="minorHAnsi" w:cstheme="minorHAnsi"/>
                <w:b/>
                <w:sz w:val="18"/>
                <w:szCs w:val="18"/>
              </w:rPr>
            </w:pPr>
            <w:r>
              <w:rPr>
                <w:rFonts w:asciiTheme="minorHAnsi" w:hAnsiTheme="minorHAnsi" w:cstheme="minorHAnsi"/>
                <w:b/>
                <w:sz w:val="18"/>
                <w:szCs w:val="18"/>
              </w:rPr>
              <w:t>Dates:  January 7-11</w:t>
            </w:r>
          </w:p>
          <w:p w14:paraId="6E97C418" w14:textId="77777777" w:rsidR="003548E6" w:rsidRPr="003548E6" w:rsidRDefault="003548E6" w:rsidP="003548E6">
            <w:pPr>
              <w:rPr>
                <w:rFonts w:asciiTheme="minorHAnsi" w:hAnsiTheme="minorHAnsi" w:cstheme="minorHAnsi"/>
                <w:b/>
                <w:sz w:val="18"/>
                <w:szCs w:val="18"/>
              </w:rPr>
            </w:pPr>
          </w:p>
        </w:tc>
      </w:tr>
      <w:tr w:rsidR="003548E6" w:rsidRPr="003548E6" w14:paraId="01BED9B9" w14:textId="77777777" w:rsidTr="003548E6">
        <w:tc>
          <w:tcPr>
            <w:tcW w:w="2667" w:type="pct"/>
            <w:gridSpan w:val="7"/>
            <w:tcBorders>
              <w:bottom w:val="single" w:sz="4" w:space="0" w:color="auto"/>
            </w:tcBorders>
            <w:shd w:val="clear" w:color="auto" w:fill="FFFFFF" w:themeFill="background1"/>
          </w:tcPr>
          <w:p w14:paraId="7F37BE6F"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Unit:  </w:t>
            </w:r>
          </w:p>
          <w:p w14:paraId="1891951F"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24129636"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Learning Plan Topic: </w:t>
            </w:r>
          </w:p>
          <w:p w14:paraId="7819682F" w14:textId="77777777" w:rsidR="003548E6" w:rsidRPr="003548E6" w:rsidRDefault="003548E6" w:rsidP="003548E6">
            <w:pPr>
              <w:rPr>
                <w:rFonts w:asciiTheme="minorHAnsi" w:hAnsiTheme="minorHAnsi" w:cstheme="minorHAnsi"/>
                <w:b/>
                <w:sz w:val="18"/>
                <w:szCs w:val="18"/>
              </w:rPr>
            </w:pPr>
          </w:p>
        </w:tc>
      </w:tr>
      <w:tr w:rsidR="003548E6" w:rsidRPr="003548E6" w14:paraId="56DBFF91" w14:textId="77777777" w:rsidTr="003548E6">
        <w:tc>
          <w:tcPr>
            <w:tcW w:w="1019" w:type="pct"/>
            <w:gridSpan w:val="2"/>
            <w:shd w:val="clear" w:color="auto" w:fill="E5DFEC" w:themeFill="accent4" w:themeFillTint="33"/>
          </w:tcPr>
          <w:p w14:paraId="11B3516C"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Pre-Assessment(s):</w:t>
            </w:r>
          </w:p>
        </w:tc>
        <w:tc>
          <w:tcPr>
            <w:tcW w:w="1328" w:type="pct"/>
            <w:gridSpan w:val="3"/>
            <w:shd w:val="clear" w:color="auto" w:fill="E5DFEC" w:themeFill="accent4" w:themeFillTint="33"/>
          </w:tcPr>
          <w:p w14:paraId="27474D18"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75654651"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49477EE5"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Enduring Understanding(s)</w:t>
            </w:r>
          </w:p>
        </w:tc>
      </w:tr>
      <w:tr w:rsidR="003548E6" w:rsidRPr="003548E6" w14:paraId="5BEDE007" w14:textId="77777777" w:rsidTr="003548E6">
        <w:tc>
          <w:tcPr>
            <w:tcW w:w="1019" w:type="pct"/>
            <w:gridSpan w:val="2"/>
            <w:tcBorders>
              <w:bottom w:val="single" w:sz="4" w:space="0" w:color="auto"/>
            </w:tcBorders>
          </w:tcPr>
          <w:p w14:paraId="50E8387D" w14:textId="77777777" w:rsidR="003548E6" w:rsidRPr="003548E6" w:rsidRDefault="003548E6" w:rsidP="003548E6">
            <w:pPr>
              <w:rPr>
                <w:rFonts w:asciiTheme="minorHAnsi" w:hAnsiTheme="minorHAnsi" w:cstheme="minorHAnsi"/>
                <w:i/>
                <w:sz w:val="22"/>
                <w:szCs w:val="22"/>
              </w:rPr>
            </w:pPr>
          </w:p>
          <w:p w14:paraId="77CBF2F1" w14:textId="77777777" w:rsidR="003548E6" w:rsidRPr="003548E6" w:rsidRDefault="003548E6" w:rsidP="003548E6">
            <w:pPr>
              <w:rPr>
                <w:rFonts w:asciiTheme="minorHAnsi" w:hAnsiTheme="minorHAnsi" w:cstheme="minorHAnsi"/>
                <w:i/>
                <w:sz w:val="22"/>
                <w:szCs w:val="22"/>
              </w:rPr>
            </w:pPr>
          </w:p>
          <w:p w14:paraId="6633F817" w14:textId="77777777" w:rsidR="003548E6" w:rsidRPr="003548E6" w:rsidRDefault="003548E6" w:rsidP="003548E6">
            <w:pPr>
              <w:rPr>
                <w:rFonts w:asciiTheme="minorHAnsi" w:hAnsiTheme="minorHAnsi" w:cstheme="minorHAnsi"/>
                <w:i/>
                <w:sz w:val="22"/>
                <w:szCs w:val="22"/>
              </w:rPr>
            </w:pPr>
          </w:p>
          <w:p w14:paraId="72C183F6" w14:textId="77777777" w:rsidR="003548E6" w:rsidRPr="003548E6" w:rsidRDefault="003548E6" w:rsidP="003548E6">
            <w:pPr>
              <w:rPr>
                <w:rFonts w:asciiTheme="minorHAnsi" w:hAnsiTheme="minorHAnsi" w:cstheme="minorHAnsi"/>
                <w:i/>
                <w:sz w:val="22"/>
                <w:szCs w:val="22"/>
              </w:rPr>
            </w:pPr>
          </w:p>
        </w:tc>
        <w:tc>
          <w:tcPr>
            <w:tcW w:w="1328" w:type="pct"/>
            <w:gridSpan w:val="3"/>
            <w:tcBorders>
              <w:bottom w:val="single" w:sz="4" w:space="0" w:color="auto"/>
            </w:tcBorders>
          </w:tcPr>
          <w:p w14:paraId="04F06D01" w14:textId="77777777" w:rsidR="003548E6" w:rsidRPr="003548E6" w:rsidRDefault="003548E6" w:rsidP="003548E6">
            <w:pPr>
              <w:rPr>
                <w:rFonts w:asciiTheme="minorHAnsi" w:hAnsiTheme="minorHAnsi" w:cstheme="minorHAnsi"/>
                <w:i/>
                <w:sz w:val="22"/>
                <w:szCs w:val="22"/>
              </w:rPr>
            </w:pPr>
          </w:p>
          <w:p w14:paraId="169283ED" w14:textId="77777777" w:rsidR="003548E6" w:rsidRPr="003548E6" w:rsidRDefault="003548E6" w:rsidP="003548E6">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0DDBD64B" w14:textId="77777777" w:rsidR="003548E6" w:rsidRPr="003548E6" w:rsidRDefault="003548E6" w:rsidP="003548E6">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45B8C1C1" w14:textId="77777777" w:rsidR="003548E6" w:rsidRPr="003548E6" w:rsidRDefault="003548E6" w:rsidP="003548E6">
            <w:pPr>
              <w:widowControl/>
              <w:ind w:left="360"/>
              <w:contextualSpacing/>
              <w:rPr>
                <w:rFonts w:asciiTheme="minorHAnsi" w:hAnsiTheme="minorHAnsi" w:cstheme="minorHAnsi"/>
                <w:i/>
                <w:sz w:val="22"/>
                <w:szCs w:val="22"/>
              </w:rPr>
            </w:pPr>
          </w:p>
        </w:tc>
      </w:tr>
      <w:tr w:rsidR="003548E6" w:rsidRPr="003548E6" w14:paraId="5988EF7D" w14:textId="77777777" w:rsidTr="003548E6">
        <w:tc>
          <w:tcPr>
            <w:tcW w:w="1247" w:type="pct"/>
            <w:gridSpan w:val="3"/>
            <w:shd w:val="clear" w:color="auto" w:fill="E5DFEC" w:themeFill="accent4" w:themeFillTint="33"/>
          </w:tcPr>
          <w:p w14:paraId="4FB8615B"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Standards/ Objectives</w:t>
            </w:r>
          </w:p>
          <w:p w14:paraId="6F7BC0B7"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GIFTED BENCHMARK</w:t>
            </w:r>
          </w:p>
        </w:tc>
        <w:tc>
          <w:tcPr>
            <w:tcW w:w="1697" w:type="pct"/>
            <w:gridSpan w:val="5"/>
            <w:shd w:val="clear" w:color="auto" w:fill="E5DFEC" w:themeFill="accent4" w:themeFillTint="33"/>
          </w:tcPr>
          <w:p w14:paraId="799D1274"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19D9F496"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Vocabulary/ Concepts/Academic Language that must be taught in this lesson</w:t>
            </w:r>
          </w:p>
        </w:tc>
      </w:tr>
      <w:tr w:rsidR="003548E6" w:rsidRPr="003548E6" w14:paraId="2BB8C9B2" w14:textId="77777777" w:rsidTr="003548E6">
        <w:trPr>
          <w:trHeight w:val="773"/>
        </w:trPr>
        <w:tc>
          <w:tcPr>
            <w:tcW w:w="1247" w:type="pct"/>
            <w:gridSpan w:val="3"/>
            <w:vMerge w:val="restart"/>
            <w:tcBorders>
              <w:bottom w:val="single" w:sz="4" w:space="0" w:color="auto"/>
            </w:tcBorders>
          </w:tcPr>
          <w:p w14:paraId="755875CF" w14:textId="77777777" w:rsidR="003548E6" w:rsidRPr="003548E6" w:rsidRDefault="003548E6" w:rsidP="003548E6">
            <w:pPr>
              <w:ind w:left="270"/>
              <w:contextualSpacing/>
              <w:rPr>
                <w:rFonts w:asciiTheme="minorHAnsi" w:hAnsiTheme="minorHAnsi" w:cstheme="minorHAnsi"/>
                <w:i/>
                <w:sz w:val="22"/>
                <w:szCs w:val="22"/>
              </w:rPr>
            </w:pPr>
          </w:p>
          <w:p w14:paraId="5DAC7983" w14:textId="77777777" w:rsidR="003548E6" w:rsidRPr="003548E6" w:rsidRDefault="003548E6" w:rsidP="003548E6">
            <w:pPr>
              <w:ind w:left="270"/>
              <w:contextualSpacing/>
              <w:rPr>
                <w:rFonts w:asciiTheme="minorHAnsi" w:hAnsiTheme="minorHAnsi" w:cstheme="minorHAnsi"/>
                <w:i/>
                <w:sz w:val="22"/>
                <w:szCs w:val="22"/>
              </w:rPr>
            </w:pPr>
            <w:r w:rsidRPr="003548E6">
              <w:rPr>
                <w:rFonts w:asciiTheme="minorHAnsi" w:hAnsiTheme="minorHAnsi" w:cstheme="minorHAnsi"/>
                <w:i/>
                <w:sz w:val="22"/>
                <w:szCs w:val="22"/>
              </w:rPr>
              <w:t>Literacy skills:</w:t>
            </w:r>
          </w:p>
          <w:p w14:paraId="3CBE8569" w14:textId="77777777" w:rsidR="003548E6" w:rsidRPr="003548E6" w:rsidRDefault="003548E6" w:rsidP="003548E6">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7410D96B" w14:textId="77777777" w:rsidR="003548E6" w:rsidRPr="003548E6" w:rsidRDefault="003548E6" w:rsidP="003548E6">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4571DAA0" w14:textId="77777777" w:rsidR="003548E6" w:rsidRPr="003548E6" w:rsidRDefault="003548E6" w:rsidP="003548E6">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3BDD1699" w14:textId="77777777" w:rsidR="003548E6" w:rsidRPr="003548E6" w:rsidRDefault="003548E6" w:rsidP="003548E6">
            <w:pPr>
              <w:widowControl/>
              <w:rPr>
                <w:rFonts w:asciiTheme="minorHAnsi" w:hAnsiTheme="minorHAnsi" w:cstheme="minorHAnsi"/>
                <w:i/>
                <w:sz w:val="22"/>
                <w:szCs w:val="22"/>
              </w:rPr>
            </w:pPr>
          </w:p>
        </w:tc>
      </w:tr>
      <w:tr w:rsidR="003548E6" w:rsidRPr="003548E6" w14:paraId="1F1FC371" w14:textId="77777777" w:rsidTr="003548E6">
        <w:trPr>
          <w:trHeight w:val="509"/>
        </w:trPr>
        <w:tc>
          <w:tcPr>
            <w:tcW w:w="1247" w:type="pct"/>
            <w:gridSpan w:val="3"/>
            <w:vMerge/>
          </w:tcPr>
          <w:p w14:paraId="6B1E6A88" w14:textId="77777777" w:rsidR="003548E6" w:rsidRPr="003548E6" w:rsidRDefault="003548E6" w:rsidP="003548E6">
            <w:pPr>
              <w:rPr>
                <w:rFonts w:asciiTheme="minorHAnsi" w:hAnsiTheme="minorHAnsi" w:cstheme="minorHAnsi"/>
              </w:rPr>
            </w:pPr>
          </w:p>
        </w:tc>
        <w:tc>
          <w:tcPr>
            <w:tcW w:w="1697" w:type="pct"/>
            <w:gridSpan w:val="5"/>
            <w:vMerge/>
          </w:tcPr>
          <w:p w14:paraId="08E9DE71" w14:textId="77777777" w:rsidR="003548E6" w:rsidRPr="003548E6" w:rsidRDefault="003548E6" w:rsidP="003548E6">
            <w:pPr>
              <w:rPr>
                <w:rFonts w:asciiTheme="minorHAnsi" w:hAnsiTheme="minorHAnsi" w:cstheme="minorHAnsi"/>
              </w:rPr>
            </w:pPr>
          </w:p>
        </w:tc>
        <w:tc>
          <w:tcPr>
            <w:tcW w:w="1007" w:type="pct"/>
            <w:gridSpan w:val="3"/>
            <w:vMerge/>
          </w:tcPr>
          <w:p w14:paraId="0F07526C" w14:textId="77777777" w:rsidR="003548E6" w:rsidRPr="003548E6" w:rsidRDefault="003548E6" w:rsidP="003548E6">
            <w:pPr>
              <w:rPr>
                <w:rFonts w:asciiTheme="minorHAnsi" w:hAnsiTheme="minorHAnsi" w:cstheme="minorHAnsi"/>
              </w:rPr>
            </w:pPr>
          </w:p>
        </w:tc>
        <w:tc>
          <w:tcPr>
            <w:tcW w:w="1049" w:type="pct"/>
            <w:gridSpan w:val="2"/>
            <w:vMerge/>
          </w:tcPr>
          <w:p w14:paraId="26F1A3A5" w14:textId="77777777" w:rsidR="003548E6" w:rsidRPr="003548E6" w:rsidRDefault="003548E6" w:rsidP="003548E6">
            <w:pPr>
              <w:rPr>
                <w:rFonts w:asciiTheme="minorHAnsi" w:hAnsiTheme="minorHAnsi" w:cstheme="minorHAnsi"/>
              </w:rPr>
            </w:pPr>
          </w:p>
        </w:tc>
      </w:tr>
      <w:tr w:rsidR="003548E6" w:rsidRPr="003548E6" w14:paraId="6B7FF354" w14:textId="77777777" w:rsidTr="003548E6">
        <w:trPr>
          <w:trHeight w:val="293"/>
        </w:trPr>
        <w:tc>
          <w:tcPr>
            <w:tcW w:w="1247" w:type="pct"/>
            <w:gridSpan w:val="3"/>
            <w:vMerge/>
            <w:tcBorders>
              <w:bottom w:val="single" w:sz="4" w:space="0" w:color="auto"/>
            </w:tcBorders>
          </w:tcPr>
          <w:p w14:paraId="20997901" w14:textId="77777777" w:rsidR="003548E6" w:rsidRPr="003548E6" w:rsidRDefault="003548E6" w:rsidP="003548E6">
            <w:pPr>
              <w:rPr>
                <w:rFonts w:asciiTheme="minorHAnsi" w:hAnsiTheme="minorHAnsi" w:cstheme="minorHAnsi"/>
              </w:rPr>
            </w:pPr>
          </w:p>
        </w:tc>
        <w:tc>
          <w:tcPr>
            <w:tcW w:w="1697" w:type="pct"/>
            <w:gridSpan w:val="5"/>
            <w:vMerge/>
            <w:tcBorders>
              <w:bottom w:val="single" w:sz="4" w:space="0" w:color="auto"/>
            </w:tcBorders>
          </w:tcPr>
          <w:p w14:paraId="3AC3E29F" w14:textId="77777777" w:rsidR="003548E6" w:rsidRPr="003548E6" w:rsidRDefault="003548E6" w:rsidP="003548E6">
            <w:pPr>
              <w:rPr>
                <w:rFonts w:asciiTheme="minorHAnsi" w:hAnsiTheme="minorHAnsi" w:cstheme="minorHAnsi"/>
              </w:rPr>
            </w:pPr>
          </w:p>
        </w:tc>
        <w:tc>
          <w:tcPr>
            <w:tcW w:w="1007" w:type="pct"/>
            <w:gridSpan w:val="3"/>
            <w:vMerge/>
            <w:tcBorders>
              <w:bottom w:val="single" w:sz="4" w:space="0" w:color="auto"/>
            </w:tcBorders>
          </w:tcPr>
          <w:p w14:paraId="07D9BDA4" w14:textId="77777777" w:rsidR="003548E6" w:rsidRPr="003548E6" w:rsidRDefault="003548E6" w:rsidP="003548E6">
            <w:pPr>
              <w:rPr>
                <w:rFonts w:asciiTheme="minorHAnsi" w:hAnsiTheme="minorHAnsi" w:cstheme="minorHAnsi"/>
              </w:rPr>
            </w:pPr>
          </w:p>
        </w:tc>
        <w:tc>
          <w:tcPr>
            <w:tcW w:w="1049" w:type="pct"/>
            <w:gridSpan w:val="2"/>
            <w:vMerge/>
            <w:tcBorders>
              <w:bottom w:val="single" w:sz="4" w:space="0" w:color="auto"/>
            </w:tcBorders>
          </w:tcPr>
          <w:p w14:paraId="474CE1D1" w14:textId="77777777" w:rsidR="003548E6" w:rsidRPr="003548E6" w:rsidRDefault="003548E6" w:rsidP="003548E6">
            <w:pPr>
              <w:rPr>
                <w:rFonts w:asciiTheme="minorHAnsi" w:hAnsiTheme="minorHAnsi" w:cstheme="minorHAnsi"/>
              </w:rPr>
            </w:pPr>
          </w:p>
        </w:tc>
      </w:tr>
      <w:tr w:rsidR="003548E6" w:rsidRPr="003548E6" w14:paraId="0752B08A" w14:textId="77777777" w:rsidTr="003548E6">
        <w:tc>
          <w:tcPr>
            <w:tcW w:w="468" w:type="pct"/>
            <w:shd w:val="clear" w:color="auto" w:fill="E5DFEC" w:themeFill="accent4" w:themeFillTint="33"/>
          </w:tcPr>
          <w:p w14:paraId="26A6C6A4"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671F556C"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Prepare Students for Learning</w:t>
            </w:r>
          </w:p>
        </w:tc>
        <w:tc>
          <w:tcPr>
            <w:tcW w:w="917" w:type="pct"/>
            <w:gridSpan w:val="3"/>
            <w:shd w:val="clear" w:color="auto" w:fill="E5DFEC" w:themeFill="accent4" w:themeFillTint="33"/>
          </w:tcPr>
          <w:p w14:paraId="381CF3E4"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49C53BA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2E8D8C78"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7FD63EA4" w14:textId="77777777" w:rsidTr="003548E6">
        <w:tc>
          <w:tcPr>
            <w:tcW w:w="468" w:type="pct"/>
            <w:tcBorders>
              <w:bottom w:val="single" w:sz="4" w:space="0" w:color="auto"/>
            </w:tcBorders>
          </w:tcPr>
          <w:p w14:paraId="0A4B428D"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0444D958" w14:textId="77777777" w:rsidR="003548E6" w:rsidRPr="003548E6" w:rsidRDefault="003548E6" w:rsidP="003548E6">
            <w:pPr>
              <w:rPr>
                <w:rFonts w:asciiTheme="minorHAnsi" w:hAnsiTheme="minorHAnsi" w:cstheme="minorHAnsi"/>
                <w:i/>
                <w:sz w:val="22"/>
                <w:szCs w:val="22"/>
              </w:rPr>
            </w:pPr>
          </w:p>
          <w:p w14:paraId="6052A855" w14:textId="77777777" w:rsidR="003548E6" w:rsidRPr="003548E6" w:rsidRDefault="003548E6" w:rsidP="003548E6">
            <w:pPr>
              <w:rPr>
                <w:rFonts w:asciiTheme="minorHAnsi" w:hAnsiTheme="minorHAnsi" w:cstheme="minorHAnsi"/>
                <w:i/>
                <w:sz w:val="22"/>
                <w:szCs w:val="22"/>
              </w:rPr>
            </w:pPr>
          </w:p>
          <w:p w14:paraId="5E10BAE4" w14:textId="77777777" w:rsidR="003548E6" w:rsidRPr="003548E6" w:rsidRDefault="003548E6" w:rsidP="003548E6">
            <w:pPr>
              <w:rPr>
                <w:rFonts w:asciiTheme="minorHAnsi" w:hAnsiTheme="minorHAnsi" w:cstheme="minorHAnsi"/>
                <w:i/>
                <w:sz w:val="22"/>
                <w:szCs w:val="22"/>
              </w:rPr>
            </w:pPr>
          </w:p>
          <w:p w14:paraId="42DE99E4" w14:textId="77777777" w:rsidR="003548E6" w:rsidRPr="003548E6" w:rsidRDefault="003548E6" w:rsidP="003548E6">
            <w:pPr>
              <w:rPr>
                <w:rFonts w:asciiTheme="minorHAnsi" w:hAnsiTheme="minorHAnsi" w:cstheme="minorHAnsi"/>
                <w:i/>
                <w:sz w:val="22"/>
                <w:szCs w:val="22"/>
              </w:rPr>
            </w:pPr>
          </w:p>
          <w:p w14:paraId="70C28A3B"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723DE16E" w14:textId="77777777" w:rsidR="003548E6" w:rsidRPr="003548E6" w:rsidRDefault="003548E6" w:rsidP="003548E6">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4AFE3DA9" w14:textId="77777777" w:rsidR="003548E6" w:rsidRPr="003548E6" w:rsidRDefault="003548E6" w:rsidP="003548E6">
            <w:pPr>
              <w:widowControl/>
              <w:numPr>
                <w:ilvl w:val="0"/>
                <w:numId w:val="1"/>
              </w:numPr>
              <w:contextualSpacing/>
              <w:rPr>
                <w:rFonts w:asciiTheme="minorHAnsi" w:hAnsiTheme="minorHAnsi" w:cstheme="minorHAnsi"/>
                <w:b/>
                <w:i/>
                <w:sz w:val="22"/>
                <w:szCs w:val="22"/>
              </w:rPr>
            </w:pPr>
            <w:r w:rsidRPr="003548E6">
              <w:rPr>
                <w:rFonts w:asciiTheme="minorHAnsi" w:hAnsiTheme="minorHAnsi" w:cstheme="minorHAnsi"/>
                <w:b/>
                <w:i/>
                <w:sz w:val="22"/>
                <w:szCs w:val="22"/>
              </w:rPr>
              <w:t>Interest</w:t>
            </w:r>
          </w:p>
          <w:p w14:paraId="16904A3F"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387D2229"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33945F7A"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5E1FAA54" w14:textId="77777777" w:rsidR="003548E6" w:rsidRPr="003548E6" w:rsidRDefault="003548E6" w:rsidP="003548E6">
            <w:pPr>
              <w:rPr>
                <w:rFonts w:asciiTheme="minorHAnsi" w:hAnsiTheme="minorHAnsi" w:cstheme="minorHAnsi"/>
                <w:i/>
                <w:sz w:val="22"/>
                <w:szCs w:val="22"/>
              </w:rPr>
            </w:pPr>
          </w:p>
        </w:tc>
      </w:tr>
      <w:tr w:rsidR="003548E6" w:rsidRPr="003548E6" w14:paraId="447BAB34" w14:textId="77777777" w:rsidTr="003548E6">
        <w:tc>
          <w:tcPr>
            <w:tcW w:w="468" w:type="pct"/>
            <w:shd w:val="clear" w:color="auto" w:fill="E5DFEC" w:themeFill="accent4" w:themeFillTint="33"/>
          </w:tcPr>
          <w:p w14:paraId="592E0985"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56301B8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Teach for Learning</w:t>
            </w:r>
          </w:p>
        </w:tc>
        <w:tc>
          <w:tcPr>
            <w:tcW w:w="917" w:type="pct"/>
            <w:gridSpan w:val="3"/>
            <w:shd w:val="clear" w:color="auto" w:fill="E5DFEC" w:themeFill="accent4" w:themeFillTint="33"/>
          </w:tcPr>
          <w:p w14:paraId="0E9D7060"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48ECD44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4098E450"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435CBA1C" w14:textId="77777777" w:rsidTr="003548E6">
        <w:tc>
          <w:tcPr>
            <w:tcW w:w="468" w:type="pct"/>
            <w:tcBorders>
              <w:bottom w:val="single" w:sz="4" w:space="0" w:color="auto"/>
            </w:tcBorders>
          </w:tcPr>
          <w:p w14:paraId="5763B112"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 xml:space="preserve"> min.</w:t>
            </w:r>
          </w:p>
          <w:p w14:paraId="268CEECF" w14:textId="77777777" w:rsidR="003548E6" w:rsidRPr="003548E6" w:rsidRDefault="003548E6" w:rsidP="003548E6">
            <w:pPr>
              <w:rPr>
                <w:rFonts w:asciiTheme="minorHAnsi" w:hAnsiTheme="minorHAnsi" w:cstheme="minorHAnsi"/>
                <w:i/>
                <w:sz w:val="22"/>
                <w:szCs w:val="22"/>
              </w:rPr>
            </w:pPr>
          </w:p>
          <w:p w14:paraId="07B24AED" w14:textId="77777777" w:rsidR="003548E6" w:rsidRPr="003548E6" w:rsidRDefault="003548E6" w:rsidP="003548E6">
            <w:pPr>
              <w:rPr>
                <w:rFonts w:asciiTheme="minorHAnsi" w:hAnsiTheme="minorHAnsi" w:cstheme="minorHAnsi"/>
                <w:i/>
                <w:sz w:val="22"/>
                <w:szCs w:val="22"/>
              </w:rPr>
            </w:pPr>
          </w:p>
          <w:p w14:paraId="5DF123C3" w14:textId="77777777" w:rsidR="003548E6" w:rsidRPr="003548E6" w:rsidRDefault="003548E6" w:rsidP="003548E6">
            <w:pPr>
              <w:rPr>
                <w:rFonts w:asciiTheme="minorHAnsi" w:hAnsiTheme="minorHAnsi" w:cstheme="minorHAnsi"/>
                <w:i/>
                <w:sz w:val="22"/>
                <w:szCs w:val="22"/>
              </w:rPr>
            </w:pPr>
          </w:p>
          <w:p w14:paraId="06F5DC7D" w14:textId="77777777" w:rsidR="003548E6" w:rsidRPr="003548E6" w:rsidRDefault="003548E6" w:rsidP="003548E6">
            <w:pPr>
              <w:rPr>
                <w:rFonts w:asciiTheme="minorHAnsi" w:hAnsiTheme="minorHAnsi" w:cstheme="minorHAnsi"/>
                <w:i/>
                <w:sz w:val="22"/>
                <w:szCs w:val="22"/>
              </w:rPr>
            </w:pPr>
          </w:p>
          <w:p w14:paraId="2118696D"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40912F0C" w14:textId="77777777" w:rsidR="003548E6" w:rsidRPr="003548E6" w:rsidRDefault="003548E6" w:rsidP="00203B8B">
            <w:pPr>
              <w:widowControl/>
              <w:numPr>
                <w:ilvl w:val="0"/>
                <w:numId w:val="7"/>
              </w:numPr>
              <w:contextualSpacing/>
              <w:rPr>
                <w:rFonts w:asciiTheme="minorHAnsi" w:hAnsiTheme="minorHAnsi" w:cstheme="minorHAnsi"/>
                <w:i/>
                <w:sz w:val="22"/>
                <w:szCs w:val="22"/>
              </w:rPr>
            </w:pPr>
            <w:r w:rsidRPr="003548E6">
              <w:rPr>
                <w:rFonts w:asciiTheme="minorHAnsi" w:hAnsiTheme="minorHAnsi" w:cstheme="minorHAnsi"/>
                <w:i/>
                <w:sz w:val="22"/>
                <w:szCs w:val="22"/>
              </w:rPr>
              <w:tab/>
            </w:r>
          </w:p>
        </w:tc>
        <w:tc>
          <w:tcPr>
            <w:tcW w:w="917" w:type="pct"/>
            <w:gridSpan w:val="3"/>
            <w:tcBorders>
              <w:bottom w:val="single" w:sz="4" w:space="0" w:color="auto"/>
            </w:tcBorders>
          </w:tcPr>
          <w:p w14:paraId="1CC6BEE5"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0F962160"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0D8B0C9C"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2A6F8102"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12B4F662" w14:textId="77777777" w:rsidR="003548E6" w:rsidRPr="003548E6" w:rsidRDefault="003548E6" w:rsidP="003548E6">
            <w:pPr>
              <w:rPr>
                <w:rFonts w:asciiTheme="minorHAnsi" w:hAnsiTheme="minorHAnsi" w:cstheme="minorHAnsi"/>
                <w:i/>
                <w:sz w:val="22"/>
                <w:szCs w:val="22"/>
              </w:rPr>
            </w:pPr>
          </w:p>
        </w:tc>
      </w:tr>
      <w:tr w:rsidR="003548E6" w:rsidRPr="003548E6" w14:paraId="25A21494" w14:textId="77777777" w:rsidTr="003548E6">
        <w:tc>
          <w:tcPr>
            <w:tcW w:w="468" w:type="pct"/>
            <w:shd w:val="clear" w:color="auto" w:fill="E5DFEC" w:themeFill="accent4" w:themeFillTint="33"/>
          </w:tcPr>
          <w:p w14:paraId="575C99F7"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lastRenderedPageBreak/>
              <w:t>Time</w:t>
            </w:r>
          </w:p>
        </w:tc>
        <w:tc>
          <w:tcPr>
            <w:tcW w:w="2062" w:type="pct"/>
            <w:gridSpan w:val="5"/>
            <w:shd w:val="clear" w:color="auto" w:fill="E5DFEC" w:themeFill="accent4" w:themeFillTint="33"/>
          </w:tcPr>
          <w:p w14:paraId="168B71C0"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Application of Learning</w:t>
            </w:r>
          </w:p>
        </w:tc>
        <w:tc>
          <w:tcPr>
            <w:tcW w:w="917" w:type="pct"/>
            <w:gridSpan w:val="3"/>
            <w:shd w:val="clear" w:color="auto" w:fill="E5DFEC" w:themeFill="accent4" w:themeFillTint="33"/>
          </w:tcPr>
          <w:p w14:paraId="7E977E2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14CEBEB6"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5A77165F"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2C330FA8" w14:textId="77777777" w:rsidTr="003548E6">
        <w:tc>
          <w:tcPr>
            <w:tcW w:w="468" w:type="pct"/>
            <w:tcBorders>
              <w:bottom w:val="single" w:sz="4" w:space="0" w:color="auto"/>
            </w:tcBorders>
          </w:tcPr>
          <w:p w14:paraId="55FC31FA"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47163736" w14:textId="77777777" w:rsidR="003548E6" w:rsidRPr="003548E6" w:rsidRDefault="003548E6" w:rsidP="003548E6">
            <w:pPr>
              <w:rPr>
                <w:rFonts w:asciiTheme="minorHAnsi" w:hAnsiTheme="minorHAnsi" w:cstheme="minorHAnsi"/>
                <w:i/>
                <w:sz w:val="22"/>
                <w:szCs w:val="22"/>
              </w:rPr>
            </w:pPr>
          </w:p>
          <w:p w14:paraId="3A50E1F8" w14:textId="77777777" w:rsidR="003548E6" w:rsidRPr="003548E6" w:rsidRDefault="003548E6" w:rsidP="003548E6">
            <w:pPr>
              <w:rPr>
                <w:rFonts w:asciiTheme="minorHAnsi" w:hAnsiTheme="minorHAnsi" w:cstheme="minorHAnsi"/>
                <w:i/>
                <w:sz w:val="22"/>
                <w:szCs w:val="22"/>
              </w:rPr>
            </w:pPr>
          </w:p>
          <w:p w14:paraId="4BF9A848" w14:textId="77777777" w:rsidR="003548E6" w:rsidRPr="003548E6" w:rsidRDefault="003548E6" w:rsidP="003548E6">
            <w:pPr>
              <w:rPr>
                <w:rFonts w:asciiTheme="minorHAnsi" w:hAnsiTheme="minorHAnsi" w:cstheme="minorHAnsi"/>
                <w:i/>
                <w:sz w:val="22"/>
                <w:szCs w:val="22"/>
              </w:rPr>
            </w:pPr>
          </w:p>
          <w:p w14:paraId="43B9AD0B"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4530657F" w14:textId="77777777" w:rsidR="003548E6" w:rsidRPr="003548E6" w:rsidRDefault="003548E6" w:rsidP="003548E6">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6CB2A58E"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1C86326C"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63491A32"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067EDC84"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4BDE5A17" w14:textId="77777777" w:rsidR="003548E6" w:rsidRPr="003548E6" w:rsidRDefault="003548E6" w:rsidP="003548E6">
            <w:pPr>
              <w:rPr>
                <w:rFonts w:asciiTheme="minorHAnsi" w:hAnsiTheme="minorHAnsi" w:cstheme="minorHAnsi"/>
                <w:i/>
                <w:sz w:val="22"/>
                <w:szCs w:val="22"/>
              </w:rPr>
            </w:pPr>
          </w:p>
        </w:tc>
      </w:tr>
      <w:tr w:rsidR="003548E6" w:rsidRPr="003548E6" w14:paraId="59335F1E" w14:textId="77777777" w:rsidTr="003548E6">
        <w:tc>
          <w:tcPr>
            <w:tcW w:w="468" w:type="pct"/>
            <w:tcBorders>
              <w:bottom w:val="single" w:sz="4" w:space="0" w:color="auto"/>
            </w:tcBorders>
            <w:shd w:val="clear" w:color="auto" w:fill="E5DFEC" w:themeFill="accent4" w:themeFillTint="33"/>
          </w:tcPr>
          <w:p w14:paraId="3DEC57B4"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2EED6CA8"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656E41D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51DFF87E"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184CE67F"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57513819" w14:textId="77777777" w:rsidTr="003548E6">
        <w:tc>
          <w:tcPr>
            <w:tcW w:w="468" w:type="pct"/>
            <w:shd w:val="clear" w:color="auto" w:fill="auto"/>
          </w:tcPr>
          <w:p w14:paraId="22D4D898"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5A85F8C3" w14:textId="77777777" w:rsidR="003548E6" w:rsidRPr="003548E6" w:rsidRDefault="003548E6" w:rsidP="003548E6">
            <w:pPr>
              <w:rPr>
                <w:rFonts w:asciiTheme="minorHAnsi" w:hAnsiTheme="minorHAnsi" w:cstheme="minorHAnsi"/>
                <w:i/>
                <w:sz w:val="22"/>
                <w:szCs w:val="22"/>
              </w:rPr>
            </w:pPr>
          </w:p>
          <w:p w14:paraId="60A53DDC" w14:textId="77777777" w:rsidR="003548E6" w:rsidRPr="003548E6" w:rsidRDefault="003548E6" w:rsidP="003548E6">
            <w:pPr>
              <w:rPr>
                <w:rFonts w:asciiTheme="minorHAnsi" w:hAnsiTheme="minorHAnsi" w:cstheme="minorHAnsi"/>
                <w:i/>
                <w:sz w:val="22"/>
                <w:szCs w:val="22"/>
              </w:rPr>
            </w:pPr>
          </w:p>
          <w:p w14:paraId="3E4305C7" w14:textId="77777777" w:rsidR="003548E6" w:rsidRPr="003548E6" w:rsidRDefault="003548E6" w:rsidP="003548E6">
            <w:pPr>
              <w:rPr>
                <w:rFonts w:asciiTheme="minorHAnsi" w:hAnsiTheme="minorHAnsi" w:cstheme="minorHAnsi"/>
                <w:i/>
                <w:sz w:val="22"/>
                <w:szCs w:val="22"/>
              </w:rPr>
            </w:pPr>
          </w:p>
        </w:tc>
        <w:tc>
          <w:tcPr>
            <w:tcW w:w="2062" w:type="pct"/>
            <w:gridSpan w:val="5"/>
            <w:shd w:val="clear" w:color="auto" w:fill="auto"/>
          </w:tcPr>
          <w:p w14:paraId="2C416981" w14:textId="77777777" w:rsidR="003548E6" w:rsidRPr="003548E6" w:rsidRDefault="003548E6" w:rsidP="003548E6">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647934E8"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18EF8738"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38232824"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shd w:val="clear" w:color="auto" w:fill="auto"/>
          </w:tcPr>
          <w:p w14:paraId="37C7BAC8" w14:textId="77777777" w:rsidR="003548E6" w:rsidRPr="003548E6" w:rsidRDefault="003548E6" w:rsidP="003548E6">
            <w:pPr>
              <w:rPr>
                <w:rFonts w:asciiTheme="minorHAnsi" w:hAnsiTheme="minorHAnsi" w:cstheme="minorHAnsi"/>
                <w:i/>
                <w:sz w:val="22"/>
                <w:szCs w:val="22"/>
              </w:rPr>
            </w:pPr>
          </w:p>
        </w:tc>
        <w:tc>
          <w:tcPr>
            <w:tcW w:w="819" w:type="pct"/>
            <w:shd w:val="clear" w:color="auto" w:fill="auto"/>
          </w:tcPr>
          <w:p w14:paraId="04554BFF" w14:textId="77777777" w:rsidR="003548E6" w:rsidRPr="003548E6" w:rsidRDefault="003548E6" w:rsidP="003548E6">
            <w:pPr>
              <w:rPr>
                <w:rFonts w:asciiTheme="minorHAnsi" w:hAnsiTheme="minorHAnsi" w:cstheme="minorHAnsi"/>
                <w:i/>
                <w:sz w:val="22"/>
                <w:szCs w:val="22"/>
              </w:rPr>
            </w:pPr>
          </w:p>
        </w:tc>
      </w:tr>
    </w:tbl>
    <w:p w14:paraId="2194F97C" w14:textId="456759B8" w:rsidR="003548E6" w:rsidRDefault="003548E6"/>
    <w:p w14:paraId="28E9CC2D" w14:textId="77777777" w:rsidR="003548E6" w:rsidRDefault="003548E6">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548E6" w:rsidRPr="003548E6" w14:paraId="6E16F89A" w14:textId="77777777" w:rsidTr="003548E6">
        <w:tc>
          <w:tcPr>
            <w:tcW w:w="1300" w:type="pct"/>
            <w:gridSpan w:val="4"/>
            <w:tcBorders>
              <w:bottom w:val="single" w:sz="4" w:space="0" w:color="auto"/>
            </w:tcBorders>
            <w:shd w:val="clear" w:color="auto" w:fill="FFFFFF" w:themeFill="background1"/>
          </w:tcPr>
          <w:p w14:paraId="4D28ACC3"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2C7880AB" w14:textId="77777777" w:rsidR="00DF352F" w:rsidRDefault="00DF352F" w:rsidP="00DF352F">
            <w:pPr>
              <w:rPr>
                <w:rFonts w:asciiTheme="minorHAnsi" w:hAnsiTheme="minorHAnsi" w:cstheme="minorHAnsi"/>
                <w:b/>
                <w:sz w:val="18"/>
                <w:szCs w:val="18"/>
              </w:rPr>
            </w:pPr>
          </w:p>
          <w:p w14:paraId="25ECF312"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0E35AFF1" w14:textId="77777777" w:rsidR="00DF352F" w:rsidRDefault="00DF352F" w:rsidP="00DF352F">
            <w:pPr>
              <w:rPr>
                <w:rFonts w:asciiTheme="minorHAnsi" w:hAnsiTheme="minorHAnsi" w:cstheme="minorHAnsi"/>
                <w:b/>
                <w:sz w:val="18"/>
                <w:szCs w:val="18"/>
              </w:rPr>
            </w:pPr>
          </w:p>
          <w:p w14:paraId="3CAB5F15"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156B7AC1" w14:textId="77777777" w:rsidR="00DF352F" w:rsidRDefault="00DF352F" w:rsidP="00DF352F">
            <w:pPr>
              <w:rPr>
                <w:rFonts w:asciiTheme="minorHAnsi" w:hAnsiTheme="minorHAnsi" w:cstheme="minorHAnsi"/>
                <w:b/>
                <w:sz w:val="18"/>
                <w:szCs w:val="18"/>
              </w:rPr>
            </w:pPr>
          </w:p>
          <w:p w14:paraId="5750F496"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57C3FA5A" w14:textId="77777777" w:rsidR="00DF352F" w:rsidRDefault="00DF352F" w:rsidP="00DF352F">
            <w:pPr>
              <w:rPr>
                <w:rFonts w:asciiTheme="minorHAnsi" w:hAnsiTheme="minorHAnsi" w:cstheme="minorHAnsi"/>
                <w:b/>
                <w:sz w:val="18"/>
                <w:szCs w:val="18"/>
              </w:rPr>
            </w:pPr>
          </w:p>
          <w:p w14:paraId="14684310"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7EE173A8" w14:textId="77777777" w:rsidR="00DF352F" w:rsidRDefault="00DF352F" w:rsidP="00DF352F">
            <w:pPr>
              <w:rPr>
                <w:rFonts w:asciiTheme="minorHAnsi" w:hAnsiTheme="minorHAnsi" w:cstheme="minorHAnsi"/>
                <w:b/>
                <w:sz w:val="18"/>
                <w:szCs w:val="18"/>
              </w:rPr>
            </w:pPr>
          </w:p>
          <w:p w14:paraId="2A1EF2BD"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0052F622" w14:textId="77777777" w:rsidR="00DF352F" w:rsidRDefault="00DF352F" w:rsidP="00DF352F">
            <w:pPr>
              <w:rPr>
                <w:rFonts w:asciiTheme="minorHAnsi" w:hAnsiTheme="minorHAnsi" w:cstheme="minorHAnsi"/>
                <w:b/>
                <w:sz w:val="18"/>
                <w:szCs w:val="18"/>
              </w:rPr>
            </w:pPr>
          </w:p>
          <w:p w14:paraId="09B9360B"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215B069C" w14:textId="77777777" w:rsidR="00DF352F" w:rsidRDefault="00DF352F" w:rsidP="00DF352F">
            <w:pPr>
              <w:rPr>
                <w:rFonts w:asciiTheme="minorHAnsi" w:hAnsiTheme="minorHAnsi" w:cstheme="minorHAnsi"/>
                <w:b/>
                <w:sz w:val="18"/>
                <w:szCs w:val="18"/>
              </w:rPr>
            </w:pPr>
          </w:p>
          <w:p w14:paraId="3C1962E2"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34F348FD" w14:textId="77777777" w:rsidR="00DF352F" w:rsidRDefault="00DF352F" w:rsidP="00DF352F">
            <w:pPr>
              <w:widowControl/>
              <w:spacing w:after="200" w:line="276" w:lineRule="auto"/>
            </w:pPr>
            <w:r>
              <w:br w:type="page"/>
            </w:r>
          </w:p>
          <w:p w14:paraId="13DF5EEC" w14:textId="77777777" w:rsidR="003548E6" w:rsidRPr="003548E6" w:rsidRDefault="003548E6" w:rsidP="003548E6">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7B4937F5" w14:textId="77777777" w:rsidR="003548E6" w:rsidRPr="003548E6" w:rsidRDefault="003548E6" w:rsidP="003548E6">
            <w:pPr>
              <w:rPr>
                <w:rFonts w:asciiTheme="minorHAnsi" w:hAnsiTheme="minorHAnsi" w:cstheme="minorHAnsi"/>
                <w:b/>
                <w:sz w:val="18"/>
                <w:szCs w:val="18"/>
              </w:rPr>
            </w:pPr>
            <w:bookmarkStart w:id="62" w:name="S1L19"/>
            <w:r w:rsidRPr="003548E6">
              <w:rPr>
                <w:rFonts w:asciiTheme="minorHAnsi" w:hAnsiTheme="minorHAnsi" w:cstheme="minorHAnsi"/>
                <w:b/>
                <w:sz w:val="18"/>
                <w:szCs w:val="18"/>
              </w:rPr>
              <w:t xml:space="preserve">Course/Block: </w:t>
            </w:r>
          </w:p>
          <w:bookmarkEnd w:id="62"/>
          <w:p w14:paraId="42F4A2FF" w14:textId="77777777" w:rsidR="003548E6" w:rsidRPr="00A370BC" w:rsidRDefault="003548E6" w:rsidP="003548E6">
            <w:pPr>
              <w:rPr>
                <w:rFonts w:asciiTheme="minorHAnsi" w:hAnsiTheme="minorHAnsi" w:cstheme="minorHAnsi"/>
                <w:b/>
                <w:sz w:val="18"/>
                <w:szCs w:val="18"/>
                <w:highlight w:val="cyan"/>
              </w:rPr>
            </w:pPr>
            <w:r w:rsidRPr="00A370BC">
              <w:rPr>
                <w:rFonts w:asciiTheme="minorHAnsi" w:hAnsiTheme="minorHAnsi" w:cstheme="minorHAnsi"/>
                <w:b/>
                <w:sz w:val="18"/>
                <w:szCs w:val="18"/>
                <w:highlight w:val="cyan"/>
              </w:rPr>
              <w:t>Global Media Analysis (GSWLA)</w:t>
            </w:r>
          </w:p>
          <w:p w14:paraId="3E1DE72E" w14:textId="77777777" w:rsidR="003548E6" w:rsidRPr="003548E6" w:rsidRDefault="003548E6" w:rsidP="003548E6">
            <w:pPr>
              <w:rPr>
                <w:rFonts w:asciiTheme="minorHAnsi" w:hAnsiTheme="minorHAnsi" w:cstheme="minorHAnsi"/>
                <w:b/>
                <w:sz w:val="18"/>
                <w:szCs w:val="18"/>
              </w:rPr>
            </w:pPr>
            <w:r w:rsidRPr="00A370BC">
              <w:rPr>
                <w:rFonts w:asciiTheme="minorHAnsi" w:hAnsiTheme="minorHAnsi" w:cstheme="minorHAnsi"/>
                <w:b/>
                <w:sz w:val="18"/>
                <w:szCs w:val="18"/>
                <w:highlight w:val="cyan"/>
              </w:rPr>
              <w:t>(S1/B1)</w:t>
            </w:r>
          </w:p>
          <w:p w14:paraId="1C3AA1AF" w14:textId="77777777" w:rsidR="003548E6" w:rsidRPr="003548E6" w:rsidRDefault="003548E6" w:rsidP="003548E6">
            <w:pPr>
              <w:rPr>
                <w:rFonts w:asciiTheme="minorHAnsi" w:hAnsiTheme="minorHAnsi" w:cstheme="minorHAnsi"/>
                <w:b/>
                <w:sz w:val="18"/>
                <w:szCs w:val="18"/>
              </w:rPr>
            </w:pPr>
          </w:p>
          <w:p w14:paraId="1059857A"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Creative Writing (GSWLA)</w:t>
            </w:r>
          </w:p>
          <w:p w14:paraId="5562570F"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(S2/B1)</w:t>
            </w:r>
          </w:p>
          <w:p w14:paraId="38B2CE10" w14:textId="77777777" w:rsidR="003548E6" w:rsidRPr="003548E6" w:rsidRDefault="003548E6" w:rsidP="003548E6">
            <w:pPr>
              <w:rPr>
                <w:rFonts w:asciiTheme="minorHAnsi" w:hAnsiTheme="minorHAnsi" w:cstheme="minorHAnsi"/>
                <w:b/>
                <w:sz w:val="18"/>
                <w:szCs w:val="18"/>
              </w:rPr>
            </w:pPr>
          </w:p>
          <w:p w14:paraId="3E982011"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English 9.5 (GSWLA)</w:t>
            </w:r>
          </w:p>
          <w:p w14:paraId="6D13075C"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 and S2; Blocks A1, A3, A4, B3)</w:t>
            </w:r>
          </w:p>
          <w:p w14:paraId="0E0E56CD"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5724AC0C" w14:textId="1F89CC8C" w:rsidR="003548E6" w:rsidRPr="003548E6" w:rsidRDefault="00544FF9" w:rsidP="003548E6">
            <w:pPr>
              <w:rPr>
                <w:rFonts w:asciiTheme="minorHAnsi" w:hAnsiTheme="minorHAnsi" w:cstheme="minorHAnsi"/>
                <w:b/>
                <w:sz w:val="18"/>
                <w:szCs w:val="18"/>
              </w:rPr>
            </w:pPr>
            <w:r>
              <w:rPr>
                <w:rFonts w:asciiTheme="minorHAnsi" w:hAnsiTheme="minorHAnsi" w:cstheme="minorHAnsi"/>
                <w:b/>
                <w:sz w:val="18"/>
                <w:szCs w:val="18"/>
              </w:rPr>
              <w:t>Dates:  January 14-18</w:t>
            </w:r>
          </w:p>
          <w:p w14:paraId="34E91D54" w14:textId="77777777" w:rsidR="003548E6" w:rsidRPr="003548E6" w:rsidRDefault="003548E6" w:rsidP="003548E6">
            <w:pPr>
              <w:rPr>
                <w:rFonts w:asciiTheme="minorHAnsi" w:hAnsiTheme="minorHAnsi" w:cstheme="minorHAnsi"/>
                <w:b/>
                <w:sz w:val="18"/>
                <w:szCs w:val="18"/>
              </w:rPr>
            </w:pPr>
          </w:p>
        </w:tc>
      </w:tr>
      <w:tr w:rsidR="003548E6" w:rsidRPr="003548E6" w14:paraId="6E0D7D7B" w14:textId="77777777" w:rsidTr="003548E6">
        <w:tc>
          <w:tcPr>
            <w:tcW w:w="2667" w:type="pct"/>
            <w:gridSpan w:val="7"/>
            <w:tcBorders>
              <w:bottom w:val="single" w:sz="4" w:space="0" w:color="auto"/>
            </w:tcBorders>
            <w:shd w:val="clear" w:color="auto" w:fill="FFFFFF" w:themeFill="background1"/>
          </w:tcPr>
          <w:p w14:paraId="024C2B07"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Unit:  </w:t>
            </w:r>
          </w:p>
          <w:p w14:paraId="3F1B616B"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1875105B"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Learning Plan Topic: </w:t>
            </w:r>
          </w:p>
          <w:p w14:paraId="5E012C4D" w14:textId="77777777" w:rsidR="003548E6" w:rsidRPr="003548E6" w:rsidRDefault="003548E6" w:rsidP="003548E6">
            <w:pPr>
              <w:rPr>
                <w:rFonts w:asciiTheme="minorHAnsi" w:hAnsiTheme="minorHAnsi" w:cstheme="minorHAnsi"/>
                <w:b/>
                <w:sz w:val="18"/>
                <w:szCs w:val="18"/>
              </w:rPr>
            </w:pPr>
          </w:p>
        </w:tc>
      </w:tr>
      <w:tr w:rsidR="003548E6" w:rsidRPr="003548E6" w14:paraId="064287ED" w14:textId="77777777" w:rsidTr="003548E6">
        <w:tc>
          <w:tcPr>
            <w:tcW w:w="1019" w:type="pct"/>
            <w:gridSpan w:val="2"/>
            <w:shd w:val="clear" w:color="auto" w:fill="E5DFEC" w:themeFill="accent4" w:themeFillTint="33"/>
          </w:tcPr>
          <w:p w14:paraId="1693CD06"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Pre-Assessment(s):</w:t>
            </w:r>
          </w:p>
        </w:tc>
        <w:tc>
          <w:tcPr>
            <w:tcW w:w="1328" w:type="pct"/>
            <w:gridSpan w:val="3"/>
            <w:shd w:val="clear" w:color="auto" w:fill="E5DFEC" w:themeFill="accent4" w:themeFillTint="33"/>
          </w:tcPr>
          <w:p w14:paraId="3F2D240A"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41CC6AB3"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5A26316A"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Enduring Understanding(s)</w:t>
            </w:r>
          </w:p>
        </w:tc>
      </w:tr>
      <w:tr w:rsidR="003548E6" w:rsidRPr="003548E6" w14:paraId="4F6DEFF8" w14:textId="77777777" w:rsidTr="003548E6">
        <w:tc>
          <w:tcPr>
            <w:tcW w:w="1019" w:type="pct"/>
            <w:gridSpan w:val="2"/>
            <w:tcBorders>
              <w:bottom w:val="single" w:sz="4" w:space="0" w:color="auto"/>
            </w:tcBorders>
          </w:tcPr>
          <w:p w14:paraId="41654F76" w14:textId="77777777" w:rsidR="003548E6" w:rsidRPr="003548E6" w:rsidRDefault="003548E6" w:rsidP="003548E6">
            <w:pPr>
              <w:rPr>
                <w:rFonts w:asciiTheme="minorHAnsi" w:hAnsiTheme="minorHAnsi" w:cstheme="minorHAnsi"/>
                <w:i/>
                <w:sz w:val="22"/>
                <w:szCs w:val="22"/>
              </w:rPr>
            </w:pPr>
          </w:p>
          <w:p w14:paraId="66A63CD4" w14:textId="77777777" w:rsidR="003548E6" w:rsidRPr="003548E6" w:rsidRDefault="003548E6" w:rsidP="003548E6">
            <w:pPr>
              <w:rPr>
                <w:rFonts w:asciiTheme="minorHAnsi" w:hAnsiTheme="minorHAnsi" w:cstheme="minorHAnsi"/>
                <w:i/>
                <w:sz w:val="22"/>
                <w:szCs w:val="22"/>
              </w:rPr>
            </w:pPr>
          </w:p>
          <w:p w14:paraId="12787E7D" w14:textId="77777777" w:rsidR="003548E6" w:rsidRPr="003548E6" w:rsidRDefault="003548E6" w:rsidP="003548E6">
            <w:pPr>
              <w:rPr>
                <w:rFonts w:asciiTheme="minorHAnsi" w:hAnsiTheme="minorHAnsi" w:cstheme="minorHAnsi"/>
                <w:i/>
                <w:sz w:val="22"/>
                <w:szCs w:val="22"/>
              </w:rPr>
            </w:pPr>
          </w:p>
          <w:p w14:paraId="33994359" w14:textId="77777777" w:rsidR="003548E6" w:rsidRPr="003548E6" w:rsidRDefault="003548E6" w:rsidP="003548E6">
            <w:pPr>
              <w:rPr>
                <w:rFonts w:asciiTheme="minorHAnsi" w:hAnsiTheme="minorHAnsi" w:cstheme="minorHAnsi"/>
                <w:i/>
                <w:sz w:val="22"/>
                <w:szCs w:val="22"/>
              </w:rPr>
            </w:pPr>
          </w:p>
        </w:tc>
        <w:tc>
          <w:tcPr>
            <w:tcW w:w="1328" w:type="pct"/>
            <w:gridSpan w:val="3"/>
            <w:tcBorders>
              <w:bottom w:val="single" w:sz="4" w:space="0" w:color="auto"/>
            </w:tcBorders>
          </w:tcPr>
          <w:p w14:paraId="19B9812E" w14:textId="77777777" w:rsidR="003548E6" w:rsidRPr="003548E6" w:rsidRDefault="003548E6" w:rsidP="003548E6">
            <w:pPr>
              <w:rPr>
                <w:rFonts w:asciiTheme="minorHAnsi" w:hAnsiTheme="minorHAnsi" w:cstheme="minorHAnsi"/>
                <w:i/>
                <w:sz w:val="22"/>
                <w:szCs w:val="22"/>
              </w:rPr>
            </w:pPr>
          </w:p>
          <w:p w14:paraId="7C9D7F00" w14:textId="77777777" w:rsidR="003548E6" w:rsidRPr="003548E6" w:rsidRDefault="003548E6" w:rsidP="003548E6">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411E132B" w14:textId="77777777" w:rsidR="003548E6" w:rsidRPr="003548E6" w:rsidRDefault="003548E6" w:rsidP="003548E6">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39D22F50" w14:textId="77777777" w:rsidR="003548E6" w:rsidRPr="003548E6" w:rsidRDefault="003548E6" w:rsidP="003548E6">
            <w:pPr>
              <w:widowControl/>
              <w:ind w:left="360"/>
              <w:contextualSpacing/>
              <w:rPr>
                <w:rFonts w:asciiTheme="minorHAnsi" w:hAnsiTheme="minorHAnsi" w:cstheme="minorHAnsi"/>
                <w:i/>
                <w:sz w:val="22"/>
                <w:szCs w:val="22"/>
              </w:rPr>
            </w:pPr>
          </w:p>
        </w:tc>
      </w:tr>
      <w:tr w:rsidR="003548E6" w:rsidRPr="003548E6" w14:paraId="28404F49" w14:textId="77777777" w:rsidTr="003548E6">
        <w:tc>
          <w:tcPr>
            <w:tcW w:w="1247" w:type="pct"/>
            <w:gridSpan w:val="3"/>
            <w:shd w:val="clear" w:color="auto" w:fill="E5DFEC" w:themeFill="accent4" w:themeFillTint="33"/>
          </w:tcPr>
          <w:p w14:paraId="479BEA1D"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Standards/ Objectives</w:t>
            </w:r>
          </w:p>
          <w:p w14:paraId="43713F64"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GIFTED BENCHMARK</w:t>
            </w:r>
          </w:p>
        </w:tc>
        <w:tc>
          <w:tcPr>
            <w:tcW w:w="1697" w:type="pct"/>
            <w:gridSpan w:val="5"/>
            <w:shd w:val="clear" w:color="auto" w:fill="E5DFEC" w:themeFill="accent4" w:themeFillTint="33"/>
          </w:tcPr>
          <w:p w14:paraId="6A99A589"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23705A2E"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Vocabulary/ Concepts/Academic Language that must be taught in this lesson</w:t>
            </w:r>
          </w:p>
        </w:tc>
      </w:tr>
      <w:tr w:rsidR="003548E6" w:rsidRPr="003548E6" w14:paraId="364AC1DB" w14:textId="77777777" w:rsidTr="003548E6">
        <w:trPr>
          <w:trHeight w:val="773"/>
        </w:trPr>
        <w:tc>
          <w:tcPr>
            <w:tcW w:w="1247" w:type="pct"/>
            <w:gridSpan w:val="3"/>
            <w:vMerge w:val="restart"/>
            <w:tcBorders>
              <w:bottom w:val="single" w:sz="4" w:space="0" w:color="auto"/>
            </w:tcBorders>
          </w:tcPr>
          <w:p w14:paraId="462E5C51" w14:textId="77777777" w:rsidR="003548E6" w:rsidRPr="003548E6" w:rsidRDefault="003548E6" w:rsidP="003548E6">
            <w:pPr>
              <w:ind w:left="270"/>
              <w:contextualSpacing/>
              <w:rPr>
                <w:rFonts w:asciiTheme="minorHAnsi" w:hAnsiTheme="minorHAnsi" w:cstheme="minorHAnsi"/>
                <w:i/>
                <w:sz w:val="22"/>
                <w:szCs w:val="22"/>
              </w:rPr>
            </w:pPr>
          </w:p>
          <w:p w14:paraId="7B985D20" w14:textId="77777777" w:rsidR="003548E6" w:rsidRPr="003548E6" w:rsidRDefault="003548E6" w:rsidP="003548E6">
            <w:pPr>
              <w:ind w:left="270"/>
              <w:contextualSpacing/>
              <w:rPr>
                <w:rFonts w:asciiTheme="minorHAnsi" w:hAnsiTheme="minorHAnsi" w:cstheme="minorHAnsi"/>
                <w:i/>
                <w:sz w:val="22"/>
                <w:szCs w:val="22"/>
              </w:rPr>
            </w:pPr>
            <w:r w:rsidRPr="003548E6">
              <w:rPr>
                <w:rFonts w:asciiTheme="minorHAnsi" w:hAnsiTheme="minorHAnsi" w:cstheme="minorHAnsi"/>
                <w:i/>
                <w:sz w:val="22"/>
                <w:szCs w:val="22"/>
              </w:rPr>
              <w:t>Literacy skills:</w:t>
            </w:r>
          </w:p>
          <w:p w14:paraId="1F397C54" w14:textId="77777777" w:rsidR="003548E6" w:rsidRPr="003548E6" w:rsidRDefault="003548E6" w:rsidP="003548E6">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7B6364F9" w14:textId="77777777" w:rsidR="003548E6" w:rsidRPr="003548E6" w:rsidRDefault="003548E6" w:rsidP="003548E6">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2F25A915" w14:textId="77777777" w:rsidR="003548E6" w:rsidRPr="003548E6" w:rsidRDefault="003548E6" w:rsidP="003548E6">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52D45196" w14:textId="77777777" w:rsidR="003548E6" w:rsidRPr="003548E6" w:rsidRDefault="003548E6" w:rsidP="003548E6">
            <w:pPr>
              <w:widowControl/>
              <w:rPr>
                <w:rFonts w:asciiTheme="minorHAnsi" w:hAnsiTheme="minorHAnsi" w:cstheme="minorHAnsi"/>
                <w:i/>
                <w:sz w:val="22"/>
                <w:szCs w:val="22"/>
              </w:rPr>
            </w:pPr>
          </w:p>
        </w:tc>
      </w:tr>
      <w:tr w:rsidR="003548E6" w:rsidRPr="003548E6" w14:paraId="7E1D310A" w14:textId="77777777" w:rsidTr="003548E6">
        <w:trPr>
          <w:trHeight w:val="509"/>
        </w:trPr>
        <w:tc>
          <w:tcPr>
            <w:tcW w:w="1247" w:type="pct"/>
            <w:gridSpan w:val="3"/>
            <w:vMerge/>
          </w:tcPr>
          <w:p w14:paraId="6CFBCAA5" w14:textId="77777777" w:rsidR="003548E6" w:rsidRPr="003548E6" w:rsidRDefault="003548E6" w:rsidP="003548E6">
            <w:pPr>
              <w:rPr>
                <w:rFonts w:asciiTheme="minorHAnsi" w:hAnsiTheme="minorHAnsi" w:cstheme="minorHAnsi"/>
              </w:rPr>
            </w:pPr>
          </w:p>
        </w:tc>
        <w:tc>
          <w:tcPr>
            <w:tcW w:w="1697" w:type="pct"/>
            <w:gridSpan w:val="5"/>
            <w:vMerge/>
          </w:tcPr>
          <w:p w14:paraId="1299FEDA" w14:textId="77777777" w:rsidR="003548E6" w:rsidRPr="003548E6" w:rsidRDefault="003548E6" w:rsidP="003548E6">
            <w:pPr>
              <w:rPr>
                <w:rFonts w:asciiTheme="minorHAnsi" w:hAnsiTheme="minorHAnsi" w:cstheme="minorHAnsi"/>
              </w:rPr>
            </w:pPr>
          </w:p>
        </w:tc>
        <w:tc>
          <w:tcPr>
            <w:tcW w:w="1007" w:type="pct"/>
            <w:gridSpan w:val="3"/>
            <w:vMerge/>
          </w:tcPr>
          <w:p w14:paraId="38D29BAE" w14:textId="77777777" w:rsidR="003548E6" w:rsidRPr="003548E6" w:rsidRDefault="003548E6" w:rsidP="003548E6">
            <w:pPr>
              <w:rPr>
                <w:rFonts w:asciiTheme="minorHAnsi" w:hAnsiTheme="minorHAnsi" w:cstheme="minorHAnsi"/>
              </w:rPr>
            </w:pPr>
          </w:p>
        </w:tc>
        <w:tc>
          <w:tcPr>
            <w:tcW w:w="1049" w:type="pct"/>
            <w:gridSpan w:val="2"/>
            <w:vMerge/>
          </w:tcPr>
          <w:p w14:paraId="02AB3BAE" w14:textId="77777777" w:rsidR="003548E6" w:rsidRPr="003548E6" w:rsidRDefault="003548E6" w:rsidP="003548E6">
            <w:pPr>
              <w:rPr>
                <w:rFonts w:asciiTheme="minorHAnsi" w:hAnsiTheme="minorHAnsi" w:cstheme="minorHAnsi"/>
              </w:rPr>
            </w:pPr>
          </w:p>
        </w:tc>
      </w:tr>
      <w:tr w:rsidR="003548E6" w:rsidRPr="003548E6" w14:paraId="2E803332" w14:textId="77777777" w:rsidTr="003548E6">
        <w:trPr>
          <w:trHeight w:val="293"/>
        </w:trPr>
        <w:tc>
          <w:tcPr>
            <w:tcW w:w="1247" w:type="pct"/>
            <w:gridSpan w:val="3"/>
            <w:vMerge/>
            <w:tcBorders>
              <w:bottom w:val="single" w:sz="4" w:space="0" w:color="auto"/>
            </w:tcBorders>
          </w:tcPr>
          <w:p w14:paraId="40EF3AA1" w14:textId="77777777" w:rsidR="003548E6" w:rsidRPr="003548E6" w:rsidRDefault="003548E6" w:rsidP="003548E6">
            <w:pPr>
              <w:rPr>
                <w:rFonts w:asciiTheme="minorHAnsi" w:hAnsiTheme="minorHAnsi" w:cstheme="minorHAnsi"/>
              </w:rPr>
            </w:pPr>
          </w:p>
        </w:tc>
        <w:tc>
          <w:tcPr>
            <w:tcW w:w="1697" w:type="pct"/>
            <w:gridSpan w:val="5"/>
            <w:vMerge/>
            <w:tcBorders>
              <w:bottom w:val="single" w:sz="4" w:space="0" w:color="auto"/>
            </w:tcBorders>
          </w:tcPr>
          <w:p w14:paraId="34A915EB" w14:textId="77777777" w:rsidR="003548E6" w:rsidRPr="003548E6" w:rsidRDefault="003548E6" w:rsidP="003548E6">
            <w:pPr>
              <w:rPr>
                <w:rFonts w:asciiTheme="minorHAnsi" w:hAnsiTheme="minorHAnsi" w:cstheme="minorHAnsi"/>
              </w:rPr>
            </w:pPr>
          </w:p>
        </w:tc>
        <w:tc>
          <w:tcPr>
            <w:tcW w:w="1007" w:type="pct"/>
            <w:gridSpan w:val="3"/>
            <w:vMerge/>
            <w:tcBorders>
              <w:bottom w:val="single" w:sz="4" w:space="0" w:color="auto"/>
            </w:tcBorders>
          </w:tcPr>
          <w:p w14:paraId="55BAB3A2" w14:textId="77777777" w:rsidR="003548E6" w:rsidRPr="003548E6" w:rsidRDefault="003548E6" w:rsidP="003548E6">
            <w:pPr>
              <w:rPr>
                <w:rFonts w:asciiTheme="minorHAnsi" w:hAnsiTheme="minorHAnsi" w:cstheme="minorHAnsi"/>
              </w:rPr>
            </w:pPr>
          </w:p>
        </w:tc>
        <w:tc>
          <w:tcPr>
            <w:tcW w:w="1049" w:type="pct"/>
            <w:gridSpan w:val="2"/>
            <w:vMerge/>
            <w:tcBorders>
              <w:bottom w:val="single" w:sz="4" w:space="0" w:color="auto"/>
            </w:tcBorders>
          </w:tcPr>
          <w:p w14:paraId="768A30D4" w14:textId="77777777" w:rsidR="003548E6" w:rsidRPr="003548E6" w:rsidRDefault="003548E6" w:rsidP="003548E6">
            <w:pPr>
              <w:rPr>
                <w:rFonts w:asciiTheme="minorHAnsi" w:hAnsiTheme="minorHAnsi" w:cstheme="minorHAnsi"/>
              </w:rPr>
            </w:pPr>
          </w:p>
        </w:tc>
      </w:tr>
      <w:tr w:rsidR="003548E6" w:rsidRPr="003548E6" w14:paraId="2C7D769F" w14:textId="77777777" w:rsidTr="003548E6">
        <w:tc>
          <w:tcPr>
            <w:tcW w:w="468" w:type="pct"/>
            <w:shd w:val="clear" w:color="auto" w:fill="E5DFEC" w:themeFill="accent4" w:themeFillTint="33"/>
          </w:tcPr>
          <w:p w14:paraId="0738DA83"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2B2382CC"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Prepare Students for Learning</w:t>
            </w:r>
          </w:p>
        </w:tc>
        <w:tc>
          <w:tcPr>
            <w:tcW w:w="917" w:type="pct"/>
            <w:gridSpan w:val="3"/>
            <w:shd w:val="clear" w:color="auto" w:fill="E5DFEC" w:themeFill="accent4" w:themeFillTint="33"/>
          </w:tcPr>
          <w:p w14:paraId="0C5D9039"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7C729273"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52694B60"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15995569" w14:textId="77777777" w:rsidTr="003548E6">
        <w:tc>
          <w:tcPr>
            <w:tcW w:w="468" w:type="pct"/>
            <w:tcBorders>
              <w:bottom w:val="single" w:sz="4" w:space="0" w:color="auto"/>
            </w:tcBorders>
          </w:tcPr>
          <w:p w14:paraId="643C75F2"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7E85A9FD" w14:textId="77777777" w:rsidR="003548E6" w:rsidRPr="003548E6" w:rsidRDefault="003548E6" w:rsidP="003548E6">
            <w:pPr>
              <w:rPr>
                <w:rFonts w:asciiTheme="minorHAnsi" w:hAnsiTheme="minorHAnsi" w:cstheme="minorHAnsi"/>
                <w:i/>
                <w:sz w:val="22"/>
                <w:szCs w:val="22"/>
              </w:rPr>
            </w:pPr>
          </w:p>
          <w:p w14:paraId="68D75062" w14:textId="77777777" w:rsidR="003548E6" w:rsidRPr="003548E6" w:rsidRDefault="003548E6" w:rsidP="003548E6">
            <w:pPr>
              <w:rPr>
                <w:rFonts w:asciiTheme="minorHAnsi" w:hAnsiTheme="minorHAnsi" w:cstheme="minorHAnsi"/>
                <w:i/>
                <w:sz w:val="22"/>
                <w:szCs w:val="22"/>
              </w:rPr>
            </w:pPr>
          </w:p>
          <w:p w14:paraId="2733BB03" w14:textId="77777777" w:rsidR="003548E6" w:rsidRPr="003548E6" w:rsidRDefault="003548E6" w:rsidP="003548E6">
            <w:pPr>
              <w:rPr>
                <w:rFonts w:asciiTheme="minorHAnsi" w:hAnsiTheme="minorHAnsi" w:cstheme="minorHAnsi"/>
                <w:i/>
                <w:sz w:val="22"/>
                <w:szCs w:val="22"/>
              </w:rPr>
            </w:pPr>
          </w:p>
          <w:p w14:paraId="069A1BCA" w14:textId="77777777" w:rsidR="003548E6" w:rsidRPr="003548E6" w:rsidRDefault="003548E6" w:rsidP="003548E6">
            <w:pPr>
              <w:rPr>
                <w:rFonts w:asciiTheme="minorHAnsi" w:hAnsiTheme="minorHAnsi" w:cstheme="minorHAnsi"/>
                <w:i/>
                <w:sz w:val="22"/>
                <w:szCs w:val="22"/>
              </w:rPr>
            </w:pPr>
          </w:p>
          <w:p w14:paraId="6128C29D"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73BEDDA5" w14:textId="77777777" w:rsidR="003548E6" w:rsidRPr="003548E6" w:rsidRDefault="003548E6" w:rsidP="003548E6">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7C49F042" w14:textId="77777777" w:rsidR="003548E6" w:rsidRPr="003548E6" w:rsidRDefault="003548E6" w:rsidP="003548E6">
            <w:pPr>
              <w:widowControl/>
              <w:numPr>
                <w:ilvl w:val="0"/>
                <w:numId w:val="1"/>
              </w:numPr>
              <w:contextualSpacing/>
              <w:rPr>
                <w:rFonts w:asciiTheme="minorHAnsi" w:hAnsiTheme="minorHAnsi" w:cstheme="minorHAnsi"/>
                <w:b/>
                <w:i/>
                <w:sz w:val="22"/>
                <w:szCs w:val="22"/>
              </w:rPr>
            </w:pPr>
            <w:r w:rsidRPr="003548E6">
              <w:rPr>
                <w:rFonts w:asciiTheme="minorHAnsi" w:hAnsiTheme="minorHAnsi" w:cstheme="minorHAnsi"/>
                <w:b/>
                <w:i/>
                <w:sz w:val="22"/>
                <w:szCs w:val="22"/>
              </w:rPr>
              <w:t>Interest</w:t>
            </w:r>
          </w:p>
          <w:p w14:paraId="3B9314C7"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1490F96D"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18BD89FD"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3A637C03" w14:textId="77777777" w:rsidR="003548E6" w:rsidRPr="003548E6" w:rsidRDefault="003548E6" w:rsidP="003548E6">
            <w:pPr>
              <w:rPr>
                <w:rFonts w:asciiTheme="minorHAnsi" w:hAnsiTheme="minorHAnsi" w:cstheme="minorHAnsi"/>
                <w:i/>
                <w:sz w:val="22"/>
                <w:szCs w:val="22"/>
              </w:rPr>
            </w:pPr>
          </w:p>
        </w:tc>
      </w:tr>
      <w:tr w:rsidR="003548E6" w:rsidRPr="003548E6" w14:paraId="22E4D03B" w14:textId="77777777" w:rsidTr="003548E6">
        <w:tc>
          <w:tcPr>
            <w:tcW w:w="468" w:type="pct"/>
            <w:shd w:val="clear" w:color="auto" w:fill="E5DFEC" w:themeFill="accent4" w:themeFillTint="33"/>
          </w:tcPr>
          <w:p w14:paraId="366E5A36"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4287A4E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Teach for Learning</w:t>
            </w:r>
          </w:p>
        </w:tc>
        <w:tc>
          <w:tcPr>
            <w:tcW w:w="917" w:type="pct"/>
            <w:gridSpan w:val="3"/>
            <w:shd w:val="clear" w:color="auto" w:fill="E5DFEC" w:themeFill="accent4" w:themeFillTint="33"/>
          </w:tcPr>
          <w:p w14:paraId="68CD2EB7"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228620A9"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0E9FC8BE"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3579A0C6" w14:textId="77777777" w:rsidTr="003548E6">
        <w:tc>
          <w:tcPr>
            <w:tcW w:w="468" w:type="pct"/>
            <w:tcBorders>
              <w:bottom w:val="single" w:sz="4" w:space="0" w:color="auto"/>
            </w:tcBorders>
          </w:tcPr>
          <w:p w14:paraId="3F152B8B"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 xml:space="preserve"> min.</w:t>
            </w:r>
          </w:p>
          <w:p w14:paraId="2A34519C" w14:textId="77777777" w:rsidR="003548E6" w:rsidRPr="003548E6" w:rsidRDefault="003548E6" w:rsidP="003548E6">
            <w:pPr>
              <w:rPr>
                <w:rFonts w:asciiTheme="minorHAnsi" w:hAnsiTheme="minorHAnsi" w:cstheme="minorHAnsi"/>
                <w:i/>
                <w:sz w:val="22"/>
                <w:szCs w:val="22"/>
              </w:rPr>
            </w:pPr>
          </w:p>
          <w:p w14:paraId="342B868B" w14:textId="77777777" w:rsidR="003548E6" w:rsidRPr="003548E6" w:rsidRDefault="003548E6" w:rsidP="003548E6">
            <w:pPr>
              <w:rPr>
                <w:rFonts w:asciiTheme="minorHAnsi" w:hAnsiTheme="minorHAnsi" w:cstheme="minorHAnsi"/>
                <w:i/>
                <w:sz w:val="22"/>
                <w:szCs w:val="22"/>
              </w:rPr>
            </w:pPr>
          </w:p>
          <w:p w14:paraId="04D5572B" w14:textId="77777777" w:rsidR="003548E6" w:rsidRPr="003548E6" w:rsidRDefault="003548E6" w:rsidP="003548E6">
            <w:pPr>
              <w:rPr>
                <w:rFonts w:asciiTheme="minorHAnsi" w:hAnsiTheme="minorHAnsi" w:cstheme="minorHAnsi"/>
                <w:i/>
                <w:sz w:val="22"/>
                <w:szCs w:val="22"/>
              </w:rPr>
            </w:pPr>
          </w:p>
          <w:p w14:paraId="077DC9D7" w14:textId="77777777" w:rsidR="003548E6" w:rsidRPr="003548E6" w:rsidRDefault="003548E6" w:rsidP="003548E6">
            <w:pPr>
              <w:rPr>
                <w:rFonts w:asciiTheme="minorHAnsi" w:hAnsiTheme="minorHAnsi" w:cstheme="minorHAnsi"/>
                <w:i/>
                <w:sz w:val="22"/>
                <w:szCs w:val="22"/>
              </w:rPr>
            </w:pPr>
          </w:p>
          <w:p w14:paraId="7FB4FFF0"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5DCB9B4A" w14:textId="77777777" w:rsidR="003548E6" w:rsidRPr="003548E6" w:rsidRDefault="003548E6" w:rsidP="00203B8B">
            <w:pPr>
              <w:widowControl/>
              <w:numPr>
                <w:ilvl w:val="0"/>
                <w:numId w:val="7"/>
              </w:numPr>
              <w:contextualSpacing/>
              <w:rPr>
                <w:rFonts w:asciiTheme="minorHAnsi" w:hAnsiTheme="minorHAnsi" w:cstheme="minorHAnsi"/>
                <w:i/>
                <w:sz w:val="22"/>
                <w:szCs w:val="22"/>
              </w:rPr>
            </w:pPr>
            <w:r w:rsidRPr="003548E6">
              <w:rPr>
                <w:rFonts w:asciiTheme="minorHAnsi" w:hAnsiTheme="minorHAnsi" w:cstheme="minorHAnsi"/>
                <w:i/>
                <w:sz w:val="22"/>
                <w:szCs w:val="22"/>
              </w:rPr>
              <w:tab/>
            </w:r>
          </w:p>
        </w:tc>
        <w:tc>
          <w:tcPr>
            <w:tcW w:w="917" w:type="pct"/>
            <w:gridSpan w:val="3"/>
            <w:tcBorders>
              <w:bottom w:val="single" w:sz="4" w:space="0" w:color="auto"/>
            </w:tcBorders>
          </w:tcPr>
          <w:p w14:paraId="67113E85"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1B986FF3"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420B8BE1"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5001FEF8"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779F4DD3" w14:textId="77777777" w:rsidR="003548E6" w:rsidRPr="003548E6" w:rsidRDefault="003548E6" w:rsidP="003548E6">
            <w:pPr>
              <w:rPr>
                <w:rFonts w:asciiTheme="minorHAnsi" w:hAnsiTheme="minorHAnsi" w:cstheme="minorHAnsi"/>
                <w:i/>
                <w:sz w:val="22"/>
                <w:szCs w:val="22"/>
              </w:rPr>
            </w:pPr>
          </w:p>
        </w:tc>
      </w:tr>
      <w:tr w:rsidR="003548E6" w:rsidRPr="003548E6" w14:paraId="4E940EB7" w14:textId="77777777" w:rsidTr="003548E6">
        <w:tc>
          <w:tcPr>
            <w:tcW w:w="468" w:type="pct"/>
            <w:shd w:val="clear" w:color="auto" w:fill="E5DFEC" w:themeFill="accent4" w:themeFillTint="33"/>
          </w:tcPr>
          <w:p w14:paraId="16198EFE"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lastRenderedPageBreak/>
              <w:t>Time</w:t>
            </w:r>
          </w:p>
        </w:tc>
        <w:tc>
          <w:tcPr>
            <w:tcW w:w="2062" w:type="pct"/>
            <w:gridSpan w:val="5"/>
            <w:shd w:val="clear" w:color="auto" w:fill="E5DFEC" w:themeFill="accent4" w:themeFillTint="33"/>
          </w:tcPr>
          <w:p w14:paraId="6D8F6F8D"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Application of Learning</w:t>
            </w:r>
          </w:p>
        </w:tc>
        <w:tc>
          <w:tcPr>
            <w:tcW w:w="917" w:type="pct"/>
            <w:gridSpan w:val="3"/>
            <w:shd w:val="clear" w:color="auto" w:fill="E5DFEC" w:themeFill="accent4" w:themeFillTint="33"/>
          </w:tcPr>
          <w:p w14:paraId="32B766C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40EF22E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311A073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7DD390C5" w14:textId="77777777" w:rsidTr="003548E6">
        <w:tc>
          <w:tcPr>
            <w:tcW w:w="468" w:type="pct"/>
            <w:tcBorders>
              <w:bottom w:val="single" w:sz="4" w:space="0" w:color="auto"/>
            </w:tcBorders>
          </w:tcPr>
          <w:p w14:paraId="210569BC"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67B6104F" w14:textId="77777777" w:rsidR="003548E6" w:rsidRPr="003548E6" w:rsidRDefault="003548E6" w:rsidP="003548E6">
            <w:pPr>
              <w:rPr>
                <w:rFonts w:asciiTheme="minorHAnsi" w:hAnsiTheme="minorHAnsi" w:cstheme="minorHAnsi"/>
                <w:i/>
                <w:sz w:val="22"/>
                <w:szCs w:val="22"/>
              </w:rPr>
            </w:pPr>
          </w:p>
          <w:p w14:paraId="4E9C9DAF" w14:textId="77777777" w:rsidR="003548E6" w:rsidRPr="003548E6" w:rsidRDefault="003548E6" w:rsidP="003548E6">
            <w:pPr>
              <w:rPr>
                <w:rFonts w:asciiTheme="minorHAnsi" w:hAnsiTheme="minorHAnsi" w:cstheme="minorHAnsi"/>
                <w:i/>
                <w:sz w:val="22"/>
                <w:szCs w:val="22"/>
              </w:rPr>
            </w:pPr>
          </w:p>
          <w:p w14:paraId="695A2D7F" w14:textId="77777777" w:rsidR="003548E6" w:rsidRPr="003548E6" w:rsidRDefault="003548E6" w:rsidP="003548E6">
            <w:pPr>
              <w:rPr>
                <w:rFonts w:asciiTheme="minorHAnsi" w:hAnsiTheme="minorHAnsi" w:cstheme="minorHAnsi"/>
                <w:i/>
                <w:sz w:val="22"/>
                <w:szCs w:val="22"/>
              </w:rPr>
            </w:pPr>
          </w:p>
          <w:p w14:paraId="439042B2"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105B6D2D" w14:textId="77777777" w:rsidR="003548E6" w:rsidRPr="003548E6" w:rsidRDefault="003548E6" w:rsidP="003548E6">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1E7807E7"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7DD3F75D"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47C5B1CE"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064311F8"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5614FA4F" w14:textId="77777777" w:rsidR="003548E6" w:rsidRPr="003548E6" w:rsidRDefault="003548E6" w:rsidP="003548E6">
            <w:pPr>
              <w:rPr>
                <w:rFonts w:asciiTheme="minorHAnsi" w:hAnsiTheme="minorHAnsi" w:cstheme="minorHAnsi"/>
                <w:i/>
                <w:sz w:val="22"/>
                <w:szCs w:val="22"/>
              </w:rPr>
            </w:pPr>
          </w:p>
        </w:tc>
      </w:tr>
      <w:tr w:rsidR="003548E6" w:rsidRPr="003548E6" w14:paraId="72A38511" w14:textId="77777777" w:rsidTr="003548E6">
        <w:tc>
          <w:tcPr>
            <w:tcW w:w="468" w:type="pct"/>
            <w:tcBorders>
              <w:bottom w:val="single" w:sz="4" w:space="0" w:color="auto"/>
            </w:tcBorders>
            <w:shd w:val="clear" w:color="auto" w:fill="E5DFEC" w:themeFill="accent4" w:themeFillTint="33"/>
          </w:tcPr>
          <w:p w14:paraId="3865E13C"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377E8474"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0BAC1ED3"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65273F78"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2DBACEFD"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0FB991A8" w14:textId="77777777" w:rsidTr="003548E6">
        <w:tc>
          <w:tcPr>
            <w:tcW w:w="468" w:type="pct"/>
            <w:shd w:val="clear" w:color="auto" w:fill="auto"/>
          </w:tcPr>
          <w:p w14:paraId="0634D01F"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3320DAF4" w14:textId="77777777" w:rsidR="003548E6" w:rsidRPr="003548E6" w:rsidRDefault="003548E6" w:rsidP="003548E6">
            <w:pPr>
              <w:rPr>
                <w:rFonts w:asciiTheme="minorHAnsi" w:hAnsiTheme="minorHAnsi" w:cstheme="minorHAnsi"/>
                <w:i/>
                <w:sz w:val="22"/>
                <w:szCs w:val="22"/>
              </w:rPr>
            </w:pPr>
          </w:p>
          <w:p w14:paraId="0E7C8422" w14:textId="77777777" w:rsidR="003548E6" w:rsidRPr="003548E6" w:rsidRDefault="003548E6" w:rsidP="003548E6">
            <w:pPr>
              <w:rPr>
                <w:rFonts w:asciiTheme="minorHAnsi" w:hAnsiTheme="minorHAnsi" w:cstheme="minorHAnsi"/>
                <w:i/>
                <w:sz w:val="22"/>
                <w:szCs w:val="22"/>
              </w:rPr>
            </w:pPr>
          </w:p>
          <w:p w14:paraId="59E5B663" w14:textId="77777777" w:rsidR="003548E6" w:rsidRPr="003548E6" w:rsidRDefault="003548E6" w:rsidP="003548E6">
            <w:pPr>
              <w:rPr>
                <w:rFonts w:asciiTheme="minorHAnsi" w:hAnsiTheme="minorHAnsi" w:cstheme="minorHAnsi"/>
                <w:i/>
                <w:sz w:val="22"/>
                <w:szCs w:val="22"/>
              </w:rPr>
            </w:pPr>
          </w:p>
        </w:tc>
        <w:tc>
          <w:tcPr>
            <w:tcW w:w="2062" w:type="pct"/>
            <w:gridSpan w:val="5"/>
            <w:shd w:val="clear" w:color="auto" w:fill="auto"/>
          </w:tcPr>
          <w:p w14:paraId="5C92C9FB" w14:textId="77777777" w:rsidR="003548E6" w:rsidRPr="003548E6" w:rsidRDefault="003548E6" w:rsidP="003548E6">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065B901B"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01B42132"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766A3648"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shd w:val="clear" w:color="auto" w:fill="auto"/>
          </w:tcPr>
          <w:p w14:paraId="63B14E0F" w14:textId="77777777" w:rsidR="003548E6" w:rsidRPr="003548E6" w:rsidRDefault="003548E6" w:rsidP="003548E6">
            <w:pPr>
              <w:rPr>
                <w:rFonts w:asciiTheme="minorHAnsi" w:hAnsiTheme="minorHAnsi" w:cstheme="minorHAnsi"/>
                <w:i/>
                <w:sz w:val="22"/>
                <w:szCs w:val="22"/>
              </w:rPr>
            </w:pPr>
          </w:p>
        </w:tc>
        <w:tc>
          <w:tcPr>
            <w:tcW w:w="819" w:type="pct"/>
            <w:shd w:val="clear" w:color="auto" w:fill="auto"/>
          </w:tcPr>
          <w:p w14:paraId="240C8791" w14:textId="77777777" w:rsidR="003548E6" w:rsidRPr="003548E6" w:rsidRDefault="003548E6" w:rsidP="003548E6">
            <w:pPr>
              <w:rPr>
                <w:rFonts w:asciiTheme="minorHAnsi" w:hAnsiTheme="minorHAnsi" w:cstheme="minorHAnsi"/>
                <w:i/>
                <w:sz w:val="22"/>
                <w:szCs w:val="22"/>
              </w:rPr>
            </w:pPr>
          </w:p>
        </w:tc>
      </w:tr>
    </w:tbl>
    <w:p w14:paraId="348DF7C7" w14:textId="711283AA" w:rsidR="003548E6" w:rsidRDefault="003548E6"/>
    <w:p w14:paraId="6E520232" w14:textId="77777777" w:rsidR="003548E6" w:rsidRDefault="003548E6">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548E6" w:rsidRPr="003548E6" w14:paraId="0265BE85" w14:textId="77777777" w:rsidTr="003548E6">
        <w:tc>
          <w:tcPr>
            <w:tcW w:w="1300" w:type="pct"/>
            <w:gridSpan w:val="4"/>
            <w:tcBorders>
              <w:bottom w:val="single" w:sz="4" w:space="0" w:color="auto"/>
            </w:tcBorders>
            <w:shd w:val="clear" w:color="auto" w:fill="FFFFFF" w:themeFill="background1"/>
          </w:tcPr>
          <w:p w14:paraId="39B693AD"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2C4C2599" w14:textId="77777777" w:rsidR="00DF352F" w:rsidRDefault="00DF352F" w:rsidP="00DF352F">
            <w:pPr>
              <w:rPr>
                <w:rFonts w:asciiTheme="minorHAnsi" w:hAnsiTheme="minorHAnsi" w:cstheme="minorHAnsi"/>
                <w:b/>
                <w:sz w:val="18"/>
                <w:szCs w:val="18"/>
              </w:rPr>
            </w:pPr>
          </w:p>
          <w:p w14:paraId="004B1895"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5BFAAFDE" w14:textId="77777777" w:rsidR="00DF352F" w:rsidRDefault="00DF352F" w:rsidP="00DF352F">
            <w:pPr>
              <w:rPr>
                <w:rFonts w:asciiTheme="minorHAnsi" w:hAnsiTheme="minorHAnsi" w:cstheme="minorHAnsi"/>
                <w:b/>
                <w:sz w:val="18"/>
                <w:szCs w:val="18"/>
              </w:rPr>
            </w:pPr>
          </w:p>
          <w:p w14:paraId="3B39CA24"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330C9DEC" w14:textId="77777777" w:rsidR="00DF352F" w:rsidRDefault="00DF352F" w:rsidP="00DF352F">
            <w:pPr>
              <w:rPr>
                <w:rFonts w:asciiTheme="minorHAnsi" w:hAnsiTheme="minorHAnsi" w:cstheme="minorHAnsi"/>
                <w:b/>
                <w:sz w:val="18"/>
                <w:szCs w:val="18"/>
              </w:rPr>
            </w:pPr>
          </w:p>
          <w:p w14:paraId="06132E38"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28E0D8C3" w14:textId="77777777" w:rsidR="00DF352F" w:rsidRDefault="00DF352F" w:rsidP="00DF352F">
            <w:pPr>
              <w:rPr>
                <w:rFonts w:asciiTheme="minorHAnsi" w:hAnsiTheme="minorHAnsi" w:cstheme="minorHAnsi"/>
                <w:b/>
                <w:sz w:val="18"/>
                <w:szCs w:val="18"/>
              </w:rPr>
            </w:pPr>
          </w:p>
          <w:p w14:paraId="54E87014"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742094CA" w14:textId="77777777" w:rsidR="00DF352F" w:rsidRDefault="00DF352F" w:rsidP="00DF352F">
            <w:pPr>
              <w:rPr>
                <w:rFonts w:asciiTheme="minorHAnsi" w:hAnsiTheme="minorHAnsi" w:cstheme="minorHAnsi"/>
                <w:b/>
                <w:sz w:val="18"/>
                <w:szCs w:val="18"/>
              </w:rPr>
            </w:pPr>
          </w:p>
          <w:p w14:paraId="20F90E4F"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0DA6A92B" w14:textId="77777777" w:rsidR="00DF352F" w:rsidRDefault="00DF352F" w:rsidP="00DF352F">
            <w:pPr>
              <w:rPr>
                <w:rFonts w:asciiTheme="minorHAnsi" w:hAnsiTheme="minorHAnsi" w:cstheme="minorHAnsi"/>
                <w:b/>
                <w:sz w:val="18"/>
                <w:szCs w:val="18"/>
              </w:rPr>
            </w:pPr>
          </w:p>
          <w:p w14:paraId="4DB4A080"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257E2C16" w14:textId="77777777" w:rsidR="00DF352F" w:rsidRDefault="00DF352F" w:rsidP="00DF352F">
            <w:pPr>
              <w:rPr>
                <w:rFonts w:asciiTheme="minorHAnsi" w:hAnsiTheme="minorHAnsi" w:cstheme="minorHAnsi"/>
                <w:b/>
                <w:sz w:val="18"/>
                <w:szCs w:val="18"/>
              </w:rPr>
            </w:pPr>
          </w:p>
          <w:p w14:paraId="746E1CCF"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3F5422B7" w14:textId="77777777" w:rsidR="00DF352F" w:rsidRDefault="00DF352F" w:rsidP="00DF352F">
            <w:pPr>
              <w:widowControl/>
              <w:spacing w:after="200" w:line="276" w:lineRule="auto"/>
            </w:pPr>
            <w:r>
              <w:br w:type="page"/>
            </w:r>
          </w:p>
          <w:p w14:paraId="1ADAD332" w14:textId="77777777" w:rsidR="003548E6" w:rsidRPr="003548E6" w:rsidRDefault="003548E6" w:rsidP="003548E6">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57E4EEE4" w14:textId="77777777" w:rsidR="003548E6" w:rsidRPr="003548E6" w:rsidRDefault="003548E6" w:rsidP="003548E6">
            <w:pPr>
              <w:rPr>
                <w:rFonts w:asciiTheme="minorHAnsi" w:hAnsiTheme="minorHAnsi" w:cstheme="minorHAnsi"/>
                <w:b/>
                <w:sz w:val="18"/>
                <w:szCs w:val="18"/>
              </w:rPr>
            </w:pPr>
            <w:bookmarkStart w:id="63" w:name="S1L20"/>
            <w:r w:rsidRPr="003548E6">
              <w:rPr>
                <w:rFonts w:asciiTheme="minorHAnsi" w:hAnsiTheme="minorHAnsi" w:cstheme="minorHAnsi"/>
                <w:b/>
                <w:sz w:val="18"/>
                <w:szCs w:val="18"/>
              </w:rPr>
              <w:t xml:space="preserve">Course/Block: </w:t>
            </w:r>
          </w:p>
          <w:bookmarkEnd w:id="63"/>
          <w:p w14:paraId="04AD96D8" w14:textId="77777777" w:rsidR="003548E6" w:rsidRPr="00A370BC" w:rsidRDefault="003548E6" w:rsidP="003548E6">
            <w:pPr>
              <w:rPr>
                <w:rFonts w:asciiTheme="minorHAnsi" w:hAnsiTheme="minorHAnsi" w:cstheme="minorHAnsi"/>
                <w:b/>
                <w:sz w:val="18"/>
                <w:szCs w:val="18"/>
                <w:highlight w:val="cyan"/>
              </w:rPr>
            </w:pPr>
            <w:r w:rsidRPr="00A370BC">
              <w:rPr>
                <w:rFonts w:asciiTheme="minorHAnsi" w:hAnsiTheme="minorHAnsi" w:cstheme="minorHAnsi"/>
                <w:b/>
                <w:sz w:val="18"/>
                <w:szCs w:val="18"/>
                <w:highlight w:val="cyan"/>
              </w:rPr>
              <w:t>Global Media Analysis (GSWLA)</w:t>
            </w:r>
          </w:p>
          <w:p w14:paraId="1280932B" w14:textId="77777777" w:rsidR="003548E6" w:rsidRPr="003548E6" w:rsidRDefault="003548E6" w:rsidP="003548E6">
            <w:pPr>
              <w:rPr>
                <w:rFonts w:asciiTheme="minorHAnsi" w:hAnsiTheme="minorHAnsi" w:cstheme="minorHAnsi"/>
                <w:b/>
                <w:sz w:val="18"/>
                <w:szCs w:val="18"/>
              </w:rPr>
            </w:pPr>
            <w:r w:rsidRPr="00A370BC">
              <w:rPr>
                <w:rFonts w:asciiTheme="minorHAnsi" w:hAnsiTheme="minorHAnsi" w:cstheme="minorHAnsi"/>
                <w:b/>
                <w:sz w:val="18"/>
                <w:szCs w:val="18"/>
                <w:highlight w:val="cyan"/>
              </w:rPr>
              <w:t>(S1/B1)</w:t>
            </w:r>
          </w:p>
          <w:p w14:paraId="699AA306" w14:textId="77777777" w:rsidR="003548E6" w:rsidRPr="003548E6" w:rsidRDefault="003548E6" w:rsidP="003548E6">
            <w:pPr>
              <w:rPr>
                <w:rFonts w:asciiTheme="minorHAnsi" w:hAnsiTheme="minorHAnsi" w:cstheme="minorHAnsi"/>
                <w:b/>
                <w:sz w:val="18"/>
                <w:szCs w:val="18"/>
              </w:rPr>
            </w:pPr>
          </w:p>
          <w:p w14:paraId="6C6D052E"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Creative Writing (GSWLA)</w:t>
            </w:r>
          </w:p>
          <w:p w14:paraId="2D6C940C"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(S2/B1)</w:t>
            </w:r>
          </w:p>
          <w:p w14:paraId="39785E36" w14:textId="77777777" w:rsidR="003548E6" w:rsidRPr="003548E6" w:rsidRDefault="003548E6" w:rsidP="003548E6">
            <w:pPr>
              <w:rPr>
                <w:rFonts w:asciiTheme="minorHAnsi" w:hAnsiTheme="minorHAnsi" w:cstheme="minorHAnsi"/>
                <w:b/>
                <w:sz w:val="18"/>
                <w:szCs w:val="18"/>
              </w:rPr>
            </w:pPr>
          </w:p>
          <w:p w14:paraId="59C30CE4"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English 9.5 (GSWLA)</w:t>
            </w:r>
          </w:p>
          <w:p w14:paraId="2AD2676A"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 and S2; Blocks A1, A3, A4, B3)</w:t>
            </w:r>
          </w:p>
          <w:p w14:paraId="64D60627"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01B6EC4D" w14:textId="2DC55F90"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Dates:  </w:t>
            </w:r>
            <w:r w:rsidR="00544FF9">
              <w:rPr>
                <w:rFonts w:asciiTheme="minorHAnsi" w:hAnsiTheme="minorHAnsi" w:cstheme="minorHAnsi"/>
                <w:b/>
                <w:sz w:val="18"/>
                <w:szCs w:val="18"/>
              </w:rPr>
              <w:t>January 21-25</w:t>
            </w:r>
          </w:p>
          <w:p w14:paraId="6193E930" w14:textId="77777777" w:rsidR="003548E6" w:rsidRPr="003548E6" w:rsidRDefault="003548E6" w:rsidP="003548E6">
            <w:pPr>
              <w:rPr>
                <w:rFonts w:asciiTheme="minorHAnsi" w:hAnsiTheme="minorHAnsi" w:cstheme="minorHAnsi"/>
                <w:b/>
                <w:sz w:val="18"/>
                <w:szCs w:val="18"/>
              </w:rPr>
            </w:pPr>
          </w:p>
        </w:tc>
      </w:tr>
      <w:tr w:rsidR="003548E6" w:rsidRPr="003548E6" w14:paraId="076F35AE" w14:textId="77777777" w:rsidTr="003548E6">
        <w:tc>
          <w:tcPr>
            <w:tcW w:w="2667" w:type="pct"/>
            <w:gridSpan w:val="7"/>
            <w:tcBorders>
              <w:bottom w:val="single" w:sz="4" w:space="0" w:color="auto"/>
            </w:tcBorders>
            <w:shd w:val="clear" w:color="auto" w:fill="FFFFFF" w:themeFill="background1"/>
          </w:tcPr>
          <w:p w14:paraId="144AA3E6"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Unit:  </w:t>
            </w:r>
          </w:p>
          <w:p w14:paraId="0E7E6F26"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237ABEF3"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Learning Plan Topic: </w:t>
            </w:r>
          </w:p>
          <w:p w14:paraId="36FC4852" w14:textId="77777777" w:rsidR="003548E6" w:rsidRPr="003548E6" w:rsidRDefault="003548E6" w:rsidP="003548E6">
            <w:pPr>
              <w:rPr>
                <w:rFonts w:asciiTheme="minorHAnsi" w:hAnsiTheme="minorHAnsi" w:cstheme="minorHAnsi"/>
                <w:b/>
                <w:sz w:val="18"/>
                <w:szCs w:val="18"/>
              </w:rPr>
            </w:pPr>
          </w:p>
        </w:tc>
      </w:tr>
      <w:tr w:rsidR="003548E6" w:rsidRPr="003548E6" w14:paraId="6652A177" w14:textId="77777777" w:rsidTr="003548E6">
        <w:tc>
          <w:tcPr>
            <w:tcW w:w="1019" w:type="pct"/>
            <w:gridSpan w:val="2"/>
            <w:shd w:val="clear" w:color="auto" w:fill="E5DFEC" w:themeFill="accent4" w:themeFillTint="33"/>
          </w:tcPr>
          <w:p w14:paraId="506AF70D"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Pre-Assessment(s):</w:t>
            </w:r>
          </w:p>
        </w:tc>
        <w:tc>
          <w:tcPr>
            <w:tcW w:w="1328" w:type="pct"/>
            <w:gridSpan w:val="3"/>
            <w:shd w:val="clear" w:color="auto" w:fill="E5DFEC" w:themeFill="accent4" w:themeFillTint="33"/>
          </w:tcPr>
          <w:p w14:paraId="32949952"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09CAB256"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40285506"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Enduring Understanding(s)</w:t>
            </w:r>
          </w:p>
        </w:tc>
      </w:tr>
      <w:tr w:rsidR="003548E6" w:rsidRPr="003548E6" w14:paraId="67FC3CC8" w14:textId="77777777" w:rsidTr="003548E6">
        <w:tc>
          <w:tcPr>
            <w:tcW w:w="1019" w:type="pct"/>
            <w:gridSpan w:val="2"/>
            <w:tcBorders>
              <w:bottom w:val="single" w:sz="4" w:space="0" w:color="auto"/>
            </w:tcBorders>
          </w:tcPr>
          <w:p w14:paraId="0B094DB7" w14:textId="77777777" w:rsidR="003548E6" w:rsidRPr="003548E6" w:rsidRDefault="003548E6" w:rsidP="003548E6">
            <w:pPr>
              <w:rPr>
                <w:rFonts w:asciiTheme="minorHAnsi" w:hAnsiTheme="minorHAnsi" w:cstheme="minorHAnsi"/>
                <w:i/>
                <w:sz w:val="22"/>
                <w:szCs w:val="22"/>
              </w:rPr>
            </w:pPr>
          </w:p>
          <w:p w14:paraId="7EF72624" w14:textId="77777777" w:rsidR="003548E6" w:rsidRPr="003548E6" w:rsidRDefault="003548E6" w:rsidP="003548E6">
            <w:pPr>
              <w:rPr>
                <w:rFonts w:asciiTheme="minorHAnsi" w:hAnsiTheme="minorHAnsi" w:cstheme="minorHAnsi"/>
                <w:i/>
                <w:sz w:val="22"/>
                <w:szCs w:val="22"/>
              </w:rPr>
            </w:pPr>
          </w:p>
          <w:p w14:paraId="6A7F29EA" w14:textId="77777777" w:rsidR="003548E6" w:rsidRPr="003548E6" w:rsidRDefault="003548E6" w:rsidP="003548E6">
            <w:pPr>
              <w:rPr>
                <w:rFonts w:asciiTheme="minorHAnsi" w:hAnsiTheme="minorHAnsi" w:cstheme="minorHAnsi"/>
                <w:i/>
                <w:sz w:val="22"/>
                <w:szCs w:val="22"/>
              </w:rPr>
            </w:pPr>
          </w:p>
          <w:p w14:paraId="2B77D325" w14:textId="77777777" w:rsidR="003548E6" w:rsidRPr="003548E6" w:rsidRDefault="003548E6" w:rsidP="003548E6">
            <w:pPr>
              <w:rPr>
                <w:rFonts w:asciiTheme="minorHAnsi" w:hAnsiTheme="minorHAnsi" w:cstheme="minorHAnsi"/>
                <w:i/>
                <w:sz w:val="22"/>
                <w:szCs w:val="22"/>
              </w:rPr>
            </w:pPr>
          </w:p>
        </w:tc>
        <w:tc>
          <w:tcPr>
            <w:tcW w:w="1328" w:type="pct"/>
            <w:gridSpan w:val="3"/>
            <w:tcBorders>
              <w:bottom w:val="single" w:sz="4" w:space="0" w:color="auto"/>
            </w:tcBorders>
          </w:tcPr>
          <w:p w14:paraId="2EEC03D1" w14:textId="77777777" w:rsidR="003548E6" w:rsidRPr="003548E6" w:rsidRDefault="003548E6" w:rsidP="003548E6">
            <w:pPr>
              <w:rPr>
                <w:rFonts w:asciiTheme="minorHAnsi" w:hAnsiTheme="minorHAnsi" w:cstheme="minorHAnsi"/>
                <w:i/>
                <w:sz w:val="22"/>
                <w:szCs w:val="22"/>
              </w:rPr>
            </w:pPr>
          </w:p>
          <w:p w14:paraId="2F5B2671" w14:textId="77777777" w:rsidR="003548E6" w:rsidRPr="003548E6" w:rsidRDefault="003548E6" w:rsidP="003548E6">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56DE9BC2" w14:textId="77777777" w:rsidR="003548E6" w:rsidRPr="003548E6" w:rsidRDefault="003548E6" w:rsidP="003548E6">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350A5218" w14:textId="77777777" w:rsidR="003548E6" w:rsidRPr="003548E6" w:rsidRDefault="003548E6" w:rsidP="003548E6">
            <w:pPr>
              <w:widowControl/>
              <w:ind w:left="360"/>
              <w:contextualSpacing/>
              <w:rPr>
                <w:rFonts w:asciiTheme="minorHAnsi" w:hAnsiTheme="minorHAnsi" w:cstheme="minorHAnsi"/>
                <w:i/>
                <w:sz w:val="22"/>
                <w:szCs w:val="22"/>
              </w:rPr>
            </w:pPr>
          </w:p>
        </w:tc>
      </w:tr>
      <w:tr w:rsidR="003548E6" w:rsidRPr="003548E6" w14:paraId="2FC0B1FC" w14:textId="77777777" w:rsidTr="003548E6">
        <w:tc>
          <w:tcPr>
            <w:tcW w:w="1247" w:type="pct"/>
            <w:gridSpan w:val="3"/>
            <w:shd w:val="clear" w:color="auto" w:fill="E5DFEC" w:themeFill="accent4" w:themeFillTint="33"/>
          </w:tcPr>
          <w:p w14:paraId="52B4AB3B"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Standards/ Objectives</w:t>
            </w:r>
          </w:p>
          <w:p w14:paraId="7819E9D2"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GIFTED BENCHMARK</w:t>
            </w:r>
          </w:p>
        </w:tc>
        <w:tc>
          <w:tcPr>
            <w:tcW w:w="1697" w:type="pct"/>
            <w:gridSpan w:val="5"/>
            <w:shd w:val="clear" w:color="auto" w:fill="E5DFEC" w:themeFill="accent4" w:themeFillTint="33"/>
          </w:tcPr>
          <w:p w14:paraId="152C1301"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56E1CEA0"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Vocabulary/ Concepts/Academic Language that must be taught in this lesson</w:t>
            </w:r>
          </w:p>
        </w:tc>
      </w:tr>
      <w:tr w:rsidR="003548E6" w:rsidRPr="003548E6" w14:paraId="233E9E71" w14:textId="77777777" w:rsidTr="003548E6">
        <w:trPr>
          <w:trHeight w:val="773"/>
        </w:trPr>
        <w:tc>
          <w:tcPr>
            <w:tcW w:w="1247" w:type="pct"/>
            <w:gridSpan w:val="3"/>
            <w:vMerge w:val="restart"/>
            <w:tcBorders>
              <w:bottom w:val="single" w:sz="4" w:space="0" w:color="auto"/>
            </w:tcBorders>
          </w:tcPr>
          <w:p w14:paraId="0E78CC91" w14:textId="77777777" w:rsidR="003548E6" w:rsidRPr="003548E6" w:rsidRDefault="003548E6" w:rsidP="003548E6">
            <w:pPr>
              <w:ind w:left="270"/>
              <w:contextualSpacing/>
              <w:rPr>
                <w:rFonts w:asciiTheme="minorHAnsi" w:hAnsiTheme="minorHAnsi" w:cstheme="minorHAnsi"/>
                <w:i/>
                <w:sz w:val="22"/>
                <w:szCs w:val="22"/>
              </w:rPr>
            </w:pPr>
          </w:p>
          <w:p w14:paraId="4B4C9D1C" w14:textId="77777777" w:rsidR="003548E6" w:rsidRPr="003548E6" w:rsidRDefault="003548E6" w:rsidP="003548E6">
            <w:pPr>
              <w:ind w:left="270"/>
              <w:contextualSpacing/>
              <w:rPr>
                <w:rFonts w:asciiTheme="minorHAnsi" w:hAnsiTheme="minorHAnsi" w:cstheme="minorHAnsi"/>
                <w:i/>
                <w:sz w:val="22"/>
                <w:szCs w:val="22"/>
              </w:rPr>
            </w:pPr>
            <w:r w:rsidRPr="003548E6">
              <w:rPr>
                <w:rFonts w:asciiTheme="minorHAnsi" w:hAnsiTheme="minorHAnsi" w:cstheme="minorHAnsi"/>
                <w:i/>
                <w:sz w:val="22"/>
                <w:szCs w:val="22"/>
              </w:rPr>
              <w:t>Literacy skills:</w:t>
            </w:r>
          </w:p>
          <w:p w14:paraId="55340B1F" w14:textId="77777777" w:rsidR="003548E6" w:rsidRPr="003548E6" w:rsidRDefault="003548E6" w:rsidP="003548E6">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489B76D5" w14:textId="77777777" w:rsidR="003548E6" w:rsidRPr="003548E6" w:rsidRDefault="003548E6" w:rsidP="003548E6">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0F2AA9AA" w14:textId="77777777" w:rsidR="003548E6" w:rsidRPr="003548E6" w:rsidRDefault="003548E6" w:rsidP="003548E6">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72BBA1E4" w14:textId="77777777" w:rsidR="003548E6" w:rsidRPr="003548E6" w:rsidRDefault="003548E6" w:rsidP="003548E6">
            <w:pPr>
              <w:widowControl/>
              <w:rPr>
                <w:rFonts w:asciiTheme="minorHAnsi" w:hAnsiTheme="minorHAnsi" w:cstheme="minorHAnsi"/>
                <w:i/>
                <w:sz w:val="22"/>
                <w:szCs w:val="22"/>
              </w:rPr>
            </w:pPr>
          </w:p>
        </w:tc>
      </w:tr>
      <w:tr w:rsidR="003548E6" w:rsidRPr="003548E6" w14:paraId="12B2C7C2" w14:textId="77777777" w:rsidTr="003548E6">
        <w:trPr>
          <w:trHeight w:val="509"/>
        </w:trPr>
        <w:tc>
          <w:tcPr>
            <w:tcW w:w="1247" w:type="pct"/>
            <w:gridSpan w:val="3"/>
            <w:vMerge/>
          </w:tcPr>
          <w:p w14:paraId="34511D35" w14:textId="77777777" w:rsidR="003548E6" w:rsidRPr="003548E6" w:rsidRDefault="003548E6" w:rsidP="003548E6">
            <w:pPr>
              <w:rPr>
                <w:rFonts w:asciiTheme="minorHAnsi" w:hAnsiTheme="minorHAnsi" w:cstheme="minorHAnsi"/>
              </w:rPr>
            </w:pPr>
          </w:p>
        </w:tc>
        <w:tc>
          <w:tcPr>
            <w:tcW w:w="1697" w:type="pct"/>
            <w:gridSpan w:val="5"/>
            <w:vMerge/>
          </w:tcPr>
          <w:p w14:paraId="26DA5106" w14:textId="77777777" w:rsidR="003548E6" w:rsidRPr="003548E6" w:rsidRDefault="003548E6" w:rsidP="003548E6">
            <w:pPr>
              <w:rPr>
                <w:rFonts w:asciiTheme="minorHAnsi" w:hAnsiTheme="minorHAnsi" w:cstheme="minorHAnsi"/>
              </w:rPr>
            </w:pPr>
          </w:p>
        </w:tc>
        <w:tc>
          <w:tcPr>
            <w:tcW w:w="1007" w:type="pct"/>
            <w:gridSpan w:val="3"/>
            <w:vMerge/>
          </w:tcPr>
          <w:p w14:paraId="206313B2" w14:textId="77777777" w:rsidR="003548E6" w:rsidRPr="003548E6" w:rsidRDefault="003548E6" w:rsidP="003548E6">
            <w:pPr>
              <w:rPr>
                <w:rFonts w:asciiTheme="minorHAnsi" w:hAnsiTheme="minorHAnsi" w:cstheme="minorHAnsi"/>
              </w:rPr>
            </w:pPr>
          </w:p>
        </w:tc>
        <w:tc>
          <w:tcPr>
            <w:tcW w:w="1049" w:type="pct"/>
            <w:gridSpan w:val="2"/>
            <w:vMerge/>
          </w:tcPr>
          <w:p w14:paraId="13F75634" w14:textId="77777777" w:rsidR="003548E6" w:rsidRPr="003548E6" w:rsidRDefault="003548E6" w:rsidP="003548E6">
            <w:pPr>
              <w:rPr>
                <w:rFonts w:asciiTheme="minorHAnsi" w:hAnsiTheme="minorHAnsi" w:cstheme="minorHAnsi"/>
              </w:rPr>
            </w:pPr>
          </w:p>
        </w:tc>
      </w:tr>
      <w:tr w:rsidR="003548E6" w:rsidRPr="003548E6" w14:paraId="400B83B3" w14:textId="77777777" w:rsidTr="003548E6">
        <w:trPr>
          <w:trHeight w:val="293"/>
        </w:trPr>
        <w:tc>
          <w:tcPr>
            <w:tcW w:w="1247" w:type="pct"/>
            <w:gridSpan w:val="3"/>
            <w:vMerge/>
            <w:tcBorders>
              <w:bottom w:val="single" w:sz="4" w:space="0" w:color="auto"/>
            </w:tcBorders>
          </w:tcPr>
          <w:p w14:paraId="6FA62029" w14:textId="77777777" w:rsidR="003548E6" w:rsidRPr="003548E6" w:rsidRDefault="003548E6" w:rsidP="003548E6">
            <w:pPr>
              <w:rPr>
                <w:rFonts w:asciiTheme="minorHAnsi" w:hAnsiTheme="minorHAnsi" w:cstheme="minorHAnsi"/>
              </w:rPr>
            </w:pPr>
          </w:p>
        </w:tc>
        <w:tc>
          <w:tcPr>
            <w:tcW w:w="1697" w:type="pct"/>
            <w:gridSpan w:val="5"/>
            <w:vMerge/>
            <w:tcBorders>
              <w:bottom w:val="single" w:sz="4" w:space="0" w:color="auto"/>
            </w:tcBorders>
          </w:tcPr>
          <w:p w14:paraId="532CB80F" w14:textId="77777777" w:rsidR="003548E6" w:rsidRPr="003548E6" w:rsidRDefault="003548E6" w:rsidP="003548E6">
            <w:pPr>
              <w:rPr>
                <w:rFonts w:asciiTheme="minorHAnsi" w:hAnsiTheme="minorHAnsi" w:cstheme="minorHAnsi"/>
              </w:rPr>
            </w:pPr>
          </w:p>
        </w:tc>
        <w:tc>
          <w:tcPr>
            <w:tcW w:w="1007" w:type="pct"/>
            <w:gridSpan w:val="3"/>
            <w:vMerge/>
            <w:tcBorders>
              <w:bottom w:val="single" w:sz="4" w:space="0" w:color="auto"/>
            </w:tcBorders>
          </w:tcPr>
          <w:p w14:paraId="759DF854" w14:textId="77777777" w:rsidR="003548E6" w:rsidRPr="003548E6" w:rsidRDefault="003548E6" w:rsidP="003548E6">
            <w:pPr>
              <w:rPr>
                <w:rFonts w:asciiTheme="minorHAnsi" w:hAnsiTheme="minorHAnsi" w:cstheme="minorHAnsi"/>
              </w:rPr>
            </w:pPr>
          </w:p>
        </w:tc>
        <w:tc>
          <w:tcPr>
            <w:tcW w:w="1049" w:type="pct"/>
            <w:gridSpan w:val="2"/>
            <w:vMerge/>
            <w:tcBorders>
              <w:bottom w:val="single" w:sz="4" w:space="0" w:color="auto"/>
            </w:tcBorders>
          </w:tcPr>
          <w:p w14:paraId="484CA966" w14:textId="77777777" w:rsidR="003548E6" w:rsidRPr="003548E6" w:rsidRDefault="003548E6" w:rsidP="003548E6">
            <w:pPr>
              <w:rPr>
                <w:rFonts w:asciiTheme="minorHAnsi" w:hAnsiTheme="minorHAnsi" w:cstheme="minorHAnsi"/>
              </w:rPr>
            </w:pPr>
          </w:p>
        </w:tc>
      </w:tr>
      <w:tr w:rsidR="003548E6" w:rsidRPr="003548E6" w14:paraId="74CC54F5" w14:textId="77777777" w:rsidTr="003548E6">
        <w:tc>
          <w:tcPr>
            <w:tcW w:w="468" w:type="pct"/>
            <w:shd w:val="clear" w:color="auto" w:fill="E5DFEC" w:themeFill="accent4" w:themeFillTint="33"/>
          </w:tcPr>
          <w:p w14:paraId="14C8351C"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5FAA26CC"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Prepare Students for Learning</w:t>
            </w:r>
          </w:p>
        </w:tc>
        <w:tc>
          <w:tcPr>
            <w:tcW w:w="917" w:type="pct"/>
            <w:gridSpan w:val="3"/>
            <w:shd w:val="clear" w:color="auto" w:fill="E5DFEC" w:themeFill="accent4" w:themeFillTint="33"/>
          </w:tcPr>
          <w:p w14:paraId="1D9F3FB8"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015C46FF"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4C1C4D3F"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31D2E425" w14:textId="77777777" w:rsidTr="003548E6">
        <w:tc>
          <w:tcPr>
            <w:tcW w:w="468" w:type="pct"/>
            <w:tcBorders>
              <w:bottom w:val="single" w:sz="4" w:space="0" w:color="auto"/>
            </w:tcBorders>
          </w:tcPr>
          <w:p w14:paraId="5DE435F6"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16F6FB0E" w14:textId="77777777" w:rsidR="003548E6" w:rsidRPr="003548E6" w:rsidRDefault="003548E6" w:rsidP="003548E6">
            <w:pPr>
              <w:rPr>
                <w:rFonts w:asciiTheme="minorHAnsi" w:hAnsiTheme="minorHAnsi" w:cstheme="minorHAnsi"/>
                <w:i/>
                <w:sz w:val="22"/>
                <w:szCs w:val="22"/>
              </w:rPr>
            </w:pPr>
          </w:p>
          <w:p w14:paraId="1C0A1604" w14:textId="77777777" w:rsidR="003548E6" w:rsidRPr="003548E6" w:rsidRDefault="003548E6" w:rsidP="003548E6">
            <w:pPr>
              <w:rPr>
                <w:rFonts w:asciiTheme="minorHAnsi" w:hAnsiTheme="minorHAnsi" w:cstheme="minorHAnsi"/>
                <w:i/>
                <w:sz w:val="22"/>
                <w:szCs w:val="22"/>
              </w:rPr>
            </w:pPr>
          </w:p>
          <w:p w14:paraId="49FB4755" w14:textId="77777777" w:rsidR="003548E6" w:rsidRPr="003548E6" w:rsidRDefault="003548E6" w:rsidP="003548E6">
            <w:pPr>
              <w:rPr>
                <w:rFonts w:asciiTheme="minorHAnsi" w:hAnsiTheme="minorHAnsi" w:cstheme="minorHAnsi"/>
                <w:i/>
                <w:sz w:val="22"/>
                <w:szCs w:val="22"/>
              </w:rPr>
            </w:pPr>
          </w:p>
          <w:p w14:paraId="47EC6457" w14:textId="77777777" w:rsidR="003548E6" w:rsidRPr="003548E6" w:rsidRDefault="003548E6" w:rsidP="003548E6">
            <w:pPr>
              <w:rPr>
                <w:rFonts w:asciiTheme="minorHAnsi" w:hAnsiTheme="minorHAnsi" w:cstheme="minorHAnsi"/>
                <w:i/>
                <w:sz w:val="22"/>
                <w:szCs w:val="22"/>
              </w:rPr>
            </w:pPr>
          </w:p>
          <w:p w14:paraId="52D23CFD"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667A9884" w14:textId="77777777" w:rsidR="003548E6" w:rsidRPr="003548E6" w:rsidRDefault="003548E6" w:rsidP="003548E6">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0839DB4B" w14:textId="77777777" w:rsidR="003548E6" w:rsidRPr="003548E6" w:rsidRDefault="003548E6" w:rsidP="003548E6">
            <w:pPr>
              <w:widowControl/>
              <w:numPr>
                <w:ilvl w:val="0"/>
                <w:numId w:val="1"/>
              </w:numPr>
              <w:contextualSpacing/>
              <w:rPr>
                <w:rFonts w:asciiTheme="minorHAnsi" w:hAnsiTheme="minorHAnsi" w:cstheme="minorHAnsi"/>
                <w:b/>
                <w:i/>
                <w:sz w:val="22"/>
                <w:szCs w:val="22"/>
              </w:rPr>
            </w:pPr>
            <w:r w:rsidRPr="003548E6">
              <w:rPr>
                <w:rFonts w:asciiTheme="minorHAnsi" w:hAnsiTheme="minorHAnsi" w:cstheme="minorHAnsi"/>
                <w:b/>
                <w:i/>
                <w:sz w:val="22"/>
                <w:szCs w:val="22"/>
              </w:rPr>
              <w:t>Interest</w:t>
            </w:r>
          </w:p>
          <w:p w14:paraId="2E9E8FD5"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1400B214"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79BC589E"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49A09DCF" w14:textId="77777777" w:rsidR="003548E6" w:rsidRPr="003548E6" w:rsidRDefault="003548E6" w:rsidP="003548E6">
            <w:pPr>
              <w:rPr>
                <w:rFonts w:asciiTheme="minorHAnsi" w:hAnsiTheme="minorHAnsi" w:cstheme="minorHAnsi"/>
                <w:i/>
                <w:sz w:val="22"/>
                <w:szCs w:val="22"/>
              </w:rPr>
            </w:pPr>
          </w:p>
        </w:tc>
      </w:tr>
      <w:tr w:rsidR="003548E6" w:rsidRPr="003548E6" w14:paraId="295FC5A0" w14:textId="77777777" w:rsidTr="003548E6">
        <w:tc>
          <w:tcPr>
            <w:tcW w:w="468" w:type="pct"/>
            <w:shd w:val="clear" w:color="auto" w:fill="E5DFEC" w:themeFill="accent4" w:themeFillTint="33"/>
          </w:tcPr>
          <w:p w14:paraId="02872009"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14E49C6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Teach for Learning</w:t>
            </w:r>
          </w:p>
        </w:tc>
        <w:tc>
          <w:tcPr>
            <w:tcW w:w="917" w:type="pct"/>
            <w:gridSpan w:val="3"/>
            <w:shd w:val="clear" w:color="auto" w:fill="E5DFEC" w:themeFill="accent4" w:themeFillTint="33"/>
          </w:tcPr>
          <w:p w14:paraId="2151494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46741CAD"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6F7CFF6C"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438279CD" w14:textId="77777777" w:rsidTr="003548E6">
        <w:tc>
          <w:tcPr>
            <w:tcW w:w="468" w:type="pct"/>
            <w:tcBorders>
              <w:bottom w:val="single" w:sz="4" w:space="0" w:color="auto"/>
            </w:tcBorders>
          </w:tcPr>
          <w:p w14:paraId="5A2D5A79"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 xml:space="preserve"> min.</w:t>
            </w:r>
          </w:p>
          <w:p w14:paraId="18F4BB83" w14:textId="77777777" w:rsidR="003548E6" w:rsidRPr="003548E6" w:rsidRDefault="003548E6" w:rsidP="003548E6">
            <w:pPr>
              <w:rPr>
                <w:rFonts w:asciiTheme="minorHAnsi" w:hAnsiTheme="minorHAnsi" w:cstheme="minorHAnsi"/>
                <w:i/>
                <w:sz w:val="22"/>
                <w:szCs w:val="22"/>
              </w:rPr>
            </w:pPr>
          </w:p>
          <w:p w14:paraId="7FCA451C" w14:textId="77777777" w:rsidR="003548E6" w:rsidRPr="003548E6" w:rsidRDefault="003548E6" w:rsidP="003548E6">
            <w:pPr>
              <w:rPr>
                <w:rFonts w:asciiTheme="minorHAnsi" w:hAnsiTheme="minorHAnsi" w:cstheme="minorHAnsi"/>
                <w:i/>
                <w:sz w:val="22"/>
                <w:szCs w:val="22"/>
              </w:rPr>
            </w:pPr>
          </w:p>
          <w:p w14:paraId="0DCA500A" w14:textId="77777777" w:rsidR="003548E6" w:rsidRPr="003548E6" w:rsidRDefault="003548E6" w:rsidP="003548E6">
            <w:pPr>
              <w:rPr>
                <w:rFonts w:asciiTheme="minorHAnsi" w:hAnsiTheme="minorHAnsi" w:cstheme="minorHAnsi"/>
                <w:i/>
                <w:sz w:val="22"/>
                <w:szCs w:val="22"/>
              </w:rPr>
            </w:pPr>
          </w:p>
          <w:p w14:paraId="256D55B1" w14:textId="77777777" w:rsidR="003548E6" w:rsidRPr="003548E6" w:rsidRDefault="003548E6" w:rsidP="003548E6">
            <w:pPr>
              <w:rPr>
                <w:rFonts w:asciiTheme="minorHAnsi" w:hAnsiTheme="minorHAnsi" w:cstheme="minorHAnsi"/>
                <w:i/>
                <w:sz w:val="22"/>
                <w:szCs w:val="22"/>
              </w:rPr>
            </w:pPr>
          </w:p>
          <w:p w14:paraId="6E7D3AC5"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55447EBE" w14:textId="77777777" w:rsidR="003548E6" w:rsidRPr="003548E6" w:rsidRDefault="003548E6" w:rsidP="00203B8B">
            <w:pPr>
              <w:widowControl/>
              <w:numPr>
                <w:ilvl w:val="0"/>
                <w:numId w:val="7"/>
              </w:numPr>
              <w:contextualSpacing/>
              <w:rPr>
                <w:rFonts w:asciiTheme="minorHAnsi" w:hAnsiTheme="minorHAnsi" w:cstheme="minorHAnsi"/>
                <w:i/>
                <w:sz w:val="22"/>
                <w:szCs w:val="22"/>
              </w:rPr>
            </w:pPr>
            <w:r w:rsidRPr="003548E6">
              <w:rPr>
                <w:rFonts w:asciiTheme="minorHAnsi" w:hAnsiTheme="minorHAnsi" w:cstheme="minorHAnsi"/>
                <w:i/>
                <w:sz w:val="22"/>
                <w:szCs w:val="22"/>
              </w:rPr>
              <w:tab/>
            </w:r>
          </w:p>
        </w:tc>
        <w:tc>
          <w:tcPr>
            <w:tcW w:w="917" w:type="pct"/>
            <w:gridSpan w:val="3"/>
            <w:tcBorders>
              <w:bottom w:val="single" w:sz="4" w:space="0" w:color="auto"/>
            </w:tcBorders>
          </w:tcPr>
          <w:p w14:paraId="3FBF1D82"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21DBDFF1"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0B2AE09E"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06F7CC7E"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6B6CAF00" w14:textId="77777777" w:rsidR="003548E6" w:rsidRPr="003548E6" w:rsidRDefault="003548E6" w:rsidP="003548E6">
            <w:pPr>
              <w:rPr>
                <w:rFonts w:asciiTheme="minorHAnsi" w:hAnsiTheme="minorHAnsi" w:cstheme="minorHAnsi"/>
                <w:i/>
                <w:sz w:val="22"/>
                <w:szCs w:val="22"/>
              </w:rPr>
            </w:pPr>
          </w:p>
        </w:tc>
      </w:tr>
      <w:tr w:rsidR="003548E6" w:rsidRPr="003548E6" w14:paraId="4F4FD45E" w14:textId="77777777" w:rsidTr="003548E6">
        <w:tc>
          <w:tcPr>
            <w:tcW w:w="468" w:type="pct"/>
            <w:shd w:val="clear" w:color="auto" w:fill="E5DFEC" w:themeFill="accent4" w:themeFillTint="33"/>
          </w:tcPr>
          <w:p w14:paraId="7F878F66"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lastRenderedPageBreak/>
              <w:t>Time</w:t>
            </w:r>
          </w:p>
        </w:tc>
        <w:tc>
          <w:tcPr>
            <w:tcW w:w="2062" w:type="pct"/>
            <w:gridSpan w:val="5"/>
            <w:shd w:val="clear" w:color="auto" w:fill="E5DFEC" w:themeFill="accent4" w:themeFillTint="33"/>
          </w:tcPr>
          <w:p w14:paraId="0E954BC5"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Application of Learning</w:t>
            </w:r>
          </w:p>
        </w:tc>
        <w:tc>
          <w:tcPr>
            <w:tcW w:w="917" w:type="pct"/>
            <w:gridSpan w:val="3"/>
            <w:shd w:val="clear" w:color="auto" w:fill="E5DFEC" w:themeFill="accent4" w:themeFillTint="33"/>
          </w:tcPr>
          <w:p w14:paraId="10888708"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60B0F5CD"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7FD2A6A4"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6896ADE7" w14:textId="77777777" w:rsidTr="003548E6">
        <w:tc>
          <w:tcPr>
            <w:tcW w:w="468" w:type="pct"/>
            <w:tcBorders>
              <w:bottom w:val="single" w:sz="4" w:space="0" w:color="auto"/>
            </w:tcBorders>
          </w:tcPr>
          <w:p w14:paraId="4492FE7A"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5639707A" w14:textId="77777777" w:rsidR="003548E6" w:rsidRPr="003548E6" w:rsidRDefault="003548E6" w:rsidP="003548E6">
            <w:pPr>
              <w:rPr>
                <w:rFonts w:asciiTheme="minorHAnsi" w:hAnsiTheme="minorHAnsi" w:cstheme="minorHAnsi"/>
                <w:i/>
                <w:sz w:val="22"/>
                <w:szCs w:val="22"/>
              </w:rPr>
            </w:pPr>
          </w:p>
          <w:p w14:paraId="749CD035" w14:textId="77777777" w:rsidR="003548E6" w:rsidRPr="003548E6" w:rsidRDefault="003548E6" w:rsidP="003548E6">
            <w:pPr>
              <w:rPr>
                <w:rFonts w:asciiTheme="minorHAnsi" w:hAnsiTheme="minorHAnsi" w:cstheme="minorHAnsi"/>
                <w:i/>
                <w:sz w:val="22"/>
                <w:szCs w:val="22"/>
              </w:rPr>
            </w:pPr>
          </w:p>
          <w:p w14:paraId="3EEC83EE" w14:textId="77777777" w:rsidR="003548E6" w:rsidRPr="003548E6" w:rsidRDefault="003548E6" w:rsidP="003548E6">
            <w:pPr>
              <w:rPr>
                <w:rFonts w:asciiTheme="minorHAnsi" w:hAnsiTheme="minorHAnsi" w:cstheme="minorHAnsi"/>
                <w:i/>
                <w:sz w:val="22"/>
                <w:szCs w:val="22"/>
              </w:rPr>
            </w:pPr>
          </w:p>
          <w:p w14:paraId="128E12E9"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6F783920" w14:textId="77777777" w:rsidR="003548E6" w:rsidRPr="003548E6" w:rsidRDefault="003548E6" w:rsidP="003548E6">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72348193"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635BD578"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55193A2E"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43D9CB88"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1561EB90" w14:textId="77777777" w:rsidR="003548E6" w:rsidRPr="003548E6" w:rsidRDefault="003548E6" w:rsidP="003548E6">
            <w:pPr>
              <w:rPr>
                <w:rFonts w:asciiTheme="minorHAnsi" w:hAnsiTheme="minorHAnsi" w:cstheme="minorHAnsi"/>
                <w:i/>
                <w:sz w:val="22"/>
                <w:szCs w:val="22"/>
              </w:rPr>
            </w:pPr>
          </w:p>
        </w:tc>
      </w:tr>
      <w:tr w:rsidR="003548E6" w:rsidRPr="003548E6" w14:paraId="03F92A8A" w14:textId="77777777" w:rsidTr="003548E6">
        <w:tc>
          <w:tcPr>
            <w:tcW w:w="468" w:type="pct"/>
            <w:tcBorders>
              <w:bottom w:val="single" w:sz="4" w:space="0" w:color="auto"/>
            </w:tcBorders>
            <w:shd w:val="clear" w:color="auto" w:fill="E5DFEC" w:themeFill="accent4" w:themeFillTint="33"/>
          </w:tcPr>
          <w:p w14:paraId="779A78C4"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7C17EF16"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3D3C10CF"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445DABBE"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589269FE"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52971BA9" w14:textId="77777777" w:rsidTr="003548E6">
        <w:tc>
          <w:tcPr>
            <w:tcW w:w="468" w:type="pct"/>
            <w:shd w:val="clear" w:color="auto" w:fill="auto"/>
          </w:tcPr>
          <w:p w14:paraId="08E1ADE1"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54D837A0" w14:textId="77777777" w:rsidR="003548E6" w:rsidRPr="003548E6" w:rsidRDefault="003548E6" w:rsidP="003548E6">
            <w:pPr>
              <w:rPr>
                <w:rFonts w:asciiTheme="minorHAnsi" w:hAnsiTheme="minorHAnsi" w:cstheme="minorHAnsi"/>
                <w:i/>
                <w:sz w:val="22"/>
                <w:szCs w:val="22"/>
              </w:rPr>
            </w:pPr>
          </w:p>
          <w:p w14:paraId="05DAD962" w14:textId="77777777" w:rsidR="003548E6" w:rsidRPr="003548E6" w:rsidRDefault="003548E6" w:rsidP="003548E6">
            <w:pPr>
              <w:rPr>
                <w:rFonts w:asciiTheme="minorHAnsi" w:hAnsiTheme="minorHAnsi" w:cstheme="minorHAnsi"/>
                <w:i/>
                <w:sz w:val="22"/>
                <w:szCs w:val="22"/>
              </w:rPr>
            </w:pPr>
          </w:p>
          <w:p w14:paraId="37D2396D" w14:textId="77777777" w:rsidR="003548E6" w:rsidRPr="003548E6" w:rsidRDefault="003548E6" w:rsidP="003548E6">
            <w:pPr>
              <w:rPr>
                <w:rFonts w:asciiTheme="minorHAnsi" w:hAnsiTheme="minorHAnsi" w:cstheme="minorHAnsi"/>
                <w:i/>
                <w:sz w:val="22"/>
                <w:szCs w:val="22"/>
              </w:rPr>
            </w:pPr>
          </w:p>
        </w:tc>
        <w:tc>
          <w:tcPr>
            <w:tcW w:w="2062" w:type="pct"/>
            <w:gridSpan w:val="5"/>
            <w:shd w:val="clear" w:color="auto" w:fill="auto"/>
          </w:tcPr>
          <w:p w14:paraId="16F1E69D" w14:textId="77777777" w:rsidR="003548E6" w:rsidRPr="003548E6" w:rsidRDefault="003548E6" w:rsidP="003548E6">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5928CA9C"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0CF197A5"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2B5347AB"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shd w:val="clear" w:color="auto" w:fill="auto"/>
          </w:tcPr>
          <w:p w14:paraId="34F143D6" w14:textId="77777777" w:rsidR="003548E6" w:rsidRPr="003548E6" w:rsidRDefault="003548E6" w:rsidP="003548E6">
            <w:pPr>
              <w:rPr>
                <w:rFonts w:asciiTheme="minorHAnsi" w:hAnsiTheme="minorHAnsi" w:cstheme="minorHAnsi"/>
                <w:i/>
                <w:sz w:val="22"/>
                <w:szCs w:val="22"/>
              </w:rPr>
            </w:pPr>
          </w:p>
        </w:tc>
        <w:tc>
          <w:tcPr>
            <w:tcW w:w="819" w:type="pct"/>
            <w:shd w:val="clear" w:color="auto" w:fill="auto"/>
          </w:tcPr>
          <w:p w14:paraId="26C444FB" w14:textId="77777777" w:rsidR="003548E6" w:rsidRPr="003548E6" w:rsidRDefault="003548E6" w:rsidP="003548E6">
            <w:pPr>
              <w:rPr>
                <w:rFonts w:asciiTheme="minorHAnsi" w:hAnsiTheme="minorHAnsi" w:cstheme="minorHAnsi"/>
                <w:i/>
                <w:sz w:val="22"/>
                <w:szCs w:val="22"/>
              </w:rPr>
            </w:pPr>
          </w:p>
        </w:tc>
      </w:tr>
    </w:tbl>
    <w:p w14:paraId="1FF0B9BE" w14:textId="26938927" w:rsidR="003548E6" w:rsidRDefault="003548E6"/>
    <w:p w14:paraId="71574DC5" w14:textId="77777777" w:rsidR="00B30A71" w:rsidRDefault="003548E6" w:rsidP="00B30A71">
      <w:pPr>
        <w:widowControl/>
        <w:spacing w:after="200" w:line="276" w:lineRule="auto"/>
      </w:pPr>
      <w:r>
        <w:br w:type="page"/>
      </w:r>
      <w:bookmarkStart w:id="64" w:name="S2"/>
      <w:r w:rsidR="00B30A71" w:rsidRPr="00113271">
        <w:rPr>
          <w:highlight w:val="yellow"/>
        </w:rPr>
        <w:lastRenderedPageBreak/>
        <w:t>Semester Long (S2)</w:t>
      </w:r>
    </w:p>
    <w:bookmarkEnd w:id="64"/>
    <w:p w14:paraId="3D4F788D" w14:textId="77777777" w:rsidR="00B30A71" w:rsidRDefault="00B30A71" w:rsidP="00B30A71">
      <w:pPr>
        <w:widowControl/>
        <w:spacing w:after="200" w:line="276" w:lineRule="auto"/>
      </w:pPr>
      <w:r>
        <w:t>Name of Course: Creative Writing</w:t>
      </w:r>
    </w:p>
    <w:p w14:paraId="0BF2296D"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642BF377" w14:textId="77777777" w:rsidR="00DF352F" w:rsidRDefault="00DF352F" w:rsidP="00DF352F">
      <w:pPr>
        <w:rPr>
          <w:rFonts w:asciiTheme="minorHAnsi" w:hAnsiTheme="minorHAnsi" w:cstheme="minorHAnsi"/>
          <w:b/>
          <w:sz w:val="18"/>
          <w:szCs w:val="18"/>
        </w:rPr>
      </w:pPr>
    </w:p>
    <w:p w14:paraId="05281744"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6E1148EB" w14:textId="77777777" w:rsidR="00DF352F" w:rsidRDefault="00DF352F" w:rsidP="00DF352F">
      <w:pPr>
        <w:rPr>
          <w:rFonts w:asciiTheme="minorHAnsi" w:hAnsiTheme="minorHAnsi" w:cstheme="minorHAnsi"/>
          <w:b/>
          <w:sz w:val="18"/>
          <w:szCs w:val="18"/>
        </w:rPr>
      </w:pPr>
    </w:p>
    <w:p w14:paraId="28274892"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0617E3C8" w14:textId="77777777" w:rsidR="00DF352F" w:rsidRDefault="00DF352F" w:rsidP="00DF352F">
      <w:pPr>
        <w:rPr>
          <w:rFonts w:asciiTheme="minorHAnsi" w:hAnsiTheme="minorHAnsi" w:cstheme="minorHAnsi"/>
          <w:b/>
          <w:sz w:val="18"/>
          <w:szCs w:val="18"/>
        </w:rPr>
      </w:pPr>
    </w:p>
    <w:p w14:paraId="5D8A21DB"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1741C33A" w14:textId="77777777" w:rsidR="00DF352F" w:rsidRDefault="00DF352F" w:rsidP="00DF352F">
      <w:pPr>
        <w:rPr>
          <w:rFonts w:asciiTheme="minorHAnsi" w:hAnsiTheme="minorHAnsi" w:cstheme="minorHAnsi"/>
          <w:b/>
          <w:sz w:val="18"/>
          <w:szCs w:val="18"/>
        </w:rPr>
      </w:pPr>
    </w:p>
    <w:p w14:paraId="50EB346D"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6A4727D1" w14:textId="77777777" w:rsidR="00DF352F" w:rsidRDefault="00DF352F" w:rsidP="00DF352F">
      <w:pPr>
        <w:rPr>
          <w:rFonts w:asciiTheme="minorHAnsi" w:hAnsiTheme="minorHAnsi" w:cstheme="minorHAnsi"/>
          <w:b/>
          <w:sz w:val="18"/>
          <w:szCs w:val="18"/>
        </w:rPr>
      </w:pPr>
    </w:p>
    <w:p w14:paraId="46CF5E2F"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1C5D0213" w14:textId="77777777" w:rsidR="00DF352F" w:rsidRDefault="00DF352F" w:rsidP="00DF352F">
      <w:pPr>
        <w:rPr>
          <w:rFonts w:asciiTheme="minorHAnsi" w:hAnsiTheme="minorHAnsi" w:cstheme="minorHAnsi"/>
          <w:b/>
          <w:sz w:val="18"/>
          <w:szCs w:val="18"/>
        </w:rPr>
      </w:pPr>
    </w:p>
    <w:p w14:paraId="372553F1"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2E121181" w14:textId="77777777" w:rsidR="00DF352F" w:rsidRDefault="00DF352F" w:rsidP="00DF352F">
      <w:pPr>
        <w:rPr>
          <w:rFonts w:asciiTheme="minorHAnsi" w:hAnsiTheme="minorHAnsi" w:cstheme="minorHAnsi"/>
          <w:b/>
          <w:sz w:val="18"/>
          <w:szCs w:val="18"/>
        </w:rPr>
      </w:pPr>
    </w:p>
    <w:p w14:paraId="06364A3F"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6BCB1831" w14:textId="77777777" w:rsidR="00DF352F" w:rsidRDefault="00DF352F" w:rsidP="00DF352F">
      <w:pPr>
        <w:widowControl/>
        <w:spacing w:after="200" w:line="276" w:lineRule="auto"/>
      </w:pPr>
      <w:r>
        <w:br w:type="page"/>
      </w:r>
    </w:p>
    <w:p w14:paraId="205ED459" w14:textId="77777777" w:rsidR="00EF7A08" w:rsidRDefault="00EF7A08" w:rsidP="005E28D5">
      <w:pPr>
        <w:rPr>
          <w:rStyle w:val="Hyperlink"/>
          <w:rFonts w:asciiTheme="minorHAnsi" w:hAnsiTheme="minorHAnsi" w:cstheme="minorHAnsi"/>
          <w:b/>
          <w:sz w:val="18"/>
          <w:szCs w:val="18"/>
        </w:rPr>
      </w:pPr>
    </w:p>
    <w:p w14:paraId="3E51CF43" w14:textId="77777777" w:rsidR="00915ECA" w:rsidRDefault="00915ECA" w:rsidP="005E28D5">
      <w:pPr>
        <w:rPr>
          <w:rStyle w:val="Hyperlink"/>
          <w:rFonts w:asciiTheme="minorHAnsi" w:hAnsiTheme="minorHAnsi" w:cstheme="minorHAnsi"/>
          <w:b/>
          <w:sz w:val="18"/>
          <w:szCs w:val="18"/>
        </w:rPr>
      </w:pPr>
    </w:p>
    <w:p w14:paraId="3A8B2871" w14:textId="77777777" w:rsidR="00915ECA" w:rsidRPr="00923808" w:rsidRDefault="00915ECA" w:rsidP="00915ECA">
      <w:pPr>
        <w:widowControl/>
        <w:jc w:val="center"/>
        <w:rPr>
          <w:b/>
          <w:i/>
          <w:snapToGrid/>
          <w:sz w:val="16"/>
          <w:szCs w:val="16"/>
        </w:rPr>
      </w:pPr>
      <w:r w:rsidRPr="00923808">
        <w:rPr>
          <w:b/>
          <w:i/>
          <w:snapToGrid/>
          <w:sz w:val="16"/>
          <w:szCs w:val="16"/>
        </w:rPr>
        <w:t xml:space="preserve">COURSE EXPECTATIONS </w:t>
      </w:r>
    </w:p>
    <w:p w14:paraId="079B37A5" w14:textId="77777777" w:rsidR="00915ECA" w:rsidRPr="00923808" w:rsidRDefault="00915ECA" w:rsidP="00915ECA">
      <w:pPr>
        <w:widowControl/>
        <w:jc w:val="center"/>
        <w:rPr>
          <w:b/>
          <w:snapToGrid/>
          <w:sz w:val="16"/>
          <w:szCs w:val="16"/>
        </w:rPr>
      </w:pPr>
      <w:proofErr w:type="spellStart"/>
      <w:r w:rsidRPr="00923808">
        <w:rPr>
          <w:b/>
          <w:snapToGrid/>
          <w:sz w:val="16"/>
          <w:szCs w:val="16"/>
        </w:rPr>
        <w:t>Tallwood</w:t>
      </w:r>
      <w:proofErr w:type="spellEnd"/>
      <w:r w:rsidRPr="00923808">
        <w:rPr>
          <w:b/>
          <w:snapToGrid/>
          <w:sz w:val="16"/>
          <w:szCs w:val="16"/>
        </w:rPr>
        <w:t xml:space="preserve"> High School</w:t>
      </w:r>
    </w:p>
    <w:p w14:paraId="68B25815" w14:textId="77777777" w:rsidR="00915ECA" w:rsidRPr="00923808" w:rsidRDefault="00915ECA" w:rsidP="00915ECA">
      <w:pPr>
        <w:widowControl/>
        <w:jc w:val="center"/>
        <w:rPr>
          <w:b/>
          <w:snapToGrid/>
          <w:sz w:val="16"/>
          <w:szCs w:val="16"/>
        </w:rPr>
      </w:pPr>
      <w:r w:rsidRPr="00923808">
        <w:rPr>
          <w:noProof/>
          <w:snapToGrid/>
          <w:sz w:val="16"/>
          <w:szCs w:val="16"/>
        </w:rPr>
        <w:drawing>
          <wp:anchor distT="0" distB="0" distL="114300" distR="114300" simplePos="0" relativeHeight="251809792" behindDoc="1" locked="0" layoutInCell="1" allowOverlap="1" wp14:anchorId="75B29D32" wp14:editId="60457E4C">
            <wp:simplePos x="0" y="0"/>
            <wp:positionH relativeFrom="column">
              <wp:posOffset>5667375</wp:posOffset>
            </wp:positionH>
            <wp:positionV relativeFrom="paragraph">
              <wp:posOffset>39370</wp:posOffset>
            </wp:positionV>
            <wp:extent cx="683260" cy="750570"/>
            <wp:effectExtent l="0" t="0" r="254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3260" cy="750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3808">
        <w:rPr>
          <w:b/>
          <w:snapToGrid/>
          <w:sz w:val="16"/>
          <w:szCs w:val="16"/>
        </w:rPr>
        <w:t>Global Studies and World Languages Academy</w:t>
      </w:r>
    </w:p>
    <w:p w14:paraId="1CE9FEBD" w14:textId="77777777" w:rsidR="00915ECA" w:rsidRPr="00923808" w:rsidRDefault="00915ECA" w:rsidP="00915ECA">
      <w:pPr>
        <w:widowControl/>
        <w:jc w:val="center"/>
        <w:rPr>
          <w:b/>
          <w:snapToGrid/>
          <w:sz w:val="16"/>
          <w:szCs w:val="16"/>
        </w:rPr>
      </w:pPr>
    </w:p>
    <w:p w14:paraId="57DE5BB8" w14:textId="77777777" w:rsidR="00915ECA" w:rsidRPr="00923808" w:rsidRDefault="00915ECA" w:rsidP="00915ECA">
      <w:pPr>
        <w:widowControl/>
        <w:rPr>
          <w:snapToGrid/>
          <w:sz w:val="16"/>
          <w:szCs w:val="16"/>
        </w:rPr>
      </w:pPr>
    </w:p>
    <w:p w14:paraId="0871917E" w14:textId="5AA462BD" w:rsidR="00915ECA" w:rsidRPr="00923808" w:rsidRDefault="00915ECA" w:rsidP="00915ECA">
      <w:pPr>
        <w:widowControl/>
        <w:rPr>
          <w:snapToGrid/>
          <w:sz w:val="16"/>
          <w:szCs w:val="16"/>
        </w:rPr>
      </w:pPr>
      <w:r>
        <w:rPr>
          <w:snapToGrid/>
          <w:sz w:val="16"/>
          <w:szCs w:val="16"/>
        </w:rPr>
        <w:t xml:space="preserve">Course </w:t>
      </w:r>
      <w:proofErr w:type="gramStart"/>
      <w:r>
        <w:rPr>
          <w:snapToGrid/>
          <w:sz w:val="16"/>
          <w:szCs w:val="16"/>
        </w:rPr>
        <w:t>Name :</w:t>
      </w:r>
      <w:proofErr w:type="gramEnd"/>
      <w:r>
        <w:rPr>
          <w:snapToGrid/>
          <w:sz w:val="16"/>
          <w:szCs w:val="16"/>
        </w:rPr>
        <w:t xml:space="preserve">  Creative Writing</w:t>
      </w:r>
      <w:r w:rsidRPr="00923808">
        <w:rPr>
          <w:snapToGrid/>
          <w:sz w:val="16"/>
          <w:szCs w:val="16"/>
        </w:rPr>
        <w:tab/>
      </w:r>
      <w:r w:rsidRPr="00923808">
        <w:rPr>
          <w:snapToGrid/>
          <w:sz w:val="16"/>
          <w:szCs w:val="16"/>
        </w:rPr>
        <w:tab/>
      </w:r>
      <w:r w:rsidRPr="00923808">
        <w:rPr>
          <w:snapToGrid/>
          <w:sz w:val="16"/>
          <w:szCs w:val="16"/>
        </w:rPr>
        <w:tab/>
      </w:r>
    </w:p>
    <w:p w14:paraId="07E7349E" w14:textId="77777777" w:rsidR="00915ECA" w:rsidRPr="00923808" w:rsidRDefault="00915ECA" w:rsidP="00915ECA">
      <w:pPr>
        <w:widowControl/>
        <w:rPr>
          <w:snapToGrid/>
          <w:sz w:val="16"/>
          <w:szCs w:val="16"/>
        </w:rPr>
      </w:pPr>
      <w:r w:rsidRPr="00923808">
        <w:rPr>
          <w:snapToGrid/>
          <w:sz w:val="16"/>
          <w:szCs w:val="16"/>
        </w:rPr>
        <w:t xml:space="preserve">Teacher Name:  Earl C. </w:t>
      </w:r>
      <w:proofErr w:type="spellStart"/>
      <w:r w:rsidRPr="00923808">
        <w:rPr>
          <w:snapToGrid/>
          <w:sz w:val="16"/>
          <w:szCs w:val="16"/>
        </w:rPr>
        <w:t>DeMott</w:t>
      </w:r>
      <w:proofErr w:type="spellEnd"/>
      <w:r w:rsidRPr="00923808">
        <w:rPr>
          <w:snapToGrid/>
          <w:sz w:val="16"/>
          <w:szCs w:val="16"/>
        </w:rPr>
        <w:tab/>
      </w:r>
      <w:r w:rsidRPr="00923808">
        <w:rPr>
          <w:snapToGrid/>
          <w:sz w:val="16"/>
          <w:szCs w:val="16"/>
        </w:rPr>
        <w:tab/>
      </w:r>
      <w:r w:rsidRPr="00923808">
        <w:rPr>
          <w:snapToGrid/>
          <w:sz w:val="16"/>
          <w:szCs w:val="16"/>
        </w:rPr>
        <w:tab/>
      </w:r>
      <w:r w:rsidRPr="00923808">
        <w:rPr>
          <w:snapToGrid/>
          <w:sz w:val="16"/>
          <w:szCs w:val="16"/>
        </w:rPr>
        <w:tab/>
      </w:r>
    </w:p>
    <w:p w14:paraId="4BDA3A75" w14:textId="77777777" w:rsidR="00915ECA" w:rsidRPr="00923808" w:rsidRDefault="00915ECA" w:rsidP="00915ECA">
      <w:pPr>
        <w:widowControl/>
        <w:rPr>
          <w:snapToGrid/>
          <w:sz w:val="16"/>
          <w:szCs w:val="16"/>
        </w:rPr>
      </w:pPr>
      <w:r w:rsidRPr="00923808">
        <w:rPr>
          <w:snapToGrid/>
          <w:sz w:val="16"/>
          <w:szCs w:val="16"/>
        </w:rPr>
        <w:t>Contact Information:  143b, 648-5700 (ext. 78701), earl.demott@vbschools.com</w:t>
      </w:r>
    </w:p>
    <w:p w14:paraId="0E018907" w14:textId="77777777" w:rsidR="00915ECA" w:rsidRPr="00923808" w:rsidRDefault="00915ECA" w:rsidP="00915ECA">
      <w:pPr>
        <w:widowControl/>
        <w:rPr>
          <w:snapToGrid/>
          <w:sz w:val="16"/>
          <w:szCs w:val="16"/>
        </w:rPr>
      </w:pPr>
      <w:r w:rsidRPr="00923808">
        <w:rPr>
          <w:snapToGrid/>
          <w:sz w:val="16"/>
          <w:szCs w:val="16"/>
        </w:rPr>
        <w:t>Course Prerequisite:  N/A</w:t>
      </w:r>
    </w:p>
    <w:p w14:paraId="6BF281F2" w14:textId="77777777" w:rsidR="00915ECA" w:rsidRPr="00923808" w:rsidRDefault="00915ECA" w:rsidP="00915ECA">
      <w:pPr>
        <w:widowControl/>
        <w:rPr>
          <w:i/>
          <w:snapToGrid/>
          <w:sz w:val="16"/>
          <w:szCs w:val="16"/>
        </w:rPr>
      </w:pPr>
      <w:r w:rsidRPr="00923808">
        <w:rPr>
          <w:snapToGrid/>
          <w:sz w:val="16"/>
          <w:szCs w:val="16"/>
        </w:rPr>
        <w:t xml:space="preserve">Required Text:  Holt </w:t>
      </w:r>
      <w:r w:rsidRPr="00923808">
        <w:rPr>
          <w:i/>
          <w:snapToGrid/>
          <w:sz w:val="16"/>
          <w:szCs w:val="16"/>
        </w:rPr>
        <w:t>Elements of Literature, World Literature</w:t>
      </w:r>
    </w:p>
    <w:p w14:paraId="517007CA" w14:textId="77777777" w:rsidR="00915ECA" w:rsidRPr="00923808" w:rsidRDefault="00915ECA" w:rsidP="00915ECA">
      <w:pPr>
        <w:widowControl/>
        <w:rPr>
          <w:snapToGrid/>
          <w:sz w:val="16"/>
          <w:szCs w:val="16"/>
        </w:rPr>
      </w:pPr>
      <w:r w:rsidRPr="00923808">
        <w:rPr>
          <w:snapToGrid/>
          <w:sz w:val="16"/>
          <w:szCs w:val="16"/>
        </w:rPr>
        <w:t>Opportunities for Extra Help:  tutoring during study block or schedule extra help with teacher as needed.</w:t>
      </w:r>
    </w:p>
    <w:p w14:paraId="51E7B95B" w14:textId="77777777" w:rsidR="00915ECA" w:rsidRPr="00923808" w:rsidRDefault="00915ECA" w:rsidP="00915ECA">
      <w:pPr>
        <w:widowControl/>
        <w:rPr>
          <w:snapToGrid/>
          <w:sz w:val="16"/>
          <w:szCs w:val="16"/>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040"/>
      </w:tblGrid>
      <w:tr w:rsidR="00915ECA" w:rsidRPr="00923808" w14:paraId="3E6E4D67" w14:textId="77777777" w:rsidTr="00127168">
        <w:trPr>
          <w:trHeight w:val="2213"/>
        </w:trPr>
        <w:tc>
          <w:tcPr>
            <w:tcW w:w="10188" w:type="dxa"/>
            <w:gridSpan w:val="2"/>
            <w:shd w:val="clear" w:color="auto" w:fill="auto"/>
          </w:tcPr>
          <w:p w14:paraId="04096048" w14:textId="77777777" w:rsidR="00915ECA" w:rsidRPr="00915ECA" w:rsidRDefault="00915ECA" w:rsidP="00915ECA">
            <w:pPr>
              <w:widowControl/>
              <w:rPr>
                <w:b/>
                <w:snapToGrid/>
                <w:sz w:val="16"/>
                <w:szCs w:val="16"/>
              </w:rPr>
            </w:pPr>
            <w:r w:rsidRPr="00915ECA">
              <w:rPr>
                <w:b/>
                <w:snapToGrid/>
                <w:sz w:val="16"/>
                <w:szCs w:val="16"/>
              </w:rPr>
              <w:t>Course Description</w:t>
            </w:r>
          </w:p>
          <w:p w14:paraId="1C5D2BA0" w14:textId="7043B495" w:rsidR="00915ECA" w:rsidRPr="00915ECA" w:rsidRDefault="00915ECA" w:rsidP="00127168">
            <w:pPr>
              <w:widowControl/>
              <w:rPr>
                <w:bCs/>
                <w:snapToGrid/>
                <w:sz w:val="16"/>
                <w:szCs w:val="16"/>
              </w:rPr>
            </w:pPr>
            <w:r w:rsidRPr="00915ECA">
              <w:rPr>
                <w:bCs/>
                <w:snapToGrid/>
                <w:sz w:val="16"/>
                <w:szCs w:val="16"/>
              </w:rPr>
              <w:t xml:space="preserve">The creative writing course through the VBCPS offers </w:t>
            </w:r>
            <w:proofErr w:type="gramStart"/>
            <w:r w:rsidRPr="00915ECA">
              <w:rPr>
                <w:bCs/>
                <w:snapToGrid/>
                <w:sz w:val="16"/>
                <w:szCs w:val="16"/>
              </w:rPr>
              <w:t>students</w:t>
            </w:r>
            <w:proofErr w:type="gramEnd"/>
            <w:r w:rsidRPr="00915ECA">
              <w:rPr>
                <w:bCs/>
                <w:snapToGrid/>
                <w:sz w:val="16"/>
                <w:szCs w:val="16"/>
              </w:rPr>
              <w:t xml:space="preserve"> opportunities to apply and refine their creative writing skills and abilities beyond those developed and required in the regular English classroom.  Creative writing is a one semester course offered as enrollment warrants each academic year.  Students will use creative writing as a way of exploring meaning in language and the world around them.  Through the use of a multicultural literary genre text, students will explore the ways in which writers use their individual voices to represent the collective experiences of their peoples and cultures.  Students will learn about the specific processes of creating fiction, non-fiction, drama, and poetry and will analyze the larger context of the ways in which these literary forms express both individual and universal truths.  Through practicing the various conventions, students will improve their own abilities to communicate individual experiences creatively and connect those ideas to the larger dialog of language created by previous writers.  The work of all students will be copied and shared in class as part of a roundtable and workshop forum for discussion and revision.  Through self-publication of their work and the sharing of that work in a workshop environment, students will experience the empowerment of sharing their voice and receiving critical and constructive acknowledgment of that voice.  </w:t>
            </w:r>
          </w:p>
          <w:p w14:paraId="7FE25FAB" w14:textId="77777777" w:rsidR="00915ECA" w:rsidRPr="00915ECA" w:rsidRDefault="00915ECA" w:rsidP="00127168">
            <w:pPr>
              <w:widowControl/>
              <w:rPr>
                <w:b/>
                <w:snapToGrid/>
                <w:sz w:val="16"/>
                <w:szCs w:val="16"/>
              </w:rPr>
            </w:pPr>
            <w:r w:rsidRPr="00915ECA">
              <w:rPr>
                <w:b/>
                <w:snapToGrid/>
                <w:sz w:val="16"/>
                <w:szCs w:val="16"/>
              </w:rPr>
              <w:t>Materials</w:t>
            </w:r>
          </w:p>
          <w:p w14:paraId="2A7D26C6" w14:textId="77777777" w:rsidR="00915ECA" w:rsidRPr="00923808" w:rsidRDefault="00915ECA" w:rsidP="00203B8B">
            <w:pPr>
              <w:widowControl/>
              <w:numPr>
                <w:ilvl w:val="0"/>
                <w:numId w:val="184"/>
              </w:numPr>
              <w:rPr>
                <w:snapToGrid/>
                <w:sz w:val="16"/>
                <w:szCs w:val="16"/>
              </w:rPr>
            </w:pPr>
            <w:r w:rsidRPr="00923808">
              <w:rPr>
                <w:snapToGrid/>
                <w:sz w:val="16"/>
                <w:szCs w:val="16"/>
              </w:rPr>
              <w:t>Pencil, pen (blue or black ink only)</w:t>
            </w:r>
          </w:p>
          <w:p w14:paraId="1E4532F4" w14:textId="77777777" w:rsidR="00915ECA" w:rsidRPr="00923808" w:rsidRDefault="00915ECA" w:rsidP="00203B8B">
            <w:pPr>
              <w:widowControl/>
              <w:numPr>
                <w:ilvl w:val="0"/>
                <w:numId w:val="184"/>
              </w:numPr>
              <w:rPr>
                <w:snapToGrid/>
                <w:sz w:val="16"/>
                <w:szCs w:val="16"/>
              </w:rPr>
            </w:pPr>
            <w:r w:rsidRPr="00923808">
              <w:rPr>
                <w:snapToGrid/>
                <w:sz w:val="16"/>
                <w:szCs w:val="16"/>
              </w:rPr>
              <w:t>The required text</w:t>
            </w:r>
          </w:p>
          <w:p w14:paraId="5FC076E2" w14:textId="77777777" w:rsidR="00915ECA" w:rsidRPr="00923808" w:rsidRDefault="00915ECA" w:rsidP="00203B8B">
            <w:pPr>
              <w:widowControl/>
              <w:numPr>
                <w:ilvl w:val="0"/>
                <w:numId w:val="184"/>
              </w:numPr>
              <w:rPr>
                <w:snapToGrid/>
                <w:sz w:val="16"/>
                <w:szCs w:val="16"/>
              </w:rPr>
            </w:pPr>
            <w:r w:rsidRPr="00923808">
              <w:rPr>
                <w:snapToGrid/>
                <w:sz w:val="16"/>
                <w:szCs w:val="16"/>
              </w:rPr>
              <w:t>The student planner</w:t>
            </w:r>
          </w:p>
          <w:p w14:paraId="759D9770" w14:textId="77777777" w:rsidR="00915ECA" w:rsidRPr="00923808" w:rsidRDefault="00915ECA" w:rsidP="00203B8B">
            <w:pPr>
              <w:widowControl/>
              <w:numPr>
                <w:ilvl w:val="0"/>
                <w:numId w:val="184"/>
              </w:numPr>
              <w:rPr>
                <w:snapToGrid/>
                <w:sz w:val="16"/>
                <w:szCs w:val="16"/>
              </w:rPr>
            </w:pPr>
            <w:r w:rsidRPr="00923808">
              <w:rPr>
                <w:snapToGrid/>
                <w:sz w:val="16"/>
                <w:szCs w:val="16"/>
              </w:rPr>
              <w:t xml:space="preserve">Flash drive </w:t>
            </w:r>
          </w:p>
          <w:p w14:paraId="39C78DA3" w14:textId="77777777" w:rsidR="00915ECA" w:rsidRPr="00923808" w:rsidRDefault="00915ECA" w:rsidP="00203B8B">
            <w:pPr>
              <w:widowControl/>
              <w:numPr>
                <w:ilvl w:val="0"/>
                <w:numId w:val="184"/>
              </w:numPr>
              <w:rPr>
                <w:snapToGrid/>
                <w:sz w:val="16"/>
                <w:szCs w:val="16"/>
              </w:rPr>
            </w:pPr>
            <w:r w:rsidRPr="00923808">
              <w:rPr>
                <w:snapToGrid/>
                <w:sz w:val="16"/>
                <w:szCs w:val="16"/>
              </w:rPr>
              <w:t>A highlighter pen</w:t>
            </w:r>
          </w:p>
          <w:p w14:paraId="37917A0F" w14:textId="77777777" w:rsidR="00915ECA" w:rsidRPr="00923808" w:rsidRDefault="00915ECA" w:rsidP="00203B8B">
            <w:pPr>
              <w:widowControl/>
              <w:numPr>
                <w:ilvl w:val="0"/>
                <w:numId w:val="184"/>
              </w:numPr>
              <w:rPr>
                <w:snapToGrid/>
                <w:sz w:val="16"/>
                <w:szCs w:val="16"/>
              </w:rPr>
            </w:pPr>
            <w:r w:rsidRPr="00923808">
              <w:rPr>
                <w:snapToGrid/>
                <w:sz w:val="16"/>
                <w:szCs w:val="16"/>
              </w:rPr>
              <w:t>An organized binder with plenty of loose leaf paper</w:t>
            </w:r>
          </w:p>
          <w:p w14:paraId="6304751A" w14:textId="77777777" w:rsidR="00915ECA" w:rsidRDefault="00915ECA" w:rsidP="00127168">
            <w:pPr>
              <w:widowControl/>
              <w:rPr>
                <w:b/>
                <w:snapToGrid/>
                <w:sz w:val="16"/>
                <w:szCs w:val="16"/>
              </w:rPr>
            </w:pPr>
            <w:r w:rsidRPr="00923808">
              <w:rPr>
                <w:snapToGrid/>
                <w:sz w:val="16"/>
                <w:szCs w:val="16"/>
              </w:rPr>
              <w:t>Or a spiral notebook</w:t>
            </w:r>
            <w:r w:rsidRPr="00923808">
              <w:rPr>
                <w:b/>
                <w:snapToGrid/>
                <w:sz w:val="16"/>
                <w:szCs w:val="16"/>
              </w:rPr>
              <w:t xml:space="preserve"> </w:t>
            </w:r>
          </w:p>
          <w:p w14:paraId="3D0D569D" w14:textId="77777777" w:rsidR="00915ECA" w:rsidRDefault="00915ECA" w:rsidP="00127168">
            <w:pPr>
              <w:widowControl/>
              <w:rPr>
                <w:b/>
                <w:snapToGrid/>
                <w:sz w:val="16"/>
                <w:szCs w:val="16"/>
              </w:rPr>
            </w:pPr>
          </w:p>
          <w:p w14:paraId="43C09BA7" w14:textId="77777777" w:rsidR="00915ECA" w:rsidRPr="00923808" w:rsidRDefault="00915ECA" w:rsidP="00127168">
            <w:pPr>
              <w:widowControl/>
              <w:rPr>
                <w:b/>
                <w:snapToGrid/>
                <w:sz w:val="16"/>
                <w:szCs w:val="16"/>
              </w:rPr>
            </w:pPr>
            <w:r w:rsidRPr="00923808">
              <w:rPr>
                <w:b/>
                <w:snapToGrid/>
                <w:sz w:val="16"/>
                <w:szCs w:val="16"/>
              </w:rPr>
              <w:t>The Portfolio</w:t>
            </w:r>
          </w:p>
          <w:p w14:paraId="4F202E9B" w14:textId="77777777" w:rsidR="00915ECA" w:rsidRPr="00923808" w:rsidRDefault="00915ECA" w:rsidP="00127168">
            <w:pPr>
              <w:widowControl/>
              <w:jc w:val="center"/>
              <w:rPr>
                <w:b/>
                <w:snapToGrid/>
                <w:sz w:val="16"/>
                <w:szCs w:val="16"/>
              </w:rPr>
            </w:pPr>
          </w:p>
          <w:p w14:paraId="20A8E174" w14:textId="77777777" w:rsidR="00915ECA" w:rsidRPr="00923808" w:rsidRDefault="00915ECA" w:rsidP="00127168">
            <w:pPr>
              <w:widowControl/>
              <w:rPr>
                <w:bCs/>
                <w:snapToGrid/>
                <w:sz w:val="16"/>
                <w:szCs w:val="16"/>
              </w:rPr>
            </w:pPr>
            <w:r w:rsidRPr="00923808">
              <w:rPr>
                <w:bCs/>
                <w:snapToGrid/>
                <w:sz w:val="16"/>
                <w:szCs w:val="16"/>
              </w:rPr>
              <w:t xml:space="preserve">A significant part of your work this year will be the development of a writer’s portfolio.  A portfolio is a collection of student writing that emphasizes the student’s use of the writing process and that demonstrates the individual student’s growth.  Initially, each student will establish a Works-in-Progress Portfolio (WIP).  Refined writing selections from the WIP will be revised and placed </w:t>
            </w:r>
            <w:proofErr w:type="gramStart"/>
            <w:r w:rsidRPr="00923808">
              <w:rPr>
                <w:bCs/>
                <w:snapToGrid/>
                <w:sz w:val="16"/>
                <w:szCs w:val="16"/>
              </w:rPr>
              <w:t>in  the</w:t>
            </w:r>
            <w:proofErr w:type="gramEnd"/>
            <w:r w:rsidRPr="00923808">
              <w:rPr>
                <w:bCs/>
                <w:snapToGrid/>
                <w:sz w:val="16"/>
                <w:szCs w:val="16"/>
              </w:rPr>
              <w:t xml:space="preserve"> final portfolio.</w:t>
            </w:r>
          </w:p>
          <w:p w14:paraId="09DDDD43" w14:textId="77777777" w:rsidR="00915ECA" w:rsidRPr="00923808" w:rsidRDefault="00915ECA" w:rsidP="00127168">
            <w:pPr>
              <w:widowControl/>
              <w:ind w:left="720"/>
              <w:rPr>
                <w:snapToGrid/>
                <w:sz w:val="16"/>
                <w:szCs w:val="16"/>
              </w:rPr>
            </w:pPr>
          </w:p>
          <w:p w14:paraId="1F7DF6B5" w14:textId="77777777" w:rsidR="00915ECA" w:rsidRPr="00923808" w:rsidRDefault="00915ECA" w:rsidP="00127168">
            <w:pPr>
              <w:widowControl/>
              <w:rPr>
                <w:bCs/>
                <w:snapToGrid/>
                <w:sz w:val="16"/>
                <w:szCs w:val="16"/>
              </w:rPr>
            </w:pPr>
          </w:p>
        </w:tc>
      </w:tr>
      <w:tr w:rsidR="00915ECA" w:rsidRPr="00923808" w14:paraId="15B3E6C6" w14:textId="77777777" w:rsidTr="00127168">
        <w:trPr>
          <w:trHeight w:val="2816"/>
        </w:trPr>
        <w:tc>
          <w:tcPr>
            <w:tcW w:w="5148" w:type="dxa"/>
            <w:shd w:val="clear" w:color="auto" w:fill="auto"/>
          </w:tcPr>
          <w:p w14:paraId="289C457B" w14:textId="77777777" w:rsidR="00915ECA" w:rsidRPr="00923808" w:rsidRDefault="00915ECA" w:rsidP="00127168">
            <w:pPr>
              <w:widowControl/>
              <w:rPr>
                <w:b/>
                <w:snapToGrid/>
                <w:sz w:val="16"/>
                <w:szCs w:val="16"/>
              </w:rPr>
            </w:pPr>
            <w:r w:rsidRPr="00923808">
              <w:rPr>
                <w:b/>
                <w:snapToGrid/>
                <w:sz w:val="16"/>
                <w:szCs w:val="16"/>
              </w:rPr>
              <w:t xml:space="preserve">Consequences for </w:t>
            </w:r>
          </w:p>
          <w:p w14:paraId="0E224A17" w14:textId="77777777" w:rsidR="00915ECA" w:rsidRPr="00923808" w:rsidRDefault="00915ECA" w:rsidP="00127168">
            <w:pPr>
              <w:widowControl/>
              <w:ind w:left="72"/>
              <w:rPr>
                <w:snapToGrid/>
                <w:color w:val="FF0000"/>
                <w:sz w:val="16"/>
                <w:szCs w:val="16"/>
              </w:rPr>
            </w:pPr>
            <w:r w:rsidRPr="00923808">
              <w:rPr>
                <w:b/>
                <w:snapToGrid/>
                <w:sz w:val="16"/>
                <w:szCs w:val="16"/>
              </w:rPr>
              <w:t>Inappropriate Choices</w:t>
            </w:r>
          </w:p>
          <w:p w14:paraId="548115FE" w14:textId="77777777" w:rsidR="00915ECA" w:rsidRPr="00923808" w:rsidRDefault="00915ECA" w:rsidP="00127168">
            <w:pPr>
              <w:widowControl/>
              <w:tabs>
                <w:tab w:val="left" w:pos="308"/>
              </w:tabs>
              <w:ind w:left="72"/>
              <w:jc w:val="center"/>
              <w:rPr>
                <w:snapToGrid/>
                <w:sz w:val="16"/>
                <w:szCs w:val="16"/>
              </w:rPr>
            </w:pPr>
          </w:p>
          <w:p w14:paraId="77358F9B" w14:textId="77777777" w:rsidR="00915ECA" w:rsidRPr="00923808" w:rsidRDefault="00915ECA" w:rsidP="00203B8B">
            <w:pPr>
              <w:widowControl/>
              <w:numPr>
                <w:ilvl w:val="0"/>
                <w:numId w:val="182"/>
              </w:numPr>
              <w:tabs>
                <w:tab w:val="left" w:pos="308"/>
              </w:tabs>
              <w:ind w:left="252" w:hanging="180"/>
              <w:rPr>
                <w:snapToGrid/>
                <w:sz w:val="16"/>
                <w:szCs w:val="16"/>
              </w:rPr>
            </w:pPr>
            <w:r w:rsidRPr="00923808">
              <w:rPr>
                <w:snapToGrid/>
                <w:sz w:val="16"/>
                <w:szCs w:val="16"/>
              </w:rPr>
              <w:t>Verbal reminder and/or conference with student</w:t>
            </w:r>
          </w:p>
          <w:p w14:paraId="5CD32172" w14:textId="77777777" w:rsidR="00915ECA" w:rsidRPr="00923808" w:rsidRDefault="00915ECA" w:rsidP="00203B8B">
            <w:pPr>
              <w:widowControl/>
              <w:numPr>
                <w:ilvl w:val="0"/>
                <w:numId w:val="182"/>
              </w:numPr>
              <w:tabs>
                <w:tab w:val="left" w:pos="308"/>
              </w:tabs>
              <w:ind w:left="72" w:firstLine="0"/>
              <w:rPr>
                <w:snapToGrid/>
                <w:sz w:val="16"/>
                <w:szCs w:val="16"/>
              </w:rPr>
            </w:pPr>
            <w:r w:rsidRPr="00923808">
              <w:rPr>
                <w:snapToGrid/>
                <w:sz w:val="16"/>
                <w:szCs w:val="16"/>
              </w:rPr>
              <w:t>Parent contact and/or conference with parent</w:t>
            </w:r>
          </w:p>
          <w:p w14:paraId="2AB7013C" w14:textId="77777777" w:rsidR="00915ECA" w:rsidRPr="00923808" w:rsidRDefault="00915ECA" w:rsidP="00203B8B">
            <w:pPr>
              <w:widowControl/>
              <w:numPr>
                <w:ilvl w:val="0"/>
                <w:numId w:val="182"/>
              </w:numPr>
              <w:tabs>
                <w:tab w:val="left" w:pos="308"/>
              </w:tabs>
              <w:ind w:left="72" w:firstLine="0"/>
              <w:rPr>
                <w:snapToGrid/>
                <w:sz w:val="16"/>
                <w:szCs w:val="16"/>
              </w:rPr>
            </w:pPr>
            <w:r w:rsidRPr="00923808">
              <w:rPr>
                <w:snapToGrid/>
                <w:sz w:val="16"/>
                <w:szCs w:val="16"/>
              </w:rPr>
              <w:t>After-school detention</w:t>
            </w:r>
          </w:p>
          <w:p w14:paraId="49B72713" w14:textId="77777777" w:rsidR="00915ECA" w:rsidRPr="00923808" w:rsidRDefault="00915ECA" w:rsidP="00203B8B">
            <w:pPr>
              <w:widowControl/>
              <w:numPr>
                <w:ilvl w:val="0"/>
                <w:numId w:val="182"/>
              </w:numPr>
              <w:tabs>
                <w:tab w:val="left" w:pos="308"/>
              </w:tabs>
              <w:ind w:left="72" w:firstLine="0"/>
              <w:rPr>
                <w:snapToGrid/>
                <w:sz w:val="16"/>
                <w:szCs w:val="16"/>
              </w:rPr>
            </w:pPr>
            <w:r w:rsidRPr="00923808">
              <w:rPr>
                <w:snapToGrid/>
                <w:sz w:val="16"/>
                <w:szCs w:val="16"/>
              </w:rPr>
              <w:t>Written referral to Administration/Coordinator</w:t>
            </w:r>
          </w:p>
          <w:p w14:paraId="1262DA4C" w14:textId="77777777" w:rsidR="00915ECA" w:rsidRPr="00923808" w:rsidRDefault="00915ECA" w:rsidP="00127168">
            <w:pPr>
              <w:widowControl/>
              <w:rPr>
                <w:snapToGrid/>
                <w:sz w:val="16"/>
                <w:szCs w:val="16"/>
              </w:rPr>
            </w:pPr>
            <w:r w:rsidRPr="00923808">
              <w:rPr>
                <w:snapToGrid/>
                <w:sz w:val="16"/>
                <w:szCs w:val="16"/>
              </w:rPr>
              <w:t xml:space="preserve"> </w:t>
            </w:r>
          </w:p>
          <w:p w14:paraId="755D59A4" w14:textId="77777777" w:rsidR="00915ECA" w:rsidRDefault="00915ECA" w:rsidP="00127168">
            <w:pPr>
              <w:widowControl/>
              <w:jc w:val="center"/>
              <w:rPr>
                <w:snapToGrid/>
                <w:sz w:val="16"/>
                <w:szCs w:val="16"/>
              </w:rPr>
            </w:pPr>
            <w:r w:rsidRPr="00923808">
              <w:rPr>
                <w:snapToGrid/>
                <w:sz w:val="16"/>
                <w:szCs w:val="16"/>
              </w:rPr>
              <w:t xml:space="preserve">Students whose academic achievement or behavior does not meet Academy expectations will be placed on academic/behavior probation with a plan for improvement.   The purpose of academic/behavior probation is to facilitate collaboration among parents, teachers, and the student to develop strategies to help the student </w:t>
            </w:r>
          </w:p>
          <w:p w14:paraId="1944E616" w14:textId="77777777" w:rsidR="00915ECA" w:rsidRDefault="00915ECA" w:rsidP="00127168">
            <w:pPr>
              <w:widowControl/>
              <w:jc w:val="center"/>
              <w:rPr>
                <w:snapToGrid/>
                <w:sz w:val="16"/>
                <w:szCs w:val="16"/>
              </w:rPr>
            </w:pPr>
          </w:p>
          <w:p w14:paraId="033B9710" w14:textId="77777777" w:rsidR="00915ECA" w:rsidRPr="00923808" w:rsidRDefault="00915ECA" w:rsidP="00127168">
            <w:pPr>
              <w:widowControl/>
              <w:jc w:val="center"/>
              <w:rPr>
                <w:b/>
                <w:snapToGrid/>
                <w:sz w:val="16"/>
                <w:szCs w:val="16"/>
              </w:rPr>
            </w:pPr>
            <w:r w:rsidRPr="00923808">
              <w:rPr>
                <w:b/>
                <w:snapToGrid/>
                <w:sz w:val="16"/>
                <w:szCs w:val="16"/>
              </w:rPr>
              <w:t>Academy Expectations</w:t>
            </w:r>
          </w:p>
          <w:p w14:paraId="201EF5B7" w14:textId="77777777" w:rsidR="00915ECA" w:rsidRPr="00923808" w:rsidRDefault="00915ECA" w:rsidP="00127168">
            <w:pPr>
              <w:widowControl/>
              <w:jc w:val="center"/>
              <w:rPr>
                <w:b/>
                <w:snapToGrid/>
                <w:sz w:val="16"/>
                <w:szCs w:val="16"/>
              </w:rPr>
            </w:pPr>
          </w:p>
          <w:p w14:paraId="5EC52A19" w14:textId="77777777" w:rsidR="00915ECA" w:rsidRPr="00923808" w:rsidRDefault="00915ECA" w:rsidP="00127168">
            <w:pPr>
              <w:widowControl/>
              <w:rPr>
                <w:snapToGrid/>
                <w:sz w:val="16"/>
                <w:szCs w:val="16"/>
              </w:rPr>
            </w:pPr>
            <w:r w:rsidRPr="00923808">
              <w:rPr>
                <w:snapToGrid/>
                <w:sz w:val="16"/>
                <w:szCs w:val="16"/>
              </w:rPr>
              <w:t>Academy students are expected to demonstrate an appreciation for diversity and to be courteous and respectful toward classmates and school staff members.  The following are some ways in which you can demonstrate these qualities.</w:t>
            </w:r>
          </w:p>
          <w:p w14:paraId="4CECEFE7" w14:textId="77777777" w:rsidR="00915ECA" w:rsidRPr="00923808" w:rsidRDefault="00915ECA" w:rsidP="00127168">
            <w:pPr>
              <w:widowControl/>
              <w:rPr>
                <w:b/>
                <w:snapToGrid/>
                <w:sz w:val="16"/>
                <w:szCs w:val="16"/>
              </w:rPr>
            </w:pPr>
          </w:p>
          <w:p w14:paraId="38BC3D32" w14:textId="77777777" w:rsidR="00915ECA" w:rsidRPr="00923808" w:rsidRDefault="00915ECA" w:rsidP="00127168">
            <w:pPr>
              <w:widowControl/>
              <w:rPr>
                <w:b/>
                <w:snapToGrid/>
                <w:sz w:val="16"/>
                <w:szCs w:val="16"/>
              </w:rPr>
            </w:pPr>
            <w:r w:rsidRPr="00923808">
              <w:rPr>
                <w:b/>
                <w:snapToGrid/>
                <w:sz w:val="16"/>
                <w:szCs w:val="16"/>
              </w:rPr>
              <w:t>Demonstrate respect for your education by</w:t>
            </w:r>
          </w:p>
          <w:p w14:paraId="28847D8F" w14:textId="77777777" w:rsidR="00915ECA" w:rsidRPr="00923808" w:rsidRDefault="00915ECA" w:rsidP="00203B8B">
            <w:pPr>
              <w:widowControl/>
              <w:numPr>
                <w:ilvl w:val="0"/>
                <w:numId w:val="180"/>
              </w:numPr>
              <w:rPr>
                <w:b/>
                <w:snapToGrid/>
                <w:sz w:val="16"/>
                <w:szCs w:val="16"/>
              </w:rPr>
            </w:pPr>
            <w:r w:rsidRPr="00923808">
              <w:rPr>
                <w:snapToGrid/>
                <w:sz w:val="16"/>
                <w:szCs w:val="16"/>
              </w:rPr>
              <w:t>Completing all assignments on time.</w:t>
            </w:r>
          </w:p>
          <w:p w14:paraId="7DD19AFB" w14:textId="77777777" w:rsidR="00915ECA" w:rsidRPr="00923808" w:rsidRDefault="00915ECA" w:rsidP="00203B8B">
            <w:pPr>
              <w:widowControl/>
              <w:numPr>
                <w:ilvl w:val="0"/>
                <w:numId w:val="180"/>
              </w:numPr>
              <w:rPr>
                <w:b/>
                <w:snapToGrid/>
                <w:sz w:val="16"/>
                <w:szCs w:val="16"/>
              </w:rPr>
            </w:pPr>
            <w:r w:rsidRPr="00923808">
              <w:rPr>
                <w:snapToGrid/>
                <w:sz w:val="16"/>
                <w:szCs w:val="16"/>
              </w:rPr>
              <w:t>Bringing the required materials each day.</w:t>
            </w:r>
          </w:p>
          <w:p w14:paraId="6D338CB0" w14:textId="77777777" w:rsidR="00915ECA" w:rsidRPr="00923808" w:rsidRDefault="00915ECA" w:rsidP="00203B8B">
            <w:pPr>
              <w:widowControl/>
              <w:numPr>
                <w:ilvl w:val="0"/>
                <w:numId w:val="180"/>
              </w:numPr>
              <w:rPr>
                <w:b/>
                <w:snapToGrid/>
                <w:sz w:val="16"/>
                <w:szCs w:val="16"/>
              </w:rPr>
            </w:pPr>
            <w:r w:rsidRPr="00923808">
              <w:rPr>
                <w:snapToGrid/>
                <w:sz w:val="16"/>
                <w:szCs w:val="16"/>
              </w:rPr>
              <w:t>Having your planner with you and using it effectively.</w:t>
            </w:r>
          </w:p>
          <w:p w14:paraId="6DA91F5D" w14:textId="77777777" w:rsidR="00915ECA" w:rsidRPr="00923808" w:rsidRDefault="00915ECA" w:rsidP="00203B8B">
            <w:pPr>
              <w:widowControl/>
              <w:numPr>
                <w:ilvl w:val="0"/>
                <w:numId w:val="180"/>
              </w:numPr>
              <w:rPr>
                <w:b/>
                <w:snapToGrid/>
                <w:sz w:val="16"/>
                <w:szCs w:val="16"/>
              </w:rPr>
            </w:pPr>
            <w:r w:rsidRPr="00923808">
              <w:rPr>
                <w:snapToGrid/>
                <w:sz w:val="16"/>
                <w:szCs w:val="16"/>
              </w:rPr>
              <w:t>Providing appropriate verification for an absence and inquiring about make-up work on the day you return to school.</w:t>
            </w:r>
          </w:p>
          <w:p w14:paraId="0C25347D" w14:textId="77777777" w:rsidR="00915ECA" w:rsidRPr="00923808" w:rsidRDefault="00915ECA" w:rsidP="00127168">
            <w:pPr>
              <w:widowControl/>
              <w:rPr>
                <w:b/>
                <w:snapToGrid/>
                <w:sz w:val="16"/>
                <w:szCs w:val="16"/>
              </w:rPr>
            </w:pPr>
            <w:r w:rsidRPr="00923808">
              <w:rPr>
                <w:b/>
                <w:snapToGrid/>
                <w:sz w:val="16"/>
                <w:szCs w:val="16"/>
              </w:rPr>
              <w:t>Demonstrate respect for yourself by</w:t>
            </w:r>
          </w:p>
          <w:p w14:paraId="0A5B6313" w14:textId="77777777" w:rsidR="00915ECA" w:rsidRPr="00923808" w:rsidRDefault="00915ECA" w:rsidP="00203B8B">
            <w:pPr>
              <w:widowControl/>
              <w:numPr>
                <w:ilvl w:val="0"/>
                <w:numId w:val="181"/>
              </w:numPr>
              <w:rPr>
                <w:snapToGrid/>
                <w:sz w:val="16"/>
                <w:szCs w:val="16"/>
              </w:rPr>
            </w:pPr>
            <w:r w:rsidRPr="00923808">
              <w:rPr>
                <w:snapToGrid/>
                <w:sz w:val="16"/>
                <w:szCs w:val="16"/>
              </w:rPr>
              <w:lastRenderedPageBreak/>
              <w:t>Maintaining good health and dressing appropriately for school and school-related events.</w:t>
            </w:r>
          </w:p>
          <w:p w14:paraId="6EF48433" w14:textId="77777777" w:rsidR="00915ECA" w:rsidRDefault="00915ECA" w:rsidP="00127168">
            <w:pPr>
              <w:widowControl/>
              <w:jc w:val="center"/>
              <w:rPr>
                <w:snapToGrid/>
                <w:sz w:val="16"/>
                <w:szCs w:val="16"/>
              </w:rPr>
            </w:pPr>
            <w:r w:rsidRPr="00923808">
              <w:rPr>
                <w:snapToGrid/>
                <w:sz w:val="16"/>
                <w:szCs w:val="16"/>
              </w:rPr>
              <w:t xml:space="preserve">Becoming involved in your school community </w:t>
            </w:r>
            <w:proofErr w:type="spellStart"/>
            <w:r w:rsidRPr="00923808">
              <w:rPr>
                <w:snapToGrid/>
                <w:sz w:val="16"/>
                <w:szCs w:val="16"/>
              </w:rPr>
              <w:t>byexperience</w:t>
            </w:r>
            <w:proofErr w:type="spellEnd"/>
            <w:r w:rsidRPr="00923808">
              <w:rPr>
                <w:snapToGrid/>
                <w:sz w:val="16"/>
                <w:szCs w:val="16"/>
              </w:rPr>
              <w:t xml:space="preserve"> success.</w:t>
            </w:r>
          </w:p>
          <w:p w14:paraId="3580907D" w14:textId="77777777" w:rsidR="00915ECA" w:rsidRPr="00923808" w:rsidRDefault="00915ECA" w:rsidP="00127168">
            <w:pPr>
              <w:widowControl/>
              <w:jc w:val="center"/>
              <w:rPr>
                <w:b/>
                <w:snapToGrid/>
                <w:sz w:val="16"/>
                <w:szCs w:val="16"/>
              </w:rPr>
            </w:pPr>
            <w:r w:rsidRPr="00923808">
              <w:rPr>
                <w:snapToGrid/>
                <w:sz w:val="16"/>
                <w:szCs w:val="16"/>
              </w:rPr>
              <w:t xml:space="preserve">  </w:t>
            </w:r>
            <w:r w:rsidRPr="00923808">
              <w:rPr>
                <w:b/>
                <w:snapToGrid/>
                <w:sz w:val="16"/>
                <w:szCs w:val="16"/>
              </w:rPr>
              <w:t>Make-up Work and Late Assignments</w:t>
            </w:r>
          </w:p>
          <w:p w14:paraId="2033DDE9" w14:textId="77777777" w:rsidR="00915ECA" w:rsidRPr="00923808" w:rsidRDefault="00915ECA" w:rsidP="00127168">
            <w:pPr>
              <w:widowControl/>
              <w:rPr>
                <w:b/>
                <w:snapToGrid/>
                <w:sz w:val="16"/>
                <w:szCs w:val="16"/>
              </w:rPr>
            </w:pPr>
          </w:p>
          <w:p w14:paraId="00D4E69A" w14:textId="77777777" w:rsidR="00915ECA" w:rsidRPr="00923808" w:rsidRDefault="00915ECA" w:rsidP="00203B8B">
            <w:pPr>
              <w:widowControl/>
              <w:numPr>
                <w:ilvl w:val="0"/>
                <w:numId w:val="183"/>
              </w:numPr>
              <w:tabs>
                <w:tab w:val="num" w:pos="252"/>
              </w:tabs>
              <w:ind w:left="252" w:hanging="180"/>
              <w:rPr>
                <w:snapToGrid/>
                <w:sz w:val="16"/>
                <w:szCs w:val="16"/>
              </w:rPr>
            </w:pPr>
            <w:r w:rsidRPr="00923808">
              <w:rPr>
                <w:snapToGrid/>
                <w:sz w:val="16"/>
                <w:szCs w:val="16"/>
              </w:rPr>
              <w:t xml:space="preserve">Late homework and late class work will not be accepted.  A grade of </w:t>
            </w:r>
            <w:r w:rsidRPr="00923808">
              <w:rPr>
                <w:b/>
                <w:snapToGrid/>
                <w:sz w:val="16"/>
                <w:szCs w:val="16"/>
              </w:rPr>
              <w:t xml:space="preserve">0 </w:t>
            </w:r>
            <w:r w:rsidRPr="00923808">
              <w:rPr>
                <w:snapToGrid/>
                <w:sz w:val="16"/>
                <w:szCs w:val="16"/>
              </w:rPr>
              <w:t>will be recorded.</w:t>
            </w:r>
          </w:p>
          <w:p w14:paraId="029F42D8" w14:textId="77777777" w:rsidR="00915ECA" w:rsidRPr="00923808" w:rsidRDefault="00915ECA" w:rsidP="00203B8B">
            <w:pPr>
              <w:widowControl/>
              <w:numPr>
                <w:ilvl w:val="0"/>
                <w:numId w:val="183"/>
              </w:numPr>
              <w:tabs>
                <w:tab w:val="num" w:pos="252"/>
              </w:tabs>
              <w:ind w:left="252" w:hanging="180"/>
              <w:rPr>
                <w:snapToGrid/>
                <w:sz w:val="16"/>
                <w:szCs w:val="16"/>
              </w:rPr>
            </w:pPr>
            <w:r w:rsidRPr="00923808">
              <w:rPr>
                <w:snapToGrid/>
                <w:sz w:val="16"/>
                <w:szCs w:val="16"/>
              </w:rPr>
              <w:t xml:space="preserve">When you are absent on a test day, you should be prepared to </w:t>
            </w:r>
            <w:proofErr w:type="spellStart"/>
            <w:r w:rsidRPr="00923808">
              <w:rPr>
                <w:snapToGrid/>
                <w:sz w:val="16"/>
                <w:szCs w:val="16"/>
              </w:rPr>
              <w:t>makeup</w:t>
            </w:r>
            <w:proofErr w:type="spellEnd"/>
            <w:r w:rsidRPr="00923808">
              <w:rPr>
                <w:snapToGrid/>
                <w:sz w:val="16"/>
                <w:szCs w:val="16"/>
              </w:rPr>
              <w:t xml:space="preserve"> the test immediately upon your return to school.  A grade of </w:t>
            </w:r>
            <w:r w:rsidRPr="00923808">
              <w:rPr>
                <w:b/>
                <w:snapToGrid/>
                <w:sz w:val="16"/>
                <w:szCs w:val="16"/>
              </w:rPr>
              <w:t>0</w:t>
            </w:r>
            <w:r w:rsidRPr="00923808">
              <w:rPr>
                <w:snapToGrid/>
                <w:sz w:val="16"/>
                <w:szCs w:val="16"/>
              </w:rPr>
              <w:t xml:space="preserve"> will be recorded for any test not made up within five days of returning to school.</w:t>
            </w:r>
          </w:p>
          <w:p w14:paraId="32D401FB" w14:textId="77777777" w:rsidR="00915ECA" w:rsidRPr="00923808" w:rsidRDefault="00915ECA" w:rsidP="00203B8B">
            <w:pPr>
              <w:widowControl/>
              <w:numPr>
                <w:ilvl w:val="0"/>
                <w:numId w:val="183"/>
              </w:numPr>
              <w:tabs>
                <w:tab w:val="num" w:pos="252"/>
              </w:tabs>
              <w:ind w:left="252" w:hanging="180"/>
              <w:rPr>
                <w:snapToGrid/>
                <w:sz w:val="16"/>
                <w:szCs w:val="16"/>
              </w:rPr>
            </w:pPr>
            <w:r w:rsidRPr="00923808">
              <w:rPr>
                <w:snapToGrid/>
                <w:sz w:val="16"/>
                <w:szCs w:val="16"/>
              </w:rPr>
              <w:t xml:space="preserve">Projects submitted after the assigned due date will receive a grade no higher than </w:t>
            </w:r>
            <w:r w:rsidRPr="00923808">
              <w:rPr>
                <w:b/>
                <w:snapToGrid/>
                <w:sz w:val="16"/>
                <w:szCs w:val="16"/>
              </w:rPr>
              <w:t>77</w:t>
            </w:r>
            <w:r w:rsidRPr="00923808">
              <w:rPr>
                <w:snapToGrid/>
                <w:sz w:val="16"/>
                <w:szCs w:val="16"/>
              </w:rPr>
              <w:t xml:space="preserve">.  If the work is not turned in within a week of the due date, a </w:t>
            </w:r>
            <w:r w:rsidRPr="00923808">
              <w:rPr>
                <w:b/>
                <w:snapToGrid/>
                <w:sz w:val="16"/>
                <w:szCs w:val="16"/>
              </w:rPr>
              <w:t>0</w:t>
            </w:r>
            <w:r w:rsidRPr="00923808">
              <w:rPr>
                <w:snapToGrid/>
                <w:sz w:val="16"/>
                <w:szCs w:val="16"/>
              </w:rPr>
              <w:t xml:space="preserve"> will be recorded for the assignment.</w:t>
            </w:r>
          </w:p>
          <w:p w14:paraId="0A5CD14A" w14:textId="77777777" w:rsidR="00915ECA" w:rsidRPr="00923808" w:rsidRDefault="00915ECA" w:rsidP="00203B8B">
            <w:pPr>
              <w:widowControl/>
              <w:numPr>
                <w:ilvl w:val="0"/>
                <w:numId w:val="183"/>
              </w:numPr>
              <w:tabs>
                <w:tab w:val="num" w:pos="252"/>
              </w:tabs>
              <w:ind w:left="252" w:hanging="180"/>
              <w:rPr>
                <w:snapToGrid/>
                <w:sz w:val="16"/>
                <w:szCs w:val="16"/>
              </w:rPr>
            </w:pPr>
            <w:r w:rsidRPr="00923808">
              <w:rPr>
                <w:snapToGrid/>
                <w:sz w:val="16"/>
                <w:szCs w:val="16"/>
              </w:rPr>
              <w:t>If you are absent from school on the day a previously assigned project is due, the project is due no later than the next class meeting.</w:t>
            </w:r>
          </w:p>
          <w:p w14:paraId="25D5B992" w14:textId="77777777" w:rsidR="00915ECA" w:rsidRPr="00923808" w:rsidRDefault="00915ECA" w:rsidP="00127168">
            <w:pPr>
              <w:widowControl/>
              <w:ind w:left="720"/>
              <w:rPr>
                <w:snapToGrid/>
                <w:sz w:val="16"/>
                <w:szCs w:val="16"/>
              </w:rPr>
            </w:pPr>
          </w:p>
        </w:tc>
        <w:tc>
          <w:tcPr>
            <w:tcW w:w="5040" w:type="dxa"/>
            <w:shd w:val="clear" w:color="auto" w:fill="auto"/>
          </w:tcPr>
          <w:p w14:paraId="133CE248" w14:textId="77777777" w:rsidR="00915ECA" w:rsidRPr="00923808" w:rsidRDefault="00915ECA" w:rsidP="00127168">
            <w:pPr>
              <w:widowControl/>
              <w:rPr>
                <w:b/>
                <w:snapToGrid/>
                <w:sz w:val="16"/>
                <w:szCs w:val="16"/>
              </w:rPr>
            </w:pPr>
            <w:r w:rsidRPr="00923808">
              <w:rPr>
                <w:b/>
                <w:snapToGrid/>
                <w:sz w:val="16"/>
                <w:szCs w:val="16"/>
              </w:rPr>
              <w:lastRenderedPageBreak/>
              <w:t>Grading Policy</w:t>
            </w:r>
          </w:p>
          <w:p w14:paraId="21C1A3E3" w14:textId="77777777" w:rsidR="00915ECA" w:rsidRPr="00923808" w:rsidRDefault="00915ECA" w:rsidP="00127168">
            <w:pPr>
              <w:widowControl/>
              <w:rPr>
                <w:snapToGrid/>
                <w:sz w:val="16"/>
                <w:szCs w:val="16"/>
              </w:rPr>
            </w:pPr>
            <w:r w:rsidRPr="00923808">
              <w:rPr>
                <w:snapToGrid/>
                <w:sz w:val="16"/>
                <w:szCs w:val="16"/>
              </w:rPr>
              <w:t xml:space="preserve">Grades will be calculated according to the Virginia Beach City Public Schools grading scale. </w:t>
            </w:r>
          </w:p>
          <w:tbl>
            <w:tblPr>
              <w:tblW w:w="2400" w:type="pct"/>
              <w:jc w:val="center"/>
              <w:tblCellSpacing w:w="0" w:type="dxa"/>
              <w:tblCellMar>
                <w:top w:w="60" w:type="dxa"/>
                <w:left w:w="60" w:type="dxa"/>
                <w:bottom w:w="60" w:type="dxa"/>
                <w:right w:w="60" w:type="dxa"/>
              </w:tblCellMar>
              <w:tblLook w:val="0000" w:firstRow="0" w:lastRow="0" w:firstColumn="0" w:lastColumn="0" w:noHBand="0" w:noVBand="0"/>
            </w:tblPr>
            <w:tblGrid>
              <w:gridCol w:w="820"/>
              <w:gridCol w:w="772"/>
              <w:gridCol w:w="724"/>
            </w:tblGrid>
            <w:tr w:rsidR="00915ECA" w:rsidRPr="00923808" w14:paraId="445CD4D3" w14:textId="77777777" w:rsidTr="00127168">
              <w:trPr>
                <w:tblCellSpacing w:w="0" w:type="dxa"/>
                <w:jc w:val="center"/>
              </w:trPr>
              <w:tc>
                <w:tcPr>
                  <w:tcW w:w="0" w:type="auto"/>
                  <w:tcBorders>
                    <w:top w:val="nil"/>
                    <w:left w:val="nil"/>
                    <w:bottom w:val="nil"/>
                    <w:right w:val="nil"/>
                  </w:tcBorders>
                  <w:shd w:val="clear" w:color="auto" w:fill="999999"/>
                  <w:vAlign w:val="center"/>
                </w:tcPr>
                <w:p w14:paraId="1CB8EE62" w14:textId="77777777" w:rsidR="00915ECA" w:rsidRPr="00923808" w:rsidRDefault="00915ECA" w:rsidP="00127168">
                  <w:pPr>
                    <w:widowControl/>
                    <w:jc w:val="center"/>
                    <w:rPr>
                      <w:rFonts w:ascii="Arial" w:hAnsi="Arial" w:cs="Arial"/>
                      <w:snapToGrid/>
                      <w:color w:val="FFFFFF"/>
                      <w:sz w:val="16"/>
                      <w:szCs w:val="16"/>
                    </w:rPr>
                  </w:pPr>
                  <w:r w:rsidRPr="00923808">
                    <w:rPr>
                      <w:rFonts w:ascii="Arial" w:hAnsi="Arial" w:cs="Arial"/>
                      <w:b/>
                      <w:bCs/>
                      <w:snapToGrid/>
                      <w:color w:val="FFFFFF"/>
                      <w:sz w:val="16"/>
                      <w:szCs w:val="16"/>
                    </w:rPr>
                    <w:t xml:space="preserve">Range </w:t>
                  </w:r>
                </w:p>
              </w:tc>
              <w:tc>
                <w:tcPr>
                  <w:tcW w:w="0" w:type="auto"/>
                  <w:tcBorders>
                    <w:top w:val="nil"/>
                    <w:left w:val="nil"/>
                    <w:bottom w:val="nil"/>
                    <w:right w:val="nil"/>
                  </w:tcBorders>
                  <w:shd w:val="clear" w:color="auto" w:fill="999999"/>
                  <w:vAlign w:val="center"/>
                </w:tcPr>
                <w:p w14:paraId="7D9DD630"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color w:val="FFFFFF"/>
                      <w:sz w:val="16"/>
                      <w:szCs w:val="16"/>
                    </w:rPr>
                    <w:t xml:space="preserve"> Letter Grade </w:t>
                  </w:r>
                </w:p>
              </w:tc>
              <w:tc>
                <w:tcPr>
                  <w:tcW w:w="0" w:type="auto"/>
                  <w:tcBorders>
                    <w:top w:val="nil"/>
                    <w:left w:val="nil"/>
                    <w:bottom w:val="nil"/>
                    <w:right w:val="nil"/>
                  </w:tcBorders>
                  <w:shd w:val="clear" w:color="auto" w:fill="999999"/>
                  <w:vAlign w:val="center"/>
                </w:tcPr>
                <w:p w14:paraId="2B2EFAEB" w14:textId="77777777" w:rsidR="00915ECA" w:rsidRPr="00923808" w:rsidRDefault="00915ECA" w:rsidP="00127168">
                  <w:pPr>
                    <w:widowControl/>
                    <w:jc w:val="center"/>
                    <w:rPr>
                      <w:rFonts w:ascii="Arial" w:hAnsi="Arial" w:cs="Arial"/>
                      <w:snapToGrid/>
                      <w:color w:val="FFFFFF"/>
                      <w:sz w:val="16"/>
                      <w:szCs w:val="16"/>
                    </w:rPr>
                  </w:pPr>
                  <w:r w:rsidRPr="00923808">
                    <w:rPr>
                      <w:rFonts w:ascii="Arial" w:hAnsi="Arial" w:cs="Arial"/>
                      <w:b/>
                      <w:bCs/>
                      <w:snapToGrid/>
                      <w:color w:val="FFFFFF"/>
                      <w:sz w:val="16"/>
                      <w:szCs w:val="16"/>
                    </w:rPr>
                    <w:t xml:space="preserve">Points </w:t>
                  </w:r>
                </w:p>
              </w:tc>
            </w:tr>
            <w:tr w:rsidR="00915ECA" w:rsidRPr="00923808" w14:paraId="68B300EF" w14:textId="77777777" w:rsidTr="00127168">
              <w:trPr>
                <w:tblCellSpacing w:w="0" w:type="dxa"/>
                <w:jc w:val="center"/>
              </w:trPr>
              <w:tc>
                <w:tcPr>
                  <w:tcW w:w="850" w:type="pct"/>
                  <w:tcBorders>
                    <w:top w:val="nil"/>
                    <w:left w:val="nil"/>
                    <w:bottom w:val="nil"/>
                    <w:right w:val="nil"/>
                  </w:tcBorders>
                  <w:shd w:val="clear" w:color="auto" w:fill="E1E9FE"/>
                  <w:vAlign w:val="center"/>
                </w:tcPr>
                <w:p w14:paraId="385D791F"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 xml:space="preserve">  93 - 100 </w:t>
                  </w:r>
                </w:p>
              </w:tc>
              <w:tc>
                <w:tcPr>
                  <w:tcW w:w="800" w:type="pct"/>
                  <w:tcBorders>
                    <w:top w:val="nil"/>
                    <w:left w:val="nil"/>
                    <w:bottom w:val="nil"/>
                    <w:right w:val="nil"/>
                  </w:tcBorders>
                  <w:shd w:val="clear" w:color="auto" w:fill="E1E9FE"/>
                  <w:vAlign w:val="center"/>
                </w:tcPr>
                <w:p w14:paraId="74FC6543"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A</w:t>
                  </w:r>
                </w:p>
              </w:tc>
              <w:tc>
                <w:tcPr>
                  <w:tcW w:w="750" w:type="pct"/>
                  <w:tcBorders>
                    <w:top w:val="nil"/>
                    <w:left w:val="nil"/>
                    <w:bottom w:val="nil"/>
                    <w:right w:val="nil"/>
                  </w:tcBorders>
                  <w:shd w:val="clear" w:color="auto" w:fill="E1E9FE"/>
                  <w:vAlign w:val="center"/>
                </w:tcPr>
                <w:p w14:paraId="11C5B4BA"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4.0</w:t>
                  </w:r>
                </w:p>
              </w:tc>
            </w:tr>
            <w:tr w:rsidR="00915ECA" w:rsidRPr="00923808" w14:paraId="0E44E035" w14:textId="77777777" w:rsidTr="00127168">
              <w:trPr>
                <w:tblCellSpacing w:w="0" w:type="dxa"/>
                <w:jc w:val="center"/>
              </w:trPr>
              <w:tc>
                <w:tcPr>
                  <w:tcW w:w="0" w:type="auto"/>
                  <w:tcBorders>
                    <w:top w:val="nil"/>
                    <w:left w:val="nil"/>
                    <w:bottom w:val="nil"/>
                    <w:right w:val="nil"/>
                  </w:tcBorders>
                  <w:vAlign w:val="center"/>
                </w:tcPr>
                <w:p w14:paraId="3637C7F6"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 xml:space="preserve">90 - 92 </w:t>
                  </w:r>
                </w:p>
              </w:tc>
              <w:tc>
                <w:tcPr>
                  <w:tcW w:w="0" w:type="auto"/>
                  <w:tcBorders>
                    <w:top w:val="nil"/>
                    <w:left w:val="nil"/>
                    <w:bottom w:val="nil"/>
                    <w:right w:val="nil"/>
                  </w:tcBorders>
                  <w:vAlign w:val="center"/>
                </w:tcPr>
                <w:p w14:paraId="14FEFADE"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 A-</w:t>
                  </w:r>
                </w:p>
              </w:tc>
              <w:tc>
                <w:tcPr>
                  <w:tcW w:w="0" w:type="auto"/>
                  <w:tcBorders>
                    <w:top w:val="nil"/>
                    <w:left w:val="nil"/>
                    <w:bottom w:val="nil"/>
                    <w:right w:val="nil"/>
                  </w:tcBorders>
                  <w:vAlign w:val="center"/>
                </w:tcPr>
                <w:p w14:paraId="14EAC99A"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3.7</w:t>
                  </w:r>
                </w:p>
              </w:tc>
            </w:tr>
            <w:tr w:rsidR="00915ECA" w:rsidRPr="00923808" w14:paraId="2E1CC049" w14:textId="77777777" w:rsidTr="00127168">
              <w:trPr>
                <w:tblCellSpacing w:w="0" w:type="dxa"/>
                <w:jc w:val="center"/>
              </w:trPr>
              <w:tc>
                <w:tcPr>
                  <w:tcW w:w="0" w:type="auto"/>
                  <w:tcBorders>
                    <w:top w:val="nil"/>
                    <w:left w:val="nil"/>
                    <w:bottom w:val="nil"/>
                    <w:right w:val="nil"/>
                  </w:tcBorders>
                  <w:shd w:val="clear" w:color="auto" w:fill="E1E9FE"/>
                  <w:vAlign w:val="center"/>
                </w:tcPr>
                <w:p w14:paraId="0359FAC5"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 xml:space="preserve">87 - 89 </w:t>
                  </w:r>
                </w:p>
              </w:tc>
              <w:tc>
                <w:tcPr>
                  <w:tcW w:w="0" w:type="auto"/>
                  <w:tcBorders>
                    <w:top w:val="nil"/>
                    <w:left w:val="nil"/>
                    <w:bottom w:val="nil"/>
                    <w:right w:val="nil"/>
                  </w:tcBorders>
                  <w:shd w:val="clear" w:color="auto" w:fill="E1E9FE"/>
                  <w:vAlign w:val="center"/>
                </w:tcPr>
                <w:p w14:paraId="2DF5FCCF"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  B</w:t>
                  </w:r>
                  <w:r w:rsidRPr="00923808">
                    <w:rPr>
                      <w:rFonts w:ascii="Arial" w:hAnsi="Arial" w:cs="Arial"/>
                      <w:snapToGrid/>
                      <w:sz w:val="16"/>
                      <w:szCs w:val="16"/>
                    </w:rPr>
                    <w:t>+</w:t>
                  </w:r>
                </w:p>
              </w:tc>
              <w:tc>
                <w:tcPr>
                  <w:tcW w:w="0" w:type="auto"/>
                  <w:tcBorders>
                    <w:top w:val="nil"/>
                    <w:left w:val="nil"/>
                    <w:bottom w:val="nil"/>
                    <w:right w:val="nil"/>
                  </w:tcBorders>
                  <w:shd w:val="clear" w:color="auto" w:fill="E1E9FE"/>
                  <w:vAlign w:val="center"/>
                </w:tcPr>
                <w:p w14:paraId="50F04F3D"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3.3</w:t>
                  </w:r>
                </w:p>
              </w:tc>
            </w:tr>
            <w:tr w:rsidR="00915ECA" w:rsidRPr="00923808" w14:paraId="39236EF9" w14:textId="77777777" w:rsidTr="00127168">
              <w:trPr>
                <w:tblCellSpacing w:w="0" w:type="dxa"/>
                <w:jc w:val="center"/>
              </w:trPr>
              <w:tc>
                <w:tcPr>
                  <w:tcW w:w="0" w:type="auto"/>
                  <w:tcBorders>
                    <w:top w:val="nil"/>
                    <w:left w:val="nil"/>
                    <w:bottom w:val="nil"/>
                    <w:right w:val="nil"/>
                  </w:tcBorders>
                  <w:vAlign w:val="center"/>
                </w:tcPr>
                <w:p w14:paraId="2009844B"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 xml:space="preserve">83 - 86 </w:t>
                  </w:r>
                </w:p>
              </w:tc>
              <w:tc>
                <w:tcPr>
                  <w:tcW w:w="0" w:type="auto"/>
                  <w:tcBorders>
                    <w:top w:val="nil"/>
                    <w:left w:val="nil"/>
                    <w:bottom w:val="nil"/>
                    <w:right w:val="nil"/>
                  </w:tcBorders>
                  <w:vAlign w:val="center"/>
                </w:tcPr>
                <w:p w14:paraId="2824E792"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B</w:t>
                  </w:r>
                </w:p>
              </w:tc>
              <w:tc>
                <w:tcPr>
                  <w:tcW w:w="0" w:type="auto"/>
                  <w:tcBorders>
                    <w:top w:val="nil"/>
                    <w:left w:val="nil"/>
                    <w:bottom w:val="nil"/>
                    <w:right w:val="nil"/>
                  </w:tcBorders>
                  <w:vAlign w:val="center"/>
                </w:tcPr>
                <w:p w14:paraId="2AD499F7"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3.0</w:t>
                  </w:r>
                </w:p>
              </w:tc>
            </w:tr>
            <w:tr w:rsidR="00915ECA" w:rsidRPr="00923808" w14:paraId="1675342F" w14:textId="77777777" w:rsidTr="00127168">
              <w:trPr>
                <w:tblCellSpacing w:w="0" w:type="dxa"/>
                <w:jc w:val="center"/>
              </w:trPr>
              <w:tc>
                <w:tcPr>
                  <w:tcW w:w="0" w:type="auto"/>
                  <w:tcBorders>
                    <w:top w:val="nil"/>
                    <w:left w:val="nil"/>
                    <w:bottom w:val="nil"/>
                    <w:right w:val="nil"/>
                  </w:tcBorders>
                  <w:shd w:val="clear" w:color="auto" w:fill="E1E9FE"/>
                  <w:vAlign w:val="center"/>
                </w:tcPr>
                <w:p w14:paraId="1F6522EC"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80 - 82</w:t>
                  </w:r>
                </w:p>
              </w:tc>
              <w:tc>
                <w:tcPr>
                  <w:tcW w:w="0" w:type="auto"/>
                  <w:tcBorders>
                    <w:top w:val="nil"/>
                    <w:left w:val="nil"/>
                    <w:bottom w:val="nil"/>
                    <w:right w:val="nil"/>
                  </w:tcBorders>
                  <w:shd w:val="clear" w:color="auto" w:fill="E1E9FE"/>
                  <w:vAlign w:val="center"/>
                </w:tcPr>
                <w:p w14:paraId="05F970C2"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 B-</w:t>
                  </w:r>
                </w:p>
              </w:tc>
              <w:tc>
                <w:tcPr>
                  <w:tcW w:w="0" w:type="auto"/>
                  <w:tcBorders>
                    <w:top w:val="nil"/>
                    <w:left w:val="nil"/>
                    <w:bottom w:val="nil"/>
                    <w:right w:val="nil"/>
                  </w:tcBorders>
                  <w:shd w:val="clear" w:color="auto" w:fill="E1E9FE"/>
                  <w:vAlign w:val="center"/>
                </w:tcPr>
                <w:p w14:paraId="4D677EB8"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2.7</w:t>
                  </w:r>
                </w:p>
              </w:tc>
            </w:tr>
            <w:tr w:rsidR="00915ECA" w:rsidRPr="00923808" w14:paraId="3757EBF3" w14:textId="77777777" w:rsidTr="00127168">
              <w:trPr>
                <w:tblCellSpacing w:w="0" w:type="dxa"/>
                <w:jc w:val="center"/>
              </w:trPr>
              <w:tc>
                <w:tcPr>
                  <w:tcW w:w="0" w:type="auto"/>
                  <w:tcBorders>
                    <w:top w:val="nil"/>
                    <w:left w:val="nil"/>
                    <w:bottom w:val="nil"/>
                    <w:right w:val="nil"/>
                  </w:tcBorders>
                  <w:vAlign w:val="center"/>
                </w:tcPr>
                <w:p w14:paraId="295FB2A9"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 xml:space="preserve">77 - 79 </w:t>
                  </w:r>
                </w:p>
              </w:tc>
              <w:tc>
                <w:tcPr>
                  <w:tcW w:w="0" w:type="auto"/>
                  <w:tcBorders>
                    <w:top w:val="nil"/>
                    <w:left w:val="nil"/>
                    <w:bottom w:val="nil"/>
                    <w:right w:val="nil"/>
                  </w:tcBorders>
                  <w:vAlign w:val="center"/>
                </w:tcPr>
                <w:p w14:paraId="5755D117"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  C+</w:t>
                  </w:r>
                </w:p>
              </w:tc>
              <w:tc>
                <w:tcPr>
                  <w:tcW w:w="0" w:type="auto"/>
                  <w:tcBorders>
                    <w:top w:val="nil"/>
                    <w:left w:val="nil"/>
                    <w:bottom w:val="nil"/>
                    <w:right w:val="nil"/>
                  </w:tcBorders>
                  <w:vAlign w:val="center"/>
                </w:tcPr>
                <w:p w14:paraId="12433514"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2.3</w:t>
                  </w:r>
                </w:p>
              </w:tc>
            </w:tr>
            <w:tr w:rsidR="00915ECA" w:rsidRPr="00923808" w14:paraId="279C4071" w14:textId="77777777" w:rsidTr="00127168">
              <w:trPr>
                <w:tblCellSpacing w:w="0" w:type="dxa"/>
                <w:jc w:val="center"/>
              </w:trPr>
              <w:tc>
                <w:tcPr>
                  <w:tcW w:w="0" w:type="auto"/>
                  <w:tcBorders>
                    <w:top w:val="nil"/>
                    <w:left w:val="nil"/>
                    <w:bottom w:val="nil"/>
                    <w:right w:val="nil"/>
                  </w:tcBorders>
                  <w:shd w:val="clear" w:color="auto" w:fill="E1E9FE"/>
                  <w:vAlign w:val="center"/>
                </w:tcPr>
                <w:p w14:paraId="43039F25"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 xml:space="preserve">73 - 76 </w:t>
                  </w:r>
                </w:p>
              </w:tc>
              <w:tc>
                <w:tcPr>
                  <w:tcW w:w="0" w:type="auto"/>
                  <w:tcBorders>
                    <w:top w:val="nil"/>
                    <w:left w:val="nil"/>
                    <w:bottom w:val="nil"/>
                    <w:right w:val="nil"/>
                  </w:tcBorders>
                  <w:shd w:val="clear" w:color="auto" w:fill="E1E9FE"/>
                  <w:vAlign w:val="center"/>
                </w:tcPr>
                <w:p w14:paraId="7CFD2E6C"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C</w:t>
                  </w:r>
                </w:p>
              </w:tc>
              <w:tc>
                <w:tcPr>
                  <w:tcW w:w="0" w:type="auto"/>
                  <w:tcBorders>
                    <w:top w:val="nil"/>
                    <w:left w:val="nil"/>
                    <w:bottom w:val="nil"/>
                    <w:right w:val="nil"/>
                  </w:tcBorders>
                  <w:shd w:val="clear" w:color="auto" w:fill="E1E9FE"/>
                  <w:vAlign w:val="center"/>
                </w:tcPr>
                <w:p w14:paraId="17EAD93A"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2.0</w:t>
                  </w:r>
                </w:p>
              </w:tc>
            </w:tr>
            <w:tr w:rsidR="00915ECA" w:rsidRPr="00923808" w14:paraId="4B5403F1" w14:textId="77777777" w:rsidTr="00127168">
              <w:trPr>
                <w:tblCellSpacing w:w="0" w:type="dxa"/>
                <w:jc w:val="center"/>
              </w:trPr>
              <w:tc>
                <w:tcPr>
                  <w:tcW w:w="0" w:type="auto"/>
                  <w:tcBorders>
                    <w:top w:val="nil"/>
                    <w:left w:val="nil"/>
                    <w:bottom w:val="nil"/>
                    <w:right w:val="nil"/>
                  </w:tcBorders>
                  <w:vAlign w:val="center"/>
                </w:tcPr>
                <w:p w14:paraId="3060F5A2"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70 - 72</w:t>
                  </w:r>
                </w:p>
              </w:tc>
              <w:tc>
                <w:tcPr>
                  <w:tcW w:w="0" w:type="auto"/>
                  <w:tcBorders>
                    <w:top w:val="nil"/>
                    <w:left w:val="nil"/>
                    <w:bottom w:val="nil"/>
                    <w:right w:val="nil"/>
                  </w:tcBorders>
                  <w:vAlign w:val="center"/>
                </w:tcPr>
                <w:p w14:paraId="12BC25BD"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 C-</w:t>
                  </w:r>
                </w:p>
              </w:tc>
              <w:tc>
                <w:tcPr>
                  <w:tcW w:w="0" w:type="auto"/>
                  <w:tcBorders>
                    <w:top w:val="nil"/>
                    <w:left w:val="nil"/>
                    <w:bottom w:val="nil"/>
                    <w:right w:val="nil"/>
                  </w:tcBorders>
                  <w:vAlign w:val="center"/>
                </w:tcPr>
                <w:p w14:paraId="57008DFD"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1.7</w:t>
                  </w:r>
                </w:p>
              </w:tc>
            </w:tr>
            <w:tr w:rsidR="00915ECA" w:rsidRPr="00923808" w14:paraId="5EEA8ABE" w14:textId="77777777" w:rsidTr="00127168">
              <w:trPr>
                <w:tblCellSpacing w:w="0" w:type="dxa"/>
                <w:jc w:val="center"/>
              </w:trPr>
              <w:tc>
                <w:tcPr>
                  <w:tcW w:w="0" w:type="auto"/>
                  <w:tcBorders>
                    <w:top w:val="nil"/>
                    <w:left w:val="nil"/>
                    <w:bottom w:val="nil"/>
                    <w:right w:val="nil"/>
                  </w:tcBorders>
                  <w:shd w:val="clear" w:color="auto" w:fill="E1E9FE"/>
                  <w:vAlign w:val="center"/>
                </w:tcPr>
                <w:p w14:paraId="71281701"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 xml:space="preserve">67- 69 </w:t>
                  </w:r>
                </w:p>
              </w:tc>
              <w:tc>
                <w:tcPr>
                  <w:tcW w:w="0" w:type="auto"/>
                  <w:tcBorders>
                    <w:top w:val="nil"/>
                    <w:left w:val="nil"/>
                    <w:bottom w:val="nil"/>
                    <w:right w:val="nil"/>
                  </w:tcBorders>
                  <w:shd w:val="clear" w:color="auto" w:fill="E1E9FE"/>
                  <w:vAlign w:val="center"/>
                </w:tcPr>
                <w:p w14:paraId="2A077521"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  D+</w:t>
                  </w:r>
                </w:p>
              </w:tc>
              <w:tc>
                <w:tcPr>
                  <w:tcW w:w="0" w:type="auto"/>
                  <w:tcBorders>
                    <w:top w:val="nil"/>
                    <w:left w:val="nil"/>
                    <w:bottom w:val="nil"/>
                    <w:right w:val="nil"/>
                  </w:tcBorders>
                  <w:shd w:val="clear" w:color="auto" w:fill="E1E9FE"/>
                  <w:vAlign w:val="center"/>
                </w:tcPr>
                <w:p w14:paraId="7B253EE3"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1.3</w:t>
                  </w:r>
                </w:p>
              </w:tc>
            </w:tr>
            <w:tr w:rsidR="00915ECA" w:rsidRPr="00923808" w14:paraId="351B28AC" w14:textId="77777777" w:rsidTr="00127168">
              <w:trPr>
                <w:tblCellSpacing w:w="0" w:type="dxa"/>
                <w:jc w:val="center"/>
              </w:trPr>
              <w:tc>
                <w:tcPr>
                  <w:tcW w:w="0" w:type="auto"/>
                  <w:tcBorders>
                    <w:top w:val="nil"/>
                    <w:left w:val="nil"/>
                    <w:bottom w:val="nil"/>
                    <w:right w:val="nil"/>
                  </w:tcBorders>
                  <w:vAlign w:val="center"/>
                </w:tcPr>
                <w:p w14:paraId="66D973A9"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64 - 66</w:t>
                  </w:r>
                </w:p>
              </w:tc>
              <w:tc>
                <w:tcPr>
                  <w:tcW w:w="0" w:type="auto"/>
                  <w:tcBorders>
                    <w:top w:val="nil"/>
                    <w:left w:val="nil"/>
                    <w:bottom w:val="nil"/>
                    <w:right w:val="nil"/>
                  </w:tcBorders>
                  <w:vAlign w:val="center"/>
                </w:tcPr>
                <w:p w14:paraId="3F371607"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D</w:t>
                  </w:r>
                </w:p>
              </w:tc>
              <w:tc>
                <w:tcPr>
                  <w:tcW w:w="0" w:type="auto"/>
                  <w:tcBorders>
                    <w:top w:val="nil"/>
                    <w:left w:val="nil"/>
                    <w:bottom w:val="nil"/>
                    <w:right w:val="nil"/>
                  </w:tcBorders>
                  <w:vAlign w:val="center"/>
                </w:tcPr>
                <w:p w14:paraId="3F54D925"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1.0</w:t>
                  </w:r>
                </w:p>
              </w:tc>
            </w:tr>
            <w:tr w:rsidR="00915ECA" w:rsidRPr="00923808" w14:paraId="0761E783" w14:textId="77777777" w:rsidTr="00127168">
              <w:trPr>
                <w:tblCellSpacing w:w="0" w:type="dxa"/>
                <w:jc w:val="center"/>
              </w:trPr>
              <w:tc>
                <w:tcPr>
                  <w:tcW w:w="0" w:type="auto"/>
                  <w:tcBorders>
                    <w:top w:val="nil"/>
                    <w:left w:val="nil"/>
                    <w:bottom w:val="nil"/>
                    <w:right w:val="nil"/>
                  </w:tcBorders>
                  <w:shd w:val="clear" w:color="auto" w:fill="E1E9FE"/>
                  <w:vAlign w:val="center"/>
                </w:tcPr>
                <w:p w14:paraId="6DF42C38"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 xml:space="preserve">Below 64 </w:t>
                  </w:r>
                </w:p>
              </w:tc>
              <w:tc>
                <w:tcPr>
                  <w:tcW w:w="0" w:type="auto"/>
                  <w:tcBorders>
                    <w:top w:val="nil"/>
                    <w:left w:val="nil"/>
                    <w:bottom w:val="nil"/>
                    <w:right w:val="nil"/>
                  </w:tcBorders>
                  <w:shd w:val="clear" w:color="auto" w:fill="E1E9FE"/>
                  <w:vAlign w:val="center"/>
                </w:tcPr>
                <w:p w14:paraId="4B514319"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E</w:t>
                  </w:r>
                </w:p>
              </w:tc>
              <w:tc>
                <w:tcPr>
                  <w:tcW w:w="0" w:type="auto"/>
                  <w:tcBorders>
                    <w:top w:val="nil"/>
                    <w:left w:val="nil"/>
                    <w:bottom w:val="nil"/>
                    <w:right w:val="nil"/>
                  </w:tcBorders>
                  <w:shd w:val="clear" w:color="auto" w:fill="E1E9FE"/>
                  <w:vAlign w:val="center"/>
                </w:tcPr>
                <w:p w14:paraId="0787FF83"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0.0</w:t>
                  </w:r>
                </w:p>
              </w:tc>
            </w:tr>
          </w:tbl>
          <w:p w14:paraId="51FB326E" w14:textId="77777777" w:rsidR="00915ECA" w:rsidRPr="00923808" w:rsidRDefault="00915ECA" w:rsidP="00127168">
            <w:pPr>
              <w:widowControl/>
              <w:rPr>
                <w:snapToGrid/>
                <w:sz w:val="16"/>
                <w:szCs w:val="16"/>
              </w:rPr>
            </w:pPr>
          </w:p>
          <w:p w14:paraId="2CCA7563" w14:textId="77777777" w:rsidR="00915ECA" w:rsidRPr="00923808" w:rsidRDefault="00915ECA" w:rsidP="00127168">
            <w:pPr>
              <w:widowControl/>
              <w:rPr>
                <w:snapToGrid/>
                <w:sz w:val="16"/>
                <w:szCs w:val="16"/>
              </w:rPr>
            </w:pPr>
          </w:p>
          <w:p w14:paraId="6E061F1E" w14:textId="77777777" w:rsidR="00915ECA" w:rsidRPr="00923808" w:rsidRDefault="00915ECA" w:rsidP="00127168">
            <w:pPr>
              <w:widowControl/>
              <w:rPr>
                <w:snapToGrid/>
                <w:sz w:val="16"/>
                <w:szCs w:val="16"/>
              </w:rPr>
            </w:pPr>
          </w:p>
          <w:p w14:paraId="7BE4BF06" w14:textId="77777777" w:rsidR="00915ECA" w:rsidRPr="00923808" w:rsidRDefault="00915ECA" w:rsidP="00127168">
            <w:pPr>
              <w:widowControl/>
              <w:rPr>
                <w:snapToGrid/>
                <w:sz w:val="16"/>
                <w:szCs w:val="16"/>
              </w:rPr>
            </w:pPr>
          </w:p>
          <w:p w14:paraId="11815693" w14:textId="77777777" w:rsidR="00915ECA" w:rsidRPr="00923808" w:rsidRDefault="00915ECA" w:rsidP="00127168">
            <w:pPr>
              <w:widowControl/>
              <w:rPr>
                <w:snapToGrid/>
                <w:sz w:val="16"/>
                <w:szCs w:val="16"/>
              </w:rPr>
            </w:pPr>
          </w:p>
          <w:p w14:paraId="29E2EF97" w14:textId="77777777" w:rsidR="00915ECA" w:rsidRPr="00923808" w:rsidRDefault="00915ECA" w:rsidP="00127168">
            <w:pPr>
              <w:widowControl/>
              <w:rPr>
                <w:snapToGrid/>
                <w:sz w:val="16"/>
                <w:szCs w:val="16"/>
              </w:rPr>
            </w:pPr>
          </w:p>
          <w:p w14:paraId="020E3173" w14:textId="77777777" w:rsidR="00915ECA" w:rsidRPr="00923808" w:rsidRDefault="00915ECA" w:rsidP="00127168">
            <w:pPr>
              <w:widowControl/>
              <w:rPr>
                <w:b/>
                <w:snapToGrid/>
                <w:sz w:val="16"/>
                <w:szCs w:val="16"/>
              </w:rPr>
            </w:pPr>
            <w:r w:rsidRPr="00923808">
              <w:rPr>
                <w:b/>
                <w:snapToGrid/>
                <w:sz w:val="16"/>
                <w:szCs w:val="16"/>
              </w:rPr>
              <w:t>Grading Method</w:t>
            </w:r>
          </w:p>
          <w:p w14:paraId="758BC817" w14:textId="77777777" w:rsidR="00915ECA" w:rsidRPr="00923808" w:rsidRDefault="00915ECA" w:rsidP="00127168">
            <w:pPr>
              <w:widowControl/>
              <w:rPr>
                <w:snapToGrid/>
                <w:sz w:val="16"/>
                <w:szCs w:val="16"/>
              </w:rPr>
            </w:pPr>
            <w:r w:rsidRPr="00923808">
              <w:rPr>
                <w:snapToGrid/>
                <w:sz w:val="16"/>
                <w:szCs w:val="16"/>
              </w:rPr>
              <w:t>For each student, the total number of points accrued will be compared to the total number of possible points.  For example, a student who earns 1400 points out of a possible 1600 points will receive a B+ using the following calculation.</w:t>
            </w:r>
          </w:p>
          <w:p w14:paraId="0E8806DB" w14:textId="77777777" w:rsidR="00915ECA" w:rsidRPr="00923808" w:rsidRDefault="00915ECA" w:rsidP="00127168">
            <w:pPr>
              <w:widowControl/>
              <w:rPr>
                <w:snapToGrid/>
                <w:sz w:val="16"/>
                <w:szCs w:val="16"/>
              </w:rPr>
            </w:pPr>
          </w:p>
          <w:p w14:paraId="137BCAB7" w14:textId="77777777" w:rsidR="00915ECA" w:rsidRPr="00923808" w:rsidRDefault="00915ECA" w:rsidP="00127168">
            <w:pPr>
              <w:widowControl/>
              <w:rPr>
                <w:snapToGrid/>
                <w:sz w:val="16"/>
                <w:szCs w:val="16"/>
              </w:rPr>
            </w:pPr>
            <w:r w:rsidRPr="00923808">
              <w:rPr>
                <w:snapToGrid/>
                <w:sz w:val="16"/>
                <w:szCs w:val="16"/>
              </w:rPr>
              <w:tab/>
              <w:t>1400</w:t>
            </w:r>
          </w:p>
          <w:p w14:paraId="0F1C8914" w14:textId="77777777" w:rsidR="00915ECA" w:rsidRPr="00923808" w:rsidRDefault="00915ECA" w:rsidP="00127168">
            <w:pPr>
              <w:widowControl/>
              <w:rPr>
                <w:snapToGrid/>
                <w:sz w:val="16"/>
                <w:szCs w:val="16"/>
              </w:rPr>
            </w:pPr>
            <w:r w:rsidRPr="00923808">
              <w:rPr>
                <w:snapToGrid/>
                <w:sz w:val="16"/>
                <w:szCs w:val="16"/>
              </w:rPr>
              <w:t xml:space="preserve">            _____  =  87.5%  =  B+</w:t>
            </w:r>
          </w:p>
          <w:p w14:paraId="54C37964" w14:textId="77777777" w:rsidR="00915ECA" w:rsidRPr="00923808" w:rsidRDefault="00915ECA" w:rsidP="00127168">
            <w:pPr>
              <w:widowControl/>
              <w:rPr>
                <w:snapToGrid/>
                <w:sz w:val="16"/>
                <w:szCs w:val="16"/>
              </w:rPr>
            </w:pPr>
            <w:r w:rsidRPr="00923808">
              <w:rPr>
                <w:snapToGrid/>
                <w:sz w:val="16"/>
                <w:szCs w:val="16"/>
              </w:rPr>
              <w:t xml:space="preserve">   </w:t>
            </w:r>
          </w:p>
          <w:p w14:paraId="6A14C2D9" w14:textId="77777777" w:rsidR="00915ECA" w:rsidRPr="00923808" w:rsidRDefault="00915ECA" w:rsidP="00127168">
            <w:pPr>
              <w:widowControl/>
              <w:rPr>
                <w:snapToGrid/>
                <w:sz w:val="16"/>
                <w:szCs w:val="16"/>
              </w:rPr>
            </w:pPr>
            <w:r w:rsidRPr="00923808">
              <w:rPr>
                <w:snapToGrid/>
                <w:sz w:val="16"/>
                <w:szCs w:val="16"/>
              </w:rPr>
              <w:t xml:space="preserve">             1600 </w:t>
            </w:r>
          </w:p>
          <w:p w14:paraId="3983F0A6" w14:textId="77777777" w:rsidR="00915ECA" w:rsidRPr="00923808" w:rsidRDefault="00915ECA" w:rsidP="00127168">
            <w:pPr>
              <w:widowControl/>
              <w:rPr>
                <w:b/>
                <w:snapToGrid/>
                <w:sz w:val="16"/>
                <w:szCs w:val="16"/>
              </w:rPr>
            </w:pPr>
          </w:p>
        </w:tc>
      </w:tr>
    </w:tbl>
    <w:p w14:paraId="31A904EF" w14:textId="77777777" w:rsidR="00915ECA" w:rsidRDefault="00915ECA" w:rsidP="00915ECA">
      <w:pPr>
        <w:rPr>
          <w:rStyle w:val="Hyperlink"/>
          <w:rFonts w:asciiTheme="minorHAnsi" w:hAnsiTheme="minorHAnsi" w:cstheme="minorHAnsi"/>
          <w:b/>
          <w:sz w:val="18"/>
          <w:szCs w:val="18"/>
        </w:rPr>
      </w:pPr>
    </w:p>
    <w:p w14:paraId="3C2F17D8" w14:textId="77777777" w:rsidR="00915ECA" w:rsidRDefault="00915ECA" w:rsidP="00915ECA">
      <w:pPr>
        <w:rPr>
          <w:rStyle w:val="Hyperlink"/>
          <w:rFonts w:asciiTheme="minorHAnsi" w:hAnsiTheme="minorHAnsi" w:cstheme="minorHAnsi"/>
          <w:b/>
          <w:sz w:val="18"/>
          <w:szCs w:val="18"/>
        </w:rPr>
      </w:pPr>
    </w:p>
    <w:p w14:paraId="63892065" w14:textId="77777777" w:rsidR="00915ECA" w:rsidRDefault="00915ECA" w:rsidP="005E28D5">
      <w:pPr>
        <w:rPr>
          <w:rStyle w:val="Hyperlink"/>
          <w:rFonts w:asciiTheme="minorHAnsi" w:hAnsiTheme="minorHAnsi" w:cstheme="minorHAnsi"/>
          <w:b/>
          <w:sz w:val="18"/>
          <w:szCs w:val="18"/>
        </w:rPr>
      </w:pPr>
    </w:p>
    <w:p w14:paraId="71050E1B" w14:textId="77777777" w:rsidR="00EF7A08" w:rsidRDefault="00EF7A08" w:rsidP="005E28D5">
      <w:pPr>
        <w:rPr>
          <w:rStyle w:val="Hyperlink"/>
          <w:rFonts w:asciiTheme="minorHAnsi" w:hAnsiTheme="minorHAnsi" w:cstheme="minorHAnsi"/>
          <w:b/>
          <w:sz w:val="18"/>
          <w:szCs w:val="18"/>
        </w:rPr>
      </w:pPr>
    </w:p>
    <w:p w14:paraId="3F9D5498" w14:textId="77777777" w:rsidR="00EF7A08" w:rsidRPr="00EF7A08" w:rsidRDefault="00EF7A08" w:rsidP="00EF7A08">
      <w:pPr>
        <w:widowControl/>
        <w:rPr>
          <w:b/>
          <w:snapToGrid/>
          <w:sz w:val="28"/>
          <w:szCs w:val="28"/>
        </w:rPr>
      </w:pPr>
    </w:p>
    <w:p w14:paraId="11C31E05" w14:textId="77777777" w:rsidR="00EF7A08" w:rsidRPr="00EF7A08" w:rsidRDefault="00EF7A08" w:rsidP="00EF7A08">
      <w:pPr>
        <w:widowControl/>
        <w:rPr>
          <w:snapToGrid/>
          <w:szCs w:val="24"/>
        </w:rPr>
      </w:pPr>
    </w:p>
    <w:p w14:paraId="05634E48" w14:textId="77777777" w:rsidR="00EF7A08" w:rsidRPr="00EF7A08" w:rsidRDefault="00EF7A08" w:rsidP="00EF7A08">
      <w:pPr>
        <w:widowControl/>
        <w:rPr>
          <w:snapToGrid/>
          <w:szCs w:val="24"/>
        </w:rPr>
      </w:pPr>
    </w:p>
    <w:p w14:paraId="69FB0F5A" w14:textId="77777777" w:rsidR="00EF7A08" w:rsidRDefault="00EF7A08" w:rsidP="005E28D5">
      <w:pPr>
        <w:rPr>
          <w:rFonts w:asciiTheme="minorHAnsi" w:hAnsiTheme="minorHAnsi" w:cstheme="minorHAnsi"/>
          <w:b/>
          <w:sz w:val="18"/>
          <w:szCs w:val="18"/>
        </w:rPr>
      </w:pPr>
    </w:p>
    <w:p w14:paraId="050161F5" w14:textId="6C97C680" w:rsidR="00113271" w:rsidRDefault="00113271" w:rsidP="00B30A71">
      <w:pPr>
        <w:widowControl/>
        <w:spacing w:after="200" w:line="276" w:lineRule="auto"/>
      </w:pPr>
      <w:r>
        <w:br w:type="page"/>
      </w:r>
    </w:p>
    <w:p w14:paraId="627CA436" w14:textId="77777777" w:rsidR="003548E6" w:rsidRDefault="003548E6">
      <w:pPr>
        <w:widowControl/>
        <w:spacing w:after="200" w:line="276"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548E6" w:rsidRPr="003548E6" w14:paraId="1B17DB5F" w14:textId="77777777" w:rsidTr="003548E6">
        <w:tc>
          <w:tcPr>
            <w:tcW w:w="1300" w:type="pct"/>
            <w:gridSpan w:val="4"/>
            <w:tcBorders>
              <w:bottom w:val="single" w:sz="4" w:space="0" w:color="auto"/>
            </w:tcBorders>
            <w:shd w:val="clear" w:color="auto" w:fill="FFFFFF" w:themeFill="background1"/>
          </w:tcPr>
          <w:p w14:paraId="05694D9A"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33D2BED9" w14:textId="77777777" w:rsidR="00DF352F" w:rsidRDefault="00DF352F" w:rsidP="00DF352F">
            <w:pPr>
              <w:rPr>
                <w:rFonts w:asciiTheme="minorHAnsi" w:hAnsiTheme="minorHAnsi" w:cstheme="minorHAnsi"/>
                <w:b/>
                <w:sz w:val="18"/>
                <w:szCs w:val="18"/>
              </w:rPr>
            </w:pPr>
          </w:p>
          <w:p w14:paraId="36F0639F"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3F2AADF8" w14:textId="77777777" w:rsidR="00DF352F" w:rsidRDefault="00DF352F" w:rsidP="00DF352F">
            <w:pPr>
              <w:rPr>
                <w:rFonts w:asciiTheme="minorHAnsi" w:hAnsiTheme="minorHAnsi" w:cstheme="minorHAnsi"/>
                <w:b/>
                <w:sz w:val="18"/>
                <w:szCs w:val="18"/>
              </w:rPr>
            </w:pPr>
          </w:p>
          <w:p w14:paraId="6360C973"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131D3020" w14:textId="77777777" w:rsidR="00DF352F" w:rsidRDefault="00DF352F" w:rsidP="00DF352F">
            <w:pPr>
              <w:rPr>
                <w:rFonts w:asciiTheme="minorHAnsi" w:hAnsiTheme="minorHAnsi" w:cstheme="minorHAnsi"/>
                <w:b/>
                <w:sz w:val="18"/>
                <w:szCs w:val="18"/>
              </w:rPr>
            </w:pPr>
          </w:p>
          <w:p w14:paraId="61CBEBF4"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6727CF8C" w14:textId="77777777" w:rsidR="00DF352F" w:rsidRDefault="00DF352F" w:rsidP="00DF352F">
            <w:pPr>
              <w:rPr>
                <w:rFonts w:asciiTheme="minorHAnsi" w:hAnsiTheme="minorHAnsi" w:cstheme="minorHAnsi"/>
                <w:b/>
                <w:sz w:val="18"/>
                <w:szCs w:val="18"/>
              </w:rPr>
            </w:pPr>
          </w:p>
          <w:p w14:paraId="7D521AE0"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51DE0E97" w14:textId="77777777" w:rsidR="00DF352F" w:rsidRDefault="00DF352F" w:rsidP="00DF352F">
            <w:pPr>
              <w:rPr>
                <w:rFonts w:asciiTheme="minorHAnsi" w:hAnsiTheme="minorHAnsi" w:cstheme="minorHAnsi"/>
                <w:b/>
                <w:sz w:val="18"/>
                <w:szCs w:val="18"/>
              </w:rPr>
            </w:pPr>
          </w:p>
          <w:p w14:paraId="4EE2A393"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67AA2DBE" w14:textId="77777777" w:rsidR="00DF352F" w:rsidRDefault="00DF352F" w:rsidP="00DF352F">
            <w:pPr>
              <w:rPr>
                <w:rFonts w:asciiTheme="minorHAnsi" w:hAnsiTheme="minorHAnsi" w:cstheme="minorHAnsi"/>
                <w:b/>
                <w:sz w:val="18"/>
                <w:szCs w:val="18"/>
              </w:rPr>
            </w:pPr>
          </w:p>
          <w:p w14:paraId="06A9CF15"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3B7A122D" w14:textId="77777777" w:rsidR="00DF352F" w:rsidRDefault="00DF352F" w:rsidP="00DF352F">
            <w:pPr>
              <w:rPr>
                <w:rFonts w:asciiTheme="minorHAnsi" w:hAnsiTheme="minorHAnsi" w:cstheme="minorHAnsi"/>
                <w:b/>
                <w:sz w:val="18"/>
                <w:szCs w:val="18"/>
              </w:rPr>
            </w:pPr>
          </w:p>
          <w:p w14:paraId="55180F01"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17047E38" w14:textId="77777777" w:rsidR="00DF352F" w:rsidRDefault="00DF352F" w:rsidP="00DF352F">
            <w:pPr>
              <w:widowControl/>
              <w:spacing w:after="200" w:line="276" w:lineRule="auto"/>
            </w:pPr>
            <w:r>
              <w:br w:type="page"/>
            </w:r>
          </w:p>
          <w:p w14:paraId="00392927" w14:textId="77777777" w:rsidR="003548E6" w:rsidRPr="003548E6" w:rsidRDefault="003548E6" w:rsidP="003548E6">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2BEC5C0A" w14:textId="77777777" w:rsidR="003548E6" w:rsidRPr="003548E6" w:rsidRDefault="003548E6" w:rsidP="003548E6">
            <w:pPr>
              <w:rPr>
                <w:rFonts w:asciiTheme="minorHAnsi" w:hAnsiTheme="minorHAnsi" w:cstheme="minorHAnsi"/>
                <w:b/>
                <w:sz w:val="18"/>
                <w:szCs w:val="18"/>
              </w:rPr>
            </w:pPr>
            <w:bookmarkStart w:id="65" w:name="S2L21"/>
            <w:r w:rsidRPr="003548E6">
              <w:rPr>
                <w:rFonts w:asciiTheme="minorHAnsi" w:hAnsiTheme="minorHAnsi" w:cstheme="minorHAnsi"/>
                <w:b/>
                <w:sz w:val="18"/>
                <w:szCs w:val="18"/>
              </w:rPr>
              <w:t xml:space="preserve">Course/Block: </w:t>
            </w:r>
          </w:p>
          <w:bookmarkEnd w:id="65"/>
          <w:p w14:paraId="2593BF2E"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Global Media Analysis (GSWLA)</w:t>
            </w:r>
          </w:p>
          <w:p w14:paraId="301A1DE1"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(S1/B1)</w:t>
            </w:r>
          </w:p>
          <w:p w14:paraId="74F9163B" w14:textId="77777777" w:rsidR="003548E6" w:rsidRPr="003548E6" w:rsidRDefault="003548E6" w:rsidP="003548E6">
            <w:pPr>
              <w:rPr>
                <w:rFonts w:asciiTheme="minorHAnsi" w:hAnsiTheme="minorHAnsi" w:cstheme="minorHAnsi"/>
                <w:b/>
                <w:sz w:val="18"/>
                <w:szCs w:val="18"/>
              </w:rPr>
            </w:pPr>
          </w:p>
          <w:p w14:paraId="12D6B8F1" w14:textId="77777777" w:rsidR="003548E6" w:rsidRPr="00A370BC" w:rsidRDefault="003548E6" w:rsidP="003548E6">
            <w:pPr>
              <w:rPr>
                <w:rFonts w:asciiTheme="minorHAnsi" w:hAnsiTheme="minorHAnsi" w:cstheme="minorHAnsi"/>
                <w:b/>
                <w:sz w:val="18"/>
                <w:szCs w:val="18"/>
                <w:highlight w:val="yellow"/>
              </w:rPr>
            </w:pPr>
            <w:r w:rsidRPr="00A370BC">
              <w:rPr>
                <w:rFonts w:asciiTheme="minorHAnsi" w:hAnsiTheme="minorHAnsi" w:cstheme="minorHAnsi"/>
                <w:b/>
                <w:sz w:val="18"/>
                <w:szCs w:val="18"/>
                <w:highlight w:val="yellow"/>
              </w:rPr>
              <w:t>Creative Writing (GSWLA)</w:t>
            </w:r>
          </w:p>
          <w:p w14:paraId="5281B16B" w14:textId="77777777" w:rsidR="003548E6" w:rsidRPr="003548E6" w:rsidRDefault="003548E6" w:rsidP="003548E6">
            <w:pPr>
              <w:rPr>
                <w:rFonts w:asciiTheme="minorHAnsi" w:hAnsiTheme="minorHAnsi" w:cstheme="minorHAnsi"/>
                <w:b/>
                <w:sz w:val="18"/>
                <w:szCs w:val="18"/>
              </w:rPr>
            </w:pPr>
            <w:r w:rsidRPr="00A370BC">
              <w:rPr>
                <w:rFonts w:asciiTheme="minorHAnsi" w:hAnsiTheme="minorHAnsi" w:cstheme="minorHAnsi"/>
                <w:b/>
                <w:sz w:val="18"/>
                <w:szCs w:val="18"/>
                <w:highlight w:val="yellow"/>
              </w:rPr>
              <w:t>(S2/B1)</w:t>
            </w:r>
          </w:p>
          <w:p w14:paraId="548034BB" w14:textId="77777777" w:rsidR="003548E6" w:rsidRPr="003548E6" w:rsidRDefault="003548E6" w:rsidP="003548E6">
            <w:pPr>
              <w:rPr>
                <w:rFonts w:asciiTheme="minorHAnsi" w:hAnsiTheme="minorHAnsi" w:cstheme="minorHAnsi"/>
                <w:b/>
                <w:sz w:val="18"/>
                <w:szCs w:val="18"/>
              </w:rPr>
            </w:pPr>
          </w:p>
          <w:p w14:paraId="5573C220"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English 9.5 (GSWLA)</w:t>
            </w:r>
          </w:p>
          <w:p w14:paraId="54EB1772"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 and S2; Blocks A1, A3, A4, B3)</w:t>
            </w:r>
          </w:p>
          <w:p w14:paraId="59EF57BD"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4E05DA02" w14:textId="1B147611"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Dates:  </w:t>
            </w:r>
            <w:r w:rsidR="00544FF9">
              <w:rPr>
                <w:rFonts w:asciiTheme="minorHAnsi" w:hAnsiTheme="minorHAnsi" w:cstheme="minorHAnsi"/>
                <w:b/>
                <w:sz w:val="18"/>
                <w:szCs w:val="18"/>
              </w:rPr>
              <w:t>January 28-Feb 1</w:t>
            </w:r>
          </w:p>
          <w:p w14:paraId="51894B3A" w14:textId="77777777" w:rsidR="003548E6" w:rsidRPr="003548E6" w:rsidRDefault="003548E6" w:rsidP="003548E6">
            <w:pPr>
              <w:rPr>
                <w:rFonts w:asciiTheme="minorHAnsi" w:hAnsiTheme="minorHAnsi" w:cstheme="minorHAnsi"/>
                <w:b/>
                <w:sz w:val="18"/>
                <w:szCs w:val="18"/>
              </w:rPr>
            </w:pPr>
          </w:p>
        </w:tc>
      </w:tr>
      <w:tr w:rsidR="003548E6" w:rsidRPr="003548E6" w14:paraId="11A6B6B2" w14:textId="77777777" w:rsidTr="003548E6">
        <w:tc>
          <w:tcPr>
            <w:tcW w:w="2667" w:type="pct"/>
            <w:gridSpan w:val="7"/>
            <w:tcBorders>
              <w:bottom w:val="single" w:sz="4" w:space="0" w:color="auto"/>
            </w:tcBorders>
            <w:shd w:val="clear" w:color="auto" w:fill="FFFFFF" w:themeFill="background1"/>
          </w:tcPr>
          <w:p w14:paraId="7D47832E"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Unit:  </w:t>
            </w:r>
          </w:p>
          <w:p w14:paraId="3B807A57"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4AE2348C"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Learning Plan Topic: </w:t>
            </w:r>
          </w:p>
          <w:p w14:paraId="6306A9A3" w14:textId="77777777" w:rsidR="003548E6" w:rsidRPr="003548E6" w:rsidRDefault="003548E6" w:rsidP="003548E6">
            <w:pPr>
              <w:rPr>
                <w:rFonts w:asciiTheme="minorHAnsi" w:hAnsiTheme="minorHAnsi" w:cstheme="minorHAnsi"/>
                <w:b/>
                <w:sz w:val="18"/>
                <w:szCs w:val="18"/>
              </w:rPr>
            </w:pPr>
          </w:p>
        </w:tc>
      </w:tr>
      <w:tr w:rsidR="003548E6" w:rsidRPr="003548E6" w14:paraId="4340A2AE" w14:textId="77777777" w:rsidTr="003548E6">
        <w:tc>
          <w:tcPr>
            <w:tcW w:w="1019" w:type="pct"/>
            <w:gridSpan w:val="2"/>
            <w:shd w:val="clear" w:color="auto" w:fill="E5DFEC" w:themeFill="accent4" w:themeFillTint="33"/>
          </w:tcPr>
          <w:p w14:paraId="43BB9465"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Pre-Assessment(s):</w:t>
            </w:r>
          </w:p>
        </w:tc>
        <w:tc>
          <w:tcPr>
            <w:tcW w:w="1328" w:type="pct"/>
            <w:gridSpan w:val="3"/>
            <w:shd w:val="clear" w:color="auto" w:fill="E5DFEC" w:themeFill="accent4" w:themeFillTint="33"/>
          </w:tcPr>
          <w:p w14:paraId="0E38B658"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30B804AB"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1E97DE87"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Enduring Understanding(s)</w:t>
            </w:r>
          </w:p>
        </w:tc>
      </w:tr>
      <w:tr w:rsidR="003548E6" w:rsidRPr="003548E6" w14:paraId="3892C778" w14:textId="77777777" w:rsidTr="003548E6">
        <w:tc>
          <w:tcPr>
            <w:tcW w:w="1019" w:type="pct"/>
            <w:gridSpan w:val="2"/>
            <w:tcBorders>
              <w:bottom w:val="single" w:sz="4" w:space="0" w:color="auto"/>
            </w:tcBorders>
          </w:tcPr>
          <w:p w14:paraId="21ADCB8C" w14:textId="77777777" w:rsidR="003548E6" w:rsidRPr="003548E6" w:rsidRDefault="003548E6" w:rsidP="003548E6">
            <w:pPr>
              <w:rPr>
                <w:rFonts w:asciiTheme="minorHAnsi" w:hAnsiTheme="minorHAnsi" w:cstheme="minorHAnsi"/>
                <w:i/>
                <w:sz w:val="22"/>
                <w:szCs w:val="22"/>
              </w:rPr>
            </w:pPr>
          </w:p>
          <w:p w14:paraId="236687A3" w14:textId="77777777" w:rsidR="003548E6" w:rsidRPr="003548E6" w:rsidRDefault="003548E6" w:rsidP="003548E6">
            <w:pPr>
              <w:rPr>
                <w:rFonts w:asciiTheme="minorHAnsi" w:hAnsiTheme="minorHAnsi" w:cstheme="minorHAnsi"/>
                <w:i/>
                <w:sz w:val="22"/>
                <w:szCs w:val="22"/>
              </w:rPr>
            </w:pPr>
          </w:p>
          <w:p w14:paraId="2F6E4086" w14:textId="77777777" w:rsidR="003548E6" w:rsidRPr="003548E6" w:rsidRDefault="003548E6" w:rsidP="003548E6">
            <w:pPr>
              <w:rPr>
                <w:rFonts w:asciiTheme="minorHAnsi" w:hAnsiTheme="minorHAnsi" w:cstheme="minorHAnsi"/>
                <w:i/>
                <w:sz w:val="22"/>
                <w:szCs w:val="22"/>
              </w:rPr>
            </w:pPr>
          </w:p>
          <w:p w14:paraId="33AE1305" w14:textId="77777777" w:rsidR="003548E6" w:rsidRPr="003548E6" w:rsidRDefault="003548E6" w:rsidP="003548E6">
            <w:pPr>
              <w:rPr>
                <w:rFonts w:asciiTheme="minorHAnsi" w:hAnsiTheme="minorHAnsi" w:cstheme="minorHAnsi"/>
                <w:i/>
                <w:sz w:val="22"/>
                <w:szCs w:val="22"/>
              </w:rPr>
            </w:pPr>
          </w:p>
        </w:tc>
        <w:tc>
          <w:tcPr>
            <w:tcW w:w="1328" w:type="pct"/>
            <w:gridSpan w:val="3"/>
            <w:tcBorders>
              <w:bottom w:val="single" w:sz="4" w:space="0" w:color="auto"/>
            </w:tcBorders>
          </w:tcPr>
          <w:p w14:paraId="381C8574" w14:textId="77777777" w:rsidR="003548E6" w:rsidRPr="003548E6" w:rsidRDefault="003548E6" w:rsidP="003548E6">
            <w:pPr>
              <w:rPr>
                <w:rFonts w:asciiTheme="minorHAnsi" w:hAnsiTheme="minorHAnsi" w:cstheme="minorHAnsi"/>
                <w:i/>
                <w:sz w:val="22"/>
                <w:szCs w:val="22"/>
              </w:rPr>
            </w:pPr>
          </w:p>
          <w:p w14:paraId="3938766D" w14:textId="77777777" w:rsidR="003548E6" w:rsidRPr="003548E6" w:rsidRDefault="003548E6" w:rsidP="003548E6">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462411C8" w14:textId="77777777" w:rsidR="003548E6" w:rsidRPr="003548E6" w:rsidRDefault="003548E6" w:rsidP="003548E6">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70CB0BDB" w14:textId="77777777" w:rsidR="003548E6" w:rsidRPr="003548E6" w:rsidRDefault="003548E6" w:rsidP="003548E6">
            <w:pPr>
              <w:widowControl/>
              <w:ind w:left="360"/>
              <w:contextualSpacing/>
              <w:rPr>
                <w:rFonts w:asciiTheme="minorHAnsi" w:hAnsiTheme="minorHAnsi" w:cstheme="minorHAnsi"/>
                <w:i/>
                <w:sz w:val="22"/>
                <w:szCs w:val="22"/>
              </w:rPr>
            </w:pPr>
          </w:p>
        </w:tc>
      </w:tr>
      <w:tr w:rsidR="003548E6" w:rsidRPr="003548E6" w14:paraId="47C5B049" w14:textId="77777777" w:rsidTr="003548E6">
        <w:tc>
          <w:tcPr>
            <w:tcW w:w="1247" w:type="pct"/>
            <w:gridSpan w:val="3"/>
            <w:shd w:val="clear" w:color="auto" w:fill="E5DFEC" w:themeFill="accent4" w:themeFillTint="33"/>
          </w:tcPr>
          <w:p w14:paraId="71FB2A9F"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Standards/ Objectives</w:t>
            </w:r>
          </w:p>
          <w:p w14:paraId="4B9F0268"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GIFTED BENCHMARK</w:t>
            </w:r>
          </w:p>
        </w:tc>
        <w:tc>
          <w:tcPr>
            <w:tcW w:w="1697" w:type="pct"/>
            <w:gridSpan w:val="5"/>
            <w:shd w:val="clear" w:color="auto" w:fill="E5DFEC" w:themeFill="accent4" w:themeFillTint="33"/>
          </w:tcPr>
          <w:p w14:paraId="2E2C384F"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7178F115"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Vocabulary/ Concepts/Academic Language that must be taught in this lesson</w:t>
            </w:r>
          </w:p>
        </w:tc>
      </w:tr>
      <w:tr w:rsidR="003548E6" w:rsidRPr="003548E6" w14:paraId="49D75CA6" w14:textId="77777777" w:rsidTr="003548E6">
        <w:trPr>
          <w:trHeight w:val="773"/>
        </w:trPr>
        <w:tc>
          <w:tcPr>
            <w:tcW w:w="1247" w:type="pct"/>
            <w:gridSpan w:val="3"/>
            <w:vMerge w:val="restart"/>
            <w:tcBorders>
              <w:bottom w:val="single" w:sz="4" w:space="0" w:color="auto"/>
            </w:tcBorders>
          </w:tcPr>
          <w:p w14:paraId="0608AB87" w14:textId="77777777" w:rsidR="003548E6" w:rsidRPr="003548E6" w:rsidRDefault="003548E6" w:rsidP="003548E6">
            <w:pPr>
              <w:ind w:left="270"/>
              <w:contextualSpacing/>
              <w:rPr>
                <w:rFonts w:asciiTheme="minorHAnsi" w:hAnsiTheme="minorHAnsi" w:cstheme="minorHAnsi"/>
                <w:i/>
                <w:sz w:val="22"/>
                <w:szCs w:val="22"/>
              </w:rPr>
            </w:pPr>
          </w:p>
          <w:p w14:paraId="15A906B4" w14:textId="77777777" w:rsidR="003548E6" w:rsidRPr="003548E6" w:rsidRDefault="003548E6" w:rsidP="003548E6">
            <w:pPr>
              <w:ind w:left="270"/>
              <w:contextualSpacing/>
              <w:rPr>
                <w:rFonts w:asciiTheme="minorHAnsi" w:hAnsiTheme="minorHAnsi" w:cstheme="minorHAnsi"/>
                <w:i/>
                <w:sz w:val="22"/>
                <w:szCs w:val="22"/>
              </w:rPr>
            </w:pPr>
            <w:r w:rsidRPr="003548E6">
              <w:rPr>
                <w:rFonts w:asciiTheme="minorHAnsi" w:hAnsiTheme="minorHAnsi" w:cstheme="minorHAnsi"/>
                <w:i/>
                <w:sz w:val="22"/>
                <w:szCs w:val="22"/>
              </w:rPr>
              <w:t>Literacy skills:</w:t>
            </w:r>
          </w:p>
          <w:p w14:paraId="1072E4C3" w14:textId="77777777" w:rsidR="003548E6" w:rsidRPr="003548E6" w:rsidRDefault="003548E6" w:rsidP="003548E6">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22BEB740" w14:textId="77777777" w:rsidR="003548E6" w:rsidRPr="003548E6" w:rsidRDefault="003548E6" w:rsidP="003548E6">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0988E4C0" w14:textId="77777777" w:rsidR="003548E6" w:rsidRPr="003548E6" w:rsidRDefault="003548E6" w:rsidP="003548E6">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63BC4CB3" w14:textId="77777777" w:rsidR="003548E6" w:rsidRPr="003548E6" w:rsidRDefault="003548E6" w:rsidP="003548E6">
            <w:pPr>
              <w:widowControl/>
              <w:rPr>
                <w:rFonts w:asciiTheme="minorHAnsi" w:hAnsiTheme="minorHAnsi" w:cstheme="minorHAnsi"/>
                <w:i/>
                <w:sz w:val="22"/>
                <w:szCs w:val="22"/>
              </w:rPr>
            </w:pPr>
          </w:p>
        </w:tc>
      </w:tr>
      <w:tr w:rsidR="003548E6" w:rsidRPr="003548E6" w14:paraId="618671D4" w14:textId="77777777" w:rsidTr="003548E6">
        <w:trPr>
          <w:trHeight w:val="509"/>
        </w:trPr>
        <w:tc>
          <w:tcPr>
            <w:tcW w:w="1247" w:type="pct"/>
            <w:gridSpan w:val="3"/>
            <w:vMerge/>
          </w:tcPr>
          <w:p w14:paraId="660A1C2D" w14:textId="77777777" w:rsidR="003548E6" w:rsidRPr="003548E6" w:rsidRDefault="003548E6" w:rsidP="003548E6">
            <w:pPr>
              <w:rPr>
                <w:rFonts w:asciiTheme="minorHAnsi" w:hAnsiTheme="minorHAnsi" w:cstheme="minorHAnsi"/>
              </w:rPr>
            </w:pPr>
          </w:p>
        </w:tc>
        <w:tc>
          <w:tcPr>
            <w:tcW w:w="1697" w:type="pct"/>
            <w:gridSpan w:val="5"/>
            <w:vMerge/>
          </w:tcPr>
          <w:p w14:paraId="2CE7DC51" w14:textId="77777777" w:rsidR="003548E6" w:rsidRPr="003548E6" w:rsidRDefault="003548E6" w:rsidP="003548E6">
            <w:pPr>
              <w:rPr>
                <w:rFonts w:asciiTheme="minorHAnsi" w:hAnsiTheme="minorHAnsi" w:cstheme="minorHAnsi"/>
              </w:rPr>
            </w:pPr>
          </w:p>
        </w:tc>
        <w:tc>
          <w:tcPr>
            <w:tcW w:w="1007" w:type="pct"/>
            <w:gridSpan w:val="3"/>
            <w:vMerge/>
          </w:tcPr>
          <w:p w14:paraId="55FBCD77" w14:textId="77777777" w:rsidR="003548E6" w:rsidRPr="003548E6" w:rsidRDefault="003548E6" w:rsidP="003548E6">
            <w:pPr>
              <w:rPr>
                <w:rFonts w:asciiTheme="minorHAnsi" w:hAnsiTheme="minorHAnsi" w:cstheme="minorHAnsi"/>
              </w:rPr>
            </w:pPr>
          </w:p>
        </w:tc>
        <w:tc>
          <w:tcPr>
            <w:tcW w:w="1049" w:type="pct"/>
            <w:gridSpan w:val="2"/>
            <w:vMerge/>
          </w:tcPr>
          <w:p w14:paraId="3806375B" w14:textId="77777777" w:rsidR="003548E6" w:rsidRPr="003548E6" w:rsidRDefault="003548E6" w:rsidP="003548E6">
            <w:pPr>
              <w:rPr>
                <w:rFonts w:asciiTheme="minorHAnsi" w:hAnsiTheme="minorHAnsi" w:cstheme="minorHAnsi"/>
              </w:rPr>
            </w:pPr>
          </w:p>
        </w:tc>
      </w:tr>
      <w:tr w:rsidR="003548E6" w:rsidRPr="003548E6" w14:paraId="62DEB183" w14:textId="77777777" w:rsidTr="003548E6">
        <w:trPr>
          <w:trHeight w:val="293"/>
        </w:trPr>
        <w:tc>
          <w:tcPr>
            <w:tcW w:w="1247" w:type="pct"/>
            <w:gridSpan w:val="3"/>
            <w:vMerge/>
            <w:tcBorders>
              <w:bottom w:val="single" w:sz="4" w:space="0" w:color="auto"/>
            </w:tcBorders>
          </w:tcPr>
          <w:p w14:paraId="7DC9AEB3" w14:textId="77777777" w:rsidR="003548E6" w:rsidRPr="003548E6" w:rsidRDefault="003548E6" w:rsidP="003548E6">
            <w:pPr>
              <w:rPr>
                <w:rFonts w:asciiTheme="minorHAnsi" w:hAnsiTheme="minorHAnsi" w:cstheme="minorHAnsi"/>
              </w:rPr>
            </w:pPr>
          </w:p>
        </w:tc>
        <w:tc>
          <w:tcPr>
            <w:tcW w:w="1697" w:type="pct"/>
            <w:gridSpan w:val="5"/>
            <w:vMerge/>
            <w:tcBorders>
              <w:bottom w:val="single" w:sz="4" w:space="0" w:color="auto"/>
            </w:tcBorders>
          </w:tcPr>
          <w:p w14:paraId="3D3FFD51" w14:textId="77777777" w:rsidR="003548E6" w:rsidRPr="003548E6" w:rsidRDefault="003548E6" w:rsidP="003548E6">
            <w:pPr>
              <w:rPr>
                <w:rFonts w:asciiTheme="minorHAnsi" w:hAnsiTheme="minorHAnsi" w:cstheme="minorHAnsi"/>
              </w:rPr>
            </w:pPr>
          </w:p>
        </w:tc>
        <w:tc>
          <w:tcPr>
            <w:tcW w:w="1007" w:type="pct"/>
            <w:gridSpan w:val="3"/>
            <w:vMerge/>
            <w:tcBorders>
              <w:bottom w:val="single" w:sz="4" w:space="0" w:color="auto"/>
            </w:tcBorders>
          </w:tcPr>
          <w:p w14:paraId="5AE5E2AB" w14:textId="77777777" w:rsidR="003548E6" w:rsidRPr="003548E6" w:rsidRDefault="003548E6" w:rsidP="003548E6">
            <w:pPr>
              <w:rPr>
                <w:rFonts w:asciiTheme="minorHAnsi" w:hAnsiTheme="minorHAnsi" w:cstheme="minorHAnsi"/>
              </w:rPr>
            </w:pPr>
          </w:p>
        </w:tc>
        <w:tc>
          <w:tcPr>
            <w:tcW w:w="1049" w:type="pct"/>
            <w:gridSpan w:val="2"/>
            <w:vMerge/>
            <w:tcBorders>
              <w:bottom w:val="single" w:sz="4" w:space="0" w:color="auto"/>
            </w:tcBorders>
          </w:tcPr>
          <w:p w14:paraId="40359695" w14:textId="77777777" w:rsidR="003548E6" w:rsidRPr="003548E6" w:rsidRDefault="003548E6" w:rsidP="003548E6">
            <w:pPr>
              <w:rPr>
                <w:rFonts w:asciiTheme="minorHAnsi" w:hAnsiTheme="minorHAnsi" w:cstheme="minorHAnsi"/>
              </w:rPr>
            </w:pPr>
          </w:p>
        </w:tc>
      </w:tr>
      <w:tr w:rsidR="003548E6" w:rsidRPr="003548E6" w14:paraId="4B22DEE5" w14:textId="77777777" w:rsidTr="003548E6">
        <w:tc>
          <w:tcPr>
            <w:tcW w:w="468" w:type="pct"/>
            <w:shd w:val="clear" w:color="auto" w:fill="E5DFEC" w:themeFill="accent4" w:themeFillTint="33"/>
          </w:tcPr>
          <w:p w14:paraId="144CD133"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62024680"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Prepare Students for Learning</w:t>
            </w:r>
          </w:p>
        </w:tc>
        <w:tc>
          <w:tcPr>
            <w:tcW w:w="917" w:type="pct"/>
            <w:gridSpan w:val="3"/>
            <w:shd w:val="clear" w:color="auto" w:fill="E5DFEC" w:themeFill="accent4" w:themeFillTint="33"/>
          </w:tcPr>
          <w:p w14:paraId="0C578674"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14CDBD7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33EAA0AD"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40DF41B9" w14:textId="77777777" w:rsidTr="003548E6">
        <w:tc>
          <w:tcPr>
            <w:tcW w:w="468" w:type="pct"/>
            <w:tcBorders>
              <w:bottom w:val="single" w:sz="4" w:space="0" w:color="auto"/>
            </w:tcBorders>
          </w:tcPr>
          <w:p w14:paraId="13CDCD10"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5940986E" w14:textId="77777777" w:rsidR="003548E6" w:rsidRPr="003548E6" w:rsidRDefault="003548E6" w:rsidP="003548E6">
            <w:pPr>
              <w:rPr>
                <w:rFonts w:asciiTheme="minorHAnsi" w:hAnsiTheme="minorHAnsi" w:cstheme="minorHAnsi"/>
                <w:i/>
                <w:sz w:val="22"/>
                <w:szCs w:val="22"/>
              </w:rPr>
            </w:pPr>
          </w:p>
          <w:p w14:paraId="1E24A7F4" w14:textId="77777777" w:rsidR="003548E6" w:rsidRPr="003548E6" w:rsidRDefault="003548E6" w:rsidP="003548E6">
            <w:pPr>
              <w:rPr>
                <w:rFonts w:asciiTheme="minorHAnsi" w:hAnsiTheme="minorHAnsi" w:cstheme="minorHAnsi"/>
                <w:i/>
                <w:sz w:val="22"/>
                <w:szCs w:val="22"/>
              </w:rPr>
            </w:pPr>
          </w:p>
          <w:p w14:paraId="7F4BF602" w14:textId="77777777" w:rsidR="003548E6" w:rsidRPr="003548E6" w:rsidRDefault="003548E6" w:rsidP="003548E6">
            <w:pPr>
              <w:rPr>
                <w:rFonts w:asciiTheme="minorHAnsi" w:hAnsiTheme="minorHAnsi" w:cstheme="minorHAnsi"/>
                <w:i/>
                <w:sz w:val="22"/>
                <w:szCs w:val="22"/>
              </w:rPr>
            </w:pPr>
          </w:p>
          <w:p w14:paraId="202997AD" w14:textId="77777777" w:rsidR="003548E6" w:rsidRPr="003548E6" w:rsidRDefault="003548E6" w:rsidP="003548E6">
            <w:pPr>
              <w:rPr>
                <w:rFonts w:asciiTheme="minorHAnsi" w:hAnsiTheme="minorHAnsi" w:cstheme="minorHAnsi"/>
                <w:i/>
                <w:sz w:val="22"/>
                <w:szCs w:val="22"/>
              </w:rPr>
            </w:pPr>
          </w:p>
          <w:p w14:paraId="76AC7F84"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52A4E995" w14:textId="77777777" w:rsidR="003548E6" w:rsidRPr="003548E6" w:rsidRDefault="003548E6" w:rsidP="003548E6">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1BA1D212" w14:textId="77777777" w:rsidR="003548E6" w:rsidRPr="003548E6" w:rsidRDefault="003548E6" w:rsidP="003548E6">
            <w:pPr>
              <w:widowControl/>
              <w:numPr>
                <w:ilvl w:val="0"/>
                <w:numId w:val="1"/>
              </w:numPr>
              <w:contextualSpacing/>
              <w:rPr>
                <w:rFonts w:asciiTheme="minorHAnsi" w:hAnsiTheme="minorHAnsi" w:cstheme="minorHAnsi"/>
                <w:b/>
                <w:i/>
                <w:sz w:val="22"/>
                <w:szCs w:val="22"/>
              </w:rPr>
            </w:pPr>
            <w:r w:rsidRPr="003548E6">
              <w:rPr>
                <w:rFonts w:asciiTheme="minorHAnsi" w:hAnsiTheme="minorHAnsi" w:cstheme="minorHAnsi"/>
                <w:b/>
                <w:i/>
                <w:sz w:val="22"/>
                <w:szCs w:val="22"/>
              </w:rPr>
              <w:t>Interest</w:t>
            </w:r>
          </w:p>
          <w:p w14:paraId="2A04C752"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145F52E8"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27FC5803"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16C93ABE" w14:textId="77777777" w:rsidR="003548E6" w:rsidRPr="003548E6" w:rsidRDefault="003548E6" w:rsidP="003548E6">
            <w:pPr>
              <w:rPr>
                <w:rFonts w:asciiTheme="minorHAnsi" w:hAnsiTheme="minorHAnsi" w:cstheme="minorHAnsi"/>
                <w:i/>
                <w:sz w:val="22"/>
                <w:szCs w:val="22"/>
              </w:rPr>
            </w:pPr>
          </w:p>
        </w:tc>
      </w:tr>
      <w:tr w:rsidR="003548E6" w:rsidRPr="003548E6" w14:paraId="09646964" w14:textId="77777777" w:rsidTr="003548E6">
        <w:tc>
          <w:tcPr>
            <w:tcW w:w="468" w:type="pct"/>
            <w:shd w:val="clear" w:color="auto" w:fill="E5DFEC" w:themeFill="accent4" w:themeFillTint="33"/>
          </w:tcPr>
          <w:p w14:paraId="4FE9209C"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3D94E8AC"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Teach for Learning</w:t>
            </w:r>
          </w:p>
        </w:tc>
        <w:tc>
          <w:tcPr>
            <w:tcW w:w="917" w:type="pct"/>
            <w:gridSpan w:val="3"/>
            <w:shd w:val="clear" w:color="auto" w:fill="E5DFEC" w:themeFill="accent4" w:themeFillTint="33"/>
          </w:tcPr>
          <w:p w14:paraId="14AEECD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15C0021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021C0E7C"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356D3C29" w14:textId="77777777" w:rsidTr="003548E6">
        <w:tc>
          <w:tcPr>
            <w:tcW w:w="468" w:type="pct"/>
            <w:tcBorders>
              <w:bottom w:val="single" w:sz="4" w:space="0" w:color="auto"/>
            </w:tcBorders>
          </w:tcPr>
          <w:p w14:paraId="6C2BD999"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 xml:space="preserve"> min.</w:t>
            </w:r>
          </w:p>
          <w:p w14:paraId="6947C339" w14:textId="77777777" w:rsidR="003548E6" w:rsidRPr="003548E6" w:rsidRDefault="003548E6" w:rsidP="003548E6">
            <w:pPr>
              <w:rPr>
                <w:rFonts w:asciiTheme="minorHAnsi" w:hAnsiTheme="minorHAnsi" w:cstheme="minorHAnsi"/>
                <w:i/>
                <w:sz w:val="22"/>
                <w:szCs w:val="22"/>
              </w:rPr>
            </w:pPr>
          </w:p>
          <w:p w14:paraId="01194DFC" w14:textId="77777777" w:rsidR="003548E6" w:rsidRPr="003548E6" w:rsidRDefault="003548E6" w:rsidP="003548E6">
            <w:pPr>
              <w:rPr>
                <w:rFonts w:asciiTheme="minorHAnsi" w:hAnsiTheme="minorHAnsi" w:cstheme="minorHAnsi"/>
                <w:i/>
                <w:sz w:val="22"/>
                <w:szCs w:val="22"/>
              </w:rPr>
            </w:pPr>
          </w:p>
          <w:p w14:paraId="42D15BB8" w14:textId="77777777" w:rsidR="003548E6" w:rsidRPr="003548E6" w:rsidRDefault="003548E6" w:rsidP="003548E6">
            <w:pPr>
              <w:rPr>
                <w:rFonts w:asciiTheme="minorHAnsi" w:hAnsiTheme="minorHAnsi" w:cstheme="minorHAnsi"/>
                <w:i/>
                <w:sz w:val="22"/>
                <w:szCs w:val="22"/>
              </w:rPr>
            </w:pPr>
          </w:p>
          <w:p w14:paraId="74B86AE6" w14:textId="77777777" w:rsidR="003548E6" w:rsidRPr="003548E6" w:rsidRDefault="003548E6" w:rsidP="003548E6">
            <w:pPr>
              <w:rPr>
                <w:rFonts w:asciiTheme="minorHAnsi" w:hAnsiTheme="minorHAnsi" w:cstheme="minorHAnsi"/>
                <w:i/>
                <w:sz w:val="22"/>
                <w:szCs w:val="22"/>
              </w:rPr>
            </w:pPr>
          </w:p>
          <w:p w14:paraId="61E9E2AD"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64AA010E" w14:textId="77777777" w:rsidR="003548E6" w:rsidRPr="003548E6" w:rsidRDefault="003548E6" w:rsidP="00203B8B">
            <w:pPr>
              <w:widowControl/>
              <w:numPr>
                <w:ilvl w:val="0"/>
                <w:numId w:val="7"/>
              </w:numPr>
              <w:contextualSpacing/>
              <w:rPr>
                <w:rFonts w:asciiTheme="minorHAnsi" w:hAnsiTheme="minorHAnsi" w:cstheme="minorHAnsi"/>
                <w:i/>
                <w:sz w:val="22"/>
                <w:szCs w:val="22"/>
              </w:rPr>
            </w:pPr>
            <w:r w:rsidRPr="003548E6">
              <w:rPr>
                <w:rFonts w:asciiTheme="minorHAnsi" w:hAnsiTheme="minorHAnsi" w:cstheme="minorHAnsi"/>
                <w:i/>
                <w:sz w:val="22"/>
                <w:szCs w:val="22"/>
              </w:rPr>
              <w:lastRenderedPageBreak/>
              <w:tab/>
            </w:r>
          </w:p>
        </w:tc>
        <w:tc>
          <w:tcPr>
            <w:tcW w:w="917" w:type="pct"/>
            <w:gridSpan w:val="3"/>
            <w:tcBorders>
              <w:bottom w:val="single" w:sz="4" w:space="0" w:color="auto"/>
            </w:tcBorders>
          </w:tcPr>
          <w:p w14:paraId="68F759BD"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743A97D3"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06DF76A3"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45D6FDCB"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63D31F86" w14:textId="77777777" w:rsidR="003548E6" w:rsidRPr="003548E6" w:rsidRDefault="003548E6" w:rsidP="003548E6">
            <w:pPr>
              <w:rPr>
                <w:rFonts w:asciiTheme="minorHAnsi" w:hAnsiTheme="minorHAnsi" w:cstheme="minorHAnsi"/>
                <w:i/>
                <w:sz w:val="22"/>
                <w:szCs w:val="22"/>
              </w:rPr>
            </w:pPr>
          </w:p>
        </w:tc>
      </w:tr>
      <w:tr w:rsidR="003548E6" w:rsidRPr="003548E6" w14:paraId="1754842B" w14:textId="77777777" w:rsidTr="003548E6">
        <w:tc>
          <w:tcPr>
            <w:tcW w:w="468" w:type="pct"/>
            <w:shd w:val="clear" w:color="auto" w:fill="E5DFEC" w:themeFill="accent4" w:themeFillTint="33"/>
          </w:tcPr>
          <w:p w14:paraId="3AA9BAA0"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lastRenderedPageBreak/>
              <w:t>Time</w:t>
            </w:r>
          </w:p>
        </w:tc>
        <w:tc>
          <w:tcPr>
            <w:tcW w:w="2062" w:type="pct"/>
            <w:gridSpan w:val="5"/>
            <w:shd w:val="clear" w:color="auto" w:fill="E5DFEC" w:themeFill="accent4" w:themeFillTint="33"/>
          </w:tcPr>
          <w:p w14:paraId="1C695BC7"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Application of Learning</w:t>
            </w:r>
          </w:p>
        </w:tc>
        <w:tc>
          <w:tcPr>
            <w:tcW w:w="917" w:type="pct"/>
            <w:gridSpan w:val="3"/>
            <w:shd w:val="clear" w:color="auto" w:fill="E5DFEC" w:themeFill="accent4" w:themeFillTint="33"/>
          </w:tcPr>
          <w:p w14:paraId="10F297FE"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45BDB5AD"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19EF95D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5017403B" w14:textId="77777777" w:rsidTr="003548E6">
        <w:tc>
          <w:tcPr>
            <w:tcW w:w="468" w:type="pct"/>
            <w:tcBorders>
              <w:bottom w:val="single" w:sz="4" w:space="0" w:color="auto"/>
            </w:tcBorders>
          </w:tcPr>
          <w:p w14:paraId="205F3366"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7F43985B" w14:textId="77777777" w:rsidR="003548E6" w:rsidRPr="003548E6" w:rsidRDefault="003548E6" w:rsidP="003548E6">
            <w:pPr>
              <w:rPr>
                <w:rFonts w:asciiTheme="minorHAnsi" w:hAnsiTheme="minorHAnsi" w:cstheme="minorHAnsi"/>
                <w:i/>
                <w:sz w:val="22"/>
                <w:szCs w:val="22"/>
              </w:rPr>
            </w:pPr>
          </w:p>
          <w:p w14:paraId="5F38E620" w14:textId="77777777" w:rsidR="003548E6" w:rsidRPr="003548E6" w:rsidRDefault="003548E6" w:rsidP="003548E6">
            <w:pPr>
              <w:rPr>
                <w:rFonts w:asciiTheme="minorHAnsi" w:hAnsiTheme="minorHAnsi" w:cstheme="minorHAnsi"/>
                <w:i/>
                <w:sz w:val="22"/>
                <w:szCs w:val="22"/>
              </w:rPr>
            </w:pPr>
          </w:p>
          <w:p w14:paraId="24E13843" w14:textId="77777777" w:rsidR="003548E6" w:rsidRPr="003548E6" w:rsidRDefault="003548E6" w:rsidP="003548E6">
            <w:pPr>
              <w:rPr>
                <w:rFonts w:asciiTheme="minorHAnsi" w:hAnsiTheme="minorHAnsi" w:cstheme="minorHAnsi"/>
                <w:i/>
                <w:sz w:val="22"/>
                <w:szCs w:val="22"/>
              </w:rPr>
            </w:pPr>
          </w:p>
          <w:p w14:paraId="6F38259F"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5808494F" w14:textId="77777777" w:rsidR="003548E6" w:rsidRPr="003548E6" w:rsidRDefault="003548E6" w:rsidP="003548E6">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50F141FA"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527CEB56"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1D5D2214"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18F118F5"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7457319D" w14:textId="77777777" w:rsidR="003548E6" w:rsidRPr="003548E6" w:rsidRDefault="003548E6" w:rsidP="003548E6">
            <w:pPr>
              <w:rPr>
                <w:rFonts w:asciiTheme="minorHAnsi" w:hAnsiTheme="minorHAnsi" w:cstheme="minorHAnsi"/>
                <w:i/>
                <w:sz w:val="22"/>
                <w:szCs w:val="22"/>
              </w:rPr>
            </w:pPr>
          </w:p>
        </w:tc>
      </w:tr>
      <w:tr w:rsidR="003548E6" w:rsidRPr="003548E6" w14:paraId="61E1B2B9" w14:textId="77777777" w:rsidTr="003548E6">
        <w:tc>
          <w:tcPr>
            <w:tcW w:w="468" w:type="pct"/>
            <w:tcBorders>
              <w:bottom w:val="single" w:sz="4" w:space="0" w:color="auto"/>
            </w:tcBorders>
            <w:shd w:val="clear" w:color="auto" w:fill="E5DFEC" w:themeFill="accent4" w:themeFillTint="33"/>
          </w:tcPr>
          <w:p w14:paraId="2707FC5D"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786948F5"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7A20E2A6"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5AA4000D"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60A2D567"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7914AA04" w14:textId="77777777" w:rsidTr="003548E6">
        <w:tc>
          <w:tcPr>
            <w:tcW w:w="468" w:type="pct"/>
            <w:shd w:val="clear" w:color="auto" w:fill="auto"/>
          </w:tcPr>
          <w:p w14:paraId="2A924909"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4908B257" w14:textId="77777777" w:rsidR="003548E6" w:rsidRPr="003548E6" w:rsidRDefault="003548E6" w:rsidP="003548E6">
            <w:pPr>
              <w:rPr>
                <w:rFonts w:asciiTheme="minorHAnsi" w:hAnsiTheme="minorHAnsi" w:cstheme="minorHAnsi"/>
                <w:i/>
                <w:sz w:val="22"/>
                <w:szCs w:val="22"/>
              </w:rPr>
            </w:pPr>
          </w:p>
          <w:p w14:paraId="6DAE85CD" w14:textId="77777777" w:rsidR="003548E6" w:rsidRPr="003548E6" w:rsidRDefault="003548E6" w:rsidP="003548E6">
            <w:pPr>
              <w:rPr>
                <w:rFonts w:asciiTheme="minorHAnsi" w:hAnsiTheme="minorHAnsi" w:cstheme="minorHAnsi"/>
                <w:i/>
                <w:sz w:val="22"/>
                <w:szCs w:val="22"/>
              </w:rPr>
            </w:pPr>
          </w:p>
          <w:p w14:paraId="5B4FED47" w14:textId="77777777" w:rsidR="003548E6" w:rsidRPr="003548E6" w:rsidRDefault="003548E6" w:rsidP="003548E6">
            <w:pPr>
              <w:rPr>
                <w:rFonts w:asciiTheme="minorHAnsi" w:hAnsiTheme="minorHAnsi" w:cstheme="minorHAnsi"/>
                <w:i/>
                <w:sz w:val="22"/>
                <w:szCs w:val="22"/>
              </w:rPr>
            </w:pPr>
          </w:p>
        </w:tc>
        <w:tc>
          <w:tcPr>
            <w:tcW w:w="2062" w:type="pct"/>
            <w:gridSpan w:val="5"/>
            <w:shd w:val="clear" w:color="auto" w:fill="auto"/>
          </w:tcPr>
          <w:p w14:paraId="244E9489" w14:textId="77777777" w:rsidR="003548E6" w:rsidRPr="003548E6" w:rsidRDefault="003548E6" w:rsidP="003548E6">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75A51A24"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59E8D721"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5491F729"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shd w:val="clear" w:color="auto" w:fill="auto"/>
          </w:tcPr>
          <w:p w14:paraId="7EC3C87E" w14:textId="77777777" w:rsidR="003548E6" w:rsidRPr="003548E6" w:rsidRDefault="003548E6" w:rsidP="003548E6">
            <w:pPr>
              <w:rPr>
                <w:rFonts w:asciiTheme="minorHAnsi" w:hAnsiTheme="minorHAnsi" w:cstheme="minorHAnsi"/>
                <w:i/>
                <w:sz w:val="22"/>
                <w:szCs w:val="22"/>
              </w:rPr>
            </w:pPr>
          </w:p>
        </w:tc>
        <w:tc>
          <w:tcPr>
            <w:tcW w:w="819" w:type="pct"/>
            <w:shd w:val="clear" w:color="auto" w:fill="auto"/>
          </w:tcPr>
          <w:p w14:paraId="37EF797E" w14:textId="77777777" w:rsidR="003548E6" w:rsidRPr="003548E6" w:rsidRDefault="003548E6" w:rsidP="003548E6">
            <w:pPr>
              <w:rPr>
                <w:rFonts w:asciiTheme="minorHAnsi" w:hAnsiTheme="minorHAnsi" w:cstheme="minorHAnsi"/>
                <w:i/>
                <w:sz w:val="22"/>
                <w:szCs w:val="22"/>
              </w:rPr>
            </w:pPr>
          </w:p>
        </w:tc>
      </w:tr>
    </w:tbl>
    <w:p w14:paraId="325FF700" w14:textId="28C08491" w:rsidR="003548E6" w:rsidRDefault="003548E6"/>
    <w:p w14:paraId="7CAA752E" w14:textId="77777777" w:rsidR="003548E6" w:rsidRDefault="003548E6">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548E6" w:rsidRPr="003548E6" w14:paraId="725DF680" w14:textId="77777777" w:rsidTr="003548E6">
        <w:tc>
          <w:tcPr>
            <w:tcW w:w="1300" w:type="pct"/>
            <w:gridSpan w:val="4"/>
            <w:tcBorders>
              <w:bottom w:val="single" w:sz="4" w:space="0" w:color="auto"/>
            </w:tcBorders>
            <w:shd w:val="clear" w:color="auto" w:fill="FFFFFF" w:themeFill="background1"/>
          </w:tcPr>
          <w:p w14:paraId="4E4A5001"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13EC2722" w14:textId="77777777" w:rsidR="00DF352F" w:rsidRDefault="00DF352F" w:rsidP="00DF352F">
            <w:pPr>
              <w:rPr>
                <w:rFonts w:asciiTheme="minorHAnsi" w:hAnsiTheme="minorHAnsi" w:cstheme="minorHAnsi"/>
                <w:b/>
                <w:sz w:val="18"/>
                <w:szCs w:val="18"/>
              </w:rPr>
            </w:pPr>
          </w:p>
          <w:p w14:paraId="65A604FD"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2D1A3C3F" w14:textId="77777777" w:rsidR="00DF352F" w:rsidRDefault="00DF352F" w:rsidP="00DF352F">
            <w:pPr>
              <w:rPr>
                <w:rFonts w:asciiTheme="minorHAnsi" w:hAnsiTheme="minorHAnsi" w:cstheme="minorHAnsi"/>
                <w:b/>
                <w:sz w:val="18"/>
                <w:szCs w:val="18"/>
              </w:rPr>
            </w:pPr>
          </w:p>
          <w:p w14:paraId="62860AA9"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4B53E410" w14:textId="77777777" w:rsidR="00DF352F" w:rsidRDefault="00DF352F" w:rsidP="00DF352F">
            <w:pPr>
              <w:rPr>
                <w:rFonts w:asciiTheme="minorHAnsi" w:hAnsiTheme="minorHAnsi" w:cstheme="minorHAnsi"/>
                <w:b/>
                <w:sz w:val="18"/>
                <w:szCs w:val="18"/>
              </w:rPr>
            </w:pPr>
          </w:p>
          <w:p w14:paraId="6C611E84"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64DC8C96" w14:textId="77777777" w:rsidR="00DF352F" w:rsidRDefault="00DF352F" w:rsidP="00DF352F">
            <w:pPr>
              <w:rPr>
                <w:rFonts w:asciiTheme="minorHAnsi" w:hAnsiTheme="minorHAnsi" w:cstheme="minorHAnsi"/>
                <w:b/>
                <w:sz w:val="18"/>
                <w:szCs w:val="18"/>
              </w:rPr>
            </w:pPr>
          </w:p>
          <w:p w14:paraId="7C0A4036"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304E6323" w14:textId="77777777" w:rsidR="00DF352F" w:rsidRDefault="00DF352F" w:rsidP="00DF352F">
            <w:pPr>
              <w:rPr>
                <w:rFonts w:asciiTheme="minorHAnsi" w:hAnsiTheme="minorHAnsi" w:cstheme="minorHAnsi"/>
                <w:b/>
                <w:sz w:val="18"/>
                <w:szCs w:val="18"/>
              </w:rPr>
            </w:pPr>
          </w:p>
          <w:p w14:paraId="4A3DF195"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4569BFFD" w14:textId="77777777" w:rsidR="00DF352F" w:rsidRDefault="00DF352F" w:rsidP="00DF352F">
            <w:pPr>
              <w:rPr>
                <w:rFonts w:asciiTheme="minorHAnsi" w:hAnsiTheme="minorHAnsi" w:cstheme="minorHAnsi"/>
                <w:b/>
                <w:sz w:val="18"/>
                <w:szCs w:val="18"/>
              </w:rPr>
            </w:pPr>
          </w:p>
          <w:p w14:paraId="04F7251B"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18572845" w14:textId="77777777" w:rsidR="00DF352F" w:rsidRDefault="00DF352F" w:rsidP="00DF352F">
            <w:pPr>
              <w:rPr>
                <w:rFonts w:asciiTheme="minorHAnsi" w:hAnsiTheme="minorHAnsi" w:cstheme="minorHAnsi"/>
                <w:b/>
                <w:sz w:val="18"/>
                <w:szCs w:val="18"/>
              </w:rPr>
            </w:pPr>
          </w:p>
          <w:p w14:paraId="62B0A007"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2CF818E4" w14:textId="77777777" w:rsidR="00DF352F" w:rsidRDefault="00DF352F" w:rsidP="00DF352F">
            <w:pPr>
              <w:widowControl/>
              <w:spacing w:after="200" w:line="276" w:lineRule="auto"/>
            </w:pPr>
            <w:r>
              <w:br w:type="page"/>
            </w:r>
          </w:p>
          <w:p w14:paraId="4120364B" w14:textId="5D8177FD" w:rsidR="00B96A91" w:rsidRDefault="00B96A91" w:rsidP="00B96A91">
            <w:pPr>
              <w:rPr>
                <w:rFonts w:asciiTheme="minorHAnsi" w:hAnsiTheme="minorHAnsi" w:cstheme="minorHAnsi"/>
                <w:b/>
                <w:sz w:val="18"/>
                <w:szCs w:val="18"/>
              </w:rPr>
            </w:pPr>
          </w:p>
          <w:p w14:paraId="08E1D144" w14:textId="77777777" w:rsidR="003548E6" w:rsidRPr="003548E6" w:rsidRDefault="003548E6" w:rsidP="003548E6">
            <w:pPr>
              <w:rPr>
                <w:rFonts w:asciiTheme="minorHAnsi" w:hAnsiTheme="minorHAnsi" w:cstheme="minorHAnsi"/>
                <w:b/>
                <w:sz w:val="18"/>
                <w:szCs w:val="18"/>
              </w:rPr>
            </w:pPr>
          </w:p>
          <w:p w14:paraId="5A25D958" w14:textId="77777777" w:rsidR="003548E6" w:rsidRPr="003548E6" w:rsidRDefault="003548E6" w:rsidP="003548E6">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790FF548" w14:textId="77777777" w:rsidR="003548E6" w:rsidRPr="003548E6" w:rsidRDefault="003548E6" w:rsidP="003548E6">
            <w:pPr>
              <w:rPr>
                <w:rFonts w:asciiTheme="minorHAnsi" w:hAnsiTheme="minorHAnsi" w:cstheme="minorHAnsi"/>
                <w:b/>
                <w:sz w:val="18"/>
                <w:szCs w:val="18"/>
              </w:rPr>
            </w:pPr>
            <w:bookmarkStart w:id="66" w:name="S2L22"/>
            <w:r w:rsidRPr="003548E6">
              <w:rPr>
                <w:rFonts w:asciiTheme="minorHAnsi" w:hAnsiTheme="minorHAnsi" w:cstheme="minorHAnsi"/>
                <w:b/>
                <w:sz w:val="18"/>
                <w:szCs w:val="18"/>
              </w:rPr>
              <w:t xml:space="preserve">Course/Block: </w:t>
            </w:r>
          </w:p>
          <w:bookmarkEnd w:id="66"/>
          <w:p w14:paraId="7441D612"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Global Media Analysis (GSWLA)</w:t>
            </w:r>
          </w:p>
          <w:p w14:paraId="1CBE67C1"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(S1/B1)</w:t>
            </w:r>
          </w:p>
          <w:p w14:paraId="4F9F0A4A" w14:textId="77777777" w:rsidR="003548E6" w:rsidRPr="003548E6" w:rsidRDefault="003548E6" w:rsidP="003548E6">
            <w:pPr>
              <w:rPr>
                <w:rFonts w:asciiTheme="minorHAnsi" w:hAnsiTheme="minorHAnsi" w:cstheme="minorHAnsi"/>
                <w:b/>
                <w:sz w:val="18"/>
                <w:szCs w:val="18"/>
              </w:rPr>
            </w:pPr>
          </w:p>
          <w:p w14:paraId="235A950C" w14:textId="77777777" w:rsidR="003548E6" w:rsidRPr="00A370BC" w:rsidRDefault="003548E6" w:rsidP="003548E6">
            <w:pPr>
              <w:rPr>
                <w:rFonts w:asciiTheme="minorHAnsi" w:hAnsiTheme="minorHAnsi" w:cstheme="minorHAnsi"/>
                <w:b/>
                <w:sz w:val="18"/>
                <w:szCs w:val="18"/>
                <w:highlight w:val="yellow"/>
              </w:rPr>
            </w:pPr>
            <w:r w:rsidRPr="00A370BC">
              <w:rPr>
                <w:rFonts w:asciiTheme="minorHAnsi" w:hAnsiTheme="minorHAnsi" w:cstheme="minorHAnsi"/>
                <w:b/>
                <w:sz w:val="18"/>
                <w:szCs w:val="18"/>
                <w:highlight w:val="yellow"/>
              </w:rPr>
              <w:t>Creative Writing (GSWLA)</w:t>
            </w:r>
          </w:p>
          <w:p w14:paraId="6514B0DE" w14:textId="77777777" w:rsidR="003548E6" w:rsidRPr="003548E6" w:rsidRDefault="003548E6" w:rsidP="003548E6">
            <w:pPr>
              <w:rPr>
                <w:rFonts w:asciiTheme="minorHAnsi" w:hAnsiTheme="minorHAnsi" w:cstheme="minorHAnsi"/>
                <w:b/>
                <w:sz w:val="18"/>
                <w:szCs w:val="18"/>
              </w:rPr>
            </w:pPr>
            <w:r w:rsidRPr="00A370BC">
              <w:rPr>
                <w:rFonts w:asciiTheme="minorHAnsi" w:hAnsiTheme="minorHAnsi" w:cstheme="minorHAnsi"/>
                <w:b/>
                <w:sz w:val="18"/>
                <w:szCs w:val="18"/>
                <w:highlight w:val="yellow"/>
              </w:rPr>
              <w:t>(S2/B1)</w:t>
            </w:r>
          </w:p>
          <w:p w14:paraId="65D227BC" w14:textId="77777777" w:rsidR="003548E6" w:rsidRPr="003548E6" w:rsidRDefault="003548E6" w:rsidP="003548E6">
            <w:pPr>
              <w:rPr>
                <w:rFonts w:asciiTheme="minorHAnsi" w:hAnsiTheme="minorHAnsi" w:cstheme="minorHAnsi"/>
                <w:b/>
                <w:sz w:val="18"/>
                <w:szCs w:val="18"/>
              </w:rPr>
            </w:pPr>
          </w:p>
          <w:p w14:paraId="4A4B5780"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English 9.5 (GSWLA)</w:t>
            </w:r>
          </w:p>
          <w:p w14:paraId="47689B2C"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 and S2; Blocks A1, A3, A4, B3)</w:t>
            </w:r>
          </w:p>
          <w:p w14:paraId="1315C060"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4481F11A" w14:textId="1D324A95"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Dates:  </w:t>
            </w:r>
            <w:r w:rsidR="00544FF9">
              <w:rPr>
                <w:rFonts w:asciiTheme="minorHAnsi" w:hAnsiTheme="minorHAnsi" w:cstheme="minorHAnsi"/>
                <w:b/>
                <w:sz w:val="18"/>
                <w:szCs w:val="18"/>
              </w:rPr>
              <w:t>February 4-8</w:t>
            </w:r>
          </w:p>
          <w:p w14:paraId="480B3E33" w14:textId="77777777" w:rsidR="003548E6" w:rsidRPr="003548E6" w:rsidRDefault="003548E6" w:rsidP="003548E6">
            <w:pPr>
              <w:rPr>
                <w:rFonts w:asciiTheme="minorHAnsi" w:hAnsiTheme="minorHAnsi" w:cstheme="minorHAnsi"/>
                <w:b/>
                <w:sz w:val="18"/>
                <w:szCs w:val="18"/>
              </w:rPr>
            </w:pPr>
          </w:p>
        </w:tc>
      </w:tr>
      <w:tr w:rsidR="003548E6" w:rsidRPr="003548E6" w14:paraId="50E4FE8A" w14:textId="77777777" w:rsidTr="003548E6">
        <w:tc>
          <w:tcPr>
            <w:tcW w:w="2667" w:type="pct"/>
            <w:gridSpan w:val="7"/>
            <w:tcBorders>
              <w:bottom w:val="single" w:sz="4" w:space="0" w:color="auto"/>
            </w:tcBorders>
            <w:shd w:val="clear" w:color="auto" w:fill="FFFFFF" w:themeFill="background1"/>
          </w:tcPr>
          <w:p w14:paraId="19C693C0"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Unit:  </w:t>
            </w:r>
          </w:p>
          <w:p w14:paraId="721EDAFA"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24C3ABCC"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Learning Plan Topic: </w:t>
            </w:r>
          </w:p>
          <w:p w14:paraId="01A27812" w14:textId="77777777" w:rsidR="003548E6" w:rsidRPr="003548E6" w:rsidRDefault="003548E6" w:rsidP="003548E6">
            <w:pPr>
              <w:rPr>
                <w:rFonts w:asciiTheme="minorHAnsi" w:hAnsiTheme="minorHAnsi" w:cstheme="minorHAnsi"/>
                <w:b/>
                <w:sz w:val="18"/>
                <w:szCs w:val="18"/>
              </w:rPr>
            </w:pPr>
          </w:p>
        </w:tc>
      </w:tr>
      <w:tr w:rsidR="003548E6" w:rsidRPr="003548E6" w14:paraId="784C3BF7" w14:textId="77777777" w:rsidTr="003548E6">
        <w:tc>
          <w:tcPr>
            <w:tcW w:w="1019" w:type="pct"/>
            <w:gridSpan w:val="2"/>
            <w:shd w:val="clear" w:color="auto" w:fill="E5DFEC" w:themeFill="accent4" w:themeFillTint="33"/>
          </w:tcPr>
          <w:p w14:paraId="7C05D038"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Pre-Assessment(s):</w:t>
            </w:r>
          </w:p>
        </w:tc>
        <w:tc>
          <w:tcPr>
            <w:tcW w:w="1328" w:type="pct"/>
            <w:gridSpan w:val="3"/>
            <w:shd w:val="clear" w:color="auto" w:fill="E5DFEC" w:themeFill="accent4" w:themeFillTint="33"/>
          </w:tcPr>
          <w:p w14:paraId="0611E2B8"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77334F62"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067958B1"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Enduring Understanding(s)</w:t>
            </w:r>
          </w:p>
        </w:tc>
      </w:tr>
      <w:tr w:rsidR="003548E6" w:rsidRPr="003548E6" w14:paraId="1391C56C" w14:textId="77777777" w:rsidTr="003548E6">
        <w:tc>
          <w:tcPr>
            <w:tcW w:w="1019" w:type="pct"/>
            <w:gridSpan w:val="2"/>
            <w:tcBorders>
              <w:bottom w:val="single" w:sz="4" w:space="0" w:color="auto"/>
            </w:tcBorders>
          </w:tcPr>
          <w:p w14:paraId="1FA55F61" w14:textId="77777777" w:rsidR="003548E6" w:rsidRPr="003548E6" w:rsidRDefault="003548E6" w:rsidP="003548E6">
            <w:pPr>
              <w:rPr>
                <w:rFonts w:asciiTheme="minorHAnsi" w:hAnsiTheme="minorHAnsi" w:cstheme="minorHAnsi"/>
                <w:i/>
                <w:sz w:val="22"/>
                <w:szCs w:val="22"/>
              </w:rPr>
            </w:pPr>
          </w:p>
          <w:p w14:paraId="2648CE67" w14:textId="77777777" w:rsidR="003548E6" w:rsidRPr="003548E6" w:rsidRDefault="003548E6" w:rsidP="003548E6">
            <w:pPr>
              <w:rPr>
                <w:rFonts w:asciiTheme="minorHAnsi" w:hAnsiTheme="minorHAnsi" w:cstheme="minorHAnsi"/>
                <w:i/>
                <w:sz w:val="22"/>
                <w:szCs w:val="22"/>
              </w:rPr>
            </w:pPr>
          </w:p>
          <w:p w14:paraId="522307CE" w14:textId="77777777" w:rsidR="003548E6" w:rsidRPr="003548E6" w:rsidRDefault="003548E6" w:rsidP="003548E6">
            <w:pPr>
              <w:rPr>
                <w:rFonts w:asciiTheme="minorHAnsi" w:hAnsiTheme="minorHAnsi" w:cstheme="minorHAnsi"/>
                <w:i/>
                <w:sz w:val="22"/>
                <w:szCs w:val="22"/>
              </w:rPr>
            </w:pPr>
          </w:p>
          <w:p w14:paraId="24EF4121" w14:textId="77777777" w:rsidR="003548E6" w:rsidRPr="003548E6" w:rsidRDefault="003548E6" w:rsidP="003548E6">
            <w:pPr>
              <w:rPr>
                <w:rFonts w:asciiTheme="minorHAnsi" w:hAnsiTheme="minorHAnsi" w:cstheme="minorHAnsi"/>
                <w:i/>
                <w:sz w:val="22"/>
                <w:szCs w:val="22"/>
              </w:rPr>
            </w:pPr>
          </w:p>
        </w:tc>
        <w:tc>
          <w:tcPr>
            <w:tcW w:w="1328" w:type="pct"/>
            <w:gridSpan w:val="3"/>
            <w:tcBorders>
              <w:bottom w:val="single" w:sz="4" w:space="0" w:color="auto"/>
            </w:tcBorders>
          </w:tcPr>
          <w:p w14:paraId="09A259EC" w14:textId="77777777" w:rsidR="003548E6" w:rsidRPr="003548E6" w:rsidRDefault="003548E6" w:rsidP="003548E6">
            <w:pPr>
              <w:rPr>
                <w:rFonts w:asciiTheme="minorHAnsi" w:hAnsiTheme="minorHAnsi" w:cstheme="minorHAnsi"/>
                <w:i/>
                <w:sz w:val="22"/>
                <w:szCs w:val="22"/>
              </w:rPr>
            </w:pPr>
          </w:p>
          <w:p w14:paraId="3460586D" w14:textId="77777777" w:rsidR="003548E6" w:rsidRPr="003548E6" w:rsidRDefault="003548E6" w:rsidP="003548E6">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6F2D0F15" w14:textId="77777777" w:rsidR="003548E6" w:rsidRPr="003548E6" w:rsidRDefault="003548E6" w:rsidP="003548E6">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2EA88F64" w14:textId="77777777" w:rsidR="003548E6" w:rsidRPr="003548E6" w:rsidRDefault="003548E6" w:rsidP="003548E6">
            <w:pPr>
              <w:widowControl/>
              <w:ind w:left="360"/>
              <w:contextualSpacing/>
              <w:rPr>
                <w:rFonts w:asciiTheme="minorHAnsi" w:hAnsiTheme="minorHAnsi" w:cstheme="minorHAnsi"/>
                <w:i/>
                <w:sz w:val="22"/>
                <w:szCs w:val="22"/>
              </w:rPr>
            </w:pPr>
          </w:p>
        </w:tc>
      </w:tr>
      <w:tr w:rsidR="003548E6" w:rsidRPr="003548E6" w14:paraId="0D4FB47F" w14:textId="77777777" w:rsidTr="003548E6">
        <w:tc>
          <w:tcPr>
            <w:tcW w:w="1247" w:type="pct"/>
            <w:gridSpan w:val="3"/>
            <w:shd w:val="clear" w:color="auto" w:fill="E5DFEC" w:themeFill="accent4" w:themeFillTint="33"/>
          </w:tcPr>
          <w:p w14:paraId="5A4F8EC2"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Standards/ Objectives</w:t>
            </w:r>
          </w:p>
          <w:p w14:paraId="3924901A"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GIFTED BENCHMARK</w:t>
            </w:r>
          </w:p>
        </w:tc>
        <w:tc>
          <w:tcPr>
            <w:tcW w:w="1697" w:type="pct"/>
            <w:gridSpan w:val="5"/>
            <w:shd w:val="clear" w:color="auto" w:fill="E5DFEC" w:themeFill="accent4" w:themeFillTint="33"/>
          </w:tcPr>
          <w:p w14:paraId="4AB9174D"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39BFC75B"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Vocabulary/ Concepts/Academic Language that must be taught in this lesson</w:t>
            </w:r>
          </w:p>
        </w:tc>
      </w:tr>
      <w:tr w:rsidR="003548E6" w:rsidRPr="003548E6" w14:paraId="684F9A30" w14:textId="77777777" w:rsidTr="003548E6">
        <w:trPr>
          <w:trHeight w:val="773"/>
        </w:trPr>
        <w:tc>
          <w:tcPr>
            <w:tcW w:w="1247" w:type="pct"/>
            <w:gridSpan w:val="3"/>
            <w:vMerge w:val="restart"/>
            <w:tcBorders>
              <w:bottom w:val="single" w:sz="4" w:space="0" w:color="auto"/>
            </w:tcBorders>
          </w:tcPr>
          <w:p w14:paraId="45CC15B9" w14:textId="77777777" w:rsidR="003548E6" w:rsidRPr="003548E6" w:rsidRDefault="003548E6" w:rsidP="003548E6">
            <w:pPr>
              <w:ind w:left="270"/>
              <w:contextualSpacing/>
              <w:rPr>
                <w:rFonts w:asciiTheme="minorHAnsi" w:hAnsiTheme="minorHAnsi" w:cstheme="minorHAnsi"/>
                <w:i/>
                <w:sz w:val="22"/>
                <w:szCs w:val="22"/>
              </w:rPr>
            </w:pPr>
          </w:p>
          <w:p w14:paraId="416A2CC7" w14:textId="77777777" w:rsidR="003548E6" w:rsidRPr="003548E6" w:rsidRDefault="003548E6" w:rsidP="003548E6">
            <w:pPr>
              <w:ind w:left="270"/>
              <w:contextualSpacing/>
              <w:rPr>
                <w:rFonts w:asciiTheme="minorHAnsi" w:hAnsiTheme="minorHAnsi" w:cstheme="minorHAnsi"/>
                <w:i/>
                <w:sz w:val="22"/>
                <w:szCs w:val="22"/>
              </w:rPr>
            </w:pPr>
            <w:r w:rsidRPr="003548E6">
              <w:rPr>
                <w:rFonts w:asciiTheme="minorHAnsi" w:hAnsiTheme="minorHAnsi" w:cstheme="minorHAnsi"/>
                <w:i/>
                <w:sz w:val="22"/>
                <w:szCs w:val="22"/>
              </w:rPr>
              <w:t>Literacy skills:</w:t>
            </w:r>
          </w:p>
          <w:p w14:paraId="2144AE94" w14:textId="77777777" w:rsidR="003548E6" w:rsidRPr="003548E6" w:rsidRDefault="003548E6" w:rsidP="003548E6">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62EA26E6" w14:textId="77777777" w:rsidR="003548E6" w:rsidRPr="003548E6" w:rsidRDefault="003548E6" w:rsidP="003548E6">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4BE33C2A" w14:textId="77777777" w:rsidR="003548E6" w:rsidRPr="003548E6" w:rsidRDefault="003548E6" w:rsidP="003548E6">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678805B3" w14:textId="77777777" w:rsidR="003548E6" w:rsidRPr="003548E6" w:rsidRDefault="003548E6" w:rsidP="003548E6">
            <w:pPr>
              <w:widowControl/>
              <w:rPr>
                <w:rFonts w:asciiTheme="minorHAnsi" w:hAnsiTheme="minorHAnsi" w:cstheme="minorHAnsi"/>
                <w:i/>
                <w:sz w:val="22"/>
                <w:szCs w:val="22"/>
              </w:rPr>
            </w:pPr>
          </w:p>
        </w:tc>
      </w:tr>
      <w:tr w:rsidR="003548E6" w:rsidRPr="003548E6" w14:paraId="214B0DFB" w14:textId="77777777" w:rsidTr="003548E6">
        <w:trPr>
          <w:trHeight w:val="509"/>
        </w:trPr>
        <w:tc>
          <w:tcPr>
            <w:tcW w:w="1247" w:type="pct"/>
            <w:gridSpan w:val="3"/>
            <w:vMerge/>
          </w:tcPr>
          <w:p w14:paraId="50DB0E6F" w14:textId="77777777" w:rsidR="003548E6" w:rsidRPr="003548E6" w:rsidRDefault="003548E6" w:rsidP="003548E6">
            <w:pPr>
              <w:rPr>
                <w:rFonts w:asciiTheme="minorHAnsi" w:hAnsiTheme="minorHAnsi" w:cstheme="minorHAnsi"/>
              </w:rPr>
            </w:pPr>
          </w:p>
        </w:tc>
        <w:tc>
          <w:tcPr>
            <w:tcW w:w="1697" w:type="pct"/>
            <w:gridSpan w:val="5"/>
            <w:vMerge/>
          </w:tcPr>
          <w:p w14:paraId="7EC5A0D8" w14:textId="77777777" w:rsidR="003548E6" w:rsidRPr="003548E6" w:rsidRDefault="003548E6" w:rsidP="003548E6">
            <w:pPr>
              <w:rPr>
                <w:rFonts w:asciiTheme="minorHAnsi" w:hAnsiTheme="minorHAnsi" w:cstheme="minorHAnsi"/>
              </w:rPr>
            </w:pPr>
          </w:p>
        </w:tc>
        <w:tc>
          <w:tcPr>
            <w:tcW w:w="1007" w:type="pct"/>
            <w:gridSpan w:val="3"/>
            <w:vMerge/>
          </w:tcPr>
          <w:p w14:paraId="7EB88D94" w14:textId="77777777" w:rsidR="003548E6" w:rsidRPr="003548E6" w:rsidRDefault="003548E6" w:rsidP="003548E6">
            <w:pPr>
              <w:rPr>
                <w:rFonts w:asciiTheme="minorHAnsi" w:hAnsiTheme="minorHAnsi" w:cstheme="minorHAnsi"/>
              </w:rPr>
            </w:pPr>
          </w:p>
        </w:tc>
        <w:tc>
          <w:tcPr>
            <w:tcW w:w="1049" w:type="pct"/>
            <w:gridSpan w:val="2"/>
            <w:vMerge/>
          </w:tcPr>
          <w:p w14:paraId="091C6493" w14:textId="77777777" w:rsidR="003548E6" w:rsidRPr="003548E6" w:rsidRDefault="003548E6" w:rsidP="003548E6">
            <w:pPr>
              <w:rPr>
                <w:rFonts w:asciiTheme="minorHAnsi" w:hAnsiTheme="minorHAnsi" w:cstheme="minorHAnsi"/>
              </w:rPr>
            </w:pPr>
          </w:p>
        </w:tc>
      </w:tr>
      <w:tr w:rsidR="003548E6" w:rsidRPr="003548E6" w14:paraId="27E8D46E" w14:textId="77777777" w:rsidTr="003548E6">
        <w:trPr>
          <w:trHeight w:val="293"/>
        </w:trPr>
        <w:tc>
          <w:tcPr>
            <w:tcW w:w="1247" w:type="pct"/>
            <w:gridSpan w:val="3"/>
            <w:vMerge/>
            <w:tcBorders>
              <w:bottom w:val="single" w:sz="4" w:space="0" w:color="auto"/>
            </w:tcBorders>
          </w:tcPr>
          <w:p w14:paraId="576420F6" w14:textId="77777777" w:rsidR="003548E6" w:rsidRPr="003548E6" w:rsidRDefault="003548E6" w:rsidP="003548E6">
            <w:pPr>
              <w:rPr>
                <w:rFonts w:asciiTheme="minorHAnsi" w:hAnsiTheme="minorHAnsi" w:cstheme="minorHAnsi"/>
              </w:rPr>
            </w:pPr>
          </w:p>
        </w:tc>
        <w:tc>
          <w:tcPr>
            <w:tcW w:w="1697" w:type="pct"/>
            <w:gridSpan w:val="5"/>
            <w:vMerge/>
            <w:tcBorders>
              <w:bottom w:val="single" w:sz="4" w:space="0" w:color="auto"/>
            </w:tcBorders>
          </w:tcPr>
          <w:p w14:paraId="375161D9" w14:textId="77777777" w:rsidR="003548E6" w:rsidRPr="003548E6" w:rsidRDefault="003548E6" w:rsidP="003548E6">
            <w:pPr>
              <w:rPr>
                <w:rFonts w:asciiTheme="minorHAnsi" w:hAnsiTheme="minorHAnsi" w:cstheme="minorHAnsi"/>
              </w:rPr>
            </w:pPr>
          </w:p>
        </w:tc>
        <w:tc>
          <w:tcPr>
            <w:tcW w:w="1007" w:type="pct"/>
            <w:gridSpan w:val="3"/>
            <w:vMerge/>
            <w:tcBorders>
              <w:bottom w:val="single" w:sz="4" w:space="0" w:color="auto"/>
            </w:tcBorders>
          </w:tcPr>
          <w:p w14:paraId="48238B90" w14:textId="77777777" w:rsidR="003548E6" w:rsidRPr="003548E6" w:rsidRDefault="003548E6" w:rsidP="003548E6">
            <w:pPr>
              <w:rPr>
                <w:rFonts w:asciiTheme="minorHAnsi" w:hAnsiTheme="minorHAnsi" w:cstheme="minorHAnsi"/>
              </w:rPr>
            </w:pPr>
          </w:p>
        </w:tc>
        <w:tc>
          <w:tcPr>
            <w:tcW w:w="1049" w:type="pct"/>
            <w:gridSpan w:val="2"/>
            <w:vMerge/>
            <w:tcBorders>
              <w:bottom w:val="single" w:sz="4" w:space="0" w:color="auto"/>
            </w:tcBorders>
          </w:tcPr>
          <w:p w14:paraId="16ADE2F7" w14:textId="77777777" w:rsidR="003548E6" w:rsidRPr="003548E6" w:rsidRDefault="003548E6" w:rsidP="003548E6">
            <w:pPr>
              <w:rPr>
                <w:rFonts w:asciiTheme="minorHAnsi" w:hAnsiTheme="minorHAnsi" w:cstheme="minorHAnsi"/>
              </w:rPr>
            </w:pPr>
          </w:p>
        </w:tc>
      </w:tr>
      <w:tr w:rsidR="003548E6" w:rsidRPr="003548E6" w14:paraId="54958CCE" w14:textId="77777777" w:rsidTr="003548E6">
        <w:tc>
          <w:tcPr>
            <w:tcW w:w="468" w:type="pct"/>
            <w:shd w:val="clear" w:color="auto" w:fill="E5DFEC" w:themeFill="accent4" w:themeFillTint="33"/>
          </w:tcPr>
          <w:p w14:paraId="2A2A4A5E"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3373B9C9"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Prepare Students for Learning</w:t>
            </w:r>
          </w:p>
        </w:tc>
        <w:tc>
          <w:tcPr>
            <w:tcW w:w="917" w:type="pct"/>
            <w:gridSpan w:val="3"/>
            <w:shd w:val="clear" w:color="auto" w:fill="E5DFEC" w:themeFill="accent4" w:themeFillTint="33"/>
          </w:tcPr>
          <w:p w14:paraId="79AB325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37B79AD6"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19BBCC33"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3FE9C311" w14:textId="77777777" w:rsidTr="003548E6">
        <w:tc>
          <w:tcPr>
            <w:tcW w:w="468" w:type="pct"/>
            <w:tcBorders>
              <w:bottom w:val="single" w:sz="4" w:space="0" w:color="auto"/>
            </w:tcBorders>
          </w:tcPr>
          <w:p w14:paraId="0847913B"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3C9B4878" w14:textId="77777777" w:rsidR="003548E6" w:rsidRPr="003548E6" w:rsidRDefault="003548E6" w:rsidP="003548E6">
            <w:pPr>
              <w:rPr>
                <w:rFonts w:asciiTheme="minorHAnsi" w:hAnsiTheme="minorHAnsi" w:cstheme="minorHAnsi"/>
                <w:i/>
                <w:sz w:val="22"/>
                <w:szCs w:val="22"/>
              </w:rPr>
            </w:pPr>
          </w:p>
          <w:p w14:paraId="2C37FABD" w14:textId="77777777" w:rsidR="003548E6" w:rsidRPr="003548E6" w:rsidRDefault="003548E6" w:rsidP="003548E6">
            <w:pPr>
              <w:rPr>
                <w:rFonts w:asciiTheme="minorHAnsi" w:hAnsiTheme="minorHAnsi" w:cstheme="minorHAnsi"/>
                <w:i/>
                <w:sz w:val="22"/>
                <w:szCs w:val="22"/>
              </w:rPr>
            </w:pPr>
          </w:p>
          <w:p w14:paraId="7A9AE1A6" w14:textId="77777777" w:rsidR="003548E6" w:rsidRPr="003548E6" w:rsidRDefault="003548E6" w:rsidP="003548E6">
            <w:pPr>
              <w:rPr>
                <w:rFonts w:asciiTheme="minorHAnsi" w:hAnsiTheme="minorHAnsi" w:cstheme="minorHAnsi"/>
                <w:i/>
                <w:sz w:val="22"/>
                <w:szCs w:val="22"/>
              </w:rPr>
            </w:pPr>
          </w:p>
          <w:p w14:paraId="22CF97F7" w14:textId="77777777" w:rsidR="003548E6" w:rsidRPr="003548E6" w:rsidRDefault="003548E6" w:rsidP="003548E6">
            <w:pPr>
              <w:rPr>
                <w:rFonts w:asciiTheme="minorHAnsi" w:hAnsiTheme="minorHAnsi" w:cstheme="minorHAnsi"/>
                <w:i/>
                <w:sz w:val="22"/>
                <w:szCs w:val="22"/>
              </w:rPr>
            </w:pPr>
          </w:p>
          <w:p w14:paraId="11059F8C"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1FC675E8" w14:textId="77777777" w:rsidR="003548E6" w:rsidRPr="003548E6" w:rsidRDefault="003548E6" w:rsidP="003548E6">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1BA61A07" w14:textId="77777777" w:rsidR="003548E6" w:rsidRPr="003548E6" w:rsidRDefault="003548E6" w:rsidP="003548E6">
            <w:pPr>
              <w:widowControl/>
              <w:numPr>
                <w:ilvl w:val="0"/>
                <w:numId w:val="1"/>
              </w:numPr>
              <w:contextualSpacing/>
              <w:rPr>
                <w:rFonts w:asciiTheme="minorHAnsi" w:hAnsiTheme="minorHAnsi" w:cstheme="minorHAnsi"/>
                <w:b/>
                <w:i/>
                <w:sz w:val="22"/>
                <w:szCs w:val="22"/>
              </w:rPr>
            </w:pPr>
            <w:r w:rsidRPr="003548E6">
              <w:rPr>
                <w:rFonts w:asciiTheme="minorHAnsi" w:hAnsiTheme="minorHAnsi" w:cstheme="minorHAnsi"/>
                <w:b/>
                <w:i/>
                <w:sz w:val="22"/>
                <w:szCs w:val="22"/>
              </w:rPr>
              <w:t>Interest</w:t>
            </w:r>
          </w:p>
          <w:p w14:paraId="4E4142BA"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38A9BEA6"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6303C16A"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221FFAEB" w14:textId="77777777" w:rsidR="003548E6" w:rsidRPr="003548E6" w:rsidRDefault="003548E6" w:rsidP="003548E6">
            <w:pPr>
              <w:rPr>
                <w:rFonts w:asciiTheme="minorHAnsi" w:hAnsiTheme="minorHAnsi" w:cstheme="minorHAnsi"/>
                <w:i/>
                <w:sz w:val="22"/>
                <w:szCs w:val="22"/>
              </w:rPr>
            </w:pPr>
          </w:p>
        </w:tc>
      </w:tr>
      <w:tr w:rsidR="003548E6" w:rsidRPr="003548E6" w14:paraId="31D48026" w14:textId="77777777" w:rsidTr="003548E6">
        <w:tc>
          <w:tcPr>
            <w:tcW w:w="468" w:type="pct"/>
            <w:shd w:val="clear" w:color="auto" w:fill="E5DFEC" w:themeFill="accent4" w:themeFillTint="33"/>
          </w:tcPr>
          <w:p w14:paraId="05ED37C6"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78815D2D"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Teach for Learning</w:t>
            </w:r>
          </w:p>
        </w:tc>
        <w:tc>
          <w:tcPr>
            <w:tcW w:w="917" w:type="pct"/>
            <w:gridSpan w:val="3"/>
            <w:shd w:val="clear" w:color="auto" w:fill="E5DFEC" w:themeFill="accent4" w:themeFillTint="33"/>
          </w:tcPr>
          <w:p w14:paraId="15E074AC"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5EE89E8F"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1D17B70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61B4D3C2" w14:textId="77777777" w:rsidTr="003548E6">
        <w:tc>
          <w:tcPr>
            <w:tcW w:w="468" w:type="pct"/>
            <w:tcBorders>
              <w:bottom w:val="single" w:sz="4" w:space="0" w:color="auto"/>
            </w:tcBorders>
          </w:tcPr>
          <w:p w14:paraId="40450307"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 xml:space="preserve"> min.</w:t>
            </w:r>
          </w:p>
          <w:p w14:paraId="3291F97D" w14:textId="77777777" w:rsidR="003548E6" w:rsidRPr="003548E6" w:rsidRDefault="003548E6" w:rsidP="003548E6">
            <w:pPr>
              <w:rPr>
                <w:rFonts w:asciiTheme="minorHAnsi" w:hAnsiTheme="minorHAnsi" w:cstheme="minorHAnsi"/>
                <w:i/>
                <w:sz w:val="22"/>
                <w:szCs w:val="22"/>
              </w:rPr>
            </w:pPr>
          </w:p>
          <w:p w14:paraId="251CF100" w14:textId="77777777" w:rsidR="003548E6" w:rsidRPr="003548E6" w:rsidRDefault="003548E6" w:rsidP="003548E6">
            <w:pPr>
              <w:rPr>
                <w:rFonts w:asciiTheme="minorHAnsi" w:hAnsiTheme="minorHAnsi" w:cstheme="minorHAnsi"/>
                <w:i/>
                <w:sz w:val="22"/>
                <w:szCs w:val="22"/>
              </w:rPr>
            </w:pPr>
          </w:p>
          <w:p w14:paraId="62565681" w14:textId="77777777" w:rsidR="003548E6" w:rsidRPr="003548E6" w:rsidRDefault="003548E6" w:rsidP="003548E6">
            <w:pPr>
              <w:rPr>
                <w:rFonts w:asciiTheme="minorHAnsi" w:hAnsiTheme="minorHAnsi" w:cstheme="minorHAnsi"/>
                <w:i/>
                <w:sz w:val="22"/>
                <w:szCs w:val="22"/>
              </w:rPr>
            </w:pPr>
          </w:p>
          <w:p w14:paraId="254173F9" w14:textId="77777777" w:rsidR="003548E6" w:rsidRPr="003548E6" w:rsidRDefault="003548E6" w:rsidP="003548E6">
            <w:pPr>
              <w:rPr>
                <w:rFonts w:asciiTheme="minorHAnsi" w:hAnsiTheme="minorHAnsi" w:cstheme="minorHAnsi"/>
                <w:i/>
                <w:sz w:val="22"/>
                <w:szCs w:val="22"/>
              </w:rPr>
            </w:pPr>
          </w:p>
          <w:p w14:paraId="5B0ADA84"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4A6DE999" w14:textId="77777777" w:rsidR="003548E6" w:rsidRPr="003548E6" w:rsidRDefault="003548E6" w:rsidP="00203B8B">
            <w:pPr>
              <w:widowControl/>
              <w:numPr>
                <w:ilvl w:val="0"/>
                <w:numId w:val="7"/>
              </w:numPr>
              <w:contextualSpacing/>
              <w:rPr>
                <w:rFonts w:asciiTheme="minorHAnsi" w:hAnsiTheme="minorHAnsi" w:cstheme="minorHAnsi"/>
                <w:i/>
                <w:sz w:val="22"/>
                <w:szCs w:val="22"/>
              </w:rPr>
            </w:pPr>
            <w:r w:rsidRPr="003548E6">
              <w:rPr>
                <w:rFonts w:asciiTheme="minorHAnsi" w:hAnsiTheme="minorHAnsi" w:cstheme="minorHAnsi"/>
                <w:i/>
                <w:sz w:val="22"/>
                <w:szCs w:val="22"/>
              </w:rPr>
              <w:lastRenderedPageBreak/>
              <w:tab/>
            </w:r>
          </w:p>
        </w:tc>
        <w:tc>
          <w:tcPr>
            <w:tcW w:w="917" w:type="pct"/>
            <w:gridSpan w:val="3"/>
            <w:tcBorders>
              <w:bottom w:val="single" w:sz="4" w:space="0" w:color="auto"/>
            </w:tcBorders>
          </w:tcPr>
          <w:p w14:paraId="75A75EC8"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30EC1472"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6BD92191"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03E9B4CF"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37CA29DD" w14:textId="77777777" w:rsidR="003548E6" w:rsidRPr="003548E6" w:rsidRDefault="003548E6" w:rsidP="003548E6">
            <w:pPr>
              <w:rPr>
                <w:rFonts w:asciiTheme="minorHAnsi" w:hAnsiTheme="minorHAnsi" w:cstheme="minorHAnsi"/>
                <w:i/>
                <w:sz w:val="22"/>
                <w:szCs w:val="22"/>
              </w:rPr>
            </w:pPr>
          </w:p>
        </w:tc>
      </w:tr>
      <w:tr w:rsidR="003548E6" w:rsidRPr="003548E6" w14:paraId="72A4CD10" w14:textId="77777777" w:rsidTr="003548E6">
        <w:tc>
          <w:tcPr>
            <w:tcW w:w="468" w:type="pct"/>
            <w:shd w:val="clear" w:color="auto" w:fill="E5DFEC" w:themeFill="accent4" w:themeFillTint="33"/>
          </w:tcPr>
          <w:p w14:paraId="712C9676"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lastRenderedPageBreak/>
              <w:t>Time</w:t>
            </w:r>
          </w:p>
        </w:tc>
        <w:tc>
          <w:tcPr>
            <w:tcW w:w="2062" w:type="pct"/>
            <w:gridSpan w:val="5"/>
            <w:shd w:val="clear" w:color="auto" w:fill="E5DFEC" w:themeFill="accent4" w:themeFillTint="33"/>
          </w:tcPr>
          <w:p w14:paraId="569516A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Application of Learning</w:t>
            </w:r>
          </w:p>
        </w:tc>
        <w:tc>
          <w:tcPr>
            <w:tcW w:w="917" w:type="pct"/>
            <w:gridSpan w:val="3"/>
            <w:shd w:val="clear" w:color="auto" w:fill="E5DFEC" w:themeFill="accent4" w:themeFillTint="33"/>
          </w:tcPr>
          <w:p w14:paraId="309363E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216B8CB3"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36018053"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3013EF91" w14:textId="77777777" w:rsidTr="003548E6">
        <w:tc>
          <w:tcPr>
            <w:tcW w:w="468" w:type="pct"/>
            <w:tcBorders>
              <w:bottom w:val="single" w:sz="4" w:space="0" w:color="auto"/>
            </w:tcBorders>
          </w:tcPr>
          <w:p w14:paraId="375BC1A5"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5620A0E5" w14:textId="77777777" w:rsidR="003548E6" w:rsidRPr="003548E6" w:rsidRDefault="003548E6" w:rsidP="003548E6">
            <w:pPr>
              <w:rPr>
                <w:rFonts w:asciiTheme="minorHAnsi" w:hAnsiTheme="minorHAnsi" w:cstheme="minorHAnsi"/>
                <w:i/>
                <w:sz w:val="22"/>
                <w:szCs w:val="22"/>
              </w:rPr>
            </w:pPr>
          </w:p>
          <w:p w14:paraId="3CC955BF" w14:textId="77777777" w:rsidR="003548E6" w:rsidRPr="003548E6" w:rsidRDefault="003548E6" w:rsidP="003548E6">
            <w:pPr>
              <w:rPr>
                <w:rFonts w:asciiTheme="minorHAnsi" w:hAnsiTheme="minorHAnsi" w:cstheme="minorHAnsi"/>
                <w:i/>
                <w:sz w:val="22"/>
                <w:szCs w:val="22"/>
              </w:rPr>
            </w:pPr>
          </w:p>
          <w:p w14:paraId="12EB5116" w14:textId="77777777" w:rsidR="003548E6" w:rsidRPr="003548E6" w:rsidRDefault="003548E6" w:rsidP="003548E6">
            <w:pPr>
              <w:rPr>
                <w:rFonts w:asciiTheme="minorHAnsi" w:hAnsiTheme="minorHAnsi" w:cstheme="minorHAnsi"/>
                <w:i/>
                <w:sz w:val="22"/>
                <w:szCs w:val="22"/>
              </w:rPr>
            </w:pPr>
          </w:p>
          <w:p w14:paraId="68928485"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57F2BFC0" w14:textId="77777777" w:rsidR="003548E6" w:rsidRPr="003548E6" w:rsidRDefault="003548E6" w:rsidP="003548E6">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16B31600"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6F5FAB08"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4431321D"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2E5C6511"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299E118C" w14:textId="77777777" w:rsidR="003548E6" w:rsidRPr="003548E6" w:rsidRDefault="003548E6" w:rsidP="003548E6">
            <w:pPr>
              <w:rPr>
                <w:rFonts w:asciiTheme="minorHAnsi" w:hAnsiTheme="minorHAnsi" w:cstheme="minorHAnsi"/>
                <w:i/>
                <w:sz w:val="22"/>
                <w:szCs w:val="22"/>
              </w:rPr>
            </w:pPr>
          </w:p>
        </w:tc>
      </w:tr>
      <w:tr w:rsidR="003548E6" w:rsidRPr="003548E6" w14:paraId="4B89FD59" w14:textId="77777777" w:rsidTr="003548E6">
        <w:tc>
          <w:tcPr>
            <w:tcW w:w="468" w:type="pct"/>
            <w:tcBorders>
              <w:bottom w:val="single" w:sz="4" w:space="0" w:color="auto"/>
            </w:tcBorders>
            <w:shd w:val="clear" w:color="auto" w:fill="E5DFEC" w:themeFill="accent4" w:themeFillTint="33"/>
          </w:tcPr>
          <w:p w14:paraId="07DA6100"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5FC7EFE0"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144A4B08"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012D1F8B"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3B1FBC5D"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0633FDF0" w14:textId="77777777" w:rsidTr="003548E6">
        <w:tc>
          <w:tcPr>
            <w:tcW w:w="468" w:type="pct"/>
            <w:shd w:val="clear" w:color="auto" w:fill="auto"/>
          </w:tcPr>
          <w:p w14:paraId="07C9222B"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4A306F23" w14:textId="77777777" w:rsidR="003548E6" w:rsidRPr="003548E6" w:rsidRDefault="003548E6" w:rsidP="003548E6">
            <w:pPr>
              <w:rPr>
                <w:rFonts w:asciiTheme="minorHAnsi" w:hAnsiTheme="minorHAnsi" w:cstheme="minorHAnsi"/>
                <w:i/>
                <w:sz w:val="22"/>
                <w:szCs w:val="22"/>
              </w:rPr>
            </w:pPr>
          </w:p>
          <w:p w14:paraId="3F246F4D" w14:textId="77777777" w:rsidR="003548E6" w:rsidRPr="003548E6" w:rsidRDefault="003548E6" w:rsidP="003548E6">
            <w:pPr>
              <w:rPr>
                <w:rFonts w:asciiTheme="minorHAnsi" w:hAnsiTheme="minorHAnsi" w:cstheme="minorHAnsi"/>
                <w:i/>
                <w:sz w:val="22"/>
                <w:szCs w:val="22"/>
              </w:rPr>
            </w:pPr>
          </w:p>
          <w:p w14:paraId="73CEB1CA" w14:textId="77777777" w:rsidR="003548E6" w:rsidRPr="003548E6" w:rsidRDefault="003548E6" w:rsidP="003548E6">
            <w:pPr>
              <w:rPr>
                <w:rFonts w:asciiTheme="minorHAnsi" w:hAnsiTheme="minorHAnsi" w:cstheme="minorHAnsi"/>
                <w:i/>
                <w:sz w:val="22"/>
                <w:szCs w:val="22"/>
              </w:rPr>
            </w:pPr>
          </w:p>
        </w:tc>
        <w:tc>
          <w:tcPr>
            <w:tcW w:w="2062" w:type="pct"/>
            <w:gridSpan w:val="5"/>
            <w:shd w:val="clear" w:color="auto" w:fill="auto"/>
          </w:tcPr>
          <w:p w14:paraId="5B8783E6" w14:textId="77777777" w:rsidR="003548E6" w:rsidRPr="003548E6" w:rsidRDefault="003548E6" w:rsidP="003548E6">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78DBEF95"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28832FF3"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4BD34AD4"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shd w:val="clear" w:color="auto" w:fill="auto"/>
          </w:tcPr>
          <w:p w14:paraId="03EA80C9" w14:textId="77777777" w:rsidR="003548E6" w:rsidRPr="003548E6" w:rsidRDefault="003548E6" w:rsidP="003548E6">
            <w:pPr>
              <w:rPr>
                <w:rFonts w:asciiTheme="minorHAnsi" w:hAnsiTheme="minorHAnsi" w:cstheme="minorHAnsi"/>
                <w:i/>
                <w:sz w:val="22"/>
                <w:szCs w:val="22"/>
              </w:rPr>
            </w:pPr>
          </w:p>
        </w:tc>
        <w:tc>
          <w:tcPr>
            <w:tcW w:w="819" w:type="pct"/>
            <w:shd w:val="clear" w:color="auto" w:fill="auto"/>
          </w:tcPr>
          <w:p w14:paraId="565B435C" w14:textId="77777777" w:rsidR="003548E6" w:rsidRPr="003548E6" w:rsidRDefault="003548E6" w:rsidP="003548E6">
            <w:pPr>
              <w:rPr>
                <w:rFonts w:asciiTheme="minorHAnsi" w:hAnsiTheme="minorHAnsi" w:cstheme="minorHAnsi"/>
                <w:i/>
                <w:sz w:val="22"/>
                <w:szCs w:val="22"/>
              </w:rPr>
            </w:pPr>
          </w:p>
        </w:tc>
      </w:tr>
    </w:tbl>
    <w:p w14:paraId="1B65BAEB" w14:textId="1B89D0D9" w:rsidR="003548E6" w:rsidRDefault="003548E6"/>
    <w:p w14:paraId="111DCD7B" w14:textId="77777777" w:rsidR="003548E6" w:rsidRDefault="003548E6">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548E6" w:rsidRPr="003548E6" w14:paraId="4F04D209" w14:textId="77777777" w:rsidTr="003548E6">
        <w:tc>
          <w:tcPr>
            <w:tcW w:w="1300" w:type="pct"/>
            <w:gridSpan w:val="4"/>
            <w:tcBorders>
              <w:bottom w:val="single" w:sz="4" w:space="0" w:color="auto"/>
            </w:tcBorders>
            <w:shd w:val="clear" w:color="auto" w:fill="FFFFFF" w:themeFill="background1"/>
          </w:tcPr>
          <w:p w14:paraId="715A3CEF"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2DE07EC2" w14:textId="77777777" w:rsidR="00DF352F" w:rsidRDefault="00DF352F" w:rsidP="00DF352F">
            <w:pPr>
              <w:rPr>
                <w:rFonts w:asciiTheme="minorHAnsi" w:hAnsiTheme="minorHAnsi" w:cstheme="minorHAnsi"/>
                <w:b/>
                <w:sz w:val="18"/>
                <w:szCs w:val="18"/>
              </w:rPr>
            </w:pPr>
          </w:p>
          <w:p w14:paraId="186B9B8A"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733AC669" w14:textId="77777777" w:rsidR="00DF352F" w:rsidRDefault="00DF352F" w:rsidP="00DF352F">
            <w:pPr>
              <w:rPr>
                <w:rFonts w:asciiTheme="minorHAnsi" w:hAnsiTheme="minorHAnsi" w:cstheme="minorHAnsi"/>
                <w:b/>
                <w:sz w:val="18"/>
                <w:szCs w:val="18"/>
              </w:rPr>
            </w:pPr>
          </w:p>
          <w:p w14:paraId="30DA9CB6"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4DBAC19E" w14:textId="77777777" w:rsidR="00DF352F" w:rsidRDefault="00DF352F" w:rsidP="00DF352F">
            <w:pPr>
              <w:rPr>
                <w:rFonts w:asciiTheme="minorHAnsi" w:hAnsiTheme="minorHAnsi" w:cstheme="minorHAnsi"/>
                <w:b/>
                <w:sz w:val="18"/>
                <w:szCs w:val="18"/>
              </w:rPr>
            </w:pPr>
          </w:p>
          <w:p w14:paraId="10A29987"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48E87C53" w14:textId="77777777" w:rsidR="00DF352F" w:rsidRDefault="00DF352F" w:rsidP="00DF352F">
            <w:pPr>
              <w:rPr>
                <w:rFonts w:asciiTheme="minorHAnsi" w:hAnsiTheme="minorHAnsi" w:cstheme="minorHAnsi"/>
                <w:b/>
                <w:sz w:val="18"/>
                <w:szCs w:val="18"/>
              </w:rPr>
            </w:pPr>
          </w:p>
          <w:p w14:paraId="19F66368"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1C504BCC" w14:textId="77777777" w:rsidR="00DF352F" w:rsidRDefault="00DF352F" w:rsidP="00DF352F">
            <w:pPr>
              <w:rPr>
                <w:rFonts w:asciiTheme="minorHAnsi" w:hAnsiTheme="minorHAnsi" w:cstheme="minorHAnsi"/>
                <w:b/>
                <w:sz w:val="18"/>
                <w:szCs w:val="18"/>
              </w:rPr>
            </w:pPr>
          </w:p>
          <w:p w14:paraId="4F78A1BB"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61E16DDB" w14:textId="77777777" w:rsidR="00DF352F" w:rsidRDefault="00DF352F" w:rsidP="00DF352F">
            <w:pPr>
              <w:rPr>
                <w:rFonts w:asciiTheme="minorHAnsi" w:hAnsiTheme="minorHAnsi" w:cstheme="minorHAnsi"/>
                <w:b/>
                <w:sz w:val="18"/>
                <w:szCs w:val="18"/>
              </w:rPr>
            </w:pPr>
          </w:p>
          <w:p w14:paraId="20404C1E"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5DB4E168" w14:textId="77777777" w:rsidR="00DF352F" w:rsidRDefault="00DF352F" w:rsidP="00DF352F">
            <w:pPr>
              <w:rPr>
                <w:rFonts w:asciiTheme="minorHAnsi" w:hAnsiTheme="minorHAnsi" w:cstheme="minorHAnsi"/>
                <w:b/>
                <w:sz w:val="18"/>
                <w:szCs w:val="18"/>
              </w:rPr>
            </w:pPr>
          </w:p>
          <w:p w14:paraId="7F3829B2"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28A4867B" w14:textId="77777777" w:rsidR="00DF352F" w:rsidRDefault="00DF352F" w:rsidP="00DF352F">
            <w:pPr>
              <w:widowControl/>
              <w:spacing w:after="200" w:line="276" w:lineRule="auto"/>
            </w:pPr>
            <w:r>
              <w:br w:type="page"/>
            </w:r>
          </w:p>
          <w:p w14:paraId="4D4D528E" w14:textId="77777777" w:rsidR="003548E6" w:rsidRPr="003548E6" w:rsidRDefault="003548E6" w:rsidP="003548E6">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2A64FC83" w14:textId="77777777" w:rsidR="003548E6" w:rsidRPr="003548E6" w:rsidRDefault="003548E6" w:rsidP="003548E6">
            <w:pPr>
              <w:rPr>
                <w:rFonts w:asciiTheme="minorHAnsi" w:hAnsiTheme="minorHAnsi" w:cstheme="minorHAnsi"/>
                <w:b/>
                <w:sz w:val="18"/>
                <w:szCs w:val="18"/>
              </w:rPr>
            </w:pPr>
            <w:bookmarkStart w:id="67" w:name="S2L23"/>
            <w:r w:rsidRPr="003548E6">
              <w:rPr>
                <w:rFonts w:asciiTheme="minorHAnsi" w:hAnsiTheme="minorHAnsi" w:cstheme="minorHAnsi"/>
                <w:b/>
                <w:sz w:val="18"/>
                <w:szCs w:val="18"/>
              </w:rPr>
              <w:t xml:space="preserve">Course/Block: </w:t>
            </w:r>
          </w:p>
          <w:bookmarkEnd w:id="67"/>
          <w:p w14:paraId="7F37E8C8"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Global Media Analysis (GSWLA)</w:t>
            </w:r>
          </w:p>
          <w:p w14:paraId="1EEA2D88"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(S1/B1)</w:t>
            </w:r>
          </w:p>
          <w:p w14:paraId="18E16B0A" w14:textId="77777777" w:rsidR="003548E6" w:rsidRPr="003548E6" w:rsidRDefault="003548E6" w:rsidP="003548E6">
            <w:pPr>
              <w:rPr>
                <w:rFonts w:asciiTheme="minorHAnsi" w:hAnsiTheme="minorHAnsi" w:cstheme="minorHAnsi"/>
                <w:b/>
                <w:sz w:val="18"/>
                <w:szCs w:val="18"/>
              </w:rPr>
            </w:pPr>
          </w:p>
          <w:p w14:paraId="1AD40DB1" w14:textId="77777777" w:rsidR="003548E6" w:rsidRPr="00A370BC" w:rsidRDefault="003548E6" w:rsidP="003548E6">
            <w:pPr>
              <w:rPr>
                <w:rFonts w:asciiTheme="minorHAnsi" w:hAnsiTheme="minorHAnsi" w:cstheme="minorHAnsi"/>
                <w:b/>
                <w:sz w:val="18"/>
                <w:szCs w:val="18"/>
                <w:highlight w:val="yellow"/>
              </w:rPr>
            </w:pPr>
            <w:r w:rsidRPr="00A370BC">
              <w:rPr>
                <w:rFonts w:asciiTheme="minorHAnsi" w:hAnsiTheme="minorHAnsi" w:cstheme="minorHAnsi"/>
                <w:b/>
                <w:sz w:val="18"/>
                <w:szCs w:val="18"/>
                <w:highlight w:val="yellow"/>
              </w:rPr>
              <w:t>Creative Writing (GSWLA)</w:t>
            </w:r>
          </w:p>
          <w:p w14:paraId="541DF579" w14:textId="77777777" w:rsidR="003548E6" w:rsidRPr="003548E6" w:rsidRDefault="003548E6" w:rsidP="003548E6">
            <w:pPr>
              <w:rPr>
                <w:rFonts w:asciiTheme="minorHAnsi" w:hAnsiTheme="minorHAnsi" w:cstheme="minorHAnsi"/>
                <w:b/>
                <w:sz w:val="18"/>
                <w:szCs w:val="18"/>
              </w:rPr>
            </w:pPr>
            <w:r w:rsidRPr="00A370BC">
              <w:rPr>
                <w:rFonts w:asciiTheme="minorHAnsi" w:hAnsiTheme="minorHAnsi" w:cstheme="minorHAnsi"/>
                <w:b/>
                <w:sz w:val="18"/>
                <w:szCs w:val="18"/>
                <w:highlight w:val="yellow"/>
              </w:rPr>
              <w:t>(S2/B1)</w:t>
            </w:r>
          </w:p>
          <w:p w14:paraId="1C5F0950" w14:textId="77777777" w:rsidR="003548E6" w:rsidRPr="003548E6" w:rsidRDefault="003548E6" w:rsidP="003548E6">
            <w:pPr>
              <w:rPr>
                <w:rFonts w:asciiTheme="minorHAnsi" w:hAnsiTheme="minorHAnsi" w:cstheme="minorHAnsi"/>
                <w:b/>
                <w:sz w:val="18"/>
                <w:szCs w:val="18"/>
              </w:rPr>
            </w:pPr>
          </w:p>
          <w:p w14:paraId="04F4FA30"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English 9.5 (GSWLA)</w:t>
            </w:r>
          </w:p>
          <w:p w14:paraId="452EB8C9"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 and S2; Blocks A1, A3, A4, B3)</w:t>
            </w:r>
          </w:p>
          <w:p w14:paraId="2C73DD73"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740343DD" w14:textId="4033E09E" w:rsidR="003548E6" w:rsidRPr="003548E6" w:rsidRDefault="00544FF9" w:rsidP="003548E6">
            <w:pPr>
              <w:rPr>
                <w:rFonts w:asciiTheme="minorHAnsi" w:hAnsiTheme="minorHAnsi" w:cstheme="minorHAnsi"/>
                <w:b/>
                <w:sz w:val="18"/>
                <w:szCs w:val="18"/>
              </w:rPr>
            </w:pPr>
            <w:r>
              <w:rPr>
                <w:rFonts w:asciiTheme="minorHAnsi" w:hAnsiTheme="minorHAnsi" w:cstheme="minorHAnsi"/>
                <w:b/>
                <w:sz w:val="18"/>
                <w:szCs w:val="18"/>
              </w:rPr>
              <w:t>Dates:  February 11-15</w:t>
            </w:r>
          </w:p>
          <w:p w14:paraId="3C4F733D" w14:textId="77777777" w:rsidR="003548E6" w:rsidRPr="003548E6" w:rsidRDefault="003548E6" w:rsidP="003548E6">
            <w:pPr>
              <w:rPr>
                <w:rFonts w:asciiTheme="minorHAnsi" w:hAnsiTheme="minorHAnsi" w:cstheme="minorHAnsi"/>
                <w:b/>
                <w:sz w:val="18"/>
                <w:szCs w:val="18"/>
              </w:rPr>
            </w:pPr>
          </w:p>
        </w:tc>
      </w:tr>
      <w:tr w:rsidR="003548E6" w:rsidRPr="003548E6" w14:paraId="20F3CFBA" w14:textId="77777777" w:rsidTr="003548E6">
        <w:tc>
          <w:tcPr>
            <w:tcW w:w="2667" w:type="pct"/>
            <w:gridSpan w:val="7"/>
            <w:tcBorders>
              <w:bottom w:val="single" w:sz="4" w:space="0" w:color="auto"/>
            </w:tcBorders>
            <w:shd w:val="clear" w:color="auto" w:fill="FFFFFF" w:themeFill="background1"/>
          </w:tcPr>
          <w:p w14:paraId="06FA8C2C"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Unit:  </w:t>
            </w:r>
          </w:p>
          <w:p w14:paraId="54E032D9"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380B97E2"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Learning Plan Topic: </w:t>
            </w:r>
          </w:p>
          <w:p w14:paraId="2FCE85E8" w14:textId="77777777" w:rsidR="003548E6" w:rsidRPr="003548E6" w:rsidRDefault="003548E6" w:rsidP="003548E6">
            <w:pPr>
              <w:rPr>
                <w:rFonts w:asciiTheme="minorHAnsi" w:hAnsiTheme="minorHAnsi" w:cstheme="minorHAnsi"/>
                <w:b/>
                <w:sz w:val="18"/>
                <w:szCs w:val="18"/>
              </w:rPr>
            </w:pPr>
          </w:p>
        </w:tc>
      </w:tr>
      <w:tr w:rsidR="003548E6" w:rsidRPr="003548E6" w14:paraId="697D96E7" w14:textId="77777777" w:rsidTr="003548E6">
        <w:tc>
          <w:tcPr>
            <w:tcW w:w="1019" w:type="pct"/>
            <w:gridSpan w:val="2"/>
            <w:shd w:val="clear" w:color="auto" w:fill="E5DFEC" w:themeFill="accent4" w:themeFillTint="33"/>
          </w:tcPr>
          <w:p w14:paraId="4474E01F"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Pre-Assessment(s):</w:t>
            </w:r>
          </w:p>
        </w:tc>
        <w:tc>
          <w:tcPr>
            <w:tcW w:w="1328" w:type="pct"/>
            <w:gridSpan w:val="3"/>
            <w:shd w:val="clear" w:color="auto" w:fill="E5DFEC" w:themeFill="accent4" w:themeFillTint="33"/>
          </w:tcPr>
          <w:p w14:paraId="52C6DF06"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3266DA3F"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2ECF8066"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Enduring Understanding(s)</w:t>
            </w:r>
          </w:p>
        </w:tc>
      </w:tr>
      <w:tr w:rsidR="003548E6" w:rsidRPr="003548E6" w14:paraId="0F14C0D4" w14:textId="77777777" w:rsidTr="003548E6">
        <w:tc>
          <w:tcPr>
            <w:tcW w:w="1019" w:type="pct"/>
            <w:gridSpan w:val="2"/>
            <w:tcBorders>
              <w:bottom w:val="single" w:sz="4" w:space="0" w:color="auto"/>
            </w:tcBorders>
          </w:tcPr>
          <w:p w14:paraId="1213118F" w14:textId="77777777" w:rsidR="003548E6" w:rsidRPr="003548E6" w:rsidRDefault="003548E6" w:rsidP="003548E6">
            <w:pPr>
              <w:rPr>
                <w:rFonts w:asciiTheme="minorHAnsi" w:hAnsiTheme="minorHAnsi" w:cstheme="minorHAnsi"/>
                <w:i/>
                <w:sz w:val="22"/>
                <w:szCs w:val="22"/>
              </w:rPr>
            </w:pPr>
          </w:p>
          <w:p w14:paraId="0095552C" w14:textId="77777777" w:rsidR="003548E6" w:rsidRPr="003548E6" w:rsidRDefault="003548E6" w:rsidP="003548E6">
            <w:pPr>
              <w:rPr>
                <w:rFonts w:asciiTheme="minorHAnsi" w:hAnsiTheme="minorHAnsi" w:cstheme="minorHAnsi"/>
                <w:i/>
                <w:sz w:val="22"/>
                <w:szCs w:val="22"/>
              </w:rPr>
            </w:pPr>
          </w:p>
          <w:p w14:paraId="7BF131A0" w14:textId="77777777" w:rsidR="003548E6" w:rsidRPr="003548E6" w:rsidRDefault="003548E6" w:rsidP="003548E6">
            <w:pPr>
              <w:rPr>
                <w:rFonts w:asciiTheme="minorHAnsi" w:hAnsiTheme="minorHAnsi" w:cstheme="minorHAnsi"/>
                <w:i/>
                <w:sz w:val="22"/>
                <w:szCs w:val="22"/>
              </w:rPr>
            </w:pPr>
          </w:p>
          <w:p w14:paraId="6F09D39D" w14:textId="77777777" w:rsidR="003548E6" w:rsidRPr="003548E6" w:rsidRDefault="003548E6" w:rsidP="003548E6">
            <w:pPr>
              <w:rPr>
                <w:rFonts w:asciiTheme="minorHAnsi" w:hAnsiTheme="minorHAnsi" w:cstheme="minorHAnsi"/>
                <w:i/>
                <w:sz w:val="22"/>
                <w:szCs w:val="22"/>
              </w:rPr>
            </w:pPr>
          </w:p>
        </w:tc>
        <w:tc>
          <w:tcPr>
            <w:tcW w:w="1328" w:type="pct"/>
            <w:gridSpan w:val="3"/>
            <w:tcBorders>
              <w:bottom w:val="single" w:sz="4" w:space="0" w:color="auto"/>
            </w:tcBorders>
          </w:tcPr>
          <w:p w14:paraId="67082997" w14:textId="77777777" w:rsidR="003548E6" w:rsidRPr="003548E6" w:rsidRDefault="003548E6" w:rsidP="003548E6">
            <w:pPr>
              <w:rPr>
                <w:rFonts w:asciiTheme="minorHAnsi" w:hAnsiTheme="minorHAnsi" w:cstheme="minorHAnsi"/>
                <w:i/>
                <w:sz w:val="22"/>
                <w:szCs w:val="22"/>
              </w:rPr>
            </w:pPr>
          </w:p>
          <w:p w14:paraId="3F3073ED" w14:textId="77777777" w:rsidR="003548E6" w:rsidRPr="003548E6" w:rsidRDefault="003548E6" w:rsidP="003548E6">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40DC1E6B" w14:textId="77777777" w:rsidR="003548E6" w:rsidRPr="003548E6" w:rsidRDefault="003548E6" w:rsidP="003548E6">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5787C81C" w14:textId="77777777" w:rsidR="003548E6" w:rsidRPr="003548E6" w:rsidRDefault="003548E6" w:rsidP="003548E6">
            <w:pPr>
              <w:widowControl/>
              <w:ind w:left="360"/>
              <w:contextualSpacing/>
              <w:rPr>
                <w:rFonts w:asciiTheme="minorHAnsi" w:hAnsiTheme="minorHAnsi" w:cstheme="minorHAnsi"/>
                <w:i/>
                <w:sz w:val="22"/>
                <w:szCs w:val="22"/>
              </w:rPr>
            </w:pPr>
          </w:p>
        </w:tc>
      </w:tr>
      <w:tr w:rsidR="003548E6" w:rsidRPr="003548E6" w14:paraId="011460A8" w14:textId="77777777" w:rsidTr="003548E6">
        <w:tc>
          <w:tcPr>
            <w:tcW w:w="1247" w:type="pct"/>
            <w:gridSpan w:val="3"/>
            <w:shd w:val="clear" w:color="auto" w:fill="E5DFEC" w:themeFill="accent4" w:themeFillTint="33"/>
          </w:tcPr>
          <w:p w14:paraId="2A3632A6"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Standards/ Objectives</w:t>
            </w:r>
          </w:p>
          <w:p w14:paraId="7C41D588"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GIFTED BENCHMARK</w:t>
            </w:r>
          </w:p>
        </w:tc>
        <w:tc>
          <w:tcPr>
            <w:tcW w:w="1697" w:type="pct"/>
            <w:gridSpan w:val="5"/>
            <w:shd w:val="clear" w:color="auto" w:fill="E5DFEC" w:themeFill="accent4" w:themeFillTint="33"/>
          </w:tcPr>
          <w:p w14:paraId="04A9AA56"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7BF85651"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Vocabulary/ Concepts/Academic Language that must be taught in this lesson</w:t>
            </w:r>
          </w:p>
        </w:tc>
      </w:tr>
      <w:tr w:rsidR="003548E6" w:rsidRPr="003548E6" w14:paraId="42269282" w14:textId="77777777" w:rsidTr="003548E6">
        <w:trPr>
          <w:trHeight w:val="773"/>
        </w:trPr>
        <w:tc>
          <w:tcPr>
            <w:tcW w:w="1247" w:type="pct"/>
            <w:gridSpan w:val="3"/>
            <w:vMerge w:val="restart"/>
            <w:tcBorders>
              <w:bottom w:val="single" w:sz="4" w:space="0" w:color="auto"/>
            </w:tcBorders>
          </w:tcPr>
          <w:p w14:paraId="05CCD0FF" w14:textId="77777777" w:rsidR="003548E6" w:rsidRPr="003548E6" w:rsidRDefault="003548E6" w:rsidP="003548E6">
            <w:pPr>
              <w:ind w:left="270"/>
              <w:contextualSpacing/>
              <w:rPr>
                <w:rFonts w:asciiTheme="minorHAnsi" w:hAnsiTheme="minorHAnsi" w:cstheme="minorHAnsi"/>
                <w:i/>
                <w:sz w:val="22"/>
                <w:szCs w:val="22"/>
              </w:rPr>
            </w:pPr>
          </w:p>
          <w:p w14:paraId="1D7A7073" w14:textId="77777777" w:rsidR="003548E6" w:rsidRPr="003548E6" w:rsidRDefault="003548E6" w:rsidP="003548E6">
            <w:pPr>
              <w:ind w:left="270"/>
              <w:contextualSpacing/>
              <w:rPr>
                <w:rFonts w:asciiTheme="minorHAnsi" w:hAnsiTheme="minorHAnsi" w:cstheme="minorHAnsi"/>
                <w:i/>
                <w:sz w:val="22"/>
                <w:szCs w:val="22"/>
              </w:rPr>
            </w:pPr>
            <w:r w:rsidRPr="003548E6">
              <w:rPr>
                <w:rFonts w:asciiTheme="minorHAnsi" w:hAnsiTheme="minorHAnsi" w:cstheme="minorHAnsi"/>
                <w:i/>
                <w:sz w:val="22"/>
                <w:szCs w:val="22"/>
              </w:rPr>
              <w:t>Literacy skills:</w:t>
            </w:r>
          </w:p>
          <w:p w14:paraId="7D38B862" w14:textId="77777777" w:rsidR="003548E6" w:rsidRPr="003548E6" w:rsidRDefault="003548E6" w:rsidP="003548E6">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040688E5" w14:textId="77777777" w:rsidR="003548E6" w:rsidRPr="003548E6" w:rsidRDefault="003548E6" w:rsidP="003548E6">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09BE69AC" w14:textId="77777777" w:rsidR="003548E6" w:rsidRPr="003548E6" w:rsidRDefault="003548E6" w:rsidP="003548E6">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68E8B2F7" w14:textId="77777777" w:rsidR="003548E6" w:rsidRPr="003548E6" w:rsidRDefault="003548E6" w:rsidP="003548E6">
            <w:pPr>
              <w:widowControl/>
              <w:rPr>
                <w:rFonts w:asciiTheme="minorHAnsi" w:hAnsiTheme="minorHAnsi" w:cstheme="minorHAnsi"/>
                <w:i/>
                <w:sz w:val="22"/>
                <w:szCs w:val="22"/>
              </w:rPr>
            </w:pPr>
          </w:p>
        </w:tc>
      </w:tr>
      <w:tr w:rsidR="003548E6" w:rsidRPr="003548E6" w14:paraId="6824D782" w14:textId="77777777" w:rsidTr="003548E6">
        <w:trPr>
          <w:trHeight w:val="509"/>
        </w:trPr>
        <w:tc>
          <w:tcPr>
            <w:tcW w:w="1247" w:type="pct"/>
            <w:gridSpan w:val="3"/>
            <w:vMerge/>
          </w:tcPr>
          <w:p w14:paraId="5CCF6AD4" w14:textId="77777777" w:rsidR="003548E6" w:rsidRPr="003548E6" w:rsidRDefault="003548E6" w:rsidP="003548E6">
            <w:pPr>
              <w:rPr>
                <w:rFonts w:asciiTheme="minorHAnsi" w:hAnsiTheme="minorHAnsi" w:cstheme="minorHAnsi"/>
              </w:rPr>
            </w:pPr>
          </w:p>
        </w:tc>
        <w:tc>
          <w:tcPr>
            <w:tcW w:w="1697" w:type="pct"/>
            <w:gridSpan w:val="5"/>
            <w:vMerge/>
          </w:tcPr>
          <w:p w14:paraId="1C422C8C" w14:textId="77777777" w:rsidR="003548E6" w:rsidRPr="003548E6" w:rsidRDefault="003548E6" w:rsidP="003548E6">
            <w:pPr>
              <w:rPr>
                <w:rFonts w:asciiTheme="minorHAnsi" w:hAnsiTheme="minorHAnsi" w:cstheme="minorHAnsi"/>
              </w:rPr>
            </w:pPr>
          </w:p>
        </w:tc>
        <w:tc>
          <w:tcPr>
            <w:tcW w:w="1007" w:type="pct"/>
            <w:gridSpan w:val="3"/>
            <w:vMerge/>
          </w:tcPr>
          <w:p w14:paraId="31B3AF0F" w14:textId="77777777" w:rsidR="003548E6" w:rsidRPr="003548E6" w:rsidRDefault="003548E6" w:rsidP="003548E6">
            <w:pPr>
              <w:rPr>
                <w:rFonts w:asciiTheme="minorHAnsi" w:hAnsiTheme="minorHAnsi" w:cstheme="minorHAnsi"/>
              </w:rPr>
            </w:pPr>
          </w:p>
        </w:tc>
        <w:tc>
          <w:tcPr>
            <w:tcW w:w="1049" w:type="pct"/>
            <w:gridSpan w:val="2"/>
            <w:vMerge/>
          </w:tcPr>
          <w:p w14:paraId="554F8EC4" w14:textId="77777777" w:rsidR="003548E6" w:rsidRPr="003548E6" w:rsidRDefault="003548E6" w:rsidP="003548E6">
            <w:pPr>
              <w:rPr>
                <w:rFonts w:asciiTheme="minorHAnsi" w:hAnsiTheme="minorHAnsi" w:cstheme="minorHAnsi"/>
              </w:rPr>
            </w:pPr>
          </w:p>
        </w:tc>
      </w:tr>
      <w:tr w:rsidR="003548E6" w:rsidRPr="003548E6" w14:paraId="49193E9E" w14:textId="77777777" w:rsidTr="003548E6">
        <w:trPr>
          <w:trHeight w:val="293"/>
        </w:trPr>
        <w:tc>
          <w:tcPr>
            <w:tcW w:w="1247" w:type="pct"/>
            <w:gridSpan w:val="3"/>
            <w:vMerge/>
            <w:tcBorders>
              <w:bottom w:val="single" w:sz="4" w:space="0" w:color="auto"/>
            </w:tcBorders>
          </w:tcPr>
          <w:p w14:paraId="686C7C0D" w14:textId="77777777" w:rsidR="003548E6" w:rsidRPr="003548E6" w:rsidRDefault="003548E6" w:rsidP="003548E6">
            <w:pPr>
              <w:rPr>
                <w:rFonts w:asciiTheme="minorHAnsi" w:hAnsiTheme="minorHAnsi" w:cstheme="minorHAnsi"/>
              </w:rPr>
            </w:pPr>
          </w:p>
        </w:tc>
        <w:tc>
          <w:tcPr>
            <w:tcW w:w="1697" w:type="pct"/>
            <w:gridSpan w:val="5"/>
            <w:vMerge/>
            <w:tcBorders>
              <w:bottom w:val="single" w:sz="4" w:space="0" w:color="auto"/>
            </w:tcBorders>
          </w:tcPr>
          <w:p w14:paraId="24DFF928" w14:textId="77777777" w:rsidR="003548E6" w:rsidRPr="003548E6" w:rsidRDefault="003548E6" w:rsidP="003548E6">
            <w:pPr>
              <w:rPr>
                <w:rFonts w:asciiTheme="minorHAnsi" w:hAnsiTheme="minorHAnsi" w:cstheme="minorHAnsi"/>
              </w:rPr>
            </w:pPr>
          </w:p>
        </w:tc>
        <w:tc>
          <w:tcPr>
            <w:tcW w:w="1007" w:type="pct"/>
            <w:gridSpan w:val="3"/>
            <w:vMerge/>
            <w:tcBorders>
              <w:bottom w:val="single" w:sz="4" w:space="0" w:color="auto"/>
            </w:tcBorders>
          </w:tcPr>
          <w:p w14:paraId="3F6645BA" w14:textId="77777777" w:rsidR="003548E6" w:rsidRPr="003548E6" w:rsidRDefault="003548E6" w:rsidP="003548E6">
            <w:pPr>
              <w:rPr>
                <w:rFonts w:asciiTheme="minorHAnsi" w:hAnsiTheme="minorHAnsi" w:cstheme="minorHAnsi"/>
              </w:rPr>
            </w:pPr>
          </w:p>
        </w:tc>
        <w:tc>
          <w:tcPr>
            <w:tcW w:w="1049" w:type="pct"/>
            <w:gridSpan w:val="2"/>
            <w:vMerge/>
            <w:tcBorders>
              <w:bottom w:val="single" w:sz="4" w:space="0" w:color="auto"/>
            </w:tcBorders>
          </w:tcPr>
          <w:p w14:paraId="518DD460" w14:textId="77777777" w:rsidR="003548E6" w:rsidRPr="003548E6" w:rsidRDefault="003548E6" w:rsidP="003548E6">
            <w:pPr>
              <w:rPr>
                <w:rFonts w:asciiTheme="minorHAnsi" w:hAnsiTheme="minorHAnsi" w:cstheme="minorHAnsi"/>
              </w:rPr>
            </w:pPr>
          </w:p>
        </w:tc>
      </w:tr>
      <w:tr w:rsidR="003548E6" w:rsidRPr="003548E6" w14:paraId="50AD05CB" w14:textId="77777777" w:rsidTr="003548E6">
        <w:tc>
          <w:tcPr>
            <w:tcW w:w="468" w:type="pct"/>
            <w:shd w:val="clear" w:color="auto" w:fill="E5DFEC" w:themeFill="accent4" w:themeFillTint="33"/>
          </w:tcPr>
          <w:p w14:paraId="688401C5"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2B44E29F"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Prepare Students for Learning</w:t>
            </w:r>
          </w:p>
        </w:tc>
        <w:tc>
          <w:tcPr>
            <w:tcW w:w="917" w:type="pct"/>
            <w:gridSpan w:val="3"/>
            <w:shd w:val="clear" w:color="auto" w:fill="E5DFEC" w:themeFill="accent4" w:themeFillTint="33"/>
          </w:tcPr>
          <w:p w14:paraId="0CB6B180"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57C436C4"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1D75F10B"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340F8101" w14:textId="77777777" w:rsidTr="003548E6">
        <w:tc>
          <w:tcPr>
            <w:tcW w:w="468" w:type="pct"/>
            <w:tcBorders>
              <w:bottom w:val="single" w:sz="4" w:space="0" w:color="auto"/>
            </w:tcBorders>
          </w:tcPr>
          <w:p w14:paraId="18C40B93"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33FCBD2D" w14:textId="77777777" w:rsidR="003548E6" w:rsidRPr="003548E6" w:rsidRDefault="003548E6" w:rsidP="003548E6">
            <w:pPr>
              <w:rPr>
                <w:rFonts w:asciiTheme="minorHAnsi" w:hAnsiTheme="minorHAnsi" w:cstheme="minorHAnsi"/>
                <w:i/>
                <w:sz w:val="22"/>
                <w:szCs w:val="22"/>
              </w:rPr>
            </w:pPr>
          </w:p>
          <w:p w14:paraId="01F238B9" w14:textId="77777777" w:rsidR="003548E6" w:rsidRPr="003548E6" w:rsidRDefault="003548E6" w:rsidP="003548E6">
            <w:pPr>
              <w:rPr>
                <w:rFonts w:asciiTheme="minorHAnsi" w:hAnsiTheme="minorHAnsi" w:cstheme="minorHAnsi"/>
                <w:i/>
                <w:sz w:val="22"/>
                <w:szCs w:val="22"/>
              </w:rPr>
            </w:pPr>
          </w:p>
          <w:p w14:paraId="4476CEB9" w14:textId="77777777" w:rsidR="003548E6" w:rsidRPr="003548E6" w:rsidRDefault="003548E6" w:rsidP="003548E6">
            <w:pPr>
              <w:rPr>
                <w:rFonts w:asciiTheme="minorHAnsi" w:hAnsiTheme="minorHAnsi" w:cstheme="minorHAnsi"/>
                <w:i/>
                <w:sz w:val="22"/>
                <w:szCs w:val="22"/>
              </w:rPr>
            </w:pPr>
          </w:p>
          <w:p w14:paraId="1CE56DEC" w14:textId="77777777" w:rsidR="003548E6" w:rsidRPr="003548E6" w:rsidRDefault="003548E6" w:rsidP="003548E6">
            <w:pPr>
              <w:rPr>
                <w:rFonts w:asciiTheme="minorHAnsi" w:hAnsiTheme="minorHAnsi" w:cstheme="minorHAnsi"/>
                <w:i/>
                <w:sz w:val="22"/>
                <w:szCs w:val="22"/>
              </w:rPr>
            </w:pPr>
          </w:p>
          <w:p w14:paraId="28B6B1A1"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03C93E7D" w14:textId="77777777" w:rsidR="003548E6" w:rsidRPr="003548E6" w:rsidRDefault="003548E6" w:rsidP="003548E6">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5A6F0272" w14:textId="77777777" w:rsidR="003548E6" w:rsidRPr="003548E6" w:rsidRDefault="003548E6" w:rsidP="003548E6">
            <w:pPr>
              <w:widowControl/>
              <w:numPr>
                <w:ilvl w:val="0"/>
                <w:numId w:val="1"/>
              </w:numPr>
              <w:contextualSpacing/>
              <w:rPr>
                <w:rFonts w:asciiTheme="minorHAnsi" w:hAnsiTheme="minorHAnsi" w:cstheme="minorHAnsi"/>
                <w:b/>
                <w:i/>
                <w:sz w:val="22"/>
                <w:szCs w:val="22"/>
              </w:rPr>
            </w:pPr>
            <w:r w:rsidRPr="003548E6">
              <w:rPr>
                <w:rFonts w:asciiTheme="minorHAnsi" w:hAnsiTheme="minorHAnsi" w:cstheme="minorHAnsi"/>
                <w:b/>
                <w:i/>
                <w:sz w:val="22"/>
                <w:szCs w:val="22"/>
              </w:rPr>
              <w:t>Interest</w:t>
            </w:r>
          </w:p>
          <w:p w14:paraId="6FBDC2BA"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5DE44850"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19B710E3"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1F0F968E" w14:textId="77777777" w:rsidR="003548E6" w:rsidRPr="003548E6" w:rsidRDefault="003548E6" w:rsidP="003548E6">
            <w:pPr>
              <w:rPr>
                <w:rFonts w:asciiTheme="minorHAnsi" w:hAnsiTheme="minorHAnsi" w:cstheme="minorHAnsi"/>
                <w:i/>
                <w:sz w:val="22"/>
                <w:szCs w:val="22"/>
              </w:rPr>
            </w:pPr>
          </w:p>
        </w:tc>
      </w:tr>
      <w:tr w:rsidR="003548E6" w:rsidRPr="003548E6" w14:paraId="4C273EF6" w14:textId="77777777" w:rsidTr="003548E6">
        <w:tc>
          <w:tcPr>
            <w:tcW w:w="468" w:type="pct"/>
            <w:shd w:val="clear" w:color="auto" w:fill="E5DFEC" w:themeFill="accent4" w:themeFillTint="33"/>
          </w:tcPr>
          <w:p w14:paraId="51D4DEC6"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6E7342D8"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Teach for Learning</w:t>
            </w:r>
          </w:p>
        </w:tc>
        <w:tc>
          <w:tcPr>
            <w:tcW w:w="917" w:type="pct"/>
            <w:gridSpan w:val="3"/>
            <w:shd w:val="clear" w:color="auto" w:fill="E5DFEC" w:themeFill="accent4" w:themeFillTint="33"/>
          </w:tcPr>
          <w:p w14:paraId="56D84E68"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4344C206"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3FD43CA4"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5BE0A3AE" w14:textId="77777777" w:rsidTr="003548E6">
        <w:tc>
          <w:tcPr>
            <w:tcW w:w="468" w:type="pct"/>
            <w:tcBorders>
              <w:bottom w:val="single" w:sz="4" w:space="0" w:color="auto"/>
            </w:tcBorders>
          </w:tcPr>
          <w:p w14:paraId="18A745FA"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 xml:space="preserve"> min.</w:t>
            </w:r>
          </w:p>
          <w:p w14:paraId="64343CCB" w14:textId="77777777" w:rsidR="003548E6" w:rsidRPr="003548E6" w:rsidRDefault="003548E6" w:rsidP="003548E6">
            <w:pPr>
              <w:rPr>
                <w:rFonts w:asciiTheme="minorHAnsi" w:hAnsiTheme="minorHAnsi" w:cstheme="minorHAnsi"/>
                <w:i/>
                <w:sz w:val="22"/>
                <w:szCs w:val="22"/>
              </w:rPr>
            </w:pPr>
          </w:p>
          <w:p w14:paraId="430D21B2" w14:textId="77777777" w:rsidR="003548E6" w:rsidRPr="003548E6" w:rsidRDefault="003548E6" w:rsidP="003548E6">
            <w:pPr>
              <w:rPr>
                <w:rFonts w:asciiTheme="minorHAnsi" w:hAnsiTheme="minorHAnsi" w:cstheme="minorHAnsi"/>
                <w:i/>
                <w:sz w:val="22"/>
                <w:szCs w:val="22"/>
              </w:rPr>
            </w:pPr>
          </w:p>
          <w:p w14:paraId="69D27D5B" w14:textId="77777777" w:rsidR="003548E6" w:rsidRPr="003548E6" w:rsidRDefault="003548E6" w:rsidP="003548E6">
            <w:pPr>
              <w:rPr>
                <w:rFonts w:asciiTheme="minorHAnsi" w:hAnsiTheme="minorHAnsi" w:cstheme="minorHAnsi"/>
                <w:i/>
                <w:sz w:val="22"/>
                <w:szCs w:val="22"/>
              </w:rPr>
            </w:pPr>
          </w:p>
          <w:p w14:paraId="4B200824" w14:textId="77777777" w:rsidR="003548E6" w:rsidRPr="003548E6" w:rsidRDefault="003548E6" w:rsidP="003548E6">
            <w:pPr>
              <w:rPr>
                <w:rFonts w:asciiTheme="minorHAnsi" w:hAnsiTheme="minorHAnsi" w:cstheme="minorHAnsi"/>
                <w:i/>
                <w:sz w:val="22"/>
                <w:szCs w:val="22"/>
              </w:rPr>
            </w:pPr>
          </w:p>
          <w:p w14:paraId="26E51F20"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3EE7E47E" w14:textId="77777777" w:rsidR="003548E6" w:rsidRPr="003548E6" w:rsidRDefault="003548E6" w:rsidP="00203B8B">
            <w:pPr>
              <w:widowControl/>
              <w:numPr>
                <w:ilvl w:val="0"/>
                <w:numId w:val="7"/>
              </w:numPr>
              <w:contextualSpacing/>
              <w:rPr>
                <w:rFonts w:asciiTheme="minorHAnsi" w:hAnsiTheme="minorHAnsi" w:cstheme="minorHAnsi"/>
                <w:i/>
                <w:sz w:val="22"/>
                <w:szCs w:val="22"/>
              </w:rPr>
            </w:pPr>
            <w:r w:rsidRPr="003548E6">
              <w:rPr>
                <w:rFonts w:asciiTheme="minorHAnsi" w:hAnsiTheme="minorHAnsi" w:cstheme="minorHAnsi"/>
                <w:i/>
                <w:sz w:val="22"/>
                <w:szCs w:val="22"/>
              </w:rPr>
              <w:tab/>
            </w:r>
          </w:p>
        </w:tc>
        <w:tc>
          <w:tcPr>
            <w:tcW w:w="917" w:type="pct"/>
            <w:gridSpan w:val="3"/>
            <w:tcBorders>
              <w:bottom w:val="single" w:sz="4" w:space="0" w:color="auto"/>
            </w:tcBorders>
          </w:tcPr>
          <w:p w14:paraId="613595C1"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5FBF011A"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3D9A232E"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5D44624B"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237BB522" w14:textId="77777777" w:rsidR="003548E6" w:rsidRPr="003548E6" w:rsidRDefault="003548E6" w:rsidP="003548E6">
            <w:pPr>
              <w:rPr>
                <w:rFonts w:asciiTheme="minorHAnsi" w:hAnsiTheme="minorHAnsi" w:cstheme="minorHAnsi"/>
                <w:i/>
                <w:sz w:val="22"/>
                <w:szCs w:val="22"/>
              </w:rPr>
            </w:pPr>
          </w:p>
        </w:tc>
      </w:tr>
      <w:tr w:rsidR="003548E6" w:rsidRPr="003548E6" w14:paraId="550A0672" w14:textId="77777777" w:rsidTr="003548E6">
        <w:tc>
          <w:tcPr>
            <w:tcW w:w="468" w:type="pct"/>
            <w:shd w:val="clear" w:color="auto" w:fill="E5DFEC" w:themeFill="accent4" w:themeFillTint="33"/>
          </w:tcPr>
          <w:p w14:paraId="53F42B3E"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lastRenderedPageBreak/>
              <w:t>Time</w:t>
            </w:r>
          </w:p>
        </w:tc>
        <w:tc>
          <w:tcPr>
            <w:tcW w:w="2062" w:type="pct"/>
            <w:gridSpan w:val="5"/>
            <w:shd w:val="clear" w:color="auto" w:fill="E5DFEC" w:themeFill="accent4" w:themeFillTint="33"/>
          </w:tcPr>
          <w:p w14:paraId="592BCBF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Application of Learning</w:t>
            </w:r>
          </w:p>
        </w:tc>
        <w:tc>
          <w:tcPr>
            <w:tcW w:w="917" w:type="pct"/>
            <w:gridSpan w:val="3"/>
            <w:shd w:val="clear" w:color="auto" w:fill="E5DFEC" w:themeFill="accent4" w:themeFillTint="33"/>
          </w:tcPr>
          <w:p w14:paraId="003D2997"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45712B5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2197BBBD"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20A25F59" w14:textId="77777777" w:rsidTr="003548E6">
        <w:tc>
          <w:tcPr>
            <w:tcW w:w="468" w:type="pct"/>
            <w:tcBorders>
              <w:bottom w:val="single" w:sz="4" w:space="0" w:color="auto"/>
            </w:tcBorders>
          </w:tcPr>
          <w:p w14:paraId="7CA61382"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0A47691A" w14:textId="77777777" w:rsidR="003548E6" w:rsidRPr="003548E6" w:rsidRDefault="003548E6" w:rsidP="003548E6">
            <w:pPr>
              <w:rPr>
                <w:rFonts w:asciiTheme="minorHAnsi" w:hAnsiTheme="minorHAnsi" w:cstheme="minorHAnsi"/>
                <w:i/>
                <w:sz w:val="22"/>
                <w:szCs w:val="22"/>
              </w:rPr>
            </w:pPr>
          </w:p>
          <w:p w14:paraId="7097BC1F" w14:textId="77777777" w:rsidR="003548E6" w:rsidRPr="003548E6" w:rsidRDefault="003548E6" w:rsidP="003548E6">
            <w:pPr>
              <w:rPr>
                <w:rFonts w:asciiTheme="minorHAnsi" w:hAnsiTheme="minorHAnsi" w:cstheme="minorHAnsi"/>
                <w:i/>
                <w:sz w:val="22"/>
                <w:szCs w:val="22"/>
              </w:rPr>
            </w:pPr>
          </w:p>
          <w:p w14:paraId="0818DB84" w14:textId="77777777" w:rsidR="003548E6" w:rsidRPr="003548E6" w:rsidRDefault="003548E6" w:rsidP="003548E6">
            <w:pPr>
              <w:rPr>
                <w:rFonts w:asciiTheme="minorHAnsi" w:hAnsiTheme="minorHAnsi" w:cstheme="minorHAnsi"/>
                <w:i/>
                <w:sz w:val="22"/>
                <w:szCs w:val="22"/>
              </w:rPr>
            </w:pPr>
          </w:p>
          <w:p w14:paraId="3CA9F9F2"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5FE68C15" w14:textId="77777777" w:rsidR="003548E6" w:rsidRPr="003548E6" w:rsidRDefault="003548E6" w:rsidP="003548E6">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2A98F34C"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48BA7324"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33DFFF53"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3352E56D"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0E384B03" w14:textId="77777777" w:rsidR="003548E6" w:rsidRPr="003548E6" w:rsidRDefault="003548E6" w:rsidP="003548E6">
            <w:pPr>
              <w:rPr>
                <w:rFonts w:asciiTheme="minorHAnsi" w:hAnsiTheme="minorHAnsi" w:cstheme="minorHAnsi"/>
                <w:i/>
                <w:sz w:val="22"/>
                <w:szCs w:val="22"/>
              </w:rPr>
            </w:pPr>
          </w:p>
        </w:tc>
      </w:tr>
      <w:tr w:rsidR="003548E6" w:rsidRPr="003548E6" w14:paraId="36CF7696" w14:textId="77777777" w:rsidTr="003548E6">
        <w:tc>
          <w:tcPr>
            <w:tcW w:w="468" w:type="pct"/>
            <w:tcBorders>
              <w:bottom w:val="single" w:sz="4" w:space="0" w:color="auto"/>
            </w:tcBorders>
            <w:shd w:val="clear" w:color="auto" w:fill="E5DFEC" w:themeFill="accent4" w:themeFillTint="33"/>
          </w:tcPr>
          <w:p w14:paraId="1030A816"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35AD03CC"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49777E9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0840BD74"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36B0C70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2FA9A57D" w14:textId="77777777" w:rsidTr="003548E6">
        <w:tc>
          <w:tcPr>
            <w:tcW w:w="468" w:type="pct"/>
            <w:shd w:val="clear" w:color="auto" w:fill="auto"/>
          </w:tcPr>
          <w:p w14:paraId="500530AF"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72297B65" w14:textId="77777777" w:rsidR="003548E6" w:rsidRPr="003548E6" w:rsidRDefault="003548E6" w:rsidP="003548E6">
            <w:pPr>
              <w:rPr>
                <w:rFonts w:asciiTheme="minorHAnsi" w:hAnsiTheme="minorHAnsi" w:cstheme="minorHAnsi"/>
                <w:i/>
                <w:sz w:val="22"/>
                <w:szCs w:val="22"/>
              </w:rPr>
            </w:pPr>
          </w:p>
          <w:p w14:paraId="3C6FB905" w14:textId="77777777" w:rsidR="003548E6" w:rsidRPr="003548E6" w:rsidRDefault="003548E6" w:rsidP="003548E6">
            <w:pPr>
              <w:rPr>
                <w:rFonts w:asciiTheme="minorHAnsi" w:hAnsiTheme="minorHAnsi" w:cstheme="minorHAnsi"/>
                <w:i/>
                <w:sz w:val="22"/>
                <w:szCs w:val="22"/>
              </w:rPr>
            </w:pPr>
          </w:p>
          <w:p w14:paraId="2519BAE0" w14:textId="77777777" w:rsidR="003548E6" w:rsidRPr="003548E6" w:rsidRDefault="003548E6" w:rsidP="003548E6">
            <w:pPr>
              <w:rPr>
                <w:rFonts w:asciiTheme="minorHAnsi" w:hAnsiTheme="minorHAnsi" w:cstheme="minorHAnsi"/>
                <w:i/>
                <w:sz w:val="22"/>
                <w:szCs w:val="22"/>
              </w:rPr>
            </w:pPr>
          </w:p>
        </w:tc>
        <w:tc>
          <w:tcPr>
            <w:tcW w:w="2062" w:type="pct"/>
            <w:gridSpan w:val="5"/>
            <w:shd w:val="clear" w:color="auto" w:fill="auto"/>
          </w:tcPr>
          <w:p w14:paraId="6722F6D8" w14:textId="77777777" w:rsidR="003548E6" w:rsidRPr="003548E6" w:rsidRDefault="003548E6" w:rsidP="003548E6">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4364A3A5"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06E6CF5B"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5FAD8470"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shd w:val="clear" w:color="auto" w:fill="auto"/>
          </w:tcPr>
          <w:p w14:paraId="1EBEA73D" w14:textId="77777777" w:rsidR="003548E6" w:rsidRPr="003548E6" w:rsidRDefault="003548E6" w:rsidP="003548E6">
            <w:pPr>
              <w:rPr>
                <w:rFonts w:asciiTheme="minorHAnsi" w:hAnsiTheme="minorHAnsi" w:cstheme="minorHAnsi"/>
                <w:i/>
                <w:sz w:val="22"/>
                <w:szCs w:val="22"/>
              </w:rPr>
            </w:pPr>
          </w:p>
        </w:tc>
        <w:tc>
          <w:tcPr>
            <w:tcW w:w="819" w:type="pct"/>
            <w:shd w:val="clear" w:color="auto" w:fill="auto"/>
          </w:tcPr>
          <w:p w14:paraId="13228DE1" w14:textId="77777777" w:rsidR="003548E6" w:rsidRPr="003548E6" w:rsidRDefault="003548E6" w:rsidP="003548E6">
            <w:pPr>
              <w:rPr>
                <w:rFonts w:asciiTheme="minorHAnsi" w:hAnsiTheme="minorHAnsi" w:cstheme="minorHAnsi"/>
                <w:i/>
                <w:sz w:val="22"/>
                <w:szCs w:val="22"/>
              </w:rPr>
            </w:pPr>
          </w:p>
        </w:tc>
      </w:tr>
    </w:tbl>
    <w:p w14:paraId="36DEC71F" w14:textId="722EBC1E" w:rsidR="003548E6" w:rsidRDefault="003548E6"/>
    <w:p w14:paraId="05F3CDF4" w14:textId="77777777" w:rsidR="003548E6" w:rsidRDefault="003548E6">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548E6" w:rsidRPr="003548E6" w14:paraId="026F4811" w14:textId="77777777" w:rsidTr="003548E6">
        <w:tc>
          <w:tcPr>
            <w:tcW w:w="1300" w:type="pct"/>
            <w:gridSpan w:val="4"/>
            <w:tcBorders>
              <w:bottom w:val="single" w:sz="4" w:space="0" w:color="auto"/>
            </w:tcBorders>
            <w:shd w:val="clear" w:color="auto" w:fill="FFFFFF" w:themeFill="background1"/>
          </w:tcPr>
          <w:p w14:paraId="09CFB922"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00FDFD16" w14:textId="77777777" w:rsidR="00DF352F" w:rsidRDefault="00DF352F" w:rsidP="00DF352F">
            <w:pPr>
              <w:rPr>
                <w:rFonts w:asciiTheme="minorHAnsi" w:hAnsiTheme="minorHAnsi" w:cstheme="minorHAnsi"/>
                <w:b/>
                <w:sz w:val="18"/>
                <w:szCs w:val="18"/>
              </w:rPr>
            </w:pPr>
          </w:p>
          <w:p w14:paraId="2AE2DD28"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5C4B08CB" w14:textId="77777777" w:rsidR="00DF352F" w:rsidRDefault="00DF352F" w:rsidP="00DF352F">
            <w:pPr>
              <w:rPr>
                <w:rFonts w:asciiTheme="minorHAnsi" w:hAnsiTheme="minorHAnsi" w:cstheme="minorHAnsi"/>
                <w:b/>
                <w:sz w:val="18"/>
                <w:szCs w:val="18"/>
              </w:rPr>
            </w:pPr>
          </w:p>
          <w:p w14:paraId="459D411B"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3CD77370" w14:textId="77777777" w:rsidR="00DF352F" w:rsidRDefault="00DF352F" w:rsidP="00DF352F">
            <w:pPr>
              <w:rPr>
                <w:rFonts w:asciiTheme="minorHAnsi" w:hAnsiTheme="minorHAnsi" w:cstheme="minorHAnsi"/>
                <w:b/>
                <w:sz w:val="18"/>
                <w:szCs w:val="18"/>
              </w:rPr>
            </w:pPr>
          </w:p>
          <w:p w14:paraId="3074663B"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7C82B767" w14:textId="77777777" w:rsidR="00DF352F" w:rsidRDefault="00DF352F" w:rsidP="00DF352F">
            <w:pPr>
              <w:rPr>
                <w:rFonts w:asciiTheme="minorHAnsi" w:hAnsiTheme="minorHAnsi" w:cstheme="minorHAnsi"/>
                <w:b/>
                <w:sz w:val="18"/>
                <w:szCs w:val="18"/>
              </w:rPr>
            </w:pPr>
          </w:p>
          <w:p w14:paraId="3DC2DFAE"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780BFA63" w14:textId="77777777" w:rsidR="00DF352F" w:rsidRDefault="00DF352F" w:rsidP="00DF352F">
            <w:pPr>
              <w:rPr>
                <w:rFonts w:asciiTheme="minorHAnsi" w:hAnsiTheme="minorHAnsi" w:cstheme="minorHAnsi"/>
                <w:b/>
                <w:sz w:val="18"/>
                <w:szCs w:val="18"/>
              </w:rPr>
            </w:pPr>
          </w:p>
          <w:p w14:paraId="7E91A28B"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3415B4FE" w14:textId="77777777" w:rsidR="00DF352F" w:rsidRDefault="00DF352F" w:rsidP="00DF352F">
            <w:pPr>
              <w:rPr>
                <w:rFonts w:asciiTheme="minorHAnsi" w:hAnsiTheme="minorHAnsi" w:cstheme="minorHAnsi"/>
                <w:b/>
                <w:sz w:val="18"/>
                <w:szCs w:val="18"/>
              </w:rPr>
            </w:pPr>
          </w:p>
          <w:p w14:paraId="3FCD4FE9"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427F7D1A" w14:textId="77777777" w:rsidR="00DF352F" w:rsidRDefault="00DF352F" w:rsidP="00DF352F">
            <w:pPr>
              <w:rPr>
                <w:rFonts w:asciiTheme="minorHAnsi" w:hAnsiTheme="minorHAnsi" w:cstheme="minorHAnsi"/>
                <w:b/>
                <w:sz w:val="18"/>
                <w:szCs w:val="18"/>
              </w:rPr>
            </w:pPr>
          </w:p>
          <w:p w14:paraId="2FEF3805"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0744EF09" w14:textId="77777777" w:rsidR="00DF352F" w:rsidRDefault="00DF352F" w:rsidP="00DF352F">
            <w:pPr>
              <w:widowControl/>
              <w:spacing w:after="200" w:line="276" w:lineRule="auto"/>
            </w:pPr>
            <w:r>
              <w:br w:type="page"/>
            </w:r>
          </w:p>
          <w:p w14:paraId="54B0DA0A" w14:textId="77777777" w:rsidR="003548E6" w:rsidRPr="003548E6" w:rsidRDefault="003548E6" w:rsidP="003548E6">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1FA98661" w14:textId="77777777" w:rsidR="003548E6" w:rsidRPr="003548E6" w:rsidRDefault="003548E6" w:rsidP="003548E6">
            <w:pPr>
              <w:rPr>
                <w:rFonts w:asciiTheme="minorHAnsi" w:hAnsiTheme="minorHAnsi" w:cstheme="minorHAnsi"/>
                <w:b/>
                <w:sz w:val="18"/>
                <w:szCs w:val="18"/>
              </w:rPr>
            </w:pPr>
            <w:bookmarkStart w:id="68" w:name="S2L24"/>
            <w:r w:rsidRPr="003548E6">
              <w:rPr>
                <w:rFonts w:asciiTheme="minorHAnsi" w:hAnsiTheme="minorHAnsi" w:cstheme="minorHAnsi"/>
                <w:b/>
                <w:sz w:val="18"/>
                <w:szCs w:val="18"/>
              </w:rPr>
              <w:t xml:space="preserve">Course/Block: </w:t>
            </w:r>
          </w:p>
          <w:bookmarkEnd w:id="68"/>
          <w:p w14:paraId="4594FB6C"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Global Media Analysis (GSWLA)</w:t>
            </w:r>
          </w:p>
          <w:p w14:paraId="7F7E434F"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(S1/B1)</w:t>
            </w:r>
          </w:p>
          <w:p w14:paraId="29E92F2D" w14:textId="77777777" w:rsidR="003548E6" w:rsidRPr="003548E6" w:rsidRDefault="003548E6" w:rsidP="003548E6">
            <w:pPr>
              <w:rPr>
                <w:rFonts w:asciiTheme="minorHAnsi" w:hAnsiTheme="minorHAnsi" w:cstheme="minorHAnsi"/>
                <w:b/>
                <w:sz w:val="18"/>
                <w:szCs w:val="18"/>
              </w:rPr>
            </w:pPr>
          </w:p>
          <w:p w14:paraId="71C3A663" w14:textId="77777777" w:rsidR="003548E6" w:rsidRPr="00A370BC" w:rsidRDefault="003548E6" w:rsidP="003548E6">
            <w:pPr>
              <w:rPr>
                <w:rFonts w:asciiTheme="minorHAnsi" w:hAnsiTheme="minorHAnsi" w:cstheme="minorHAnsi"/>
                <w:b/>
                <w:sz w:val="18"/>
                <w:szCs w:val="18"/>
                <w:highlight w:val="yellow"/>
              </w:rPr>
            </w:pPr>
            <w:r w:rsidRPr="00A370BC">
              <w:rPr>
                <w:rFonts w:asciiTheme="minorHAnsi" w:hAnsiTheme="minorHAnsi" w:cstheme="minorHAnsi"/>
                <w:b/>
                <w:sz w:val="18"/>
                <w:szCs w:val="18"/>
                <w:highlight w:val="yellow"/>
              </w:rPr>
              <w:t>Creative Writing (GSWLA)</w:t>
            </w:r>
          </w:p>
          <w:p w14:paraId="79D32A62" w14:textId="77777777" w:rsidR="003548E6" w:rsidRPr="003548E6" w:rsidRDefault="003548E6" w:rsidP="003548E6">
            <w:pPr>
              <w:rPr>
                <w:rFonts w:asciiTheme="minorHAnsi" w:hAnsiTheme="minorHAnsi" w:cstheme="minorHAnsi"/>
                <w:b/>
                <w:sz w:val="18"/>
                <w:szCs w:val="18"/>
              </w:rPr>
            </w:pPr>
            <w:r w:rsidRPr="00A370BC">
              <w:rPr>
                <w:rFonts w:asciiTheme="minorHAnsi" w:hAnsiTheme="minorHAnsi" w:cstheme="minorHAnsi"/>
                <w:b/>
                <w:sz w:val="18"/>
                <w:szCs w:val="18"/>
                <w:highlight w:val="yellow"/>
              </w:rPr>
              <w:t>(S2/B1)</w:t>
            </w:r>
          </w:p>
          <w:p w14:paraId="350DECB6" w14:textId="77777777" w:rsidR="003548E6" w:rsidRPr="003548E6" w:rsidRDefault="003548E6" w:rsidP="003548E6">
            <w:pPr>
              <w:rPr>
                <w:rFonts w:asciiTheme="minorHAnsi" w:hAnsiTheme="minorHAnsi" w:cstheme="minorHAnsi"/>
                <w:b/>
                <w:sz w:val="18"/>
                <w:szCs w:val="18"/>
              </w:rPr>
            </w:pPr>
          </w:p>
          <w:p w14:paraId="723EC660"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English 9.5 (GSWLA)</w:t>
            </w:r>
          </w:p>
          <w:p w14:paraId="6D4D3CEB"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 and S2; Blocks A1, A3, A4, B3)</w:t>
            </w:r>
          </w:p>
          <w:p w14:paraId="472700E0"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3E5974CE" w14:textId="35F91DEE"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Dates:  </w:t>
            </w:r>
            <w:r w:rsidR="00544FF9">
              <w:rPr>
                <w:rFonts w:asciiTheme="minorHAnsi" w:hAnsiTheme="minorHAnsi" w:cstheme="minorHAnsi"/>
                <w:b/>
                <w:sz w:val="18"/>
                <w:szCs w:val="18"/>
              </w:rPr>
              <w:t>February 18-22</w:t>
            </w:r>
          </w:p>
          <w:p w14:paraId="08E2DE1A" w14:textId="77777777" w:rsidR="003548E6" w:rsidRPr="003548E6" w:rsidRDefault="003548E6" w:rsidP="003548E6">
            <w:pPr>
              <w:rPr>
                <w:rFonts w:asciiTheme="minorHAnsi" w:hAnsiTheme="minorHAnsi" w:cstheme="minorHAnsi"/>
                <w:b/>
                <w:sz w:val="18"/>
                <w:szCs w:val="18"/>
              </w:rPr>
            </w:pPr>
          </w:p>
        </w:tc>
      </w:tr>
      <w:tr w:rsidR="003548E6" w:rsidRPr="003548E6" w14:paraId="394153C9" w14:textId="77777777" w:rsidTr="003548E6">
        <w:tc>
          <w:tcPr>
            <w:tcW w:w="2667" w:type="pct"/>
            <w:gridSpan w:val="7"/>
            <w:tcBorders>
              <w:bottom w:val="single" w:sz="4" w:space="0" w:color="auto"/>
            </w:tcBorders>
            <w:shd w:val="clear" w:color="auto" w:fill="FFFFFF" w:themeFill="background1"/>
          </w:tcPr>
          <w:p w14:paraId="022C65A2"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Unit:  </w:t>
            </w:r>
          </w:p>
          <w:p w14:paraId="7C43A6D5"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4A6425F2"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Learning Plan Topic: </w:t>
            </w:r>
          </w:p>
          <w:p w14:paraId="7F108EC0" w14:textId="77777777" w:rsidR="003548E6" w:rsidRPr="003548E6" w:rsidRDefault="003548E6" w:rsidP="003548E6">
            <w:pPr>
              <w:rPr>
                <w:rFonts w:asciiTheme="minorHAnsi" w:hAnsiTheme="minorHAnsi" w:cstheme="minorHAnsi"/>
                <w:b/>
                <w:sz w:val="18"/>
                <w:szCs w:val="18"/>
              </w:rPr>
            </w:pPr>
          </w:p>
        </w:tc>
      </w:tr>
      <w:tr w:rsidR="003548E6" w:rsidRPr="003548E6" w14:paraId="0BF757B5" w14:textId="77777777" w:rsidTr="003548E6">
        <w:tc>
          <w:tcPr>
            <w:tcW w:w="1019" w:type="pct"/>
            <w:gridSpan w:val="2"/>
            <w:shd w:val="clear" w:color="auto" w:fill="E5DFEC" w:themeFill="accent4" w:themeFillTint="33"/>
          </w:tcPr>
          <w:p w14:paraId="1A381F90"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Pre-Assessment(s):</w:t>
            </w:r>
          </w:p>
        </w:tc>
        <w:tc>
          <w:tcPr>
            <w:tcW w:w="1328" w:type="pct"/>
            <w:gridSpan w:val="3"/>
            <w:shd w:val="clear" w:color="auto" w:fill="E5DFEC" w:themeFill="accent4" w:themeFillTint="33"/>
          </w:tcPr>
          <w:p w14:paraId="761F8D1C"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3375550C"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374C7A29"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Enduring Understanding(s)</w:t>
            </w:r>
          </w:p>
        </w:tc>
      </w:tr>
      <w:tr w:rsidR="003548E6" w:rsidRPr="003548E6" w14:paraId="224A7C78" w14:textId="77777777" w:rsidTr="003548E6">
        <w:tc>
          <w:tcPr>
            <w:tcW w:w="1019" w:type="pct"/>
            <w:gridSpan w:val="2"/>
            <w:tcBorders>
              <w:bottom w:val="single" w:sz="4" w:space="0" w:color="auto"/>
            </w:tcBorders>
          </w:tcPr>
          <w:p w14:paraId="2AEC61F1" w14:textId="77777777" w:rsidR="003548E6" w:rsidRPr="003548E6" w:rsidRDefault="003548E6" w:rsidP="003548E6">
            <w:pPr>
              <w:rPr>
                <w:rFonts w:asciiTheme="minorHAnsi" w:hAnsiTheme="minorHAnsi" w:cstheme="minorHAnsi"/>
                <w:i/>
                <w:sz w:val="22"/>
                <w:szCs w:val="22"/>
              </w:rPr>
            </w:pPr>
          </w:p>
          <w:p w14:paraId="49763451" w14:textId="77777777" w:rsidR="003548E6" w:rsidRPr="003548E6" w:rsidRDefault="003548E6" w:rsidP="003548E6">
            <w:pPr>
              <w:rPr>
                <w:rFonts w:asciiTheme="minorHAnsi" w:hAnsiTheme="minorHAnsi" w:cstheme="minorHAnsi"/>
                <w:i/>
                <w:sz w:val="22"/>
                <w:szCs w:val="22"/>
              </w:rPr>
            </w:pPr>
          </w:p>
          <w:p w14:paraId="56C1D221" w14:textId="77777777" w:rsidR="003548E6" w:rsidRPr="003548E6" w:rsidRDefault="003548E6" w:rsidP="003548E6">
            <w:pPr>
              <w:rPr>
                <w:rFonts w:asciiTheme="minorHAnsi" w:hAnsiTheme="minorHAnsi" w:cstheme="minorHAnsi"/>
                <w:i/>
                <w:sz w:val="22"/>
                <w:szCs w:val="22"/>
              </w:rPr>
            </w:pPr>
          </w:p>
          <w:p w14:paraId="64A7197F" w14:textId="77777777" w:rsidR="003548E6" w:rsidRPr="003548E6" w:rsidRDefault="003548E6" w:rsidP="003548E6">
            <w:pPr>
              <w:rPr>
                <w:rFonts w:asciiTheme="minorHAnsi" w:hAnsiTheme="minorHAnsi" w:cstheme="minorHAnsi"/>
                <w:i/>
                <w:sz w:val="22"/>
                <w:szCs w:val="22"/>
              </w:rPr>
            </w:pPr>
          </w:p>
        </w:tc>
        <w:tc>
          <w:tcPr>
            <w:tcW w:w="1328" w:type="pct"/>
            <w:gridSpan w:val="3"/>
            <w:tcBorders>
              <w:bottom w:val="single" w:sz="4" w:space="0" w:color="auto"/>
            </w:tcBorders>
          </w:tcPr>
          <w:p w14:paraId="798A1159" w14:textId="77777777" w:rsidR="003548E6" w:rsidRPr="003548E6" w:rsidRDefault="003548E6" w:rsidP="003548E6">
            <w:pPr>
              <w:rPr>
                <w:rFonts w:asciiTheme="minorHAnsi" w:hAnsiTheme="minorHAnsi" w:cstheme="minorHAnsi"/>
                <w:i/>
                <w:sz w:val="22"/>
                <w:szCs w:val="22"/>
              </w:rPr>
            </w:pPr>
          </w:p>
          <w:p w14:paraId="40C878F8" w14:textId="77777777" w:rsidR="003548E6" w:rsidRPr="003548E6" w:rsidRDefault="003548E6" w:rsidP="003548E6">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65D5A2D3" w14:textId="77777777" w:rsidR="003548E6" w:rsidRPr="003548E6" w:rsidRDefault="003548E6" w:rsidP="003548E6">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4FD46599" w14:textId="77777777" w:rsidR="003548E6" w:rsidRPr="003548E6" w:rsidRDefault="003548E6" w:rsidP="003548E6">
            <w:pPr>
              <w:widowControl/>
              <w:ind w:left="360"/>
              <w:contextualSpacing/>
              <w:rPr>
                <w:rFonts w:asciiTheme="minorHAnsi" w:hAnsiTheme="minorHAnsi" w:cstheme="minorHAnsi"/>
                <w:i/>
                <w:sz w:val="22"/>
                <w:szCs w:val="22"/>
              </w:rPr>
            </w:pPr>
          </w:p>
        </w:tc>
      </w:tr>
      <w:tr w:rsidR="003548E6" w:rsidRPr="003548E6" w14:paraId="57BC9DAD" w14:textId="77777777" w:rsidTr="003548E6">
        <w:tc>
          <w:tcPr>
            <w:tcW w:w="1247" w:type="pct"/>
            <w:gridSpan w:val="3"/>
            <w:shd w:val="clear" w:color="auto" w:fill="E5DFEC" w:themeFill="accent4" w:themeFillTint="33"/>
          </w:tcPr>
          <w:p w14:paraId="1E95D1ED"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Standards/ Objectives</w:t>
            </w:r>
          </w:p>
          <w:p w14:paraId="74A32BC3"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GIFTED BENCHMARK</w:t>
            </w:r>
          </w:p>
        </w:tc>
        <w:tc>
          <w:tcPr>
            <w:tcW w:w="1697" w:type="pct"/>
            <w:gridSpan w:val="5"/>
            <w:shd w:val="clear" w:color="auto" w:fill="E5DFEC" w:themeFill="accent4" w:themeFillTint="33"/>
          </w:tcPr>
          <w:p w14:paraId="32D2E0A9"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5F0180F2"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Vocabulary/ Concepts/Academic Language that must be taught in this lesson</w:t>
            </w:r>
          </w:p>
        </w:tc>
      </w:tr>
      <w:tr w:rsidR="003548E6" w:rsidRPr="003548E6" w14:paraId="6C3F66A3" w14:textId="77777777" w:rsidTr="003548E6">
        <w:trPr>
          <w:trHeight w:val="773"/>
        </w:trPr>
        <w:tc>
          <w:tcPr>
            <w:tcW w:w="1247" w:type="pct"/>
            <w:gridSpan w:val="3"/>
            <w:vMerge w:val="restart"/>
            <w:tcBorders>
              <w:bottom w:val="single" w:sz="4" w:space="0" w:color="auto"/>
            </w:tcBorders>
          </w:tcPr>
          <w:p w14:paraId="79F9E6E9" w14:textId="77777777" w:rsidR="003548E6" w:rsidRPr="003548E6" w:rsidRDefault="003548E6" w:rsidP="003548E6">
            <w:pPr>
              <w:ind w:left="270"/>
              <w:contextualSpacing/>
              <w:rPr>
                <w:rFonts w:asciiTheme="minorHAnsi" w:hAnsiTheme="minorHAnsi" w:cstheme="minorHAnsi"/>
                <w:i/>
                <w:sz w:val="22"/>
                <w:szCs w:val="22"/>
              </w:rPr>
            </w:pPr>
          </w:p>
          <w:p w14:paraId="031C7C86" w14:textId="77777777" w:rsidR="003548E6" w:rsidRPr="003548E6" w:rsidRDefault="003548E6" w:rsidP="003548E6">
            <w:pPr>
              <w:ind w:left="270"/>
              <w:contextualSpacing/>
              <w:rPr>
                <w:rFonts w:asciiTheme="minorHAnsi" w:hAnsiTheme="minorHAnsi" w:cstheme="minorHAnsi"/>
                <w:i/>
                <w:sz w:val="22"/>
                <w:szCs w:val="22"/>
              </w:rPr>
            </w:pPr>
            <w:r w:rsidRPr="003548E6">
              <w:rPr>
                <w:rFonts w:asciiTheme="minorHAnsi" w:hAnsiTheme="minorHAnsi" w:cstheme="minorHAnsi"/>
                <w:i/>
                <w:sz w:val="22"/>
                <w:szCs w:val="22"/>
              </w:rPr>
              <w:t>Literacy skills:</w:t>
            </w:r>
          </w:p>
          <w:p w14:paraId="76E1C82A" w14:textId="77777777" w:rsidR="003548E6" w:rsidRPr="003548E6" w:rsidRDefault="003548E6" w:rsidP="003548E6">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4EC8E8E6" w14:textId="77777777" w:rsidR="003548E6" w:rsidRPr="003548E6" w:rsidRDefault="003548E6" w:rsidP="003548E6">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0C9B90DB" w14:textId="77777777" w:rsidR="003548E6" w:rsidRPr="003548E6" w:rsidRDefault="003548E6" w:rsidP="003548E6">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4710D81B" w14:textId="77777777" w:rsidR="003548E6" w:rsidRPr="003548E6" w:rsidRDefault="003548E6" w:rsidP="003548E6">
            <w:pPr>
              <w:widowControl/>
              <w:rPr>
                <w:rFonts w:asciiTheme="minorHAnsi" w:hAnsiTheme="minorHAnsi" w:cstheme="minorHAnsi"/>
                <w:i/>
                <w:sz w:val="22"/>
                <w:szCs w:val="22"/>
              </w:rPr>
            </w:pPr>
          </w:p>
        </w:tc>
      </w:tr>
      <w:tr w:rsidR="003548E6" w:rsidRPr="003548E6" w14:paraId="60278CF0" w14:textId="77777777" w:rsidTr="003548E6">
        <w:trPr>
          <w:trHeight w:val="509"/>
        </w:trPr>
        <w:tc>
          <w:tcPr>
            <w:tcW w:w="1247" w:type="pct"/>
            <w:gridSpan w:val="3"/>
            <w:vMerge/>
          </w:tcPr>
          <w:p w14:paraId="57516B75" w14:textId="77777777" w:rsidR="003548E6" w:rsidRPr="003548E6" w:rsidRDefault="003548E6" w:rsidP="003548E6">
            <w:pPr>
              <w:rPr>
                <w:rFonts w:asciiTheme="minorHAnsi" w:hAnsiTheme="minorHAnsi" w:cstheme="minorHAnsi"/>
              </w:rPr>
            </w:pPr>
          </w:p>
        </w:tc>
        <w:tc>
          <w:tcPr>
            <w:tcW w:w="1697" w:type="pct"/>
            <w:gridSpan w:val="5"/>
            <w:vMerge/>
          </w:tcPr>
          <w:p w14:paraId="6994453D" w14:textId="77777777" w:rsidR="003548E6" w:rsidRPr="003548E6" w:rsidRDefault="003548E6" w:rsidP="003548E6">
            <w:pPr>
              <w:rPr>
                <w:rFonts w:asciiTheme="minorHAnsi" w:hAnsiTheme="minorHAnsi" w:cstheme="minorHAnsi"/>
              </w:rPr>
            </w:pPr>
          </w:p>
        </w:tc>
        <w:tc>
          <w:tcPr>
            <w:tcW w:w="1007" w:type="pct"/>
            <w:gridSpan w:val="3"/>
            <w:vMerge/>
          </w:tcPr>
          <w:p w14:paraId="783117EA" w14:textId="77777777" w:rsidR="003548E6" w:rsidRPr="003548E6" w:rsidRDefault="003548E6" w:rsidP="003548E6">
            <w:pPr>
              <w:rPr>
                <w:rFonts w:asciiTheme="minorHAnsi" w:hAnsiTheme="minorHAnsi" w:cstheme="minorHAnsi"/>
              </w:rPr>
            </w:pPr>
          </w:p>
        </w:tc>
        <w:tc>
          <w:tcPr>
            <w:tcW w:w="1049" w:type="pct"/>
            <w:gridSpan w:val="2"/>
            <w:vMerge/>
          </w:tcPr>
          <w:p w14:paraId="0E6F5549" w14:textId="77777777" w:rsidR="003548E6" w:rsidRPr="003548E6" w:rsidRDefault="003548E6" w:rsidP="003548E6">
            <w:pPr>
              <w:rPr>
                <w:rFonts w:asciiTheme="minorHAnsi" w:hAnsiTheme="minorHAnsi" w:cstheme="minorHAnsi"/>
              </w:rPr>
            </w:pPr>
          </w:p>
        </w:tc>
      </w:tr>
      <w:tr w:rsidR="003548E6" w:rsidRPr="003548E6" w14:paraId="06470D2A" w14:textId="77777777" w:rsidTr="003548E6">
        <w:trPr>
          <w:trHeight w:val="293"/>
        </w:trPr>
        <w:tc>
          <w:tcPr>
            <w:tcW w:w="1247" w:type="pct"/>
            <w:gridSpan w:val="3"/>
            <w:vMerge/>
            <w:tcBorders>
              <w:bottom w:val="single" w:sz="4" w:space="0" w:color="auto"/>
            </w:tcBorders>
          </w:tcPr>
          <w:p w14:paraId="6856AE99" w14:textId="77777777" w:rsidR="003548E6" w:rsidRPr="003548E6" w:rsidRDefault="003548E6" w:rsidP="003548E6">
            <w:pPr>
              <w:rPr>
                <w:rFonts w:asciiTheme="minorHAnsi" w:hAnsiTheme="minorHAnsi" w:cstheme="minorHAnsi"/>
              </w:rPr>
            </w:pPr>
          </w:p>
        </w:tc>
        <w:tc>
          <w:tcPr>
            <w:tcW w:w="1697" w:type="pct"/>
            <w:gridSpan w:val="5"/>
            <w:vMerge/>
            <w:tcBorders>
              <w:bottom w:val="single" w:sz="4" w:space="0" w:color="auto"/>
            </w:tcBorders>
          </w:tcPr>
          <w:p w14:paraId="6075147F" w14:textId="77777777" w:rsidR="003548E6" w:rsidRPr="003548E6" w:rsidRDefault="003548E6" w:rsidP="003548E6">
            <w:pPr>
              <w:rPr>
                <w:rFonts w:asciiTheme="minorHAnsi" w:hAnsiTheme="minorHAnsi" w:cstheme="minorHAnsi"/>
              </w:rPr>
            </w:pPr>
          </w:p>
        </w:tc>
        <w:tc>
          <w:tcPr>
            <w:tcW w:w="1007" w:type="pct"/>
            <w:gridSpan w:val="3"/>
            <w:vMerge/>
            <w:tcBorders>
              <w:bottom w:val="single" w:sz="4" w:space="0" w:color="auto"/>
            </w:tcBorders>
          </w:tcPr>
          <w:p w14:paraId="06A04214" w14:textId="77777777" w:rsidR="003548E6" w:rsidRPr="003548E6" w:rsidRDefault="003548E6" w:rsidP="003548E6">
            <w:pPr>
              <w:rPr>
                <w:rFonts w:asciiTheme="minorHAnsi" w:hAnsiTheme="minorHAnsi" w:cstheme="minorHAnsi"/>
              </w:rPr>
            </w:pPr>
          </w:p>
        </w:tc>
        <w:tc>
          <w:tcPr>
            <w:tcW w:w="1049" w:type="pct"/>
            <w:gridSpan w:val="2"/>
            <w:vMerge/>
            <w:tcBorders>
              <w:bottom w:val="single" w:sz="4" w:space="0" w:color="auto"/>
            </w:tcBorders>
          </w:tcPr>
          <w:p w14:paraId="4D13A8FF" w14:textId="77777777" w:rsidR="003548E6" w:rsidRPr="003548E6" w:rsidRDefault="003548E6" w:rsidP="003548E6">
            <w:pPr>
              <w:rPr>
                <w:rFonts w:asciiTheme="minorHAnsi" w:hAnsiTheme="minorHAnsi" w:cstheme="minorHAnsi"/>
              </w:rPr>
            </w:pPr>
          </w:p>
        </w:tc>
      </w:tr>
      <w:tr w:rsidR="003548E6" w:rsidRPr="003548E6" w14:paraId="696A94FB" w14:textId="77777777" w:rsidTr="003548E6">
        <w:tc>
          <w:tcPr>
            <w:tcW w:w="468" w:type="pct"/>
            <w:shd w:val="clear" w:color="auto" w:fill="E5DFEC" w:themeFill="accent4" w:themeFillTint="33"/>
          </w:tcPr>
          <w:p w14:paraId="6ED0C585"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5A36612C"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Prepare Students for Learning</w:t>
            </w:r>
          </w:p>
        </w:tc>
        <w:tc>
          <w:tcPr>
            <w:tcW w:w="917" w:type="pct"/>
            <w:gridSpan w:val="3"/>
            <w:shd w:val="clear" w:color="auto" w:fill="E5DFEC" w:themeFill="accent4" w:themeFillTint="33"/>
          </w:tcPr>
          <w:p w14:paraId="733AB783"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2E9F1753"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284E9303"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7C709E34" w14:textId="77777777" w:rsidTr="003548E6">
        <w:tc>
          <w:tcPr>
            <w:tcW w:w="468" w:type="pct"/>
            <w:tcBorders>
              <w:bottom w:val="single" w:sz="4" w:space="0" w:color="auto"/>
            </w:tcBorders>
          </w:tcPr>
          <w:p w14:paraId="38E2588C"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5E6BB3E5" w14:textId="77777777" w:rsidR="003548E6" w:rsidRPr="003548E6" w:rsidRDefault="003548E6" w:rsidP="003548E6">
            <w:pPr>
              <w:rPr>
                <w:rFonts w:asciiTheme="minorHAnsi" w:hAnsiTheme="minorHAnsi" w:cstheme="minorHAnsi"/>
                <w:i/>
                <w:sz w:val="22"/>
                <w:szCs w:val="22"/>
              </w:rPr>
            </w:pPr>
          </w:p>
          <w:p w14:paraId="64E14B81" w14:textId="77777777" w:rsidR="003548E6" w:rsidRPr="003548E6" w:rsidRDefault="003548E6" w:rsidP="003548E6">
            <w:pPr>
              <w:rPr>
                <w:rFonts w:asciiTheme="minorHAnsi" w:hAnsiTheme="minorHAnsi" w:cstheme="minorHAnsi"/>
                <w:i/>
                <w:sz w:val="22"/>
                <w:szCs w:val="22"/>
              </w:rPr>
            </w:pPr>
          </w:p>
          <w:p w14:paraId="321A829C" w14:textId="77777777" w:rsidR="003548E6" w:rsidRPr="003548E6" w:rsidRDefault="003548E6" w:rsidP="003548E6">
            <w:pPr>
              <w:rPr>
                <w:rFonts w:asciiTheme="minorHAnsi" w:hAnsiTheme="minorHAnsi" w:cstheme="minorHAnsi"/>
                <w:i/>
                <w:sz w:val="22"/>
                <w:szCs w:val="22"/>
              </w:rPr>
            </w:pPr>
          </w:p>
          <w:p w14:paraId="3E115FFB" w14:textId="77777777" w:rsidR="003548E6" w:rsidRPr="003548E6" w:rsidRDefault="003548E6" w:rsidP="003548E6">
            <w:pPr>
              <w:rPr>
                <w:rFonts w:asciiTheme="minorHAnsi" w:hAnsiTheme="minorHAnsi" w:cstheme="minorHAnsi"/>
                <w:i/>
                <w:sz w:val="22"/>
                <w:szCs w:val="22"/>
              </w:rPr>
            </w:pPr>
          </w:p>
          <w:p w14:paraId="3B9BFAB3"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69ED68AF" w14:textId="77777777" w:rsidR="003548E6" w:rsidRPr="003548E6" w:rsidRDefault="003548E6" w:rsidP="003548E6">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53D6029A" w14:textId="77777777" w:rsidR="003548E6" w:rsidRPr="003548E6" w:rsidRDefault="003548E6" w:rsidP="003548E6">
            <w:pPr>
              <w:widowControl/>
              <w:numPr>
                <w:ilvl w:val="0"/>
                <w:numId w:val="1"/>
              </w:numPr>
              <w:contextualSpacing/>
              <w:rPr>
                <w:rFonts w:asciiTheme="minorHAnsi" w:hAnsiTheme="minorHAnsi" w:cstheme="minorHAnsi"/>
                <w:b/>
                <w:i/>
                <w:sz w:val="22"/>
                <w:szCs w:val="22"/>
              </w:rPr>
            </w:pPr>
            <w:r w:rsidRPr="003548E6">
              <w:rPr>
                <w:rFonts w:asciiTheme="minorHAnsi" w:hAnsiTheme="minorHAnsi" w:cstheme="minorHAnsi"/>
                <w:b/>
                <w:i/>
                <w:sz w:val="22"/>
                <w:szCs w:val="22"/>
              </w:rPr>
              <w:t>Interest</w:t>
            </w:r>
          </w:p>
          <w:p w14:paraId="542E9F8B"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1BAB69EB"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1A0B2EB8"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3A0C1439" w14:textId="77777777" w:rsidR="003548E6" w:rsidRPr="003548E6" w:rsidRDefault="003548E6" w:rsidP="003548E6">
            <w:pPr>
              <w:rPr>
                <w:rFonts w:asciiTheme="minorHAnsi" w:hAnsiTheme="minorHAnsi" w:cstheme="minorHAnsi"/>
                <w:i/>
                <w:sz w:val="22"/>
                <w:szCs w:val="22"/>
              </w:rPr>
            </w:pPr>
          </w:p>
        </w:tc>
      </w:tr>
      <w:tr w:rsidR="003548E6" w:rsidRPr="003548E6" w14:paraId="2354888D" w14:textId="77777777" w:rsidTr="003548E6">
        <w:tc>
          <w:tcPr>
            <w:tcW w:w="468" w:type="pct"/>
            <w:shd w:val="clear" w:color="auto" w:fill="E5DFEC" w:themeFill="accent4" w:themeFillTint="33"/>
          </w:tcPr>
          <w:p w14:paraId="0772266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413729E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Teach for Learning</w:t>
            </w:r>
          </w:p>
        </w:tc>
        <w:tc>
          <w:tcPr>
            <w:tcW w:w="917" w:type="pct"/>
            <w:gridSpan w:val="3"/>
            <w:shd w:val="clear" w:color="auto" w:fill="E5DFEC" w:themeFill="accent4" w:themeFillTint="33"/>
          </w:tcPr>
          <w:p w14:paraId="7C4EAA59"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70EA241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6176BD99"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0EA624EF" w14:textId="77777777" w:rsidTr="003548E6">
        <w:tc>
          <w:tcPr>
            <w:tcW w:w="468" w:type="pct"/>
            <w:tcBorders>
              <w:bottom w:val="single" w:sz="4" w:space="0" w:color="auto"/>
            </w:tcBorders>
          </w:tcPr>
          <w:p w14:paraId="7D074743"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 xml:space="preserve"> min.</w:t>
            </w:r>
          </w:p>
          <w:p w14:paraId="1B45BE78" w14:textId="77777777" w:rsidR="003548E6" w:rsidRPr="003548E6" w:rsidRDefault="003548E6" w:rsidP="003548E6">
            <w:pPr>
              <w:rPr>
                <w:rFonts w:asciiTheme="minorHAnsi" w:hAnsiTheme="minorHAnsi" w:cstheme="minorHAnsi"/>
                <w:i/>
                <w:sz w:val="22"/>
                <w:szCs w:val="22"/>
              </w:rPr>
            </w:pPr>
          </w:p>
          <w:p w14:paraId="5DA8AF13" w14:textId="77777777" w:rsidR="003548E6" w:rsidRPr="003548E6" w:rsidRDefault="003548E6" w:rsidP="003548E6">
            <w:pPr>
              <w:rPr>
                <w:rFonts w:asciiTheme="minorHAnsi" w:hAnsiTheme="minorHAnsi" w:cstheme="minorHAnsi"/>
                <w:i/>
                <w:sz w:val="22"/>
                <w:szCs w:val="22"/>
              </w:rPr>
            </w:pPr>
          </w:p>
          <w:p w14:paraId="2B514F8F" w14:textId="77777777" w:rsidR="003548E6" w:rsidRPr="003548E6" w:rsidRDefault="003548E6" w:rsidP="003548E6">
            <w:pPr>
              <w:rPr>
                <w:rFonts w:asciiTheme="minorHAnsi" w:hAnsiTheme="minorHAnsi" w:cstheme="minorHAnsi"/>
                <w:i/>
                <w:sz w:val="22"/>
                <w:szCs w:val="22"/>
              </w:rPr>
            </w:pPr>
          </w:p>
          <w:p w14:paraId="6965EAC0" w14:textId="77777777" w:rsidR="003548E6" w:rsidRPr="003548E6" w:rsidRDefault="003548E6" w:rsidP="003548E6">
            <w:pPr>
              <w:rPr>
                <w:rFonts w:asciiTheme="minorHAnsi" w:hAnsiTheme="minorHAnsi" w:cstheme="minorHAnsi"/>
                <w:i/>
                <w:sz w:val="22"/>
                <w:szCs w:val="22"/>
              </w:rPr>
            </w:pPr>
          </w:p>
          <w:p w14:paraId="05EBC4BC"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40E712E0" w14:textId="77777777" w:rsidR="003548E6" w:rsidRPr="003548E6" w:rsidRDefault="003548E6" w:rsidP="00203B8B">
            <w:pPr>
              <w:widowControl/>
              <w:numPr>
                <w:ilvl w:val="0"/>
                <w:numId w:val="7"/>
              </w:numPr>
              <w:contextualSpacing/>
              <w:rPr>
                <w:rFonts w:asciiTheme="minorHAnsi" w:hAnsiTheme="minorHAnsi" w:cstheme="minorHAnsi"/>
                <w:i/>
                <w:sz w:val="22"/>
                <w:szCs w:val="22"/>
              </w:rPr>
            </w:pPr>
            <w:r w:rsidRPr="003548E6">
              <w:rPr>
                <w:rFonts w:asciiTheme="minorHAnsi" w:hAnsiTheme="minorHAnsi" w:cstheme="minorHAnsi"/>
                <w:i/>
                <w:sz w:val="22"/>
                <w:szCs w:val="22"/>
              </w:rPr>
              <w:tab/>
            </w:r>
          </w:p>
        </w:tc>
        <w:tc>
          <w:tcPr>
            <w:tcW w:w="917" w:type="pct"/>
            <w:gridSpan w:val="3"/>
            <w:tcBorders>
              <w:bottom w:val="single" w:sz="4" w:space="0" w:color="auto"/>
            </w:tcBorders>
          </w:tcPr>
          <w:p w14:paraId="7BCBE626"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58494AA5"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0EC18C1D"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3228E4CA"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65DDF252" w14:textId="77777777" w:rsidR="003548E6" w:rsidRPr="003548E6" w:rsidRDefault="003548E6" w:rsidP="003548E6">
            <w:pPr>
              <w:rPr>
                <w:rFonts w:asciiTheme="minorHAnsi" w:hAnsiTheme="minorHAnsi" w:cstheme="minorHAnsi"/>
                <w:i/>
                <w:sz w:val="22"/>
                <w:szCs w:val="22"/>
              </w:rPr>
            </w:pPr>
          </w:p>
        </w:tc>
      </w:tr>
      <w:tr w:rsidR="003548E6" w:rsidRPr="003548E6" w14:paraId="6BF79D01" w14:textId="77777777" w:rsidTr="003548E6">
        <w:tc>
          <w:tcPr>
            <w:tcW w:w="468" w:type="pct"/>
            <w:shd w:val="clear" w:color="auto" w:fill="E5DFEC" w:themeFill="accent4" w:themeFillTint="33"/>
          </w:tcPr>
          <w:p w14:paraId="16E3A2F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lastRenderedPageBreak/>
              <w:t>Time</w:t>
            </w:r>
          </w:p>
        </w:tc>
        <w:tc>
          <w:tcPr>
            <w:tcW w:w="2062" w:type="pct"/>
            <w:gridSpan w:val="5"/>
            <w:shd w:val="clear" w:color="auto" w:fill="E5DFEC" w:themeFill="accent4" w:themeFillTint="33"/>
          </w:tcPr>
          <w:p w14:paraId="35EEC148"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Application of Learning</w:t>
            </w:r>
          </w:p>
        </w:tc>
        <w:tc>
          <w:tcPr>
            <w:tcW w:w="917" w:type="pct"/>
            <w:gridSpan w:val="3"/>
            <w:shd w:val="clear" w:color="auto" w:fill="E5DFEC" w:themeFill="accent4" w:themeFillTint="33"/>
          </w:tcPr>
          <w:p w14:paraId="2379B6CF"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0F66D9E6"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77C216F5"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0A4C2BEA" w14:textId="77777777" w:rsidTr="003548E6">
        <w:tc>
          <w:tcPr>
            <w:tcW w:w="468" w:type="pct"/>
            <w:tcBorders>
              <w:bottom w:val="single" w:sz="4" w:space="0" w:color="auto"/>
            </w:tcBorders>
          </w:tcPr>
          <w:p w14:paraId="154F0DB3"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14CD59E1" w14:textId="77777777" w:rsidR="003548E6" w:rsidRPr="003548E6" w:rsidRDefault="003548E6" w:rsidP="003548E6">
            <w:pPr>
              <w:rPr>
                <w:rFonts w:asciiTheme="minorHAnsi" w:hAnsiTheme="minorHAnsi" w:cstheme="minorHAnsi"/>
                <w:i/>
                <w:sz w:val="22"/>
                <w:szCs w:val="22"/>
              </w:rPr>
            </w:pPr>
          </w:p>
          <w:p w14:paraId="24FDDC04" w14:textId="77777777" w:rsidR="003548E6" w:rsidRPr="003548E6" w:rsidRDefault="003548E6" w:rsidP="003548E6">
            <w:pPr>
              <w:rPr>
                <w:rFonts w:asciiTheme="minorHAnsi" w:hAnsiTheme="minorHAnsi" w:cstheme="minorHAnsi"/>
                <w:i/>
                <w:sz w:val="22"/>
                <w:szCs w:val="22"/>
              </w:rPr>
            </w:pPr>
          </w:p>
          <w:p w14:paraId="39EE3FAC" w14:textId="77777777" w:rsidR="003548E6" w:rsidRPr="003548E6" w:rsidRDefault="003548E6" w:rsidP="003548E6">
            <w:pPr>
              <w:rPr>
                <w:rFonts w:asciiTheme="minorHAnsi" w:hAnsiTheme="minorHAnsi" w:cstheme="minorHAnsi"/>
                <w:i/>
                <w:sz w:val="22"/>
                <w:szCs w:val="22"/>
              </w:rPr>
            </w:pPr>
          </w:p>
          <w:p w14:paraId="040D887F"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163A2FE7" w14:textId="77777777" w:rsidR="003548E6" w:rsidRPr="003548E6" w:rsidRDefault="003548E6" w:rsidP="003548E6">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514C7A7F"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7E044235"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046CF6ED"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63498563"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168F1603" w14:textId="77777777" w:rsidR="003548E6" w:rsidRPr="003548E6" w:rsidRDefault="003548E6" w:rsidP="003548E6">
            <w:pPr>
              <w:rPr>
                <w:rFonts w:asciiTheme="minorHAnsi" w:hAnsiTheme="minorHAnsi" w:cstheme="minorHAnsi"/>
                <w:i/>
                <w:sz w:val="22"/>
                <w:szCs w:val="22"/>
              </w:rPr>
            </w:pPr>
          </w:p>
        </w:tc>
      </w:tr>
      <w:tr w:rsidR="003548E6" w:rsidRPr="003548E6" w14:paraId="10CBCD54" w14:textId="77777777" w:rsidTr="003548E6">
        <w:tc>
          <w:tcPr>
            <w:tcW w:w="468" w:type="pct"/>
            <w:tcBorders>
              <w:bottom w:val="single" w:sz="4" w:space="0" w:color="auto"/>
            </w:tcBorders>
            <w:shd w:val="clear" w:color="auto" w:fill="E5DFEC" w:themeFill="accent4" w:themeFillTint="33"/>
          </w:tcPr>
          <w:p w14:paraId="273D53AD"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76BFD90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38F4EE4E"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2766F264"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336DA7D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163609D0" w14:textId="77777777" w:rsidTr="003548E6">
        <w:tc>
          <w:tcPr>
            <w:tcW w:w="468" w:type="pct"/>
            <w:shd w:val="clear" w:color="auto" w:fill="auto"/>
          </w:tcPr>
          <w:p w14:paraId="7590BF2B"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4D02C28A" w14:textId="77777777" w:rsidR="003548E6" w:rsidRPr="003548E6" w:rsidRDefault="003548E6" w:rsidP="003548E6">
            <w:pPr>
              <w:rPr>
                <w:rFonts w:asciiTheme="minorHAnsi" w:hAnsiTheme="minorHAnsi" w:cstheme="minorHAnsi"/>
                <w:i/>
                <w:sz w:val="22"/>
                <w:szCs w:val="22"/>
              </w:rPr>
            </w:pPr>
          </w:p>
          <w:p w14:paraId="7DEE13F3" w14:textId="77777777" w:rsidR="003548E6" w:rsidRPr="003548E6" w:rsidRDefault="003548E6" w:rsidP="003548E6">
            <w:pPr>
              <w:rPr>
                <w:rFonts w:asciiTheme="minorHAnsi" w:hAnsiTheme="minorHAnsi" w:cstheme="minorHAnsi"/>
                <w:i/>
                <w:sz w:val="22"/>
                <w:szCs w:val="22"/>
              </w:rPr>
            </w:pPr>
          </w:p>
          <w:p w14:paraId="31806018" w14:textId="77777777" w:rsidR="003548E6" w:rsidRPr="003548E6" w:rsidRDefault="003548E6" w:rsidP="003548E6">
            <w:pPr>
              <w:rPr>
                <w:rFonts w:asciiTheme="minorHAnsi" w:hAnsiTheme="minorHAnsi" w:cstheme="minorHAnsi"/>
                <w:i/>
                <w:sz w:val="22"/>
                <w:szCs w:val="22"/>
              </w:rPr>
            </w:pPr>
          </w:p>
        </w:tc>
        <w:tc>
          <w:tcPr>
            <w:tcW w:w="2062" w:type="pct"/>
            <w:gridSpan w:val="5"/>
            <w:shd w:val="clear" w:color="auto" w:fill="auto"/>
          </w:tcPr>
          <w:p w14:paraId="24F3344A" w14:textId="77777777" w:rsidR="003548E6" w:rsidRPr="003548E6" w:rsidRDefault="003548E6" w:rsidP="003548E6">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2129BDDF"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5965D652"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32DBFE7A"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shd w:val="clear" w:color="auto" w:fill="auto"/>
          </w:tcPr>
          <w:p w14:paraId="3CBE5D5F" w14:textId="77777777" w:rsidR="003548E6" w:rsidRPr="003548E6" w:rsidRDefault="003548E6" w:rsidP="003548E6">
            <w:pPr>
              <w:rPr>
                <w:rFonts w:asciiTheme="minorHAnsi" w:hAnsiTheme="minorHAnsi" w:cstheme="minorHAnsi"/>
                <w:i/>
                <w:sz w:val="22"/>
                <w:szCs w:val="22"/>
              </w:rPr>
            </w:pPr>
          </w:p>
        </w:tc>
        <w:tc>
          <w:tcPr>
            <w:tcW w:w="819" w:type="pct"/>
            <w:shd w:val="clear" w:color="auto" w:fill="auto"/>
          </w:tcPr>
          <w:p w14:paraId="6E10D130" w14:textId="77777777" w:rsidR="003548E6" w:rsidRPr="003548E6" w:rsidRDefault="003548E6" w:rsidP="003548E6">
            <w:pPr>
              <w:rPr>
                <w:rFonts w:asciiTheme="minorHAnsi" w:hAnsiTheme="minorHAnsi" w:cstheme="minorHAnsi"/>
                <w:i/>
                <w:sz w:val="22"/>
                <w:szCs w:val="22"/>
              </w:rPr>
            </w:pPr>
          </w:p>
        </w:tc>
      </w:tr>
    </w:tbl>
    <w:p w14:paraId="6AF91F32" w14:textId="57BF4653" w:rsidR="003548E6" w:rsidRDefault="003548E6"/>
    <w:p w14:paraId="5FF9BE35" w14:textId="77777777" w:rsidR="003548E6" w:rsidRDefault="003548E6">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548E6" w:rsidRPr="003548E6" w14:paraId="7ACFF12F" w14:textId="77777777" w:rsidTr="003548E6">
        <w:tc>
          <w:tcPr>
            <w:tcW w:w="1300" w:type="pct"/>
            <w:gridSpan w:val="4"/>
            <w:tcBorders>
              <w:bottom w:val="single" w:sz="4" w:space="0" w:color="auto"/>
            </w:tcBorders>
            <w:shd w:val="clear" w:color="auto" w:fill="FFFFFF" w:themeFill="background1"/>
          </w:tcPr>
          <w:p w14:paraId="238EC3B5"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36F6CBE0" w14:textId="77777777" w:rsidR="00DF352F" w:rsidRDefault="00DF352F" w:rsidP="00DF352F">
            <w:pPr>
              <w:rPr>
                <w:rFonts w:asciiTheme="minorHAnsi" w:hAnsiTheme="minorHAnsi" w:cstheme="minorHAnsi"/>
                <w:b/>
                <w:sz w:val="18"/>
                <w:szCs w:val="18"/>
              </w:rPr>
            </w:pPr>
          </w:p>
          <w:p w14:paraId="34F8110A"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2BB27D1B" w14:textId="77777777" w:rsidR="00DF352F" w:rsidRDefault="00DF352F" w:rsidP="00DF352F">
            <w:pPr>
              <w:rPr>
                <w:rFonts w:asciiTheme="minorHAnsi" w:hAnsiTheme="minorHAnsi" w:cstheme="minorHAnsi"/>
                <w:b/>
                <w:sz w:val="18"/>
                <w:szCs w:val="18"/>
              </w:rPr>
            </w:pPr>
          </w:p>
          <w:p w14:paraId="797651CB"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4B2CC28B" w14:textId="77777777" w:rsidR="00DF352F" w:rsidRDefault="00DF352F" w:rsidP="00DF352F">
            <w:pPr>
              <w:rPr>
                <w:rFonts w:asciiTheme="minorHAnsi" w:hAnsiTheme="minorHAnsi" w:cstheme="minorHAnsi"/>
                <w:b/>
                <w:sz w:val="18"/>
                <w:szCs w:val="18"/>
              </w:rPr>
            </w:pPr>
          </w:p>
          <w:p w14:paraId="0F303A9F"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48459D5C" w14:textId="77777777" w:rsidR="00DF352F" w:rsidRDefault="00DF352F" w:rsidP="00DF352F">
            <w:pPr>
              <w:rPr>
                <w:rFonts w:asciiTheme="minorHAnsi" w:hAnsiTheme="minorHAnsi" w:cstheme="minorHAnsi"/>
                <w:b/>
                <w:sz w:val="18"/>
                <w:szCs w:val="18"/>
              </w:rPr>
            </w:pPr>
          </w:p>
          <w:p w14:paraId="31B2A3B8"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2D3FA6C2" w14:textId="77777777" w:rsidR="00DF352F" w:rsidRDefault="00DF352F" w:rsidP="00DF352F">
            <w:pPr>
              <w:rPr>
                <w:rFonts w:asciiTheme="minorHAnsi" w:hAnsiTheme="minorHAnsi" w:cstheme="minorHAnsi"/>
                <w:b/>
                <w:sz w:val="18"/>
                <w:szCs w:val="18"/>
              </w:rPr>
            </w:pPr>
          </w:p>
          <w:p w14:paraId="7DED1CF1"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0C7C39CC" w14:textId="77777777" w:rsidR="00DF352F" w:rsidRDefault="00DF352F" w:rsidP="00DF352F">
            <w:pPr>
              <w:rPr>
                <w:rFonts w:asciiTheme="minorHAnsi" w:hAnsiTheme="minorHAnsi" w:cstheme="minorHAnsi"/>
                <w:b/>
                <w:sz w:val="18"/>
                <w:szCs w:val="18"/>
              </w:rPr>
            </w:pPr>
          </w:p>
          <w:p w14:paraId="14C1FE7C"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714C9770" w14:textId="77777777" w:rsidR="00DF352F" w:rsidRDefault="00DF352F" w:rsidP="00DF352F">
            <w:pPr>
              <w:rPr>
                <w:rFonts w:asciiTheme="minorHAnsi" w:hAnsiTheme="minorHAnsi" w:cstheme="minorHAnsi"/>
                <w:b/>
                <w:sz w:val="18"/>
                <w:szCs w:val="18"/>
              </w:rPr>
            </w:pPr>
          </w:p>
          <w:p w14:paraId="225A8CF7"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06DE9B27" w14:textId="77777777" w:rsidR="00DF352F" w:rsidRDefault="00DF352F" w:rsidP="00DF352F">
            <w:pPr>
              <w:widowControl/>
              <w:spacing w:after="200" w:line="276" w:lineRule="auto"/>
            </w:pPr>
            <w:r>
              <w:br w:type="page"/>
            </w:r>
          </w:p>
          <w:p w14:paraId="35999EEA" w14:textId="77777777" w:rsidR="003548E6" w:rsidRPr="003548E6" w:rsidRDefault="003548E6" w:rsidP="003548E6">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617250E2" w14:textId="77777777" w:rsidR="003548E6" w:rsidRPr="003548E6" w:rsidRDefault="003548E6" w:rsidP="003548E6">
            <w:pPr>
              <w:rPr>
                <w:rFonts w:asciiTheme="minorHAnsi" w:hAnsiTheme="minorHAnsi" w:cstheme="minorHAnsi"/>
                <w:b/>
                <w:sz w:val="18"/>
                <w:szCs w:val="18"/>
              </w:rPr>
            </w:pPr>
            <w:bookmarkStart w:id="69" w:name="S2L25"/>
            <w:r w:rsidRPr="003548E6">
              <w:rPr>
                <w:rFonts w:asciiTheme="minorHAnsi" w:hAnsiTheme="minorHAnsi" w:cstheme="minorHAnsi"/>
                <w:b/>
                <w:sz w:val="18"/>
                <w:szCs w:val="18"/>
              </w:rPr>
              <w:t xml:space="preserve">Course/Block: </w:t>
            </w:r>
          </w:p>
          <w:bookmarkEnd w:id="69"/>
          <w:p w14:paraId="7995D666"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Global Media Analysis (GSWLA)</w:t>
            </w:r>
          </w:p>
          <w:p w14:paraId="044F0144"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(S1/B1)</w:t>
            </w:r>
          </w:p>
          <w:p w14:paraId="65F04B11" w14:textId="77777777" w:rsidR="003548E6" w:rsidRPr="003548E6" w:rsidRDefault="003548E6" w:rsidP="003548E6">
            <w:pPr>
              <w:rPr>
                <w:rFonts w:asciiTheme="minorHAnsi" w:hAnsiTheme="minorHAnsi" w:cstheme="minorHAnsi"/>
                <w:b/>
                <w:sz w:val="18"/>
                <w:szCs w:val="18"/>
              </w:rPr>
            </w:pPr>
          </w:p>
          <w:p w14:paraId="4E7CC250" w14:textId="77777777" w:rsidR="003548E6" w:rsidRPr="00A370BC" w:rsidRDefault="003548E6" w:rsidP="003548E6">
            <w:pPr>
              <w:rPr>
                <w:rFonts w:asciiTheme="minorHAnsi" w:hAnsiTheme="minorHAnsi" w:cstheme="minorHAnsi"/>
                <w:b/>
                <w:sz w:val="18"/>
                <w:szCs w:val="18"/>
                <w:highlight w:val="yellow"/>
              </w:rPr>
            </w:pPr>
            <w:r w:rsidRPr="00A370BC">
              <w:rPr>
                <w:rFonts w:asciiTheme="minorHAnsi" w:hAnsiTheme="minorHAnsi" w:cstheme="minorHAnsi"/>
                <w:b/>
                <w:sz w:val="18"/>
                <w:szCs w:val="18"/>
                <w:highlight w:val="yellow"/>
              </w:rPr>
              <w:t>Creative Writing (GSWLA)</w:t>
            </w:r>
          </w:p>
          <w:p w14:paraId="23374990" w14:textId="77777777" w:rsidR="003548E6" w:rsidRPr="003548E6" w:rsidRDefault="003548E6" w:rsidP="003548E6">
            <w:pPr>
              <w:rPr>
                <w:rFonts w:asciiTheme="minorHAnsi" w:hAnsiTheme="minorHAnsi" w:cstheme="minorHAnsi"/>
                <w:b/>
                <w:sz w:val="18"/>
                <w:szCs w:val="18"/>
              </w:rPr>
            </w:pPr>
            <w:r w:rsidRPr="00A370BC">
              <w:rPr>
                <w:rFonts w:asciiTheme="minorHAnsi" w:hAnsiTheme="minorHAnsi" w:cstheme="minorHAnsi"/>
                <w:b/>
                <w:sz w:val="18"/>
                <w:szCs w:val="18"/>
                <w:highlight w:val="yellow"/>
              </w:rPr>
              <w:t>(S2/B1)</w:t>
            </w:r>
          </w:p>
          <w:p w14:paraId="1B0DCC44" w14:textId="77777777" w:rsidR="003548E6" w:rsidRPr="003548E6" w:rsidRDefault="003548E6" w:rsidP="003548E6">
            <w:pPr>
              <w:rPr>
                <w:rFonts w:asciiTheme="minorHAnsi" w:hAnsiTheme="minorHAnsi" w:cstheme="minorHAnsi"/>
                <w:b/>
                <w:sz w:val="18"/>
                <w:szCs w:val="18"/>
              </w:rPr>
            </w:pPr>
          </w:p>
          <w:p w14:paraId="7B6213F5"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English 9.5 (GSWLA)</w:t>
            </w:r>
          </w:p>
          <w:p w14:paraId="7CA4943D"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 and S2; Blocks A1, A3, A4, B3)</w:t>
            </w:r>
          </w:p>
          <w:p w14:paraId="50D7DA46"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03DDA1D9" w14:textId="20CC05EF" w:rsidR="003548E6" w:rsidRPr="003548E6" w:rsidRDefault="00544FF9" w:rsidP="003548E6">
            <w:pPr>
              <w:rPr>
                <w:rFonts w:asciiTheme="minorHAnsi" w:hAnsiTheme="minorHAnsi" w:cstheme="minorHAnsi"/>
                <w:b/>
                <w:sz w:val="18"/>
                <w:szCs w:val="18"/>
              </w:rPr>
            </w:pPr>
            <w:r>
              <w:rPr>
                <w:rFonts w:asciiTheme="minorHAnsi" w:hAnsiTheme="minorHAnsi" w:cstheme="minorHAnsi"/>
                <w:b/>
                <w:sz w:val="18"/>
                <w:szCs w:val="18"/>
              </w:rPr>
              <w:t>Dates:  February 25-March 1</w:t>
            </w:r>
          </w:p>
          <w:p w14:paraId="6896C351" w14:textId="77777777" w:rsidR="003548E6" w:rsidRPr="003548E6" w:rsidRDefault="003548E6" w:rsidP="003548E6">
            <w:pPr>
              <w:rPr>
                <w:rFonts w:asciiTheme="minorHAnsi" w:hAnsiTheme="minorHAnsi" w:cstheme="minorHAnsi"/>
                <w:b/>
                <w:sz w:val="18"/>
                <w:szCs w:val="18"/>
              </w:rPr>
            </w:pPr>
          </w:p>
        </w:tc>
      </w:tr>
      <w:tr w:rsidR="003548E6" w:rsidRPr="003548E6" w14:paraId="640E49D8" w14:textId="77777777" w:rsidTr="003548E6">
        <w:tc>
          <w:tcPr>
            <w:tcW w:w="2667" w:type="pct"/>
            <w:gridSpan w:val="7"/>
            <w:tcBorders>
              <w:bottom w:val="single" w:sz="4" w:space="0" w:color="auto"/>
            </w:tcBorders>
            <w:shd w:val="clear" w:color="auto" w:fill="FFFFFF" w:themeFill="background1"/>
          </w:tcPr>
          <w:p w14:paraId="16649475"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Unit:  </w:t>
            </w:r>
          </w:p>
          <w:p w14:paraId="2BA01410"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372E6F32"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Learning Plan Topic: </w:t>
            </w:r>
          </w:p>
          <w:p w14:paraId="0B6CB2A6" w14:textId="77777777" w:rsidR="003548E6" w:rsidRPr="003548E6" w:rsidRDefault="003548E6" w:rsidP="003548E6">
            <w:pPr>
              <w:rPr>
                <w:rFonts w:asciiTheme="minorHAnsi" w:hAnsiTheme="minorHAnsi" w:cstheme="minorHAnsi"/>
                <w:b/>
                <w:sz w:val="18"/>
                <w:szCs w:val="18"/>
              </w:rPr>
            </w:pPr>
          </w:p>
        </w:tc>
      </w:tr>
      <w:tr w:rsidR="003548E6" w:rsidRPr="003548E6" w14:paraId="422A1B19" w14:textId="77777777" w:rsidTr="003548E6">
        <w:tc>
          <w:tcPr>
            <w:tcW w:w="1019" w:type="pct"/>
            <w:gridSpan w:val="2"/>
            <w:shd w:val="clear" w:color="auto" w:fill="E5DFEC" w:themeFill="accent4" w:themeFillTint="33"/>
          </w:tcPr>
          <w:p w14:paraId="1333BE82"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Pre-Assessment(s):</w:t>
            </w:r>
          </w:p>
        </w:tc>
        <w:tc>
          <w:tcPr>
            <w:tcW w:w="1328" w:type="pct"/>
            <w:gridSpan w:val="3"/>
            <w:shd w:val="clear" w:color="auto" w:fill="E5DFEC" w:themeFill="accent4" w:themeFillTint="33"/>
          </w:tcPr>
          <w:p w14:paraId="43204F4D"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498F2127"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12F7A964"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Enduring Understanding(s)</w:t>
            </w:r>
          </w:p>
        </w:tc>
      </w:tr>
      <w:tr w:rsidR="003548E6" w:rsidRPr="003548E6" w14:paraId="1A7DE533" w14:textId="77777777" w:rsidTr="003548E6">
        <w:tc>
          <w:tcPr>
            <w:tcW w:w="1019" w:type="pct"/>
            <w:gridSpan w:val="2"/>
            <w:tcBorders>
              <w:bottom w:val="single" w:sz="4" w:space="0" w:color="auto"/>
            </w:tcBorders>
          </w:tcPr>
          <w:p w14:paraId="645E69A4" w14:textId="77777777" w:rsidR="003548E6" w:rsidRPr="003548E6" w:rsidRDefault="003548E6" w:rsidP="003548E6">
            <w:pPr>
              <w:rPr>
                <w:rFonts w:asciiTheme="minorHAnsi" w:hAnsiTheme="minorHAnsi" w:cstheme="minorHAnsi"/>
                <w:i/>
                <w:sz w:val="22"/>
                <w:szCs w:val="22"/>
              </w:rPr>
            </w:pPr>
          </w:p>
          <w:p w14:paraId="1507B76F" w14:textId="77777777" w:rsidR="003548E6" w:rsidRPr="003548E6" w:rsidRDefault="003548E6" w:rsidP="003548E6">
            <w:pPr>
              <w:rPr>
                <w:rFonts w:asciiTheme="minorHAnsi" w:hAnsiTheme="minorHAnsi" w:cstheme="minorHAnsi"/>
                <w:i/>
                <w:sz w:val="22"/>
                <w:szCs w:val="22"/>
              </w:rPr>
            </w:pPr>
          </w:p>
          <w:p w14:paraId="6414E4A7" w14:textId="77777777" w:rsidR="003548E6" w:rsidRPr="003548E6" w:rsidRDefault="003548E6" w:rsidP="003548E6">
            <w:pPr>
              <w:rPr>
                <w:rFonts w:asciiTheme="minorHAnsi" w:hAnsiTheme="minorHAnsi" w:cstheme="minorHAnsi"/>
                <w:i/>
                <w:sz w:val="22"/>
                <w:szCs w:val="22"/>
              </w:rPr>
            </w:pPr>
          </w:p>
          <w:p w14:paraId="1094D7E0" w14:textId="77777777" w:rsidR="003548E6" w:rsidRPr="003548E6" w:rsidRDefault="003548E6" w:rsidP="003548E6">
            <w:pPr>
              <w:rPr>
                <w:rFonts w:asciiTheme="minorHAnsi" w:hAnsiTheme="minorHAnsi" w:cstheme="minorHAnsi"/>
                <w:i/>
                <w:sz w:val="22"/>
                <w:szCs w:val="22"/>
              </w:rPr>
            </w:pPr>
          </w:p>
        </w:tc>
        <w:tc>
          <w:tcPr>
            <w:tcW w:w="1328" w:type="pct"/>
            <w:gridSpan w:val="3"/>
            <w:tcBorders>
              <w:bottom w:val="single" w:sz="4" w:space="0" w:color="auto"/>
            </w:tcBorders>
          </w:tcPr>
          <w:p w14:paraId="392A73DB" w14:textId="77777777" w:rsidR="003548E6" w:rsidRPr="003548E6" w:rsidRDefault="003548E6" w:rsidP="003548E6">
            <w:pPr>
              <w:rPr>
                <w:rFonts w:asciiTheme="minorHAnsi" w:hAnsiTheme="minorHAnsi" w:cstheme="minorHAnsi"/>
                <w:i/>
                <w:sz w:val="22"/>
                <w:szCs w:val="22"/>
              </w:rPr>
            </w:pPr>
          </w:p>
          <w:p w14:paraId="2CAB7D57" w14:textId="77777777" w:rsidR="003548E6" w:rsidRPr="003548E6" w:rsidRDefault="003548E6" w:rsidP="003548E6">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49F431D8" w14:textId="77777777" w:rsidR="003548E6" w:rsidRPr="003548E6" w:rsidRDefault="003548E6" w:rsidP="003548E6">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382910FF" w14:textId="77777777" w:rsidR="003548E6" w:rsidRPr="003548E6" w:rsidRDefault="003548E6" w:rsidP="003548E6">
            <w:pPr>
              <w:widowControl/>
              <w:ind w:left="360"/>
              <w:contextualSpacing/>
              <w:rPr>
                <w:rFonts w:asciiTheme="minorHAnsi" w:hAnsiTheme="minorHAnsi" w:cstheme="minorHAnsi"/>
                <w:i/>
                <w:sz w:val="22"/>
                <w:szCs w:val="22"/>
              </w:rPr>
            </w:pPr>
          </w:p>
        </w:tc>
      </w:tr>
      <w:tr w:rsidR="003548E6" w:rsidRPr="003548E6" w14:paraId="32D4D50F" w14:textId="77777777" w:rsidTr="003548E6">
        <w:tc>
          <w:tcPr>
            <w:tcW w:w="1247" w:type="pct"/>
            <w:gridSpan w:val="3"/>
            <w:shd w:val="clear" w:color="auto" w:fill="E5DFEC" w:themeFill="accent4" w:themeFillTint="33"/>
          </w:tcPr>
          <w:p w14:paraId="6ACE91D8"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Standards/ Objectives</w:t>
            </w:r>
          </w:p>
          <w:p w14:paraId="11BDEDC7"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GIFTED BENCHMARK</w:t>
            </w:r>
          </w:p>
        </w:tc>
        <w:tc>
          <w:tcPr>
            <w:tcW w:w="1697" w:type="pct"/>
            <w:gridSpan w:val="5"/>
            <w:shd w:val="clear" w:color="auto" w:fill="E5DFEC" w:themeFill="accent4" w:themeFillTint="33"/>
          </w:tcPr>
          <w:p w14:paraId="3E57AAC2"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443EA88C"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Vocabulary/ Concepts/Academic Language that must be taught in this lesson</w:t>
            </w:r>
          </w:p>
        </w:tc>
      </w:tr>
      <w:tr w:rsidR="003548E6" w:rsidRPr="003548E6" w14:paraId="51C29EEF" w14:textId="77777777" w:rsidTr="003548E6">
        <w:trPr>
          <w:trHeight w:val="773"/>
        </w:trPr>
        <w:tc>
          <w:tcPr>
            <w:tcW w:w="1247" w:type="pct"/>
            <w:gridSpan w:val="3"/>
            <w:vMerge w:val="restart"/>
            <w:tcBorders>
              <w:bottom w:val="single" w:sz="4" w:space="0" w:color="auto"/>
            </w:tcBorders>
          </w:tcPr>
          <w:p w14:paraId="29FE5DE4" w14:textId="77777777" w:rsidR="003548E6" w:rsidRPr="003548E6" w:rsidRDefault="003548E6" w:rsidP="003548E6">
            <w:pPr>
              <w:ind w:left="270"/>
              <w:contextualSpacing/>
              <w:rPr>
                <w:rFonts w:asciiTheme="minorHAnsi" w:hAnsiTheme="minorHAnsi" w:cstheme="minorHAnsi"/>
                <w:i/>
                <w:sz w:val="22"/>
                <w:szCs w:val="22"/>
              </w:rPr>
            </w:pPr>
          </w:p>
          <w:p w14:paraId="1E64CB92" w14:textId="77777777" w:rsidR="003548E6" w:rsidRPr="003548E6" w:rsidRDefault="003548E6" w:rsidP="003548E6">
            <w:pPr>
              <w:ind w:left="270"/>
              <w:contextualSpacing/>
              <w:rPr>
                <w:rFonts w:asciiTheme="minorHAnsi" w:hAnsiTheme="minorHAnsi" w:cstheme="minorHAnsi"/>
                <w:i/>
                <w:sz w:val="22"/>
                <w:szCs w:val="22"/>
              </w:rPr>
            </w:pPr>
            <w:r w:rsidRPr="003548E6">
              <w:rPr>
                <w:rFonts w:asciiTheme="minorHAnsi" w:hAnsiTheme="minorHAnsi" w:cstheme="minorHAnsi"/>
                <w:i/>
                <w:sz w:val="22"/>
                <w:szCs w:val="22"/>
              </w:rPr>
              <w:t>Literacy skills:</w:t>
            </w:r>
          </w:p>
          <w:p w14:paraId="1BE26E6B" w14:textId="77777777" w:rsidR="003548E6" w:rsidRPr="003548E6" w:rsidRDefault="003548E6" w:rsidP="003548E6">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58B2B232" w14:textId="77777777" w:rsidR="003548E6" w:rsidRPr="003548E6" w:rsidRDefault="003548E6" w:rsidP="003548E6">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5A6B1243" w14:textId="77777777" w:rsidR="003548E6" w:rsidRPr="003548E6" w:rsidRDefault="003548E6" w:rsidP="003548E6">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58A875F8" w14:textId="77777777" w:rsidR="003548E6" w:rsidRPr="003548E6" w:rsidRDefault="003548E6" w:rsidP="003548E6">
            <w:pPr>
              <w:widowControl/>
              <w:rPr>
                <w:rFonts w:asciiTheme="minorHAnsi" w:hAnsiTheme="minorHAnsi" w:cstheme="minorHAnsi"/>
                <w:i/>
                <w:sz w:val="22"/>
                <w:szCs w:val="22"/>
              </w:rPr>
            </w:pPr>
          </w:p>
        </w:tc>
      </w:tr>
      <w:tr w:rsidR="003548E6" w:rsidRPr="003548E6" w14:paraId="14221AAD" w14:textId="77777777" w:rsidTr="003548E6">
        <w:trPr>
          <w:trHeight w:val="509"/>
        </w:trPr>
        <w:tc>
          <w:tcPr>
            <w:tcW w:w="1247" w:type="pct"/>
            <w:gridSpan w:val="3"/>
            <w:vMerge/>
          </w:tcPr>
          <w:p w14:paraId="3258099F" w14:textId="77777777" w:rsidR="003548E6" w:rsidRPr="003548E6" w:rsidRDefault="003548E6" w:rsidP="003548E6">
            <w:pPr>
              <w:rPr>
                <w:rFonts w:asciiTheme="minorHAnsi" w:hAnsiTheme="minorHAnsi" w:cstheme="minorHAnsi"/>
              </w:rPr>
            </w:pPr>
          </w:p>
        </w:tc>
        <w:tc>
          <w:tcPr>
            <w:tcW w:w="1697" w:type="pct"/>
            <w:gridSpan w:val="5"/>
            <w:vMerge/>
          </w:tcPr>
          <w:p w14:paraId="7675E795" w14:textId="77777777" w:rsidR="003548E6" w:rsidRPr="003548E6" w:rsidRDefault="003548E6" w:rsidP="003548E6">
            <w:pPr>
              <w:rPr>
                <w:rFonts w:asciiTheme="minorHAnsi" w:hAnsiTheme="minorHAnsi" w:cstheme="minorHAnsi"/>
              </w:rPr>
            </w:pPr>
          </w:p>
        </w:tc>
        <w:tc>
          <w:tcPr>
            <w:tcW w:w="1007" w:type="pct"/>
            <w:gridSpan w:val="3"/>
            <w:vMerge/>
          </w:tcPr>
          <w:p w14:paraId="244242A1" w14:textId="77777777" w:rsidR="003548E6" w:rsidRPr="003548E6" w:rsidRDefault="003548E6" w:rsidP="003548E6">
            <w:pPr>
              <w:rPr>
                <w:rFonts w:asciiTheme="minorHAnsi" w:hAnsiTheme="minorHAnsi" w:cstheme="minorHAnsi"/>
              </w:rPr>
            </w:pPr>
          </w:p>
        </w:tc>
        <w:tc>
          <w:tcPr>
            <w:tcW w:w="1049" w:type="pct"/>
            <w:gridSpan w:val="2"/>
            <w:vMerge/>
          </w:tcPr>
          <w:p w14:paraId="1D02EBF0" w14:textId="77777777" w:rsidR="003548E6" w:rsidRPr="003548E6" w:rsidRDefault="003548E6" w:rsidP="003548E6">
            <w:pPr>
              <w:rPr>
                <w:rFonts w:asciiTheme="minorHAnsi" w:hAnsiTheme="minorHAnsi" w:cstheme="minorHAnsi"/>
              </w:rPr>
            </w:pPr>
          </w:p>
        </w:tc>
      </w:tr>
      <w:tr w:rsidR="003548E6" w:rsidRPr="003548E6" w14:paraId="6E311326" w14:textId="77777777" w:rsidTr="003548E6">
        <w:trPr>
          <w:trHeight w:val="293"/>
        </w:trPr>
        <w:tc>
          <w:tcPr>
            <w:tcW w:w="1247" w:type="pct"/>
            <w:gridSpan w:val="3"/>
            <w:vMerge/>
            <w:tcBorders>
              <w:bottom w:val="single" w:sz="4" w:space="0" w:color="auto"/>
            </w:tcBorders>
          </w:tcPr>
          <w:p w14:paraId="7B661312" w14:textId="77777777" w:rsidR="003548E6" w:rsidRPr="003548E6" w:rsidRDefault="003548E6" w:rsidP="003548E6">
            <w:pPr>
              <w:rPr>
                <w:rFonts w:asciiTheme="minorHAnsi" w:hAnsiTheme="minorHAnsi" w:cstheme="minorHAnsi"/>
              </w:rPr>
            </w:pPr>
          </w:p>
        </w:tc>
        <w:tc>
          <w:tcPr>
            <w:tcW w:w="1697" w:type="pct"/>
            <w:gridSpan w:val="5"/>
            <w:vMerge/>
            <w:tcBorders>
              <w:bottom w:val="single" w:sz="4" w:space="0" w:color="auto"/>
            </w:tcBorders>
          </w:tcPr>
          <w:p w14:paraId="15F68A89" w14:textId="77777777" w:rsidR="003548E6" w:rsidRPr="003548E6" w:rsidRDefault="003548E6" w:rsidP="003548E6">
            <w:pPr>
              <w:rPr>
                <w:rFonts w:asciiTheme="minorHAnsi" w:hAnsiTheme="minorHAnsi" w:cstheme="minorHAnsi"/>
              </w:rPr>
            </w:pPr>
          </w:p>
        </w:tc>
        <w:tc>
          <w:tcPr>
            <w:tcW w:w="1007" w:type="pct"/>
            <w:gridSpan w:val="3"/>
            <w:vMerge/>
            <w:tcBorders>
              <w:bottom w:val="single" w:sz="4" w:space="0" w:color="auto"/>
            </w:tcBorders>
          </w:tcPr>
          <w:p w14:paraId="2E2D59F3" w14:textId="77777777" w:rsidR="003548E6" w:rsidRPr="003548E6" w:rsidRDefault="003548E6" w:rsidP="003548E6">
            <w:pPr>
              <w:rPr>
                <w:rFonts w:asciiTheme="minorHAnsi" w:hAnsiTheme="minorHAnsi" w:cstheme="minorHAnsi"/>
              </w:rPr>
            </w:pPr>
          </w:p>
        </w:tc>
        <w:tc>
          <w:tcPr>
            <w:tcW w:w="1049" w:type="pct"/>
            <w:gridSpan w:val="2"/>
            <w:vMerge/>
            <w:tcBorders>
              <w:bottom w:val="single" w:sz="4" w:space="0" w:color="auto"/>
            </w:tcBorders>
          </w:tcPr>
          <w:p w14:paraId="1CE09140" w14:textId="77777777" w:rsidR="003548E6" w:rsidRPr="003548E6" w:rsidRDefault="003548E6" w:rsidP="003548E6">
            <w:pPr>
              <w:rPr>
                <w:rFonts w:asciiTheme="minorHAnsi" w:hAnsiTheme="minorHAnsi" w:cstheme="minorHAnsi"/>
              </w:rPr>
            </w:pPr>
          </w:p>
        </w:tc>
      </w:tr>
      <w:tr w:rsidR="003548E6" w:rsidRPr="003548E6" w14:paraId="1E7B6225" w14:textId="77777777" w:rsidTr="003548E6">
        <w:tc>
          <w:tcPr>
            <w:tcW w:w="468" w:type="pct"/>
            <w:shd w:val="clear" w:color="auto" w:fill="E5DFEC" w:themeFill="accent4" w:themeFillTint="33"/>
          </w:tcPr>
          <w:p w14:paraId="6BB87CE8"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1F9CC3E6"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Prepare Students for Learning</w:t>
            </w:r>
          </w:p>
        </w:tc>
        <w:tc>
          <w:tcPr>
            <w:tcW w:w="917" w:type="pct"/>
            <w:gridSpan w:val="3"/>
            <w:shd w:val="clear" w:color="auto" w:fill="E5DFEC" w:themeFill="accent4" w:themeFillTint="33"/>
          </w:tcPr>
          <w:p w14:paraId="5C140C85"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08312C7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6183F5D9"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10274EFD" w14:textId="77777777" w:rsidTr="003548E6">
        <w:tc>
          <w:tcPr>
            <w:tcW w:w="468" w:type="pct"/>
            <w:tcBorders>
              <w:bottom w:val="single" w:sz="4" w:space="0" w:color="auto"/>
            </w:tcBorders>
          </w:tcPr>
          <w:p w14:paraId="7E70F6E3"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4EBC4D50" w14:textId="77777777" w:rsidR="003548E6" w:rsidRPr="003548E6" w:rsidRDefault="003548E6" w:rsidP="003548E6">
            <w:pPr>
              <w:rPr>
                <w:rFonts w:asciiTheme="minorHAnsi" w:hAnsiTheme="minorHAnsi" w:cstheme="minorHAnsi"/>
                <w:i/>
                <w:sz w:val="22"/>
                <w:szCs w:val="22"/>
              </w:rPr>
            </w:pPr>
          </w:p>
          <w:p w14:paraId="28EED0CD" w14:textId="77777777" w:rsidR="003548E6" w:rsidRPr="003548E6" w:rsidRDefault="003548E6" w:rsidP="003548E6">
            <w:pPr>
              <w:rPr>
                <w:rFonts w:asciiTheme="minorHAnsi" w:hAnsiTheme="minorHAnsi" w:cstheme="minorHAnsi"/>
                <w:i/>
                <w:sz w:val="22"/>
                <w:szCs w:val="22"/>
              </w:rPr>
            </w:pPr>
          </w:p>
          <w:p w14:paraId="6CCD2109" w14:textId="77777777" w:rsidR="003548E6" w:rsidRPr="003548E6" w:rsidRDefault="003548E6" w:rsidP="003548E6">
            <w:pPr>
              <w:rPr>
                <w:rFonts w:asciiTheme="minorHAnsi" w:hAnsiTheme="minorHAnsi" w:cstheme="minorHAnsi"/>
                <w:i/>
                <w:sz w:val="22"/>
                <w:szCs w:val="22"/>
              </w:rPr>
            </w:pPr>
          </w:p>
          <w:p w14:paraId="14794AF0" w14:textId="77777777" w:rsidR="003548E6" w:rsidRPr="003548E6" w:rsidRDefault="003548E6" w:rsidP="003548E6">
            <w:pPr>
              <w:rPr>
                <w:rFonts w:asciiTheme="minorHAnsi" w:hAnsiTheme="minorHAnsi" w:cstheme="minorHAnsi"/>
                <w:i/>
                <w:sz w:val="22"/>
                <w:szCs w:val="22"/>
              </w:rPr>
            </w:pPr>
          </w:p>
          <w:p w14:paraId="0C3C85A0"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08DEF397" w14:textId="77777777" w:rsidR="003548E6" w:rsidRPr="003548E6" w:rsidRDefault="003548E6" w:rsidP="003548E6">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6C339EA0" w14:textId="77777777" w:rsidR="003548E6" w:rsidRPr="003548E6" w:rsidRDefault="003548E6" w:rsidP="003548E6">
            <w:pPr>
              <w:widowControl/>
              <w:numPr>
                <w:ilvl w:val="0"/>
                <w:numId w:val="1"/>
              </w:numPr>
              <w:contextualSpacing/>
              <w:rPr>
                <w:rFonts w:asciiTheme="minorHAnsi" w:hAnsiTheme="minorHAnsi" w:cstheme="minorHAnsi"/>
                <w:b/>
                <w:i/>
                <w:sz w:val="22"/>
                <w:szCs w:val="22"/>
              </w:rPr>
            </w:pPr>
            <w:r w:rsidRPr="003548E6">
              <w:rPr>
                <w:rFonts w:asciiTheme="minorHAnsi" w:hAnsiTheme="minorHAnsi" w:cstheme="minorHAnsi"/>
                <w:b/>
                <w:i/>
                <w:sz w:val="22"/>
                <w:szCs w:val="22"/>
              </w:rPr>
              <w:t>Interest</w:t>
            </w:r>
          </w:p>
          <w:p w14:paraId="135957DD"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658C76F3"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58BC34EC"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47472A1C" w14:textId="77777777" w:rsidR="003548E6" w:rsidRPr="003548E6" w:rsidRDefault="003548E6" w:rsidP="003548E6">
            <w:pPr>
              <w:rPr>
                <w:rFonts w:asciiTheme="minorHAnsi" w:hAnsiTheme="minorHAnsi" w:cstheme="minorHAnsi"/>
                <w:i/>
                <w:sz w:val="22"/>
                <w:szCs w:val="22"/>
              </w:rPr>
            </w:pPr>
          </w:p>
        </w:tc>
      </w:tr>
      <w:tr w:rsidR="003548E6" w:rsidRPr="003548E6" w14:paraId="5AA8D88C" w14:textId="77777777" w:rsidTr="003548E6">
        <w:tc>
          <w:tcPr>
            <w:tcW w:w="468" w:type="pct"/>
            <w:shd w:val="clear" w:color="auto" w:fill="E5DFEC" w:themeFill="accent4" w:themeFillTint="33"/>
          </w:tcPr>
          <w:p w14:paraId="4F0DF914"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661964CE"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Teach for Learning</w:t>
            </w:r>
          </w:p>
        </w:tc>
        <w:tc>
          <w:tcPr>
            <w:tcW w:w="917" w:type="pct"/>
            <w:gridSpan w:val="3"/>
            <w:shd w:val="clear" w:color="auto" w:fill="E5DFEC" w:themeFill="accent4" w:themeFillTint="33"/>
          </w:tcPr>
          <w:p w14:paraId="773D2C4B"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00D923F3"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2544C79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1C9B2F0D" w14:textId="77777777" w:rsidTr="003548E6">
        <w:tc>
          <w:tcPr>
            <w:tcW w:w="468" w:type="pct"/>
            <w:tcBorders>
              <w:bottom w:val="single" w:sz="4" w:space="0" w:color="auto"/>
            </w:tcBorders>
          </w:tcPr>
          <w:p w14:paraId="1A885428"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 xml:space="preserve"> min.</w:t>
            </w:r>
          </w:p>
          <w:p w14:paraId="7B1143DE" w14:textId="77777777" w:rsidR="003548E6" w:rsidRPr="003548E6" w:rsidRDefault="003548E6" w:rsidP="003548E6">
            <w:pPr>
              <w:rPr>
                <w:rFonts w:asciiTheme="minorHAnsi" w:hAnsiTheme="minorHAnsi" w:cstheme="minorHAnsi"/>
                <w:i/>
                <w:sz w:val="22"/>
                <w:szCs w:val="22"/>
              </w:rPr>
            </w:pPr>
          </w:p>
          <w:p w14:paraId="60658479" w14:textId="77777777" w:rsidR="003548E6" w:rsidRPr="003548E6" w:rsidRDefault="003548E6" w:rsidP="003548E6">
            <w:pPr>
              <w:rPr>
                <w:rFonts w:asciiTheme="minorHAnsi" w:hAnsiTheme="minorHAnsi" w:cstheme="minorHAnsi"/>
                <w:i/>
                <w:sz w:val="22"/>
                <w:szCs w:val="22"/>
              </w:rPr>
            </w:pPr>
          </w:p>
          <w:p w14:paraId="3197F44B" w14:textId="77777777" w:rsidR="003548E6" w:rsidRPr="003548E6" w:rsidRDefault="003548E6" w:rsidP="003548E6">
            <w:pPr>
              <w:rPr>
                <w:rFonts w:asciiTheme="minorHAnsi" w:hAnsiTheme="minorHAnsi" w:cstheme="minorHAnsi"/>
                <w:i/>
                <w:sz w:val="22"/>
                <w:szCs w:val="22"/>
              </w:rPr>
            </w:pPr>
          </w:p>
          <w:p w14:paraId="2D83AF06" w14:textId="77777777" w:rsidR="003548E6" w:rsidRPr="003548E6" w:rsidRDefault="003548E6" w:rsidP="003548E6">
            <w:pPr>
              <w:rPr>
                <w:rFonts w:asciiTheme="minorHAnsi" w:hAnsiTheme="minorHAnsi" w:cstheme="minorHAnsi"/>
                <w:i/>
                <w:sz w:val="22"/>
                <w:szCs w:val="22"/>
              </w:rPr>
            </w:pPr>
          </w:p>
          <w:p w14:paraId="2FDE417D"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7C8316BF" w14:textId="77777777" w:rsidR="003548E6" w:rsidRPr="003548E6" w:rsidRDefault="003548E6" w:rsidP="00203B8B">
            <w:pPr>
              <w:widowControl/>
              <w:numPr>
                <w:ilvl w:val="0"/>
                <w:numId w:val="7"/>
              </w:numPr>
              <w:contextualSpacing/>
              <w:rPr>
                <w:rFonts w:asciiTheme="minorHAnsi" w:hAnsiTheme="minorHAnsi" w:cstheme="minorHAnsi"/>
                <w:i/>
                <w:sz w:val="22"/>
                <w:szCs w:val="22"/>
              </w:rPr>
            </w:pPr>
            <w:r w:rsidRPr="003548E6">
              <w:rPr>
                <w:rFonts w:asciiTheme="minorHAnsi" w:hAnsiTheme="minorHAnsi" w:cstheme="minorHAnsi"/>
                <w:i/>
                <w:sz w:val="22"/>
                <w:szCs w:val="22"/>
              </w:rPr>
              <w:tab/>
            </w:r>
          </w:p>
        </w:tc>
        <w:tc>
          <w:tcPr>
            <w:tcW w:w="917" w:type="pct"/>
            <w:gridSpan w:val="3"/>
            <w:tcBorders>
              <w:bottom w:val="single" w:sz="4" w:space="0" w:color="auto"/>
            </w:tcBorders>
          </w:tcPr>
          <w:p w14:paraId="4C0CA262"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1BBE7354"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745B1C4D"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6659BE6A"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1BEADFDF" w14:textId="77777777" w:rsidR="003548E6" w:rsidRPr="003548E6" w:rsidRDefault="003548E6" w:rsidP="003548E6">
            <w:pPr>
              <w:rPr>
                <w:rFonts w:asciiTheme="minorHAnsi" w:hAnsiTheme="minorHAnsi" w:cstheme="minorHAnsi"/>
                <w:i/>
                <w:sz w:val="22"/>
                <w:szCs w:val="22"/>
              </w:rPr>
            </w:pPr>
          </w:p>
        </w:tc>
      </w:tr>
      <w:tr w:rsidR="003548E6" w:rsidRPr="003548E6" w14:paraId="09CBB96A" w14:textId="77777777" w:rsidTr="003548E6">
        <w:tc>
          <w:tcPr>
            <w:tcW w:w="468" w:type="pct"/>
            <w:shd w:val="clear" w:color="auto" w:fill="E5DFEC" w:themeFill="accent4" w:themeFillTint="33"/>
          </w:tcPr>
          <w:p w14:paraId="0868D2AD"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lastRenderedPageBreak/>
              <w:t>Time</w:t>
            </w:r>
          </w:p>
        </w:tc>
        <w:tc>
          <w:tcPr>
            <w:tcW w:w="2062" w:type="pct"/>
            <w:gridSpan w:val="5"/>
            <w:shd w:val="clear" w:color="auto" w:fill="E5DFEC" w:themeFill="accent4" w:themeFillTint="33"/>
          </w:tcPr>
          <w:p w14:paraId="3866FF3B"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Application of Learning</w:t>
            </w:r>
          </w:p>
        </w:tc>
        <w:tc>
          <w:tcPr>
            <w:tcW w:w="917" w:type="pct"/>
            <w:gridSpan w:val="3"/>
            <w:shd w:val="clear" w:color="auto" w:fill="E5DFEC" w:themeFill="accent4" w:themeFillTint="33"/>
          </w:tcPr>
          <w:p w14:paraId="625A3FBE"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3B4C368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75D50FC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1ABF86D3" w14:textId="77777777" w:rsidTr="003548E6">
        <w:tc>
          <w:tcPr>
            <w:tcW w:w="468" w:type="pct"/>
            <w:tcBorders>
              <w:bottom w:val="single" w:sz="4" w:space="0" w:color="auto"/>
            </w:tcBorders>
          </w:tcPr>
          <w:p w14:paraId="6794C2E4"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5105852F" w14:textId="77777777" w:rsidR="003548E6" w:rsidRPr="003548E6" w:rsidRDefault="003548E6" w:rsidP="003548E6">
            <w:pPr>
              <w:rPr>
                <w:rFonts w:asciiTheme="minorHAnsi" w:hAnsiTheme="minorHAnsi" w:cstheme="minorHAnsi"/>
                <w:i/>
                <w:sz w:val="22"/>
                <w:szCs w:val="22"/>
              </w:rPr>
            </w:pPr>
          </w:p>
          <w:p w14:paraId="5BD34C8A" w14:textId="77777777" w:rsidR="003548E6" w:rsidRPr="003548E6" w:rsidRDefault="003548E6" w:rsidP="003548E6">
            <w:pPr>
              <w:rPr>
                <w:rFonts w:asciiTheme="minorHAnsi" w:hAnsiTheme="minorHAnsi" w:cstheme="minorHAnsi"/>
                <w:i/>
                <w:sz w:val="22"/>
                <w:szCs w:val="22"/>
              </w:rPr>
            </w:pPr>
          </w:p>
          <w:p w14:paraId="542C3C9F" w14:textId="77777777" w:rsidR="003548E6" w:rsidRPr="003548E6" w:rsidRDefault="003548E6" w:rsidP="003548E6">
            <w:pPr>
              <w:rPr>
                <w:rFonts w:asciiTheme="minorHAnsi" w:hAnsiTheme="minorHAnsi" w:cstheme="minorHAnsi"/>
                <w:i/>
                <w:sz w:val="22"/>
                <w:szCs w:val="22"/>
              </w:rPr>
            </w:pPr>
          </w:p>
          <w:p w14:paraId="401E8E95"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6F50B667" w14:textId="77777777" w:rsidR="003548E6" w:rsidRPr="003548E6" w:rsidRDefault="003548E6" w:rsidP="003548E6">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06728A2D"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732BA474"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6C50FA9D"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79AB3844"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389A83D0" w14:textId="77777777" w:rsidR="003548E6" w:rsidRPr="003548E6" w:rsidRDefault="003548E6" w:rsidP="003548E6">
            <w:pPr>
              <w:rPr>
                <w:rFonts w:asciiTheme="minorHAnsi" w:hAnsiTheme="minorHAnsi" w:cstheme="minorHAnsi"/>
                <w:i/>
                <w:sz w:val="22"/>
                <w:szCs w:val="22"/>
              </w:rPr>
            </w:pPr>
          </w:p>
        </w:tc>
      </w:tr>
      <w:tr w:rsidR="003548E6" w:rsidRPr="003548E6" w14:paraId="55C7D1D2" w14:textId="77777777" w:rsidTr="003548E6">
        <w:tc>
          <w:tcPr>
            <w:tcW w:w="468" w:type="pct"/>
            <w:tcBorders>
              <w:bottom w:val="single" w:sz="4" w:space="0" w:color="auto"/>
            </w:tcBorders>
            <w:shd w:val="clear" w:color="auto" w:fill="E5DFEC" w:themeFill="accent4" w:themeFillTint="33"/>
          </w:tcPr>
          <w:p w14:paraId="40A41256"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7160443B"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15268738"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021E2585"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59921F4E"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08500C36" w14:textId="77777777" w:rsidTr="003548E6">
        <w:tc>
          <w:tcPr>
            <w:tcW w:w="468" w:type="pct"/>
            <w:shd w:val="clear" w:color="auto" w:fill="auto"/>
          </w:tcPr>
          <w:p w14:paraId="6DC95800"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6041FBB9" w14:textId="77777777" w:rsidR="003548E6" w:rsidRPr="003548E6" w:rsidRDefault="003548E6" w:rsidP="003548E6">
            <w:pPr>
              <w:rPr>
                <w:rFonts w:asciiTheme="minorHAnsi" w:hAnsiTheme="minorHAnsi" w:cstheme="minorHAnsi"/>
                <w:i/>
                <w:sz w:val="22"/>
                <w:szCs w:val="22"/>
              </w:rPr>
            </w:pPr>
          </w:p>
          <w:p w14:paraId="5E62CEA2" w14:textId="77777777" w:rsidR="003548E6" w:rsidRPr="003548E6" w:rsidRDefault="003548E6" w:rsidP="003548E6">
            <w:pPr>
              <w:rPr>
                <w:rFonts w:asciiTheme="minorHAnsi" w:hAnsiTheme="minorHAnsi" w:cstheme="minorHAnsi"/>
                <w:i/>
                <w:sz w:val="22"/>
                <w:szCs w:val="22"/>
              </w:rPr>
            </w:pPr>
          </w:p>
          <w:p w14:paraId="0F9E024F" w14:textId="77777777" w:rsidR="003548E6" w:rsidRPr="003548E6" w:rsidRDefault="003548E6" w:rsidP="003548E6">
            <w:pPr>
              <w:rPr>
                <w:rFonts w:asciiTheme="minorHAnsi" w:hAnsiTheme="minorHAnsi" w:cstheme="minorHAnsi"/>
                <w:i/>
                <w:sz w:val="22"/>
                <w:szCs w:val="22"/>
              </w:rPr>
            </w:pPr>
          </w:p>
        </w:tc>
        <w:tc>
          <w:tcPr>
            <w:tcW w:w="2062" w:type="pct"/>
            <w:gridSpan w:val="5"/>
            <w:shd w:val="clear" w:color="auto" w:fill="auto"/>
          </w:tcPr>
          <w:p w14:paraId="3BCB41ED" w14:textId="77777777" w:rsidR="003548E6" w:rsidRPr="003548E6" w:rsidRDefault="003548E6" w:rsidP="003548E6">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7FAD07E5"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2C14E47D"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388E5279"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shd w:val="clear" w:color="auto" w:fill="auto"/>
          </w:tcPr>
          <w:p w14:paraId="46FEB53D" w14:textId="77777777" w:rsidR="003548E6" w:rsidRPr="003548E6" w:rsidRDefault="003548E6" w:rsidP="003548E6">
            <w:pPr>
              <w:rPr>
                <w:rFonts w:asciiTheme="minorHAnsi" w:hAnsiTheme="minorHAnsi" w:cstheme="minorHAnsi"/>
                <w:i/>
                <w:sz w:val="22"/>
                <w:szCs w:val="22"/>
              </w:rPr>
            </w:pPr>
          </w:p>
        </w:tc>
        <w:tc>
          <w:tcPr>
            <w:tcW w:w="819" w:type="pct"/>
            <w:shd w:val="clear" w:color="auto" w:fill="auto"/>
          </w:tcPr>
          <w:p w14:paraId="347BB15D" w14:textId="77777777" w:rsidR="003548E6" w:rsidRPr="003548E6" w:rsidRDefault="003548E6" w:rsidP="003548E6">
            <w:pPr>
              <w:rPr>
                <w:rFonts w:asciiTheme="minorHAnsi" w:hAnsiTheme="minorHAnsi" w:cstheme="minorHAnsi"/>
                <w:i/>
                <w:sz w:val="22"/>
                <w:szCs w:val="22"/>
              </w:rPr>
            </w:pPr>
          </w:p>
        </w:tc>
      </w:tr>
    </w:tbl>
    <w:p w14:paraId="0AD991E9" w14:textId="6CDB208A" w:rsidR="003548E6" w:rsidRDefault="003548E6"/>
    <w:p w14:paraId="2D7C4E09" w14:textId="77777777" w:rsidR="003548E6" w:rsidRDefault="003548E6">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548E6" w:rsidRPr="003548E6" w14:paraId="5B759935" w14:textId="77777777" w:rsidTr="003548E6">
        <w:tc>
          <w:tcPr>
            <w:tcW w:w="1300" w:type="pct"/>
            <w:gridSpan w:val="4"/>
            <w:tcBorders>
              <w:bottom w:val="single" w:sz="4" w:space="0" w:color="auto"/>
            </w:tcBorders>
            <w:shd w:val="clear" w:color="auto" w:fill="FFFFFF" w:themeFill="background1"/>
          </w:tcPr>
          <w:p w14:paraId="7323C4E5"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3E45834C" w14:textId="77777777" w:rsidR="00DF352F" w:rsidRDefault="00DF352F" w:rsidP="00DF352F">
            <w:pPr>
              <w:rPr>
                <w:rFonts w:asciiTheme="minorHAnsi" w:hAnsiTheme="minorHAnsi" w:cstheme="minorHAnsi"/>
                <w:b/>
                <w:sz w:val="18"/>
                <w:szCs w:val="18"/>
              </w:rPr>
            </w:pPr>
          </w:p>
          <w:p w14:paraId="0BCAC910"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7D90251A" w14:textId="77777777" w:rsidR="00DF352F" w:rsidRDefault="00DF352F" w:rsidP="00DF352F">
            <w:pPr>
              <w:rPr>
                <w:rFonts w:asciiTheme="minorHAnsi" w:hAnsiTheme="minorHAnsi" w:cstheme="minorHAnsi"/>
                <w:b/>
                <w:sz w:val="18"/>
                <w:szCs w:val="18"/>
              </w:rPr>
            </w:pPr>
          </w:p>
          <w:p w14:paraId="1DEC62CA"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10969B1B" w14:textId="77777777" w:rsidR="00DF352F" w:rsidRDefault="00DF352F" w:rsidP="00DF352F">
            <w:pPr>
              <w:rPr>
                <w:rFonts w:asciiTheme="minorHAnsi" w:hAnsiTheme="minorHAnsi" w:cstheme="minorHAnsi"/>
                <w:b/>
                <w:sz w:val="18"/>
                <w:szCs w:val="18"/>
              </w:rPr>
            </w:pPr>
          </w:p>
          <w:p w14:paraId="7CC9055D"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46DFC795" w14:textId="77777777" w:rsidR="00DF352F" w:rsidRDefault="00DF352F" w:rsidP="00DF352F">
            <w:pPr>
              <w:rPr>
                <w:rFonts w:asciiTheme="minorHAnsi" w:hAnsiTheme="minorHAnsi" w:cstheme="minorHAnsi"/>
                <w:b/>
                <w:sz w:val="18"/>
                <w:szCs w:val="18"/>
              </w:rPr>
            </w:pPr>
          </w:p>
          <w:p w14:paraId="11F87048"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02F822C5" w14:textId="77777777" w:rsidR="00DF352F" w:rsidRDefault="00DF352F" w:rsidP="00DF352F">
            <w:pPr>
              <w:rPr>
                <w:rFonts w:asciiTheme="minorHAnsi" w:hAnsiTheme="minorHAnsi" w:cstheme="minorHAnsi"/>
                <w:b/>
                <w:sz w:val="18"/>
                <w:szCs w:val="18"/>
              </w:rPr>
            </w:pPr>
          </w:p>
          <w:p w14:paraId="045AA448"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245D00ED" w14:textId="77777777" w:rsidR="00DF352F" w:rsidRDefault="00DF352F" w:rsidP="00DF352F">
            <w:pPr>
              <w:rPr>
                <w:rFonts w:asciiTheme="minorHAnsi" w:hAnsiTheme="minorHAnsi" w:cstheme="minorHAnsi"/>
                <w:b/>
                <w:sz w:val="18"/>
                <w:szCs w:val="18"/>
              </w:rPr>
            </w:pPr>
          </w:p>
          <w:p w14:paraId="1EF9595C"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5EE5DDC6" w14:textId="77777777" w:rsidR="00DF352F" w:rsidRDefault="00DF352F" w:rsidP="00DF352F">
            <w:pPr>
              <w:rPr>
                <w:rFonts w:asciiTheme="minorHAnsi" w:hAnsiTheme="minorHAnsi" w:cstheme="minorHAnsi"/>
                <w:b/>
                <w:sz w:val="18"/>
                <w:szCs w:val="18"/>
              </w:rPr>
            </w:pPr>
          </w:p>
          <w:p w14:paraId="3379D1BB"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636FB82A" w14:textId="77777777" w:rsidR="00DF352F" w:rsidRDefault="00DF352F" w:rsidP="00DF352F">
            <w:pPr>
              <w:widowControl/>
              <w:spacing w:after="200" w:line="276" w:lineRule="auto"/>
            </w:pPr>
            <w:r>
              <w:br w:type="page"/>
            </w:r>
          </w:p>
          <w:p w14:paraId="3C736E5E" w14:textId="77777777" w:rsidR="003548E6" w:rsidRPr="003548E6" w:rsidRDefault="003548E6" w:rsidP="003548E6">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335DD0EF" w14:textId="77777777" w:rsidR="003548E6" w:rsidRPr="003548E6" w:rsidRDefault="003548E6" w:rsidP="003548E6">
            <w:pPr>
              <w:rPr>
                <w:rFonts w:asciiTheme="minorHAnsi" w:hAnsiTheme="minorHAnsi" w:cstheme="minorHAnsi"/>
                <w:b/>
                <w:sz w:val="18"/>
                <w:szCs w:val="18"/>
              </w:rPr>
            </w:pPr>
            <w:bookmarkStart w:id="70" w:name="S2L26"/>
            <w:r w:rsidRPr="003548E6">
              <w:rPr>
                <w:rFonts w:asciiTheme="minorHAnsi" w:hAnsiTheme="minorHAnsi" w:cstheme="minorHAnsi"/>
                <w:b/>
                <w:sz w:val="18"/>
                <w:szCs w:val="18"/>
              </w:rPr>
              <w:t xml:space="preserve">Course/Block: </w:t>
            </w:r>
          </w:p>
          <w:bookmarkEnd w:id="70"/>
          <w:p w14:paraId="312530EC"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Global Media Analysis (GSWLA)</w:t>
            </w:r>
          </w:p>
          <w:p w14:paraId="7AD2AE3D"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(S1/B1)</w:t>
            </w:r>
          </w:p>
          <w:p w14:paraId="7F735890" w14:textId="77777777" w:rsidR="003548E6" w:rsidRPr="003548E6" w:rsidRDefault="003548E6" w:rsidP="003548E6">
            <w:pPr>
              <w:rPr>
                <w:rFonts w:asciiTheme="minorHAnsi" w:hAnsiTheme="minorHAnsi" w:cstheme="minorHAnsi"/>
                <w:b/>
                <w:sz w:val="18"/>
                <w:szCs w:val="18"/>
              </w:rPr>
            </w:pPr>
          </w:p>
          <w:p w14:paraId="071976A4" w14:textId="77777777" w:rsidR="003548E6" w:rsidRPr="00A370BC" w:rsidRDefault="003548E6" w:rsidP="003548E6">
            <w:pPr>
              <w:rPr>
                <w:rFonts w:asciiTheme="minorHAnsi" w:hAnsiTheme="minorHAnsi" w:cstheme="minorHAnsi"/>
                <w:b/>
                <w:sz w:val="18"/>
                <w:szCs w:val="18"/>
                <w:highlight w:val="yellow"/>
              </w:rPr>
            </w:pPr>
            <w:r w:rsidRPr="00A370BC">
              <w:rPr>
                <w:rFonts w:asciiTheme="minorHAnsi" w:hAnsiTheme="minorHAnsi" w:cstheme="minorHAnsi"/>
                <w:b/>
                <w:sz w:val="18"/>
                <w:szCs w:val="18"/>
                <w:highlight w:val="yellow"/>
              </w:rPr>
              <w:t>Creative Writing (GSWLA)</w:t>
            </w:r>
          </w:p>
          <w:p w14:paraId="76E91B76" w14:textId="77777777" w:rsidR="003548E6" w:rsidRPr="003548E6" w:rsidRDefault="003548E6" w:rsidP="003548E6">
            <w:pPr>
              <w:rPr>
                <w:rFonts w:asciiTheme="minorHAnsi" w:hAnsiTheme="minorHAnsi" w:cstheme="minorHAnsi"/>
                <w:b/>
                <w:sz w:val="18"/>
                <w:szCs w:val="18"/>
              </w:rPr>
            </w:pPr>
            <w:r w:rsidRPr="00A370BC">
              <w:rPr>
                <w:rFonts w:asciiTheme="minorHAnsi" w:hAnsiTheme="minorHAnsi" w:cstheme="minorHAnsi"/>
                <w:b/>
                <w:sz w:val="18"/>
                <w:szCs w:val="18"/>
                <w:highlight w:val="yellow"/>
              </w:rPr>
              <w:t>(S2/B1)</w:t>
            </w:r>
          </w:p>
          <w:p w14:paraId="67CF6C4F" w14:textId="77777777" w:rsidR="003548E6" w:rsidRPr="003548E6" w:rsidRDefault="003548E6" w:rsidP="003548E6">
            <w:pPr>
              <w:rPr>
                <w:rFonts w:asciiTheme="minorHAnsi" w:hAnsiTheme="minorHAnsi" w:cstheme="minorHAnsi"/>
                <w:b/>
                <w:sz w:val="18"/>
                <w:szCs w:val="18"/>
              </w:rPr>
            </w:pPr>
          </w:p>
          <w:p w14:paraId="1B7B0903"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English 9.5 (GSWLA)</w:t>
            </w:r>
          </w:p>
          <w:p w14:paraId="5A158AA9"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 and S2; Blocks A1, A3, A4, B3)</w:t>
            </w:r>
          </w:p>
          <w:p w14:paraId="077555AE"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3B64B759" w14:textId="4B05F313"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Dates:  </w:t>
            </w:r>
            <w:r w:rsidR="00544FF9">
              <w:rPr>
                <w:rFonts w:asciiTheme="minorHAnsi" w:hAnsiTheme="minorHAnsi" w:cstheme="minorHAnsi"/>
                <w:b/>
                <w:sz w:val="18"/>
                <w:szCs w:val="18"/>
              </w:rPr>
              <w:t>March 4-8</w:t>
            </w:r>
          </w:p>
          <w:p w14:paraId="21DAA195" w14:textId="77777777" w:rsidR="003548E6" w:rsidRPr="003548E6" w:rsidRDefault="003548E6" w:rsidP="003548E6">
            <w:pPr>
              <w:rPr>
                <w:rFonts w:asciiTheme="minorHAnsi" w:hAnsiTheme="minorHAnsi" w:cstheme="minorHAnsi"/>
                <w:b/>
                <w:sz w:val="18"/>
                <w:szCs w:val="18"/>
              </w:rPr>
            </w:pPr>
          </w:p>
        </w:tc>
      </w:tr>
      <w:tr w:rsidR="003548E6" w:rsidRPr="003548E6" w14:paraId="18BD6BC6" w14:textId="77777777" w:rsidTr="003548E6">
        <w:tc>
          <w:tcPr>
            <w:tcW w:w="2667" w:type="pct"/>
            <w:gridSpan w:val="7"/>
            <w:tcBorders>
              <w:bottom w:val="single" w:sz="4" w:space="0" w:color="auto"/>
            </w:tcBorders>
            <w:shd w:val="clear" w:color="auto" w:fill="FFFFFF" w:themeFill="background1"/>
          </w:tcPr>
          <w:p w14:paraId="49837C6A"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Unit:  </w:t>
            </w:r>
          </w:p>
          <w:p w14:paraId="5448D981"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09CD1264"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Learning Plan Topic: </w:t>
            </w:r>
          </w:p>
          <w:p w14:paraId="1B4748B8" w14:textId="77777777" w:rsidR="003548E6" w:rsidRPr="003548E6" w:rsidRDefault="003548E6" w:rsidP="003548E6">
            <w:pPr>
              <w:rPr>
                <w:rFonts w:asciiTheme="minorHAnsi" w:hAnsiTheme="minorHAnsi" w:cstheme="minorHAnsi"/>
                <w:b/>
                <w:sz w:val="18"/>
                <w:szCs w:val="18"/>
              </w:rPr>
            </w:pPr>
          </w:p>
        </w:tc>
      </w:tr>
      <w:tr w:rsidR="003548E6" w:rsidRPr="003548E6" w14:paraId="11E66C1A" w14:textId="77777777" w:rsidTr="003548E6">
        <w:tc>
          <w:tcPr>
            <w:tcW w:w="1019" w:type="pct"/>
            <w:gridSpan w:val="2"/>
            <w:shd w:val="clear" w:color="auto" w:fill="E5DFEC" w:themeFill="accent4" w:themeFillTint="33"/>
          </w:tcPr>
          <w:p w14:paraId="35DC55DC"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Pre-Assessment(s):</w:t>
            </w:r>
          </w:p>
        </w:tc>
        <w:tc>
          <w:tcPr>
            <w:tcW w:w="1328" w:type="pct"/>
            <w:gridSpan w:val="3"/>
            <w:shd w:val="clear" w:color="auto" w:fill="E5DFEC" w:themeFill="accent4" w:themeFillTint="33"/>
          </w:tcPr>
          <w:p w14:paraId="60D6A4F9"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2583CC4F"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4C41C319"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Enduring Understanding(s)</w:t>
            </w:r>
          </w:p>
        </w:tc>
      </w:tr>
      <w:tr w:rsidR="003548E6" w:rsidRPr="003548E6" w14:paraId="65715EAA" w14:textId="77777777" w:rsidTr="003548E6">
        <w:tc>
          <w:tcPr>
            <w:tcW w:w="1019" w:type="pct"/>
            <w:gridSpan w:val="2"/>
            <w:tcBorders>
              <w:bottom w:val="single" w:sz="4" w:space="0" w:color="auto"/>
            </w:tcBorders>
          </w:tcPr>
          <w:p w14:paraId="4FCDE900" w14:textId="77777777" w:rsidR="003548E6" w:rsidRPr="003548E6" w:rsidRDefault="003548E6" w:rsidP="003548E6">
            <w:pPr>
              <w:rPr>
                <w:rFonts w:asciiTheme="minorHAnsi" w:hAnsiTheme="minorHAnsi" w:cstheme="minorHAnsi"/>
                <w:i/>
                <w:sz w:val="22"/>
                <w:szCs w:val="22"/>
              </w:rPr>
            </w:pPr>
          </w:p>
          <w:p w14:paraId="297090C0" w14:textId="77777777" w:rsidR="003548E6" w:rsidRPr="003548E6" w:rsidRDefault="003548E6" w:rsidP="003548E6">
            <w:pPr>
              <w:rPr>
                <w:rFonts w:asciiTheme="minorHAnsi" w:hAnsiTheme="minorHAnsi" w:cstheme="minorHAnsi"/>
                <w:i/>
                <w:sz w:val="22"/>
                <w:szCs w:val="22"/>
              </w:rPr>
            </w:pPr>
          </w:p>
          <w:p w14:paraId="5E6DD0DE" w14:textId="77777777" w:rsidR="003548E6" w:rsidRPr="003548E6" w:rsidRDefault="003548E6" w:rsidP="003548E6">
            <w:pPr>
              <w:rPr>
                <w:rFonts w:asciiTheme="minorHAnsi" w:hAnsiTheme="minorHAnsi" w:cstheme="minorHAnsi"/>
                <w:i/>
                <w:sz w:val="22"/>
                <w:szCs w:val="22"/>
              </w:rPr>
            </w:pPr>
          </w:p>
          <w:p w14:paraId="35F2BA8D" w14:textId="77777777" w:rsidR="003548E6" w:rsidRPr="003548E6" w:rsidRDefault="003548E6" w:rsidP="003548E6">
            <w:pPr>
              <w:rPr>
                <w:rFonts w:asciiTheme="minorHAnsi" w:hAnsiTheme="minorHAnsi" w:cstheme="minorHAnsi"/>
                <w:i/>
                <w:sz w:val="22"/>
                <w:szCs w:val="22"/>
              </w:rPr>
            </w:pPr>
          </w:p>
        </w:tc>
        <w:tc>
          <w:tcPr>
            <w:tcW w:w="1328" w:type="pct"/>
            <w:gridSpan w:val="3"/>
            <w:tcBorders>
              <w:bottom w:val="single" w:sz="4" w:space="0" w:color="auto"/>
            </w:tcBorders>
          </w:tcPr>
          <w:p w14:paraId="3BEB8E43" w14:textId="77777777" w:rsidR="003548E6" w:rsidRPr="003548E6" w:rsidRDefault="003548E6" w:rsidP="003548E6">
            <w:pPr>
              <w:rPr>
                <w:rFonts w:asciiTheme="minorHAnsi" w:hAnsiTheme="minorHAnsi" w:cstheme="minorHAnsi"/>
                <w:i/>
                <w:sz w:val="22"/>
                <w:szCs w:val="22"/>
              </w:rPr>
            </w:pPr>
          </w:p>
          <w:p w14:paraId="56BD6E6A" w14:textId="77777777" w:rsidR="003548E6" w:rsidRPr="003548E6" w:rsidRDefault="003548E6" w:rsidP="003548E6">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3C41BCB0" w14:textId="77777777" w:rsidR="003548E6" w:rsidRPr="003548E6" w:rsidRDefault="003548E6" w:rsidP="003548E6">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40F08028" w14:textId="77777777" w:rsidR="003548E6" w:rsidRPr="003548E6" w:rsidRDefault="003548E6" w:rsidP="003548E6">
            <w:pPr>
              <w:widowControl/>
              <w:ind w:left="360"/>
              <w:contextualSpacing/>
              <w:rPr>
                <w:rFonts w:asciiTheme="minorHAnsi" w:hAnsiTheme="minorHAnsi" w:cstheme="minorHAnsi"/>
                <w:i/>
                <w:sz w:val="22"/>
                <w:szCs w:val="22"/>
              </w:rPr>
            </w:pPr>
          </w:p>
        </w:tc>
      </w:tr>
      <w:tr w:rsidR="003548E6" w:rsidRPr="003548E6" w14:paraId="75507D18" w14:textId="77777777" w:rsidTr="003548E6">
        <w:tc>
          <w:tcPr>
            <w:tcW w:w="1247" w:type="pct"/>
            <w:gridSpan w:val="3"/>
            <w:shd w:val="clear" w:color="auto" w:fill="E5DFEC" w:themeFill="accent4" w:themeFillTint="33"/>
          </w:tcPr>
          <w:p w14:paraId="49497B52"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Standards/ Objectives</w:t>
            </w:r>
          </w:p>
          <w:p w14:paraId="230CD148"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GIFTED BENCHMARK</w:t>
            </w:r>
          </w:p>
        </w:tc>
        <w:tc>
          <w:tcPr>
            <w:tcW w:w="1697" w:type="pct"/>
            <w:gridSpan w:val="5"/>
            <w:shd w:val="clear" w:color="auto" w:fill="E5DFEC" w:themeFill="accent4" w:themeFillTint="33"/>
          </w:tcPr>
          <w:p w14:paraId="3DC57E7D"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5C925840"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Vocabulary/ Concepts/Academic Language that must be taught in this lesson</w:t>
            </w:r>
          </w:p>
        </w:tc>
      </w:tr>
      <w:tr w:rsidR="003548E6" w:rsidRPr="003548E6" w14:paraId="163C4269" w14:textId="77777777" w:rsidTr="003548E6">
        <w:trPr>
          <w:trHeight w:val="773"/>
        </w:trPr>
        <w:tc>
          <w:tcPr>
            <w:tcW w:w="1247" w:type="pct"/>
            <w:gridSpan w:val="3"/>
            <w:vMerge w:val="restart"/>
            <w:tcBorders>
              <w:bottom w:val="single" w:sz="4" w:space="0" w:color="auto"/>
            </w:tcBorders>
          </w:tcPr>
          <w:p w14:paraId="2BDBE680" w14:textId="77777777" w:rsidR="003548E6" w:rsidRPr="003548E6" w:rsidRDefault="003548E6" w:rsidP="003548E6">
            <w:pPr>
              <w:ind w:left="270"/>
              <w:contextualSpacing/>
              <w:rPr>
                <w:rFonts w:asciiTheme="minorHAnsi" w:hAnsiTheme="minorHAnsi" w:cstheme="minorHAnsi"/>
                <w:i/>
                <w:sz w:val="22"/>
                <w:szCs w:val="22"/>
              </w:rPr>
            </w:pPr>
          </w:p>
          <w:p w14:paraId="2E267BD1" w14:textId="77777777" w:rsidR="003548E6" w:rsidRPr="003548E6" w:rsidRDefault="003548E6" w:rsidP="003548E6">
            <w:pPr>
              <w:ind w:left="270"/>
              <w:contextualSpacing/>
              <w:rPr>
                <w:rFonts w:asciiTheme="minorHAnsi" w:hAnsiTheme="minorHAnsi" w:cstheme="minorHAnsi"/>
                <w:i/>
                <w:sz w:val="22"/>
                <w:szCs w:val="22"/>
              </w:rPr>
            </w:pPr>
            <w:r w:rsidRPr="003548E6">
              <w:rPr>
                <w:rFonts w:asciiTheme="minorHAnsi" w:hAnsiTheme="minorHAnsi" w:cstheme="minorHAnsi"/>
                <w:i/>
                <w:sz w:val="22"/>
                <w:szCs w:val="22"/>
              </w:rPr>
              <w:t>Literacy skills:</w:t>
            </w:r>
          </w:p>
          <w:p w14:paraId="1568C710" w14:textId="77777777" w:rsidR="003548E6" w:rsidRPr="003548E6" w:rsidRDefault="003548E6" w:rsidP="003548E6">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6FA964E3" w14:textId="77777777" w:rsidR="003548E6" w:rsidRPr="003548E6" w:rsidRDefault="003548E6" w:rsidP="003548E6">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50903B85" w14:textId="77777777" w:rsidR="003548E6" w:rsidRPr="003548E6" w:rsidRDefault="003548E6" w:rsidP="003548E6">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48483C40" w14:textId="77777777" w:rsidR="003548E6" w:rsidRPr="003548E6" w:rsidRDefault="003548E6" w:rsidP="003548E6">
            <w:pPr>
              <w:widowControl/>
              <w:rPr>
                <w:rFonts w:asciiTheme="minorHAnsi" w:hAnsiTheme="minorHAnsi" w:cstheme="minorHAnsi"/>
                <w:i/>
                <w:sz w:val="22"/>
                <w:szCs w:val="22"/>
              </w:rPr>
            </w:pPr>
          </w:p>
        </w:tc>
      </w:tr>
      <w:tr w:rsidR="003548E6" w:rsidRPr="003548E6" w14:paraId="20FBF5A8" w14:textId="77777777" w:rsidTr="003548E6">
        <w:trPr>
          <w:trHeight w:val="509"/>
        </w:trPr>
        <w:tc>
          <w:tcPr>
            <w:tcW w:w="1247" w:type="pct"/>
            <w:gridSpan w:val="3"/>
            <w:vMerge/>
          </w:tcPr>
          <w:p w14:paraId="20CC83D9" w14:textId="77777777" w:rsidR="003548E6" w:rsidRPr="003548E6" w:rsidRDefault="003548E6" w:rsidP="003548E6">
            <w:pPr>
              <w:rPr>
                <w:rFonts w:asciiTheme="minorHAnsi" w:hAnsiTheme="minorHAnsi" w:cstheme="minorHAnsi"/>
              </w:rPr>
            </w:pPr>
          </w:p>
        </w:tc>
        <w:tc>
          <w:tcPr>
            <w:tcW w:w="1697" w:type="pct"/>
            <w:gridSpan w:val="5"/>
            <w:vMerge/>
          </w:tcPr>
          <w:p w14:paraId="60EADD2B" w14:textId="77777777" w:rsidR="003548E6" w:rsidRPr="003548E6" w:rsidRDefault="003548E6" w:rsidP="003548E6">
            <w:pPr>
              <w:rPr>
                <w:rFonts w:asciiTheme="minorHAnsi" w:hAnsiTheme="minorHAnsi" w:cstheme="minorHAnsi"/>
              </w:rPr>
            </w:pPr>
          </w:p>
        </w:tc>
        <w:tc>
          <w:tcPr>
            <w:tcW w:w="1007" w:type="pct"/>
            <w:gridSpan w:val="3"/>
            <w:vMerge/>
          </w:tcPr>
          <w:p w14:paraId="2D33A372" w14:textId="77777777" w:rsidR="003548E6" w:rsidRPr="003548E6" w:rsidRDefault="003548E6" w:rsidP="003548E6">
            <w:pPr>
              <w:rPr>
                <w:rFonts w:asciiTheme="minorHAnsi" w:hAnsiTheme="minorHAnsi" w:cstheme="minorHAnsi"/>
              </w:rPr>
            </w:pPr>
          </w:p>
        </w:tc>
        <w:tc>
          <w:tcPr>
            <w:tcW w:w="1049" w:type="pct"/>
            <w:gridSpan w:val="2"/>
            <w:vMerge/>
          </w:tcPr>
          <w:p w14:paraId="31122AAD" w14:textId="77777777" w:rsidR="003548E6" w:rsidRPr="003548E6" w:rsidRDefault="003548E6" w:rsidP="003548E6">
            <w:pPr>
              <w:rPr>
                <w:rFonts w:asciiTheme="minorHAnsi" w:hAnsiTheme="minorHAnsi" w:cstheme="minorHAnsi"/>
              </w:rPr>
            </w:pPr>
          </w:p>
        </w:tc>
      </w:tr>
      <w:tr w:rsidR="003548E6" w:rsidRPr="003548E6" w14:paraId="2D814799" w14:textId="77777777" w:rsidTr="003548E6">
        <w:trPr>
          <w:trHeight w:val="293"/>
        </w:trPr>
        <w:tc>
          <w:tcPr>
            <w:tcW w:w="1247" w:type="pct"/>
            <w:gridSpan w:val="3"/>
            <w:vMerge/>
            <w:tcBorders>
              <w:bottom w:val="single" w:sz="4" w:space="0" w:color="auto"/>
            </w:tcBorders>
          </w:tcPr>
          <w:p w14:paraId="7D0BFA74" w14:textId="77777777" w:rsidR="003548E6" w:rsidRPr="003548E6" w:rsidRDefault="003548E6" w:rsidP="003548E6">
            <w:pPr>
              <w:rPr>
                <w:rFonts w:asciiTheme="minorHAnsi" w:hAnsiTheme="minorHAnsi" w:cstheme="minorHAnsi"/>
              </w:rPr>
            </w:pPr>
          </w:p>
        </w:tc>
        <w:tc>
          <w:tcPr>
            <w:tcW w:w="1697" w:type="pct"/>
            <w:gridSpan w:val="5"/>
            <w:vMerge/>
            <w:tcBorders>
              <w:bottom w:val="single" w:sz="4" w:space="0" w:color="auto"/>
            </w:tcBorders>
          </w:tcPr>
          <w:p w14:paraId="4F943ED5" w14:textId="77777777" w:rsidR="003548E6" w:rsidRPr="003548E6" w:rsidRDefault="003548E6" w:rsidP="003548E6">
            <w:pPr>
              <w:rPr>
                <w:rFonts w:asciiTheme="minorHAnsi" w:hAnsiTheme="minorHAnsi" w:cstheme="minorHAnsi"/>
              </w:rPr>
            </w:pPr>
          </w:p>
        </w:tc>
        <w:tc>
          <w:tcPr>
            <w:tcW w:w="1007" w:type="pct"/>
            <w:gridSpan w:val="3"/>
            <w:vMerge/>
            <w:tcBorders>
              <w:bottom w:val="single" w:sz="4" w:space="0" w:color="auto"/>
            </w:tcBorders>
          </w:tcPr>
          <w:p w14:paraId="053B539D" w14:textId="77777777" w:rsidR="003548E6" w:rsidRPr="003548E6" w:rsidRDefault="003548E6" w:rsidP="003548E6">
            <w:pPr>
              <w:rPr>
                <w:rFonts w:asciiTheme="minorHAnsi" w:hAnsiTheme="minorHAnsi" w:cstheme="minorHAnsi"/>
              </w:rPr>
            </w:pPr>
          </w:p>
        </w:tc>
        <w:tc>
          <w:tcPr>
            <w:tcW w:w="1049" w:type="pct"/>
            <w:gridSpan w:val="2"/>
            <w:vMerge/>
            <w:tcBorders>
              <w:bottom w:val="single" w:sz="4" w:space="0" w:color="auto"/>
            </w:tcBorders>
          </w:tcPr>
          <w:p w14:paraId="50036688" w14:textId="77777777" w:rsidR="003548E6" w:rsidRPr="003548E6" w:rsidRDefault="003548E6" w:rsidP="003548E6">
            <w:pPr>
              <w:rPr>
                <w:rFonts w:asciiTheme="minorHAnsi" w:hAnsiTheme="minorHAnsi" w:cstheme="minorHAnsi"/>
              </w:rPr>
            </w:pPr>
          </w:p>
        </w:tc>
      </w:tr>
      <w:tr w:rsidR="003548E6" w:rsidRPr="003548E6" w14:paraId="56E8DC00" w14:textId="77777777" w:rsidTr="003548E6">
        <w:tc>
          <w:tcPr>
            <w:tcW w:w="468" w:type="pct"/>
            <w:shd w:val="clear" w:color="auto" w:fill="E5DFEC" w:themeFill="accent4" w:themeFillTint="33"/>
          </w:tcPr>
          <w:p w14:paraId="53A48A67"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6A5E78BE"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Prepare Students for Learning</w:t>
            </w:r>
          </w:p>
        </w:tc>
        <w:tc>
          <w:tcPr>
            <w:tcW w:w="917" w:type="pct"/>
            <w:gridSpan w:val="3"/>
            <w:shd w:val="clear" w:color="auto" w:fill="E5DFEC" w:themeFill="accent4" w:themeFillTint="33"/>
          </w:tcPr>
          <w:p w14:paraId="454AFD5F"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68E6F203"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7EDF486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0D7164E5" w14:textId="77777777" w:rsidTr="003548E6">
        <w:tc>
          <w:tcPr>
            <w:tcW w:w="468" w:type="pct"/>
            <w:tcBorders>
              <w:bottom w:val="single" w:sz="4" w:space="0" w:color="auto"/>
            </w:tcBorders>
          </w:tcPr>
          <w:p w14:paraId="3E4CC457"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22151D5E" w14:textId="77777777" w:rsidR="003548E6" w:rsidRPr="003548E6" w:rsidRDefault="003548E6" w:rsidP="003548E6">
            <w:pPr>
              <w:rPr>
                <w:rFonts w:asciiTheme="minorHAnsi" w:hAnsiTheme="minorHAnsi" w:cstheme="minorHAnsi"/>
                <w:i/>
                <w:sz w:val="22"/>
                <w:szCs w:val="22"/>
              </w:rPr>
            </w:pPr>
          </w:p>
          <w:p w14:paraId="1F1457DF" w14:textId="77777777" w:rsidR="003548E6" w:rsidRPr="003548E6" w:rsidRDefault="003548E6" w:rsidP="003548E6">
            <w:pPr>
              <w:rPr>
                <w:rFonts w:asciiTheme="minorHAnsi" w:hAnsiTheme="minorHAnsi" w:cstheme="minorHAnsi"/>
                <w:i/>
                <w:sz w:val="22"/>
                <w:szCs w:val="22"/>
              </w:rPr>
            </w:pPr>
          </w:p>
          <w:p w14:paraId="6A7BCCBE" w14:textId="77777777" w:rsidR="003548E6" w:rsidRPr="003548E6" w:rsidRDefault="003548E6" w:rsidP="003548E6">
            <w:pPr>
              <w:rPr>
                <w:rFonts w:asciiTheme="minorHAnsi" w:hAnsiTheme="minorHAnsi" w:cstheme="minorHAnsi"/>
                <w:i/>
                <w:sz w:val="22"/>
                <w:szCs w:val="22"/>
              </w:rPr>
            </w:pPr>
          </w:p>
          <w:p w14:paraId="2A6A80D9" w14:textId="77777777" w:rsidR="003548E6" w:rsidRPr="003548E6" w:rsidRDefault="003548E6" w:rsidP="003548E6">
            <w:pPr>
              <w:rPr>
                <w:rFonts w:asciiTheme="minorHAnsi" w:hAnsiTheme="minorHAnsi" w:cstheme="minorHAnsi"/>
                <w:i/>
                <w:sz w:val="22"/>
                <w:szCs w:val="22"/>
              </w:rPr>
            </w:pPr>
          </w:p>
          <w:p w14:paraId="52DDC6EB"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21250728" w14:textId="77777777" w:rsidR="003548E6" w:rsidRPr="003548E6" w:rsidRDefault="003548E6" w:rsidP="003548E6">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24903E95" w14:textId="77777777" w:rsidR="003548E6" w:rsidRPr="003548E6" w:rsidRDefault="003548E6" w:rsidP="003548E6">
            <w:pPr>
              <w:widowControl/>
              <w:numPr>
                <w:ilvl w:val="0"/>
                <w:numId w:val="1"/>
              </w:numPr>
              <w:contextualSpacing/>
              <w:rPr>
                <w:rFonts w:asciiTheme="minorHAnsi" w:hAnsiTheme="minorHAnsi" w:cstheme="minorHAnsi"/>
                <w:b/>
                <w:i/>
                <w:sz w:val="22"/>
                <w:szCs w:val="22"/>
              </w:rPr>
            </w:pPr>
            <w:r w:rsidRPr="003548E6">
              <w:rPr>
                <w:rFonts w:asciiTheme="minorHAnsi" w:hAnsiTheme="minorHAnsi" w:cstheme="minorHAnsi"/>
                <w:b/>
                <w:i/>
                <w:sz w:val="22"/>
                <w:szCs w:val="22"/>
              </w:rPr>
              <w:t>Interest</w:t>
            </w:r>
          </w:p>
          <w:p w14:paraId="4CBDA4AF"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22639D26"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629090E5"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5F139614" w14:textId="77777777" w:rsidR="003548E6" w:rsidRPr="003548E6" w:rsidRDefault="003548E6" w:rsidP="003548E6">
            <w:pPr>
              <w:rPr>
                <w:rFonts w:asciiTheme="minorHAnsi" w:hAnsiTheme="minorHAnsi" w:cstheme="minorHAnsi"/>
                <w:i/>
                <w:sz w:val="22"/>
                <w:szCs w:val="22"/>
              </w:rPr>
            </w:pPr>
          </w:p>
        </w:tc>
      </w:tr>
      <w:tr w:rsidR="003548E6" w:rsidRPr="003548E6" w14:paraId="4E9B9674" w14:textId="77777777" w:rsidTr="003548E6">
        <w:tc>
          <w:tcPr>
            <w:tcW w:w="468" w:type="pct"/>
            <w:shd w:val="clear" w:color="auto" w:fill="E5DFEC" w:themeFill="accent4" w:themeFillTint="33"/>
          </w:tcPr>
          <w:p w14:paraId="523860AF"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57E1FBF4"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Teach for Learning</w:t>
            </w:r>
          </w:p>
        </w:tc>
        <w:tc>
          <w:tcPr>
            <w:tcW w:w="917" w:type="pct"/>
            <w:gridSpan w:val="3"/>
            <w:shd w:val="clear" w:color="auto" w:fill="E5DFEC" w:themeFill="accent4" w:themeFillTint="33"/>
          </w:tcPr>
          <w:p w14:paraId="138BAC7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706314A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241B83C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5E79A7FD" w14:textId="77777777" w:rsidTr="003548E6">
        <w:tc>
          <w:tcPr>
            <w:tcW w:w="468" w:type="pct"/>
            <w:tcBorders>
              <w:bottom w:val="single" w:sz="4" w:space="0" w:color="auto"/>
            </w:tcBorders>
          </w:tcPr>
          <w:p w14:paraId="41E7B137"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 xml:space="preserve"> min.</w:t>
            </w:r>
          </w:p>
          <w:p w14:paraId="708652FC" w14:textId="77777777" w:rsidR="003548E6" w:rsidRPr="003548E6" w:rsidRDefault="003548E6" w:rsidP="003548E6">
            <w:pPr>
              <w:rPr>
                <w:rFonts w:asciiTheme="minorHAnsi" w:hAnsiTheme="minorHAnsi" w:cstheme="minorHAnsi"/>
                <w:i/>
                <w:sz w:val="22"/>
                <w:szCs w:val="22"/>
              </w:rPr>
            </w:pPr>
          </w:p>
          <w:p w14:paraId="6C2A7CBD" w14:textId="77777777" w:rsidR="003548E6" w:rsidRPr="003548E6" w:rsidRDefault="003548E6" w:rsidP="003548E6">
            <w:pPr>
              <w:rPr>
                <w:rFonts w:asciiTheme="minorHAnsi" w:hAnsiTheme="minorHAnsi" w:cstheme="minorHAnsi"/>
                <w:i/>
                <w:sz w:val="22"/>
                <w:szCs w:val="22"/>
              </w:rPr>
            </w:pPr>
          </w:p>
          <w:p w14:paraId="35004DC8" w14:textId="77777777" w:rsidR="003548E6" w:rsidRPr="003548E6" w:rsidRDefault="003548E6" w:rsidP="003548E6">
            <w:pPr>
              <w:rPr>
                <w:rFonts w:asciiTheme="minorHAnsi" w:hAnsiTheme="minorHAnsi" w:cstheme="minorHAnsi"/>
                <w:i/>
                <w:sz w:val="22"/>
                <w:szCs w:val="22"/>
              </w:rPr>
            </w:pPr>
          </w:p>
          <w:p w14:paraId="67B4B384" w14:textId="77777777" w:rsidR="003548E6" w:rsidRPr="003548E6" w:rsidRDefault="003548E6" w:rsidP="003548E6">
            <w:pPr>
              <w:rPr>
                <w:rFonts w:asciiTheme="minorHAnsi" w:hAnsiTheme="minorHAnsi" w:cstheme="minorHAnsi"/>
                <w:i/>
                <w:sz w:val="22"/>
                <w:szCs w:val="22"/>
              </w:rPr>
            </w:pPr>
          </w:p>
          <w:p w14:paraId="1A57C232"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33C1B994" w14:textId="77777777" w:rsidR="003548E6" w:rsidRPr="003548E6" w:rsidRDefault="003548E6" w:rsidP="00203B8B">
            <w:pPr>
              <w:widowControl/>
              <w:numPr>
                <w:ilvl w:val="0"/>
                <w:numId w:val="7"/>
              </w:numPr>
              <w:contextualSpacing/>
              <w:rPr>
                <w:rFonts w:asciiTheme="minorHAnsi" w:hAnsiTheme="minorHAnsi" w:cstheme="minorHAnsi"/>
                <w:i/>
                <w:sz w:val="22"/>
                <w:szCs w:val="22"/>
              </w:rPr>
            </w:pPr>
            <w:r w:rsidRPr="003548E6">
              <w:rPr>
                <w:rFonts w:asciiTheme="minorHAnsi" w:hAnsiTheme="minorHAnsi" w:cstheme="minorHAnsi"/>
                <w:i/>
                <w:sz w:val="22"/>
                <w:szCs w:val="22"/>
              </w:rPr>
              <w:tab/>
            </w:r>
          </w:p>
        </w:tc>
        <w:tc>
          <w:tcPr>
            <w:tcW w:w="917" w:type="pct"/>
            <w:gridSpan w:val="3"/>
            <w:tcBorders>
              <w:bottom w:val="single" w:sz="4" w:space="0" w:color="auto"/>
            </w:tcBorders>
          </w:tcPr>
          <w:p w14:paraId="29F92C32"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5721544D"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34ABFB85"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44DCE639"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6978E86E" w14:textId="77777777" w:rsidR="003548E6" w:rsidRPr="003548E6" w:rsidRDefault="003548E6" w:rsidP="003548E6">
            <w:pPr>
              <w:rPr>
                <w:rFonts w:asciiTheme="minorHAnsi" w:hAnsiTheme="minorHAnsi" w:cstheme="minorHAnsi"/>
                <w:i/>
                <w:sz w:val="22"/>
                <w:szCs w:val="22"/>
              </w:rPr>
            </w:pPr>
          </w:p>
        </w:tc>
      </w:tr>
      <w:tr w:rsidR="003548E6" w:rsidRPr="003548E6" w14:paraId="73BD6679" w14:textId="77777777" w:rsidTr="003548E6">
        <w:tc>
          <w:tcPr>
            <w:tcW w:w="468" w:type="pct"/>
            <w:shd w:val="clear" w:color="auto" w:fill="E5DFEC" w:themeFill="accent4" w:themeFillTint="33"/>
          </w:tcPr>
          <w:p w14:paraId="7C2E818E"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lastRenderedPageBreak/>
              <w:t>Time</w:t>
            </w:r>
          </w:p>
        </w:tc>
        <w:tc>
          <w:tcPr>
            <w:tcW w:w="2062" w:type="pct"/>
            <w:gridSpan w:val="5"/>
            <w:shd w:val="clear" w:color="auto" w:fill="E5DFEC" w:themeFill="accent4" w:themeFillTint="33"/>
          </w:tcPr>
          <w:p w14:paraId="1F2D0CF7"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Application of Learning</w:t>
            </w:r>
          </w:p>
        </w:tc>
        <w:tc>
          <w:tcPr>
            <w:tcW w:w="917" w:type="pct"/>
            <w:gridSpan w:val="3"/>
            <w:shd w:val="clear" w:color="auto" w:fill="E5DFEC" w:themeFill="accent4" w:themeFillTint="33"/>
          </w:tcPr>
          <w:p w14:paraId="1E57144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0DB0E81E"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56C58CF5"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10D5B21E" w14:textId="77777777" w:rsidTr="003548E6">
        <w:tc>
          <w:tcPr>
            <w:tcW w:w="468" w:type="pct"/>
            <w:tcBorders>
              <w:bottom w:val="single" w:sz="4" w:space="0" w:color="auto"/>
            </w:tcBorders>
          </w:tcPr>
          <w:p w14:paraId="44111722"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5EB151D6" w14:textId="77777777" w:rsidR="003548E6" w:rsidRPr="003548E6" w:rsidRDefault="003548E6" w:rsidP="003548E6">
            <w:pPr>
              <w:rPr>
                <w:rFonts w:asciiTheme="minorHAnsi" w:hAnsiTheme="minorHAnsi" w:cstheme="minorHAnsi"/>
                <w:i/>
                <w:sz w:val="22"/>
                <w:szCs w:val="22"/>
              </w:rPr>
            </w:pPr>
          </w:p>
          <w:p w14:paraId="539D5A74" w14:textId="77777777" w:rsidR="003548E6" w:rsidRPr="003548E6" w:rsidRDefault="003548E6" w:rsidP="003548E6">
            <w:pPr>
              <w:rPr>
                <w:rFonts w:asciiTheme="minorHAnsi" w:hAnsiTheme="minorHAnsi" w:cstheme="minorHAnsi"/>
                <w:i/>
                <w:sz w:val="22"/>
                <w:szCs w:val="22"/>
              </w:rPr>
            </w:pPr>
          </w:p>
          <w:p w14:paraId="56A3FA91" w14:textId="77777777" w:rsidR="003548E6" w:rsidRPr="003548E6" w:rsidRDefault="003548E6" w:rsidP="003548E6">
            <w:pPr>
              <w:rPr>
                <w:rFonts w:asciiTheme="minorHAnsi" w:hAnsiTheme="minorHAnsi" w:cstheme="minorHAnsi"/>
                <w:i/>
                <w:sz w:val="22"/>
                <w:szCs w:val="22"/>
              </w:rPr>
            </w:pPr>
          </w:p>
          <w:p w14:paraId="6BD07220"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36B73395" w14:textId="77777777" w:rsidR="003548E6" w:rsidRPr="003548E6" w:rsidRDefault="003548E6" w:rsidP="003548E6">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2D429BA5"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6F59CB7A"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62DFEC8C"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43829FFC"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05405A52" w14:textId="77777777" w:rsidR="003548E6" w:rsidRPr="003548E6" w:rsidRDefault="003548E6" w:rsidP="003548E6">
            <w:pPr>
              <w:rPr>
                <w:rFonts w:asciiTheme="minorHAnsi" w:hAnsiTheme="minorHAnsi" w:cstheme="minorHAnsi"/>
                <w:i/>
                <w:sz w:val="22"/>
                <w:szCs w:val="22"/>
              </w:rPr>
            </w:pPr>
          </w:p>
        </w:tc>
      </w:tr>
      <w:tr w:rsidR="003548E6" w:rsidRPr="003548E6" w14:paraId="75CD3BF5" w14:textId="77777777" w:rsidTr="003548E6">
        <w:tc>
          <w:tcPr>
            <w:tcW w:w="468" w:type="pct"/>
            <w:tcBorders>
              <w:bottom w:val="single" w:sz="4" w:space="0" w:color="auto"/>
            </w:tcBorders>
            <w:shd w:val="clear" w:color="auto" w:fill="E5DFEC" w:themeFill="accent4" w:themeFillTint="33"/>
          </w:tcPr>
          <w:p w14:paraId="711ED075"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4630151C"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3DA6AFB5"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3EAF991B"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71917F4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4A9D77F0" w14:textId="77777777" w:rsidTr="003548E6">
        <w:tc>
          <w:tcPr>
            <w:tcW w:w="468" w:type="pct"/>
            <w:shd w:val="clear" w:color="auto" w:fill="auto"/>
          </w:tcPr>
          <w:p w14:paraId="5D820C6E"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6123BD7D" w14:textId="77777777" w:rsidR="003548E6" w:rsidRPr="003548E6" w:rsidRDefault="003548E6" w:rsidP="003548E6">
            <w:pPr>
              <w:rPr>
                <w:rFonts w:asciiTheme="minorHAnsi" w:hAnsiTheme="minorHAnsi" w:cstheme="minorHAnsi"/>
                <w:i/>
                <w:sz w:val="22"/>
                <w:szCs w:val="22"/>
              </w:rPr>
            </w:pPr>
          </w:p>
          <w:p w14:paraId="332942F9" w14:textId="77777777" w:rsidR="003548E6" w:rsidRPr="003548E6" w:rsidRDefault="003548E6" w:rsidP="003548E6">
            <w:pPr>
              <w:rPr>
                <w:rFonts w:asciiTheme="minorHAnsi" w:hAnsiTheme="minorHAnsi" w:cstheme="minorHAnsi"/>
                <w:i/>
                <w:sz w:val="22"/>
                <w:szCs w:val="22"/>
              </w:rPr>
            </w:pPr>
          </w:p>
          <w:p w14:paraId="50FB06C6" w14:textId="77777777" w:rsidR="003548E6" w:rsidRPr="003548E6" w:rsidRDefault="003548E6" w:rsidP="003548E6">
            <w:pPr>
              <w:rPr>
                <w:rFonts w:asciiTheme="minorHAnsi" w:hAnsiTheme="minorHAnsi" w:cstheme="minorHAnsi"/>
                <w:i/>
                <w:sz w:val="22"/>
                <w:szCs w:val="22"/>
              </w:rPr>
            </w:pPr>
          </w:p>
        </w:tc>
        <w:tc>
          <w:tcPr>
            <w:tcW w:w="2062" w:type="pct"/>
            <w:gridSpan w:val="5"/>
            <w:shd w:val="clear" w:color="auto" w:fill="auto"/>
          </w:tcPr>
          <w:p w14:paraId="493FBC3C" w14:textId="77777777" w:rsidR="003548E6" w:rsidRPr="003548E6" w:rsidRDefault="003548E6" w:rsidP="003548E6">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2D252FA0"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06A0E133"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64EC0D5C"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shd w:val="clear" w:color="auto" w:fill="auto"/>
          </w:tcPr>
          <w:p w14:paraId="4EC9663A" w14:textId="77777777" w:rsidR="003548E6" w:rsidRPr="003548E6" w:rsidRDefault="003548E6" w:rsidP="003548E6">
            <w:pPr>
              <w:rPr>
                <w:rFonts w:asciiTheme="minorHAnsi" w:hAnsiTheme="minorHAnsi" w:cstheme="minorHAnsi"/>
                <w:i/>
                <w:sz w:val="22"/>
                <w:szCs w:val="22"/>
              </w:rPr>
            </w:pPr>
          </w:p>
        </w:tc>
        <w:tc>
          <w:tcPr>
            <w:tcW w:w="819" w:type="pct"/>
            <w:shd w:val="clear" w:color="auto" w:fill="auto"/>
          </w:tcPr>
          <w:p w14:paraId="1F6396D0" w14:textId="77777777" w:rsidR="003548E6" w:rsidRPr="003548E6" w:rsidRDefault="003548E6" w:rsidP="003548E6">
            <w:pPr>
              <w:rPr>
                <w:rFonts w:asciiTheme="minorHAnsi" w:hAnsiTheme="minorHAnsi" w:cstheme="minorHAnsi"/>
                <w:i/>
                <w:sz w:val="22"/>
                <w:szCs w:val="22"/>
              </w:rPr>
            </w:pPr>
          </w:p>
        </w:tc>
      </w:tr>
    </w:tbl>
    <w:p w14:paraId="1E8EF1B3" w14:textId="03325598" w:rsidR="003548E6" w:rsidRDefault="003548E6"/>
    <w:p w14:paraId="3D0A4F55" w14:textId="77777777" w:rsidR="003548E6" w:rsidRDefault="003548E6">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548E6" w:rsidRPr="003548E6" w14:paraId="0CA2AC5A" w14:textId="77777777" w:rsidTr="003548E6">
        <w:tc>
          <w:tcPr>
            <w:tcW w:w="1300" w:type="pct"/>
            <w:gridSpan w:val="4"/>
            <w:tcBorders>
              <w:bottom w:val="single" w:sz="4" w:space="0" w:color="auto"/>
            </w:tcBorders>
            <w:shd w:val="clear" w:color="auto" w:fill="FFFFFF" w:themeFill="background1"/>
          </w:tcPr>
          <w:p w14:paraId="783BD32F"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2A21BCEB" w14:textId="77777777" w:rsidR="00DF352F" w:rsidRDefault="00DF352F" w:rsidP="00DF352F">
            <w:pPr>
              <w:rPr>
                <w:rFonts w:asciiTheme="minorHAnsi" w:hAnsiTheme="minorHAnsi" w:cstheme="minorHAnsi"/>
                <w:b/>
                <w:sz w:val="18"/>
                <w:szCs w:val="18"/>
              </w:rPr>
            </w:pPr>
          </w:p>
          <w:p w14:paraId="6B594D2C"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5BF28DF7" w14:textId="77777777" w:rsidR="00DF352F" w:rsidRDefault="00DF352F" w:rsidP="00DF352F">
            <w:pPr>
              <w:rPr>
                <w:rFonts w:asciiTheme="minorHAnsi" w:hAnsiTheme="minorHAnsi" w:cstheme="minorHAnsi"/>
                <w:b/>
                <w:sz w:val="18"/>
                <w:szCs w:val="18"/>
              </w:rPr>
            </w:pPr>
          </w:p>
          <w:p w14:paraId="033D15AD"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59753243" w14:textId="77777777" w:rsidR="00DF352F" w:rsidRDefault="00DF352F" w:rsidP="00DF352F">
            <w:pPr>
              <w:rPr>
                <w:rFonts w:asciiTheme="minorHAnsi" w:hAnsiTheme="minorHAnsi" w:cstheme="minorHAnsi"/>
                <w:b/>
                <w:sz w:val="18"/>
                <w:szCs w:val="18"/>
              </w:rPr>
            </w:pPr>
          </w:p>
          <w:p w14:paraId="001618D3"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6AC31105" w14:textId="77777777" w:rsidR="00DF352F" w:rsidRDefault="00DF352F" w:rsidP="00DF352F">
            <w:pPr>
              <w:rPr>
                <w:rFonts w:asciiTheme="minorHAnsi" w:hAnsiTheme="minorHAnsi" w:cstheme="minorHAnsi"/>
                <w:b/>
                <w:sz w:val="18"/>
                <w:szCs w:val="18"/>
              </w:rPr>
            </w:pPr>
          </w:p>
          <w:p w14:paraId="5870D9C3"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7C5EF95C" w14:textId="77777777" w:rsidR="00DF352F" w:rsidRDefault="00DF352F" w:rsidP="00DF352F">
            <w:pPr>
              <w:rPr>
                <w:rFonts w:asciiTheme="minorHAnsi" w:hAnsiTheme="minorHAnsi" w:cstheme="minorHAnsi"/>
                <w:b/>
                <w:sz w:val="18"/>
                <w:szCs w:val="18"/>
              </w:rPr>
            </w:pPr>
          </w:p>
          <w:p w14:paraId="6291315C"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771F88D6" w14:textId="77777777" w:rsidR="00DF352F" w:rsidRDefault="00DF352F" w:rsidP="00DF352F">
            <w:pPr>
              <w:rPr>
                <w:rFonts w:asciiTheme="minorHAnsi" w:hAnsiTheme="minorHAnsi" w:cstheme="minorHAnsi"/>
                <w:b/>
                <w:sz w:val="18"/>
                <w:szCs w:val="18"/>
              </w:rPr>
            </w:pPr>
          </w:p>
          <w:p w14:paraId="0FD16199"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6E99D4C4" w14:textId="77777777" w:rsidR="00DF352F" w:rsidRDefault="00DF352F" w:rsidP="00DF352F">
            <w:pPr>
              <w:rPr>
                <w:rFonts w:asciiTheme="minorHAnsi" w:hAnsiTheme="minorHAnsi" w:cstheme="minorHAnsi"/>
                <w:b/>
                <w:sz w:val="18"/>
                <w:szCs w:val="18"/>
              </w:rPr>
            </w:pPr>
          </w:p>
          <w:p w14:paraId="1E844729"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53AAAF5C" w14:textId="77777777" w:rsidR="00DF352F" w:rsidRDefault="00DF352F" w:rsidP="00DF352F">
            <w:pPr>
              <w:widowControl/>
              <w:spacing w:after="200" w:line="276" w:lineRule="auto"/>
            </w:pPr>
            <w:r>
              <w:br w:type="page"/>
            </w:r>
          </w:p>
          <w:p w14:paraId="4AE09F8E" w14:textId="77777777" w:rsidR="003548E6" w:rsidRPr="003548E6" w:rsidRDefault="003548E6" w:rsidP="003548E6">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2655E94C" w14:textId="77777777" w:rsidR="003548E6" w:rsidRPr="003548E6" w:rsidRDefault="003548E6" w:rsidP="003548E6">
            <w:pPr>
              <w:rPr>
                <w:rFonts w:asciiTheme="minorHAnsi" w:hAnsiTheme="minorHAnsi" w:cstheme="minorHAnsi"/>
                <w:b/>
                <w:sz w:val="18"/>
                <w:szCs w:val="18"/>
              </w:rPr>
            </w:pPr>
            <w:bookmarkStart w:id="71" w:name="S2L27"/>
            <w:r w:rsidRPr="003548E6">
              <w:rPr>
                <w:rFonts w:asciiTheme="minorHAnsi" w:hAnsiTheme="minorHAnsi" w:cstheme="minorHAnsi"/>
                <w:b/>
                <w:sz w:val="18"/>
                <w:szCs w:val="18"/>
              </w:rPr>
              <w:t xml:space="preserve">Course/Block: </w:t>
            </w:r>
          </w:p>
          <w:bookmarkEnd w:id="71"/>
          <w:p w14:paraId="48E3D2DD"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Global Media Analysis (GSWLA)</w:t>
            </w:r>
          </w:p>
          <w:p w14:paraId="671D4259"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(S1/B1)</w:t>
            </w:r>
          </w:p>
          <w:p w14:paraId="688736E8" w14:textId="77777777" w:rsidR="003548E6" w:rsidRPr="003548E6" w:rsidRDefault="003548E6" w:rsidP="003548E6">
            <w:pPr>
              <w:rPr>
                <w:rFonts w:asciiTheme="minorHAnsi" w:hAnsiTheme="minorHAnsi" w:cstheme="minorHAnsi"/>
                <w:b/>
                <w:sz w:val="18"/>
                <w:szCs w:val="18"/>
              </w:rPr>
            </w:pPr>
          </w:p>
          <w:p w14:paraId="265255AC" w14:textId="77777777" w:rsidR="003548E6" w:rsidRPr="00A370BC" w:rsidRDefault="003548E6" w:rsidP="003548E6">
            <w:pPr>
              <w:rPr>
                <w:rFonts w:asciiTheme="minorHAnsi" w:hAnsiTheme="minorHAnsi" w:cstheme="minorHAnsi"/>
                <w:b/>
                <w:sz w:val="18"/>
                <w:szCs w:val="18"/>
                <w:highlight w:val="yellow"/>
              </w:rPr>
            </w:pPr>
            <w:r w:rsidRPr="00A370BC">
              <w:rPr>
                <w:rFonts w:asciiTheme="minorHAnsi" w:hAnsiTheme="minorHAnsi" w:cstheme="minorHAnsi"/>
                <w:b/>
                <w:sz w:val="18"/>
                <w:szCs w:val="18"/>
                <w:highlight w:val="yellow"/>
              </w:rPr>
              <w:t>Creative Writing (GSWLA)</w:t>
            </w:r>
          </w:p>
          <w:p w14:paraId="3FAD76D5" w14:textId="77777777" w:rsidR="003548E6" w:rsidRPr="003548E6" w:rsidRDefault="003548E6" w:rsidP="003548E6">
            <w:pPr>
              <w:rPr>
                <w:rFonts w:asciiTheme="minorHAnsi" w:hAnsiTheme="minorHAnsi" w:cstheme="minorHAnsi"/>
                <w:b/>
                <w:sz w:val="18"/>
                <w:szCs w:val="18"/>
              </w:rPr>
            </w:pPr>
            <w:r w:rsidRPr="00A370BC">
              <w:rPr>
                <w:rFonts w:asciiTheme="minorHAnsi" w:hAnsiTheme="minorHAnsi" w:cstheme="minorHAnsi"/>
                <w:b/>
                <w:sz w:val="18"/>
                <w:szCs w:val="18"/>
                <w:highlight w:val="yellow"/>
              </w:rPr>
              <w:t>(S2/B1)</w:t>
            </w:r>
          </w:p>
          <w:p w14:paraId="7CB4B0ED" w14:textId="77777777" w:rsidR="003548E6" w:rsidRPr="003548E6" w:rsidRDefault="003548E6" w:rsidP="003548E6">
            <w:pPr>
              <w:rPr>
                <w:rFonts w:asciiTheme="minorHAnsi" w:hAnsiTheme="minorHAnsi" w:cstheme="minorHAnsi"/>
                <w:b/>
                <w:sz w:val="18"/>
                <w:szCs w:val="18"/>
              </w:rPr>
            </w:pPr>
          </w:p>
          <w:p w14:paraId="3AF47559"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English 9.5 (GSWLA)</w:t>
            </w:r>
          </w:p>
          <w:p w14:paraId="4F46BDE9"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 and S2; Blocks A1, A3, A4, B3)</w:t>
            </w:r>
          </w:p>
          <w:p w14:paraId="67F060AB"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0BB975D6" w14:textId="5D953D1B"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Dates:  </w:t>
            </w:r>
            <w:r w:rsidR="00544FF9">
              <w:rPr>
                <w:rFonts w:asciiTheme="minorHAnsi" w:hAnsiTheme="minorHAnsi" w:cstheme="minorHAnsi"/>
                <w:b/>
                <w:sz w:val="18"/>
                <w:szCs w:val="18"/>
              </w:rPr>
              <w:t>March 11-15</w:t>
            </w:r>
          </w:p>
          <w:p w14:paraId="64EA53EE" w14:textId="77777777" w:rsidR="003548E6" w:rsidRPr="003548E6" w:rsidRDefault="003548E6" w:rsidP="003548E6">
            <w:pPr>
              <w:rPr>
                <w:rFonts w:asciiTheme="minorHAnsi" w:hAnsiTheme="minorHAnsi" w:cstheme="minorHAnsi"/>
                <w:b/>
                <w:sz w:val="18"/>
                <w:szCs w:val="18"/>
              </w:rPr>
            </w:pPr>
          </w:p>
        </w:tc>
      </w:tr>
      <w:tr w:rsidR="003548E6" w:rsidRPr="003548E6" w14:paraId="76AEBFFA" w14:textId="77777777" w:rsidTr="003548E6">
        <w:tc>
          <w:tcPr>
            <w:tcW w:w="2667" w:type="pct"/>
            <w:gridSpan w:val="7"/>
            <w:tcBorders>
              <w:bottom w:val="single" w:sz="4" w:space="0" w:color="auto"/>
            </w:tcBorders>
            <w:shd w:val="clear" w:color="auto" w:fill="FFFFFF" w:themeFill="background1"/>
          </w:tcPr>
          <w:p w14:paraId="57BAB8D5"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Unit:  </w:t>
            </w:r>
          </w:p>
          <w:p w14:paraId="3151AFCD"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25D21EF2"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Learning Plan Topic: </w:t>
            </w:r>
          </w:p>
          <w:p w14:paraId="08F9EABB" w14:textId="77777777" w:rsidR="003548E6" w:rsidRPr="003548E6" w:rsidRDefault="003548E6" w:rsidP="003548E6">
            <w:pPr>
              <w:rPr>
                <w:rFonts w:asciiTheme="minorHAnsi" w:hAnsiTheme="minorHAnsi" w:cstheme="minorHAnsi"/>
                <w:b/>
                <w:sz w:val="18"/>
                <w:szCs w:val="18"/>
              </w:rPr>
            </w:pPr>
          </w:p>
        </w:tc>
      </w:tr>
      <w:tr w:rsidR="003548E6" w:rsidRPr="003548E6" w14:paraId="5CC8D2B5" w14:textId="77777777" w:rsidTr="003548E6">
        <w:tc>
          <w:tcPr>
            <w:tcW w:w="1019" w:type="pct"/>
            <w:gridSpan w:val="2"/>
            <w:shd w:val="clear" w:color="auto" w:fill="E5DFEC" w:themeFill="accent4" w:themeFillTint="33"/>
          </w:tcPr>
          <w:p w14:paraId="2907D4EE"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Pre-Assessment(s):</w:t>
            </w:r>
          </w:p>
        </w:tc>
        <w:tc>
          <w:tcPr>
            <w:tcW w:w="1328" w:type="pct"/>
            <w:gridSpan w:val="3"/>
            <w:shd w:val="clear" w:color="auto" w:fill="E5DFEC" w:themeFill="accent4" w:themeFillTint="33"/>
          </w:tcPr>
          <w:p w14:paraId="2C8072B9"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56BDE8E4"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4E9C49D2"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Enduring Understanding(s)</w:t>
            </w:r>
          </w:p>
        </w:tc>
      </w:tr>
      <w:tr w:rsidR="003548E6" w:rsidRPr="003548E6" w14:paraId="686DD7BD" w14:textId="77777777" w:rsidTr="003548E6">
        <w:tc>
          <w:tcPr>
            <w:tcW w:w="1019" w:type="pct"/>
            <w:gridSpan w:val="2"/>
            <w:tcBorders>
              <w:bottom w:val="single" w:sz="4" w:space="0" w:color="auto"/>
            </w:tcBorders>
          </w:tcPr>
          <w:p w14:paraId="1F48464B" w14:textId="77777777" w:rsidR="003548E6" w:rsidRPr="003548E6" w:rsidRDefault="003548E6" w:rsidP="003548E6">
            <w:pPr>
              <w:rPr>
                <w:rFonts w:asciiTheme="minorHAnsi" w:hAnsiTheme="minorHAnsi" w:cstheme="minorHAnsi"/>
                <w:i/>
                <w:sz w:val="22"/>
                <w:szCs w:val="22"/>
              </w:rPr>
            </w:pPr>
          </w:p>
          <w:p w14:paraId="32BD6B3C" w14:textId="77777777" w:rsidR="003548E6" w:rsidRPr="003548E6" w:rsidRDefault="003548E6" w:rsidP="003548E6">
            <w:pPr>
              <w:rPr>
                <w:rFonts w:asciiTheme="minorHAnsi" w:hAnsiTheme="minorHAnsi" w:cstheme="minorHAnsi"/>
                <w:i/>
                <w:sz w:val="22"/>
                <w:szCs w:val="22"/>
              </w:rPr>
            </w:pPr>
          </w:p>
          <w:p w14:paraId="27C7BB49" w14:textId="77777777" w:rsidR="003548E6" w:rsidRPr="003548E6" w:rsidRDefault="003548E6" w:rsidP="003548E6">
            <w:pPr>
              <w:rPr>
                <w:rFonts w:asciiTheme="minorHAnsi" w:hAnsiTheme="minorHAnsi" w:cstheme="minorHAnsi"/>
                <w:i/>
                <w:sz w:val="22"/>
                <w:szCs w:val="22"/>
              </w:rPr>
            </w:pPr>
          </w:p>
          <w:p w14:paraId="346894DF" w14:textId="77777777" w:rsidR="003548E6" w:rsidRPr="003548E6" w:rsidRDefault="003548E6" w:rsidP="003548E6">
            <w:pPr>
              <w:rPr>
                <w:rFonts w:asciiTheme="minorHAnsi" w:hAnsiTheme="minorHAnsi" w:cstheme="minorHAnsi"/>
                <w:i/>
                <w:sz w:val="22"/>
                <w:szCs w:val="22"/>
              </w:rPr>
            </w:pPr>
          </w:p>
        </w:tc>
        <w:tc>
          <w:tcPr>
            <w:tcW w:w="1328" w:type="pct"/>
            <w:gridSpan w:val="3"/>
            <w:tcBorders>
              <w:bottom w:val="single" w:sz="4" w:space="0" w:color="auto"/>
            </w:tcBorders>
          </w:tcPr>
          <w:p w14:paraId="2B23EF14" w14:textId="77777777" w:rsidR="003548E6" w:rsidRPr="003548E6" w:rsidRDefault="003548E6" w:rsidP="003548E6">
            <w:pPr>
              <w:rPr>
                <w:rFonts w:asciiTheme="minorHAnsi" w:hAnsiTheme="minorHAnsi" w:cstheme="minorHAnsi"/>
                <w:i/>
                <w:sz w:val="22"/>
                <w:szCs w:val="22"/>
              </w:rPr>
            </w:pPr>
          </w:p>
          <w:p w14:paraId="1C97915C" w14:textId="77777777" w:rsidR="003548E6" w:rsidRPr="003548E6" w:rsidRDefault="003548E6" w:rsidP="003548E6">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7DB027A5" w14:textId="77777777" w:rsidR="003548E6" w:rsidRPr="003548E6" w:rsidRDefault="003548E6" w:rsidP="003548E6">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69EDF21B" w14:textId="77777777" w:rsidR="003548E6" w:rsidRPr="003548E6" w:rsidRDefault="003548E6" w:rsidP="003548E6">
            <w:pPr>
              <w:widowControl/>
              <w:ind w:left="360"/>
              <w:contextualSpacing/>
              <w:rPr>
                <w:rFonts w:asciiTheme="minorHAnsi" w:hAnsiTheme="minorHAnsi" w:cstheme="minorHAnsi"/>
                <w:i/>
                <w:sz w:val="22"/>
                <w:szCs w:val="22"/>
              </w:rPr>
            </w:pPr>
          </w:p>
        </w:tc>
      </w:tr>
      <w:tr w:rsidR="003548E6" w:rsidRPr="003548E6" w14:paraId="037B53A9" w14:textId="77777777" w:rsidTr="003548E6">
        <w:tc>
          <w:tcPr>
            <w:tcW w:w="1247" w:type="pct"/>
            <w:gridSpan w:val="3"/>
            <w:shd w:val="clear" w:color="auto" w:fill="E5DFEC" w:themeFill="accent4" w:themeFillTint="33"/>
          </w:tcPr>
          <w:p w14:paraId="58FA5702"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Standards/ Objectives</w:t>
            </w:r>
          </w:p>
          <w:p w14:paraId="16E8D067"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GIFTED BENCHMARK</w:t>
            </w:r>
          </w:p>
        </w:tc>
        <w:tc>
          <w:tcPr>
            <w:tcW w:w="1697" w:type="pct"/>
            <w:gridSpan w:val="5"/>
            <w:shd w:val="clear" w:color="auto" w:fill="E5DFEC" w:themeFill="accent4" w:themeFillTint="33"/>
          </w:tcPr>
          <w:p w14:paraId="7C8FCFBD"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34217B13"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Vocabulary/ Concepts/Academic Language that must be taught in this lesson</w:t>
            </w:r>
          </w:p>
        </w:tc>
      </w:tr>
      <w:tr w:rsidR="003548E6" w:rsidRPr="003548E6" w14:paraId="63B5D672" w14:textId="77777777" w:rsidTr="003548E6">
        <w:trPr>
          <w:trHeight w:val="773"/>
        </w:trPr>
        <w:tc>
          <w:tcPr>
            <w:tcW w:w="1247" w:type="pct"/>
            <w:gridSpan w:val="3"/>
            <w:vMerge w:val="restart"/>
            <w:tcBorders>
              <w:bottom w:val="single" w:sz="4" w:space="0" w:color="auto"/>
            </w:tcBorders>
          </w:tcPr>
          <w:p w14:paraId="2D452003" w14:textId="77777777" w:rsidR="003548E6" w:rsidRPr="003548E6" w:rsidRDefault="003548E6" w:rsidP="003548E6">
            <w:pPr>
              <w:ind w:left="270"/>
              <w:contextualSpacing/>
              <w:rPr>
                <w:rFonts w:asciiTheme="minorHAnsi" w:hAnsiTheme="minorHAnsi" w:cstheme="minorHAnsi"/>
                <w:i/>
                <w:sz w:val="22"/>
                <w:szCs w:val="22"/>
              </w:rPr>
            </w:pPr>
          </w:p>
          <w:p w14:paraId="4FE9CD9C" w14:textId="77777777" w:rsidR="003548E6" w:rsidRPr="003548E6" w:rsidRDefault="003548E6" w:rsidP="003548E6">
            <w:pPr>
              <w:ind w:left="270"/>
              <w:contextualSpacing/>
              <w:rPr>
                <w:rFonts w:asciiTheme="minorHAnsi" w:hAnsiTheme="minorHAnsi" w:cstheme="minorHAnsi"/>
                <w:i/>
                <w:sz w:val="22"/>
                <w:szCs w:val="22"/>
              </w:rPr>
            </w:pPr>
            <w:r w:rsidRPr="003548E6">
              <w:rPr>
                <w:rFonts w:asciiTheme="minorHAnsi" w:hAnsiTheme="minorHAnsi" w:cstheme="minorHAnsi"/>
                <w:i/>
                <w:sz w:val="22"/>
                <w:szCs w:val="22"/>
              </w:rPr>
              <w:t>Literacy skills:</w:t>
            </w:r>
          </w:p>
          <w:p w14:paraId="5781AE31" w14:textId="77777777" w:rsidR="003548E6" w:rsidRPr="003548E6" w:rsidRDefault="003548E6" w:rsidP="003548E6">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25046372" w14:textId="77777777" w:rsidR="003548E6" w:rsidRPr="003548E6" w:rsidRDefault="003548E6" w:rsidP="003548E6">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3467D77E" w14:textId="77777777" w:rsidR="003548E6" w:rsidRPr="003548E6" w:rsidRDefault="003548E6" w:rsidP="003548E6">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0EC2D6C4" w14:textId="77777777" w:rsidR="003548E6" w:rsidRPr="003548E6" w:rsidRDefault="003548E6" w:rsidP="003548E6">
            <w:pPr>
              <w:widowControl/>
              <w:rPr>
                <w:rFonts w:asciiTheme="minorHAnsi" w:hAnsiTheme="minorHAnsi" w:cstheme="minorHAnsi"/>
                <w:i/>
                <w:sz w:val="22"/>
                <w:szCs w:val="22"/>
              </w:rPr>
            </w:pPr>
          </w:p>
        </w:tc>
      </w:tr>
      <w:tr w:rsidR="003548E6" w:rsidRPr="003548E6" w14:paraId="7CF40DE2" w14:textId="77777777" w:rsidTr="003548E6">
        <w:trPr>
          <w:trHeight w:val="509"/>
        </w:trPr>
        <w:tc>
          <w:tcPr>
            <w:tcW w:w="1247" w:type="pct"/>
            <w:gridSpan w:val="3"/>
            <w:vMerge/>
          </w:tcPr>
          <w:p w14:paraId="51F0CAED" w14:textId="77777777" w:rsidR="003548E6" w:rsidRPr="003548E6" w:rsidRDefault="003548E6" w:rsidP="003548E6">
            <w:pPr>
              <w:rPr>
                <w:rFonts w:asciiTheme="minorHAnsi" w:hAnsiTheme="minorHAnsi" w:cstheme="minorHAnsi"/>
              </w:rPr>
            </w:pPr>
          </w:p>
        </w:tc>
        <w:tc>
          <w:tcPr>
            <w:tcW w:w="1697" w:type="pct"/>
            <w:gridSpan w:val="5"/>
            <w:vMerge/>
          </w:tcPr>
          <w:p w14:paraId="1DA5B513" w14:textId="77777777" w:rsidR="003548E6" w:rsidRPr="003548E6" w:rsidRDefault="003548E6" w:rsidP="003548E6">
            <w:pPr>
              <w:rPr>
                <w:rFonts w:asciiTheme="minorHAnsi" w:hAnsiTheme="minorHAnsi" w:cstheme="minorHAnsi"/>
              </w:rPr>
            </w:pPr>
          </w:p>
        </w:tc>
        <w:tc>
          <w:tcPr>
            <w:tcW w:w="1007" w:type="pct"/>
            <w:gridSpan w:val="3"/>
            <w:vMerge/>
          </w:tcPr>
          <w:p w14:paraId="79205E9C" w14:textId="77777777" w:rsidR="003548E6" w:rsidRPr="003548E6" w:rsidRDefault="003548E6" w:rsidP="003548E6">
            <w:pPr>
              <w:rPr>
                <w:rFonts w:asciiTheme="minorHAnsi" w:hAnsiTheme="minorHAnsi" w:cstheme="minorHAnsi"/>
              </w:rPr>
            </w:pPr>
          </w:p>
        </w:tc>
        <w:tc>
          <w:tcPr>
            <w:tcW w:w="1049" w:type="pct"/>
            <w:gridSpan w:val="2"/>
            <w:vMerge/>
          </w:tcPr>
          <w:p w14:paraId="69DA762A" w14:textId="77777777" w:rsidR="003548E6" w:rsidRPr="003548E6" w:rsidRDefault="003548E6" w:rsidP="003548E6">
            <w:pPr>
              <w:rPr>
                <w:rFonts w:asciiTheme="minorHAnsi" w:hAnsiTheme="minorHAnsi" w:cstheme="minorHAnsi"/>
              </w:rPr>
            </w:pPr>
          </w:p>
        </w:tc>
      </w:tr>
      <w:tr w:rsidR="003548E6" w:rsidRPr="003548E6" w14:paraId="71AB31E5" w14:textId="77777777" w:rsidTr="003548E6">
        <w:trPr>
          <w:trHeight w:val="293"/>
        </w:trPr>
        <w:tc>
          <w:tcPr>
            <w:tcW w:w="1247" w:type="pct"/>
            <w:gridSpan w:val="3"/>
            <w:vMerge/>
            <w:tcBorders>
              <w:bottom w:val="single" w:sz="4" w:space="0" w:color="auto"/>
            </w:tcBorders>
          </w:tcPr>
          <w:p w14:paraId="39C59522" w14:textId="77777777" w:rsidR="003548E6" w:rsidRPr="003548E6" w:rsidRDefault="003548E6" w:rsidP="003548E6">
            <w:pPr>
              <w:rPr>
                <w:rFonts w:asciiTheme="minorHAnsi" w:hAnsiTheme="minorHAnsi" w:cstheme="minorHAnsi"/>
              </w:rPr>
            </w:pPr>
          </w:p>
        </w:tc>
        <w:tc>
          <w:tcPr>
            <w:tcW w:w="1697" w:type="pct"/>
            <w:gridSpan w:val="5"/>
            <w:vMerge/>
            <w:tcBorders>
              <w:bottom w:val="single" w:sz="4" w:space="0" w:color="auto"/>
            </w:tcBorders>
          </w:tcPr>
          <w:p w14:paraId="6BF700E8" w14:textId="77777777" w:rsidR="003548E6" w:rsidRPr="003548E6" w:rsidRDefault="003548E6" w:rsidP="003548E6">
            <w:pPr>
              <w:rPr>
                <w:rFonts w:asciiTheme="minorHAnsi" w:hAnsiTheme="minorHAnsi" w:cstheme="minorHAnsi"/>
              </w:rPr>
            </w:pPr>
          </w:p>
        </w:tc>
        <w:tc>
          <w:tcPr>
            <w:tcW w:w="1007" w:type="pct"/>
            <w:gridSpan w:val="3"/>
            <w:vMerge/>
            <w:tcBorders>
              <w:bottom w:val="single" w:sz="4" w:space="0" w:color="auto"/>
            </w:tcBorders>
          </w:tcPr>
          <w:p w14:paraId="7DEAB006" w14:textId="77777777" w:rsidR="003548E6" w:rsidRPr="003548E6" w:rsidRDefault="003548E6" w:rsidP="003548E6">
            <w:pPr>
              <w:rPr>
                <w:rFonts w:asciiTheme="minorHAnsi" w:hAnsiTheme="minorHAnsi" w:cstheme="minorHAnsi"/>
              </w:rPr>
            </w:pPr>
          </w:p>
        </w:tc>
        <w:tc>
          <w:tcPr>
            <w:tcW w:w="1049" w:type="pct"/>
            <w:gridSpan w:val="2"/>
            <w:vMerge/>
            <w:tcBorders>
              <w:bottom w:val="single" w:sz="4" w:space="0" w:color="auto"/>
            </w:tcBorders>
          </w:tcPr>
          <w:p w14:paraId="2F6FDE2D" w14:textId="77777777" w:rsidR="003548E6" w:rsidRPr="003548E6" w:rsidRDefault="003548E6" w:rsidP="003548E6">
            <w:pPr>
              <w:rPr>
                <w:rFonts w:asciiTheme="minorHAnsi" w:hAnsiTheme="minorHAnsi" w:cstheme="minorHAnsi"/>
              </w:rPr>
            </w:pPr>
          </w:p>
        </w:tc>
      </w:tr>
      <w:tr w:rsidR="003548E6" w:rsidRPr="003548E6" w14:paraId="2AF9B057" w14:textId="77777777" w:rsidTr="003548E6">
        <w:tc>
          <w:tcPr>
            <w:tcW w:w="468" w:type="pct"/>
            <w:shd w:val="clear" w:color="auto" w:fill="E5DFEC" w:themeFill="accent4" w:themeFillTint="33"/>
          </w:tcPr>
          <w:p w14:paraId="4FA61E5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32E5FAA5"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Prepare Students for Learning</w:t>
            </w:r>
          </w:p>
        </w:tc>
        <w:tc>
          <w:tcPr>
            <w:tcW w:w="917" w:type="pct"/>
            <w:gridSpan w:val="3"/>
            <w:shd w:val="clear" w:color="auto" w:fill="E5DFEC" w:themeFill="accent4" w:themeFillTint="33"/>
          </w:tcPr>
          <w:p w14:paraId="3BCD5107"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4EAA3F27"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74458B30"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65638ABA" w14:textId="77777777" w:rsidTr="003548E6">
        <w:tc>
          <w:tcPr>
            <w:tcW w:w="468" w:type="pct"/>
            <w:tcBorders>
              <w:bottom w:val="single" w:sz="4" w:space="0" w:color="auto"/>
            </w:tcBorders>
          </w:tcPr>
          <w:p w14:paraId="47EED5D8"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308E89F3" w14:textId="77777777" w:rsidR="003548E6" w:rsidRPr="003548E6" w:rsidRDefault="003548E6" w:rsidP="003548E6">
            <w:pPr>
              <w:rPr>
                <w:rFonts w:asciiTheme="minorHAnsi" w:hAnsiTheme="minorHAnsi" w:cstheme="minorHAnsi"/>
                <w:i/>
                <w:sz w:val="22"/>
                <w:szCs w:val="22"/>
              </w:rPr>
            </w:pPr>
          </w:p>
          <w:p w14:paraId="674EF7E1" w14:textId="77777777" w:rsidR="003548E6" w:rsidRPr="003548E6" w:rsidRDefault="003548E6" w:rsidP="003548E6">
            <w:pPr>
              <w:rPr>
                <w:rFonts w:asciiTheme="minorHAnsi" w:hAnsiTheme="minorHAnsi" w:cstheme="minorHAnsi"/>
                <w:i/>
                <w:sz w:val="22"/>
                <w:szCs w:val="22"/>
              </w:rPr>
            </w:pPr>
          </w:p>
          <w:p w14:paraId="5B887350" w14:textId="77777777" w:rsidR="003548E6" w:rsidRPr="003548E6" w:rsidRDefault="003548E6" w:rsidP="003548E6">
            <w:pPr>
              <w:rPr>
                <w:rFonts w:asciiTheme="minorHAnsi" w:hAnsiTheme="minorHAnsi" w:cstheme="minorHAnsi"/>
                <w:i/>
                <w:sz w:val="22"/>
                <w:szCs w:val="22"/>
              </w:rPr>
            </w:pPr>
          </w:p>
          <w:p w14:paraId="1CBCB894" w14:textId="77777777" w:rsidR="003548E6" w:rsidRPr="003548E6" w:rsidRDefault="003548E6" w:rsidP="003548E6">
            <w:pPr>
              <w:rPr>
                <w:rFonts w:asciiTheme="minorHAnsi" w:hAnsiTheme="minorHAnsi" w:cstheme="minorHAnsi"/>
                <w:i/>
                <w:sz w:val="22"/>
                <w:szCs w:val="22"/>
              </w:rPr>
            </w:pPr>
          </w:p>
          <w:p w14:paraId="0F01CA8E"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52C45352" w14:textId="77777777" w:rsidR="003548E6" w:rsidRPr="003548E6" w:rsidRDefault="003548E6" w:rsidP="003548E6">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50BD514C" w14:textId="77777777" w:rsidR="003548E6" w:rsidRPr="003548E6" w:rsidRDefault="003548E6" w:rsidP="003548E6">
            <w:pPr>
              <w:widowControl/>
              <w:numPr>
                <w:ilvl w:val="0"/>
                <w:numId w:val="1"/>
              </w:numPr>
              <w:contextualSpacing/>
              <w:rPr>
                <w:rFonts w:asciiTheme="minorHAnsi" w:hAnsiTheme="minorHAnsi" w:cstheme="minorHAnsi"/>
                <w:b/>
                <w:i/>
                <w:sz w:val="22"/>
                <w:szCs w:val="22"/>
              </w:rPr>
            </w:pPr>
            <w:r w:rsidRPr="003548E6">
              <w:rPr>
                <w:rFonts w:asciiTheme="minorHAnsi" w:hAnsiTheme="minorHAnsi" w:cstheme="minorHAnsi"/>
                <w:b/>
                <w:i/>
                <w:sz w:val="22"/>
                <w:szCs w:val="22"/>
              </w:rPr>
              <w:t>Interest</w:t>
            </w:r>
          </w:p>
          <w:p w14:paraId="09E4A8A7"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2426D28E"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00685ACC"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3E6FE2FB" w14:textId="77777777" w:rsidR="003548E6" w:rsidRPr="003548E6" w:rsidRDefault="003548E6" w:rsidP="003548E6">
            <w:pPr>
              <w:rPr>
                <w:rFonts w:asciiTheme="minorHAnsi" w:hAnsiTheme="minorHAnsi" w:cstheme="minorHAnsi"/>
                <w:i/>
                <w:sz w:val="22"/>
                <w:szCs w:val="22"/>
              </w:rPr>
            </w:pPr>
          </w:p>
        </w:tc>
      </w:tr>
      <w:tr w:rsidR="003548E6" w:rsidRPr="003548E6" w14:paraId="0262330C" w14:textId="77777777" w:rsidTr="003548E6">
        <w:tc>
          <w:tcPr>
            <w:tcW w:w="468" w:type="pct"/>
            <w:shd w:val="clear" w:color="auto" w:fill="E5DFEC" w:themeFill="accent4" w:themeFillTint="33"/>
          </w:tcPr>
          <w:p w14:paraId="36CDFE1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179A00F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Teach for Learning</w:t>
            </w:r>
          </w:p>
        </w:tc>
        <w:tc>
          <w:tcPr>
            <w:tcW w:w="917" w:type="pct"/>
            <w:gridSpan w:val="3"/>
            <w:shd w:val="clear" w:color="auto" w:fill="E5DFEC" w:themeFill="accent4" w:themeFillTint="33"/>
          </w:tcPr>
          <w:p w14:paraId="0A22DAB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762C9A87"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28313244"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74DE833D" w14:textId="77777777" w:rsidTr="003548E6">
        <w:tc>
          <w:tcPr>
            <w:tcW w:w="468" w:type="pct"/>
            <w:tcBorders>
              <w:bottom w:val="single" w:sz="4" w:space="0" w:color="auto"/>
            </w:tcBorders>
          </w:tcPr>
          <w:p w14:paraId="0C4D0CC2"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 xml:space="preserve"> min.</w:t>
            </w:r>
          </w:p>
          <w:p w14:paraId="02EF2734" w14:textId="77777777" w:rsidR="003548E6" w:rsidRPr="003548E6" w:rsidRDefault="003548E6" w:rsidP="003548E6">
            <w:pPr>
              <w:rPr>
                <w:rFonts w:asciiTheme="minorHAnsi" w:hAnsiTheme="minorHAnsi" w:cstheme="minorHAnsi"/>
                <w:i/>
                <w:sz w:val="22"/>
                <w:szCs w:val="22"/>
              </w:rPr>
            </w:pPr>
          </w:p>
          <w:p w14:paraId="2BBFAD41" w14:textId="77777777" w:rsidR="003548E6" w:rsidRPr="003548E6" w:rsidRDefault="003548E6" w:rsidP="003548E6">
            <w:pPr>
              <w:rPr>
                <w:rFonts w:asciiTheme="minorHAnsi" w:hAnsiTheme="minorHAnsi" w:cstheme="minorHAnsi"/>
                <w:i/>
                <w:sz w:val="22"/>
                <w:szCs w:val="22"/>
              </w:rPr>
            </w:pPr>
          </w:p>
          <w:p w14:paraId="73666A1C" w14:textId="77777777" w:rsidR="003548E6" w:rsidRPr="003548E6" w:rsidRDefault="003548E6" w:rsidP="003548E6">
            <w:pPr>
              <w:rPr>
                <w:rFonts w:asciiTheme="minorHAnsi" w:hAnsiTheme="minorHAnsi" w:cstheme="minorHAnsi"/>
                <w:i/>
                <w:sz w:val="22"/>
                <w:szCs w:val="22"/>
              </w:rPr>
            </w:pPr>
          </w:p>
          <w:p w14:paraId="3B01B9C5" w14:textId="77777777" w:rsidR="003548E6" w:rsidRPr="003548E6" w:rsidRDefault="003548E6" w:rsidP="003548E6">
            <w:pPr>
              <w:rPr>
                <w:rFonts w:asciiTheme="minorHAnsi" w:hAnsiTheme="minorHAnsi" w:cstheme="minorHAnsi"/>
                <w:i/>
                <w:sz w:val="22"/>
                <w:szCs w:val="22"/>
              </w:rPr>
            </w:pPr>
          </w:p>
          <w:p w14:paraId="4C408F4F"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63C6B43F" w14:textId="77777777" w:rsidR="003548E6" w:rsidRPr="003548E6" w:rsidRDefault="003548E6" w:rsidP="00203B8B">
            <w:pPr>
              <w:widowControl/>
              <w:numPr>
                <w:ilvl w:val="0"/>
                <w:numId w:val="7"/>
              </w:numPr>
              <w:contextualSpacing/>
              <w:rPr>
                <w:rFonts w:asciiTheme="minorHAnsi" w:hAnsiTheme="minorHAnsi" w:cstheme="minorHAnsi"/>
                <w:i/>
                <w:sz w:val="22"/>
                <w:szCs w:val="22"/>
              </w:rPr>
            </w:pPr>
            <w:r w:rsidRPr="003548E6">
              <w:rPr>
                <w:rFonts w:asciiTheme="minorHAnsi" w:hAnsiTheme="minorHAnsi" w:cstheme="minorHAnsi"/>
                <w:i/>
                <w:sz w:val="22"/>
                <w:szCs w:val="22"/>
              </w:rPr>
              <w:tab/>
            </w:r>
          </w:p>
        </w:tc>
        <w:tc>
          <w:tcPr>
            <w:tcW w:w="917" w:type="pct"/>
            <w:gridSpan w:val="3"/>
            <w:tcBorders>
              <w:bottom w:val="single" w:sz="4" w:space="0" w:color="auto"/>
            </w:tcBorders>
          </w:tcPr>
          <w:p w14:paraId="58FDB9F7"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18D413D9"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1B0A1A84"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6DA7F3A5"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5F3AFBE6" w14:textId="77777777" w:rsidR="003548E6" w:rsidRPr="003548E6" w:rsidRDefault="003548E6" w:rsidP="003548E6">
            <w:pPr>
              <w:rPr>
                <w:rFonts w:asciiTheme="minorHAnsi" w:hAnsiTheme="minorHAnsi" w:cstheme="minorHAnsi"/>
                <w:i/>
                <w:sz w:val="22"/>
                <w:szCs w:val="22"/>
              </w:rPr>
            </w:pPr>
          </w:p>
        </w:tc>
      </w:tr>
      <w:tr w:rsidR="003548E6" w:rsidRPr="003548E6" w14:paraId="5597EF04" w14:textId="77777777" w:rsidTr="003548E6">
        <w:tc>
          <w:tcPr>
            <w:tcW w:w="468" w:type="pct"/>
            <w:shd w:val="clear" w:color="auto" w:fill="E5DFEC" w:themeFill="accent4" w:themeFillTint="33"/>
          </w:tcPr>
          <w:p w14:paraId="175DAF74"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lastRenderedPageBreak/>
              <w:t>Time</w:t>
            </w:r>
          </w:p>
        </w:tc>
        <w:tc>
          <w:tcPr>
            <w:tcW w:w="2062" w:type="pct"/>
            <w:gridSpan w:val="5"/>
            <w:shd w:val="clear" w:color="auto" w:fill="E5DFEC" w:themeFill="accent4" w:themeFillTint="33"/>
          </w:tcPr>
          <w:p w14:paraId="0020A506"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Application of Learning</w:t>
            </w:r>
          </w:p>
        </w:tc>
        <w:tc>
          <w:tcPr>
            <w:tcW w:w="917" w:type="pct"/>
            <w:gridSpan w:val="3"/>
            <w:shd w:val="clear" w:color="auto" w:fill="E5DFEC" w:themeFill="accent4" w:themeFillTint="33"/>
          </w:tcPr>
          <w:p w14:paraId="7F678D46"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42A3BC2E"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1E76FB6B"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78E86C9B" w14:textId="77777777" w:rsidTr="003548E6">
        <w:tc>
          <w:tcPr>
            <w:tcW w:w="468" w:type="pct"/>
            <w:tcBorders>
              <w:bottom w:val="single" w:sz="4" w:space="0" w:color="auto"/>
            </w:tcBorders>
          </w:tcPr>
          <w:p w14:paraId="40B960AB"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22BE4F66" w14:textId="77777777" w:rsidR="003548E6" w:rsidRPr="003548E6" w:rsidRDefault="003548E6" w:rsidP="003548E6">
            <w:pPr>
              <w:rPr>
                <w:rFonts w:asciiTheme="minorHAnsi" w:hAnsiTheme="minorHAnsi" w:cstheme="minorHAnsi"/>
                <w:i/>
                <w:sz w:val="22"/>
                <w:szCs w:val="22"/>
              </w:rPr>
            </w:pPr>
          </w:p>
          <w:p w14:paraId="79F8B645" w14:textId="77777777" w:rsidR="003548E6" w:rsidRPr="003548E6" w:rsidRDefault="003548E6" w:rsidP="003548E6">
            <w:pPr>
              <w:rPr>
                <w:rFonts w:asciiTheme="minorHAnsi" w:hAnsiTheme="minorHAnsi" w:cstheme="minorHAnsi"/>
                <w:i/>
                <w:sz w:val="22"/>
                <w:szCs w:val="22"/>
              </w:rPr>
            </w:pPr>
          </w:p>
          <w:p w14:paraId="55757A70" w14:textId="77777777" w:rsidR="003548E6" w:rsidRPr="003548E6" w:rsidRDefault="003548E6" w:rsidP="003548E6">
            <w:pPr>
              <w:rPr>
                <w:rFonts w:asciiTheme="minorHAnsi" w:hAnsiTheme="minorHAnsi" w:cstheme="minorHAnsi"/>
                <w:i/>
                <w:sz w:val="22"/>
                <w:szCs w:val="22"/>
              </w:rPr>
            </w:pPr>
          </w:p>
          <w:p w14:paraId="16E700D1"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37171B82" w14:textId="77777777" w:rsidR="003548E6" w:rsidRPr="003548E6" w:rsidRDefault="003548E6" w:rsidP="003548E6">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0C870BF1"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33E1DB7E"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7AAE3A6D"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090456A5"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067CB2EA" w14:textId="77777777" w:rsidR="003548E6" w:rsidRPr="003548E6" w:rsidRDefault="003548E6" w:rsidP="003548E6">
            <w:pPr>
              <w:rPr>
                <w:rFonts w:asciiTheme="minorHAnsi" w:hAnsiTheme="minorHAnsi" w:cstheme="minorHAnsi"/>
                <w:i/>
                <w:sz w:val="22"/>
                <w:szCs w:val="22"/>
              </w:rPr>
            </w:pPr>
          </w:p>
        </w:tc>
      </w:tr>
      <w:tr w:rsidR="003548E6" w:rsidRPr="003548E6" w14:paraId="0C50A5DE" w14:textId="77777777" w:rsidTr="003548E6">
        <w:tc>
          <w:tcPr>
            <w:tcW w:w="468" w:type="pct"/>
            <w:tcBorders>
              <w:bottom w:val="single" w:sz="4" w:space="0" w:color="auto"/>
            </w:tcBorders>
            <w:shd w:val="clear" w:color="auto" w:fill="E5DFEC" w:themeFill="accent4" w:themeFillTint="33"/>
          </w:tcPr>
          <w:p w14:paraId="079B7FF5"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7388810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56CB4ED3"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509BC799"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03451559"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50114863" w14:textId="77777777" w:rsidTr="003548E6">
        <w:tc>
          <w:tcPr>
            <w:tcW w:w="468" w:type="pct"/>
            <w:shd w:val="clear" w:color="auto" w:fill="auto"/>
          </w:tcPr>
          <w:p w14:paraId="0CF7E16A"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1C8F469D" w14:textId="77777777" w:rsidR="003548E6" w:rsidRPr="003548E6" w:rsidRDefault="003548E6" w:rsidP="003548E6">
            <w:pPr>
              <w:rPr>
                <w:rFonts w:asciiTheme="minorHAnsi" w:hAnsiTheme="minorHAnsi" w:cstheme="minorHAnsi"/>
                <w:i/>
                <w:sz w:val="22"/>
                <w:szCs w:val="22"/>
              </w:rPr>
            </w:pPr>
          </w:p>
          <w:p w14:paraId="3F94B893" w14:textId="77777777" w:rsidR="003548E6" w:rsidRPr="003548E6" w:rsidRDefault="003548E6" w:rsidP="003548E6">
            <w:pPr>
              <w:rPr>
                <w:rFonts w:asciiTheme="minorHAnsi" w:hAnsiTheme="minorHAnsi" w:cstheme="minorHAnsi"/>
                <w:i/>
                <w:sz w:val="22"/>
                <w:szCs w:val="22"/>
              </w:rPr>
            </w:pPr>
          </w:p>
          <w:p w14:paraId="4779B38C" w14:textId="77777777" w:rsidR="003548E6" w:rsidRPr="003548E6" w:rsidRDefault="003548E6" w:rsidP="003548E6">
            <w:pPr>
              <w:rPr>
                <w:rFonts w:asciiTheme="minorHAnsi" w:hAnsiTheme="minorHAnsi" w:cstheme="minorHAnsi"/>
                <w:i/>
                <w:sz w:val="22"/>
                <w:szCs w:val="22"/>
              </w:rPr>
            </w:pPr>
          </w:p>
        </w:tc>
        <w:tc>
          <w:tcPr>
            <w:tcW w:w="2062" w:type="pct"/>
            <w:gridSpan w:val="5"/>
            <w:shd w:val="clear" w:color="auto" w:fill="auto"/>
          </w:tcPr>
          <w:p w14:paraId="22E9DB07" w14:textId="77777777" w:rsidR="003548E6" w:rsidRPr="003548E6" w:rsidRDefault="003548E6" w:rsidP="003548E6">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008454DE"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6FB87A66"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133C8C47"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shd w:val="clear" w:color="auto" w:fill="auto"/>
          </w:tcPr>
          <w:p w14:paraId="14DE2A21" w14:textId="77777777" w:rsidR="003548E6" w:rsidRPr="003548E6" w:rsidRDefault="003548E6" w:rsidP="003548E6">
            <w:pPr>
              <w:rPr>
                <w:rFonts w:asciiTheme="minorHAnsi" w:hAnsiTheme="minorHAnsi" w:cstheme="minorHAnsi"/>
                <w:i/>
                <w:sz w:val="22"/>
                <w:szCs w:val="22"/>
              </w:rPr>
            </w:pPr>
          </w:p>
        </w:tc>
        <w:tc>
          <w:tcPr>
            <w:tcW w:w="819" w:type="pct"/>
            <w:shd w:val="clear" w:color="auto" w:fill="auto"/>
          </w:tcPr>
          <w:p w14:paraId="2A02FF85" w14:textId="77777777" w:rsidR="003548E6" w:rsidRPr="003548E6" w:rsidRDefault="003548E6" w:rsidP="003548E6">
            <w:pPr>
              <w:rPr>
                <w:rFonts w:asciiTheme="minorHAnsi" w:hAnsiTheme="minorHAnsi" w:cstheme="minorHAnsi"/>
                <w:i/>
                <w:sz w:val="22"/>
                <w:szCs w:val="22"/>
              </w:rPr>
            </w:pPr>
          </w:p>
        </w:tc>
      </w:tr>
    </w:tbl>
    <w:p w14:paraId="5A477A79" w14:textId="39E2354C" w:rsidR="003548E6" w:rsidRDefault="003548E6"/>
    <w:p w14:paraId="36238724" w14:textId="77777777" w:rsidR="003548E6" w:rsidRDefault="003548E6">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548E6" w:rsidRPr="003548E6" w14:paraId="30FD50DE" w14:textId="77777777" w:rsidTr="003548E6">
        <w:tc>
          <w:tcPr>
            <w:tcW w:w="1300" w:type="pct"/>
            <w:gridSpan w:val="4"/>
            <w:tcBorders>
              <w:bottom w:val="single" w:sz="4" w:space="0" w:color="auto"/>
            </w:tcBorders>
            <w:shd w:val="clear" w:color="auto" w:fill="FFFFFF" w:themeFill="background1"/>
          </w:tcPr>
          <w:p w14:paraId="14A74D62"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71505DCC" w14:textId="77777777" w:rsidR="00DF352F" w:rsidRDefault="00DF352F" w:rsidP="00DF352F">
            <w:pPr>
              <w:rPr>
                <w:rFonts w:asciiTheme="minorHAnsi" w:hAnsiTheme="minorHAnsi" w:cstheme="minorHAnsi"/>
                <w:b/>
                <w:sz w:val="18"/>
                <w:szCs w:val="18"/>
              </w:rPr>
            </w:pPr>
          </w:p>
          <w:p w14:paraId="332B59F7"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21272024" w14:textId="77777777" w:rsidR="00DF352F" w:rsidRDefault="00DF352F" w:rsidP="00DF352F">
            <w:pPr>
              <w:rPr>
                <w:rFonts w:asciiTheme="minorHAnsi" w:hAnsiTheme="minorHAnsi" w:cstheme="minorHAnsi"/>
                <w:b/>
                <w:sz w:val="18"/>
                <w:szCs w:val="18"/>
              </w:rPr>
            </w:pPr>
          </w:p>
          <w:p w14:paraId="7508BC86"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6B354A67" w14:textId="77777777" w:rsidR="00DF352F" w:rsidRDefault="00DF352F" w:rsidP="00DF352F">
            <w:pPr>
              <w:rPr>
                <w:rFonts w:asciiTheme="minorHAnsi" w:hAnsiTheme="minorHAnsi" w:cstheme="minorHAnsi"/>
                <w:b/>
                <w:sz w:val="18"/>
                <w:szCs w:val="18"/>
              </w:rPr>
            </w:pPr>
          </w:p>
          <w:p w14:paraId="767436A5"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63614110" w14:textId="77777777" w:rsidR="00DF352F" w:rsidRDefault="00DF352F" w:rsidP="00DF352F">
            <w:pPr>
              <w:rPr>
                <w:rFonts w:asciiTheme="minorHAnsi" w:hAnsiTheme="minorHAnsi" w:cstheme="minorHAnsi"/>
                <w:b/>
                <w:sz w:val="18"/>
                <w:szCs w:val="18"/>
              </w:rPr>
            </w:pPr>
          </w:p>
          <w:p w14:paraId="2509FD06"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0B3C8C79" w14:textId="77777777" w:rsidR="00DF352F" w:rsidRDefault="00DF352F" w:rsidP="00DF352F">
            <w:pPr>
              <w:rPr>
                <w:rFonts w:asciiTheme="minorHAnsi" w:hAnsiTheme="minorHAnsi" w:cstheme="minorHAnsi"/>
                <w:b/>
                <w:sz w:val="18"/>
                <w:szCs w:val="18"/>
              </w:rPr>
            </w:pPr>
          </w:p>
          <w:p w14:paraId="2CE5C7C3"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062D5A76" w14:textId="77777777" w:rsidR="00DF352F" w:rsidRDefault="00DF352F" w:rsidP="00DF352F">
            <w:pPr>
              <w:rPr>
                <w:rFonts w:asciiTheme="minorHAnsi" w:hAnsiTheme="minorHAnsi" w:cstheme="minorHAnsi"/>
                <w:b/>
                <w:sz w:val="18"/>
                <w:szCs w:val="18"/>
              </w:rPr>
            </w:pPr>
          </w:p>
          <w:p w14:paraId="14F41372"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729AC731" w14:textId="77777777" w:rsidR="00DF352F" w:rsidRDefault="00DF352F" w:rsidP="00DF352F">
            <w:pPr>
              <w:rPr>
                <w:rFonts w:asciiTheme="minorHAnsi" w:hAnsiTheme="minorHAnsi" w:cstheme="minorHAnsi"/>
                <w:b/>
                <w:sz w:val="18"/>
                <w:szCs w:val="18"/>
              </w:rPr>
            </w:pPr>
          </w:p>
          <w:p w14:paraId="36D88748"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2BCA9EF6" w14:textId="77777777" w:rsidR="00DF352F" w:rsidRDefault="00DF352F" w:rsidP="00DF352F">
            <w:pPr>
              <w:widowControl/>
              <w:spacing w:after="200" w:line="276" w:lineRule="auto"/>
            </w:pPr>
            <w:r>
              <w:br w:type="page"/>
            </w:r>
          </w:p>
          <w:p w14:paraId="0094CA9F" w14:textId="77777777" w:rsidR="003548E6" w:rsidRPr="003548E6" w:rsidRDefault="003548E6" w:rsidP="003548E6">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672DE38A" w14:textId="77777777" w:rsidR="003548E6" w:rsidRPr="003548E6" w:rsidRDefault="003548E6" w:rsidP="003548E6">
            <w:pPr>
              <w:rPr>
                <w:rFonts w:asciiTheme="minorHAnsi" w:hAnsiTheme="minorHAnsi" w:cstheme="minorHAnsi"/>
                <w:b/>
                <w:sz w:val="18"/>
                <w:szCs w:val="18"/>
              </w:rPr>
            </w:pPr>
            <w:bookmarkStart w:id="72" w:name="S2L28"/>
            <w:r w:rsidRPr="003548E6">
              <w:rPr>
                <w:rFonts w:asciiTheme="minorHAnsi" w:hAnsiTheme="minorHAnsi" w:cstheme="minorHAnsi"/>
                <w:b/>
                <w:sz w:val="18"/>
                <w:szCs w:val="18"/>
              </w:rPr>
              <w:t xml:space="preserve">Course/Block: </w:t>
            </w:r>
          </w:p>
          <w:bookmarkEnd w:id="72"/>
          <w:p w14:paraId="667F24A9"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Global Media Analysis (GSWLA)</w:t>
            </w:r>
          </w:p>
          <w:p w14:paraId="36AE528B"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(S1/B1)</w:t>
            </w:r>
          </w:p>
          <w:p w14:paraId="58A16E98" w14:textId="77777777" w:rsidR="003548E6" w:rsidRPr="003548E6" w:rsidRDefault="003548E6" w:rsidP="003548E6">
            <w:pPr>
              <w:rPr>
                <w:rFonts w:asciiTheme="minorHAnsi" w:hAnsiTheme="minorHAnsi" w:cstheme="minorHAnsi"/>
                <w:b/>
                <w:sz w:val="18"/>
                <w:szCs w:val="18"/>
              </w:rPr>
            </w:pPr>
          </w:p>
          <w:p w14:paraId="441C9DBA" w14:textId="77777777" w:rsidR="003548E6" w:rsidRPr="00A370BC" w:rsidRDefault="003548E6" w:rsidP="003548E6">
            <w:pPr>
              <w:rPr>
                <w:rFonts w:asciiTheme="minorHAnsi" w:hAnsiTheme="minorHAnsi" w:cstheme="minorHAnsi"/>
                <w:b/>
                <w:sz w:val="18"/>
                <w:szCs w:val="18"/>
                <w:highlight w:val="yellow"/>
              </w:rPr>
            </w:pPr>
            <w:r w:rsidRPr="00A370BC">
              <w:rPr>
                <w:rFonts w:asciiTheme="minorHAnsi" w:hAnsiTheme="minorHAnsi" w:cstheme="minorHAnsi"/>
                <w:b/>
                <w:sz w:val="18"/>
                <w:szCs w:val="18"/>
                <w:highlight w:val="yellow"/>
              </w:rPr>
              <w:t>Creative Writing (GSWLA)</w:t>
            </w:r>
          </w:p>
          <w:p w14:paraId="18DBC09D" w14:textId="77777777" w:rsidR="003548E6" w:rsidRPr="003548E6" w:rsidRDefault="003548E6" w:rsidP="003548E6">
            <w:pPr>
              <w:rPr>
                <w:rFonts w:asciiTheme="minorHAnsi" w:hAnsiTheme="minorHAnsi" w:cstheme="minorHAnsi"/>
                <w:b/>
                <w:sz w:val="18"/>
                <w:szCs w:val="18"/>
              </w:rPr>
            </w:pPr>
            <w:r w:rsidRPr="00A370BC">
              <w:rPr>
                <w:rFonts w:asciiTheme="minorHAnsi" w:hAnsiTheme="minorHAnsi" w:cstheme="minorHAnsi"/>
                <w:b/>
                <w:sz w:val="18"/>
                <w:szCs w:val="18"/>
                <w:highlight w:val="yellow"/>
              </w:rPr>
              <w:t>(S2/B1)</w:t>
            </w:r>
          </w:p>
          <w:p w14:paraId="41790AEC" w14:textId="77777777" w:rsidR="003548E6" w:rsidRPr="003548E6" w:rsidRDefault="003548E6" w:rsidP="003548E6">
            <w:pPr>
              <w:rPr>
                <w:rFonts w:asciiTheme="minorHAnsi" w:hAnsiTheme="minorHAnsi" w:cstheme="minorHAnsi"/>
                <w:b/>
                <w:sz w:val="18"/>
                <w:szCs w:val="18"/>
              </w:rPr>
            </w:pPr>
          </w:p>
          <w:p w14:paraId="5BA4C8F0"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English 9.5 (GSWLA)</w:t>
            </w:r>
          </w:p>
          <w:p w14:paraId="5BBD8AC8"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 and S2; Blocks A1, A3, A4, B3)</w:t>
            </w:r>
          </w:p>
          <w:p w14:paraId="11821491"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465BC675" w14:textId="2250D05E"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Dates:  </w:t>
            </w:r>
            <w:r w:rsidR="00544FF9">
              <w:rPr>
                <w:rFonts w:asciiTheme="minorHAnsi" w:hAnsiTheme="minorHAnsi" w:cstheme="minorHAnsi"/>
                <w:b/>
                <w:sz w:val="18"/>
                <w:szCs w:val="18"/>
              </w:rPr>
              <w:t>March 18-22</w:t>
            </w:r>
          </w:p>
          <w:p w14:paraId="49D950CB" w14:textId="77777777" w:rsidR="003548E6" w:rsidRPr="003548E6" w:rsidRDefault="003548E6" w:rsidP="003548E6">
            <w:pPr>
              <w:rPr>
                <w:rFonts w:asciiTheme="minorHAnsi" w:hAnsiTheme="minorHAnsi" w:cstheme="minorHAnsi"/>
                <w:b/>
                <w:sz w:val="18"/>
                <w:szCs w:val="18"/>
              </w:rPr>
            </w:pPr>
          </w:p>
        </w:tc>
      </w:tr>
      <w:tr w:rsidR="003548E6" w:rsidRPr="003548E6" w14:paraId="35456DCC" w14:textId="77777777" w:rsidTr="003548E6">
        <w:tc>
          <w:tcPr>
            <w:tcW w:w="2667" w:type="pct"/>
            <w:gridSpan w:val="7"/>
            <w:tcBorders>
              <w:bottom w:val="single" w:sz="4" w:space="0" w:color="auto"/>
            </w:tcBorders>
            <w:shd w:val="clear" w:color="auto" w:fill="FFFFFF" w:themeFill="background1"/>
          </w:tcPr>
          <w:p w14:paraId="01141551"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Unit:  </w:t>
            </w:r>
          </w:p>
          <w:p w14:paraId="7A826E88"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78D75AC1"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Learning Plan Topic: </w:t>
            </w:r>
          </w:p>
          <w:p w14:paraId="78C19386" w14:textId="77777777" w:rsidR="003548E6" w:rsidRPr="003548E6" w:rsidRDefault="003548E6" w:rsidP="003548E6">
            <w:pPr>
              <w:rPr>
                <w:rFonts w:asciiTheme="minorHAnsi" w:hAnsiTheme="minorHAnsi" w:cstheme="minorHAnsi"/>
                <w:b/>
                <w:sz w:val="18"/>
                <w:szCs w:val="18"/>
              </w:rPr>
            </w:pPr>
          </w:p>
        </w:tc>
      </w:tr>
      <w:tr w:rsidR="003548E6" w:rsidRPr="003548E6" w14:paraId="26CD5231" w14:textId="77777777" w:rsidTr="003548E6">
        <w:tc>
          <w:tcPr>
            <w:tcW w:w="1019" w:type="pct"/>
            <w:gridSpan w:val="2"/>
            <w:shd w:val="clear" w:color="auto" w:fill="E5DFEC" w:themeFill="accent4" w:themeFillTint="33"/>
          </w:tcPr>
          <w:p w14:paraId="4391F729"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Pre-Assessment(s):</w:t>
            </w:r>
          </w:p>
        </w:tc>
        <w:tc>
          <w:tcPr>
            <w:tcW w:w="1328" w:type="pct"/>
            <w:gridSpan w:val="3"/>
            <w:shd w:val="clear" w:color="auto" w:fill="E5DFEC" w:themeFill="accent4" w:themeFillTint="33"/>
          </w:tcPr>
          <w:p w14:paraId="51C3C7BF"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5ED2BAC9"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55548709"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Enduring Understanding(s)</w:t>
            </w:r>
          </w:p>
        </w:tc>
      </w:tr>
      <w:tr w:rsidR="003548E6" w:rsidRPr="003548E6" w14:paraId="038457D6" w14:textId="77777777" w:rsidTr="003548E6">
        <w:tc>
          <w:tcPr>
            <w:tcW w:w="1019" w:type="pct"/>
            <w:gridSpan w:val="2"/>
            <w:tcBorders>
              <w:bottom w:val="single" w:sz="4" w:space="0" w:color="auto"/>
            </w:tcBorders>
          </w:tcPr>
          <w:p w14:paraId="2DD6E730" w14:textId="77777777" w:rsidR="003548E6" w:rsidRPr="003548E6" w:rsidRDefault="003548E6" w:rsidP="003548E6">
            <w:pPr>
              <w:rPr>
                <w:rFonts w:asciiTheme="minorHAnsi" w:hAnsiTheme="minorHAnsi" w:cstheme="minorHAnsi"/>
                <w:i/>
                <w:sz w:val="22"/>
                <w:szCs w:val="22"/>
              </w:rPr>
            </w:pPr>
          </w:p>
          <w:p w14:paraId="286FD78F" w14:textId="77777777" w:rsidR="003548E6" w:rsidRPr="003548E6" w:rsidRDefault="003548E6" w:rsidP="003548E6">
            <w:pPr>
              <w:rPr>
                <w:rFonts w:asciiTheme="minorHAnsi" w:hAnsiTheme="minorHAnsi" w:cstheme="minorHAnsi"/>
                <w:i/>
                <w:sz w:val="22"/>
                <w:szCs w:val="22"/>
              </w:rPr>
            </w:pPr>
          </w:p>
          <w:p w14:paraId="65AD487D" w14:textId="77777777" w:rsidR="003548E6" w:rsidRPr="003548E6" w:rsidRDefault="003548E6" w:rsidP="003548E6">
            <w:pPr>
              <w:rPr>
                <w:rFonts w:asciiTheme="minorHAnsi" w:hAnsiTheme="minorHAnsi" w:cstheme="minorHAnsi"/>
                <w:i/>
                <w:sz w:val="22"/>
                <w:szCs w:val="22"/>
              </w:rPr>
            </w:pPr>
          </w:p>
          <w:p w14:paraId="43C2BE73" w14:textId="77777777" w:rsidR="003548E6" w:rsidRPr="003548E6" w:rsidRDefault="003548E6" w:rsidP="003548E6">
            <w:pPr>
              <w:rPr>
                <w:rFonts w:asciiTheme="minorHAnsi" w:hAnsiTheme="minorHAnsi" w:cstheme="minorHAnsi"/>
                <w:i/>
                <w:sz w:val="22"/>
                <w:szCs w:val="22"/>
              </w:rPr>
            </w:pPr>
          </w:p>
        </w:tc>
        <w:tc>
          <w:tcPr>
            <w:tcW w:w="1328" w:type="pct"/>
            <w:gridSpan w:val="3"/>
            <w:tcBorders>
              <w:bottom w:val="single" w:sz="4" w:space="0" w:color="auto"/>
            </w:tcBorders>
          </w:tcPr>
          <w:p w14:paraId="21110FDB" w14:textId="77777777" w:rsidR="003548E6" w:rsidRPr="003548E6" w:rsidRDefault="003548E6" w:rsidP="003548E6">
            <w:pPr>
              <w:rPr>
                <w:rFonts w:asciiTheme="minorHAnsi" w:hAnsiTheme="minorHAnsi" w:cstheme="minorHAnsi"/>
                <w:i/>
                <w:sz w:val="22"/>
                <w:szCs w:val="22"/>
              </w:rPr>
            </w:pPr>
          </w:p>
          <w:p w14:paraId="269A0260" w14:textId="77777777" w:rsidR="003548E6" w:rsidRPr="003548E6" w:rsidRDefault="003548E6" w:rsidP="003548E6">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7D59F117" w14:textId="77777777" w:rsidR="003548E6" w:rsidRPr="003548E6" w:rsidRDefault="003548E6" w:rsidP="003548E6">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7E8305D9" w14:textId="77777777" w:rsidR="003548E6" w:rsidRPr="003548E6" w:rsidRDefault="003548E6" w:rsidP="003548E6">
            <w:pPr>
              <w:widowControl/>
              <w:ind w:left="360"/>
              <w:contextualSpacing/>
              <w:rPr>
                <w:rFonts w:asciiTheme="minorHAnsi" w:hAnsiTheme="minorHAnsi" w:cstheme="minorHAnsi"/>
                <w:i/>
                <w:sz w:val="22"/>
                <w:szCs w:val="22"/>
              </w:rPr>
            </w:pPr>
          </w:p>
        </w:tc>
      </w:tr>
      <w:tr w:rsidR="003548E6" w:rsidRPr="003548E6" w14:paraId="61635FEC" w14:textId="77777777" w:rsidTr="003548E6">
        <w:tc>
          <w:tcPr>
            <w:tcW w:w="1247" w:type="pct"/>
            <w:gridSpan w:val="3"/>
            <w:shd w:val="clear" w:color="auto" w:fill="E5DFEC" w:themeFill="accent4" w:themeFillTint="33"/>
          </w:tcPr>
          <w:p w14:paraId="072A65EB"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Standards/ Objectives</w:t>
            </w:r>
          </w:p>
          <w:p w14:paraId="00948C31"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GIFTED BENCHMARK</w:t>
            </w:r>
          </w:p>
        </w:tc>
        <w:tc>
          <w:tcPr>
            <w:tcW w:w="1697" w:type="pct"/>
            <w:gridSpan w:val="5"/>
            <w:shd w:val="clear" w:color="auto" w:fill="E5DFEC" w:themeFill="accent4" w:themeFillTint="33"/>
          </w:tcPr>
          <w:p w14:paraId="5DD2E088"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7DFCAC1A"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Vocabulary/ Concepts/Academic Language that must be taught in this lesson</w:t>
            </w:r>
          </w:p>
        </w:tc>
      </w:tr>
      <w:tr w:rsidR="003548E6" w:rsidRPr="003548E6" w14:paraId="2CD0E0CB" w14:textId="77777777" w:rsidTr="003548E6">
        <w:trPr>
          <w:trHeight w:val="773"/>
        </w:trPr>
        <w:tc>
          <w:tcPr>
            <w:tcW w:w="1247" w:type="pct"/>
            <w:gridSpan w:val="3"/>
            <w:vMerge w:val="restart"/>
            <w:tcBorders>
              <w:bottom w:val="single" w:sz="4" w:space="0" w:color="auto"/>
            </w:tcBorders>
          </w:tcPr>
          <w:p w14:paraId="3C63D1F4" w14:textId="77777777" w:rsidR="003548E6" w:rsidRPr="003548E6" w:rsidRDefault="003548E6" w:rsidP="003548E6">
            <w:pPr>
              <w:ind w:left="270"/>
              <w:contextualSpacing/>
              <w:rPr>
                <w:rFonts w:asciiTheme="minorHAnsi" w:hAnsiTheme="minorHAnsi" w:cstheme="minorHAnsi"/>
                <w:i/>
                <w:sz w:val="22"/>
                <w:szCs w:val="22"/>
              </w:rPr>
            </w:pPr>
          </w:p>
          <w:p w14:paraId="5C7A42B9" w14:textId="77777777" w:rsidR="003548E6" w:rsidRPr="003548E6" w:rsidRDefault="003548E6" w:rsidP="003548E6">
            <w:pPr>
              <w:ind w:left="270"/>
              <w:contextualSpacing/>
              <w:rPr>
                <w:rFonts w:asciiTheme="minorHAnsi" w:hAnsiTheme="minorHAnsi" w:cstheme="minorHAnsi"/>
                <w:i/>
                <w:sz w:val="22"/>
                <w:szCs w:val="22"/>
              </w:rPr>
            </w:pPr>
            <w:r w:rsidRPr="003548E6">
              <w:rPr>
                <w:rFonts w:asciiTheme="minorHAnsi" w:hAnsiTheme="minorHAnsi" w:cstheme="minorHAnsi"/>
                <w:i/>
                <w:sz w:val="22"/>
                <w:szCs w:val="22"/>
              </w:rPr>
              <w:t>Literacy skills:</w:t>
            </w:r>
          </w:p>
          <w:p w14:paraId="595E9F2D" w14:textId="77777777" w:rsidR="003548E6" w:rsidRPr="003548E6" w:rsidRDefault="003548E6" w:rsidP="003548E6">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1E0D77BD" w14:textId="77777777" w:rsidR="003548E6" w:rsidRPr="003548E6" w:rsidRDefault="003548E6" w:rsidP="003548E6">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05B740D7" w14:textId="77777777" w:rsidR="003548E6" w:rsidRPr="003548E6" w:rsidRDefault="003548E6" w:rsidP="003548E6">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623F2DE7" w14:textId="77777777" w:rsidR="003548E6" w:rsidRPr="003548E6" w:rsidRDefault="003548E6" w:rsidP="003548E6">
            <w:pPr>
              <w:widowControl/>
              <w:rPr>
                <w:rFonts w:asciiTheme="minorHAnsi" w:hAnsiTheme="minorHAnsi" w:cstheme="minorHAnsi"/>
                <w:i/>
                <w:sz w:val="22"/>
                <w:szCs w:val="22"/>
              </w:rPr>
            </w:pPr>
          </w:p>
        </w:tc>
      </w:tr>
      <w:tr w:rsidR="003548E6" w:rsidRPr="003548E6" w14:paraId="5F539E95" w14:textId="77777777" w:rsidTr="003548E6">
        <w:trPr>
          <w:trHeight w:val="509"/>
        </w:trPr>
        <w:tc>
          <w:tcPr>
            <w:tcW w:w="1247" w:type="pct"/>
            <w:gridSpan w:val="3"/>
            <w:vMerge/>
          </w:tcPr>
          <w:p w14:paraId="644C9879" w14:textId="77777777" w:rsidR="003548E6" w:rsidRPr="003548E6" w:rsidRDefault="003548E6" w:rsidP="003548E6">
            <w:pPr>
              <w:rPr>
                <w:rFonts w:asciiTheme="minorHAnsi" w:hAnsiTheme="minorHAnsi" w:cstheme="minorHAnsi"/>
              </w:rPr>
            </w:pPr>
          </w:p>
        </w:tc>
        <w:tc>
          <w:tcPr>
            <w:tcW w:w="1697" w:type="pct"/>
            <w:gridSpan w:val="5"/>
            <w:vMerge/>
          </w:tcPr>
          <w:p w14:paraId="698233CB" w14:textId="77777777" w:rsidR="003548E6" w:rsidRPr="003548E6" w:rsidRDefault="003548E6" w:rsidP="003548E6">
            <w:pPr>
              <w:rPr>
                <w:rFonts w:asciiTheme="minorHAnsi" w:hAnsiTheme="minorHAnsi" w:cstheme="minorHAnsi"/>
              </w:rPr>
            </w:pPr>
          </w:p>
        </w:tc>
        <w:tc>
          <w:tcPr>
            <w:tcW w:w="1007" w:type="pct"/>
            <w:gridSpan w:val="3"/>
            <w:vMerge/>
          </w:tcPr>
          <w:p w14:paraId="4309EAC8" w14:textId="77777777" w:rsidR="003548E6" w:rsidRPr="003548E6" w:rsidRDefault="003548E6" w:rsidP="003548E6">
            <w:pPr>
              <w:rPr>
                <w:rFonts w:asciiTheme="minorHAnsi" w:hAnsiTheme="minorHAnsi" w:cstheme="minorHAnsi"/>
              </w:rPr>
            </w:pPr>
          </w:p>
        </w:tc>
        <w:tc>
          <w:tcPr>
            <w:tcW w:w="1049" w:type="pct"/>
            <w:gridSpan w:val="2"/>
            <w:vMerge/>
          </w:tcPr>
          <w:p w14:paraId="6E80D40B" w14:textId="77777777" w:rsidR="003548E6" w:rsidRPr="003548E6" w:rsidRDefault="003548E6" w:rsidP="003548E6">
            <w:pPr>
              <w:rPr>
                <w:rFonts w:asciiTheme="minorHAnsi" w:hAnsiTheme="minorHAnsi" w:cstheme="minorHAnsi"/>
              </w:rPr>
            </w:pPr>
          </w:p>
        </w:tc>
      </w:tr>
      <w:tr w:rsidR="003548E6" w:rsidRPr="003548E6" w14:paraId="5A8D77B8" w14:textId="77777777" w:rsidTr="003548E6">
        <w:trPr>
          <w:trHeight w:val="293"/>
        </w:trPr>
        <w:tc>
          <w:tcPr>
            <w:tcW w:w="1247" w:type="pct"/>
            <w:gridSpan w:val="3"/>
            <w:vMerge/>
            <w:tcBorders>
              <w:bottom w:val="single" w:sz="4" w:space="0" w:color="auto"/>
            </w:tcBorders>
          </w:tcPr>
          <w:p w14:paraId="25F7AC3F" w14:textId="77777777" w:rsidR="003548E6" w:rsidRPr="003548E6" w:rsidRDefault="003548E6" w:rsidP="003548E6">
            <w:pPr>
              <w:rPr>
                <w:rFonts w:asciiTheme="minorHAnsi" w:hAnsiTheme="minorHAnsi" w:cstheme="minorHAnsi"/>
              </w:rPr>
            </w:pPr>
          </w:p>
        </w:tc>
        <w:tc>
          <w:tcPr>
            <w:tcW w:w="1697" w:type="pct"/>
            <w:gridSpan w:val="5"/>
            <w:vMerge/>
            <w:tcBorders>
              <w:bottom w:val="single" w:sz="4" w:space="0" w:color="auto"/>
            </w:tcBorders>
          </w:tcPr>
          <w:p w14:paraId="2997B8DE" w14:textId="77777777" w:rsidR="003548E6" w:rsidRPr="003548E6" w:rsidRDefault="003548E6" w:rsidP="003548E6">
            <w:pPr>
              <w:rPr>
                <w:rFonts w:asciiTheme="minorHAnsi" w:hAnsiTheme="minorHAnsi" w:cstheme="minorHAnsi"/>
              </w:rPr>
            </w:pPr>
          </w:p>
        </w:tc>
        <w:tc>
          <w:tcPr>
            <w:tcW w:w="1007" w:type="pct"/>
            <w:gridSpan w:val="3"/>
            <w:vMerge/>
            <w:tcBorders>
              <w:bottom w:val="single" w:sz="4" w:space="0" w:color="auto"/>
            </w:tcBorders>
          </w:tcPr>
          <w:p w14:paraId="3C9BD72B" w14:textId="77777777" w:rsidR="003548E6" w:rsidRPr="003548E6" w:rsidRDefault="003548E6" w:rsidP="003548E6">
            <w:pPr>
              <w:rPr>
                <w:rFonts w:asciiTheme="minorHAnsi" w:hAnsiTheme="minorHAnsi" w:cstheme="minorHAnsi"/>
              </w:rPr>
            </w:pPr>
          </w:p>
        </w:tc>
        <w:tc>
          <w:tcPr>
            <w:tcW w:w="1049" w:type="pct"/>
            <w:gridSpan w:val="2"/>
            <w:vMerge/>
            <w:tcBorders>
              <w:bottom w:val="single" w:sz="4" w:space="0" w:color="auto"/>
            </w:tcBorders>
          </w:tcPr>
          <w:p w14:paraId="419A6124" w14:textId="77777777" w:rsidR="003548E6" w:rsidRPr="003548E6" w:rsidRDefault="003548E6" w:rsidP="003548E6">
            <w:pPr>
              <w:rPr>
                <w:rFonts w:asciiTheme="minorHAnsi" w:hAnsiTheme="minorHAnsi" w:cstheme="minorHAnsi"/>
              </w:rPr>
            </w:pPr>
          </w:p>
        </w:tc>
      </w:tr>
      <w:tr w:rsidR="003548E6" w:rsidRPr="003548E6" w14:paraId="65AF748E" w14:textId="77777777" w:rsidTr="003548E6">
        <w:tc>
          <w:tcPr>
            <w:tcW w:w="468" w:type="pct"/>
            <w:shd w:val="clear" w:color="auto" w:fill="E5DFEC" w:themeFill="accent4" w:themeFillTint="33"/>
          </w:tcPr>
          <w:p w14:paraId="0036BF4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4F552D8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Prepare Students for Learning</w:t>
            </w:r>
          </w:p>
        </w:tc>
        <w:tc>
          <w:tcPr>
            <w:tcW w:w="917" w:type="pct"/>
            <w:gridSpan w:val="3"/>
            <w:shd w:val="clear" w:color="auto" w:fill="E5DFEC" w:themeFill="accent4" w:themeFillTint="33"/>
          </w:tcPr>
          <w:p w14:paraId="11BFB3D7"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0262F848"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29DB85F9"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0C3362B8" w14:textId="77777777" w:rsidTr="003548E6">
        <w:tc>
          <w:tcPr>
            <w:tcW w:w="468" w:type="pct"/>
            <w:tcBorders>
              <w:bottom w:val="single" w:sz="4" w:space="0" w:color="auto"/>
            </w:tcBorders>
          </w:tcPr>
          <w:p w14:paraId="171746ED"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7308B5AE" w14:textId="77777777" w:rsidR="003548E6" w:rsidRPr="003548E6" w:rsidRDefault="003548E6" w:rsidP="003548E6">
            <w:pPr>
              <w:rPr>
                <w:rFonts w:asciiTheme="minorHAnsi" w:hAnsiTheme="minorHAnsi" w:cstheme="minorHAnsi"/>
                <w:i/>
                <w:sz w:val="22"/>
                <w:szCs w:val="22"/>
              </w:rPr>
            </w:pPr>
          </w:p>
          <w:p w14:paraId="302ECE45" w14:textId="77777777" w:rsidR="003548E6" w:rsidRPr="003548E6" w:rsidRDefault="003548E6" w:rsidP="003548E6">
            <w:pPr>
              <w:rPr>
                <w:rFonts w:asciiTheme="minorHAnsi" w:hAnsiTheme="minorHAnsi" w:cstheme="minorHAnsi"/>
                <w:i/>
                <w:sz w:val="22"/>
                <w:szCs w:val="22"/>
              </w:rPr>
            </w:pPr>
          </w:p>
          <w:p w14:paraId="0EAC02DD" w14:textId="77777777" w:rsidR="003548E6" w:rsidRPr="003548E6" w:rsidRDefault="003548E6" w:rsidP="003548E6">
            <w:pPr>
              <w:rPr>
                <w:rFonts w:asciiTheme="minorHAnsi" w:hAnsiTheme="minorHAnsi" w:cstheme="minorHAnsi"/>
                <w:i/>
                <w:sz w:val="22"/>
                <w:szCs w:val="22"/>
              </w:rPr>
            </w:pPr>
          </w:p>
          <w:p w14:paraId="77F68AEF" w14:textId="77777777" w:rsidR="003548E6" w:rsidRPr="003548E6" w:rsidRDefault="003548E6" w:rsidP="003548E6">
            <w:pPr>
              <w:rPr>
                <w:rFonts w:asciiTheme="minorHAnsi" w:hAnsiTheme="minorHAnsi" w:cstheme="minorHAnsi"/>
                <w:i/>
                <w:sz w:val="22"/>
                <w:szCs w:val="22"/>
              </w:rPr>
            </w:pPr>
          </w:p>
          <w:p w14:paraId="483CEAEF"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640DB341" w14:textId="77777777" w:rsidR="003548E6" w:rsidRPr="003548E6" w:rsidRDefault="003548E6" w:rsidP="003548E6">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7CA2BC0C" w14:textId="77777777" w:rsidR="003548E6" w:rsidRPr="003548E6" w:rsidRDefault="003548E6" w:rsidP="003548E6">
            <w:pPr>
              <w:widowControl/>
              <w:numPr>
                <w:ilvl w:val="0"/>
                <w:numId w:val="1"/>
              </w:numPr>
              <w:contextualSpacing/>
              <w:rPr>
                <w:rFonts w:asciiTheme="minorHAnsi" w:hAnsiTheme="minorHAnsi" w:cstheme="minorHAnsi"/>
                <w:b/>
                <w:i/>
                <w:sz w:val="22"/>
                <w:szCs w:val="22"/>
              </w:rPr>
            </w:pPr>
            <w:r w:rsidRPr="003548E6">
              <w:rPr>
                <w:rFonts w:asciiTheme="minorHAnsi" w:hAnsiTheme="minorHAnsi" w:cstheme="minorHAnsi"/>
                <w:b/>
                <w:i/>
                <w:sz w:val="22"/>
                <w:szCs w:val="22"/>
              </w:rPr>
              <w:t>Interest</w:t>
            </w:r>
          </w:p>
          <w:p w14:paraId="0A1506BB"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63AFFCD6"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718393D4"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5FCB100B" w14:textId="77777777" w:rsidR="003548E6" w:rsidRPr="003548E6" w:rsidRDefault="003548E6" w:rsidP="003548E6">
            <w:pPr>
              <w:rPr>
                <w:rFonts w:asciiTheme="minorHAnsi" w:hAnsiTheme="minorHAnsi" w:cstheme="minorHAnsi"/>
                <w:i/>
                <w:sz w:val="22"/>
                <w:szCs w:val="22"/>
              </w:rPr>
            </w:pPr>
          </w:p>
        </w:tc>
      </w:tr>
      <w:tr w:rsidR="003548E6" w:rsidRPr="003548E6" w14:paraId="384EDB11" w14:textId="77777777" w:rsidTr="003548E6">
        <w:tc>
          <w:tcPr>
            <w:tcW w:w="468" w:type="pct"/>
            <w:shd w:val="clear" w:color="auto" w:fill="E5DFEC" w:themeFill="accent4" w:themeFillTint="33"/>
          </w:tcPr>
          <w:p w14:paraId="2A5EF5D3"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18097659"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Teach for Learning</w:t>
            </w:r>
          </w:p>
        </w:tc>
        <w:tc>
          <w:tcPr>
            <w:tcW w:w="917" w:type="pct"/>
            <w:gridSpan w:val="3"/>
            <w:shd w:val="clear" w:color="auto" w:fill="E5DFEC" w:themeFill="accent4" w:themeFillTint="33"/>
          </w:tcPr>
          <w:p w14:paraId="3E0DEDE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376B9766"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359BE28C"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25352579" w14:textId="77777777" w:rsidTr="003548E6">
        <w:tc>
          <w:tcPr>
            <w:tcW w:w="468" w:type="pct"/>
            <w:tcBorders>
              <w:bottom w:val="single" w:sz="4" w:space="0" w:color="auto"/>
            </w:tcBorders>
          </w:tcPr>
          <w:p w14:paraId="4436FC95"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 xml:space="preserve"> min.</w:t>
            </w:r>
          </w:p>
          <w:p w14:paraId="0C84BF11" w14:textId="77777777" w:rsidR="003548E6" w:rsidRPr="003548E6" w:rsidRDefault="003548E6" w:rsidP="003548E6">
            <w:pPr>
              <w:rPr>
                <w:rFonts w:asciiTheme="minorHAnsi" w:hAnsiTheme="minorHAnsi" w:cstheme="minorHAnsi"/>
                <w:i/>
                <w:sz w:val="22"/>
                <w:szCs w:val="22"/>
              </w:rPr>
            </w:pPr>
          </w:p>
          <w:p w14:paraId="5BA2A7F8" w14:textId="77777777" w:rsidR="003548E6" w:rsidRPr="003548E6" w:rsidRDefault="003548E6" w:rsidP="003548E6">
            <w:pPr>
              <w:rPr>
                <w:rFonts w:asciiTheme="minorHAnsi" w:hAnsiTheme="minorHAnsi" w:cstheme="minorHAnsi"/>
                <w:i/>
                <w:sz w:val="22"/>
                <w:szCs w:val="22"/>
              </w:rPr>
            </w:pPr>
          </w:p>
          <w:p w14:paraId="0A12C929" w14:textId="77777777" w:rsidR="003548E6" w:rsidRPr="003548E6" w:rsidRDefault="003548E6" w:rsidP="003548E6">
            <w:pPr>
              <w:rPr>
                <w:rFonts w:asciiTheme="minorHAnsi" w:hAnsiTheme="minorHAnsi" w:cstheme="minorHAnsi"/>
                <w:i/>
                <w:sz w:val="22"/>
                <w:szCs w:val="22"/>
              </w:rPr>
            </w:pPr>
          </w:p>
          <w:p w14:paraId="0DBBEB3C" w14:textId="77777777" w:rsidR="003548E6" w:rsidRPr="003548E6" w:rsidRDefault="003548E6" w:rsidP="003548E6">
            <w:pPr>
              <w:rPr>
                <w:rFonts w:asciiTheme="minorHAnsi" w:hAnsiTheme="minorHAnsi" w:cstheme="minorHAnsi"/>
                <w:i/>
                <w:sz w:val="22"/>
                <w:szCs w:val="22"/>
              </w:rPr>
            </w:pPr>
          </w:p>
          <w:p w14:paraId="7D3C1F41"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0688053D" w14:textId="77777777" w:rsidR="003548E6" w:rsidRPr="003548E6" w:rsidRDefault="003548E6" w:rsidP="00203B8B">
            <w:pPr>
              <w:widowControl/>
              <w:numPr>
                <w:ilvl w:val="0"/>
                <w:numId w:val="7"/>
              </w:numPr>
              <w:contextualSpacing/>
              <w:rPr>
                <w:rFonts w:asciiTheme="minorHAnsi" w:hAnsiTheme="minorHAnsi" w:cstheme="minorHAnsi"/>
                <w:i/>
                <w:sz w:val="22"/>
                <w:szCs w:val="22"/>
              </w:rPr>
            </w:pPr>
            <w:r w:rsidRPr="003548E6">
              <w:rPr>
                <w:rFonts w:asciiTheme="minorHAnsi" w:hAnsiTheme="minorHAnsi" w:cstheme="minorHAnsi"/>
                <w:i/>
                <w:sz w:val="22"/>
                <w:szCs w:val="22"/>
              </w:rPr>
              <w:tab/>
            </w:r>
          </w:p>
        </w:tc>
        <w:tc>
          <w:tcPr>
            <w:tcW w:w="917" w:type="pct"/>
            <w:gridSpan w:val="3"/>
            <w:tcBorders>
              <w:bottom w:val="single" w:sz="4" w:space="0" w:color="auto"/>
            </w:tcBorders>
          </w:tcPr>
          <w:p w14:paraId="2B3DBC1E"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7A66A542"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4EDED76D"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55FB5394"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25C22C95" w14:textId="77777777" w:rsidR="003548E6" w:rsidRPr="003548E6" w:rsidRDefault="003548E6" w:rsidP="003548E6">
            <w:pPr>
              <w:rPr>
                <w:rFonts w:asciiTheme="minorHAnsi" w:hAnsiTheme="minorHAnsi" w:cstheme="minorHAnsi"/>
                <w:i/>
                <w:sz w:val="22"/>
                <w:szCs w:val="22"/>
              </w:rPr>
            </w:pPr>
          </w:p>
        </w:tc>
      </w:tr>
      <w:tr w:rsidR="003548E6" w:rsidRPr="003548E6" w14:paraId="538994A1" w14:textId="77777777" w:rsidTr="003548E6">
        <w:tc>
          <w:tcPr>
            <w:tcW w:w="468" w:type="pct"/>
            <w:shd w:val="clear" w:color="auto" w:fill="E5DFEC" w:themeFill="accent4" w:themeFillTint="33"/>
          </w:tcPr>
          <w:p w14:paraId="02EB6887"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lastRenderedPageBreak/>
              <w:t>Time</w:t>
            </w:r>
          </w:p>
        </w:tc>
        <w:tc>
          <w:tcPr>
            <w:tcW w:w="2062" w:type="pct"/>
            <w:gridSpan w:val="5"/>
            <w:shd w:val="clear" w:color="auto" w:fill="E5DFEC" w:themeFill="accent4" w:themeFillTint="33"/>
          </w:tcPr>
          <w:p w14:paraId="1C15C728"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Application of Learning</w:t>
            </w:r>
          </w:p>
        </w:tc>
        <w:tc>
          <w:tcPr>
            <w:tcW w:w="917" w:type="pct"/>
            <w:gridSpan w:val="3"/>
            <w:shd w:val="clear" w:color="auto" w:fill="E5DFEC" w:themeFill="accent4" w:themeFillTint="33"/>
          </w:tcPr>
          <w:p w14:paraId="0A860149"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51EBF707"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6470B98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6762881A" w14:textId="77777777" w:rsidTr="003548E6">
        <w:tc>
          <w:tcPr>
            <w:tcW w:w="468" w:type="pct"/>
            <w:tcBorders>
              <w:bottom w:val="single" w:sz="4" w:space="0" w:color="auto"/>
            </w:tcBorders>
          </w:tcPr>
          <w:p w14:paraId="6017CD9C"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0C37D3CF" w14:textId="77777777" w:rsidR="003548E6" w:rsidRPr="003548E6" w:rsidRDefault="003548E6" w:rsidP="003548E6">
            <w:pPr>
              <w:rPr>
                <w:rFonts w:asciiTheme="minorHAnsi" w:hAnsiTheme="minorHAnsi" w:cstheme="minorHAnsi"/>
                <w:i/>
                <w:sz w:val="22"/>
                <w:szCs w:val="22"/>
              </w:rPr>
            </w:pPr>
          </w:p>
          <w:p w14:paraId="54C56285" w14:textId="77777777" w:rsidR="003548E6" w:rsidRPr="003548E6" w:rsidRDefault="003548E6" w:rsidP="003548E6">
            <w:pPr>
              <w:rPr>
                <w:rFonts w:asciiTheme="minorHAnsi" w:hAnsiTheme="minorHAnsi" w:cstheme="minorHAnsi"/>
                <w:i/>
                <w:sz w:val="22"/>
                <w:szCs w:val="22"/>
              </w:rPr>
            </w:pPr>
          </w:p>
          <w:p w14:paraId="33617C9B" w14:textId="77777777" w:rsidR="003548E6" w:rsidRPr="003548E6" w:rsidRDefault="003548E6" w:rsidP="003548E6">
            <w:pPr>
              <w:rPr>
                <w:rFonts w:asciiTheme="minorHAnsi" w:hAnsiTheme="minorHAnsi" w:cstheme="minorHAnsi"/>
                <w:i/>
                <w:sz w:val="22"/>
                <w:szCs w:val="22"/>
              </w:rPr>
            </w:pPr>
          </w:p>
          <w:p w14:paraId="3DF61C8D"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25B229B0" w14:textId="77777777" w:rsidR="003548E6" w:rsidRPr="003548E6" w:rsidRDefault="003548E6" w:rsidP="003548E6">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3EF5FDF5"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7E1C829B"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26CB7603"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667B14C0"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1AD7E46A" w14:textId="77777777" w:rsidR="003548E6" w:rsidRPr="003548E6" w:rsidRDefault="003548E6" w:rsidP="003548E6">
            <w:pPr>
              <w:rPr>
                <w:rFonts w:asciiTheme="minorHAnsi" w:hAnsiTheme="minorHAnsi" w:cstheme="minorHAnsi"/>
                <w:i/>
                <w:sz w:val="22"/>
                <w:szCs w:val="22"/>
              </w:rPr>
            </w:pPr>
          </w:p>
        </w:tc>
      </w:tr>
      <w:tr w:rsidR="003548E6" w:rsidRPr="003548E6" w14:paraId="610DDFF2" w14:textId="77777777" w:rsidTr="003548E6">
        <w:tc>
          <w:tcPr>
            <w:tcW w:w="468" w:type="pct"/>
            <w:tcBorders>
              <w:bottom w:val="single" w:sz="4" w:space="0" w:color="auto"/>
            </w:tcBorders>
            <w:shd w:val="clear" w:color="auto" w:fill="E5DFEC" w:themeFill="accent4" w:themeFillTint="33"/>
          </w:tcPr>
          <w:p w14:paraId="4A0C463B"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53EF17C7"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16701F09"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66636BC4"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0F2A33B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11C2BDA3" w14:textId="77777777" w:rsidTr="003548E6">
        <w:tc>
          <w:tcPr>
            <w:tcW w:w="468" w:type="pct"/>
            <w:shd w:val="clear" w:color="auto" w:fill="auto"/>
          </w:tcPr>
          <w:p w14:paraId="6C552E2A"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1AD8E6A3" w14:textId="77777777" w:rsidR="003548E6" w:rsidRPr="003548E6" w:rsidRDefault="003548E6" w:rsidP="003548E6">
            <w:pPr>
              <w:rPr>
                <w:rFonts w:asciiTheme="minorHAnsi" w:hAnsiTheme="minorHAnsi" w:cstheme="minorHAnsi"/>
                <w:i/>
                <w:sz w:val="22"/>
                <w:szCs w:val="22"/>
              </w:rPr>
            </w:pPr>
          </w:p>
          <w:p w14:paraId="0E14CBEA" w14:textId="77777777" w:rsidR="003548E6" w:rsidRPr="003548E6" w:rsidRDefault="003548E6" w:rsidP="003548E6">
            <w:pPr>
              <w:rPr>
                <w:rFonts w:asciiTheme="minorHAnsi" w:hAnsiTheme="minorHAnsi" w:cstheme="minorHAnsi"/>
                <w:i/>
                <w:sz w:val="22"/>
                <w:szCs w:val="22"/>
              </w:rPr>
            </w:pPr>
          </w:p>
          <w:p w14:paraId="4EDF9B89" w14:textId="77777777" w:rsidR="003548E6" w:rsidRPr="003548E6" w:rsidRDefault="003548E6" w:rsidP="003548E6">
            <w:pPr>
              <w:rPr>
                <w:rFonts w:asciiTheme="minorHAnsi" w:hAnsiTheme="minorHAnsi" w:cstheme="minorHAnsi"/>
                <w:i/>
                <w:sz w:val="22"/>
                <w:szCs w:val="22"/>
              </w:rPr>
            </w:pPr>
          </w:p>
        </w:tc>
        <w:tc>
          <w:tcPr>
            <w:tcW w:w="2062" w:type="pct"/>
            <w:gridSpan w:val="5"/>
            <w:shd w:val="clear" w:color="auto" w:fill="auto"/>
          </w:tcPr>
          <w:p w14:paraId="735EB434" w14:textId="77777777" w:rsidR="003548E6" w:rsidRPr="003548E6" w:rsidRDefault="003548E6" w:rsidP="003548E6">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13341C24"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51283E42"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0FE95820"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shd w:val="clear" w:color="auto" w:fill="auto"/>
          </w:tcPr>
          <w:p w14:paraId="05E6778E" w14:textId="77777777" w:rsidR="003548E6" w:rsidRPr="003548E6" w:rsidRDefault="003548E6" w:rsidP="003548E6">
            <w:pPr>
              <w:rPr>
                <w:rFonts w:asciiTheme="minorHAnsi" w:hAnsiTheme="minorHAnsi" w:cstheme="minorHAnsi"/>
                <w:i/>
                <w:sz w:val="22"/>
                <w:szCs w:val="22"/>
              </w:rPr>
            </w:pPr>
          </w:p>
        </w:tc>
        <w:tc>
          <w:tcPr>
            <w:tcW w:w="819" w:type="pct"/>
            <w:shd w:val="clear" w:color="auto" w:fill="auto"/>
          </w:tcPr>
          <w:p w14:paraId="75853157" w14:textId="77777777" w:rsidR="003548E6" w:rsidRPr="003548E6" w:rsidRDefault="003548E6" w:rsidP="003548E6">
            <w:pPr>
              <w:rPr>
                <w:rFonts w:asciiTheme="minorHAnsi" w:hAnsiTheme="minorHAnsi" w:cstheme="minorHAnsi"/>
                <w:i/>
                <w:sz w:val="22"/>
                <w:szCs w:val="22"/>
              </w:rPr>
            </w:pPr>
          </w:p>
        </w:tc>
      </w:tr>
    </w:tbl>
    <w:p w14:paraId="6AD64A03" w14:textId="41874B8E" w:rsidR="003548E6" w:rsidRDefault="003548E6"/>
    <w:p w14:paraId="7E6A5AA7" w14:textId="77777777" w:rsidR="003548E6" w:rsidRDefault="003548E6">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548E6" w:rsidRPr="003548E6" w14:paraId="7A58C978" w14:textId="77777777" w:rsidTr="003548E6">
        <w:tc>
          <w:tcPr>
            <w:tcW w:w="1300" w:type="pct"/>
            <w:gridSpan w:val="4"/>
            <w:tcBorders>
              <w:bottom w:val="single" w:sz="4" w:space="0" w:color="auto"/>
            </w:tcBorders>
            <w:shd w:val="clear" w:color="auto" w:fill="FFFFFF" w:themeFill="background1"/>
          </w:tcPr>
          <w:p w14:paraId="2C25684D"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321F297D" w14:textId="77777777" w:rsidR="00DF352F" w:rsidRDefault="00DF352F" w:rsidP="00DF352F">
            <w:pPr>
              <w:rPr>
                <w:rFonts w:asciiTheme="minorHAnsi" w:hAnsiTheme="minorHAnsi" w:cstheme="minorHAnsi"/>
                <w:b/>
                <w:sz w:val="18"/>
                <w:szCs w:val="18"/>
              </w:rPr>
            </w:pPr>
          </w:p>
          <w:p w14:paraId="7087803E"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194FB094" w14:textId="77777777" w:rsidR="00DF352F" w:rsidRDefault="00DF352F" w:rsidP="00DF352F">
            <w:pPr>
              <w:rPr>
                <w:rFonts w:asciiTheme="minorHAnsi" w:hAnsiTheme="minorHAnsi" w:cstheme="minorHAnsi"/>
                <w:b/>
                <w:sz w:val="18"/>
                <w:szCs w:val="18"/>
              </w:rPr>
            </w:pPr>
          </w:p>
          <w:p w14:paraId="2135E087"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2AF36ED0" w14:textId="77777777" w:rsidR="00DF352F" w:rsidRDefault="00DF352F" w:rsidP="00DF352F">
            <w:pPr>
              <w:rPr>
                <w:rFonts w:asciiTheme="minorHAnsi" w:hAnsiTheme="minorHAnsi" w:cstheme="minorHAnsi"/>
                <w:b/>
                <w:sz w:val="18"/>
                <w:szCs w:val="18"/>
              </w:rPr>
            </w:pPr>
          </w:p>
          <w:p w14:paraId="57EEFE3F"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069CAB2E" w14:textId="77777777" w:rsidR="00DF352F" w:rsidRDefault="00DF352F" w:rsidP="00DF352F">
            <w:pPr>
              <w:rPr>
                <w:rFonts w:asciiTheme="minorHAnsi" w:hAnsiTheme="minorHAnsi" w:cstheme="minorHAnsi"/>
                <w:b/>
                <w:sz w:val="18"/>
                <w:szCs w:val="18"/>
              </w:rPr>
            </w:pPr>
          </w:p>
          <w:p w14:paraId="435FB397"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49798451" w14:textId="77777777" w:rsidR="00DF352F" w:rsidRDefault="00DF352F" w:rsidP="00DF352F">
            <w:pPr>
              <w:rPr>
                <w:rFonts w:asciiTheme="minorHAnsi" w:hAnsiTheme="minorHAnsi" w:cstheme="minorHAnsi"/>
                <w:b/>
                <w:sz w:val="18"/>
                <w:szCs w:val="18"/>
              </w:rPr>
            </w:pPr>
          </w:p>
          <w:p w14:paraId="55D5F6CF"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0C6A45CF" w14:textId="77777777" w:rsidR="00DF352F" w:rsidRDefault="00DF352F" w:rsidP="00DF352F">
            <w:pPr>
              <w:rPr>
                <w:rFonts w:asciiTheme="minorHAnsi" w:hAnsiTheme="minorHAnsi" w:cstheme="minorHAnsi"/>
                <w:b/>
                <w:sz w:val="18"/>
                <w:szCs w:val="18"/>
              </w:rPr>
            </w:pPr>
          </w:p>
          <w:p w14:paraId="6404CB2C"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26F340EF" w14:textId="77777777" w:rsidR="00DF352F" w:rsidRDefault="00DF352F" w:rsidP="00DF352F">
            <w:pPr>
              <w:rPr>
                <w:rFonts w:asciiTheme="minorHAnsi" w:hAnsiTheme="minorHAnsi" w:cstheme="minorHAnsi"/>
                <w:b/>
                <w:sz w:val="18"/>
                <w:szCs w:val="18"/>
              </w:rPr>
            </w:pPr>
          </w:p>
          <w:p w14:paraId="5D0EE485"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1F619809" w14:textId="77777777" w:rsidR="00DF352F" w:rsidRDefault="00DF352F" w:rsidP="00DF352F">
            <w:pPr>
              <w:widowControl/>
              <w:spacing w:after="200" w:line="276" w:lineRule="auto"/>
            </w:pPr>
            <w:r>
              <w:br w:type="page"/>
            </w:r>
          </w:p>
          <w:p w14:paraId="6E54356F" w14:textId="77777777" w:rsidR="003548E6" w:rsidRPr="003548E6" w:rsidRDefault="003548E6" w:rsidP="003548E6">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2F92D0B9" w14:textId="77777777" w:rsidR="003548E6" w:rsidRPr="003548E6" w:rsidRDefault="003548E6" w:rsidP="003548E6">
            <w:pPr>
              <w:rPr>
                <w:rFonts w:asciiTheme="minorHAnsi" w:hAnsiTheme="minorHAnsi" w:cstheme="minorHAnsi"/>
                <w:b/>
                <w:sz w:val="18"/>
                <w:szCs w:val="18"/>
              </w:rPr>
            </w:pPr>
            <w:bookmarkStart w:id="73" w:name="S2L29"/>
            <w:r w:rsidRPr="003548E6">
              <w:rPr>
                <w:rFonts w:asciiTheme="minorHAnsi" w:hAnsiTheme="minorHAnsi" w:cstheme="minorHAnsi"/>
                <w:b/>
                <w:sz w:val="18"/>
                <w:szCs w:val="18"/>
              </w:rPr>
              <w:t xml:space="preserve">Course/Block: </w:t>
            </w:r>
          </w:p>
          <w:bookmarkEnd w:id="73"/>
          <w:p w14:paraId="2E5E042D"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Global Media Analysis (GSWLA)</w:t>
            </w:r>
          </w:p>
          <w:p w14:paraId="67D30A50"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(S1/B1)</w:t>
            </w:r>
          </w:p>
          <w:p w14:paraId="263F8258" w14:textId="77777777" w:rsidR="003548E6" w:rsidRPr="003548E6" w:rsidRDefault="003548E6" w:rsidP="003548E6">
            <w:pPr>
              <w:rPr>
                <w:rFonts w:asciiTheme="minorHAnsi" w:hAnsiTheme="minorHAnsi" w:cstheme="minorHAnsi"/>
                <w:b/>
                <w:sz w:val="18"/>
                <w:szCs w:val="18"/>
              </w:rPr>
            </w:pPr>
          </w:p>
          <w:p w14:paraId="6D78374B" w14:textId="77777777" w:rsidR="003548E6" w:rsidRPr="00A370BC" w:rsidRDefault="003548E6" w:rsidP="003548E6">
            <w:pPr>
              <w:rPr>
                <w:rFonts w:asciiTheme="minorHAnsi" w:hAnsiTheme="minorHAnsi" w:cstheme="minorHAnsi"/>
                <w:b/>
                <w:sz w:val="18"/>
                <w:szCs w:val="18"/>
                <w:highlight w:val="yellow"/>
              </w:rPr>
            </w:pPr>
            <w:r w:rsidRPr="00A370BC">
              <w:rPr>
                <w:rFonts w:asciiTheme="minorHAnsi" w:hAnsiTheme="minorHAnsi" w:cstheme="minorHAnsi"/>
                <w:b/>
                <w:sz w:val="18"/>
                <w:szCs w:val="18"/>
                <w:highlight w:val="yellow"/>
              </w:rPr>
              <w:t>Creative Writing (GSWLA)</w:t>
            </w:r>
          </w:p>
          <w:p w14:paraId="37EE2378" w14:textId="77777777" w:rsidR="003548E6" w:rsidRPr="003548E6" w:rsidRDefault="003548E6" w:rsidP="003548E6">
            <w:pPr>
              <w:rPr>
                <w:rFonts w:asciiTheme="minorHAnsi" w:hAnsiTheme="minorHAnsi" w:cstheme="minorHAnsi"/>
                <w:b/>
                <w:sz w:val="18"/>
                <w:szCs w:val="18"/>
              </w:rPr>
            </w:pPr>
            <w:r w:rsidRPr="00A370BC">
              <w:rPr>
                <w:rFonts w:asciiTheme="minorHAnsi" w:hAnsiTheme="minorHAnsi" w:cstheme="minorHAnsi"/>
                <w:b/>
                <w:sz w:val="18"/>
                <w:szCs w:val="18"/>
                <w:highlight w:val="yellow"/>
              </w:rPr>
              <w:t>(S2/B1)</w:t>
            </w:r>
          </w:p>
          <w:p w14:paraId="45D389BC" w14:textId="77777777" w:rsidR="003548E6" w:rsidRPr="003548E6" w:rsidRDefault="003548E6" w:rsidP="003548E6">
            <w:pPr>
              <w:rPr>
                <w:rFonts w:asciiTheme="minorHAnsi" w:hAnsiTheme="minorHAnsi" w:cstheme="minorHAnsi"/>
                <w:b/>
                <w:sz w:val="18"/>
                <w:szCs w:val="18"/>
              </w:rPr>
            </w:pPr>
          </w:p>
          <w:p w14:paraId="5F57D4A6"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English 9.5 (GSWLA)</w:t>
            </w:r>
          </w:p>
          <w:p w14:paraId="4785DEF6"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 and S2; Blocks A1, A3, A4, B3)</w:t>
            </w:r>
          </w:p>
          <w:p w14:paraId="75C76A77"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7E4C5508" w14:textId="3D4DEC08"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Dates:  </w:t>
            </w:r>
            <w:r w:rsidR="00544FF9">
              <w:rPr>
                <w:rFonts w:asciiTheme="minorHAnsi" w:hAnsiTheme="minorHAnsi" w:cstheme="minorHAnsi"/>
                <w:b/>
                <w:sz w:val="18"/>
                <w:szCs w:val="18"/>
              </w:rPr>
              <w:t>March 25-29</w:t>
            </w:r>
          </w:p>
          <w:p w14:paraId="51671335" w14:textId="77777777" w:rsidR="003548E6" w:rsidRPr="003548E6" w:rsidRDefault="003548E6" w:rsidP="003548E6">
            <w:pPr>
              <w:rPr>
                <w:rFonts w:asciiTheme="minorHAnsi" w:hAnsiTheme="minorHAnsi" w:cstheme="minorHAnsi"/>
                <w:b/>
                <w:sz w:val="18"/>
                <w:szCs w:val="18"/>
              </w:rPr>
            </w:pPr>
          </w:p>
        </w:tc>
      </w:tr>
      <w:tr w:rsidR="003548E6" w:rsidRPr="003548E6" w14:paraId="2BCCA084" w14:textId="77777777" w:rsidTr="003548E6">
        <w:tc>
          <w:tcPr>
            <w:tcW w:w="2667" w:type="pct"/>
            <w:gridSpan w:val="7"/>
            <w:tcBorders>
              <w:bottom w:val="single" w:sz="4" w:space="0" w:color="auto"/>
            </w:tcBorders>
            <w:shd w:val="clear" w:color="auto" w:fill="FFFFFF" w:themeFill="background1"/>
          </w:tcPr>
          <w:p w14:paraId="3B35EC0B"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Unit:  </w:t>
            </w:r>
          </w:p>
          <w:p w14:paraId="1EAD27C2"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73DAF512"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Learning Plan Topic: </w:t>
            </w:r>
          </w:p>
          <w:p w14:paraId="31F8AB33" w14:textId="77777777" w:rsidR="003548E6" w:rsidRPr="003548E6" w:rsidRDefault="003548E6" w:rsidP="003548E6">
            <w:pPr>
              <w:rPr>
                <w:rFonts w:asciiTheme="minorHAnsi" w:hAnsiTheme="minorHAnsi" w:cstheme="minorHAnsi"/>
                <w:b/>
                <w:sz w:val="18"/>
                <w:szCs w:val="18"/>
              </w:rPr>
            </w:pPr>
          </w:p>
        </w:tc>
      </w:tr>
      <w:tr w:rsidR="003548E6" w:rsidRPr="003548E6" w14:paraId="6205A719" w14:textId="77777777" w:rsidTr="003548E6">
        <w:tc>
          <w:tcPr>
            <w:tcW w:w="1019" w:type="pct"/>
            <w:gridSpan w:val="2"/>
            <w:shd w:val="clear" w:color="auto" w:fill="E5DFEC" w:themeFill="accent4" w:themeFillTint="33"/>
          </w:tcPr>
          <w:p w14:paraId="6436AB63"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Pre-Assessment(s):</w:t>
            </w:r>
          </w:p>
        </w:tc>
        <w:tc>
          <w:tcPr>
            <w:tcW w:w="1328" w:type="pct"/>
            <w:gridSpan w:val="3"/>
            <w:shd w:val="clear" w:color="auto" w:fill="E5DFEC" w:themeFill="accent4" w:themeFillTint="33"/>
          </w:tcPr>
          <w:p w14:paraId="2059E117"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331CE6F4"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76D4EFEF"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Enduring Understanding(s)</w:t>
            </w:r>
          </w:p>
        </w:tc>
      </w:tr>
      <w:tr w:rsidR="003548E6" w:rsidRPr="003548E6" w14:paraId="43045396" w14:textId="77777777" w:rsidTr="003548E6">
        <w:tc>
          <w:tcPr>
            <w:tcW w:w="1019" w:type="pct"/>
            <w:gridSpan w:val="2"/>
            <w:tcBorders>
              <w:bottom w:val="single" w:sz="4" w:space="0" w:color="auto"/>
            </w:tcBorders>
          </w:tcPr>
          <w:p w14:paraId="0DE84CEA" w14:textId="77777777" w:rsidR="003548E6" w:rsidRPr="003548E6" w:rsidRDefault="003548E6" w:rsidP="003548E6">
            <w:pPr>
              <w:rPr>
                <w:rFonts w:asciiTheme="minorHAnsi" w:hAnsiTheme="minorHAnsi" w:cstheme="minorHAnsi"/>
                <w:i/>
                <w:sz w:val="22"/>
                <w:szCs w:val="22"/>
              </w:rPr>
            </w:pPr>
          </w:p>
          <w:p w14:paraId="23DB76E4" w14:textId="77777777" w:rsidR="003548E6" w:rsidRPr="003548E6" w:rsidRDefault="003548E6" w:rsidP="003548E6">
            <w:pPr>
              <w:rPr>
                <w:rFonts w:asciiTheme="minorHAnsi" w:hAnsiTheme="minorHAnsi" w:cstheme="minorHAnsi"/>
                <w:i/>
                <w:sz w:val="22"/>
                <w:szCs w:val="22"/>
              </w:rPr>
            </w:pPr>
          </w:p>
          <w:p w14:paraId="356CC00D" w14:textId="77777777" w:rsidR="003548E6" w:rsidRPr="003548E6" w:rsidRDefault="003548E6" w:rsidP="003548E6">
            <w:pPr>
              <w:rPr>
                <w:rFonts w:asciiTheme="minorHAnsi" w:hAnsiTheme="minorHAnsi" w:cstheme="minorHAnsi"/>
                <w:i/>
                <w:sz w:val="22"/>
                <w:szCs w:val="22"/>
              </w:rPr>
            </w:pPr>
          </w:p>
          <w:p w14:paraId="2810878B" w14:textId="77777777" w:rsidR="003548E6" w:rsidRPr="003548E6" w:rsidRDefault="003548E6" w:rsidP="003548E6">
            <w:pPr>
              <w:rPr>
                <w:rFonts w:asciiTheme="minorHAnsi" w:hAnsiTheme="minorHAnsi" w:cstheme="minorHAnsi"/>
                <w:i/>
                <w:sz w:val="22"/>
                <w:szCs w:val="22"/>
              </w:rPr>
            </w:pPr>
          </w:p>
        </w:tc>
        <w:tc>
          <w:tcPr>
            <w:tcW w:w="1328" w:type="pct"/>
            <w:gridSpan w:val="3"/>
            <w:tcBorders>
              <w:bottom w:val="single" w:sz="4" w:space="0" w:color="auto"/>
            </w:tcBorders>
          </w:tcPr>
          <w:p w14:paraId="1D2CAAA7" w14:textId="77777777" w:rsidR="003548E6" w:rsidRPr="003548E6" w:rsidRDefault="003548E6" w:rsidP="003548E6">
            <w:pPr>
              <w:rPr>
                <w:rFonts w:asciiTheme="minorHAnsi" w:hAnsiTheme="minorHAnsi" w:cstheme="minorHAnsi"/>
                <w:i/>
                <w:sz w:val="22"/>
                <w:szCs w:val="22"/>
              </w:rPr>
            </w:pPr>
          </w:p>
          <w:p w14:paraId="559B8343" w14:textId="77777777" w:rsidR="003548E6" w:rsidRPr="003548E6" w:rsidRDefault="003548E6" w:rsidP="003548E6">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4A077CD4" w14:textId="77777777" w:rsidR="003548E6" w:rsidRPr="003548E6" w:rsidRDefault="003548E6" w:rsidP="003548E6">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1C4CA28A" w14:textId="77777777" w:rsidR="003548E6" w:rsidRPr="003548E6" w:rsidRDefault="003548E6" w:rsidP="003548E6">
            <w:pPr>
              <w:widowControl/>
              <w:ind w:left="360"/>
              <w:contextualSpacing/>
              <w:rPr>
                <w:rFonts w:asciiTheme="minorHAnsi" w:hAnsiTheme="minorHAnsi" w:cstheme="minorHAnsi"/>
                <w:i/>
                <w:sz w:val="22"/>
                <w:szCs w:val="22"/>
              </w:rPr>
            </w:pPr>
          </w:p>
        </w:tc>
      </w:tr>
      <w:tr w:rsidR="003548E6" w:rsidRPr="003548E6" w14:paraId="23E9567D" w14:textId="77777777" w:rsidTr="003548E6">
        <w:tc>
          <w:tcPr>
            <w:tcW w:w="1247" w:type="pct"/>
            <w:gridSpan w:val="3"/>
            <w:shd w:val="clear" w:color="auto" w:fill="E5DFEC" w:themeFill="accent4" w:themeFillTint="33"/>
          </w:tcPr>
          <w:p w14:paraId="180777F6"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Standards/ Objectives</w:t>
            </w:r>
          </w:p>
          <w:p w14:paraId="7191E35E"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GIFTED BENCHMARK</w:t>
            </w:r>
          </w:p>
        </w:tc>
        <w:tc>
          <w:tcPr>
            <w:tcW w:w="1697" w:type="pct"/>
            <w:gridSpan w:val="5"/>
            <w:shd w:val="clear" w:color="auto" w:fill="E5DFEC" w:themeFill="accent4" w:themeFillTint="33"/>
          </w:tcPr>
          <w:p w14:paraId="04CC8689"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3551F323"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Vocabulary/ Concepts/Academic Language that must be taught in this lesson</w:t>
            </w:r>
          </w:p>
        </w:tc>
      </w:tr>
      <w:tr w:rsidR="003548E6" w:rsidRPr="003548E6" w14:paraId="5B291A5C" w14:textId="77777777" w:rsidTr="003548E6">
        <w:trPr>
          <w:trHeight w:val="773"/>
        </w:trPr>
        <w:tc>
          <w:tcPr>
            <w:tcW w:w="1247" w:type="pct"/>
            <w:gridSpan w:val="3"/>
            <w:vMerge w:val="restart"/>
            <w:tcBorders>
              <w:bottom w:val="single" w:sz="4" w:space="0" w:color="auto"/>
            </w:tcBorders>
          </w:tcPr>
          <w:p w14:paraId="49A7CBE8" w14:textId="77777777" w:rsidR="003548E6" w:rsidRPr="003548E6" w:rsidRDefault="003548E6" w:rsidP="003548E6">
            <w:pPr>
              <w:ind w:left="270"/>
              <w:contextualSpacing/>
              <w:rPr>
                <w:rFonts w:asciiTheme="minorHAnsi" w:hAnsiTheme="minorHAnsi" w:cstheme="minorHAnsi"/>
                <w:i/>
                <w:sz w:val="22"/>
                <w:szCs w:val="22"/>
              </w:rPr>
            </w:pPr>
          </w:p>
          <w:p w14:paraId="45465C99" w14:textId="77777777" w:rsidR="003548E6" w:rsidRPr="003548E6" w:rsidRDefault="003548E6" w:rsidP="003548E6">
            <w:pPr>
              <w:ind w:left="270"/>
              <w:contextualSpacing/>
              <w:rPr>
                <w:rFonts w:asciiTheme="minorHAnsi" w:hAnsiTheme="minorHAnsi" w:cstheme="minorHAnsi"/>
                <w:i/>
                <w:sz w:val="22"/>
                <w:szCs w:val="22"/>
              </w:rPr>
            </w:pPr>
            <w:r w:rsidRPr="003548E6">
              <w:rPr>
                <w:rFonts w:asciiTheme="minorHAnsi" w:hAnsiTheme="minorHAnsi" w:cstheme="minorHAnsi"/>
                <w:i/>
                <w:sz w:val="22"/>
                <w:szCs w:val="22"/>
              </w:rPr>
              <w:t>Literacy skills:</w:t>
            </w:r>
          </w:p>
          <w:p w14:paraId="375B20D7" w14:textId="77777777" w:rsidR="003548E6" w:rsidRPr="003548E6" w:rsidRDefault="003548E6" w:rsidP="003548E6">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3E07A7FB" w14:textId="77777777" w:rsidR="003548E6" w:rsidRPr="003548E6" w:rsidRDefault="003548E6" w:rsidP="003548E6">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46C413C9" w14:textId="77777777" w:rsidR="003548E6" w:rsidRPr="003548E6" w:rsidRDefault="003548E6" w:rsidP="003548E6">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6B37EA6C" w14:textId="77777777" w:rsidR="003548E6" w:rsidRPr="003548E6" w:rsidRDefault="003548E6" w:rsidP="003548E6">
            <w:pPr>
              <w:widowControl/>
              <w:rPr>
                <w:rFonts w:asciiTheme="minorHAnsi" w:hAnsiTheme="minorHAnsi" w:cstheme="minorHAnsi"/>
                <w:i/>
                <w:sz w:val="22"/>
                <w:szCs w:val="22"/>
              </w:rPr>
            </w:pPr>
          </w:p>
        </w:tc>
      </w:tr>
      <w:tr w:rsidR="003548E6" w:rsidRPr="003548E6" w14:paraId="788551E0" w14:textId="77777777" w:rsidTr="003548E6">
        <w:trPr>
          <w:trHeight w:val="509"/>
        </w:trPr>
        <w:tc>
          <w:tcPr>
            <w:tcW w:w="1247" w:type="pct"/>
            <w:gridSpan w:val="3"/>
            <w:vMerge/>
          </w:tcPr>
          <w:p w14:paraId="52E50F44" w14:textId="77777777" w:rsidR="003548E6" w:rsidRPr="003548E6" w:rsidRDefault="003548E6" w:rsidP="003548E6">
            <w:pPr>
              <w:rPr>
                <w:rFonts w:asciiTheme="minorHAnsi" w:hAnsiTheme="minorHAnsi" w:cstheme="minorHAnsi"/>
              </w:rPr>
            </w:pPr>
          </w:p>
        </w:tc>
        <w:tc>
          <w:tcPr>
            <w:tcW w:w="1697" w:type="pct"/>
            <w:gridSpan w:val="5"/>
            <w:vMerge/>
          </w:tcPr>
          <w:p w14:paraId="3887875C" w14:textId="77777777" w:rsidR="003548E6" w:rsidRPr="003548E6" w:rsidRDefault="003548E6" w:rsidP="003548E6">
            <w:pPr>
              <w:rPr>
                <w:rFonts w:asciiTheme="minorHAnsi" w:hAnsiTheme="minorHAnsi" w:cstheme="minorHAnsi"/>
              </w:rPr>
            </w:pPr>
          </w:p>
        </w:tc>
        <w:tc>
          <w:tcPr>
            <w:tcW w:w="1007" w:type="pct"/>
            <w:gridSpan w:val="3"/>
            <w:vMerge/>
          </w:tcPr>
          <w:p w14:paraId="42609E3A" w14:textId="77777777" w:rsidR="003548E6" w:rsidRPr="003548E6" w:rsidRDefault="003548E6" w:rsidP="003548E6">
            <w:pPr>
              <w:rPr>
                <w:rFonts w:asciiTheme="minorHAnsi" w:hAnsiTheme="minorHAnsi" w:cstheme="minorHAnsi"/>
              </w:rPr>
            </w:pPr>
          </w:p>
        </w:tc>
        <w:tc>
          <w:tcPr>
            <w:tcW w:w="1049" w:type="pct"/>
            <w:gridSpan w:val="2"/>
            <w:vMerge/>
          </w:tcPr>
          <w:p w14:paraId="0FA2EDB1" w14:textId="77777777" w:rsidR="003548E6" w:rsidRPr="003548E6" w:rsidRDefault="003548E6" w:rsidP="003548E6">
            <w:pPr>
              <w:rPr>
                <w:rFonts w:asciiTheme="minorHAnsi" w:hAnsiTheme="minorHAnsi" w:cstheme="minorHAnsi"/>
              </w:rPr>
            </w:pPr>
          </w:p>
        </w:tc>
      </w:tr>
      <w:tr w:rsidR="003548E6" w:rsidRPr="003548E6" w14:paraId="45A338C3" w14:textId="77777777" w:rsidTr="003548E6">
        <w:trPr>
          <w:trHeight w:val="293"/>
        </w:trPr>
        <w:tc>
          <w:tcPr>
            <w:tcW w:w="1247" w:type="pct"/>
            <w:gridSpan w:val="3"/>
            <w:vMerge/>
            <w:tcBorders>
              <w:bottom w:val="single" w:sz="4" w:space="0" w:color="auto"/>
            </w:tcBorders>
          </w:tcPr>
          <w:p w14:paraId="2DA2EF85" w14:textId="77777777" w:rsidR="003548E6" w:rsidRPr="003548E6" w:rsidRDefault="003548E6" w:rsidP="003548E6">
            <w:pPr>
              <w:rPr>
                <w:rFonts w:asciiTheme="minorHAnsi" w:hAnsiTheme="minorHAnsi" w:cstheme="minorHAnsi"/>
              </w:rPr>
            </w:pPr>
          </w:p>
        </w:tc>
        <w:tc>
          <w:tcPr>
            <w:tcW w:w="1697" w:type="pct"/>
            <w:gridSpan w:val="5"/>
            <w:vMerge/>
            <w:tcBorders>
              <w:bottom w:val="single" w:sz="4" w:space="0" w:color="auto"/>
            </w:tcBorders>
          </w:tcPr>
          <w:p w14:paraId="5ECB7F95" w14:textId="77777777" w:rsidR="003548E6" w:rsidRPr="003548E6" w:rsidRDefault="003548E6" w:rsidP="003548E6">
            <w:pPr>
              <w:rPr>
                <w:rFonts w:asciiTheme="minorHAnsi" w:hAnsiTheme="minorHAnsi" w:cstheme="minorHAnsi"/>
              </w:rPr>
            </w:pPr>
          </w:p>
        </w:tc>
        <w:tc>
          <w:tcPr>
            <w:tcW w:w="1007" w:type="pct"/>
            <w:gridSpan w:val="3"/>
            <w:vMerge/>
            <w:tcBorders>
              <w:bottom w:val="single" w:sz="4" w:space="0" w:color="auto"/>
            </w:tcBorders>
          </w:tcPr>
          <w:p w14:paraId="3FEA4ECC" w14:textId="77777777" w:rsidR="003548E6" w:rsidRPr="003548E6" w:rsidRDefault="003548E6" w:rsidP="003548E6">
            <w:pPr>
              <w:rPr>
                <w:rFonts w:asciiTheme="minorHAnsi" w:hAnsiTheme="minorHAnsi" w:cstheme="minorHAnsi"/>
              </w:rPr>
            </w:pPr>
          </w:p>
        </w:tc>
        <w:tc>
          <w:tcPr>
            <w:tcW w:w="1049" w:type="pct"/>
            <w:gridSpan w:val="2"/>
            <w:vMerge/>
            <w:tcBorders>
              <w:bottom w:val="single" w:sz="4" w:space="0" w:color="auto"/>
            </w:tcBorders>
          </w:tcPr>
          <w:p w14:paraId="1ADDAF85" w14:textId="77777777" w:rsidR="003548E6" w:rsidRPr="003548E6" w:rsidRDefault="003548E6" w:rsidP="003548E6">
            <w:pPr>
              <w:rPr>
                <w:rFonts w:asciiTheme="minorHAnsi" w:hAnsiTheme="minorHAnsi" w:cstheme="minorHAnsi"/>
              </w:rPr>
            </w:pPr>
          </w:p>
        </w:tc>
      </w:tr>
      <w:tr w:rsidR="003548E6" w:rsidRPr="003548E6" w14:paraId="406AE842" w14:textId="77777777" w:rsidTr="003548E6">
        <w:tc>
          <w:tcPr>
            <w:tcW w:w="468" w:type="pct"/>
            <w:shd w:val="clear" w:color="auto" w:fill="E5DFEC" w:themeFill="accent4" w:themeFillTint="33"/>
          </w:tcPr>
          <w:p w14:paraId="21C57A9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2FFBCB78"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Prepare Students for Learning</w:t>
            </w:r>
          </w:p>
        </w:tc>
        <w:tc>
          <w:tcPr>
            <w:tcW w:w="917" w:type="pct"/>
            <w:gridSpan w:val="3"/>
            <w:shd w:val="clear" w:color="auto" w:fill="E5DFEC" w:themeFill="accent4" w:themeFillTint="33"/>
          </w:tcPr>
          <w:p w14:paraId="69B9764F"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0AFCABFD"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1A5EC2FB"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007770F9" w14:textId="77777777" w:rsidTr="003548E6">
        <w:tc>
          <w:tcPr>
            <w:tcW w:w="468" w:type="pct"/>
            <w:tcBorders>
              <w:bottom w:val="single" w:sz="4" w:space="0" w:color="auto"/>
            </w:tcBorders>
          </w:tcPr>
          <w:p w14:paraId="605CF3FB"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6908D360" w14:textId="77777777" w:rsidR="003548E6" w:rsidRPr="003548E6" w:rsidRDefault="003548E6" w:rsidP="003548E6">
            <w:pPr>
              <w:rPr>
                <w:rFonts w:asciiTheme="minorHAnsi" w:hAnsiTheme="minorHAnsi" w:cstheme="minorHAnsi"/>
                <w:i/>
                <w:sz w:val="22"/>
                <w:szCs w:val="22"/>
              </w:rPr>
            </w:pPr>
          </w:p>
          <w:p w14:paraId="12A1F8FF" w14:textId="77777777" w:rsidR="003548E6" w:rsidRPr="003548E6" w:rsidRDefault="003548E6" w:rsidP="003548E6">
            <w:pPr>
              <w:rPr>
                <w:rFonts w:asciiTheme="minorHAnsi" w:hAnsiTheme="minorHAnsi" w:cstheme="minorHAnsi"/>
                <w:i/>
                <w:sz w:val="22"/>
                <w:szCs w:val="22"/>
              </w:rPr>
            </w:pPr>
          </w:p>
          <w:p w14:paraId="6ADA106C" w14:textId="77777777" w:rsidR="003548E6" w:rsidRPr="003548E6" w:rsidRDefault="003548E6" w:rsidP="003548E6">
            <w:pPr>
              <w:rPr>
                <w:rFonts w:asciiTheme="minorHAnsi" w:hAnsiTheme="minorHAnsi" w:cstheme="minorHAnsi"/>
                <w:i/>
                <w:sz w:val="22"/>
                <w:szCs w:val="22"/>
              </w:rPr>
            </w:pPr>
          </w:p>
          <w:p w14:paraId="4AB4EB81" w14:textId="77777777" w:rsidR="003548E6" w:rsidRPr="003548E6" w:rsidRDefault="003548E6" w:rsidP="003548E6">
            <w:pPr>
              <w:rPr>
                <w:rFonts w:asciiTheme="minorHAnsi" w:hAnsiTheme="minorHAnsi" w:cstheme="minorHAnsi"/>
                <w:i/>
                <w:sz w:val="22"/>
                <w:szCs w:val="22"/>
              </w:rPr>
            </w:pPr>
          </w:p>
          <w:p w14:paraId="19BB9FD6"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4DEFA4C4" w14:textId="77777777" w:rsidR="003548E6" w:rsidRPr="003548E6" w:rsidRDefault="003548E6" w:rsidP="003548E6">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7D90CCBD" w14:textId="77777777" w:rsidR="003548E6" w:rsidRPr="003548E6" w:rsidRDefault="003548E6" w:rsidP="003548E6">
            <w:pPr>
              <w:widowControl/>
              <w:numPr>
                <w:ilvl w:val="0"/>
                <w:numId w:val="1"/>
              </w:numPr>
              <w:contextualSpacing/>
              <w:rPr>
                <w:rFonts w:asciiTheme="minorHAnsi" w:hAnsiTheme="minorHAnsi" w:cstheme="minorHAnsi"/>
                <w:b/>
                <w:i/>
                <w:sz w:val="22"/>
                <w:szCs w:val="22"/>
              </w:rPr>
            </w:pPr>
            <w:r w:rsidRPr="003548E6">
              <w:rPr>
                <w:rFonts w:asciiTheme="minorHAnsi" w:hAnsiTheme="minorHAnsi" w:cstheme="minorHAnsi"/>
                <w:b/>
                <w:i/>
                <w:sz w:val="22"/>
                <w:szCs w:val="22"/>
              </w:rPr>
              <w:t>Interest</w:t>
            </w:r>
          </w:p>
          <w:p w14:paraId="370B7130"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4D020219"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611753BE"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56F497FC" w14:textId="77777777" w:rsidR="003548E6" w:rsidRPr="003548E6" w:rsidRDefault="003548E6" w:rsidP="003548E6">
            <w:pPr>
              <w:rPr>
                <w:rFonts w:asciiTheme="minorHAnsi" w:hAnsiTheme="minorHAnsi" w:cstheme="minorHAnsi"/>
                <w:i/>
                <w:sz w:val="22"/>
                <w:szCs w:val="22"/>
              </w:rPr>
            </w:pPr>
          </w:p>
        </w:tc>
      </w:tr>
      <w:tr w:rsidR="003548E6" w:rsidRPr="003548E6" w14:paraId="29507691" w14:textId="77777777" w:rsidTr="003548E6">
        <w:tc>
          <w:tcPr>
            <w:tcW w:w="468" w:type="pct"/>
            <w:shd w:val="clear" w:color="auto" w:fill="E5DFEC" w:themeFill="accent4" w:themeFillTint="33"/>
          </w:tcPr>
          <w:p w14:paraId="0135AC7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0325366F"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Teach for Learning</w:t>
            </w:r>
          </w:p>
        </w:tc>
        <w:tc>
          <w:tcPr>
            <w:tcW w:w="917" w:type="pct"/>
            <w:gridSpan w:val="3"/>
            <w:shd w:val="clear" w:color="auto" w:fill="E5DFEC" w:themeFill="accent4" w:themeFillTint="33"/>
          </w:tcPr>
          <w:p w14:paraId="45A5F4F6"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0AB34826"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1AE39ED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6CD14C2B" w14:textId="77777777" w:rsidTr="003548E6">
        <w:tc>
          <w:tcPr>
            <w:tcW w:w="468" w:type="pct"/>
            <w:tcBorders>
              <w:bottom w:val="single" w:sz="4" w:space="0" w:color="auto"/>
            </w:tcBorders>
          </w:tcPr>
          <w:p w14:paraId="0EE16CD3"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 xml:space="preserve"> min.</w:t>
            </w:r>
          </w:p>
          <w:p w14:paraId="79188D73" w14:textId="77777777" w:rsidR="003548E6" w:rsidRPr="003548E6" w:rsidRDefault="003548E6" w:rsidP="003548E6">
            <w:pPr>
              <w:rPr>
                <w:rFonts w:asciiTheme="minorHAnsi" w:hAnsiTheme="minorHAnsi" w:cstheme="minorHAnsi"/>
                <w:i/>
                <w:sz w:val="22"/>
                <w:szCs w:val="22"/>
              </w:rPr>
            </w:pPr>
          </w:p>
          <w:p w14:paraId="3DF77AD3" w14:textId="77777777" w:rsidR="003548E6" w:rsidRPr="003548E6" w:rsidRDefault="003548E6" w:rsidP="003548E6">
            <w:pPr>
              <w:rPr>
                <w:rFonts w:asciiTheme="minorHAnsi" w:hAnsiTheme="minorHAnsi" w:cstheme="minorHAnsi"/>
                <w:i/>
                <w:sz w:val="22"/>
                <w:szCs w:val="22"/>
              </w:rPr>
            </w:pPr>
          </w:p>
          <w:p w14:paraId="5A2FC8D7" w14:textId="77777777" w:rsidR="003548E6" w:rsidRPr="003548E6" w:rsidRDefault="003548E6" w:rsidP="003548E6">
            <w:pPr>
              <w:rPr>
                <w:rFonts w:asciiTheme="minorHAnsi" w:hAnsiTheme="minorHAnsi" w:cstheme="minorHAnsi"/>
                <w:i/>
                <w:sz w:val="22"/>
                <w:szCs w:val="22"/>
              </w:rPr>
            </w:pPr>
          </w:p>
          <w:p w14:paraId="7638D84A" w14:textId="77777777" w:rsidR="003548E6" w:rsidRPr="003548E6" w:rsidRDefault="003548E6" w:rsidP="003548E6">
            <w:pPr>
              <w:rPr>
                <w:rFonts w:asciiTheme="minorHAnsi" w:hAnsiTheme="minorHAnsi" w:cstheme="minorHAnsi"/>
                <w:i/>
                <w:sz w:val="22"/>
                <w:szCs w:val="22"/>
              </w:rPr>
            </w:pPr>
          </w:p>
          <w:p w14:paraId="7DCE7635"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7499BBAC" w14:textId="77777777" w:rsidR="003548E6" w:rsidRPr="003548E6" w:rsidRDefault="003548E6" w:rsidP="00203B8B">
            <w:pPr>
              <w:widowControl/>
              <w:numPr>
                <w:ilvl w:val="0"/>
                <w:numId w:val="7"/>
              </w:numPr>
              <w:contextualSpacing/>
              <w:rPr>
                <w:rFonts w:asciiTheme="minorHAnsi" w:hAnsiTheme="minorHAnsi" w:cstheme="minorHAnsi"/>
                <w:i/>
                <w:sz w:val="22"/>
                <w:szCs w:val="22"/>
              </w:rPr>
            </w:pPr>
            <w:r w:rsidRPr="003548E6">
              <w:rPr>
                <w:rFonts w:asciiTheme="minorHAnsi" w:hAnsiTheme="minorHAnsi" w:cstheme="minorHAnsi"/>
                <w:i/>
                <w:sz w:val="22"/>
                <w:szCs w:val="22"/>
              </w:rPr>
              <w:tab/>
            </w:r>
          </w:p>
        </w:tc>
        <w:tc>
          <w:tcPr>
            <w:tcW w:w="917" w:type="pct"/>
            <w:gridSpan w:val="3"/>
            <w:tcBorders>
              <w:bottom w:val="single" w:sz="4" w:space="0" w:color="auto"/>
            </w:tcBorders>
          </w:tcPr>
          <w:p w14:paraId="48C1AF64"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49727D8C"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4847451E"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713360E5"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5B191897" w14:textId="77777777" w:rsidR="003548E6" w:rsidRPr="003548E6" w:rsidRDefault="003548E6" w:rsidP="003548E6">
            <w:pPr>
              <w:rPr>
                <w:rFonts w:asciiTheme="minorHAnsi" w:hAnsiTheme="minorHAnsi" w:cstheme="minorHAnsi"/>
                <w:i/>
                <w:sz w:val="22"/>
                <w:szCs w:val="22"/>
              </w:rPr>
            </w:pPr>
          </w:p>
        </w:tc>
      </w:tr>
      <w:tr w:rsidR="003548E6" w:rsidRPr="003548E6" w14:paraId="554952AA" w14:textId="77777777" w:rsidTr="003548E6">
        <w:tc>
          <w:tcPr>
            <w:tcW w:w="468" w:type="pct"/>
            <w:shd w:val="clear" w:color="auto" w:fill="E5DFEC" w:themeFill="accent4" w:themeFillTint="33"/>
          </w:tcPr>
          <w:p w14:paraId="3463FC5E"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lastRenderedPageBreak/>
              <w:t>Time</w:t>
            </w:r>
          </w:p>
        </w:tc>
        <w:tc>
          <w:tcPr>
            <w:tcW w:w="2062" w:type="pct"/>
            <w:gridSpan w:val="5"/>
            <w:shd w:val="clear" w:color="auto" w:fill="E5DFEC" w:themeFill="accent4" w:themeFillTint="33"/>
          </w:tcPr>
          <w:p w14:paraId="7AD5679B"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Application of Learning</w:t>
            </w:r>
          </w:p>
        </w:tc>
        <w:tc>
          <w:tcPr>
            <w:tcW w:w="917" w:type="pct"/>
            <w:gridSpan w:val="3"/>
            <w:shd w:val="clear" w:color="auto" w:fill="E5DFEC" w:themeFill="accent4" w:themeFillTint="33"/>
          </w:tcPr>
          <w:p w14:paraId="67F48DC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2BEF2D69"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11ADD82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5756C359" w14:textId="77777777" w:rsidTr="003548E6">
        <w:tc>
          <w:tcPr>
            <w:tcW w:w="468" w:type="pct"/>
            <w:tcBorders>
              <w:bottom w:val="single" w:sz="4" w:space="0" w:color="auto"/>
            </w:tcBorders>
          </w:tcPr>
          <w:p w14:paraId="78F51414"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6D1038AD" w14:textId="77777777" w:rsidR="003548E6" w:rsidRPr="003548E6" w:rsidRDefault="003548E6" w:rsidP="003548E6">
            <w:pPr>
              <w:rPr>
                <w:rFonts w:asciiTheme="minorHAnsi" w:hAnsiTheme="minorHAnsi" w:cstheme="minorHAnsi"/>
                <w:i/>
                <w:sz w:val="22"/>
                <w:szCs w:val="22"/>
              </w:rPr>
            </w:pPr>
          </w:p>
          <w:p w14:paraId="225B36F7" w14:textId="77777777" w:rsidR="003548E6" w:rsidRPr="003548E6" w:rsidRDefault="003548E6" w:rsidP="003548E6">
            <w:pPr>
              <w:rPr>
                <w:rFonts w:asciiTheme="minorHAnsi" w:hAnsiTheme="minorHAnsi" w:cstheme="minorHAnsi"/>
                <w:i/>
                <w:sz w:val="22"/>
                <w:szCs w:val="22"/>
              </w:rPr>
            </w:pPr>
          </w:p>
          <w:p w14:paraId="20586DC9" w14:textId="77777777" w:rsidR="003548E6" w:rsidRPr="003548E6" w:rsidRDefault="003548E6" w:rsidP="003548E6">
            <w:pPr>
              <w:rPr>
                <w:rFonts w:asciiTheme="minorHAnsi" w:hAnsiTheme="minorHAnsi" w:cstheme="minorHAnsi"/>
                <w:i/>
                <w:sz w:val="22"/>
                <w:szCs w:val="22"/>
              </w:rPr>
            </w:pPr>
          </w:p>
          <w:p w14:paraId="7B787981"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57DA40A0" w14:textId="77777777" w:rsidR="003548E6" w:rsidRPr="003548E6" w:rsidRDefault="003548E6" w:rsidP="003548E6">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6AEE1037"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49F102DE"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3E07E646"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5019ED49"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0DB0EBE7" w14:textId="77777777" w:rsidR="003548E6" w:rsidRPr="003548E6" w:rsidRDefault="003548E6" w:rsidP="003548E6">
            <w:pPr>
              <w:rPr>
                <w:rFonts w:asciiTheme="minorHAnsi" w:hAnsiTheme="minorHAnsi" w:cstheme="minorHAnsi"/>
                <w:i/>
                <w:sz w:val="22"/>
                <w:szCs w:val="22"/>
              </w:rPr>
            </w:pPr>
          </w:p>
        </w:tc>
      </w:tr>
      <w:tr w:rsidR="003548E6" w:rsidRPr="003548E6" w14:paraId="54DDA314" w14:textId="77777777" w:rsidTr="003548E6">
        <w:tc>
          <w:tcPr>
            <w:tcW w:w="468" w:type="pct"/>
            <w:tcBorders>
              <w:bottom w:val="single" w:sz="4" w:space="0" w:color="auto"/>
            </w:tcBorders>
            <w:shd w:val="clear" w:color="auto" w:fill="E5DFEC" w:themeFill="accent4" w:themeFillTint="33"/>
          </w:tcPr>
          <w:p w14:paraId="369123A5"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7911438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2657D8E0"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1327CC97"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78E06DB5"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4F850620" w14:textId="77777777" w:rsidTr="003548E6">
        <w:tc>
          <w:tcPr>
            <w:tcW w:w="468" w:type="pct"/>
            <w:shd w:val="clear" w:color="auto" w:fill="auto"/>
          </w:tcPr>
          <w:p w14:paraId="55C60683"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28F4BE09" w14:textId="77777777" w:rsidR="003548E6" w:rsidRPr="003548E6" w:rsidRDefault="003548E6" w:rsidP="003548E6">
            <w:pPr>
              <w:rPr>
                <w:rFonts w:asciiTheme="minorHAnsi" w:hAnsiTheme="minorHAnsi" w:cstheme="minorHAnsi"/>
                <w:i/>
                <w:sz w:val="22"/>
                <w:szCs w:val="22"/>
              </w:rPr>
            </w:pPr>
          </w:p>
          <w:p w14:paraId="502B2F11" w14:textId="77777777" w:rsidR="003548E6" w:rsidRPr="003548E6" w:rsidRDefault="003548E6" w:rsidP="003548E6">
            <w:pPr>
              <w:rPr>
                <w:rFonts w:asciiTheme="minorHAnsi" w:hAnsiTheme="minorHAnsi" w:cstheme="minorHAnsi"/>
                <w:i/>
                <w:sz w:val="22"/>
                <w:szCs w:val="22"/>
              </w:rPr>
            </w:pPr>
          </w:p>
          <w:p w14:paraId="23B98A2D" w14:textId="77777777" w:rsidR="003548E6" w:rsidRPr="003548E6" w:rsidRDefault="003548E6" w:rsidP="003548E6">
            <w:pPr>
              <w:rPr>
                <w:rFonts w:asciiTheme="minorHAnsi" w:hAnsiTheme="minorHAnsi" w:cstheme="minorHAnsi"/>
                <w:i/>
                <w:sz w:val="22"/>
                <w:szCs w:val="22"/>
              </w:rPr>
            </w:pPr>
          </w:p>
        </w:tc>
        <w:tc>
          <w:tcPr>
            <w:tcW w:w="2062" w:type="pct"/>
            <w:gridSpan w:val="5"/>
            <w:shd w:val="clear" w:color="auto" w:fill="auto"/>
          </w:tcPr>
          <w:p w14:paraId="1FF6A283" w14:textId="77777777" w:rsidR="003548E6" w:rsidRPr="003548E6" w:rsidRDefault="003548E6" w:rsidP="003548E6">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53C53DFA"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50E7771C"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5AD15E76"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shd w:val="clear" w:color="auto" w:fill="auto"/>
          </w:tcPr>
          <w:p w14:paraId="2D21C749" w14:textId="77777777" w:rsidR="003548E6" w:rsidRPr="003548E6" w:rsidRDefault="003548E6" w:rsidP="003548E6">
            <w:pPr>
              <w:rPr>
                <w:rFonts w:asciiTheme="minorHAnsi" w:hAnsiTheme="minorHAnsi" w:cstheme="minorHAnsi"/>
                <w:i/>
                <w:sz w:val="22"/>
                <w:szCs w:val="22"/>
              </w:rPr>
            </w:pPr>
          </w:p>
        </w:tc>
        <w:tc>
          <w:tcPr>
            <w:tcW w:w="819" w:type="pct"/>
            <w:shd w:val="clear" w:color="auto" w:fill="auto"/>
          </w:tcPr>
          <w:p w14:paraId="03E6FD03" w14:textId="77777777" w:rsidR="003548E6" w:rsidRPr="003548E6" w:rsidRDefault="003548E6" w:rsidP="003548E6">
            <w:pPr>
              <w:rPr>
                <w:rFonts w:asciiTheme="minorHAnsi" w:hAnsiTheme="minorHAnsi" w:cstheme="minorHAnsi"/>
                <w:i/>
                <w:sz w:val="22"/>
                <w:szCs w:val="22"/>
              </w:rPr>
            </w:pPr>
          </w:p>
        </w:tc>
      </w:tr>
    </w:tbl>
    <w:p w14:paraId="336EED03" w14:textId="58E357E2" w:rsidR="003548E6" w:rsidRDefault="003548E6"/>
    <w:p w14:paraId="24AF5A96" w14:textId="77777777" w:rsidR="003548E6" w:rsidRDefault="003548E6">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11A95" w:rsidRPr="00311A95" w14:paraId="0E86F602" w14:textId="77777777" w:rsidTr="00311A95">
        <w:tc>
          <w:tcPr>
            <w:tcW w:w="1300" w:type="pct"/>
            <w:gridSpan w:val="4"/>
            <w:tcBorders>
              <w:bottom w:val="single" w:sz="4" w:space="0" w:color="auto"/>
            </w:tcBorders>
            <w:shd w:val="clear" w:color="auto" w:fill="FFFFFF" w:themeFill="background1"/>
          </w:tcPr>
          <w:p w14:paraId="18EAA6AE"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7D0929D0" w14:textId="77777777" w:rsidR="00DF352F" w:rsidRDefault="00DF352F" w:rsidP="00DF352F">
            <w:pPr>
              <w:rPr>
                <w:rFonts w:asciiTheme="minorHAnsi" w:hAnsiTheme="minorHAnsi" w:cstheme="minorHAnsi"/>
                <w:b/>
                <w:sz w:val="18"/>
                <w:szCs w:val="18"/>
              </w:rPr>
            </w:pPr>
          </w:p>
          <w:p w14:paraId="63961123"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0F1C603B" w14:textId="77777777" w:rsidR="00DF352F" w:rsidRDefault="00DF352F" w:rsidP="00DF352F">
            <w:pPr>
              <w:rPr>
                <w:rFonts w:asciiTheme="minorHAnsi" w:hAnsiTheme="minorHAnsi" w:cstheme="minorHAnsi"/>
                <w:b/>
                <w:sz w:val="18"/>
                <w:szCs w:val="18"/>
              </w:rPr>
            </w:pPr>
          </w:p>
          <w:p w14:paraId="4EA47C38"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173E4072" w14:textId="77777777" w:rsidR="00DF352F" w:rsidRDefault="00DF352F" w:rsidP="00DF352F">
            <w:pPr>
              <w:rPr>
                <w:rFonts w:asciiTheme="minorHAnsi" w:hAnsiTheme="minorHAnsi" w:cstheme="minorHAnsi"/>
                <w:b/>
                <w:sz w:val="18"/>
                <w:szCs w:val="18"/>
              </w:rPr>
            </w:pPr>
          </w:p>
          <w:p w14:paraId="4A3B0F8F"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56D0B8FD" w14:textId="77777777" w:rsidR="00DF352F" w:rsidRDefault="00DF352F" w:rsidP="00DF352F">
            <w:pPr>
              <w:rPr>
                <w:rFonts w:asciiTheme="minorHAnsi" w:hAnsiTheme="minorHAnsi" w:cstheme="minorHAnsi"/>
                <w:b/>
                <w:sz w:val="18"/>
                <w:szCs w:val="18"/>
              </w:rPr>
            </w:pPr>
          </w:p>
          <w:p w14:paraId="2055AC29"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11BA6A1A" w14:textId="77777777" w:rsidR="00DF352F" w:rsidRDefault="00DF352F" w:rsidP="00DF352F">
            <w:pPr>
              <w:rPr>
                <w:rFonts w:asciiTheme="minorHAnsi" w:hAnsiTheme="minorHAnsi" w:cstheme="minorHAnsi"/>
                <w:b/>
                <w:sz w:val="18"/>
                <w:szCs w:val="18"/>
              </w:rPr>
            </w:pPr>
          </w:p>
          <w:p w14:paraId="37852CAE"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0B0FE2C2" w14:textId="77777777" w:rsidR="00DF352F" w:rsidRDefault="00DF352F" w:rsidP="00DF352F">
            <w:pPr>
              <w:rPr>
                <w:rFonts w:asciiTheme="minorHAnsi" w:hAnsiTheme="minorHAnsi" w:cstheme="minorHAnsi"/>
                <w:b/>
                <w:sz w:val="18"/>
                <w:szCs w:val="18"/>
              </w:rPr>
            </w:pPr>
          </w:p>
          <w:p w14:paraId="7B7AF441"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36F96244" w14:textId="77777777" w:rsidR="00DF352F" w:rsidRDefault="00DF352F" w:rsidP="00DF352F">
            <w:pPr>
              <w:rPr>
                <w:rFonts w:asciiTheme="minorHAnsi" w:hAnsiTheme="minorHAnsi" w:cstheme="minorHAnsi"/>
                <w:b/>
                <w:sz w:val="18"/>
                <w:szCs w:val="18"/>
              </w:rPr>
            </w:pPr>
          </w:p>
          <w:p w14:paraId="183B9FE6"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42720230" w14:textId="77777777" w:rsidR="00DF352F" w:rsidRDefault="00DF352F" w:rsidP="00DF352F">
            <w:pPr>
              <w:widowControl/>
              <w:spacing w:after="200" w:line="276" w:lineRule="auto"/>
            </w:pPr>
            <w:r>
              <w:br w:type="page"/>
            </w:r>
          </w:p>
          <w:p w14:paraId="4D8AA784" w14:textId="77777777" w:rsidR="00311A95" w:rsidRPr="00311A95" w:rsidRDefault="00311A95" w:rsidP="00311A95">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5B495C87" w14:textId="77777777" w:rsidR="00311A95" w:rsidRPr="00311A95" w:rsidRDefault="00311A95" w:rsidP="00311A95">
            <w:pPr>
              <w:rPr>
                <w:rFonts w:asciiTheme="minorHAnsi" w:hAnsiTheme="minorHAnsi" w:cstheme="minorHAnsi"/>
                <w:b/>
                <w:sz w:val="18"/>
                <w:szCs w:val="18"/>
              </w:rPr>
            </w:pPr>
            <w:bookmarkStart w:id="74" w:name="S2L30"/>
            <w:r w:rsidRPr="00311A95">
              <w:rPr>
                <w:rFonts w:asciiTheme="minorHAnsi" w:hAnsiTheme="minorHAnsi" w:cstheme="minorHAnsi"/>
                <w:b/>
                <w:sz w:val="18"/>
                <w:szCs w:val="18"/>
              </w:rPr>
              <w:t xml:space="preserve">Course/Block: </w:t>
            </w:r>
          </w:p>
          <w:bookmarkEnd w:id="74"/>
          <w:p w14:paraId="286F7E43"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Global Media Analysis (GSWLA)</w:t>
            </w:r>
          </w:p>
          <w:p w14:paraId="584B944C"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(S1/B1)</w:t>
            </w:r>
          </w:p>
          <w:p w14:paraId="66851E25" w14:textId="77777777" w:rsidR="00311A95" w:rsidRPr="00311A95" w:rsidRDefault="00311A95" w:rsidP="00311A95">
            <w:pPr>
              <w:rPr>
                <w:rFonts w:asciiTheme="minorHAnsi" w:hAnsiTheme="minorHAnsi" w:cstheme="minorHAnsi"/>
                <w:b/>
                <w:sz w:val="18"/>
                <w:szCs w:val="18"/>
              </w:rPr>
            </w:pPr>
          </w:p>
          <w:p w14:paraId="1BE258EB" w14:textId="77777777" w:rsidR="00311A95" w:rsidRPr="00A370BC" w:rsidRDefault="00311A95" w:rsidP="00311A95">
            <w:pPr>
              <w:rPr>
                <w:rFonts w:asciiTheme="minorHAnsi" w:hAnsiTheme="minorHAnsi" w:cstheme="minorHAnsi"/>
                <w:b/>
                <w:sz w:val="18"/>
                <w:szCs w:val="18"/>
                <w:highlight w:val="yellow"/>
              </w:rPr>
            </w:pPr>
            <w:r w:rsidRPr="00A370BC">
              <w:rPr>
                <w:rFonts w:asciiTheme="minorHAnsi" w:hAnsiTheme="minorHAnsi" w:cstheme="minorHAnsi"/>
                <w:b/>
                <w:sz w:val="18"/>
                <w:szCs w:val="18"/>
                <w:highlight w:val="yellow"/>
              </w:rPr>
              <w:t>Creative Writing (GSWLA)</w:t>
            </w:r>
          </w:p>
          <w:p w14:paraId="557A034A" w14:textId="77777777" w:rsidR="00311A95" w:rsidRPr="00311A95" w:rsidRDefault="00311A95" w:rsidP="00311A95">
            <w:pPr>
              <w:rPr>
                <w:rFonts w:asciiTheme="minorHAnsi" w:hAnsiTheme="minorHAnsi" w:cstheme="minorHAnsi"/>
                <w:b/>
                <w:sz w:val="18"/>
                <w:szCs w:val="18"/>
              </w:rPr>
            </w:pPr>
            <w:r w:rsidRPr="00A370BC">
              <w:rPr>
                <w:rFonts w:asciiTheme="minorHAnsi" w:hAnsiTheme="minorHAnsi" w:cstheme="minorHAnsi"/>
                <w:b/>
                <w:sz w:val="18"/>
                <w:szCs w:val="18"/>
                <w:highlight w:val="yellow"/>
              </w:rPr>
              <w:t>(S2/B1)</w:t>
            </w:r>
          </w:p>
          <w:p w14:paraId="44DD1881" w14:textId="77777777" w:rsidR="00311A95" w:rsidRPr="00311A95" w:rsidRDefault="00311A95" w:rsidP="00311A95">
            <w:pPr>
              <w:rPr>
                <w:rFonts w:asciiTheme="minorHAnsi" w:hAnsiTheme="minorHAnsi" w:cstheme="minorHAnsi"/>
                <w:b/>
                <w:sz w:val="18"/>
                <w:szCs w:val="18"/>
              </w:rPr>
            </w:pPr>
          </w:p>
          <w:p w14:paraId="7101F8E8"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English 9.5 (GSWLA)</w:t>
            </w:r>
          </w:p>
          <w:p w14:paraId="73B6D9A2"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 and S2; Blocks A1, A3, A4, B3)</w:t>
            </w:r>
          </w:p>
          <w:p w14:paraId="48C817B5"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3F425E55" w14:textId="4361CE74"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Dates:  </w:t>
            </w:r>
            <w:r w:rsidR="00544FF9">
              <w:rPr>
                <w:rFonts w:asciiTheme="minorHAnsi" w:hAnsiTheme="minorHAnsi" w:cstheme="minorHAnsi"/>
                <w:b/>
                <w:sz w:val="18"/>
                <w:szCs w:val="18"/>
              </w:rPr>
              <w:t>April 8-12</w:t>
            </w:r>
          </w:p>
          <w:p w14:paraId="7029CC13" w14:textId="77777777" w:rsidR="00311A95" w:rsidRPr="00311A95" w:rsidRDefault="00311A95" w:rsidP="00311A95">
            <w:pPr>
              <w:rPr>
                <w:rFonts w:asciiTheme="minorHAnsi" w:hAnsiTheme="minorHAnsi" w:cstheme="minorHAnsi"/>
                <w:b/>
                <w:sz w:val="18"/>
                <w:szCs w:val="18"/>
              </w:rPr>
            </w:pPr>
          </w:p>
        </w:tc>
      </w:tr>
      <w:tr w:rsidR="00311A95" w:rsidRPr="00311A95" w14:paraId="4B158D31" w14:textId="77777777" w:rsidTr="00311A95">
        <w:tc>
          <w:tcPr>
            <w:tcW w:w="2667" w:type="pct"/>
            <w:gridSpan w:val="7"/>
            <w:tcBorders>
              <w:bottom w:val="single" w:sz="4" w:space="0" w:color="auto"/>
            </w:tcBorders>
            <w:shd w:val="clear" w:color="auto" w:fill="FFFFFF" w:themeFill="background1"/>
          </w:tcPr>
          <w:p w14:paraId="6A985D00"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Unit:  </w:t>
            </w:r>
          </w:p>
          <w:p w14:paraId="7234C4A1"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6D684973"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Learning Plan Topic: </w:t>
            </w:r>
          </w:p>
          <w:p w14:paraId="54D6AF72" w14:textId="77777777" w:rsidR="00311A95" w:rsidRPr="00311A95" w:rsidRDefault="00311A95" w:rsidP="00311A95">
            <w:pPr>
              <w:rPr>
                <w:rFonts w:asciiTheme="minorHAnsi" w:hAnsiTheme="minorHAnsi" w:cstheme="minorHAnsi"/>
                <w:b/>
                <w:sz w:val="18"/>
                <w:szCs w:val="18"/>
              </w:rPr>
            </w:pPr>
          </w:p>
        </w:tc>
      </w:tr>
      <w:tr w:rsidR="00311A95" w:rsidRPr="00311A95" w14:paraId="7F6D8685" w14:textId="77777777" w:rsidTr="00311A95">
        <w:tc>
          <w:tcPr>
            <w:tcW w:w="1019" w:type="pct"/>
            <w:gridSpan w:val="2"/>
            <w:shd w:val="clear" w:color="auto" w:fill="E5DFEC" w:themeFill="accent4" w:themeFillTint="33"/>
          </w:tcPr>
          <w:p w14:paraId="14D67668"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Pre-Assessment(s):</w:t>
            </w:r>
          </w:p>
        </w:tc>
        <w:tc>
          <w:tcPr>
            <w:tcW w:w="1328" w:type="pct"/>
            <w:gridSpan w:val="3"/>
            <w:shd w:val="clear" w:color="auto" w:fill="E5DFEC" w:themeFill="accent4" w:themeFillTint="33"/>
          </w:tcPr>
          <w:p w14:paraId="028932F3"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64744C79"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5CA6A0A3"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Enduring Understanding(s)</w:t>
            </w:r>
          </w:p>
        </w:tc>
      </w:tr>
      <w:tr w:rsidR="00311A95" w:rsidRPr="00311A95" w14:paraId="1C8EC808" w14:textId="77777777" w:rsidTr="00311A95">
        <w:tc>
          <w:tcPr>
            <w:tcW w:w="1019" w:type="pct"/>
            <w:gridSpan w:val="2"/>
            <w:tcBorders>
              <w:bottom w:val="single" w:sz="4" w:space="0" w:color="auto"/>
            </w:tcBorders>
          </w:tcPr>
          <w:p w14:paraId="27CE9F71" w14:textId="77777777" w:rsidR="00311A95" w:rsidRPr="00311A95" w:rsidRDefault="00311A95" w:rsidP="00311A95">
            <w:pPr>
              <w:rPr>
                <w:rFonts w:asciiTheme="minorHAnsi" w:hAnsiTheme="minorHAnsi" w:cstheme="minorHAnsi"/>
                <w:i/>
                <w:sz w:val="22"/>
                <w:szCs w:val="22"/>
              </w:rPr>
            </w:pPr>
          </w:p>
          <w:p w14:paraId="3CC78718" w14:textId="77777777" w:rsidR="00311A95" w:rsidRPr="00311A95" w:rsidRDefault="00311A95" w:rsidP="00311A95">
            <w:pPr>
              <w:rPr>
                <w:rFonts w:asciiTheme="minorHAnsi" w:hAnsiTheme="minorHAnsi" w:cstheme="minorHAnsi"/>
                <w:i/>
                <w:sz w:val="22"/>
                <w:szCs w:val="22"/>
              </w:rPr>
            </w:pPr>
          </w:p>
          <w:p w14:paraId="4D9683C7" w14:textId="77777777" w:rsidR="00311A95" w:rsidRPr="00311A95" w:rsidRDefault="00311A95" w:rsidP="00311A95">
            <w:pPr>
              <w:rPr>
                <w:rFonts w:asciiTheme="minorHAnsi" w:hAnsiTheme="minorHAnsi" w:cstheme="minorHAnsi"/>
                <w:i/>
                <w:sz w:val="22"/>
                <w:szCs w:val="22"/>
              </w:rPr>
            </w:pPr>
          </w:p>
          <w:p w14:paraId="224A3DE4" w14:textId="77777777" w:rsidR="00311A95" w:rsidRPr="00311A95" w:rsidRDefault="00311A95" w:rsidP="00311A95">
            <w:pPr>
              <w:rPr>
                <w:rFonts w:asciiTheme="minorHAnsi" w:hAnsiTheme="minorHAnsi" w:cstheme="minorHAnsi"/>
                <w:i/>
                <w:sz w:val="22"/>
                <w:szCs w:val="22"/>
              </w:rPr>
            </w:pPr>
          </w:p>
        </w:tc>
        <w:tc>
          <w:tcPr>
            <w:tcW w:w="1328" w:type="pct"/>
            <w:gridSpan w:val="3"/>
            <w:tcBorders>
              <w:bottom w:val="single" w:sz="4" w:space="0" w:color="auto"/>
            </w:tcBorders>
          </w:tcPr>
          <w:p w14:paraId="15350A14" w14:textId="77777777" w:rsidR="00311A95" w:rsidRPr="00311A95" w:rsidRDefault="00311A95" w:rsidP="00311A95">
            <w:pPr>
              <w:rPr>
                <w:rFonts w:asciiTheme="minorHAnsi" w:hAnsiTheme="minorHAnsi" w:cstheme="minorHAnsi"/>
                <w:i/>
                <w:sz w:val="22"/>
                <w:szCs w:val="22"/>
              </w:rPr>
            </w:pPr>
          </w:p>
          <w:p w14:paraId="2ED06839" w14:textId="77777777" w:rsidR="00311A95" w:rsidRPr="00311A95" w:rsidRDefault="00311A95" w:rsidP="00311A95">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0C3B2D13" w14:textId="77777777" w:rsidR="00311A95" w:rsidRPr="00311A95" w:rsidRDefault="00311A95" w:rsidP="00311A95">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553CE7A0" w14:textId="77777777" w:rsidR="00311A95" w:rsidRPr="00311A95" w:rsidRDefault="00311A95" w:rsidP="00311A95">
            <w:pPr>
              <w:widowControl/>
              <w:ind w:left="360"/>
              <w:contextualSpacing/>
              <w:rPr>
                <w:rFonts w:asciiTheme="minorHAnsi" w:hAnsiTheme="minorHAnsi" w:cstheme="minorHAnsi"/>
                <w:i/>
                <w:sz w:val="22"/>
                <w:szCs w:val="22"/>
              </w:rPr>
            </w:pPr>
          </w:p>
        </w:tc>
      </w:tr>
      <w:tr w:rsidR="00311A95" w:rsidRPr="00311A95" w14:paraId="5CF7C35A" w14:textId="77777777" w:rsidTr="00311A95">
        <w:tc>
          <w:tcPr>
            <w:tcW w:w="1247" w:type="pct"/>
            <w:gridSpan w:val="3"/>
            <w:shd w:val="clear" w:color="auto" w:fill="E5DFEC" w:themeFill="accent4" w:themeFillTint="33"/>
          </w:tcPr>
          <w:p w14:paraId="2C9CABC1"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Standards/ Objectives</w:t>
            </w:r>
          </w:p>
          <w:p w14:paraId="1175E495"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GIFTED BENCHMARK</w:t>
            </w:r>
          </w:p>
        </w:tc>
        <w:tc>
          <w:tcPr>
            <w:tcW w:w="1697" w:type="pct"/>
            <w:gridSpan w:val="5"/>
            <w:shd w:val="clear" w:color="auto" w:fill="E5DFEC" w:themeFill="accent4" w:themeFillTint="33"/>
          </w:tcPr>
          <w:p w14:paraId="72CED6F5"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04196301"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Vocabulary/ Concepts/Academic Language that must be taught in this lesson</w:t>
            </w:r>
          </w:p>
        </w:tc>
      </w:tr>
      <w:tr w:rsidR="00311A95" w:rsidRPr="00311A95" w14:paraId="073111E3" w14:textId="77777777" w:rsidTr="00311A95">
        <w:trPr>
          <w:trHeight w:val="773"/>
        </w:trPr>
        <w:tc>
          <w:tcPr>
            <w:tcW w:w="1247" w:type="pct"/>
            <w:gridSpan w:val="3"/>
            <w:vMerge w:val="restart"/>
            <w:tcBorders>
              <w:bottom w:val="single" w:sz="4" w:space="0" w:color="auto"/>
            </w:tcBorders>
          </w:tcPr>
          <w:p w14:paraId="280E310F" w14:textId="77777777" w:rsidR="00311A95" w:rsidRPr="00311A95" w:rsidRDefault="00311A95" w:rsidP="00311A95">
            <w:pPr>
              <w:ind w:left="270"/>
              <w:contextualSpacing/>
              <w:rPr>
                <w:rFonts w:asciiTheme="minorHAnsi" w:hAnsiTheme="minorHAnsi" w:cstheme="minorHAnsi"/>
                <w:i/>
                <w:sz w:val="22"/>
                <w:szCs w:val="22"/>
              </w:rPr>
            </w:pPr>
          </w:p>
          <w:p w14:paraId="437CCC5D" w14:textId="77777777" w:rsidR="00311A95" w:rsidRPr="00311A95" w:rsidRDefault="00311A95" w:rsidP="00311A95">
            <w:pPr>
              <w:ind w:left="270"/>
              <w:contextualSpacing/>
              <w:rPr>
                <w:rFonts w:asciiTheme="minorHAnsi" w:hAnsiTheme="minorHAnsi" w:cstheme="minorHAnsi"/>
                <w:i/>
                <w:sz w:val="22"/>
                <w:szCs w:val="22"/>
              </w:rPr>
            </w:pPr>
            <w:r w:rsidRPr="00311A95">
              <w:rPr>
                <w:rFonts w:asciiTheme="minorHAnsi" w:hAnsiTheme="minorHAnsi" w:cstheme="minorHAnsi"/>
                <w:i/>
                <w:sz w:val="22"/>
                <w:szCs w:val="22"/>
              </w:rPr>
              <w:t>Literacy skills:</w:t>
            </w:r>
          </w:p>
          <w:p w14:paraId="25B8E34E" w14:textId="77777777" w:rsidR="00311A95" w:rsidRPr="00311A95" w:rsidRDefault="00311A95" w:rsidP="00311A95">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40F4E0CE" w14:textId="77777777" w:rsidR="00311A95" w:rsidRPr="00311A95" w:rsidRDefault="00311A95" w:rsidP="00311A95">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0D6124E4" w14:textId="77777777" w:rsidR="00311A95" w:rsidRPr="00311A95" w:rsidRDefault="00311A95" w:rsidP="00311A95">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62D10170" w14:textId="77777777" w:rsidR="00311A95" w:rsidRPr="00311A95" w:rsidRDefault="00311A95" w:rsidP="00311A95">
            <w:pPr>
              <w:widowControl/>
              <w:rPr>
                <w:rFonts w:asciiTheme="minorHAnsi" w:hAnsiTheme="minorHAnsi" w:cstheme="minorHAnsi"/>
                <w:i/>
                <w:sz w:val="22"/>
                <w:szCs w:val="22"/>
              </w:rPr>
            </w:pPr>
          </w:p>
        </w:tc>
      </w:tr>
      <w:tr w:rsidR="00311A95" w:rsidRPr="00311A95" w14:paraId="41BD3D05" w14:textId="77777777" w:rsidTr="00311A95">
        <w:trPr>
          <w:trHeight w:val="509"/>
        </w:trPr>
        <w:tc>
          <w:tcPr>
            <w:tcW w:w="1247" w:type="pct"/>
            <w:gridSpan w:val="3"/>
            <w:vMerge/>
          </w:tcPr>
          <w:p w14:paraId="0087F009" w14:textId="77777777" w:rsidR="00311A95" w:rsidRPr="00311A95" w:rsidRDefault="00311A95" w:rsidP="00311A95">
            <w:pPr>
              <w:rPr>
                <w:rFonts w:asciiTheme="minorHAnsi" w:hAnsiTheme="minorHAnsi" w:cstheme="minorHAnsi"/>
              </w:rPr>
            </w:pPr>
          </w:p>
        </w:tc>
        <w:tc>
          <w:tcPr>
            <w:tcW w:w="1697" w:type="pct"/>
            <w:gridSpan w:val="5"/>
            <w:vMerge/>
          </w:tcPr>
          <w:p w14:paraId="7A103014" w14:textId="77777777" w:rsidR="00311A95" w:rsidRPr="00311A95" w:rsidRDefault="00311A95" w:rsidP="00311A95">
            <w:pPr>
              <w:rPr>
                <w:rFonts w:asciiTheme="minorHAnsi" w:hAnsiTheme="minorHAnsi" w:cstheme="minorHAnsi"/>
              </w:rPr>
            </w:pPr>
          </w:p>
        </w:tc>
        <w:tc>
          <w:tcPr>
            <w:tcW w:w="1007" w:type="pct"/>
            <w:gridSpan w:val="3"/>
            <w:vMerge/>
          </w:tcPr>
          <w:p w14:paraId="5A1172EA" w14:textId="77777777" w:rsidR="00311A95" w:rsidRPr="00311A95" w:rsidRDefault="00311A95" w:rsidP="00311A95">
            <w:pPr>
              <w:rPr>
                <w:rFonts w:asciiTheme="minorHAnsi" w:hAnsiTheme="minorHAnsi" w:cstheme="minorHAnsi"/>
              </w:rPr>
            </w:pPr>
          </w:p>
        </w:tc>
        <w:tc>
          <w:tcPr>
            <w:tcW w:w="1049" w:type="pct"/>
            <w:gridSpan w:val="2"/>
            <w:vMerge/>
          </w:tcPr>
          <w:p w14:paraId="6A7265EE" w14:textId="77777777" w:rsidR="00311A95" w:rsidRPr="00311A95" w:rsidRDefault="00311A95" w:rsidP="00311A95">
            <w:pPr>
              <w:rPr>
                <w:rFonts w:asciiTheme="minorHAnsi" w:hAnsiTheme="minorHAnsi" w:cstheme="minorHAnsi"/>
              </w:rPr>
            </w:pPr>
          </w:p>
        </w:tc>
      </w:tr>
      <w:tr w:rsidR="00311A95" w:rsidRPr="00311A95" w14:paraId="1525C4A8" w14:textId="77777777" w:rsidTr="00311A95">
        <w:trPr>
          <w:trHeight w:val="293"/>
        </w:trPr>
        <w:tc>
          <w:tcPr>
            <w:tcW w:w="1247" w:type="pct"/>
            <w:gridSpan w:val="3"/>
            <w:vMerge/>
            <w:tcBorders>
              <w:bottom w:val="single" w:sz="4" w:space="0" w:color="auto"/>
            </w:tcBorders>
          </w:tcPr>
          <w:p w14:paraId="13DAAF54" w14:textId="77777777" w:rsidR="00311A95" w:rsidRPr="00311A95" w:rsidRDefault="00311A95" w:rsidP="00311A95">
            <w:pPr>
              <w:rPr>
                <w:rFonts w:asciiTheme="minorHAnsi" w:hAnsiTheme="minorHAnsi" w:cstheme="minorHAnsi"/>
              </w:rPr>
            </w:pPr>
          </w:p>
        </w:tc>
        <w:tc>
          <w:tcPr>
            <w:tcW w:w="1697" w:type="pct"/>
            <w:gridSpan w:val="5"/>
            <w:vMerge/>
            <w:tcBorders>
              <w:bottom w:val="single" w:sz="4" w:space="0" w:color="auto"/>
            </w:tcBorders>
          </w:tcPr>
          <w:p w14:paraId="4784DA12" w14:textId="77777777" w:rsidR="00311A95" w:rsidRPr="00311A95" w:rsidRDefault="00311A95" w:rsidP="00311A95">
            <w:pPr>
              <w:rPr>
                <w:rFonts w:asciiTheme="minorHAnsi" w:hAnsiTheme="minorHAnsi" w:cstheme="minorHAnsi"/>
              </w:rPr>
            </w:pPr>
          </w:p>
        </w:tc>
        <w:tc>
          <w:tcPr>
            <w:tcW w:w="1007" w:type="pct"/>
            <w:gridSpan w:val="3"/>
            <w:vMerge/>
            <w:tcBorders>
              <w:bottom w:val="single" w:sz="4" w:space="0" w:color="auto"/>
            </w:tcBorders>
          </w:tcPr>
          <w:p w14:paraId="4EAEB2FD" w14:textId="77777777" w:rsidR="00311A95" w:rsidRPr="00311A95" w:rsidRDefault="00311A95" w:rsidP="00311A95">
            <w:pPr>
              <w:rPr>
                <w:rFonts w:asciiTheme="minorHAnsi" w:hAnsiTheme="minorHAnsi" w:cstheme="minorHAnsi"/>
              </w:rPr>
            </w:pPr>
          </w:p>
        </w:tc>
        <w:tc>
          <w:tcPr>
            <w:tcW w:w="1049" w:type="pct"/>
            <w:gridSpan w:val="2"/>
            <w:vMerge/>
            <w:tcBorders>
              <w:bottom w:val="single" w:sz="4" w:space="0" w:color="auto"/>
            </w:tcBorders>
          </w:tcPr>
          <w:p w14:paraId="1F157492" w14:textId="77777777" w:rsidR="00311A95" w:rsidRPr="00311A95" w:rsidRDefault="00311A95" w:rsidP="00311A95">
            <w:pPr>
              <w:rPr>
                <w:rFonts w:asciiTheme="minorHAnsi" w:hAnsiTheme="minorHAnsi" w:cstheme="minorHAnsi"/>
              </w:rPr>
            </w:pPr>
          </w:p>
        </w:tc>
      </w:tr>
      <w:tr w:rsidR="00311A95" w:rsidRPr="00311A95" w14:paraId="5222E628" w14:textId="77777777" w:rsidTr="00311A95">
        <w:tc>
          <w:tcPr>
            <w:tcW w:w="468" w:type="pct"/>
            <w:shd w:val="clear" w:color="auto" w:fill="E5DFEC" w:themeFill="accent4" w:themeFillTint="33"/>
          </w:tcPr>
          <w:p w14:paraId="64F61CAC"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50B6E2C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Prepare Students for Learning</w:t>
            </w:r>
          </w:p>
        </w:tc>
        <w:tc>
          <w:tcPr>
            <w:tcW w:w="917" w:type="pct"/>
            <w:gridSpan w:val="3"/>
            <w:shd w:val="clear" w:color="auto" w:fill="E5DFEC" w:themeFill="accent4" w:themeFillTint="33"/>
          </w:tcPr>
          <w:p w14:paraId="1327B708"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75A5583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63370E0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1E93FBBE" w14:textId="77777777" w:rsidTr="00311A95">
        <w:tc>
          <w:tcPr>
            <w:tcW w:w="468" w:type="pct"/>
            <w:tcBorders>
              <w:bottom w:val="single" w:sz="4" w:space="0" w:color="auto"/>
            </w:tcBorders>
          </w:tcPr>
          <w:p w14:paraId="1FE479C7"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1B209AB1" w14:textId="77777777" w:rsidR="00311A95" w:rsidRPr="00311A95" w:rsidRDefault="00311A95" w:rsidP="00311A95">
            <w:pPr>
              <w:rPr>
                <w:rFonts w:asciiTheme="minorHAnsi" w:hAnsiTheme="minorHAnsi" w:cstheme="minorHAnsi"/>
                <w:i/>
                <w:sz w:val="22"/>
                <w:szCs w:val="22"/>
              </w:rPr>
            </w:pPr>
          </w:p>
          <w:p w14:paraId="4CDB3225" w14:textId="77777777" w:rsidR="00311A95" w:rsidRPr="00311A95" w:rsidRDefault="00311A95" w:rsidP="00311A95">
            <w:pPr>
              <w:rPr>
                <w:rFonts w:asciiTheme="minorHAnsi" w:hAnsiTheme="minorHAnsi" w:cstheme="minorHAnsi"/>
                <w:i/>
                <w:sz w:val="22"/>
                <w:szCs w:val="22"/>
              </w:rPr>
            </w:pPr>
          </w:p>
          <w:p w14:paraId="101F97FA" w14:textId="77777777" w:rsidR="00311A95" w:rsidRPr="00311A95" w:rsidRDefault="00311A95" w:rsidP="00311A95">
            <w:pPr>
              <w:rPr>
                <w:rFonts w:asciiTheme="minorHAnsi" w:hAnsiTheme="minorHAnsi" w:cstheme="minorHAnsi"/>
                <w:i/>
                <w:sz w:val="22"/>
                <w:szCs w:val="22"/>
              </w:rPr>
            </w:pPr>
          </w:p>
          <w:p w14:paraId="2715FFD4" w14:textId="77777777" w:rsidR="00311A95" w:rsidRPr="00311A95" w:rsidRDefault="00311A95" w:rsidP="00311A95">
            <w:pPr>
              <w:rPr>
                <w:rFonts w:asciiTheme="minorHAnsi" w:hAnsiTheme="minorHAnsi" w:cstheme="minorHAnsi"/>
                <w:i/>
                <w:sz w:val="22"/>
                <w:szCs w:val="22"/>
              </w:rPr>
            </w:pPr>
          </w:p>
          <w:p w14:paraId="12042FBA"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45A79F87" w14:textId="77777777" w:rsidR="00311A95" w:rsidRPr="00311A95" w:rsidRDefault="00311A95" w:rsidP="00311A95">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4A9FD748" w14:textId="77777777" w:rsidR="00311A95" w:rsidRPr="00311A95" w:rsidRDefault="00311A95" w:rsidP="00311A95">
            <w:pPr>
              <w:widowControl/>
              <w:numPr>
                <w:ilvl w:val="0"/>
                <w:numId w:val="1"/>
              </w:numPr>
              <w:contextualSpacing/>
              <w:rPr>
                <w:rFonts w:asciiTheme="minorHAnsi" w:hAnsiTheme="minorHAnsi" w:cstheme="minorHAnsi"/>
                <w:b/>
                <w:i/>
                <w:sz w:val="22"/>
                <w:szCs w:val="22"/>
              </w:rPr>
            </w:pPr>
            <w:r w:rsidRPr="00311A95">
              <w:rPr>
                <w:rFonts w:asciiTheme="minorHAnsi" w:hAnsiTheme="minorHAnsi" w:cstheme="minorHAnsi"/>
                <w:b/>
                <w:i/>
                <w:sz w:val="22"/>
                <w:szCs w:val="22"/>
              </w:rPr>
              <w:t>Interest</w:t>
            </w:r>
          </w:p>
          <w:p w14:paraId="7112CBCE"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79219831"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18D88178"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44EBA133" w14:textId="77777777" w:rsidR="00311A95" w:rsidRPr="00311A95" w:rsidRDefault="00311A95" w:rsidP="00311A95">
            <w:pPr>
              <w:rPr>
                <w:rFonts w:asciiTheme="minorHAnsi" w:hAnsiTheme="minorHAnsi" w:cstheme="minorHAnsi"/>
                <w:i/>
                <w:sz w:val="22"/>
                <w:szCs w:val="22"/>
              </w:rPr>
            </w:pPr>
          </w:p>
        </w:tc>
      </w:tr>
      <w:tr w:rsidR="00311A95" w:rsidRPr="00311A95" w14:paraId="4BC0B532" w14:textId="77777777" w:rsidTr="00311A95">
        <w:tc>
          <w:tcPr>
            <w:tcW w:w="468" w:type="pct"/>
            <w:shd w:val="clear" w:color="auto" w:fill="E5DFEC" w:themeFill="accent4" w:themeFillTint="33"/>
          </w:tcPr>
          <w:p w14:paraId="2E2D762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211B612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Teach for Learning</w:t>
            </w:r>
          </w:p>
        </w:tc>
        <w:tc>
          <w:tcPr>
            <w:tcW w:w="917" w:type="pct"/>
            <w:gridSpan w:val="3"/>
            <w:shd w:val="clear" w:color="auto" w:fill="E5DFEC" w:themeFill="accent4" w:themeFillTint="33"/>
          </w:tcPr>
          <w:p w14:paraId="326A2573"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2D2B8D4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7AD8018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42D204F2" w14:textId="77777777" w:rsidTr="00311A95">
        <w:tc>
          <w:tcPr>
            <w:tcW w:w="468" w:type="pct"/>
            <w:tcBorders>
              <w:bottom w:val="single" w:sz="4" w:space="0" w:color="auto"/>
            </w:tcBorders>
          </w:tcPr>
          <w:p w14:paraId="3AF42EE2"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 xml:space="preserve"> min.</w:t>
            </w:r>
          </w:p>
          <w:p w14:paraId="44B76746" w14:textId="77777777" w:rsidR="00311A95" w:rsidRPr="00311A95" w:rsidRDefault="00311A95" w:rsidP="00311A95">
            <w:pPr>
              <w:rPr>
                <w:rFonts w:asciiTheme="minorHAnsi" w:hAnsiTheme="minorHAnsi" w:cstheme="minorHAnsi"/>
                <w:i/>
                <w:sz w:val="22"/>
                <w:szCs w:val="22"/>
              </w:rPr>
            </w:pPr>
          </w:p>
          <w:p w14:paraId="4B01B3BB" w14:textId="77777777" w:rsidR="00311A95" w:rsidRPr="00311A95" w:rsidRDefault="00311A95" w:rsidP="00311A95">
            <w:pPr>
              <w:rPr>
                <w:rFonts w:asciiTheme="minorHAnsi" w:hAnsiTheme="minorHAnsi" w:cstheme="minorHAnsi"/>
                <w:i/>
                <w:sz w:val="22"/>
                <w:szCs w:val="22"/>
              </w:rPr>
            </w:pPr>
          </w:p>
          <w:p w14:paraId="1B58FBD4" w14:textId="77777777" w:rsidR="00311A95" w:rsidRPr="00311A95" w:rsidRDefault="00311A95" w:rsidP="00311A95">
            <w:pPr>
              <w:rPr>
                <w:rFonts w:asciiTheme="minorHAnsi" w:hAnsiTheme="minorHAnsi" w:cstheme="minorHAnsi"/>
                <w:i/>
                <w:sz w:val="22"/>
                <w:szCs w:val="22"/>
              </w:rPr>
            </w:pPr>
          </w:p>
          <w:p w14:paraId="3FC1C743" w14:textId="77777777" w:rsidR="00311A95" w:rsidRPr="00311A95" w:rsidRDefault="00311A95" w:rsidP="00311A95">
            <w:pPr>
              <w:rPr>
                <w:rFonts w:asciiTheme="minorHAnsi" w:hAnsiTheme="minorHAnsi" w:cstheme="minorHAnsi"/>
                <w:i/>
                <w:sz w:val="22"/>
                <w:szCs w:val="22"/>
              </w:rPr>
            </w:pPr>
          </w:p>
          <w:p w14:paraId="0806279D"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6F2A7671" w14:textId="77777777" w:rsidR="00311A95" w:rsidRPr="00311A95" w:rsidRDefault="00311A95" w:rsidP="00203B8B">
            <w:pPr>
              <w:widowControl/>
              <w:numPr>
                <w:ilvl w:val="0"/>
                <w:numId w:val="7"/>
              </w:numPr>
              <w:contextualSpacing/>
              <w:rPr>
                <w:rFonts w:asciiTheme="minorHAnsi" w:hAnsiTheme="minorHAnsi" w:cstheme="minorHAnsi"/>
                <w:i/>
                <w:sz w:val="22"/>
                <w:szCs w:val="22"/>
              </w:rPr>
            </w:pPr>
            <w:r w:rsidRPr="00311A95">
              <w:rPr>
                <w:rFonts w:asciiTheme="minorHAnsi" w:hAnsiTheme="minorHAnsi" w:cstheme="minorHAnsi"/>
                <w:i/>
                <w:sz w:val="22"/>
                <w:szCs w:val="22"/>
              </w:rPr>
              <w:tab/>
            </w:r>
          </w:p>
        </w:tc>
        <w:tc>
          <w:tcPr>
            <w:tcW w:w="917" w:type="pct"/>
            <w:gridSpan w:val="3"/>
            <w:tcBorders>
              <w:bottom w:val="single" w:sz="4" w:space="0" w:color="auto"/>
            </w:tcBorders>
          </w:tcPr>
          <w:p w14:paraId="4B0EC709"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10F67306"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59A75CFC"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04A7050B"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16793424" w14:textId="77777777" w:rsidR="00311A95" w:rsidRPr="00311A95" w:rsidRDefault="00311A95" w:rsidP="00311A95">
            <w:pPr>
              <w:rPr>
                <w:rFonts w:asciiTheme="minorHAnsi" w:hAnsiTheme="minorHAnsi" w:cstheme="minorHAnsi"/>
                <w:i/>
                <w:sz w:val="22"/>
                <w:szCs w:val="22"/>
              </w:rPr>
            </w:pPr>
          </w:p>
        </w:tc>
      </w:tr>
      <w:tr w:rsidR="00311A95" w:rsidRPr="00311A95" w14:paraId="06650349" w14:textId="77777777" w:rsidTr="00311A95">
        <w:tc>
          <w:tcPr>
            <w:tcW w:w="468" w:type="pct"/>
            <w:shd w:val="clear" w:color="auto" w:fill="E5DFEC" w:themeFill="accent4" w:themeFillTint="33"/>
          </w:tcPr>
          <w:p w14:paraId="0E1496C7"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lastRenderedPageBreak/>
              <w:t>Time</w:t>
            </w:r>
          </w:p>
        </w:tc>
        <w:tc>
          <w:tcPr>
            <w:tcW w:w="2062" w:type="pct"/>
            <w:gridSpan w:val="5"/>
            <w:shd w:val="clear" w:color="auto" w:fill="E5DFEC" w:themeFill="accent4" w:themeFillTint="33"/>
          </w:tcPr>
          <w:p w14:paraId="46E9021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Application of Learning</w:t>
            </w:r>
          </w:p>
        </w:tc>
        <w:tc>
          <w:tcPr>
            <w:tcW w:w="917" w:type="pct"/>
            <w:gridSpan w:val="3"/>
            <w:shd w:val="clear" w:color="auto" w:fill="E5DFEC" w:themeFill="accent4" w:themeFillTint="33"/>
          </w:tcPr>
          <w:p w14:paraId="7403311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397ED9F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527C5210"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03BFA1D7" w14:textId="77777777" w:rsidTr="00311A95">
        <w:tc>
          <w:tcPr>
            <w:tcW w:w="468" w:type="pct"/>
            <w:tcBorders>
              <w:bottom w:val="single" w:sz="4" w:space="0" w:color="auto"/>
            </w:tcBorders>
          </w:tcPr>
          <w:p w14:paraId="6C3BC855"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4C81434A" w14:textId="77777777" w:rsidR="00311A95" w:rsidRPr="00311A95" w:rsidRDefault="00311A95" w:rsidP="00311A95">
            <w:pPr>
              <w:rPr>
                <w:rFonts w:asciiTheme="minorHAnsi" w:hAnsiTheme="minorHAnsi" w:cstheme="minorHAnsi"/>
                <w:i/>
                <w:sz w:val="22"/>
                <w:szCs w:val="22"/>
              </w:rPr>
            </w:pPr>
          </w:p>
          <w:p w14:paraId="15FF42A1" w14:textId="77777777" w:rsidR="00311A95" w:rsidRPr="00311A95" w:rsidRDefault="00311A95" w:rsidP="00311A95">
            <w:pPr>
              <w:rPr>
                <w:rFonts w:asciiTheme="minorHAnsi" w:hAnsiTheme="minorHAnsi" w:cstheme="minorHAnsi"/>
                <w:i/>
                <w:sz w:val="22"/>
                <w:szCs w:val="22"/>
              </w:rPr>
            </w:pPr>
          </w:p>
          <w:p w14:paraId="7CABDEAB" w14:textId="77777777" w:rsidR="00311A95" w:rsidRPr="00311A95" w:rsidRDefault="00311A95" w:rsidP="00311A95">
            <w:pPr>
              <w:rPr>
                <w:rFonts w:asciiTheme="minorHAnsi" w:hAnsiTheme="minorHAnsi" w:cstheme="minorHAnsi"/>
                <w:i/>
                <w:sz w:val="22"/>
                <w:szCs w:val="22"/>
              </w:rPr>
            </w:pPr>
          </w:p>
          <w:p w14:paraId="688A518F"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1D67DC81" w14:textId="77777777" w:rsidR="00311A95" w:rsidRPr="00311A95" w:rsidRDefault="00311A95" w:rsidP="00311A95">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3482F683"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1F37DB87"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3CED9F03"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02FA0F2F"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4E25306D" w14:textId="77777777" w:rsidR="00311A95" w:rsidRPr="00311A95" w:rsidRDefault="00311A95" w:rsidP="00311A95">
            <w:pPr>
              <w:rPr>
                <w:rFonts w:asciiTheme="minorHAnsi" w:hAnsiTheme="minorHAnsi" w:cstheme="minorHAnsi"/>
                <w:i/>
                <w:sz w:val="22"/>
                <w:szCs w:val="22"/>
              </w:rPr>
            </w:pPr>
          </w:p>
        </w:tc>
      </w:tr>
      <w:tr w:rsidR="00311A95" w:rsidRPr="00311A95" w14:paraId="05849B26" w14:textId="77777777" w:rsidTr="00311A95">
        <w:tc>
          <w:tcPr>
            <w:tcW w:w="468" w:type="pct"/>
            <w:tcBorders>
              <w:bottom w:val="single" w:sz="4" w:space="0" w:color="auto"/>
            </w:tcBorders>
            <w:shd w:val="clear" w:color="auto" w:fill="E5DFEC" w:themeFill="accent4" w:themeFillTint="33"/>
          </w:tcPr>
          <w:p w14:paraId="69B0703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30CE209C"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6EC5DBB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378AA33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5CA3732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33B0A96B" w14:textId="77777777" w:rsidTr="00311A95">
        <w:tc>
          <w:tcPr>
            <w:tcW w:w="468" w:type="pct"/>
            <w:shd w:val="clear" w:color="auto" w:fill="auto"/>
          </w:tcPr>
          <w:p w14:paraId="4B40B255"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0C064332" w14:textId="77777777" w:rsidR="00311A95" w:rsidRPr="00311A95" w:rsidRDefault="00311A95" w:rsidP="00311A95">
            <w:pPr>
              <w:rPr>
                <w:rFonts w:asciiTheme="minorHAnsi" w:hAnsiTheme="minorHAnsi" w:cstheme="minorHAnsi"/>
                <w:i/>
                <w:sz w:val="22"/>
                <w:szCs w:val="22"/>
              </w:rPr>
            </w:pPr>
          </w:p>
          <w:p w14:paraId="674C803F" w14:textId="77777777" w:rsidR="00311A95" w:rsidRPr="00311A95" w:rsidRDefault="00311A95" w:rsidP="00311A95">
            <w:pPr>
              <w:rPr>
                <w:rFonts w:asciiTheme="minorHAnsi" w:hAnsiTheme="minorHAnsi" w:cstheme="minorHAnsi"/>
                <w:i/>
                <w:sz w:val="22"/>
                <w:szCs w:val="22"/>
              </w:rPr>
            </w:pPr>
          </w:p>
          <w:p w14:paraId="7CE0DBBB" w14:textId="77777777" w:rsidR="00311A95" w:rsidRPr="00311A95" w:rsidRDefault="00311A95" w:rsidP="00311A95">
            <w:pPr>
              <w:rPr>
                <w:rFonts w:asciiTheme="minorHAnsi" w:hAnsiTheme="minorHAnsi" w:cstheme="minorHAnsi"/>
                <w:i/>
                <w:sz w:val="22"/>
                <w:szCs w:val="22"/>
              </w:rPr>
            </w:pPr>
          </w:p>
        </w:tc>
        <w:tc>
          <w:tcPr>
            <w:tcW w:w="2062" w:type="pct"/>
            <w:gridSpan w:val="5"/>
            <w:shd w:val="clear" w:color="auto" w:fill="auto"/>
          </w:tcPr>
          <w:p w14:paraId="595A95E2" w14:textId="77777777" w:rsidR="00311A95" w:rsidRPr="00311A95" w:rsidRDefault="00311A95" w:rsidP="00311A95">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0334F02C"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20EE7F22"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78900934"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shd w:val="clear" w:color="auto" w:fill="auto"/>
          </w:tcPr>
          <w:p w14:paraId="48BDF62B" w14:textId="77777777" w:rsidR="00311A95" w:rsidRPr="00311A95" w:rsidRDefault="00311A95" w:rsidP="00311A95">
            <w:pPr>
              <w:rPr>
                <w:rFonts w:asciiTheme="minorHAnsi" w:hAnsiTheme="minorHAnsi" w:cstheme="minorHAnsi"/>
                <w:i/>
                <w:sz w:val="22"/>
                <w:szCs w:val="22"/>
              </w:rPr>
            </w:pPr>
          </w:p>
        </w:tc>
        <w:tc>
          <w:tcPr>
            <w:tcW w:w="819" w:type="pct"/>
            <w:shd w:val="clear" w:color="auto" w:fill="auto"/>
          </w:tcPr>
          <w:p w14:paraId="3A99A737" w14:textId="77777777" w:rsidR="00311A95" w:rsidRPr="00311A95" w:rsidRDefault="00311A95" w:rsidP="00311A95">
            <w:pPr>
              <w:rPr>
                <w:rFonts w:asciiTheme="minorHAnsi" w:hAnsiTheme="minorHAnsi" w:cstheme="minorHAnsi"/>
                <w:i/>
                <w:sz w:val="22"/>
                <w:szCs w:val="22"/>
              </w:rPr>
            </w:pPr>
          </w:p>
        </w:tc>
      </w:tr>
    </w:tbl>
    <w:p w14:paraId="2D52B480" w14:textId="7DDCE4F6" w:rsidR="00311A95" w:rsidRDefault="00311A95"/>
    <w:p w14:paraId="1E48A80E" w14:textId="77777777" w:rsidR="00311A95" w:rsidRDefault="00311A95">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11A95" w:rsidRPr="00311A95" w14:paraId="30EF3382" w14:textId="77777777" w:rsidTr="00311A95">
        <w:tc>
          <w:tcPr>
            <w:tcW w:w="1300" w:type="pct"/>
            <w:gridSpan w:val="4"/>
            <w:tcBorders>
              <w:bottom w:val="single" w:sz="4" w:space="0" w:color="auto"/>
            </w:tcBorders>
            <w:shd w:val="clear" w:color="auto" w:fill="FFFFFF" w:themeFill="background1"/>
          </w:tcPr>
          <w:p w14:paraId="4AAC8343"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57347D20" w14:textId="77777777" w:rsidR="00DF352F" w:rsidRDefault="00DF352F" w:rsidP="00DF352F">
            <w:pPr>
              <w:rPr>
                <w:rFonts w:asciiTheme="minorHAnsi" w:hAnsiTheme="minorHAnsi" w:cstheme="minorHAnsi"/>
                <w:b/>
                <w:sz w:val="18"/>
                <w:szCs w:val="18"/>
              </w:rPr>
            </w:pPr>
          </w:p>
          <w:p w14:paraId="13B12206"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0D72FB27" w14:textId="77777777" w:rsidR="00DF352F" w:rsidRDefault="00DF352F" w:rsidP="00DF352F">
            <w:pPr>
              <w:rPr>
                <w:rFonts w:asciiTheme="minorHAnsi" w:hAnsiTheme="minorHAnsi" w:cstheme="minorHAnsi"/>
                <w:b/>
                <w:sz w:val="18"/>
                <w:szCs w:val="18"/>
              </w:rPr>
            </w:pPr>
          </w:p>
          <w:p w14:paraId="0F19B8C6"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68D240D8" w14:textId="77777777" w:rsidR="00DF352F" w:rsidRDefault="00DF352F" w:rsidP="00DF352F">
            <w:pPr>
              <w:rPr>
                <w:rFonts w:asciiTheme="minorHAnsi" w:hAnsiTheme="minorHAnsi" w:cstheme="minorHAnsi"/>
                <w:b/>
                <w:sz w:val="18"/>
                <w:szCs w:val="18"/>
              </w:rPr>
            </w:pPr>
          </w:p>
          <w:p w14:paraId="650E9228"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7B09F3C0" w14:textId="77777777" w:rsidR="00DF352F" w:rsidRDefault="00DF352F" w:rsidP="00DF352F">
            <w:pPr>
              <w:rPr>
                <w:rFonts w:asciiTheme="minorHAnsi" w:hAnsiTheme="minorHAnsi" w:cstheme="minorHAnsi"/>
                <w:b/>
                <w:sz w:val="18"/>
                <w:szCs w:val="18"/>
              </w:rPr>
            </w:pPr>
          </w:p>
          <w:p w14:paraId="47D90A2E"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6C68633F" w14:textId="77777777" w:rsidR="00DF352F" w:rsidRDefault="00DF352F" w:rsidP="00DF352F">
            <w:pPr>
              <w:rPr>
                <w:rFonts w:asciiTheme="minorHAnsi" w:hAnsiTheme="minorHAnsi" w:cstheme="minorHAnsi"/>
                <w:b/>
                <w:sz w:val="18"/>
                <w:szCs w:val="18"/>
              </w:rPr>
            </w:pPr>
          </w:p>
          <w:p w14:paraId="7BB44E3C"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4F2A58CB" w14:textId="77777777" w:rsidR="00DF352F" w:rsidRDefault="00DF352F" w:rsidP="00DF352F">
            <w:pPr>
              <w:rPr>
                <w:rFonts w:asciiTheme="minorHAnsi" w:hAnsiTheme="minorHAnsi" w:cstheme="minorHAnsi"/>
                <w:b/>
                <w:sz w:val="18"/>
                <w:szCs w:val="18"/>
              </w:rPr>
            </w:pPr>
          </w:p>
          <w:p w14:paraId="269D4D79"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7BB1D9BE" w14:textId="77777777" w:rsidR="00DF352F" w:rsidRDefault="00DF352F" w:rsidP="00DF352F">
            <w:pPr>
              <w:rPr>
                <w:rFonts w:asciiTheme="minorHAnsi" w:hAnsiTheme="minorHAnsi" w:cstheme="minorHAnsi"/>
                <w:b/>
                <w:sz w:val="18"/>
                <w:szCs w:val="18"/>
              </w:rPr>
            </w:pPr>
          </w:p>
          <w:p w14:paraId="70FB5677"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75310A97" w14:textId="77777777" w:rsidR="00DF352F" w:rsidRDefault="00DF352F" w:rsidP="00DF352F">
            <w:pPr>
              <w:widowControl/>
              <w:spacing w:after="200" w:line="276" w:lineRule="auto"/>
            </w:pPr>
            <w:r>
              <w:br w:type="page"/>
            </w:r>
          </w:p>
          <w:p w14:paraId="2190600E" w14:textId="77777777" w:rsidR="00311A95" w:rsidRPr="00311A95" w:rsidRDefault="00311A95" w:rsidP="00311A95">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3AC1ABF7" w14:textId="77777777" w:rsidR="00311A95" w:rsidRPr="00311A95" w:rsidRDefault="00311A95" w:rsidP="00311A95">
            <w:pPr>
              <w:rPr>
                <w:rFonts w:asciiTheme="minorHAnsi" w:hAnsiTheme="minorHAnsi" w:cstheme="minorHAnsi"/>
                <w:b/>
                <w:sz w:val="18"/>
                <w:szCs w:val="18"/>
              </w:rPr>
            </w:pPr>
            <w:bookmarkStart w:id="75" w:name="S2L31"/>
            <w:r w:rsidRPr="00311A95">
              <w:rPr>
                <w:rFonts w:asciiTheme="minorHAnsi" w:hAnsiTheme="minorHAnsi" w:cstheme="minorHAnsi"/>
                <w:b/>
                <w:sz w:val="18"/>
                <w:szCs w:val="18"/>
              </w:rPr>
              <w:t xml:space="preserve">Course/Block: </w:t>
            </w:r>
          </w:p>
          <w:bookmarkEnd w:id="75"/>
          <w:p w14:paraId="32EEE305"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Global Media Analysis (GSWLA)</w:t>
            </w:r>
          </w:p>
          <w:p w14:paraId="11880AD0"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(S1/B1)</w:t>
            </w:r>
          </w:p>
          <w:p w14:paraId="2B1398CB" w14:textId="77777777" w:rsidR="00311A95" w:rsidRPr="00311A95" w:rsidRDefault="00311A95" w:rsidP="00311A95">
            <w:pPr>
              <w:rPr>
                <w:rFonts w:asciiTheme="minorHAnsi" w:hAnsiTheme="minorHAnsi" w:cstheme="minorHAnsi"/>
                <w:b/>
                <w:sz w:val="18"/>
                <w:szCs w:val="18"/>
              </w:rPr>
            </w:pPr>
          </w:p>
          <w:p w14:paraId="29D9654F" w14:textId="77777777" w:rsidR="00311A95" w:rsidRPr="00A370BC" w:rsidRDefault="00311A95" w:rsidP="00311A95">
            <w:pPr>
              <w:rPr>
                <w:rFonts w:asciiTheme="minorHAnsi" w:hAnsiTheme="minorHAnsi" w:cstheme="minorHAnsi"/>
                <w:b/>
                <w:sz w:val="18"/>
                <w:szCs w:val="18"/>
                <w:highlight w:val="yellow"/>
              </w:rPr>
            </w:pPr>
            <w:r w:rsidRPr="00A370BC">
              <w:rPr>
                <w:rFonts w:asciiTheme="minorHAnsi" w:hAnsiTheme="minorHAnsi" w:cstheme="minorHAnsi"/>
                <w:b/>
                <w:sz w:val="18"/>
                <w:szCs w:val="18"/>
                <w:highlight w:val="yellow"/>
              </w:rPr>
              <w:t>Creative Writing (GSWLA)</w:t>
            </w:r>
          </w:p>
          <w:p w14:paraId="14105F12" w14:textId="77777777" w:rsidR="00311A95" w:rsidRPr="00311A95" w:rsidRDefault="00311A95" w:rsidP="00311A95">
            <w:pPr>
              <w:rPr>
                <w:rFonts w:asciiTheme="minorHAnsi" w:hAnsiTheme="minorHAnsi" w:cstheme="minorHAnsi"/>
                <w:b/>
                <w:sz w:val="18"/>
                <w:szCs w:val="18"/>
              </w:rPr>
            </w:pPr>
            <w:r w:rsidRPr="00A370BC">
              <w:rPr>
                <w:rFonts w:asciiTheme="minorHAnsi" w:hAnsiTheme="minorHAnsi" w:cstheme="minorHAnsi"/>
                <w:b/>
                <w:sz w:val="18"/>
                <w:szCs w:val="18"/>
                <w:highlight w:val="yellow"/>
              </w:rPr>
              <w:t>(S2/B1)</w:t>
            </w:r>
          </w:p>
          <w:p w14:paraId="531BE112" w14:textId="77777777" w:rsidR="00311A95" w:rsidRPr="00311A95" w:rsidRDefault="00311A95" w:rsidP="00311A95">
            <w:pPr>
              <w:rPr>
                <w:rFonts w:asciiTheme="minorHAnsi" w:hAnsiTheme="minorHAnsi" w:cstheme="minorHAnsi"/>
                <w:b/>
                <w:sz w:val="18"/>
                <w:szCs w:val="18"/>
              </w:rPr>
            </w:pPr>
          </w:p>
          <w:p w14:paraId="6F965DD5"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English 9.5 (GSWLA)</w:t>
            </w:r>
          </w:p>
          <w:p w14:paraId="769A9C9A"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 and S2; Blocks A1, A3, A4, B3)</w:t>
            </w:r>
          </w:p>
          <w:p w14:paraId="2476B343"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78C7D9CB" w14:textId="41D90FF5"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Dates:  </w:t>
            </w:r>
            <w:r w:rsidR="00544FF9">
              <w:rPr>
                <w:rFonts w:asciiTheme="minorHAnsi" w:hAnsiTheme="minorHAnsi" w:cstheme="minorHAnsi"/>
                <w:b/>
                <w:sz w:val="18"/>
                <w:szCs w:val="18"/>
              </w:rPr>
              <w:t>April 15-19</w:t>
            </w:r>
          </w:p>
          <w:p w14:paraId="25FB3363" w14:textId="77777777" w:rsidR="00311A95" w:rsidRPr="00311A95" w:rsidRDefault="00311A95" w:rsidP="00311A95">
            <w:pPr>
              <w:rPr>
                <w:rFonts w:asciiTheme="minorHAnsi" w:hAnsiTheme="minorHAnsi" w:cstheme="minorHAnsi"/>
                <w:b/>
                <w:sz w:val="18"/>
                <w:szCs w:val="18"/>
              </w:rPr>
            </w:pPr>
          </w:p>
        </w:tc>
      </w:tr>
      <w:tr w:rsidR="00311A95" w:rsidRPr="00311A95" w14:paraId="738179E7" w14:textId="77777777" w:rsidTr="00311A95">
        <w:tc>
          <w:tcPr>
            <w:tcW w:w="2667" w:type="pct"/>
            <w:gridSpan w:val="7"/>
            <w:tcBorders>
              <w:bottom w:val="single" w:sz="4" w:space="0" w:color="auto"/>
            </w:tcBorders>
            <w:shd w:val="clear" w:color="auto" w:fill="FFFFFF" w:themeFill="background1"/>
          </w:tcPr>
          <w:p w14:paraId="6397D432"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Unit:  </w:t>
            </w:r>
          </w:p>
          <w:p w14:paraId="52B4776D"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705674B3"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Learning Plan Topic: </w:t>
            </w:r>
          </w:p>
          <w:p w14:paraId="3FC7EAA4" w14:textId="77777777" w:rsidR="00311A95" w:rsidRPr="00311A95" w:rsidRDefault="00311A95" w:rsidP="00311A95">
            <w:pPr>
              <w:rPr>
                <w:rFonts w:asciiTheme="minorHAnsi" w:hAnsiTheme="minorHAnsi" w:cstheme="minorHAnsi"/>
                <w:b/>
                <w:sz w:val="18"/>
                <w:szCs w:val="18"/>
              </w:rPr>
            </w:pPr>
          </w:p>
        </w:tc>
      </w:tr>
      <w:tr w:rsidR="00311A95" w:rsidRPr="00311A95" w14:paraId="5E41E65E" w14:textId="77777777" w:rsidTr="00311A95">
        <w:tc>
          <w:tcPr>
            <w:tcW w:w="1019" w:type="pct"/>
            <w:gridSpan w:val="2"/>
            <w:shd w:val="clear" w:color="auto" w:fill="E5DFEC" w:themeFill="accent4" w:themeFillTint="33"/>
          </w:tcPr>
          <w:p w14:paraId="492E9B70"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Pre-Assessment(s):</w:t>
            </w:r>
          </w:p>
        </w:tc>
        <w:tc>
          <w:tcPr>
            <w:tcW w:w="1328" w:type="pct"/>
            <w:gridSpan w:val="3"/>
            <w:shd w:val="clear" w:color="auto" w:fill="E5DFEC" w:themeFill="accent4" w:themeFillTint="33"/>
          </w:tcPr>
          <w:p w14:paraId="1C0DEFBB"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5DB29CD1"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2836ED7F"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Enduring Understanding(s)</w:t>
            </w:r>
          </w:p>
        </w:tc>
      </w:tr>
      <w:tr w:rsidR="00311A95" w:rsidRPr="00311A95" w14:paraId="0A7BAA03" w14:textId="77777777" w:rsidTr="00311A95">
        <w:tc>
          <w:tcPr>
            <w:tcW w:w="1019" w:type="pct"/>
            <w:gridSpan w:val="2"/>
            <w:tcBorders>
              <w:bottom w:val="single" w:sz="4" w:space="0" w:color="auto"/>
            </w:tcBorders>
          </w:tcPr>
          <w:p w14:paraId="212F9E0F" w14:textId="77777777" w:rsidR="00311A95" w:rsidRPr="00311A95" w:rsidRDefault="00311A95" w:rsidP="00311A95">
            <w:pPr>
              <w:rPr>
                <w:rFonts w:asciiTheme="minorHAnsi" w:hAnsiTheme="minorHAnsi" w:cstheme="minorHAnsi"/>
                <w:i/>
                <w:sz w:val="22"/>
                <w:szCs w:val="22"/>
              </w:rPr>
            </w:pPr>
          </w:p>
          <w:p w14:paraId="3ACF6D3B" w14:textId="77777777" w:rsidR="00311A95" w:rsidRPr="00311A95" w:rsidRDefault="00311A95" w:rsidP="00311A95">
            <w:pPr>
              <w:rPr>
                <w:rFonts w:asciiTheme="minorHAnsi" w:hAnsiTheme="minorHAnsi" w:cstheme="minorHAnsi"/>
                <w:i/>
                <w:sz w:val="22"/>
                <w:szCs w:val="22"/>
              </w:rPr>
            </w:pPr>
          </w:p>
          <w:p w14:paraId="429E4AB9" w14:textId="77777777" w:rsidR="00311A95" w:rsidRPr="00311A95" w:rsidRDefault="00311A95" w:rsidP="00311A95">
            <w:pPr>
              <w:rPr>
                <w:rFonts w:asciiTheme="minorHAnsi" w:hAnsiTheme="minorHAnsi" w:cstheme="minorHAnsi"/>
                <w:i/>
                <w:sz w:val="22"/>
                <w:szCs w:val="22"/>
              </w:rPr>
            </w:pPr>
          </w:p>
          <w:p w14:paraId="4DA57053" w14:textId="77777777" w:rsidR="00311A95" w:rsidRPr="00311A95" w:rsidRDefault="00311A95" w:rsidP="00311A95">
            <w:pPr>
              <w:rPr>
                <w:rFonts w:asciiTheme="minorHAnsi" w:hAnsiTheme="minorHAnsi" w:cstheme="minorHAnsi"/>
                <w:i/>
                <w:sz w:val="22"/>
                <w:szCs w:val="22"/>
              </w:rPr>
            </w:pPr>
          </w:p>
        </w:tc>
        <w:tc>
          <w:tcPr>
            <w:tcW w:w="1328" w:type="pct"/>
            <w:gridSpan w:val="3"/>
            <w:tcBorders>
              <w:bottom w:val="single" w:sz="4" w:space="0" w:color="auto"/>
            </w:tcBorders>
          </w:tcPr>
          <w:p w14:paraId="5ED3072D" w14:textId="77777777" w:rsidR="00311A95" w:rsidRPr="00311A95" w:rsidRDefault="00311A95" w:rsidP="00311A95">
            <w:pPr>
              <w:rPr>
                <w:rFonts w:asciiTheme="minorHAnsi" w:hAnsiTheme="minorHAnsi" w:cstheme="minorHAnsi"/>
                <w:i/>
                <w:sz w:val="22"/>
                <w:szCs w:val="22"/>
              </w:rPr>
            </w:pPr>
          </w:p>
          <w:p w14:paraId="60C7402F" w14:textId="77777777" w:rsidR="00311A95" w:rsidRPr="00311A95" w:rsidRDefault="00311A95" w:rsidP="00311A95">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56F6280F" w14:textId="77777777" w:rsidR="00311A95" w:rsidRPr="00311A95" w:rsidRDefault="00311A95" w:rsidP="00311A95">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3C6BB140" w14:textId="77777777" w:rsidR="00311A95" w:rsidRPr="00311A95" w:rsidRDefault="00311A95" w:rsidP="00311A95">
            <w:pPr>
              <w:widowControl/>
              <w:ind w:left="360"/>
              <w:contextualSpacing/>
              <w:rPr>
                <w:rFonts w:asciiTheme="minorHAnsi" w:hAnsiTheme="minorHAnsi" w:cstheme="minorHAnsi"/>
                <w:i/>
                <w:sz w:val="22"/>
                <w:szCs w:val="22"/>
              </w:rPr>
            </w:pPr>
          </w:p>
        </w:tc>
      </w:tr>
      <w:tr w:rsidR="00311A95" w:rsidRPr="00311A95" w14:paraId="3117C95F" w14:textId="77777777" w:rsidTr="00311A95">
        <w:tc>
          <w:tcPr>
            <w:tcW w:w="1247" w:type="pct"/>
            <w:gridSpan w:val="3"/>
            <w:shd w:val="clear" w:color="auto" w:fill="E5DFEC" w:themeFill="accent4" w:themeFillTint="33"/>
          </w:tcPr>
          <w:p w14:paraId="4535ECB0"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Standards/ Objectives</w:t>
            </w:r>
          </w:p>
          <w:p w14:paraId="40C5ED3C"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GIFTED BENCHMARK</w:t>
            </w:r>
          </w:p>
        </w:tc>
        <w:tc>
          <w:tcPr>
            <w:tcW w:w="1697" w:type="pct"/>
            <w:gridSpan w:val="5"/>
            <w:shd w:val="clear" w:color="auto" w:fill="E5DFEC" w:themeFill="accent4" w:themeFillTint="33"/>
          </w:tcPr>
          <w:p w14:paraId="042AF3B6"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7ED44995"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Vocabulary/ Concepts/Academic Language that must be taught in this lesson</w:t>
            </w:r>
          </w:p>
        </w:tc>
      </w:tr>
      <w:tr w:rsidR="00311A95" w:rsidRPr="00311A95" w14:paraId="13D68ACF" w14:textId="77777777" w:rsidTr="00311A95">
        <w:trPr>
          <w:trHeight w:val="773"/>
        </w:trPr>
        <w:tc>
          <w:tcPr>
            <w:tcW w:w="1247" w:type="pct"/>
            <w:gridSpan w:val="3"/>
            <w:vMerge w:val="restart"/>
            <w:tcBorders>
              <w:bottom w:val="single" w:sz="4" w:space="0" w:color="auto"/>
            </w:tcBorders>
          </w:tcPr>
          <w:p w14:paraId="78951F3E" w14:textId="77777777" w:rsidR="00311A95" w:rsidRPr="00311A95" w:rsidRDefault="00311A95" w:rsidP="00311A95">
            <w:pPr>
              <w:ind w:left="270"/>
              <w:contextualSpacing/>
              <w:rPr>
                <w:rFonts w:asciiTheme="minorHAnsi" w:hAnsiTheme="minorHAnsi" w:cstheme="minorHAnsi"/>
                <w:i/>
                <w:sz w:val="22"/>
                <w:szCs w:val="22"/>
              </w:rPr>
            </w:pPr>
          </w:p>
          <w:p w14:paraId="0BDC96A5" w14:textId="77777777" w:rsidR="00311A95" w:rsidRPr="00311A95" w:rsidRDefault="00311A95" w:rsidP="00311A95">
            <w:pPr>
              <w:ind w:left="270"/>
              <w:contextualSpacing/>
              <w:rPr>
                <w:rFonts w:asciiTheme="minorHAnsi" w:hAnsiTheme="minorHAnsi" w:cstheme="minorHAnsi"/>
                <w:i/>
                <w:sz w:val="22"/>
                <w:szCs w:val="22"/>
              </w:rPr>
            </w:pPr>
            <w:r w:rsidRPr="00311A95">
              <w:rPr>
                <w:rFonts w:asciiTheme="minorHAnsi" w:hAnsiTheme="minorHAnsi" w:cstheme="minorHAnsi"/>
                <w:i/>
                <w:sz w:val="22"/>
                <w:szCs w:val="22"/>
              </w:rPr>
              <w:t>Literacy skills:</w:t>
            </w:r>
          </w:p>
          <w:p w14:paraId="288BFB01" w14:textId="77777777" w:rsidR="00311A95" w:rsidRPr="00311A95" w:rsidRDefault="00311A95" w:rsidP="00311A95">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1D291EA5" w14:textId="77777777" w:rsidR="00311A95" w:rsidRPr="00311A95" w:rsidRDefault="00311A95" w:rsidP="00311A95">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4D896C25" w14:textId="77777777" w:rsidR="00311A95" w:rsidRPr="00311A95" w:rsidRDefault="00311A95" w:rsidP="00311A95">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2C0696DE" w14:textId="77777777" w:rsidR="00311A95" w:rsidRPr="00311A95" w:rsidRDefault="00311A95" w:rsidP="00311A95">
            <w:pPr>
              <w:widowControl/>
              <w:rPr>
                <w:rFonts w:asciiTheme="minorHAnsi" w:hAnsiTheme="minorHAnsi" w:cstheme="minorHAnsi"/>
                <w:i/>
                <w:sz w:val="22"/>
                <w:szCs w:val="22"/>
              </w:rPr>
            </w:pPr>
          </w:p>
        </w:tc>
      </w:tr>
      <w:tr w:rsidR="00311A95" w:rsidRPr="00311A95" w14:paraId="31A6F2CF" w14:textId="77777777" w:rsidTr="00311A95">
        <w:trPr>
          <w:trHeight w:val="509"/>
        </w:trPr>
        <w:tc>
          <w:tcPr>
            <w:tcW w:w="1247" w:type="pct"/>
            <w:gridSpan w:val="3"/>
            <w:vMerge/>
          </w:tcPr>
          <w:p w14:paraId="2897D79B" w14:textId="77777777" w:rsidR="00311A95" w:rsidRPr="00311A95" w:rsidRDefault="00311A95" w:rsidP="00311A95">
            <w:pPr>
              <w:rPr>
                <w:rFonts w:asciiTheme="minorHAnsi" w:hAnsiTheme="minorHAnsi" w:cstheme="minorHAnsi"/>
              </w:rPr>
            </w:pPr>
          </w:p>
        </w:tc>
        <w:tc>
          <w:tcPr>
            <w:tcW w:w="1697" w:type="pct"/>
            <w:gridSpan w:val="5"/>
            <w:vMerge/>
          </w:tcPr>
          <w:p w14:paraId="643715D2" w14:textId="77777777" w:rsidR="00311A95" w:rsidRPr="00311A95" w:rsidRDefault="00311A95" w:rsidP="00311A95">
            <w:pPr>
              <w:rPr>
                <w:rFonts w:asciiTheme="minorHAnsi" w:hAnsiTheme="minorHAnsi" w:cstheme="minorHAnsi"/>
              </w:rPr>
            </w:pPr>
          </w:p>
        </w:tc>
        <w:tc>
          <w:tcPr>
            <w:tcW w:w="1007" w:type="pct"/>
            <w:gridSpan w:val="3"/>
            <w:vMerge/>
          </w:tcPr>
          <w:p w14:paraId="304D0231" w14:textId="77777777" w:rsidR="00311A95" w:rsidRPr="00311A95" w:rsidRDefault="00311A95" w:rsidP="00311A95">
            <w:pPr>
              <w:rPr>
                <w:rFonts w:asciiTheme="minorHAnsi" w:hAnsiTheme="minorHAnsi" w:cstheme="minorHAnsi"/>
              </w:rPr>
            </w:pPr>
          </w:p>
        </w:tc>
        <w:tc>
          <w:tcPr>
            <w:tcW w:w="1049" w:type="pct"/>
            <w:gridSpan w:val="2"/>
            <w:vMerge/>
          </w:tcPr>
          <w:p w14:paraId="1559D0AB" w14:textId="77777777" w:rsidR="00311A95" w:rsidRPr="00311A95" w:rsidRDefault="00311A95" w:rsidP="00311A95">
            <w:pPr>
              <w:rPr>
                <w:rFonts w:asciiTheme="minorHAnsi" w:hAnsiTheme="minorHAnsi" w:cstheme="minorHAnsi"/>
              </w:rPr>
            </w:pPr>
          </w:p>
        </w:tc>
      </w:tr>
      <w:tr w:rsidR="00311A95" w:rsidRPr="00311A95" w14:paraId="581613A8" w14:textId="77777777" w:rsidTr="00311A95">
        <w:trPr>
          <w:trHeight w:val="293"/>
        </w:trPr>
        <w:tc>
          <w:tcPr>
            <w:tcW w:w="1247" w:type="pct"/>
            <w:gridSpan w:val="3"/>
            <w:vMerge/>
            <w:tcBorders>
              <w:bottom w:val="single" w:sz="4" w:space="0" w:color="auto"/>
            </w:tcBorders>
          </w:tcPr>
          <w:p w14:paraId="6CBDBC00" w14:textId="77777777" w:rsidR="00311A95" w:rsidRPr="00311A95" w:rsidRDefault="00311A95" w:rsidP="00311A95">
            <w:pPr>
              <w:rPr>
                <w:rFonts w:asciiTheme="minorHAnsi" w:hAnsiTheme="minorHAnsi" w:cstheme="minorHAnsi"/>
              </w:rPr>
            </w:pPr>
          </w:p>
        </w:tc>
        <w:tc>
          <w:tcPr>
            <w:tcW w:w="1697" w:type="pct"/>
            <w:gridSpan w:val="5"/>
            <w:vMerge/>
            <w:tcBorders>
              <w:bottom w:val="single" w:sz="4" w:space="0" w:color="auto"/>
            </w:tcBorders>
          </w:tcPr>
          <w:p w14:paraId="45E22CCF" w14:textId="77777777" w:rsidR="00311A95" w:rsidRPr="00311A95" w:rsidRDefault="00311A95" w:rsidP="00311A95">
            <w:pPr>
              <w:rPr>
                <w:rFonts w:asciiTheme="minorHAnsi" w:hAnsiTheme="minorHAnsi" w:cstheme="minorHAnsi"/>
              </w:rPr>
            </w:pPr>
          </w:p>
        </w:tc>
        <w:tc>
          <w:tcPr>
            <w:tcW w:w="1007" w:type="pct"/>
            <w:gridSpan w:val="3"/>
            <w:vMerge/>
            <w:tcBorders>
              <w:bottom w:val="single" w:sz="4" w:space="0" w:color="auto"/>
            </w:tcBorders>
          </w:tcPr>
          <w:p w14:paraId="10DDCEC1" w14:textId="77777777" w:rsidR="00311A95" w:rsidRPr="00311A95" w:rsidRDefault="00311A95" w:rsidP="00311A95">
            <w:pPr>
              <w:rPr>
                <w:rFonts w:asciiTheme="minorHAnsi" w:hAnsiTheme="minorHAnsi" w:cstheme="minorHAnsi"/>
              </w:rPr>
            </w:pPr>
          </w:p>
        </w:tc>
        <w:tc>
          <w:tcPr>
            <w:tcW w:w="1049" w:type="pct"/>
            <w:gridSpan w:val="2"/>
            <w:vMerge/>
            <w:tcBorders>
              <w:bottom w:val="single" w:sz="4" w:space="0" w:color="auto"/>
            </w:tcBorders>
          </w:tcPr>
          <w:p w14:paraId="28517584" w14:textId="77777777" w:rsidR="00311A95" w:rsidRPr="00311A95" w:rsidRDefault="00311A95" w:rsidP="00311A95">
            <w:pPr>
              <w:rPr>
                <w:rFonts w:asciiTheme="minorHAnsi" w:hAnsiTheme="minorHAnsi" w:cstheme="minorHAnsi"/>
              </w:rPr>
            </w:pPr>
          </w:p>
        </w:tc>
      </w:tr>
      <w:tr w:rsidR="00311A95" w:rsidRPr="00311A95" w14:paraId="7B5B9ED0" w14:textId="77777777" w:rsidTr="00311A95">
        <w:tc>
          <w:tcPr>
            <w:tcW w:w="468" w:type="pct"/>
            <w:shd w:val="clear" w:color="auto" w:fill="E5DFEC" w:themeFill="accent4" w:themeFillTint="33"/>
          </w:tcPr>
          <w:p w14:paraId="61FCF18A"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3FCB2F5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Prepare Students for Learning</w:t>
            </w:r>
          </w:p>
        </w:tc>
        <w:tc>
          <w:tcPr>
            <w:tcW w:w="917" w:type="pct"/>
            <w:gridSpan w:val="3"/>
            <w:shd w:val="clear" w:color="auto" w:fill="E5DFEC" w:themeFill="accent4" w:themeFillTint="33"/>
          </w:tcPr>
          <w:p w14:paraId="70E4389A"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7E5C72E3"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3BB073EA"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315209C1" w14:textId="77777777" w:rsidTr="00311A95">
        <w:tc>
          <w:tcPr>
            <w:tcW w:w="468" w:type="pct"/>
            <w:tcBorders>
              <w:bottom w:val="single" w:sz="4" w:space="0" w:color="auto"/>
            </w:tcBorders>
          </w:tcPr>
          <w:p w14:paraId="04E8845B"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672A5506" w14:textId="77777777" w:rsidR="00311A95" w:rsidRPr="00311A95" w:rsidRDefault="00311A95" w:rsidP="00311A95">
            <w:pPr>
              <w:rPr>
                <w:rFonts w:asciiTheme="minorHAnsi" w:hAnsiTheme="minorHAnsi" w:cstheme="minorHAnsi"/>
                <w:i/>
                <w:sz w:val="22"/>
                <w:szCs w:val="22"/>
              </w:rPr>
            </w:pPr>
          </w:p>
          <w:p w14:paraId="5E0CA956" w14:textId="77777777" w:rsidR="00311A95" w:rsidRPr="00311A95" w:rsidRDefault="00311A95" w:rsidP="00311A95">
            <w:pPr>
              <w:rPr>
                <w:rFonts w:asciiTheme="minorHAnsi" w:hAnsiTheme="minorHAnsi" w:cstheme="minorHAnsi"/>
                <w:i/>
                <w:sz w:val="22"/>
                <w:szCs w:val="22"/>
              </w:rPr>
            </w:pPr>
          </w:p>
          <w:p w14:paraId="26C92023" w14:textId="77777777" w:rsidR="00311A95" w:rsidRPr="00311A95" w:rsidRDefault="00311A95" w:rsidP="00311A95">
            <w:pPr>
              <w:rPr>
                <w:rFonts w:asciiTheme="minorHAnsi" w:hAnsiTheme="minorHAnsi" w:cstheme="minorHAnsi"/>
                <w:i/>
                <w:sz w:val="22"/>
                <w:szCs w:val="22"/>
              </w:rPr>
            </w:pPr>
          </w:p>
          <w:p w14:paraId="0CE294AB" w14:textId="77777777" w:rsidR="00311A95" w:rsidRPr="00311A95" w:rsidRDefault="00311A95" w:rsidP="00311A95">
            <w:pPr>
              <w:rPr>
                <w:rFonts w:asciiTheme="minorHAnsi" w:hAnsiTheme="minorHAnsi" w:cstheme="minorHAnsi"/>
                <w:i/>
                <w:sz w:val="22"/>
                <w:szCs w:val="22"/>
              </w:rPr>
            </w:pPr>
          </w:p>
          <w:p w14:paraId="6B6E0F34"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784A28BC" w14:textId="77777777" w:rsidR="00311A95" w:rsidRPr="00311A95" w:rsidRDefault="00311A95" w:rsidP="00311A95">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5009B566" w14:textId="77777777" w:rsidR="00311A95" w:rsidRPr="00311A95" w:rsidRDefault="00311A95" w:rsidP="00311A95">
            <w:pPr>
              <w:widowControl/>
              <w:numPr>
                <w:ilvl w:val="0"/>
                <w:numId w:val="1"/>
              </w:numPr>
              <w:contextualSpacing/>
              <w:rPr>
                <w:rFonts w:asciiTheme="minorHAnsi" w:hAnsiTheme="minorHAnsi" w:cstheme="minorHAnsi"/>
                <w:b/>
                <w:i/>
                <w:sz w:val="22"/>
                <w:szCs w:val="22"/>
              </w:rPr>
            </w:pPr>
            <w:r w:rsidRPr="00311A95">
              <w:rPr>
                <w:rFonts w:asciiTheme="minorHAnsi" w:hAnsiTheme="minorHAnsi" w:cstheme="minorHAnsi"/>
                <w:b/>
                <w:i/>
                <w:sz w:val="22"/>
                <w:szCs w:val="22"/>
              </w:rPr>
              <w:t>Interest</w:t>
            </w:r>
          </w:p>
          <w:p w14:paraId="1F80E2B2"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2E859BEF"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56BBEE6C"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02B693D5" w14:textId="77777777" w:rsidR="00311A95" w:rsidRPr="00311A95" w:rsidRDefault="00311A95" w:rsidP="00311A95">
            <w:pPr>
              <w:rPr>
                <w:rFonts w:asciiTheme="minorHAnsi" w:hAnsiTheme="minorHAnsi" w:cstheme="minorHAnsi"/>
                <w:i/>
                <w:sz w:val="22"/>
                <w:szCs w:val="22"/>
              </w:rPr>
            </w:pPr>
          </w:p>
        </w:tc>
      </w:tr>
      <w:tr w:rsidR="00311A95" w:rsidRPr="00311A95" w14:paraId="2377D8F3" w14:textId="77777777" w:rsidTr="00311A95">
        <w:tc>
          <w:tcPr>
            <w:tcW w:w="468" w:type="pct"/>
            <w:shd w:val="clear" w:color="auto" w:fill="E5DFEC" w:themeFill="accent4" w:themeFillTint="33"/>
          </w:tcPr>
          <w:p w14:paraId="334CED8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29406E2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Teach for Learning</w:t>
            </w:r>
          </w:p>
        </w:tc>
        <w:tc>
          <w:tcPr>
            <w:tcW w:w="917" w:type="pct"/>
            <w:gridSpan w:val="3"/>
            <w:shd w:val="clear" w:color="auto" w:fill="E5DFEC" w:themeFill="accent4" w:themeFillTint="33"/>
          </w:tcPr>
          <w:p w14:paraId="27CE33B8"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2CA2EF1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01BBFA2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48CA83EE" w14:textId="77777777" w:rsidTr="00311A95">
        <w:tc>
          <w:tcPr>
            <w:tcW w:w="468" w:type="pct"/>
            <w:tcBorders>
              <w:bottom w:val="single" w:sz="4" w:space="0" w:color="auto"/>
            </w:tcBorders>
          </w:tcPr>
          <w:p w14:paraId="47CA99A7"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 xml:space="preserve"> min.</w:t>
            </w:r>
          </w:p>
          <w:p w14:paraId="42756F10" w14:textId="77777777" w:rsidR="00311A95" w:rsidRPr="00311A95" w:rsidRDefault="00311A95" w:rsidP="00311A95">
            <w:pPr>
              <w:rPr>
                <w:rFonts w:asciiTheme="minorHAnsi" w:hAnsiTheme="minorHAnsi" w:cstheme="minorHAnsi"/>
                <w:i/>
                <w:sz w:val="22"/>
                <w:szCs w:val="22"/>
              </w:rPr>
            </w:pPr>
          </w:p>
          <w:p w14:paraId="2E329906" w14:textId="77777777" w:rsidR="00311A95" w:rsidRPr="00311A95" w:rsidRDefault="00311A95" w:rsidP="00311A95">
            <w:pPr>
              <w:rPr>
                <w:rFonts w:asciiTheme="minorHAnsi" w:hAnsiTheme="minorHAnsi" w:cstheme="minorHAnsi"/>
                <w:i/>
                <w:sz w:val="22"/>
                <w:szCs w:val="22"/>
              </w:rPr>
            </w:pPr>
          </w:p>
          <w:p w14:paraId="66253758" w14:textId="77777777" w:rsidR="00311A95" w:rsidRPr="00311A95" w:rsidRDefault="00311A95" w:rsidP="00311A95">
            <w:pPr>
              <w:rPr>
                <w:rFonts w:asciiTheme="minorHAnsi" w:hAnsiTheme="minorHAnsi" w:cstheme="minorHAnsi"/>
                <w:i/>
                <w:sz w:val="22"/>
                <w:szCs w:val="22"/>
              </w:rPr>
            </w:pPr>
          </w:p>
          <w:p w14:paraId="3CC925B4" w14:textId="77777777" w:rsidR="00311A95" w:rsidRPr="00311A95" w:rsidRDefault="00311A95" w:rsidP="00311A95">
            <w:pPr>
              <w:rPr>
                <w:rFonts w:asciiTheme="minorHAnsi" w:hAnsiTheme="minorHAnsi" w:cstheme="minorHAnsi"/>
                <w:i/>
                <w:sz w:val="22"/>
                <w:szCs w:val="22"/>
              </w:rPr>
            </w:pPr>
          </w:p>
          <w:p w14:paraId="0BB8321A"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3466BC67" w14:textId="77777777" w:rsidR="00311A95" w:rsidRPr="00311A95" w:rsidRDefault="00311A95" w:rsidP="00203B8B">
            <w:pPr>
              <w:widowControl/>
              <w:numPr>
                <w:ilvl w:val="0"/>
                <w:numId w:val="7"/>
              </w:numPr>
              <w:contextualSpacing/>
              <w:rPr>
                <w:rFonts w:asciiTheme="minorHAnsi" w:hAnsiTheme="minorHAnsi" w:cstheme="minorHAnsi"/>
                <w:i/>
                <w:sz w:val="22"/>
                <w:szCs w:val="22"/>
              </w:rPr>
            </w:pPr>
            <w:r w:rsidRPr="00311A95">
              <w:rPr>
                <w:rFonts w:asciiTheme="minorHAnsi" w:hAnsiTheme="minorHAnsi" w:cstheme="minorHAnsi"/>
                <w:i/>
                <w:sz w:val="22"/>
                <w:szCs w:val="22"/>
              </w:rPr>
              <w:tab/>
            </w:r>
          </w:p>
        </w:tc>
        <w:tc>
          <w:tcPr>
            <w:tcW w:w="917" w:type="pct"/>
            <w:gridSpan w:val="3"/>
            <w:tcBorders>
              <w:bottom w:val="single" w:sz="4" w:space="0" w:color="auto"/>
            </w:tcBorders>
          </w:tcPr>
          <w:p w14:paraId="645694A8"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6891D7AE"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3E0C2892"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737D3444"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254AFCA1" w14:textId="77777777" w:rsidR="00311A95" w:rsidRPr="00311A95" w:rsidRDefault="00311A95" w:rsidP="00311A95">
            <w:pPr>
              <w:rPr>
                <w:rFonts w:asciiTheme="minorHAnsi" w:hAnsiTheme="minorHAnsi" w:cstheme="minorHAnsi"/>
                <w:i/>
                <w:sz w:val="22"/>
                <w:szCs w:val="22"/>
              </w:rPr>
            </w:pPr>
          </w:p>
        </w:tc>
      </w:tr>
      <w:tr w:rsidR="00311A95" w:rsidRPr="00311A95" w14:paraId="2BCA6182" w14:textId="77777777" w:rsidTr="00311A95">
        <w:tc>
          <w:tcPr>
            <w:tcW w:w="468" w:type="pct"/>
            <w:shd w:val="clear" w:color="auto" w:fill="E5DFEC" w:themeFill="accent4" w:themeFillTint="33"/>
          </w:tcPr>
          <w:p w14:paraId="1C341A5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lastRenderedPageBreak/>
              <w:t>Time</w:t>
            </w:r>
          </w:p>
        </w:tc>
        <w:tc>
          <w:tcPr>
            <w:tcW w:w="2062" w:type="pct"/>
            <w:gridSpan w:val="5"/>
            <w:shd w:val="clear" w:color="auto" w:fill="E5DFEC" w:themeFill="accent4" w:themeFillTint="33"/>
          </w:tcPr>
          <w:p w14:paraId="15E2CC5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Application of Learning</w:t>
            </w:r>
          </w:p>
        </w:tc>
        <w:tc>
          <w:tcPr>
            <w:tcW w:w="917" w:type="pct"/>
            <w:gridSpan w:val="3"/>
            <w:shd w:val="clear" w:color="auto" w:fill="E5DFEC" w:themeFill="accent4" w:themeFillTint="33"/>
          </w:tcPr>
          <w:p w14:paraId="38C574C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0A1CD97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0FCFA3C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33C10285" w14:textId="77777777" w:rsidTr="00311A95">
        <w:tc>
          <w:tcPr>
            <w:tcW w:w="468" w:type="pct"/>
            <w:tcBorders>
              <w:bottom w:val="single" w:sz="4" w:space="0" w:color="auto"/>
            </w:tcBorders>
          </w:tcPr>
          <w:p w14:paraId="0E0B80C3"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6A5765B8" w14:textId="77777777" w:rsidR="00311A95" w:rsidRPr="00311A95" w:rsidRDefault="00311A95" w:rsidP="00311A95">
            <w:pPr>
              <w:rPr>
                <w:rFonts w:asciiTheme="minorHAnsi" w:hAnsiTheme="minorHAnsi" w:cstheme="minorHAnsi"/>
                <w:i/>
                <w:sz w:val="22"/>
                <w:szCs w:val="22"/>
              </w:rPr>
            </w:pPr>
          </w:p>
          <w:p w14:paraId="35E63C7B" w14:textId="77777777" w:rsidR="00311A95" w:rsidRPr="00311A95" w:rsidRDefault="00311A95" w:rsidP="00311A95">
            <w:pPr>
              <w:rPr>
                <w:rFonts w:asciiTheme="minorHAnsi" w:hAnsiTheme="minorHAnsi" w:cstheme="minorHAnsi"/>
                <w:i/>
                <w:sz w:val="22"/>
                <w:szCs w:val="22"/>
              </w:rPr>
            </w:pPr>
          </w:p>
          <w:p w14:paraId="5CAAFF17" w14:textId="77777777" w:rsidR="00311A95" w:rsidRPr="00311A95" w:rsidRDefault="00311A95" w:rsidP="00311A95">
            <w:pPr>
              <w:rPr>
                <w:rFonts w:asciiTheme="minorHAnsi" w:hAnsiTheme="minorHAnsi" w:cstheme="minorHAnsi"/>
                <w:i/>
                <w:sz w:val="22"/>
                <w:szCs w:val="22"/>
              </w:rPr>
            </w:pPr>
          </w:p>
          <w:p w14:paraId="27090F57"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219E4B5B" w14:textId="77777777" w:rsidR="00311A95" w:rsidRPr="00311A95" w:rsidRDefault="00311A95" w:rsidP="00311A95">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50BDB83A"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19515E91"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61A59DD1"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29A43D29"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1CCB0665" w14:textId="77777777" w:rsidR="00311A95" w:rsidRPr="00311A95" w:rsidRDefault="00311A95" w:rsidP="00311A95">
            <w:pPr>
              <w:rPr>
                <w:rFonts w:asciiTheme="minorHAnsi" w:hAnsiTheme="minorHAnsi" w:cstheme="minorHAnsi"/>
                <w:i/>
                <w:sz w:val="22"/>
                <w:szCs w:val="22"/>
              </w:rPr>
            </w:pPr>
          </w:p>
        </w:tc>
      </w:tr>
      <w:tr w:rsidR="00311A95" w:rsidRPr="00311A95" w14:paraId="442AB0D4" w14:textId="77777777" w:rsidTr="00311A95">
        <w:tc>
          <w:tcPr>
            <w:tcW w:w="468" w:type="pct"/>
            <w:tcBorders>
              <w:bottom w:val="single" w:sz="4" w:space="0" w:color="auto"/>
            </w:tcBorders>
            <w:shd w:val="clear" w:color="auto" w:fill="E5DFEC" w:themeFill="accent4" w:themeFillTint="33"/>
          </w:tcPr>
          <w:p w14:paraId="0E8A7A2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717C780A"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4F1603F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1AA380D6"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0D92649E"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57FD0A98" w14:textId="77777777" w:rsidTr="00311A95">
        <w:tc>
          <w:tcPr>
            <w:tcW w:w="468" w:type="pct"/>
            <w:shd w:val="clear" w:color="auto" w:fill="auto"/>
          </w:tcPr>
          <w:p w14:paraId="34CE8E08"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732B9AA6" w14:textId="77777777" w:rsidR="00311A95" w:rsidRPr="00311A95" w:rsidRDefault="00311A95" w:rsidP="00311A95">
            <w:pPr>
              <w:rPr>
                <w:rFonts w:asciiTheme="minorHAnsi" w:hAnsiTheme="minorHAnsi" w:cstheme="minorHAnsi"/>
                <w:i/>
                <w:sz w:val="22"/>
                <w:szCs w:val="22"/>
              </w:rPr>
            </w:pPr>
          </w:p>
          <w:p w14:paraId="6AD8D906" w14:textId="77777777" w:rsidR="00311A95" w:rsidRPr="00311A95" w:rsidRDefault="00311A95" w:rsidP="00311A95">
            <w:pPr>
              <w:rPr>
                <w:rFonts w:asciiTheme="minorHAnsi" w:hAnsiTheme="minorHAnsi" w:cstheme="minorHAnsi"/>
                <w:i/>
                <w:sz w:val="22"/>
                <w:szCs w:val="22"/>
              </w:rPr>
            </w:pPr>
          </w:p>
          <w:p w14:paraId="1C0AABCD" w14:textId="77777777" w:rsidR="00311A95" w:rsidRPr="00311A95" w:rsidRDefault="00311A95" w:rsidP="00311A95">
            <w:pPr>
              <w:rPr>
                <w:rFonts w:asciiTheme="minorHAnsi" w:hAnsiTheme="minorHAnsi" w:cstheme="minorHAnsi"/>
                <w:i/>
                <w:sz w:val="22"/>
                <w:szCs w:val="22"/>
              </w:rPr>
            </w:pPr>
          </w:p>
        </w:tc>
        <w:tc>
          <w:tcPr>
            <w:tcW w:w="2062" w:type="pct"/>
            <w:gridSpan w:val="5"/>
            <w:shd w:val="clear" w:color="auto" w:fill="auto"/>
          </w:tcPr>
          <w:p w14:paraId="606D8B3F" w14:textId="77777777" w:rsidR="00311A95" w:rsidRPr="00311A95" w:rsidRDefault="00311A95" w:rsidP="00311A95">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6583DD6E"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0ED2B43C"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44590B28"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shd w:val="clear" w:color="auto" w:fill="auto"/>
          </w:tcPr>
          <w:p w14:paraId="270DE190" w14:textId="77777777" w:rsidR="00311A95" w:rsidRPr="00311A95" w:rsidRDefault="00311A95" w:rsidP="00311A95">
            <w:pPr>
              <w:rPr>
                <w:rFonts w:asciiTheme="minorHAnsi" w:hAnsiTheme="minorHAnsi" w:cstheme="minorHAnsi"/>
                <w:i/>
                <w:sz w:val="22"/>
                <w:szCs w:val="22"/>
              </w:rPr>
            </w:pPr>
          </w:p>
        </w:tc>
        <w:tc>
          <w:tcPr>
            <w:tcW w:w="819" w:type="pct"/>
            <w:shd w:val="clear" w:color="auto" w:fill="auto"/>
          </w:tcPr>
          <w:p w14:paraId="5A931798" w14:textId="77777777" w:rsidR="00311A95" w:rsidRPr="00311A95" w:rsidRDefault="00311A95" w:rsidP="00311A95">
            <w:pPr>
              <w:rPr>
                <w:rFonts w:asciiTheme="minorHAnsi" w:hAnsiTheme="minorHAnsi" w:cstheme="minorHAnsi"/>
                <w:i/>
                <w:sz w:val="22"/>
                <w:szCs w:val="22"/>
              </w:rPr>
            </w:pPr>
          </w:p>
        </w:tc>
      </w:tr>
    </w:tbl>
    <w:p w14:paraId="58E254D2" w14:textId="273BA73B" w:rsidR="00311A95" w:rsidRDefault="00311A95"/>
    <w:p w14:paraId="368B5588" w14:textId="77777777" w:rsidR="00311A95" w:rsidRDefault="00311A95">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11A95" w:rsidRPr="00311A95" w14:paraId="0D1DE3D9" w14:textId="77777777" w:rsidTr="00311A95">
        <w:tc>
          <w:tcPr>
            <w:tcW w:w="1300" w:type="pct"/>
            <w:gridSpan w:val="4"/>
            <w:tcBorders>
              <w:bottom w:val="single" w:sz="4" w:space="0" w:color="auto"/>
            </w:tcBorders>
            <w:shd w:val="clear" w:color="auto" w:fill="FFFFFF" w:themeFill="background1"/>
          </w:tcPr>
          <w:p w14:paraId="464E19DA"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3D42964A" w14:textId="77777777" w:rsidR="00DF352F" w:rsidRDefault="00DF352F" w:rsidP="00DF352F">
            <w:pPr>
              <w:rPr>
                <w:rFonts w:asciiTheme="minorHAnsi" w:hAnsiTheme="minorHAnsi" w:cstheme="minorHAnsi"/>
                <w:b/>
                <w:sz w:val="18"/>
                <w:szCs w:val="18"/>
              </w:rPr>
            </w:pPr>
          </w:p>
          <w:p w14:paraId="3E8C6368"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2ACE7469" w14:textId="77777777" w:rsidR="00DF352F" w:rsidRDefault="00DF352F" w:rsidP="00DF352F">
            <w:pPr>
              <w:rPr>
                <w:rFonts w:asciiTheme="minorHAnsi" w:hAnsiTheme="minorHAnsi" w:cstheme="minorHAnsi"/>
                <w:b/>
                <w:sz w:val="18"/>
                <w:szCs w:val="18"/>
              </w:rPr>
            </w:pPr>
          </w:p>
          <w:p w14:paraId="4D549BA3"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41E39E99" w14:textId="77777777" w:rsidR="00DF352F" w:rsidRDefault="00DF352F" w:rsidP="00DF352F">
            <w:pPr>
              <w:rPr>
                <w:rFonts w:asciiTheme="minorHAnsi" w:hAnsiTheme="minorHAnsi" w:cstheme="minorHAnsi"/>
                <w:b/>
                <w:sz w:val="18"/>
                <w:szCs w:val="18"/>
              </w:rPr>
            </w:pPr>
          </w:p>
          <w:p w14:paraId="54481A04"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6D1ADB66" w14:textId="77777777" w:rsidR="00DF352F" w:rsidRDefault="00DF352F" w:rsidP="00DF352F">
            <w:pPr>
              <w:rPr>
                <w:rFonts w:asciiTheme="minorHAnsi" w:hAnsiTheme="minorHAnsi" w:cstheme="minorHAnsi"/>
                <w:b/>
                <w:sz w:val="18"/>
                <w:szCs w:val="18"/>
              </w:rPr>
            </w:pPr>
          </w:p>
          <w:p w14:paraId="3A5FD0FD"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08E15A59" w14:textId="77777777" w:rsidR="00DF352F" w:rsidRDefault="00DF352F" w:rsidP="00DF352F">
            <w:pPr>
              <w:rPr>
                <w:rFonts w:asciiTheme="minorHAnsi" w:hAnsiTheme="minorHAnsi" w:cstheme="minorHAnsi"/>
                <w:b/>
                <w:sz w:val="18"/>
                <w:szCs w:val="18"/>
              </w:rPr>
            </w:pPr>
          </w:p>
          <w:p w14:paraId="4853B30A"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4E087500" w14:textId="77777777" w:rsidR="00DF352F" w:rsidRDefault="00DF352F" w:rsidP="00DF352F">
            <w:pPr>
              <w:rPr>
                <w:rFonts w:asciiTheme="minorHAnsi" w:hAnsiTheme="minorHAnsi" w:cstheme="minorHAnsi"/>
                <w:b/>
                <w:sz w:val="18"/>
                <w:szCs w:val="18"/>
              </w:rPr>
            </w:pPr>
          </w:p>
          <w:p w14:paraId="357D7032"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2845F6EC" w14:textId="77777777" w:rsidR="00DF352F" w:rsidRDefault="00DF352F" w:rsidP="00DF352F">
            <w:pPr>
              <w:rPr>
                <w:rFonts w:asciiTheme="minorHAnsi" w:hAnsiTheme="minorHAnsi" w:cstheme="minorHAnsi"/>
                <w:b/>
                <w:sz w:val="18"/>
                <w:szCs w:val="18"/>
              </w:rPr>
            </w:pPr>
          </w:p>
          <w:p w14:paraId="1F1E7D86"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6FC24396" w14:textId="77777777" w:rsidR="00DF352F" w:rsidRDefault="00DF352F" w:rsidP="00DF352F">
            <w:pPr>
              <w:widowControl/>
              <w:spacing w:after="200" w:line="276" w:lineRule="auto"/>
            </w:pPr>
            <w:r>
              <w:br w:type="page"/>
            </w:r>
          </w:p>
          <w:p w14:paraId="3DCA040C" w14:textId="77777777" w:rsidR="00311A95" w:rsidRPr="00311A95" w:rsidRDefault="00311A95" w:rsidP="00311A95">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0A0A10D6" w14:textId="77777777" w:rsidR="00311A95" w:rsidRPr="00311A95" w:rsidRDefault="00311A95" w:rsidP="00311A95">
            <w:pPr>
              <w:rPr>
                <w:rFonts w:asciiTheme="minorHAnsi" w:hAnsiTheme="minorHAnsi" w:cstheme="minorHAnsi"/>
                <w:b/>
                <w:sz w:val="18"/>
                <w:szCs w:val="18"/>
              </w:rPr>
            </w:pPr>
            <w:bookmarkStart w:id="76" w:name="S2L32"/>
            <w:r w:rsidRPr="00311A95">
              <w:rPr>
                <w:rFonts w:asciiTheme="minorHAnsi" w:hAnsiTheme="minorHAnsi" w:cstheme="minorHAnsi"/>
                <w:b/>
                <w:sz w:val="18"/>
                <w:szCs w:val="18"/>
              </w:rPr>
              <w:t xml:space="preserve">Course/Block: </w:t>
            </w:r>
          </w:p>
          <w:bookmarkEnd w:id="76"/>
          <w:p w14:paraId="3F34985E"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Global Media Analysis (GSWLA)</w:t>
            </w:r>
          </w:p>
          <w:p w14:paraId="5FC61195"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(S1/B1)</w:t>
            </w:r>
          </w:p>
          <w:p w14:paraId="4C9D6D40" w14:textId="77777777" w:rsidR="00311A95" w:rsidRPr="00311A95" w:rsidRDefault="00311A95" w:rsidP="00311A95">
            <w:pPr>
              <w:rPr>
                <w:rFonts w:asciiTheme="minorHAnsi" w:hAnsiTheme="minorHAnsi" w:cstheme="minorHAnsi"/>
                <w:b/>
                <w:sz w:val="18"/>
                <w:szCs w:val="18"/>
              </w:rPr>
            </w:pPr>
          </w:p>
          <w:p w14:paraId="4E750E36" w14:textId="77777777" w:rsidR="00311A95" w:rsidRPr="00A370BC" w:rsidRDefault="00311A95" w:rsidP="00311A95">
            <w:pPr>
              <w:rPr>
                <w:rFonts w:asciiTheme="minorHAnsi" w:hAnsiTheme="minorHAnsi" w:cstheme="minorHAnsi"/>
                <w:b/>
                <w:sz w:val="18"/>
                <w:szCs w:val="18"/>
                <w:highlight w:val="yellow"/>
              </w:rPr>
            </w:pPr>
            <w:r w:rsidRPr="00A370BC">
              <w:rPr>
                <w:rFonts w:asciiTheme="minorHAnsi" w:hAnsiTheme="minorHAnsi" w:cstheme="minorHAnsi"/>
                <w:b/>
                <w:sz w:val="18"/>
                <w:szCs w:val="18"/>
                <w:highlight w:val="yellow"/>
              </w:rPr>
              <w:t>Creative Writing (GSWLA)</w:t>
            </w:r>
          </w:p>
          <w:p w14:paraId="7BAEFEE9" w14:textId="77777777" w:rsidR="00311A95" w:rsidRPr="00311A95" w:rsidRDefault="00311A95" w:rsidP="00311A95">
            <w:pPr>
              <w:rPr>
                <w:rFonts w:asciiTheme="minorHAnsi" w:hAnsiTheme="minorHAnsi" w:cstheme="minorHAnsi"/>
                <w:b/>
                <w:sz w:val="18"/>
                <w:szCs w:val="18"/>
              </w:rPr>
            </w:pPr>
            <w:r w:rsidRPr="00A370BC">
              <w:rPr>
                <w:rFonts w:asciiTheme="minorHAnsi" w:hAnsiTheme="minorHAnsi" w:cstheme="minorHAnsi"/>
                <w:b/>
                <w:sz w:val="18"/>
                <w:szCs w:val="18"/>
                <w:highlight w:val="yellow"/>
              </w:rPr>
              <w:t>(S2/B1)</w:t>
            </w:r>
          </w:p>
          <w:p w14:paraId="037633EC" w14:textId="77777777" w:rsidR="00311A95" w:rsidRPr="00311A95" w:rsidRDefault="00311A95" w:rsidP="00311A95">
            <w:pPr>
              <w:rPr>
                <w:rFonts w:asciiTheme="minorHAnsi" w:hAnsiTheme="minorHAnsi" w:cstheme="minorHAnsi"/>
                <w:b/>
                <w:sz w:val="18"/>
                <w:szCs w:val="18"/>
              </w:rPr>
            </w:pPr>
          </w:p>
          <w:p w14:paraId="68B2A133"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English 9.5 (GSWLA)</w:t>
            </w:r>
          </w:p>
          <w:p w14:paraId="27DF11C6"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 and S2; Blocks A1, A3, A4, B3)</w:t>
            </w:r>
          </w:p>
          <w:p w14:paraId="33B99027"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70DBFCFC" w14:textId="7CA9802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Dates:  </w:t>
            </w:r>
            <w:r w:rsidR="00544FF9">
              <w:rPr>
                <w:rFonts w:asciiTheme="minorHAnsi" w:hAnsiTheme="minorHAnsi" w:cstheme="minorHAnsi"/>
                <w:b/>
                <w:sz w:val="18"/>
                <w:szCs w:val="18"/>
              </w:rPr>
              <w:t>April 22-26</w:t>
            </w:r>
          </w:p>
          <w:p w14:paraId="42854110" w14:textId="77777777" w:rsidR="00311A95" w:rsidRPr="00311A95" w:rsidRDefault="00311A95" w:rsidP="00311A95">
            <w:pPr>
              <w:rPr>
                <w:rFonts w:asciiTheme="minorHAnsi" w:hAnsiTheme="minorHAnsi" w:cstheme="minorHAnsi"/>
                <w:b/>
                <w:sz w:val="18"/>
                <w:szCs w:val="18"/>
              </w:rPr>
            </w:pPr>
          </w:p>
        </w:tc>
      </w:tr>
      <w:tr w:rsidR="00311A95" w:rsidRPr="00311A95" w14:paraId="76E6F6A0" w14:textId="77777777" w:rsidTr="00311A95">
        <w:tc>
          <w:tcPr>
            <w:tcW w:w="2667" w:type="pct"/>
            <w:gridSpan w:val="7"/>
            <w:tcBorders>
              <w:bottom w:val="single" w:sz="4" w:space="0" w:color="auto"/>
            </w:tcBorders>
            <w:shd w:val="clear" w:color="auto" w:fill="FFFFFF" w:themeFill="background1"/>
          </w:tcPr>
          <w:p w14:paraId="4EBAB7ED"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Unit:  </w:t>
            </w:r>
          </w:p>
          <w:p w14:paraId="6C2ECC7F"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5A681653"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Learning Plan Topic: </w:t>
            </w:r>
          </w:p>
          <w:p w14:paraId="662D6776" w14:textId="77777777" w:rsidR="00311A95" w:rsidRPr="00311A95" w:rsidRDefault="00311A95" w:rsidP="00311A95">
            <w:pPr>
              <w:rPr>
                <w:rFonts w:asciiTheme="minorHAnsi" w:hAnsiTheme="minorHAnsi" w:cstheme="minorHAnsi"/>
                <w:b/>
                <w:sz w:val="18"/>
                <w:szCs w:val="18"/>
              </w:rPr>
            </w:pPr>
          </w:p>
        </w:tc>
      </w:tr>
      <w:tr w:rsidR="00311A95" w:rsidRPr="00311A95" w14:paraId="310B0133" w14:textId="77777777" w:rsidTr="00311A95">
        <w:tc>
          <w:tcPr>
            <w:tcW w:w="1019" w:type="pct"/>
            <w:gridSpan w:val="2"/>
            <w:shd w:val="clear" w:color="auto" w:fill="E5DFEC" w:themeFill="accent4" w:themeFillTint="33"/>
          </w:tcPr>
          <w:p w14:paraId="15905363"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Pre-Assessment(s):</w:t>
            </w:r>
          </w:p>
        </w:tc>
        <w:tc>
          <w:tcPr>
            <w:tcW w:w="1328" w:type="pct"/>
            <w:gridSpan w:val="3"/>
            <w:shd w:val="clear" w:color="auto" w:fill="E5DFEC" w:themeFill="accent4" w:themeFillTint="33"/>
          </w:tcPr>
          <w:p w14:paraId="5CDBA8CC"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71E77DE9"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58D651BF"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Enduring Understanding(s)</w:t>
            </w:r>
          </w:p>
        </w:tc>
      </w:tr>
      <w:tr w:rsidR="00311A95" w:rsidRPr="00311A95" w14:paraId="06D99184" w14:textId="77777777" w:rsidTr="00311A95">
        <w:tc>
          <w:tcPr>
            <w:tcW w:w="1019" w:type="pct"/>
            <w:gridSpan w:val="2"/>
            <w:tcBorders>
              <w:bottom w:val="single" w:sz="4" w:space="0" w:color="auto"/>
            </w:tcBorders>
          </w:tcPr>
          <w:p w14:paraId="0E39E230" w14:textId="77777777" w:rsidR="00311A95" w:rsidRPr="00311A95" w:rsidRDefault="00311A95" w:rsidP="00311A95">
            <w:pPr>
              <w:rPr>
                <w:rFonts w:asciiTheme="minorHAnsi" w:hAnsiTheme="minorHAnsi" w:cstheme="minorHAnsi"/>
                <w:i/>
                <w:sz w:val="22"/>
                <w:szCs w:val="22"/>
              </w:rPr>
            </w:pPr>
          </w:p>
          <w:p w14:paraId="5DA70B0D" w14:textId="77777777" w:rsidR="00311A95" w:rsidRPr="00311A95" w:rsidRDefault="00311A95" w:rsidP="00311A95">
            <w:pPr>
              <w:rPr>
                <w:rFonts w:asciiTheme="minorHAnsi" w:hAnsiTheme="minorHAnsi" w:cstheme="minorHAnsi"/>
                <w:i/>
                <w:sz w:val="22"/>
                <w:szCs w:val="22"/>
              </w:rPr>
            </w:pPr>
          </w:p>
          <w:p w14:paraId="6C5FD3BA" w14:textId="77777777" w:rsidR="00311A95" w:rsidRPr="00311A95" w:rsidRDefault="00311A95" w:rsidP="00311A95">
            <w:pPr>
              <w:rPr>
                <w:rFonts w:asciiTheme="minorHAnsi" w:hAnsiTheme="minorHAnsi" w:cstheme="minorHAnsi"/>
                <w:i/>
                <w:sz w:val="22"/>
                <w:szCs w:val="22"/>
              </w:rPr>
            </w:pPr>
          </w:p>
          <w:p w14:paraId="334A76E4" w14:textId="77777777" w:rsidR="00311A95" w:rsidRPr="00311A95" w:rsidRDefault="00311A95" w:rsidP="00311A95">
            <w:pPr>
              <w:rPr>
                <w:rFonts w:asciiTheme="minorHAnsi" w:hAnsiTheme="minorHAnsi" w:cstheme="minorHAnsi"/>
                <w:i/>
                <w:sz w:val="22"/>
                <w:szCs w:val="22"/>
              </w:rPr>
            </w:pPr>
          </w:p>
        </w:tc>
        <w:tc>
          <w:tcPr>
            <w:tcW w:w="1328" w:type="pct"/>
            <w:gridSpan w:val="3"/>
            <w:tcBorders>
              <w:bottom w:val="single" w:sz="4" w:space="0" w:color="auto"/>
            </w:tcBorders>
          </w:tcPr>
          <w:p w14:paraId="4ABFC718" w14:textId="77777777" w:rsidR="00311A95" w:rsidRPr="00311A95" w:rsidRDefault="00311A95" w:rsidP="00311A95">
            <w:pPr>
              <w:rPr>
                <w:rFonts w:asciiTheme="minorHAnsi" w:hAnsiTheme="minorHAnsi" w:cstheme="minorHAnsi"/>
                <w:i/>
                <w:sz w:val="22"/>
                <w:szCs w:val="22"/>
              </w:rPr>
            </w:pPr>
          </w:p>
          <w:p w14:paraId="3A45BB63" w14:textId="77777777" w:rsidR="00311A95" w:rsidRPr="00311A95" w:rsidRDefault="00311A95" w:rsidP="00311A95">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20328C60" w14:textId="77777777" w:rsidR="00311A95" w:rsidRPr="00311A95" w:rsidRDefault="00311A95" w:rsidP="00311A95">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4E3FF652" w14:textId="77777777" w:rsidR="00311A95" w:rsidRPr="00311A95" w:rsidRDefault="00311A95" w:rsidP="00311A95">
            <w:pPr>
              <w:widowControl/>
              <w:ind w:left="360"/>
              <w:contextualSpacing/>
              <w:rPr>
                <w:rFonts w:asciiTheme="minorHAnsi" w:hAnsiTheme="minorHAnsi" w:cstheme="minorHAnsi"/>
                <w:i/>
                <w:sz w:val="22"/>
                <w:szCs w:val="22"/>
              </w:rPr>
            </w:pPr>
          </w:p>
        </w:tc>
      </w:tr>
      <w:tr w:rsidR="00311A95" w:rsidRPr="00311A95" w14:paraId="61089B38" w14:textId="77777777" w:rsidTr="00311A95">
        <w:tc>
          <w:tcPr>
            <w:tcW w:w="1247" w:type="pct"/>
            <w:gridSpan w:val="3"/>
            <w:shd w:val="clear" w:color="auto" w:fill="E5DFEC" w:themeFill="accent4" w:themeFillTint="33"/>
          </w:tcPr>
          <w:p w14:paraId="63B033BE"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Standards/ Objectives</w:t>
            </w:r>
          </w:p>
          <w:p w14:paraId="79BDE21A"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GIFTED BENCHMARK</w:t>
            </w:r>
          </w:p>
        </w:tc>
        <w:tc>
          <w:tcPr>
            <w:tcW w:w="1697" w:type="pct"/>
            <w:gridSpan w:val="5"/>
            <w:shd w:val="clear" w:color="auto" w:fill="E5DFEC" w:themeFill="accent4" w:themeFillTint="33"/>
          </w:tcPr>
          <w:p w14:paraId="0497F6BC"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54E1445E"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Vocabulary/ Concepts/Academic Language that must be taught in this lesson</w:t>
            </w:r>
          </w:p>
        </w:tc>
      </w:tr>
      <w:tr w:rsidR="00311A95" w:rsidRPr="00311A95" w14:paraId="0C238B71" w14:textId="77777777" w:rsidTr="00311A95">
        <w:trPr>
          <w:trHeight w:val="773"/>
        </w:trPr>
        <w:tc>
          <w:tcPr>
            <w:tcW w:w="1247" w:type="pct"/>
            <w:gridSpan w:val="3"/>
            <w:vMerge w:val="restart"/>
            <w:tcBorders>
              <w:bottom w:val="single" w:sz="4" w:space="0" w:color="auto"/>
            </w:tcBorders>
          </w:tcPr>
          <w:p w14:paraId="2237A1B7" w14:textId="77777777" w:rsidR="00311A95" w:rsidRPr="00311A95" w:rsidRDefault="00311A95" w:rsidP="00311A95">
            <w:pPr>
              <w:ind w:left="270"/>
              <w:contextualSpacing/>
              <w:rPr>
                <w:rFonts w:asciiTheme="minorHAnsi" w:hAnsiTheme="minorHAnsi" w:cstheme="minorHAnsi"/>
                <w:i/>
                <w:sz w:val="22"/>
                <w:szCs w:val="22"/>
              </w:rPr>
            </w:pPr>
          </w:p>
          <w:p w14:paraId="4B43B24F" w14:textId="77777777" w:rsidR="00311A95" w:rsidRPr="00311A95" w:rsidRDefault="00311A95" w:rsidP="00311A95">
            <w:pPr>
              <w:ind w:left="270"/>
              <w:contextualSpacing/>
              <w:rPr>
                <w:rFonts w:asciiTheme="minorHAnsi" w:hAnsiTheme="minorHAnsi" w:cstheme="minorHAnsi"/>
                <w:i/>
                <w:sz w:val="22"/>
                <w:szCs w:val="22"/>
              </w:rPr>
            </w:pPr>
            <w:r w:rsidRPr="00311A95">
              <w:rPr>
                <w:rFonts w:asciiTheme="minorHAnsi" w:hAnsiTheme="minorHAnsi" w:cstheme="minorHAnsi"/>
                <w:i/>
                <w:sz w:val="22"/>
                <w:szCs w:val="22"/>
              </w:rPr>
              <w:t>Literacy skills:</w:t>
            </w:r>
          </w:p>
          <w:p w14:paraId="7F1C6FD0" w14:textId="77777777" w:rsidR="00311A95" w:rsidRPr="00311A95" w:rsidRDefault="00311A95" w:rsidP="00311A95">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00FA8D15" w14:textId="77777777" w:rsidR="00311A95" w:rsidRPr="00311A95" w:rsidRDefault="00311A95" w:rsidP="00311A95">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2702FE53" w14:textId="77777777" w:rsidR="00311A95" w:rsidRPr="00311A95" w:rsidRDefault="00311A95" w:rsidP="00311A95">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38E389A0" w14:textId="77777777" w:rsidR="00311A95" w:rsidRPr="00311A95" w:rsidRDefault="00311A95" w:rsidP="00311A95">
            <w:pPr>
              <w:widowControl/>
              <w:rPr>
                <w:rFonts w:asciiTheme="minorHAnsi" w:hAnsiTheme="minorHAnsi" w:cstheme="minorHAnsi"/>
                <w:i/>
                <w:sz w:val="22"/>
                <w:szCs w:val="22"/>
              </w:rPr>
            </w:pPr>
          </w:p>
        </w:tc>
      </w:tr>
      <w:tr w:rsidR="00311A95" w:rsidRPr="00311A95" w14:paraId="64BE34BE" w14:textId="77777777" w:rsidTr="00311A95">
        <w:trPr>
          <w:trHeight w:val="509"/>
        </w:trPr>
        <w:tc>
          <w:tcPr>
            <w:tcW w:w="1247" w:type="pct"/>
            <w:gridSpan w:val="3"/>
            <w:vMerge/>
          </w:tcPr>
          <w:p w14:paraId="4AA934C8" w14:textId="77777777" w:rsidR="00311A95" w:rsidRPr="00311A95" w:rsidRDefault="00311A95" w:rsidP="00311A95">
            <w:pPr>
              <w:rPr>
                <w:rFonts w:asciiTheme="minorHAnsi" w:hAnsiTheme="minorHAnsi" w:cstheme="minorHAnsi"/>
              </w:rPr>
            </w:pPr>
          </w:p>
        </w:tc>
        <w:tc>
          <w:tcPr>
            <w:tcW w:w="1697" w:type="pct"/>
            <w:gridSpan w:val="5"/>
            <w:vMerge/>
          </w:tcPr>
          <w:p w14:paraId="585AC87A" w14:textId="77777777" w:rsidR="00311A95" w:rsidRPr="00311A95" w:rsidRDefault="00311A95" w:rsidP="00311A95">
            <w:pPr>
              <w:rPr>
                <w:rFonts w:asciiTheme="minorHAnsi" w:hAnsiTheme="minorHAnsi" w:cstheme="minorHAnsi"/>
              </w:rPr>
            </w:pPr>
          </w:p>
        </w:tc>
        <w:tc>
          <w:tcPr>
            <w:tcW w:w="1007" w:type="pct"/>
            <w:gridSpan w:val="3"/>
            <w:vMerge/>
          </w:tcPr>
          <w:p w14:paraId="2DC9D8C6" w14:textId="77777777" w:rsidR="00311A95" w:rsidRPr="00311A95" w:rsidRDefault="00311A95" w:rsidP="00311A95">
            <w:pPr>
              <w:rPr>
                <w:rFonts w:asciiTheme="minorHAnsi" w:hAnsiTheme="minorHAnsi" w:cstheme="minorHAnsi"/>
              </w:rPr>
            </w:pPr>
          </w:p>
        </w:tc>
        <w:tc>
          <w:tcPr>
            <w:tcW w:w="1049" w:type="pct"/>
            <w:gridSpan w:val="2"/>
            <w:vMerge/>
          </w:tcPr>
          <w:p w14:paraId="338DDF59" w14:textId="77777777" w:rsidR="00311A95" w:rsidRPr="00311A95" w:rsidRDefault="00311A95" w:rsidP="00311A95">
            <w:pPr>
              <w:rPr>
                <w:rFonts w:asciiTheme="minorHAnsi" w:hAnsiTheme="minorHAnsi" w:cstheme="minorHAnsi"/>
              </w:rPr>
            </w:pPr>
          </w:p>
        </w:tc>
      </w:tr>
      <w:tr w:rsidR="00311A95" w:rsidRPr="00311A95" w14:paraId="0FE0D56E" w14:textId="77777777" w:rsidTr="00311A95">
        <w:trPr>
          <w:trHeight w:val="293"/>
        </w:trPr>
        <w:tc>
          <w:tcPr>
            <w:tcW w:w="1247" w:type="pct"/>
            <w:gridSpan w:val="3"/>
            <w:vMerge/>
            <w:tcBorders>
              <w:bottom w:val="single" w:sz="4" w:space="0" w:color="auto"/>
            </w:tcBorders>
          </w:tcPr>
          <w:p w14:paraId="6FFA4DF0" w14:textId="77777777" w:rsidR="00311A95" w:rsidRPr="00311A95" w:rsidRDefault="00311A95" w:rsidP="00311A95">
            <w:pPr>
              <w:rPr>
                <w:rFonts w:asciiTheme="minorHAnsi" w:hAnsiTheme="minorHAnsi" w:cstheme="minorHAnsi"/>
              </w:rPr>
            </w:pPr>
          </w:p>
        </w:tc>
        <w:tc>
          <w:tcPr>
            <w:tcW w:w="1697" w:type="pct"/>
            <w:gridSpan w:val="5"/>
            <w:vMerge/>
            <w:tcBorders>
              <w:bottom w:val="single" w:sz="4" w:space="0" w:color="auto"/>
            </w:tcBorders>
          </w:tcPr>
          <w:p w14:paraId="708CE61F" w14:textId="77777777" w:rsidR="00311A95" w:rsidRPr="00311A95" w:rsidRDefault="00311A95" w:rsidP="00311A95">
            <w:pPr>
              <w:rPr>
                <w:rFonts w:asciiTheme="minorHAnsi" w:hAnsiTheme="minorHAnsi" w:cstheme="minorHAnsi"/>
              </w:rPr>
            </w:pPr>
          </w:p>
        </w:tc>
        <w:tc>
          <w:tcPr>
            <w:tcW w:w="1007" w:type="pct"/>
            <w:gridSpan w:val="3"/>
            <w:vMerge/>
            <w:tcBorders>
              <w:bottom w:val="single" w:sz="4" w:space="0" w:color="auto"/>
            </w:tcBorders>
          </w:tcPr>
          <w:p w14:paraId="68652FDE" w14:textId="77777777" w:rsidR="00311A95" w:rsidRPr="00311A95" w:rsidRDefault="00311A95" w:rsidP="00311A95">
            <w:pPr>
              <w:rPr>
                <w:rFonts w:asciiTheme="minorHAnsi" w:hAnsiTheme="minorHAnsi" w:cstheme="minorHAnsi"/>
              </w:rPr>
            </w:pPr>
          </w:p>
        </w:tc>
        <w:tc>
          <w:tcPr>
            <w:tcW w:w="1049" w:type="pct"/>
            <w:gridSpan w:val="2"/>
            <w:vMerge/>
            <w:tcBorders>
              <w:bottom w:val="single" w:sz="4" w:space="0" w:color="auto"/>
            </w:tcBorders>
          </w:tcPr>
          <w:p w14:paraId="0CEA3430" w14:textId="77777777" w:rsidR="00311A95" w:rsidRPr="00311A95" w:rsidRDefault="00311A95" w:rsidP="00311A95">
            <w:pPr>
              <w:rPr>
                <w:rFonts w:asciiTheme="minorHAnsi" w:hAnsiTheme="minorHAnsi" w:cstheme="minorHAnsi"/>
              </w:rPr>
            </w:pPr>
          </w:p>
        </w:tc>
      </w:tr>
      <w:tr w:rsidR="00311A95" w:rsidRPr="00311A95" w14:paraId="0025E0A3" w14:textId="77777777" w:rsidTr="00311A95">
        <w:tc>
          <w:tcPr>
            <w:tcW w:w="468" w:type="pct"/>
            <w:shd w:val="clear" w:color="auto" w:fill="E5DFEC" w:themeFill="accent4" w:themeFillTint="33"/>
          </w:tcPr>
          <w:p w14:paraId="3F68951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2A2C2258"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Prepare Students for Learning</w:t>
            </w:r>
          </w:p>
        </w:tc>
        <w:tc>
          <w:tcPr>
            <w:tcW w:w="917" w:type="pct"/>
            <w:gridSpan w:val="3"/>
            <w:shd w:val="clear" w:color="auto" w:fill="E5DFEC" w:themeFill="accent4" w:themeFillTint="33"/>
          </w:tcPr>
          <w:p w14:paraId="7A2E4A07"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5CDAFA5C"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57C3732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4125EB2E" w14:textId="77777777" w:rsidTr="00311A95">
        <w:tc>
          <w:tcPr>
            <w:tcW w:w="468" w:type="pct"/>
            <w:tcBorders>
              <w:bottom w:val="single" w:sz="4" w:space="0" w:color="auto"/>
            </w:tcBorders>
          </w:tcPr>
          <w:p w14:paraId="4827808A"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2E7B183C" w14:textId="77777777" w:rsidR="00311A95" w:rsidRPr="00311A95" w:rsidRDefault="00311A95" w:rsidP="00311A95">
            <w:pPr>
              <w:rPr>
                <w:rFonts w:asciiTheme="minorHAnsi" w:hAnsiTheme="minorHAnsi" w:cstheme="minorHAnsi"/>
                <w:i/>
                <w:sz w:val="22"/>
                <w:szCs w:val="22"/>
              </w:rPr>
            </w:pPr>
          </w:p>
          <w:p w14:paraId="435D7F74" w14:textId="77777777" w:rsidR="00311A95" w:rsidRPr="00311A95" w:rsidRDefault="00311A95" w:rsidP="00311A95">
            <w:pPr>
              <w:rPr>
                <w:rFonts w:asciiTheme="minorHAnsi" w:hAnsiTheme="minorHAnsi" w:cstheme="minorHAnsi"/>
                <w:i/>
                <w:sz w:val="22"/>
                <w:szCs w:val="22"/>
              </w:rPr>
            </w:pPr>
          </w:p>
          <w:p w14:paraId="74EF4DD1" w14:textId="77777777" w:rsidR="00311A95" w:rsidRPr="00311A95" w:rsidRDefault="00311A95" w:rsidP="00311A95">
            <w:pPr>
              <w:rPr>
                <w:rFonts w:asciiTheme="minorHAnsi" w:hAnsiTheme="minorHAnsi" w:cstheme="minorHAnsi"/>
                <w:i/>
                <w:sz w:val="22"/>
                <w:szCs w:val="22"/>
              </w:rPr>
            </w:pPr>
          </w:p>
          <w:p w14:paraId="1B895279" w14:textId="77777777" w:rsidR="00311A95" w:rsidRPr="00311A95" w:rsidRDefault="00311A95" w:rsidP="00311A95">
            <w:pPr>
              <w:rPr>
                <w:rFonts w:asciiTheme="minorHAnsi" w:hAnsiTheme="minorHAnsi" w:cstheme="minorHAnsi"/>
                <w:i/>
                <w:sz w:val="22"/>
                <w:szCs w:val="22"/>
              </w:rPr>
            </w:pPr>
          </w:p>
          <w:p w14:paraId="7E2DB60F"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3AAE4FF1" w14:textId="77777777" w:rsidR="00311A95" w:rsidRPr="00311A95" w:rsidRDefault="00311A95" w:rsidP="00311A95">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4C3D9902" w14:textId="77777777" w:rsidR="00311A95" w:rsidRPr="00311A95" w:rsidRDefault="00311A95" w:rsidP="00311A95">
            <w:pPr>
              <w:widowControl/>
              <w:numPr>
                <w:ilvl w:val="0"/>
                <w:numId w:val="1"/>
              </w:numPr>
              <w:contextualSpacing/>
              <w:rPr>
                <w:rFonts w:asciiTheme="minorHAnsi" w:hAnsiTheme="minorHAnsi" w:cstheme="minorHAnsi"/>
                <w:b/>
                <w:i/>
                <w:sz w:val="22"/>
                <w:szCs w:val="22"/>
              </w:rPr>
            </w:pPr>
            <w:r w:rsidRPr="00311A95">
              <w:rPr>
                <w:rFonts w:asciiTheme="minorHAnsi" w:hAnsiTheme="minorHAnsi" w:cstheme="minorHAnsi"/>
                <w:b/>
                <w:i/>
                <w:sz w:val="22"/>
                <w:szCs w:val="22"/>
              </w:rPr>
              <w:t>Interest</w:t>
            </w:r>
          </w:p>
          <w:p w14:paraId="7223AE00"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5DD732C1"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23C30097"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0AFA589B" w14:textId="77777777" w:rsidR="00311A95" w:rsidRPr="00311A95" w:rsidRDefault="00311A95" w:rsidP="00311A95">
            <w:pPr>
              <w:rPr>
                <w:rFonts w:asciiTheme="minorHAnsi" w:hAnsiTheme="minorHAnsi" w:cstheme="minorHAnsi"/>
                <w:i/>
                <w:sz w:val="22"/>
                <w:szCs w:val="22"/>
              </w:rPr>
            </w:pPr>
          </w:p>
        </w:tc>
      </w:tr>
      <w:tr w:rsidR="00311A95" w:rsidRPr="00311A95" w14:paraId="7E7FB3DD" w14:textId="77777777" w:rsidTr="00311A95">
        <w:tc>
          <w:tcPr>
            <w:tcW w:w="468" w:type="pct"/>
            <w:shd w:val="clear" w:color="auto" w:fill="E5DFEC" w:themeFill="accent4" w:themeFillTint="33"/>
          </w:tcPr>
          <w:p w14:paraId="66BC186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590024D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Teach for Learning</w:t>
            </w:r>
          </w:p>
        </w:tc>
        <w:tc>
          <w:tcPr>
            <w:tcW w:w="917" w:type="pct"/>
            <w:gridSpan w:val="3"/>
            <w:shd w:val="clear" w:color="auto" w:fill="E5DFEC" w:themeFill="accent4" w:themeFillTint="33"/>
          </w:tcPr>
          <w:p w14:paraId="75914F1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6295595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16921D6E"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36E7166F" w14:textId="77777777" w:rsidTr="00311A95">
        <w:tc>
          <w:tcPr>
            <w:tcW w:w="468" w:type="pct"/>
            <w:tcBorders>
              <w:bottom w:val="single" w:sz="4" w:space="0" w:color="auto"/>
            </w:tcBorders>
          </w:tcPr>
          <w:p w14:paraId="04241A41"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 xml:space="preserve"> min.</w:t>
            </w:r>
          </w:p>
          <w:p w14:paraId="780FD18D" w14:textId="77777777" w:rsidR="00311A95" w:rsidRPr="00311A95" w:rsidRDefault="00311A95" w:rsidP="00311A95">
            <w:pPr>
              <w:rPr>
                <w:rFonts w:asciiTheme="minorHAnsi" w:hAnsiTheme="minorHAnsi" w:cstheme="minorHAnsi"/>
                <w:i/>
                <w:sz w:val="22"/>
                <w:szCs w:val="22"/>
              </w:rPr>
            </w:pPr>
          </w:p>
          <w:p w14:paraId="11E7194B" w14:textId="77777777" w:rsidR="00311A95" w:rsidRPr="00311A95" w:rsidRDefault="00311A95" w:rsidP="00311A95">
            <w:pPr>
              <w:rPr>
                <w:rFonts w:asciiTheme="minorHAnsi" w:hAnsiTheme="minorHAnsi" w:cstheme="minorHAnsi"/>
                <w:i/>
                <w:sz w:val="22"/>
                <w:szCs w:val="22"/>
              </w:rPr>
            </w:pPr>
          </w:p>
          <w:p w14:paraId="69C20A84" w14:textId="77777777" w:rsidR="00311A95" w:rsidRPr="00311A95" w:rsidRDefault="00311A95" w:rsidP="00311A95">
            <w:pPr>
              <w:rPr>
                <w:rFonts w:asciiTheme="minorHAnsi" w:hAnsiTheme="minorHAnsi" w:cstheme="minorHAnsi"/>
                <w:i/>
                <w:sz w:val="22"/>
                <w:szCs w:val="22"/>
              </w:rPr>
            </w:pPr>
          </w:p>
          <w:p w14:paraId="541A539A" w14:textId="77777777" w:rsidR="00311A95" w:rsidRPr="00311A95" w:rsidRDefault="00311A95" w:rsidP="00311A95">
            <w:pPr>
              <w:rPr>
                <w:rFonts w:asciiTheme="minorHAnsi" w:hAnsiTheme="minorHAnsi" w:cstheme="minorHAnsi"/>
                <w:i/>
                <w:sz w:val="22"/>
                <w:szCs w:val="22"/>
              </w:rPr>
            </w:pPr>
          </w:p>
          <w:p w14:paraId="11061922"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31FEED31" w14:textId="77777777" w:rsidR="00311A95" w:rsidRPr="00311A95" w:rsidRDefault="00311A95" w:rsidP="00203B8B">
            <w:pPr>
              <w:widowControl/>
              <w:numPr>
                <w:ilvl w:val="0"/>
                <w:numId w:val="7"/>
              </w:numPr>
              <w:contextualSpacing/>
              <w:rPr>
                <w:rFonts w:asciiTheme="minorHAnsi" w:hAnsiTheme="minorHAnsi" w:cstheme="minorHAnsi"/>
                <w:i/>
                <w:sz w:val="22"/>
                <w:szCs w:val="22"/>
              </w:rPr>
            </w:pPr>
            <w:r w:rsidRPr="00311A95">
              <w:rPr>
                <w:rFonts w:asciiTheme="minorHAnsi" w:hAnsiTheme="minorHAnsi" w:cstheme="minorHAnsi"/>
                <w:i/>
                <w:sz w:val="22"/>
                <w:szCs w:val="22"/>
              </w:rPr>
              <w:tab/>
            </w:r>
          </w:p>
        </w:tc>
        <w:tc>
          <w:tcPr>
            <w:tcW w:w="917" w:type="pct"/>
            <w:gridSpan w:val="3"/>
            <w:tcBorders>
              <w:bottom w:val="single" w:sz="4" w:space="0" w:color="auto"/>
            </w:tcBorders>
          </w:tcPr>
          <w:p w14:paraId="1BDE415A"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387DD74A"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4EB8F132"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2809F7A9"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216EE8D6" w14:textId="77777777" w:rsidR="00311A95" w:rsidRPr="00311A95" w:rsidRDefault="00311A95" w:rsidP="00311A95">
            <w:pPr>
              <w:rPr>
                <w:rFonts w:asciiTheme="minorHAnsi" w:hAnsiTheme="minorHAnsi" w:cstheme="minorHAnsi"/>
                <w:i/>
                <w:sz w:val="22"/>
                <w:szCs w:val="22"/>
              </w:rPr>
            </w:pPr>
          </w:p>
        </w:tc>
      </w:tr>
      <w:tr w:rsidR="00311A95" w:rsidRPr="00311A95" w14:paraId="52778F9A" w14:textId="77777777" w:rsidTr="00311A95">
        <w:tc>
          <w:tcPr>
            <w:tcW w:w="468" w:type="pct"/>
            <w:shd w:val="clear" w:color="auto" w:fill="E5DFEC" w:themeFill="accent4" w:themeFillTint="33"/>
          </w:tcPr>
          <w:p w14:paraId="5A547F1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lastRenderedPageBreak/>
              <w:t>Time</w:t>
            </w:r>
          </w:p>
        </w:tc>
        <w:tc>
          <w:tcPr>
            <w:tcW w:w="2062" w:type="pct"/>
            <w:gridSpan w:val="5"/>
            <w:shd w:val="clear" w:color="auto" w:fill="E5DFEC" w:themeFill="accent4" w:themeFillTint="33"/>
          </w:tcPr>
          <w:p w14:paraId="769D266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Application of Learning</w:t>
            </w:r>
          </w:p>
        </w:tc>
        <w:tc>
          <w:tcPr>
            <w:tcW w:w="917" w:type="pct"/>
            <w:gridSpan w:val="3"/>
            <w:shd w:val="clear" w:color="auto" w:fill="E5DFEC" w:themeFill="accent4" w:themeFillTint="33"/>
          </w:tcPr>
          <w:p w14:paraId="05D6C6A3"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1B8F1BE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5C2D5736"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14D593FC" w14:textId="77777777" w:rsidTr="00311A95">
        <w:tc>
          <w:tcPr>
            <w:tcW w:w="468" w:type="pct"/>
            <w:tcBorders>
              <w:bottom w:val="single" w:sz="4" w:space="0" w:color="auto"/>
            </w:tcBorders>
          </w:tcPr>
          <w:p w14:paraId="4FCCF0BE"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043C9526" w14:textId="77777777" w:rsidR="00311A95" w:rsidRPr="00311A95" w:rsidRDefault="00311A95" w:rsidP="00311A95">
            <w:pPr>
              <w:rPr>
                <w:rFonts w:asciiTheme="minorHAnsi" w:hAnsiTheme="minorHAnsi" w:cstheme="minorHAnsi"/>
                <w:i/>
                <w:sz w:val="22"/>
                <w:szCs w:val="22"/>
              </w:rPr>
            </w:pPr>
          </w:p>
          <w:p w14:paraId="23328A67" w14:textId="77777777" w:rsidR="00311A95" w:rsidRPr="00311A95" w:rsidRDefault="00311A95" w:rsidP="00311A95">
            <w:pPr>
              <w:rPr>
                <w:rFonts w:asciiTheme="minorHAnsi" w:hAnsiTheme="minorHAnsi" w:cstheme="minorHAnsi"/>
                <w:i/>
                <w:sz w:val="22"/>
                <w:szCs w:val="22"/>
              </w:rPr>
            </w:pPr>
          </w:p>
          <w:p w14:paraId="64F462B7" w14:textId="77777777" w:rsidR="00311A95" w:rsidRPr="00311A95" w:rsidRDefault="00311A95" w:rsidP="00311A95">
            <w:pPr>
              <w:rPr>
                <w:rFonts w:asciiTheme="minorHAnsi" w:hAnsiTheme="minorHAnsi" w:cstheme="minorHAnsi"/>
                <w:i/>
                <w:sz w:val="22"/>
                <w:szCs w:val="22"/>
              </w:rPr>
            </w:pPr>
          </w:p>
          <w:p w14:paraId="0E7BE365"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41CF5629" w14:textId="77777777" w:rsidR="00311A95" w:rsidRPr="00311A95" w:rsidRDefault="00311A95" w:rsidP="00311A95">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4A292CC6"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28A78584"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3DB9EDC6"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20E39016"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551B5696" w14:textId="77777777" w:rsidR="00311A95" w:rsidRPr="00311A95" w:rsidRDefault="00311A95" w:rsidP="00311A95">
            <w:pPr>
              <w:rPr>
                <w:rFonts w:asciiTheme="minorHAnsi" w:hAnsiTheme="minorHAnsi" w:cstheme="minorHAnsi"/>
                <w:i/>
                <w:sz w:val="22"/>
                <w:szCs w:val="22"/>
              </w:rPr>
            </w:pPr>
          </w:p>
        </w:tc>
      </w:tr>
      <w:tr w:rsidR="00311A95" w:rsidRPr="00311A95" w14:paraId="1187C5D1" w14:textId="77777777" w:rsidTr="00311A95">
        <w:tc>
          <w:tcPr>
            <w:tcW w:w="468" w:type="pct"/>
            <w:tcBorders>
              <w:bottom w:val="single" w:sz="4" w:space="0" w:color="auto"/>
            </w:tcBorders>
            <w:shd w:val="clear" w:color="auto" w:fill="E5DFEC" w:themeFill="accent4" w:themeFillTint="33"/>
          </w:tcPr>
          <w:p w14:paraId="609AD5B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2F054C3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794963B8"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0F837B37"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421A99B6"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3DB469C7" w14:textId="77777777" w:rsidTr="00311A95">
        <w:tc>
          <w:tcPr>
            <w:tcW w:w="468" w:type="pct"/>
            <w:shd w:val="clear" w:color="auto" w:fill="auto"/>
          </w:tcPr>
          <w:p w14:paraId="20BCAF94"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01A893A4" w14:textId="77777777" w:rsidR="00311A95" w:rsidRPr="00311A95" w:rsidRDefault="00311A95" w:rsidP="00311A95">
            <w:pPr>
              <w:rPr>
                <w:rFonts w:asciiTheme="minorHAnsi" w:hAnsiTheme="minorHAnsi" w:cstheme="minorHAnsi"/>
                <w:i/>
                <w:sz w:val="22"/>
                <w:szCs w:val="22"/>
              </w:rPr>
            </w:pPr>
          </w:p>
          <w:p w14:paraId="3B34AA02" w14:textId="77777777" w:rsidR="00311A95" w:rsidRPr="00311A95" w:rsidRDefault="00311A95" w:rsidP="00311A95">
            <w:pPr>
              <w:rPr>
                <w:rFonts w:asciiTheme="minorHAnsi" w:hAnsiTheme="minorHAnsi" w:cstheme="minorHAnsi"/>
                <w:i/>
                <w:sz w:val="22"/>
                <w:szCs w:val="22"/>
              </w:rPr>
            </w:pPr>
          </w:p>
          <w:p w14:paraId="6E6AE7BD" w14:textId="77777777" w:rsidR="00311A95" w:rsidRPr="00311A95" w:rsidRDefault="00311A95" w:rsidP="00311A95">
            <w:pPr>
              <w:rPr>
                <w:rFonts w:asciiTheme="minorHAnsi" w:hAnsiTheme="minorHAnsi" w:cstheme="minorHAnsi"/>
                <w:i/>
                <w:sz w:val="22"/>
                <w:szCs w:val="22"/>
              </w:rPr>
            </w:pPr>
          </w:p>
        </w:tc>
        <w:tc>
          <w:tcPr>
            <w:tcW w:w="2062" w:type="pct"/>
            <w:gridSpan w:val="5"/>
            <w:shd w:val="clear" w:color="auto" w:fill="auto"/>
          </w:tcPr>
          <w:p w14:paraId="1649413D" w14:textId="77777777" w:rsidR="00311A95" w:rsidRPr="00311A95" w:rsidRDefault="00311A95" w:rsidP="00311A95">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13587324"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4345E579"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6B81320A"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shd w:val="clear" w:color="auto" w:fill="auto"/>
          </w:tcPr>
          <w:p w14:paraId="566996BA" w14:textId="77777777" w:rsidR="00311A95" w:rsidRPr="00311A95" w:rsidRDefault="00311A95" w:rsidP="00311A95">
            <w:pPr>
              <w:rPr>
                <w:rFonts w:asciiTheme="minorHAnsi" w:hAnsiTheme="minorHAnsi" w:cstheme="minorHAnsi"/>
                <w:i/>
                <w:sz w:val="22"/>
                <w:szCs w:val="22"/>
              </w:rPr>
            </w:pPr>
          </w:p>
        </w:tc>
        <w:tc>
          <w:tcPr>
            <w:tcW w:w="819" w:type="pct"/>
            <w:shd w:val="clear" w:color="auto" w:fill="auto"/>
          </w:tcPr>
          <w:p w14:paraId="2BC84965" w14:textId="77777777" w:rsidR="00311A95" w:rsidRPr="00311A95" w:rsidRDefault="00311A95" w:rsidP="00311A95">
            <w:pPr>
              <w:rPr>
                <w:rFonts w:asciiTheme="minorHAnsi" w:hAnsiTheme="minorHAnsi" w:cstheme="minorHAnsi"/>
                <w:i/>
                <w:sz w:val="22"/>
                <w:szCs w:val="22"/>
              </w:rPr>
            </w:pPr>
          </w:p>
        </w:tc>
      </w:tr>
    </w:tbl>
    <w:p w14:paraId="1D1AC671" w14:textId="1D7EB2FB" w:rsidR="00311A95" w:rsidRDefault="00311A95"/>
    <w:p w14:paraId="20A516C2" w14:textId="77777777" w:rsidR="00311A95" w:rsidRDefault="00311A95">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11A95" w:rsidRPr="00311A95" w14:paraId="1CA92931" w14:textId="77777777" w:rsidTr="00311A95">
        <w:tc>
          <w:tcPr>
            <w:tcW w:w="1300" w:type="pct"/>
            <w:gridSpan w:val="4"/>
            <w:tcBorders>
              <w:bottom w:val="single" w:sz="4" w:space="0" w:color="auto"/>
            </w:tcBorders>
            <w:shd w:val="clear" w:color="auto" w:fill="FFFFFF" w:themeFill="background1"/>
          </w:tcPr>
          <w:p w14:paraId="462DADE9"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6175AC2B" w14:textId="77777777" w:rsidR="00DF352F" w:rsidRDefault="00DF352F" w:rsidP="00DF352F">
            <w:pPr>
              <w:rPr>
                <w:rFonts w:asciiTheme="minorHAnsi" w:hAnsiTheme="minorHAnsi" w:cstheme="minorHAnsi"/>
                <w:b/>
                <w:sz w:val="18"/>
                <w:szCs w:val="18"/>
              </w:rPr>
            </w:pPr>
          </w:p>
          <w:p w14:paraId="7A5AD65E"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09DED1CF" w14:textId="77777777" w:rsidR="00DF352F" w:rsidRDefault="00DF352F" w:rsidP="00DF352F">
            <w:pPr>
              <w:rPr>
                <w:rFonts w:asciiTheme="minorHAnsi" w:hAnsiTheme="minorHAnsi" w:cstheme="minorHAnsi"/>
                <w:b/>
                <w:sz w:val="18"/>
                <w:szCs w:val="18"/>
              </w:rPr>
            </w:pPr>
          </w:p>
          <w:p w14:paraId="442396D7"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245E8921" w14:textId="77777777" w:rsidR="00DF352F" w:rsidRDefault="00DF352F" w:rsidP="00DF352F">
            <w:pPr>
              <w:rPr>
                <w:rFonts w:asciiTheme="minorHAnsi" w:hAnsiTheme="minorHAnsi" w:cstheme="minorHAnsi"/>
                <w:b/>
                <w:sz w:val="18"/>
                <w:szCs w:val="18"/>
              </w:rPr>
            </w:pPr>
          </w:p>
          <w:p w14:paraId="59BF745A"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20DF97D5" w14:textId="77777777" w:rsidR="00DF352F" w:rsidRDefault="00DF352F" w:rsidP="00DF352F">
            <w:pPr>
              <w:rPr>
                <w:rFonts w:asciiTheme="minorHAnsi" w:hAnsiTheme="minorHAnsi" w:cstheme="minorHAnsi"/>
                <w:b/>
                <w:sz w:val="18"/>
                <w:szCs w:val="18"/>
              </w:rPr>
            </w:pPr>
          </w:p>
          <w:p w14:paraId="3CD098E0"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2985A2B1" w14:textId="77777777" w:rsidR="00DF352F" w:rsidRDefault="00DF352F" w:rsidP="00DF352F">
            <w:pPr>
              <w:rPr>
                <w:rFonts w:asciiTheme="minorHAnsi" w:hAnsiTheme="minorHAnsi" w:cstheme="minorHAnsi"/>
                <w:b/>
                <w:sz w:val="18"/>
                <w:szCs w:val="18"/>
              </w:rPr>
            </w:pPr>
          </w:p>
          <w:p w14:paraId="06BF2790"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6E5D68D2" w14:textId="77777777" w:rsidR="00DF352F" w:rsidRDefault="00DF352F" w:rsidP="00DF352F">
            <w:pPr>
              <w:rPr>
                <w:rFonts w:asciiTheme="minorHAnsi" w:hAnsiTheme="minorHAnsi" w:cstheme="minorHAnsi"/>
                <w:b/>
                <w:sz w:val="18"/>
                <w:szCs w:val="18"/>
              </w:rPr>
            </w:pPr>
          </w:p>
          <w:p w14:paraId="108B3242"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4713CC18" w14:textId="77777777" w:rsidR="00DF352F" w:rsidRDefault="00DF352F" w:rsidP="00DF352F">
            <w:pPr>
              <w:rPr>
                <w:rFonts w:asciiTheme="minorHAnsi" w:hAnsiTheme="minorHAnsi" w:cstheme="minorHAnsi"/>
                <w:b/>
                <w:sz w:val="18"/>
                <w:szCs w:val="18"/>
              </w:rPr>
            </w:pPr>
          </w:p>
          <w:p w14:paraId="5D897E72"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7EC4D16C" w14:textId="77777777" w:rsidR="00DF352F" w:rsidRDefault="00DF352F" w:rsidP="00DF352F">
            <w:pPr>
              <w:widowControl/>
              <w:spacing w:after="200" w:line="276" w:lineRule="auto"/>
            </w:pPr>
            <w:r>
              <w:br w:type="page"/>
            </w:r>
          </w:p>
          <w:p w14:paraId="13D62161" w14:textId="77777777" w:rsidR="00311A95" w:rsidRPr="00311A95" w:rsidRDefault="00311A95" w:rsidP="00311A95">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18CB4CAC" w14:textId="77777777" w:rsidR="00311A95" w:rsidRPr="00311A95" w:rsidRDefault="00311A95" w:rsidP="00311A95">
            <w:pPr>
              <w:rPr>
                <w:rFonts w:asciiTheme="minorHAnsi" w:hAnsiTheme="minorHAnsi" w:cstheme="minorHAnsi"/>
                <w:b/>
                <w:sz w:val="18"/>
                <w:szCs w:val="18"/>
              </w:rPr>
            </w:pPr>
            <w:bookmarkStart w:id="77" w:name="S2L33"/>
            <w:r w:rsidRPr="00311A95">
              <w:rPr>
                <w:rFonts w:asciiTheme="minorHAnsi" w:hAnsiTheme="minorHAnsi" w:cstheme="minorHAnsi"/>
                <w:b/>
                <w:sz w:val="18"/>
                <w:szCs w:val="18"/>
              </w:rPr>
              <w:t xml:space="preserve">Course/Block: </w:t>
            </w:r>
          </w:p>
          <w:bookmarkEnd w:id="77"/>
          <w:p w14:paraId="4A49326F"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Global Media Analysis (GSWLA)</w:t>
            </w:r>
          </w:p>
          <w:p w14:paraId="75209EE4"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(S1/B1)</w:t>
            </w:r>
          </w:p>
          <w:p w14:paraId="7F7C9779" w14:textId="77777777" w:rsidR="00311A95" w:rsidRPr="00311A95" w:rsidRDefault="00311A95" w:rsidP="00311A95">
            <w:pPr>
              <w:rPr>
                <w:rFonts w:asciiTheme="minorHAnsi" w:hAnsiTheme="minorHAnsi" w:cstheme="minorHAnsi"/>
                <w:b/>
                <w:sz w:val="18"/>
                <w:szCs w:val="18"/>
              </w:rPr>
            </w:pPr>
          </w:p>
          <w:p w14:paraId="69CBE687" w14:textId="77777777" w:rsidR="00311A95" w:rsidRPr="00A370BC" w:rsidRDefault="00311A95" w:rsidP="00311A95">
            <w:pPr>
              <w:rPr>
                <w:rFonts w:asciiTheme="minorHAnsi" w:hAnsiTheme="minorHAnsi" w:cstheme="minorHAnsi"/>
                <w:b/>
                <w:sz w:val="18"/>
                <w:szCs w:val="18"/>
                <w:highlight w:val="yellow"/>
              </w:rPr>
            </w:pPr>
            <w:r w:rsidRPr="00A370BC">
              <w:rPr>
                <w:rFonts w:asciiTheme="minorHAnsi" w:hAnsiTheme="minorHAnsi" w:cstheme="minorHAnsi"/>
                <w:b/>
                <w:sz w:val="18"/>
                <w:szCs w:val="18"/>
                <w:highlight w:val="yellow"/>
              </w:rPr>
              <w:t>Creative Writing (GSWLA)</w:t>
            </w:r>
          </w:p>
          <w:p w14:paraId="4E57C6B2" w14:textId="77777777" w:rsidR="00311A95" w:rsidRPr="00311A95" w:rsidRDefault="00311A95" w:rsidP="00311A95">
            <w:pPr>
              <w:rPr>
                <w:rFonts w:asciiTheme="minorHAnsi" w:hAnsiTheme="minorHAnsi" w:cstheme="minorHAnsi"/>
                <w:b/>
                <w:sz w:val="18"/>
                <w:szCs w:val="18"/>
              </w:rPr>
            </w:pPr>
            <w:r w:rsidRPr="00A370BC">
              <w:rPr>
                <w:rFonts w:asciiTheme="minorHAnsi" w:hAnsiTheme="minorHAnsi" w:cstheme="minorHAnsi"/>
                <w:b/>
                <w:sz w:val="18"/>
                <w:szCs w:val="18"/>
                <w:highlight w:val="yellow"/>
              </w:rPr>
              <w:t>(S2/B1)</w:t>
            </w:r>
          </w:p>
          <w:p w14:paraId="186E8BF5" w14:textId="77777777" w:rsidR="00311A95" w:rsidRPr="00311A95" w:rsidRDefault="00311A95" w:rsidP="00311A95">
            <w:pPr>
              <w:rPr>
                <w:rFonts w:asciiTheme="minorHAnsi" w:hAnsiTheme="minorHAnsi" w:cstheme="minorHAnsi"/>
                <w:b/>
                <w:sz w:val="18"/>
                <w:szCs w:val="18"/>
              </w:rPr>
            </w:pPr>
          </w:p>
          <w:p w14:paraId="63FC020E"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English 9.5 (GSWLA)</w:t>
            </w:r>
          </w:p>
          <w:p w14:paraId="55E7BAEF"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 and S2; Blocks A1, A3, A4, B3)</w:t>
            </w:r>
          </w:p>
          <w:p w14:paraId="35FB5996"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06A8A584" w14:textId="42ACF9D8"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Dates:  </w:t>
            </w:r>
            <w:r w:rsidR="00544FF9">
              <w:rPr>
                <w:rFonts w:asciiTheme="minorHAnsi" w:hAnsiTheme="minorHAnsi" w:cstheme="minorHAnsi"/>
                <w:b/>
                <w:sz w:val="18"/>
                <w:szCs w:val="18"/>
              </w:rPr>
              <w:t>April 29-May 3</w:t>
            </w:r>
          </w:p>
          <w:p w14:paraId="0EE25A26" w14:textId="77777777" w:rsidR="00311A95" w:rsidRPr="00311A95" w:rsidRDefault="00311A95" w:rsidP="00311A95">
            <w:pPr>
              <w:rPr>
                <w:rFonts w:asciiTheme="minorHAnsi" w:hAnsiTheme="minorHAnsi" w:cstheme="minorHAnsi"/>
                <w:b/>
                <w:sz w:val="18"/>
                <w:szCs w:val="18"/>
              </w:rPr>
            </w:pPr>
          </w:p>
        </w:tc>
      </w:tr>
      <w:tr w:rsidR="00311A95" w:rsidRPr="00311A95" w14:paraId="4567D94D" w14:textId="77777777" w:rsidTr="00311A95">
        <w:tc>
          <w:tcPr>
            <w:tcW w:w="2667" w:type="pct"/>
            <w:gridSpan w:val="7"/>
            <w:tcBorders>
              <w:bottom w:val="single" w:sz="4" w:space="0" w:color="auto"/>
            </w:tcBorders>
            <w:shd w:val="clear" w:color="auto" w:fill="FFFFFF" w:themeFill="background1"/>
          </w:tcPr>
          <w:p w14:paraId="209DF7EC"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Unit:  </w:t>
            </w:r>
          </w:p>
          <w:p w14:paraId="673CD846"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2441D078"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Learning Plan Topic: </w:t>
            </w:r>
          </w:p>
          <w:p w14:paraId="0BE759AC" w14:textId="77777777" w:rsidR="00311A95" w:rsidRPr="00311A95" w:rsidRDefault="00311A95" w:rsidP="00311A95">
            <w:pPr>
              <w:rPr>
                <w:rFonts w:asciiTheme="minorHAnsi" w:hAnsiTheme="minorHAnsi" w:cstheme="minorHAnsi"/>
                <w:b/>
                <w:sz w:val="18"/>
                <w:szCs w:val="18"/>
              </w:rPr>
            </w:pPr>
          </w:p>
        </w:tc>
      </w:tr>
      <w:tr w:rsidR="00311A95" w:rsidRPr="00311A95" w14:paraId="02C747D7" w14:textId="77777777" w:rsidTr="00311A95">
        <w:tc>
          <w:tcPr>
            <w:tcW w:w="1019" w:type="pct"/>
            <w:gridSpan w:val="2"/>
            <w:shd w:val="clear" w:color="auto" w:fill="E5DFEC" w:themeFill="accent4" w:themeFillTint="33"/>
          </w:tcPr>
          <w:p w14:paraId="3C083331"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Pre-Assessment(s):</w:t>
            </w:r>
          </w:p>
        </w:tc>
        <w:tc>
          <w:tcPr>
            <w:tcW w:w="1328" w:type="pct"/>
            <w:gridSpan w:val="3"/>
            <w:shd w:val="clear" w:color="auto" w:fill="E5DFEC" w:themeFill="accent4" w:themeFillTint="33"/>
          </w:tcPr>
          <w:p w14:paraId="21A0BEF0"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2EC9B263"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0ACD5875"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Enduring Understanding(s)</w:t>
            </w:r>
          </w:p>
        </w:tc>
      </w:tr>
      <w:tr w:rsidR="00311A95" w:rsidRPr="00311A95" w14:paraId="1890E1EF" w14:textId="77777777" w:rsidTr="00311A95">
        <w:tc>
          <w:tcPr>
            <w:tcW w:w="1019" w:type="pct"/>
            <w:gridSpan w:val="2"/>
            <w:tcBorders>
              <w:bottom w:val="single" w:sz="4" w:space="0" w:color="auto"/>
            </w:tcBorders>
          </w:tcPr>
          <w:p w14:paraId="321BB396" w14:textId="77777777" w:rsidR="00311A95" w:rsidRPr="00311A95" w:rsidRDefault="00311A95" w:rsidP="00311A95">
            <w:pPr>
              <w:rPr>
                <w:rFonts w:asciiTheme="minorHAnsi" w:hAnsiTheme="minorHAnsi" w:cstheme="minorHAnsi"/>
                <w:i/>
                <w:sz w:val="22"/>
                <w:szCs w:val="22"/>
              </w:rPr>
            </w:pPr>
          </w:p>
          <w:p w14:paraId="6BC548F9" w14:textId="77777777" w:rsidR="00311A95" w:rsidRPr="00311A95" w:rsidRDefault="00311A95" w:rsidP="00311A95">
            <w:pPr>
              <w:rPr>
                <w:rFonts w:asciiTheme="minorHAnsi" w:hAnsiTheme="minorHAnsi" w:cstheme="minorHAnsi"/>
                <w:i/>
                <w:sz w:val="22"/>
                <w:szCs w:val="22"/>
              </w:rPr>
            </w:pPr>
          </w:p>
          <w:p w14:paraId="0A8D743E" w14:textId="77777777" w:rsidR="00311A95" w:rsidRPr="00311A95" w:rsidRDefault="00311A95" w:rsidP="00311A95">
            <w:pPr>
              <w:rPr>
                <w:rFonts w:asciiTheme="minorHAnsi" w:hAnsiTheme="minorHAnsi" w:cstheme="minorHAnsi"/>
                <w:i/>
                <w:sz w:val="22"/>
                <w:szCs w:val="22"/>
              </w:rPr>
            </w:pPr>
          </w:p>
          <w:p w14:paraId="6FB124B2" w14:textId="77777777" w:rsidR="00311A95" w:rsidRPr="00311A95" w:rsidRDefault="00311A95" w:rsidP="00311A95">
            <w:pPr>
              <w:rPr>
                <w:rFonts w:asciiTheme="minorHAnsi" w:hAnsiTheme="minorHAnsi" w:cstheme="minorHAnsi"/>
                <w:i/>
                <w:sz w:val="22"/>
                <w:szCs w:val="22"/>
              </w:rPr>
            </w:pPr>
          </w:p>
        </w:tc>
        <w:tc>
          <w:tcPr>
            <w:tcW w:w="1328" w:type="pct"/>
            <w:gridSpan w:val="3"/>
            <w:tcBorders>
              <w:bottom w:val="single" w:sz="4" w:space="0" w:color="auto"/>
            </w:tcBorders>
          </w:tcPr>
          <w:p w14:paraId="79D9A703" w14:textId="77777777" w:rsidR="00311A95" w:rsidRPr="00311A95" w:rsidRDefault="00311A95" w:rsidP="00311A95">
            <w:pPr>
              <w:rPr>
                <w:rFonts w:asciiTheme="minorHAnsi" w:hAnsiTheme="minorHAnsi" w:cstheme="minorHAnsi"/>
                <w:i/>
                <w:sz w:val="22"/>
                <w:szCs w:val="22"/>
              </w:rPr>
            </w:pPr>
          </w:p>
          <w:p w14:paraId="2DE92317" w14:textId="77777777" w:rsidR="00311A95" w:rsidRPr="00311A95" w:rsidRDefault="00311A95" w:rsidP="00311A95">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63F3ECB7" w14:textId="77777777" w:rsidR="00311A95" w:rsidRPr="00311A95" w:rsidRDefault="00311A95" w:rsidP="00311A95">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1FCD0DA3" w14:textId="77777777" w:rsidR="00311A95" w:rsidRPr="00311A95" w:rsidRDefault="00311A95" w:rsidP="00311A95">
            <w:pPr>
              <w:widowControl/>
              <w:ind w:left="360"/>
              <w:contextualSpacing/>
              <w:rPr>
                <w:rFonts w:asciiTheme="minorHAnsi" w:hAnsiTheme="minorHAnsi" w:cstheme="minorHAnsi"/>
                <w:i/>
                <w:sz w:val="22"/>
                <w:szCs w:val="22"/>
              </w:rPr>
            </w:pPr>
          </w:p>
        </w:tc>
      </w:tr>
      <w:tr w:rsidR="00311A95" w:rsidRPr="00311A95" w14:paraId="7E923993" w14:textId="77777777" w:rsidTr="00311A95">
        <w:tc>
          <w:tcPr>
            <w:tcW w:w="1247" w:type="pct"/>
            <w:gridSpan w:val="3"/>
            <w:shd w:val="clear" w:color="auto" w:fill="E5DFEC" w:themeFill="accent4" w:themeFillTint="33"/>
          </w:tcPr>
          <w:p w14:paraId="09385EC0"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Standards/ Objectives</w:t>
            </w:r>
          </w:p>
          <w:p w14:paraId="5297A5D2"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GIFTED BENCHMARK</w:t>
            </w:r>
          </w:p>
        </w:tc>
        <w:tc>
          <w:tcPr>
            <w:tcW w:w="1697" w:type="pct"/>
            <w:gridSpan w:val="5"/>
            <w:shd w:val="clear" w:color="auto" w:fill="E5DFEC" w:themeFill="accent4" w:themeFillTint="33"/>
          </w:tcPr>
          <w:p w14:paraId="1EC13A5D"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75E8C9CA"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Vocabulary/ Concepts/Academic Language that must be taught in this lesson</w:t>
            </w:r>
          </w:p>
        </w:tc>
      </w:tr>
      <w:tr w:rsidR="00311A95" w:rsidRPr="00311A95" w14:paraId="29E57F82" w14:textId="77777777" w:rsidTr="00311A95">
        <w:trPr>
          <w:trHeight w:val="773"/>
        </w:trPr>
        <w:tc>
          <w:tcPr>
            <w:tcW w:w="1247" w:type="pct"/>
            <w:gridSpan w:val="3"/>
            <w:vMerge w:val="restart"/>
            <w:tcBorders>
              <w:bottom w:val="single" w:sz="4" w:space="0" w:color="auto"/>
            </w:tcBorders>
          </w:tcPr>
          <w:p w14:paraId="4AB7AB85" w14:textId="77777777" w:rsidR="00311A95" w:rsidRPr="00311A95" w:rsidRDefault="00311A95" w:rsidP="00311A95">
            <w:pPr>
              <w:ind w:left="270"/>
              <w:contextualSpacing/>
              <w:rPr>
                <w:rFonts w:asciiTheme="minorHAnsi" w:hAnsiTheme="minorHAnsi" w:cstheme="minorHAnsi"/>
                <w:i/>
                <w:sz w:val="22"/>
                <w:szCs w:val="22"/>
              </w:rPr>
            </w:pPr>
          </w:p>
          <w:p w14:paraId="033BF58C" w14:textId="77777777" w:rsidR="00311A95" w:rsidRPr="00311A95" w:rsidRDefault="00311A95" w:rsidP="00311A95">
            <w:pPr>
              <w:ind w:left="270"/>
              <w:contextualSpacing/>
              <w:rPr>
                <w:rFonts w:asciiTheme="minorHAnsi" w:hAnsiTheme="minorHAnsi" w:cstheme="minorHAnsi"/>
                <w:i/>
                <w:sz w:val="22"/>
                <w:szCs w:val="22"/>
              </w:rPr>
            </w:pPr>
            <w:r w:rsidRPr="00311A95">
              <w:rPr>
                <w:rFonts w:asciiTheme="minorHAnsi" w:hAnsiTheme="minorHAnsi" w:cstheme="minorHAnsi"/>
                <w:i/>
                <w:sz w:val="22"/>
                <w:szCs w:val="22"/>
              </w:rPr>
              <w:t>Literacy skills:</w:t>
            </w:r>
          </w:p>
          <w:p w14:paraId="2E47A260" w14:textId="77777777" w:rsidR="00311A95" w:rsidRPr="00311A95" w:rsidRDefault="00311A95" w:rsidP="00311A95">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0D2CFE4B" w14:textId="77777777" w:rsidR="00311A95" w:rsidRPr="00311A95" w:rsidRDefault="00311A95" w:rsidP="00311A95">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12243D52" w14:textId="77777777" w:rsidR="00311A95" w:rsidRPr="00311A95" w:rsidRDefault="00311A95" w:rsidP="00311A95">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13511D80" w14:textId="77777777" w:rsidR="00311A95" w:rsidRPr="00311A95" w:rsidRDefault="00311A95" w:rsidP="00311A95">
            <w:pPr>
              <w:widowControl/>
              <w:rPr>
                <w:rFonts w:asciiTheme="minorHAnsi" w:hAnsiTheme="minorHAnsi" w:cstheme="minorHAnsi"/>
                <w:i/>
                <w:sz w:val="22"/>
                <w:szCs w:val="22"/>
              </w:rPr>
            </w:pPr>
          </w:p>
        </w:tc>
      </w:tr>
      <w:tr w:rsidR="00311A95" w:rsidRPr="00311A95" w14:paraId="4EAF32D0" w14:textId="77777777" w:rsidTr="00311A95">
        <w:trPr>
          <w:trHeight w:val="509"/>
        </w:trPr>
        <w:tc>
          <w:tcPr>
            <w:tcW w:w="1247" w:type="pct"/>
            <w:gridSpan w:val="3"/>
            <w:vMerge/>
          </w:tcPr>
          <w:p w14:paraId="6459670E" w14:textId="77777777" w:rsidR="00311A95" w:rsidRPr="00311A95" w:rsidRDefault="00311A95" w:rsidP="00311A95">
            <w:pPr>
              <w:rPr>
                <w:rFonts w:asciiTheme="minorHAnsi" w:hAnsiTheme="minorHAnsi" w:cstheme="minorHAnsi"/>
              </w:rPr>
            </w:pPr>
          </w:p>
        </w:tc>
        <w:tc>
          <w:tcPr>
            <w:tcW w:w="1697" w:type="pct"/>
            <w:gridSpan w:val="5"/>
            <w:vMerge/>
          </w:tcPr>
          <w:p w14:paraId="54D37334" w14:textId="77777777" w:rsidR="00311A95" w:rsidRPr="00311A95" w:rsidRDefault="00311A95" w:rsidP="00311A95">
            <w:pPr>
              <w:rPr>
                <w:rFonts w:asciiTheme="minorHAnsi" w:hAnsiTheme="minorHAnsi" w:cstheme="minorHAnsi"/>
              </w:rPr>
            </w:pPr>
          </w:p>
        </w:tc>
        <w:tc>
          <w:tcPr>
            <w:tcW w:w="1007" w:type="pct"/>
            <w:gridSpan w:val="3"/>
            <w:vMerge/>
          </w:tcPr>
          <w:p w14:paraId="4EF77A0A" w14:textId="77777777" w:rsidR="00311A95" w:rsidRPr="00311A95" w:rsidRDefault="00311A95" w:rsidP="00311A95">
            <w:pPr>
              <w:rPr>
                <w:rFonts w:asciiTheme="minorHAnsi" w:hAnsiTheme="minorHAnsi" w:cstheme="minorHAnsi"/>
              </w:rPr>
            </w:pPr>
          </w:p>
        </w:tc>
        <w:tc>
          <w:tcPr>
            <w:tcW w:w="1049" w:type="pct"/>
            <w:gridSpan w:val="2"/>
            <w:vMerge/>
          </w:tcPr>
          <w:p w14:paraId="0711BDE8" w14:textId="77777777" w:rsidR="00311A95" w:rsidRPr="00311A95" w:rsidRDefault="00311A95" w:rsidP="00311A95">
            <w:pPr>
              <w:rPr>
                <w:rFonts w:asciiTheme="minorHAnsi" w:hAnsiTheme="minorHAnsi" w:cstheme="minorHAnsi"/>
              </w:rPr>
            </w:pPr>
          </w:p>
        </w:tc>
      </w:tr>
      <w:tr w:rsidR="00311A95" w:rsidRPr="00311A95" w14:paraId="7FAF9CED" w14:textId="77777777" w:rsidTr="00311A95">
        <w:trPr>
          <w:trHeight w:val="293"/>
        </w:trPr>
        <w:tc>
          <w:tcPr>
            <w:tcW w:w="1247" w:type="pct"/>
            <w:gridSpan w:val="3"/>
            <w:vMerge/>
            <w:tcBorders>
              <w:bottom w:val="single" w:sz="4" w:space="0" w:color="auto"/>
            </w:tcBorders>
          </w:tcPr>
          <w:p w14:paraId="323D44FB" w14:textId="77777777" w:rsidR="00311A95" w:rsidRPr="00311A95" w:rsidRDefault="00311A95" w:rsidP="00311A95">
            <w:pPr>
              <w:rPr>
                <w:rFonts w:asciiTheme="minorHAnsi" w:hAnsiTheme="minorHAnsi" w:cstheme="minorHAnsi"/>
              </w:rPr>
            </w:pPr>
          </w:p>
        </w:tc>
        <w:tc>
          <w:tcPr>
            <w:tcW w:w="1697" w:type="pct"/>
            <w:gridSpan w:val="5"/>
            <w:vMerge/>
            <w:tcBorders>
              <w:bottom w:val="single" w:sz="4" w:space="0" w:color="auto"/>
            </w:tcBorders>
          </w:tcPr>
          <w:p w14:paraId="738C2ED7" w14:textId="77777777" w:rsidR="00311A95" w:rsidRPr="00311A95" w:rsidRDefault="00311A95" w:rsidP="00311A95">
            <w:pPr>
              <w:rPr>
                <w:rFonts w:asciiTheme="minorHAnsi" w:hAnsiTheme="minorHAnsi" w:cstheme="minorHAnsi"/>
              </w:rPr>
            </w:pPr>
          </w:p>
        </w:tc>
        <w:tc>
          <w:tcPr>
            <w:tcW w:w="1007" w:type="pct"/>
            <w:gridSpan w:val="3"/>
            <w:vMerge/>
            <w:tcBorders>
              <w:bottom w:val="single" w:sz="4" w:space="0" w:color="auto"/>
            </w:tcBorders>
          </w:tcPr>
          <w:p w14:paraId="63EDF041" w14:textId="77777777" w:rsidR="00311A95" w:rsidRPr="00311A95" w:rsidRDefault="00311A95" w:rsidP="00311A95">
            <w:pPr>
              <w:rPr>
                <w:rFonts w:asciiTheme="minorHAnsi" w:hAnsiTheme="minorHAnsi" w:cstheme="minorHAnsi"/>
              </w:rPr>
            </w:pPr>
          </w:p>
        </w:tc>
        <w:tc>
          <w:tcPr>
            <w:tcW w:w="1049" w:type="pct"/>
            <w:gridSpan w:val="2"/>
            <w:vMerge/>
            <w:tcBorders>
              <w:bottom w:val="single" w:sz="4" w:space="0" w:color="auto"/>
            </w:tcBorders>
          </w:tcPr>
          <w:p w14:paraId="3A26DB16" w14:textId="77777777" w:rsidR="00311A95" w:rsidRPr="00311A95" w:rsidRDefault="00311A95" w:rsidP="00311A95">
            <w:pPr>
              <w:rPr>
                <w:rFonts w:asciiTheme="minorHAnsi" w:hAnsiTheme="minorHAnsi" w:cstheme="minorHAnsi"/>
              </w:rPr>
            </w:pPr>
          </w:p>
        </w:tc>
      </w:tr>
      <w:tr w:rsidR="00311A95" w:rsidRPr="00311A95" w14:paraId="19E3FAED" w14:textId="77777777" w:rsidTr="00311A95">
        <w:tc>
          <w:tcPr>
            <w:tcW w:w="468" w:type="pct"/>
            <w:shd w:val="clear" w:color="auto" w:fill="E5DFEC" w:themeFill="accent4" w:themeFillTint="33"/>
          </w:tcPr>
          <w:p w14:paraId="0F242A4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7977D610"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Prepare Students for Learning</w:t>
            </w:r>
          </w:p>
        </w:tc>
        <w:tc>
          <w:tcPr>
            <w:tcW w:w="917" w:type="pct"/>
            <w:gridSpan w:val="3"/>
            <w:shd w:val="clear" w:color="auto" w:fill="E5DFEC" w:themeFill="accent4" w:themeFillTint="33"/>
          </w:tcPr>
          <w:p w14:paraId="055C1AF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3982AEE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657D7AFC"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4DF6C7FB" w14:textId="77777777" w:rsidTr="00311A95">
        <w:tc>
          <w:tcPr>
            <w:tcW w:w="468" w:type="pct"/>
            <w:tcBorders>
              <w:bottom w:val="single" w:sz="4" w:space="0" w:color="auto"/>
            </w:tcBorders>
          </w:tcPr>
          <w:p w14:paraId="5A1E26B8"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51C04BC4" w14:textId="77777777" w:rsidR="00311A95" w:rsidRPr="00311A95" w:rsidRDefault="00311A95" w:rsidP="00311A95">
            <w:pPr>
              <w:rPr>
                <w:rFonts w:asciiTheme="minorHAnsi" w:hAnsiTheme="minorHAnsi" w:cstheme="minorHAnsi"/>
                <w:i/>
                <w:sz w:val="22"/>
                <w:szCs w:val="22"/>
              </w:rPr>
            </w:pPr>
          </w:p>
          <w:p w14:paraId="59277FC2" w14:textId="77777777" w:rsidR="00311A95" w:rsidRPr="00311A95" w:rsidRDefault="00311A95" w:rsidP="00311A95">
            <w:pPr>
              <w:rPr>
                <w:rFonts w:asciiTheme="minorHAnsi" w:hAnsiTheme="minorHAnsi" w:cstheme="minorHAnsi"/>
                <w:i/>
                <w:sz w:val="22"/>
                <w:szCs w:val="22"/>
              </w:rPr>
            </w:pPr>
          </w:p>
          <w:p w14:paraId="5B5D2259" w14:textId="77777777" w:rsidR="00311A95" w:rsidRPr="00311A95" w:rsidRDefault="00311A95" w:rsidP="00311A95">
            <w:pPr>
              <w:rPr>
                <w:rFonts w:asciiTheme="minorHAnsi" w:hAnsiTheme="minorHAnsi" w:cstheme="minorHAnsi"/>
                <w:i/>
                <w:sz w:val="22"/>
                <w:szCs w:val="22"/>
              </w:rPr>
            </w:pPr>
          </w:p>
          <w:p w14:paraId="1EFB8740" w14:textId="77777777" w:rsidR="00311A95" w:rsidRPr="00311A95" w:rsidRDefault="00311A95" w:rsidP="00311A95">
            <w:pPr>
              <w:rPr>
                <w:rFonts w:asciiTheme="minorHAnsi" w:hAnsiTheme="minorHAnsi" w:cstheme="minorHAnsi"/>
                <w:i/>
                <w:sz w:val="22"/>
                <w:szCs w:val="22"/>
              </w:rPr>
            </w:pPr>
          </w:p>
          <w:p w14:paraId="328070B3"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047063B0" w14:textId="77777777" w:rsidR="00311A95" w:rsidRPr="00311A95" w:rsidRDefault="00311A95" w:rsidP="00311A95">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66AD168D" w14:textId="77777777" w:rsidR="00311A95" w:rsidRPr="00311A95" w:rsidRDefault="00311A95" w:rsidP="00311A95">
            <w:pPr>
              <w:widowControl/>
              <w:numPr>
                <w:ilvl w:val="0"/>
                <w:numId w:val="1"/>
              </w:numPr>
              <w:contextualSpacing/>
              <w:rPr>
                <w:rFonts w:asciiTheme="minorHAnsi" w:hAnsiTheme="minorHAnsi" w:cstheme="minorHAnsi"/>
                <w:b/>
                <w:i/>
                <w:sz w:val="22"/>
                <w:szCs w:val="22"/>
              </w:rPr>
            </w:pPr>
            <w:r w:rsidRPr="00311A95">
              <w:rPr>
                <w:rFonts w:asciiTheme="minorHAnsi" w:hAnsiTheme="minorHAnsi" w:cstheme="minorHAnsi"/>
                <w:b/>
                <w:i/>
                <w:sz w:val="22"/>
                <w:szCs w:val="22"/>
              </w:rPr>
              <w:t>Interest</w:t>
            </w:r>
          </w:p>
          <w:p w14:paraId="1947013B"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5406FE63"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2B5A0085"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36D2BF04" w14:textId="77777777" w:rsidR="00311A95" w:rsidRPr="00311A95" w:rsidRDefault="00311A95" w:rsidP="00311A95">
            <w:pPr>
              <w:rPr>
                <w:rFonts w:asciiTheme="minorHAnsi" w:hAnsiTheme="minorHAnsi" w:cstheme="minorHAnsi"/>
                <w:i/>
                <w:sz w:val="22"/>
                <w:szCs w:val="22"/>
              </w:rPr>
            </w:pPr>
          </w:p>
        </w:tc>
      </w:tr>
      <w:tr w:rsidR="00311A95" w:rsidRPr="00311A95" w14:paraId="1B868812" w14:textId="77777777" w:rsidTr="00311A95">
        <w:tc>
          <w:tcPr>
            <w:tcW w:w="468" w:type="pct"/>
            <w:shd w:val="clear" w:color="auto" w:fill="E5DFEC" w:themeFill="accent4" w:themeFillTint="33"/>
          </w:tcPr>
          <w:p w14:paraId="0F62C59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5B442BA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Teach for Learning</w:t>
            </w:r>
          </w:p>
        </w:tc>
        <w:tc>
          <w:tcPr>
            <w:tcW w:w="917" w:type="pct"/>
            <w:gridSpan w:val="3"/>
            <w:shd w:val="clear" w:color="auto" w:fill="E5DFEC" w:themeFill="accent4" w:themeFillTint="33"/>
          </w:tcPr>
          <w:p w14:paraId="614B2C56"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1BF0BF7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7DED814E"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4AEDB333" w14:textId="77777777" w:rsidTr="00311A95">
        <w:tc>
          <w:tcPr>
            <w:tcW w:w="468" w:type="pct"/>
            <w:tcBorders>
              <w:bottom w:val="single" w:sz="4" w:space="0" w:color="auto"/>
            </w:tcBorders>
          </w:tcPr>
          <w:p w14:paraId="131EE266"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 xml:space="preserve"> min.</w:t>
            </w:r>
          </w:p>
          <w:p w14:paraId="22E01DF3" w14:textId="77777777" w:rsidR="00311A95" w:rsidRPr="00311A95" w:rsidRDefault="00311A95" w:rsidP="00311A95">
            <w:pPr>
              <w:rPr>
                <w:rFonts w:asciiTheme="minorHAnsi" w:hAnsiTheme="minorHAnsi" w:cstheme="minorHAnsi"/>
                <w:i/>
                <w:sz w:val="22"/>
                <w:szCs w:val="22"/>
              </w:rPr>
            </w:pPr>
          </w:p>
          <w:p w14:paraId="0AE9C447" w14:textId="77777777" w:rsidR="00311A95" w:rsidRPr="00311A95" w:rsidRDefault="00311A95" w:rsidP="00311A95">
            <w:pPr>
              <w:rPr>
                <w:rFonts w:asciiTheme="minorHAnsi" w:hAnsiTheme="minorHAnsi" w:cstheme="minorHAnsi"/>
                <w:i/>
                <w:sz w:val="22"/>
                <w:szCs w:val="22"/>
              </w:rPr>
            </w:pPr>
          </w:p>
          <w:p w14:paraId="451B98D5" w14:textId="77777777" w:rsidR="00311A95" w:rsidRPr="00311A95" w:rsidRDefault="00311A95" w:rsidP="00311A95">
            <w:pPr>
              <w:rPr>
                <w:rFonts w:asciiTheme="minorHAnsi" w:hAnsiTheme="minorHAnsi" w:cstheme="minorHAnsi"/>
                <w:i/>
                <w:sz w:val="22"/>
                <w:szCs w:val="22"/>
              </w:rPr>
            </w:pPr>
          </w:p>
          <w:p w14:paraId="4EC2F054" w14:textId="77777777" w:rsidR="00311A95" w:rsidRPr="00311A95" w:rsidRDefault="00311A95" w:rsidP="00311A95">
            <w:pPr>
              <w:rPr>
                <w:rFonts w:asciiTheme="minorHAnsi" w:hAnsiTheme="minorHAnsi" w:cstheme="minorHAnsi"/>
                <w:i/>
                <w:sz w:val="22"/>
                <w:szCs w:val="22"/>
              </w:rPr>
            </w:pPr>
          </w:p>
          <w:p w14:paraId="278AB543"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0F5890A7" w14:textId="77777777" w:rsidR="00311A95" w:rsidRPr="00311A95" w:rsidRDefault="00311A95" w:rsidP="00203B8B">
            <w:pPr>
              <w:widowControl/>
              <w:numPr>
                <w:ilvl w:val="0"/>
                <w:numId w:val="7"/>
              </w:numPr>
              <w:contextualSpacing/>
              <w:rPr>
                <w:rFonts w:asciiTheme="minorHAnsi" w:hAnsiTheme="minorHAnsi" w:cstheme="minorHAnsi"/>
                <w:i/>
                <w:sz w:val="22"/>
                <w:szCs w:val="22"/>
              </w:rPr>
            </w:pPr>
            <w:r w:rsidRPr="00311A95">
              <w:rPr>
                <w:rFonts w:asciiTheme="minorHAnsi" w:hAnsiTheme="minorHAnsi" w:cstheme="minorHAnsi"/>
                <w:i/>
                <w:sz w:val="22"/>
                <w:szCs w:val="22"/>
              </w:rPr>
              <w:tab/>
            </w:r>
          </w:p>
        </w:tc>
        <w:tc>
          <w:tcPr>
            <w:tcW w:w="917" w:type="pct"/>
            <w:gridSpan w:val="3"/>
            <w:tcBorders>
              <w:bottom w:val="single" w:sz="4" w:space="0" w:color="auto"/>
            </w:tcBorders>
          </w:tcPr>
          <w:p w14:paraId="53B20AD1"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7055DDF2"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29308DF1"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46C2284C"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2190CBF8" w14:textId="77777777" w:rsidR="00311A95" w:rsidRPr="00311A95" w:rsidRDefault="00311A95" w:rsidP="00311A95">
            <w:pPr>
              <w:rPr>
                <w:rFonts w:asciiTheme="minorHAnsi" w:hAnsiTheme="minorHAnsi" w:cstheme="minorHAnsi"/>
                <w:i/>
                <w:sz w:val="22"/>
                <w:szCs w:val="22"/>
              </w:rPr>
            </w:pPr>
          </w:p>
        </w:tc>
      </w:tr>
      <w:tr w:rsidR="00311A95" w:rsidRPr="00311A95" w14:paraId="6E92A126" w14:textId="77777777" w:rsidTr="00311A95">
        <w:tc>
          <w:tcPr>
            <w:tcW w:w="468" w:type="pct"/>
            <w:shd w:val="clear" w:color="auto" w:fill="E5DFEC" w:themeFill="accent4" w:themeFillTint="33"/>
          </w:tcPr>
          <w:p w14:paraId="1C0077A8"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lastRenderedPageBreak/>
              <w:t>Time</w:t>
            </w:r>
          </w:p>
        </w:tc>
        <w:tc>
          <w:tcPr>
            <w:tcW w:w="2062" w:type="pct"/>
            <w:gridSpan w:val="5"/>
            <w:shd w:val="clear" w:color="auto" w:fill="E5DFEC" w:themeFill="accent4" w:themeFillTint="33"/>
          </w:tcPr>
          <w:p w14:paraId="58FB307C"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Application of Learning</w:t>
            </w:r>
          </w:p>
        </w:tc>
        <w:tc>
          <w:tcPr>
            <w:tcW w:w="917" w:type="pct"/>
            <w:gridSpan w:val="3"/>
            <w:shd w:val="clear" w:color="auto" w:fill="E5DFEC" w:themeFill="accent4" w:themeFillTint="33"/>
          </w:tcPr>
          <w:p w14:paraId="377FF7B0"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434DF15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20300DE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5272CBA7" w14:textId="77777777" w:rsidTr="00311A95">
        <w:tc>
          <w:tcPr>
            <w:tcW w:w="468" w:type="pct"/>
            <w:tcBorders>
              <w:bottom w:val="single" w:sz="4" w:space="0" w:color="auto"/>
            </w:tcBorders>
          </w:tcPr>
          <w:p w14:paraId="0A3D122A"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63EE8356" w14:textId="77777777" w:rsidR="00311A95" w:rsidRPr="00311A95" w:rsidRDefault="00311A95" w:rsidP="00311A95">
            <w:pPr>
              <w:rPr>
                <w:rFonts w:asciiTheme="minorHAnsi" w:hAnsiTheme="minorHAnsi" w:cstheme="minorHAnsi"/>
                <w:i/>
                <w:sz w:val="22"/>
                <w:szCs w:val="22"/>
              </w:rPr>
            </w:pPr>
          </w:p>
          <w:p w14:paraId="50316F48" w14:textId="77777777" w:rsidR="00311A95" w:rsidRPr="00311A95" w:rsidRDefault="00311A95" w:rsidP="00311A95">
            <w:pPr>
              <w:rPr>
                <w:rFonts w:asciiTheme="minorHAnsi" w:hAnsiTheme="minorHAnsi" w:cstheme="minorHAnsi"/>
                <w:i/>
                <w:sz w:val="22"/>
                <w:szCs w:val="22"/>
              </w:rPr>
            </w:pPr>
          </w:p>
          <w:p w14:paraId="1386EC5C" w14:textId="77777777" w:rsidR="00311A95" w:rsidRPr="00311A95" w:rsidRDefault="00311A95" w:rsidP="00311A95">
            <w:pPr>
              <w:rPr>
                <w:rFonts w:asciiTheme="minorHAnsi" w:hAnsiTheme="minorHAnsi" w:cstheme="minorHAnsi"/>
                <w:i/>
                <w:sz w:val="22"/>
                <w:szCs w:val="22"/>
              </w:rPr>
            </w:pPr>
          </w:p>
          <w:p w14:paraId="3A2638AC"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6759019D" w14:textId="77777777" w:rsidR="00311A95" w:rsidRPr="00311A95" w:rsidRDefault="00311A95" w:rsidP="00311A95">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5C9FC9C9"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790D177B"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064AC65E"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7DA8C136"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4E09363E" w14:textId="77777777" w:rsidR="00311A95" w:rsidRPr="00311A95" w:rsidRDefault="00311A95" w:rsidP="00311A95">
            <w:pPr>
              <w:rPr>
                <w:rFonts w:asciiTheme="minorHAnsi" w:hAnsiTheme="minorHAnsi" w:cstheme="minorHAnsi"/>
                <w:i/>
                <w:sz w:val="22"/>
                <w:szCs w:val="22"/>
              </w:rPr>
            </w:pPr>
          </w:p>
        </w:tc>
      </w:tr>
      <w:tr w:rsidR="00311A95" w:rsidRPr="00311A95" w14:paraId="2B51A67B" w14:textId="77777777" w:rsidTr="00311A95">
        <w:tc>
          <w:tcPr>
            <w:tcW w:w="468" w:type="pct"/>
            <w:tcBorders>
              <w:bottom w:val="single" w:sz="4" w:space="0" w:color="auto"/>
            </w:tcBorders>
            <w:shd w:val="clear" w:color="auto" w:fill="E5DFEC" w:themeFill="accent4" w:themeFillTint="33"/>
          </w:tcPr>
          <w:p w14:paraId="18FBAB6C"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09EC1B57"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41E1888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0440B96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42149980"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583D693A" w14:textId="77777777" w:rsidTr="00311A95">
        <w:tc>
          <w:tcPr>
            <w:tcW w:w="468" w:type="pct"/>
            <w:shd w:val="clear" w:color="auto" w:fill="auto"/>
          </w:tcPr>
          <w:p w14:paraId="766C947F"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3E89C7D8" w14:textId="77777777" w:rsidR="00311A95" w:rsidRPr="00311A95" w:rsidRDefault="00311A95" w:rsidP="00311A95">
            <w:pPr>
              <w:rPr>
                <w:rFonts w:asciiTheme="minorHAnsi" w:hAnsiTheme="minorHAnsi" w:cstheme="minorHAnsi"/>
                <w:i/>
                <w:sz w:val="22"/>
                <w:szCs w:val="22"/>
              </w:rPr>
            </w:pPr>
          </w:p>
          <w:p w14:paraId="46C47F1D" w14:textId="77777777" w:rsidR="00311A95" w:rsidRPr="00311A95" w:rsidRDefault="00311A95" w:rsidP="00311A95">
            <w:pPr>
              <w:rPr>
                <w:rFonts w:asciiTheme="minorHAnsi" w:hAnsiTheme="minorHAnsi" w:cstheme="minorHAnsi"/>
                <w:i/>
                <w:sz w:val="22"/>
                <w:szCs w:val="22"/>
              </w:rPr>
            </w:pPr>
          </w:p>
          <w:p w14:paraId="7B4D469C" w14:textId="77777777" w:rsidR="00311A95" w:rsidRPr="00311A95" w:rsidRDefault="00311A95" w:rsidP="00311A95">
            <w:pPr>
              <w:rPr>
                <w:rFonts w:asciiTheme="minorHAnsi" w:hAnsiTheme="minorHAnsi" w:cstheme="minorHAnsi"/>
                <w:i/>
                <w:sz w:val="22"/>
                <w:szCs w:val="22"/>
              </w:rPr>
            </w:pPr>
          </w:p>
        </w:tc>
        <w:tc>
          <w:tcPr>
            <w:tcW w:w="2062" w:type="pct"/>
            <w:gridSpan w:val="5"/>
            <w:shd w:val="clear" w:color="auto" w:fill="auto"/>
          </w:tcPr>
          <w:p w14:paraId="5E9ACF06" w14:textId="77777777" w:rsidR="00311A95" w:rsidRPr="00311A95" w:rsidRDefault="00311A95" w:rsidP="00311A95">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7404F8DC"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7DCC0E66"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18515046"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shd w:val="clear" w:color="auto" w:fill="auto"/>
          </w:tcPr>
          <w:p w14:paraId="02815298" w14:textId="77777777" w:rsidR="00311A95" w:rsidRPr="00311A95" w:rsidRDefault="00311A95" w:rsidP="00311A95">
            <w:pPr>
              <w:rPr>
                <w:rFonts w:asciiTheme="minorHAnsi" w:hAnsiTheme="minorHAnsi" w:cstheme="minorHAnsi"/>
                <w:i/>
                <w:sz w:val="22"/>
                <w:szCs w:val="22"/>
              </w:rPr>
            </w:pPr>
          </w:p>
        </w:tc>
        <w:tc>
          <w:tcPr>
            <w:tcW w:w="819" w:type="pct"/>
            <w:shd w:val="clear" w:color="auto" w:fill="auto"/>
          </w:tcPr>
          <w:p w14:paraId="364A376F" w14:textId="77777777" w:rsidR="00311A95" w:rsidRPr="00311A95" w:rsidRDefault="00311A95" w:rsidP="00311A95">
            <w:pPr>
              <w:rPr>
                <w:rFonts w:asciiTheme="minorHAnsi" w:hAnsiTheme="minorHAnsi" w:cstheme="minorHAnsi"/>
                <w:i/>
                <w:sz w:val="22"/>
                <w:szCs w:val="22"/>
              </w:rPr>
            </w:pPr>
          </w:p>
        </w:tc>
      </w:tr>
    </w:tbl>
    <w:p w14:paraId="4B768951" w14:textId="1D161624" w:rsidR="00311A95" w:rsidRDefault="00311A95"/>
    <w:p w14:paraId="735C319A" w14:textId="77777777" w:rsidR="00311A95" w:rsidRDefault="00311A95">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11A95" w:rsidRPr="00311A95" w14:paraId="5493E852" w14:textId="77777777" w:rsidTr="00311A95">
        <w:tc>
          <w:tcPr>
            <w:tcW w:w="1300" w:type="pct"/>
            <w:gridSpan w:val="4"/>
            <w:tcBorders>
              <w:bottom w:val="single" w:sz="4" w:space="0" w:color="auto"/>
            </w:tcBorders>
            <w:shd w:val="clear" w:color="auto" w:fill="FFFFFF" w:themeFill="background1"/>
          </w:tcPr>
          <w:p w14:paraId="7E678ACE"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6545078E" w14:textId="77777777" w:rsidR="00DF352F" w:rsidRDefault="00DF352F" w:rsidP="00DF352F">
            <w:pPr>
              <w:rPr>
                <w:rFonts w:asciiTheme="minorHAnsi" w:hAnsiTheme="minorHAnsi" w:cstheme="minorHAnsi"/>
                <w:b/>
                <w:sz w:val="18"/>
                <w:szCs w:val="18"/>
              </w:rPr>
            </w:pPr>
          </w:p>
          <w:p w14:paraId="243FC335"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3D307BF4" w14:textId="77777777" w:rsidR="00DF352F" w:rsidRDefault="00DF352F" w:rsidP="00DF352F">
            <w:pPr>
              <w:rPr>
                <w:rFonts w:asciiTheme="minorHAnsi" w:hAnsiTheme="minorHAnsi" w:cstheme="minorHAnsi"/>
                <w:b/>
                <w:sz w:val="18"/>
                <w:szCs w:val="18"/>
              </w:rPr>
            </w:pPr>
          </w:p>
          <w:p w14:paraId="08102639"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6E96FF5E" w14:textId="77777777" w:rsidR="00DF352F" w:rsidRDefault="00DF352F" w:rsidP="00DF352F">
            <w:pPr>
              <w:rPr>
                <w:rFonts w:asciiTheme="minorHAnsi" w:hAnsiTheme="minorHAnsi" w:cstheme="minorHAnsi"/>
                <w:b/>
                <w:sz w:val="18"/>
                <w:szCs w:val="18"/>
              </w:rPr>
            </w:pPr>
          </w:p>
          <w:p w14:paraId="31CFAEDD"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0774158D" w14:textId="77777777" w:rsidR="00DF352F" w:rsidRDefault="00DF352F" w:rsidP="00DF352F">
            <w:pPr>
              <w:rPr>
                <w:rFonts w:asciiTheme="minorHAnsi" w:hAnsiTheme="minorHAnsi" w:cstheme="minorHAnsi"/>
                <w:b/>
                <w:sz w:val="18"/>
                <w:szCs w:val="18"/>
              </w:rPr>
            </w:pPr>
          </w:p>
          <w:p w14:paraId="0B6B7DB8"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35C2B7DD" w14:textId="77777777" w:rsidR="00DF352F" w:rsidRDefault="00DF352F" w:rsidP="00DF352F">
            <w:pPr>
              <w:rPr>
                <w:rFonts w:asciiTheme="minorHAnsi" w:hAnsiTheme="minorHAnsi" w:cstheme="minorHAnsi"/>
                <w:b/>
                <w:sz w:val="18"/>
                <w:szCs w:val="18"/>
              </w:rPr>
            </w:pPr>
          </w:p>
          <w:p w14:paraId="0A145FB9"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4AA8E5CB" w14:textId="77777777" w:rsidR="00DF352F" w:rsidRDefault="00DF352F" w:rsidP="00DF352F">
            <w:pPr>
              <w:rPr>
                <w:rFonts w:asciiTheme="minorHAnsi" w:hAnsiTheme="minorHAnsi" w:cstheme="minorHAnsi"/>
                <w:b/>
                <w:sz w:val="18"/>
                <w:szCs w:val="18"/>
              </w:rPr>
            </w:pPr>
          </w:p>
          <w:p w14:paraId="4C846F51"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0FAF56B6" w14:textId="77777777" w:rsidR="00DF352F" w:rsidRDefault="00DF352F" w:rsidP="00DF352F">
            <w:pPr>
              <w:rPr>
                <w:rFonts w:asciiTheme="minorHAnsi" w:hAnsiTheme="minorHAnsi" w:cstheme="minorHAnsi"/>
                <w:b/>
                <w:sz w:val="18"/>
                <w:szCs w:val="18"/>
              </w:rPr>
            </w:pPr>
          </w:p>
          <w:p w14:paraId="549E4741"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572058DC" w14:textId="77777777" w:rsidR="00DF352F" w:rsidRDefault="00DF352F" w:rsidP="00DF352F">
            <w:pPr>
              <w:widowControl/>
              <w:spacing w:after="200" w:line="276" w:lineRule="auto"/>
            </w:pPr>
            <w:r>
              <w:br w:type="page"/>
            </w:r>
          </w:p>
          <w:p w14:paraId="4831D382" w14:textId="77777777" w:rsidR="00311A95" w:rsidRPr="00311A95" w:rsidRDefault="00311A95" w:rsidP="00311A95">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3A8BF732" w14:textId="77777777" w:rsidR="00311A95" w:rsidRPr="00311A95" w:rsidRDefault="00311A95" w:rsidP="00311A95">
            <w:pPr>
              <w:rPr>
                <w:rFonts w:asciiTheme="minorHAnsi" w:hAnsiTheme="minorHAnsi" w:cstheme="minorHAnsi"/>
                <w:b/>
                <w:sz w:val="18"/>
                <w:szCs w:val="18"/>
              </w:rPr>
            </w:pPr>
            <w:bookmarkStart w:id="78" w:name="S2L34"/>
            <w:r w:rsidRPr="00311A95">
              <w:rPr>
                <w:rFonts w:asciiTheme="minorHAnsi" w:hAnsiTheme="minorHAnsi" w:cstheme="minorHAnsi"/>
                <w:b/>
                <w:sz w:val="18"/>
                <w:szCs w:val="18"/>
              </w:rPr>
              <w:t xml:space="preserve">Course/Block: </w:t>
            </w:r>
          </w:p>
          <w:bookmarkEnd w:id="78"/>
          <w:p w14:paraId="26971241"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Global Media Analysis (GSWLA)</w:t>
            </w:r>
          </w:p>
          <w:p w14:paraId="0CA42055"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(S1/B1)</w:t>
            </w:r>
          </w:p>
          <w:p w14:paraId="0F7912C1" w14:textId="77777777" w:rsidR="00311A95" w:rsidRPr="00311A95" w:rsidRDefault="00311A95" w:rsidP="00311A95">
            <w:pPr>
              <w:rPr>
                <w:rFonts w:asciiTheme="minorHAnsi" w:hAnsiTheme="minorHAnsi" w:cstheme="minorHAnsi"/>
                <w:b/>
                <w:sz w:val="18"/>
                <w:szCs w:val="18"/>
              </w:rPr>
            </w:pPr>
          </w:p>
          <w:p w14:paraId="32D14098" w14:textId="77777777" w:rsidR="00311A95" w:rsidRPr="00A370BC" w:rsidRDefault="00311A95" w:rsidP="00311A95">
            <w:pPr>
              <w:rPr>
                <w:rFonts w:asciiTheme="minorHAnsi" w:hAnsiTheme="minorHAnsi" w:cstheme="minorHAnsi"/>
                <w:b/>
                <w:sz w:val="18"/>
                <w:szCs w:val="18"/>
                <w:highlight w:val="yellow"/>
              </w:rPr>
            </w:pPr>
            <w:r w:rsidRPr="00A370BC">
              <w:rPr>
                <w:rFonts w:asciiTheme="minorHAnsi" w:hAnsiTheme="minorHAnsi" w:cstheme="minorHAnsi"/>
                <w:b/>
                <w:sz w:val="18"/>
                <w:szCs w:val="18"/>
                <w:highlight w:val="yellow"/>
              </w:rPr>
              <w:t>Creative Writing (GSWLA)</w:t>
            </w:r>
          </w:p>
          <w:p w14:paraId="20A7CFD4" w14:textId="77777777" w:rsidR="00311A95" w:rsidRPr="00311A95" w:rsidRDefault="00311A95" w:rsidP="00311A95">
            <w:pPr>
              <w:rPr>
                <w:rFonts w:asciiTheme="minorHAnsi" w:hAnsiTheme="minorHAnsi" w:cstheme="minorHAnsi"/>
                <w:b/>
                <w:sz w:val="18"/>
                <w:szCs w:val="18"/>
              </w:rPr>
            </w:pPr>
            <w:r w:rsidRPr="00A370BC">
              <w:rPr>
                <w:rFonts w:asciiTheme="minorHAnsi" w:hAnsiTheme="minorHAnsi" w:cstheme="minorHAnsi"/>
                <w:b/>
                <w:sz w:val="18"/>
                <w:szCs w:val="18"/>
                <w:highlight w:val="yellow"/>
              </w:rPr>
              <w:t>(S2/B1)</w:t>
            </w:r>
          </w:p>
          <w:p w14:paraId="60DCABDD" w14:textId="77777777" w:rsidR="00311A95" w:rsidRPr="00311A95" w:rsidRDefault="00311A95" w:rsidP="00311A95">
            <w:pPr>
              <w:rPr>
                <w:rFonts w:asciiTheme="minorHAnsi" w:hAnsiTheme="minorHAnsi" w:cstheme="minorHAnsi"/>
                <w:b/>
                <w:sz w:val="18"/>
                <w:szCs w:val="18"/>
              </w:rPr>
            </w:pPr>
          </w:p>
          <w:p w14:paraId="0CBA31CD"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English 9.5 (GSWLA)</w:t>
            </w:r>
          </w:p>
          <w:p w14:paraId="5E154A41"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 and S2; Blocks A1, A3, A4, B3)</w:t>
            </w:r>
          </w:p>
          <w:p w14:paraId="71CE9612"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1D60376A" w14:textId="04A8AAD1"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Dates:  </w:t>
            </w:r>
            <w:r w:rsidR="00544FF9">
              <w:rPr>
                <w:rFonts w:asciiTheme="minorHAnsi" w:hAnsiTheme="minorHAnsi" w:cstheme="minorHAnsi"/>
                <w:b/>
                <w:sz w:val="18"/>
                <w:szCs w:val="18"/>
              </w:rPr>
              <w:t>May 6-10</w:t>
            </w:r>
          </w:p>
          <w:p w14:paraId="0F3A8F30" w14:textId="77777777" w:rsidR="00311A95" w:rsidRPr="00311A95" w:rsidRDefault="00311A95" w:rsidP="00311A95">
            <w:pPr>
              <w:rPr>
                <w:rFonts w:asciiTheme="minorHAnsi" w:hAnsiTheme="minorHAnsi" w:cstheme="minorHAnsi"/>
                <w:b/>
                <w:sz w:val="18"/>
                <w:szCs w:val="18"/>
              </w:rPr>
            </w:pPr>
          </w:p>
        </w:tc>
      </w:tr>
      <w:tr w:rsidR="00311A95" w:rsidRPr="00311A95" w14:paraId="5751ED26" w14:textId="77777777" w:rsidTr="00311A95">
        <w:tc>
          <w:tcPr>
            <w:tcW w:w="2667" w:type="pct"/>
            <w:gridSpan w:val="7"/>
            <w:tcBorders>
              <w:bottom w:val="single" w:sz="4" w:space="0" w:color="auto"/>
            </w:tcBorders>
            <w:shd w:val="clear" w:color="auto" w:fill="FFFFFF" w:themeFill="background1"/>
          </w:tcPr>
          <w:p w14:paraId="4944815B"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Unit:  </w:t>
            </w:r>
          </w:p>
          <w:p w14:paraId="64236BA7"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3DE5DF94"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Learning Plan Topic: </w:t>
            </w:r>
          </w:p>
          <w:p w14:paraId="36BEF88C" w14:textId="77777777" w:rsidR="00311A95" w:rsidRPr="00311A95" w:rsidRDefault="00311A95" w:rsidP="00311A95">
            <w:pPr>
              <w:rPr>
                <w:rFonts w:asciiTheme="minorHAnsi" w:hAnsiTheme="minorHAnsi" w:cstheme="minorHAnsi"/>
                <w:b/>
                <w:sz w:val="18"/>
                <w:szCs w:val="18"/>
              </w:rPr>
            </w:pPr>
          </w:p>
        </w:tc>
      </w:tr>
      <w:tr w:rsidR="00311A95" w:rsidRPr="00311A95" w14:paraId="535D860C" w14:textId="77777777" w:rsidTr="00311A95">
        <w:tc>
          <w:tcPr>
            <w:tcW w:w="1019" w:type="pct"/>
            <w:gridSpan w:val="2"/>
            <w:shd w:val="clear" w:color="auto" w:fill="E5DFEC" w:themeFill="accent4" w:themeFillTint="33"/>
          </w:tcPr>
          <w:p w14:paraId="7D039FEB"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Pre-Assessment(s):</w:t>
            </w:r>
          </w:p>
        </w:tc>
        <w:tc>
          <w:tcPr>
            <w:tcW w:w="1328" w:type="pct"/>
            <w:gridSpan w:val="3"/>
            <w:shd w:val="clear" w:color="auto" w:fill="E5DFEC" w:themeFill="accent4" w:themeFillTint="33"/>
          </w:tcPr>
          <w:p w14:paraId="0F1B07C4"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1B059464"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401A7DEB"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Enduring Understanding(s)</w:t>
            </w:r>
          </w:p>
        </w:tc>
      </w:tr>
      <w:tr w:rsidR="00311A95" w:rsidRPr="00311A95" w14:paraId="73CD4428" w14:textId="77777777" w:rsidTr="00311A95">
        <w:tc>
          <w:tcPr>
            <w:tcW w:w="1019" w:type="pct"/>
            <w:gridSpan w:val="2"/>
            <w:tcBorders>
              <w:bottom w:val="single" w:sz="4" w:space="0" w:color="auto"/>
            </w:tcBorders>
          </w:tcPr>
          <w:p w14:paraId="45EC66DB" w14:textId="77777777" w:rsidR="00311A95" w:rsidRPr="00311A95" w:rsidRDefault="00311A95" w:rsidP="00311A95">
            <w:pPr>
              <w:rPr>
                <w:rFonts w:asciiTheme="minorHAnsi" w:hAnsiTheme="minorHAnsi" w:cstheme="minorHAnsi"/>
                <w:i/>
                <w:sz w:val="22"/>
                <w:szCs w:val="22"/>
              </w:rPr>
            </w:pPr>
          </w:p>
          <w:p w14:paraId="1932BA00" w14:textId="77777777" w:rsidR="00311A95" w:rsidRPr="00311A95" w:rsidRDefault="00311A95" w:rsidP="00311A95">
            <w:pPr>
              <w:rPr>
                <w:rFonts w:asciiTheme="minorHAnsi" w:hAnsiTheme="minorHAnsi" w:cstheme="minorHAnsi"/>
                <w:i/>
                <w:sz w:val="22"/>
                <w:szCs w:val="22"/>
              </w:rPr>
            </w:pPr>
          </w:p>
          <w:p w14:paraId="4A164EB1" w14:textId="77777777" w:rsidR="00311A95" w:rsidRPr="00311A95" w:rsidRDefault="00311A95" w:rsidP="00311A95">
            <w:pPr>
              <w:rPr>
                <w:rFonts w:asciiTheme="minorHAnsi" w:hAnsiTheme="minorHAnsi" w:cstheme="minorHAnsi"/>
                <w:i/>
                <w:sz w:val="22"/>
                <w:szCs w:val="22"/>
              </w:rPr>
            </w:pPr>
          </w:p>
          <w:p w14:paraId="54D5BB16" w14:textId="77777777" w:rsidR="00311A95" w:rsidRPr="00311A95" w:rsidRDefault="00311A95" w:rsidP="00311A95">
            <w:pPr>
              <w:rPr>
                <w:rFonts w:asciiTheme="minorHAnsi" w:hAnsiTheme="minorHAnsi" w:cstheme="minorHAnsi"/>
                <w:i/>
                <w:sz w:val="22"/>
                <w:szCs w:val="22"/>
              </w:rPr>
            </w:pPr>
          </w:p>
        </w:tc>
        <w:tc>
          <w:tcPr>
            <w:tcW w:w="1328" w:type="pct"/>
            <w:gridSpan w:val="3"/>
            <w:tcBorders>
              <w:bottom w:val="single" w:sz="4" w:space="0" w:color="auto"/>
            </w:tcBorders>
          </w:tcPr>
          <w:p w14:paraId="26770C37" w14:textId="77777777" w:rsidR="00311A95" w:rsidRPr="00311A95" w:rsidRDefault="00311A95" w:rsidP="00311A95">
            <w:pPr>
              <w:rPr>
                <w:rFonts w:asciiTheme="minorHAnsi" w:hAnsiTheme="minorHAnsi" w:cstheme="minorHAnsi"/>
                <w:i/>
                <w:sz w:val="22"/>
                <w:szCs w:val="22"/>
              </w:rPr>
            </w:pPr>
          </w:p>
          <w:p w14:paraId="401C6FEC" w14:textId="77777777" w:rsidR="00311A95" w:rsidRPr="00311A95" w:rsidRDefault="00311A95" w:rsidP="00311A95">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1DFE97B0" w14:textId="77777777" w:rsidR="00311A95" w:rsidRPr="00311A95" w:rsidRDefault="00311A95" w:rsidP="00311A95">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4B0E0471" w14:textId="77777777" w:rsidR="00311A95" w:rsidRPr="00311A95" w:rsidRDefault="00311A95" w:rsidP="00311A95">
            <w:pPr>
              <w:widowControl/>
              <w:ind w:left="360"/>
              <w:contextualSpacing/>
              <w:rPr>
                <w:rFonts w:asciiTheme="minorHAnsi" w:hAnsiTheme="minorHAnsi" w:cstheme="minorHAnsi"/>
                <w:i/>
                <w:sz w:val="22"/>
                <w:szCs w:val="22"/>
              </w:rPr>
            </w:pPr>
          </w:p>
        </w:tc>
      </w:tr>
      <w:tr w:rsidR="00311A95" w:rsidRPr="00311A95" w14:paraId="041E2DF5" w14:textId="77777777" w:rsidTr="00311A95">
        <w:tc>
          <w:tcPr>
            <w:tcW w:w="1247" w:type="pct"/>
            <w:gridSpan w:val="3"/>
            <w:shd w:val="clear" w:color="auto" w:fill="E5DFEC" w:themeFill="accent4" w:themeFillTint="33"/>
          </w:tcPr>
          <w:p w14:paraId="24BC9BF5"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Standards/ Objectives</w:t>
            </w:r>
          </w:p>
          <w:p w14:paraId="72B7CF5B"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GIFTED BENCHMARK</w:t>
            </w:r>
          </w:p>
        </w:tc>
        <w:tc>
          <w:tcPr>
            <w:tcW w:w="1697" w:type="pct"/>
            <w:gridSpan w:val="5"/>
            <w:shd w:val="clear" w:color="auto" w:fill="E5DFEC" w:themeFill="accent4" w:themeFillTint="33"/>
          </w:tcPr>
          <w:p w14:paraId="109ACF98"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1E1AC5AD"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Vocabulary/ Concepts/Academic Language that must be taught in this lesson</w:t>
            </w:r>
          </w:p>
        </w:tc>
      </w:tr>
      <w:tr w:rsidR="00311A95" w:rsidRPr="00311A95" w14:paraId="20EE4475" w14:textId="77777777" w:rsidTr="00311A95">
        <w:trPr>
          <w:trHeight w:val="773"/>
        </w:trPr>
        <w:tc>
          <w:tcPr>
            <w:tcW w:w="1247" w:type="pct"/>
            <w:gridSpan w:val="3"/>
            <w:vMerge w:val="restart"/>
            <w:tcBorders>
              <w:bottom w:val="single" w:sz="4" w:space="0" w:color="auto"/>
            </w:tcBorders>
          </w:tcPr>
          <w:p w14:paraId="14D5B4A6" w14:textId="77777777" w:rsidR="00311A95" w:rsidRPr="00311A95" w:rsidRDefault="00311A95" w:rsidP="00311A95">
            <w:pPr>
              <w:ind w:left="270"/>
              <w:contextualSpacing/>
              <w:rPr>
                <w:rFonts w:asciiTheme="minorHAnsi" w:hAnsiTheme="minorHAnsi" w:cstheme="minorHAnsi"/>
                <w:i/>
                <w:sz w:val="22"/>
                <w:szCs w:val="22"/>
              </w:rPr>
            </w:pPr>
          </w:p>
          <w:p w14:paraId="657FF0F6" w14:textId="77777777" w:rsidR="00311A95" w:rsidRPr="00311A95" w:rsidRDefault="00311A95" w:rsidP="00311A95">
            <w:pPr>
              <w:ind w:left="270"/>
              <w:contextualSpacing/>
              <w:rPr>
                <w:rFonts w:asciiTheme="minorHAnsi" w:hAnsiTheme="minorHAnsi" w:cstheme="minorHAnsi"/>
                <w:i/>
                <w:sz w:val="22"/>
                <w:szCs w:val="22"/>
              </w:rPr>
            </w:pPr>
            <w:r w:rsidRPr="00311A95">
              <w:rPr>
                <w:rFonts w:asciiTheme="minorHAnsi" w:hAnsiTheme="minorHAnsi" w:cstheme="minorHAnsi"/>
                <w:i/>
                <w:sz w:val="22"/>
                <w:szCs w:val="22"/>
              </w:rPr>
              <w:t>Literacy skills:</w:t>
            </w:r>
          </w:p>
          <w:p w14:paraId="784BF118" w14:textId="77777777" w:rsidR="00311A95" w:rsidRPr="00311A95" w:rsidRDefault="00311A95" w:rsidP="00311A95">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146D1CDC" w14:textId="77777777" w:rsidR="00311A95" w:rsidRPr="00311A95" w:rsidRDefault="00311A95" w:rsidP="00311A95">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38F8D035" w14:textId="77777777" w:rsidR="00311A95" w:rsidRPr="00311A95" w:rsidRDefault="00311A95" w:rsidP="00311A95">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3C584224" w14:textId="77777777" w:rsidR="00311A95" w:rsidRPr="00311A95" w:rsidRDefault="00311A95" w:rsidP="00311A95">
            <w:pPr>
              <w:widowControl/>
              <w:rPr>
                <w:rFonts w:asciiTheme="minorHAnsi" w:hAnsiTheme="minorHAnsi" w:cstheme="minorHAnsi"/>
                <w:i/>
                <w:sz w:val="22"/>
                <w:szCs w:val="22"/>
              </w:rPr>
            </w:pPr>
          </w:p>
        </w:tc>
      </w:tr>
      <w:tr w:rsidR="00311A95" w:rsidRPr="00311A95" w14:paraId="223AC3EB" w14:textId="77777777" w:rsidTr="00311A95">
        <w:trPr>
          <w:trHeight w:val="509"/>
        </w:trPr>
        <w:tc>
          <w:tcPr>
            <w:tcW w:w="1247" w:type="pct"/>
            <w:gridSpan w:val="3"/>
            <w:vMerge/>
          </w:tcPr>
          <w:p w14:paraId="6FC50D20" w14:textId="77777777" w:rsidR="00311A95" w:rsidRPr="00311A95" w:rsidRDefault="00311A95" w:rsidP="00311A95">
            <w:pPr>
              <w:rPr>
                <w:rFonts w:asciiTheme="minorHAnsi" w:hAnsiTheme="minorHAnsi" w:cstheme="minorHAnsi"/>
              </w:rPr>
            </w:pPr>
          </w:p>
        </w:tc>
        <w:tc>
          <w:tcPr>
            <w:tcW w:w="1697" w:type="pct"/>
            <w:gridSpan w:val="5"/>
            <w:vMerge/>
          </w:tcPr>
          <w:p w14:paraId="75956F8B" w14:textId="77777777" w:rsidR="00311A95" w:rsidRPr="00311A95" w:rsidRDefault="00311A95" w:rsidP="00311A95">
            <w:pPr>
              <w:rPr>
                <w:rFonts w:asciiTheme="minorHAnsi" w:hAnsiTheme="minorHAnsi" w:cstheme="minorHAnsi"/>
              </w:rPr>
            </w:pPr>
          </w:p>
        </w:tc>
        <w:tc>
          <w:tcPr>
            <w:tcW w:w="1007" w:type="pct"/>
            <w:gridSpan w:val="3"/>
            <w:vMerge/>
          </w:tcPr>
          <w:p w14:paraId="00E52F7F" w14:textId="77777777" w:rsidR="00311A95" w:rsidRPr="00311A95" w:rsidRDefault="00311A95" w:rsidP="00311A95">
            <w:pPr>
              <w:rPr>
                <w:rFonts w:asciiTheme="minorHAnsi" w:hAnsiTheme="minorHAnsi" w:cstheme="minorHAnsi"/>
              </w:rPr>
            </w:pPr>
          </w:p>
        </w:tc>
        <w:tc>
          <w:tcPr>
            <w:tcW w:w="1049" w:type="pct"/>
            <w:gridSpan w:val="2"/>
            <w:vMerge/>
          </w:tcPr>
          <w:p w14:paraId="735BC252" w14:textId="77777777" w:rsidR="00311A95" w:rsidRPr="00311A95" w:rsidRDefault="00311A95" w:rsidP="00311A95">
            <w:pPr>
              <w:rPr>
                <w:rFonts w:asciiTheme="minorHAnsi" w:hAnsiTheme="minorHAnsi" w:cstheme="minorHAnsi"/>
              </w:rPr>
            </w:pPr>
          </w:p>
        </w:tc>
      </w:tr>
      <w:tr w:rsidR="00311A95" w:rsidRPr="00311A95" w14:paraId="1EB13B13" w14:textId="77777777" w:rsidTr="00311A95">
        <w:trPr>
          <w:trHeight w:val="293"/>
        </w:trPr>
        <w:tc>
          <w:tcPr>
            <w:tcW w:w="1247" w:type="pct"/>
            <w:gridSpan w:val="3"/>
            <w:vMerge/>
            <w:tcBorders>
              <w:bottom w:val="single" w:sz="4" w:space="0" w:color="auto"/>
            </w:tcBorders>
          </w:tcPr>
          <w:p w14:paraId="437AE49D" w14:textId="77777777" w:rsidR="00311A95" w:rsidRPr="00311A95" w:rsidRDefault="00311A95" w:rsidP="00311A95">
            <w:pPr>
              <w:rPr>
                <w:rFonts w:asciiTheme="minorHAnsi" w:hAnsiTheme="minorHAnsi" w:cstheme="minorHAnsi"/>
              </w:rPr>
            </w:pPr>
          </w:p>
        </w:tc>
        <w:tc>
          <w:tcPr>
            <w:tcW w:w="1697" w:type="pct"/>
            <w:gridSpan w:val="5"/>
            <w:vMerge/>
            <w:tcBorders>
              <w:bottom w:val="single" w:sz="4" w:space="0" w:color="auto"/>
            </w:tcBorders>
          </w:tcPr>
          <w:p w14:paraId="5CA1377F" w14:textId="77777777" w:rsidR="00311A95" w:rsidRPr="00311A95" w:rsidRDefault="00311A95" w:rsidP="00311A95">
            <w:pPr>
              <w:rPr>
                <w:rFonts w:asciiTheme="minorHAnsi" w:hAnsiTheme="minorHAnsi" w:cstheme="minorHAnsi"/>
              </w:rPr>
            </w:pPr>
          </w:p>
        </w:tc>
        <w:tc>
          <w:tcPr>
            <w:tcW w:w="1007" w:type="pct"/>
            <w:gridSpan w:val="3"/>
            <w:vMerge/>
            <w:tcBorders>
              <w:bottom w:val="single" w:sz="4" w:space="0" w:color="auto"/>
            </w:tcBorders>
          </w:tcPr>
          <w:p w14:paraId="2FDAE286" w14:textId="77777777" w:rsidR="00311A95" w:rsidRPr="00311A95" w:rsidRDefault="00311A95" w:rsidP="00311A95">
            <w:pPr>
              <w:rPr>
                <w:rFonts w:asciiTheme="minorHAnsi" w:hAnsiTheme="minorHAnsi" w:cstheme="minorHAnsi"/>
              </w:rPr>
            </w:pPr>
          </w:p>
        </w:tc>
        <w:tc>
          <w:tcPr>
            <w:tcW w:w="1049" w:type="pct"/>
            <w:gridSpan w:val="2"/>
            <w:vMerge/>
            <w:tcBorders>
              <w:bottom w:val="single" w:sz="4" w:space="0" w:color="auto"/>
            </w:tcBorders>
          </w:tcPr>
          <w:p w14:paraId="7B30EAEB" w14:textId="77777777" w:rsidR="00311A95" w:rsidRPr="00311A95" w:rsidRDefault="00311A95" w:rsidP="00311A95">
            <w:pPr>
              <w:rPr>
                <w:rFonts w:asciiTheme="minorHAnsi" w:hAnsiTheme="minorHAnsi" w:cstheme="minorHAnsi"/>
              </w:rPr>
            </w:pPr>
          </w:p>
        </w:tc>
      </w:tr>
      <w:tr w:rsidR="00311A95" w:rsidRPr="00311A95" w14:paraId="1D4D5D99" w14:textId="77777777" w:rsidTr="00311A95">
        <w:tc>
          <w:tcPr>
            <w:tcW w:w="468" w:type="pct"/>
            <w:shd w:val="clear" w:color="auto" w:fill="E5DFEC" w:themeFill="accent4" w:themeFillTint="33"/>
          </w:tcPr>
          <w:p w14:paraId="10340B9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37AC6DFA"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Prepare Students for Learning</w:t>
            </w:r>
          </w:p>
        </w:tc>
        <w:tc>
          <w:tcPr>
            <w:tcW w:w="917" w:type="pct"/>
            <w:gridSpan w:val="3"/>
            <w:shd w:val="clear" w:color="auto" w:fill="E5DFEC" w:themeFill="accent4" w:themeFillTint="33"/>
          </w:tcPr>
          <w:p w14:paraId="6D03E16A"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48EB984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113E4798"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4E96A3D8" w14:textId="77777777" w:rsidTr="00311A95">
        <w:tc>
          <w:tcPr>
            <w:tcW w:w="468" w:type="pct"/>
            <w:tcBorders>
              <w:bottom w:val="single" w:sz="4" w:space="0" w:color="auto"/>
            </w:tcBorders>
          </w:tcPr>
          <w:p w14:paraId="3C0C8615"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4780A2C1" w14:textId="77777777" w:rsidR="00311A95" w:rsidRPr="00311A95" w:rsidRDefault="00311A95" w:rsidP="00311A95">
            <w:pPr>
              <w:rPr>
                <w:rFonts w:asciiTheme="minorHAnsi" w:hAnsiTheme="minorHAnsi" w:cstheme="minorHAnsi"/>
                <w:i/>
                <w:sz w:val="22"/>
                <w:szCs w:val="22"/>
              </w:rPr>
            </w:pPr>
          </w:p>
          <w:p w14:paraId="2CF098C3" w14:textId="77777777" w:rsidR="00311A95" w:rsidRPr="00311A95" w:rsidRDefault="00311A95" w:rsidP="00311A95">
            <w:pPr>
              <w:rPr>
                <w:rFonts w:asciiTheme="minorHAnsi" w:hAnsiTheme="minorHAnsi" w:cstheme="minorHAnsi"/>
                <w:i/>
                <w:sz w:val="22"/>
                <w:szCs w:val="22"/>
              </w:rPr>
            </w:pPr>
          </w:p>
          <w:p w14:paraId="252131BB" w14:textId="77777777" w:rsidR="00311A95" w:rsidRPr="00311A95" w:rsidRDefault="00311A95" w:rsidP="00311A95">
            <w:pPr>
              <w:rPr>
                <w:rFonts w:asciiTheme="minorHAnsi" w:hAnsiTheme="minorHAnsi" w:cstheme="minorHAnsi"/>
                <w:i/>
                <w:sz w:val="22"/>
                <w:szCs w:val="22"/>
              </w:rPr>
            </w:pPr>
          </w:p>
          <w:p w14:paraId="057D91F4" w14:textId="77777777" w:rsidR="00311A95" w:rsidRPr="00311A95" w:rsidRDefault="00311A95" w:rsidP="00311A95">
            <w:pPr>
              <w:rPr>
                <w:rFonts w:asciiTheme="minorHAnsi" w:hAnsiTheme="minorHAnsi" w:cstheme="minorHAnsi"/>
                <w:i/>
                <w:sz w:val="22"/>
                <w:szCs w:val="22"/>
              </w:rPr>
            </w:pPr>
          </w:p>
          <w:p w14:paraId="3D54E7E7"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7D514D79" w14:textId="77777777" w:rsidR="00311A95" w:rsidRPr="00311A95" w:rsidRDefault="00311A95" w:rsidP="00311A95">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331622E1" w14:textId="77777777" w:rsidR="00311A95" w:rsidRPr="00311A95" w:rsidRDefault="00311A95" w:rsidP="00311A95">
            <w:pPr>
              <w:widowControl/>
              <w:numPr>
                <w:ilvl w:val="0"/>
                <w:numId w:val="1"/>
              </w:numPr>
              <w:contextualSpacing/>
              <w:rPr>
                <w:rFonts w:asciiTheme="minorHAnsi" w:hAnsiTheme="minorHAnsi" w:cstheme="minorHAnsi"/>
                <w:b/>
                <w:i/>
                <w:sz w:val="22"/>
                <w:szCs w:val="22"/>
              </w:rPr>
            </w:pPr>
            <w:r w:rsidRPr="00311A95">
              <w:rPr>
                <w:rFonts w:asciiTheme="minorHAnsi" w:hAnsiTheme="minorHAnsi" w:cstheme="minorHAnsi"/>
                <w:b/>
                <w:i/>
                <w:sz w:val="22"/>
                <w:szCs w:val="22"/>
              </w:rPr>
              <w:t>Interest</w:t>
            </w:r>
          </w:p>
          <w:p w14:paraId="7344D865"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332E7F8C"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19DFE438"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3D430153" w14:textId="77777777" w:rsidR="00311A95" w:rsidRPr="00311A95" w:rsidRDefault="00311A95" w:rsidP="00311A95">
            <w:pPr>
              <w:rPr>
                <w:rFonts w:asciiTheme="minorHAnsi" w:hAnsiTheme="minorHAnsi" w:cstheme="minorHAnsi"/>
                <w:i/>
                <w:sz w:val="22"/>
                <w:szCs w:val="22"/>
              </w:rPr>
            </w:pPr>
          </w:p>
        </w:tc>
      </w:tr>
      <w:tr w:rsidR="00311A95" w:rsidRPr="00311A95" w14:paraId="38C63090" w14:textId="77777777" w:rsidTr="00311A95">
        <w:tc>
          <w:tcPr>
            <w:tcW w:w="468" w:type="pct"/>
            <w:shd w:val="clear" w:color="auto" w:fill="E5DFEC" w:themeFill="accent4" w:themeFillTint="33"/>
          </w:tcPr>
          <w:p w14:paraId="0418756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395BD0E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Teach for Learning</w:t>
            </w:r>
          </w:p>
        </w:tc>
        <w:tc>
          <w:tcPr>
            <w:tcW w:w="917" w:type="pct"/>
            <w:gridSpan w:val="3"/>
            <w:shd w:val="clear" w:color="auto" w:fill="E5DFEC" w:themeFill="accent4" w:themeFillTint="33"/>
          </w:tcPr>
          <w:p w14:paraId="1269C60C"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7EDF8090"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5F541C1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20DE79D8" w14:textId="77777777" w:rsidTr="00311A95">
        <w:tc>
          <w:tcPr>
            <w:tcW w:w="468" w:type="pct"/>
            <w:tcBorders>
              <w:bottom w:val="single" w:sz="4" w:space="0" w:color="auto"/>
            </w:tcBorders>
          </w:tcPr>
          <w:p w14:paraId="2641E379"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 xml:space="preserve"> min.</w:t>
            </w:r>
          </w:p>
          <w:p w14:paraId="48C066A8" w14:textId="77777777" w:rsidR="00311A95" w:rsidRPr="00311A95" w:rsidRDefault="00311A95" w:rsidP="00311A95">
            <w:pPr>
              <w:rPr>
                <w:rFonts w:asciiTheme="minorHAnsi" w:hAnsiTheme="minorHAnsi" w:cstheme="minorHAnsi"/>
                <w:i/>
                <w:sz w:val="22"/>
                <w:szCs w:val="22"/>
              </w:rPr>
            </w:pPr>
          </w:p>
          <w:p w14:paraId="182F22BC" w14:textId="77777777" w:rsidR="00311A95" w:rsidRPr="00311A95" w:rsidRDefault="00311A95" w:rsidP="00311A95">
            <w:pPr>
              <w:rPr>
                <w:rFonts w:asciiTheme="minorHAnsi" w:hAnsiTheme="minorHAnsi" w:cstheme="minorHAnsi"/>
                <w:i/>
                <w:sz w:val="22"/>
                <w:szCs w:val="22"/>
              </w:rPr>
            </w:pPr>
          </w:p>
          <w:p w14:paraId="635448C2" w14:textId="77777777" w:rsidR="00311A95" w:rsidRPr="00311A95" w:rsidRDefault="00311A95" w:rsidP="00311A95">
            <w:pPr>
              <w:rPr>
                <w:rFonts w:asciiTheme="minorHAnsi" w:hAnsiTheme="minorHAnsi" w:cstheme="minorHAnsi"/>
                <w:i/>
                <w:sz w:val="22"/>
                <w:szCs w:val="22"/>
              </w:rPr>
            </w:pPr>
          </w:p>
          <w:p w14:paraId="337818BD" w14:textId="77777777" w:rsidR="00311A95" w:rsidRPr="00311A95" w:rsidRDefault="00311A95" w:rsidP="00311A95">
            <w:pPr>
              <w:rPr>
                <w:rFonts w:asciiTheme="minorHAnsi" w:hAnsiTheme="minorHAnsi" w:cstheme="minorHAnsi"/>
                <w:i/>
                <w:sz w:val="22"/>
                <w:szCs w:val="22"/>
              </w:rPr>
            </w:pPr>
          </w:p>
          <w:p w14:paraId="2159D178"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0DC5B506" w14:textId="77777777" w:rsidR="00311A95" w:rsidRPr="00311A95" w:rsidRDefault="00311A95" w:rsidP="00203B8B">
            <w:pPr>
              <w:widowControl/>
              <w:numPr>
                <w:ilvl w:val="0"/>
                <w:numId w:val="7"/>
              </w:numPr>
              <w:contextualSpacing/>
              <w:rPr>
                <w:rFonts w:asciiTheme="minorHAnsi" w:hAnsiTheme="minorHAnsi" w:cstheme="minorHAnsi"/>
                <w:i/>
                <w:sz w:val="22"/>
                <w:szCs w:val="22"/>
              </w:rPr>
            </w:pPr>
            <w:r w:rsidRPr="00311A95">
              <w:rPr>
                <w:rFonts w:asciiTheme="minorHAnsi" w:hAnsiTheme="minorHAnsi" w:cstheme="minorHAnsi"/>
                <w:i/>
                <w:sz w:val="22"/>
                <w:szCs w:val="22"/>
              </w:rPr>
              <w:tab/>
            </w:r>
          </w:p>
        </w:tc>
        <w:tc>
          <w:tcPr>
            <w:tcW w:w="917" w:type="pct"/>
            <w:gridSpan w:val="3"/>
            <w:tcBorders>
              <w:bottom w:val="single" w:sz="4" w:space="0" w:color="auto"/>
            </w:tcBorders>
          </w:tcPr>
          <w:p w14:paraId="74BE6524"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473B1E99"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4211AB9F"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3AF1DD03"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6BB8854B" w14:textId="77777777" w:rsidR="00311A95" w:rsidRPr="00311A95" w:rsidRDefault="00311A95" w:rsidP="00311A95">
            <w:pPr>
              <w:rPr>
                <w:rFonts w:asciiTheme="minorHAnsi" w:hAnsiTheme="minorHAnsi" w:cstheme="minorHAnsi"/>
                <w:i/>
                <w:sz w:val="22"/>
                <w:szCs w:val="22"/>
              </w:rPr>
            </w:pPr>
          </w:p>
        </w:tc>
      </w:tr>
      <w:tr w:rsidR="00311A95" w:rsidRPr="00311A95" w14:paraId="23C0F701" w14:textId="77777777" w:rsidTr="00311A95">
        <w:tc>
          <w:tcPr>
            <w:tcW w:w="468" w:type="pct"/>
            <w:shd w:val="clear" w:color="auto" w:fill="E5DFEC" w:themeFill="accent4" w:themeFillTint="33"/>
          </w:tcPr>
          <w:p w14:paraId="11F5270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lastRenderedPageBreak/>
              <w:t>Time</w:t>
            </w:r>
          </w:p>
        </w:tc>
        <w:tc>
          <w:tcPr>
            <w:tcW w:w="2062" w:type="pct"/>
            <w:gridSpan w:val="5"/>
            <w:shd w:val="clear" w:color="auto" w:fill="E5DFEC" w:themeFill="accent4" w:themeFillTint="33"/>
          </w:tcPr>
          <w:p w14:paraId="04E68C3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Application of Learning</w:t>
            </w:r>
          </w:p>
        </w:tc>
        <w:tc>
          <w:tcPr>
            <w:tcW w:w="917" w:type="pct"/>
            <w:gridSpan w:val="3"/>
            <w:shd w:val="clear" w:color="auto" w:fill="E5DFEC" w:themeFill="accent4" w:themeFillTint="33"/>
          </w:tcPr>
          <w:p w14:paraId="1B9EB417"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326F851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7B526A3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47383F46" w14:textId="77777777" w:rsidTr="00311A95">
        <w:tc>
          <w:tcPr>
            <w:tcW w:w="468" w:type="pct"/>
            <w:tcBorders>
              <w:bottom w:val="single" w:sz="4" w:space="0" w:color="auto"/>
            </w:tcBorders>
          </w:tcPr>
          <w:p w14:paraId="3CD09823"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29694817" w14:textId="77777777" w:rsidR="00311A95" w:rsidRPr="00311A95" w:rsidRDefault="00311A95" w:rsidP="00311A95">
            <w:pPr>
              <w:rPr>
                <w:rFonts w:asciiTheme="minorHAnsi" w:hAnsiTheme="minorHAnsi" w:cstheme="minorHAnsi"/>
                <w:i/>
                <w:sz w:val="22"/>
                <w:szCs w:val="22"/>
              </w:rPr>
            </w:pPr>
          </w:p>
          <w:p w14:paraId="46FF57DF" w14:textId="77777777" w:rsidR="00311A95" w:rsidRPr="00311A95" w:rsidRDefault="00311A95" w:rsidP="00311A95">
            <w:pPr>
              <w:rPr>
                <w:rFonts w:asciiTheme="minorHAnsi" w:hAnsiTheme="minorHAnsi" w:cstheme="minorHAnsi"/>
                <w:i/>
                <w:sz w:val="22"/>
                <w:szCs w:val="22"/>
              </w:rPr>
            </w:pPr>
          </w:p>
          <w:p w14:paraId="4CDAE4B8" w14:textId="77777777" w:rsidR="00311A95" w:rsidRPr="00311A95" w:rsidRDefault="00311A95" w:rsidP="00311A95">
            <w:pPr>
              <w:rPr>
                <w:rFonts w:asciiTheme="minorHAnsi" w:hAnsiTheme="minorHAnsi" w:cstheme="minorHAnsi"/>
                <w:i/>
                <w:sz w:val="22"/>
                <w:szCs w:val="22"/>
              </w:rPr>
            </w:pPr>
          </w:p>
          <w:p w14:paraId="04855777"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0A7923EF" w14:textId="77777777" w:rsidR="00311A95" w:rsidRPr="00311A95" w:rsidRDefault="00311A95" w:rsidP="00311A95">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64644809"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762C74A8"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228446BF"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479ACEA6"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18F6982A" w14:textId="77777777" w:rsidR="00311A95" w:rsidRPr="00311A95" w:rsidRDefault="00311A95" w:rsidP="00311A95">
            <w:pPr>
              <w:rPr>
                <w:rFonts w:asciiTheme="minorHAnsi" w:hAnsiTheme="minorHAnsi" w:cstheme="minorHAnsi"/>
                <w:i/>
                <w:sz w:val="22"/>
                <w:szCs w:val="22"/>
              </w:rPr>
            </w:pPr>
          </w:p>
        </w:tc>
      </w:tr>
      <w:tr w:rsidR="00311A95" w:rsidRPr="00311A95" w14:paraId="5BB2B236" w14:textId="77777777" w:rsidTr="00311A95">
        <w:tc>
          <w:tcPr>
            <w:tcW w:w="468" w:type="pct"/>
            <w:tcBorders>
              <w:bottom w:val="single" w:sz="4" w:space="0" w:color="auto"/>
            </w:tcBorders>
            <w:shd w:val="clear" w:color="auto" w:fill="E5DFEC" w:themeFill="accent4" w:themeFillTint="33"/>
          </w:tcPr>
          <w:p w14:paraId="53E04D3A"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5EFF7A0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09F8E46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2C5E8A40"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41EA7C63"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2B539F77" w14:textId="77777777" w:rsidTr="00311A95">
        <w:tc>
          <w:tcPr>
            <w:tcW w:w="468" w:type="pct"/>
            <w:shd w:val="clear" w:color="auto" w:fill="auto"/>
          </w:tcPr>
          <w:p w14:paraId="716BB00F"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4B4E259C" w14:textId="77777777" w:rsidR="00311A95" w:rsidRPr="00311A95" w:rsidRDefault="00311A95" w:rsidP="00311A95">
            <w:pPr>
              <w:rPr>
                <w:rFonts w:asciiTheme="minorHAnsi" w:hAnsiTheme="minorHAnsi" w:cstheme="minorHAnsi"/>
                <w:i/>
                <w:sz w:val="22"/>
                <w:szCs w:val="22"/>
              </w:rPr>
            </w:pPr>
          </w:p>
          <w:p w14:paraId="1005BCBF" w14:textId="77777777" w:rsidR="00311A95" w:rsidRPr="00311A95" w:rsidRDefault="00311A95" w:rsidP="00311A95">
            <w:pPr>
              <w:rPr>
                <w:rFonts w:asciiTheme="minorHAnsi" w:hAnsiTheme="minorHAnsi" w:cstheme="minorHAnsi"/>
                <w:i/>
                <w:sz w:val="22"/>
                <w:szCs w:val="22"/>
              </w:rPr>
            </w:pPr>
          </w:p>
          <w:p w14:paraId="4726B484" w14:textId="77777777" w:rsidR="00311A95" w:rsidRPr="00311A95" w:rsidRDefault="00311A95" w:rsidP="00311A95">
            <w:pPr>
              <w:rPr>
                <w:rFonts w:asciiTheme="minorHAnsi" w:hAnsiTheme="minorHAnsi" w:cstheme="minorHAnsi"/>
                <w:i/>
                <w:sz w:val="22"/>
                <w:szCs w:val="22"/>
              </w:rPr>
            </w:pPr>
          </w:p>
        </w:tc>
        <w:tc>
          <w:tcPr>
            <w:tcW w:w="2062" w:type="pct"/>
            <w:gridSpan w:val="5"/>
            <w:shd w:val="clear" w:color="auto" w:fill="auto"/>
          </w:tcPr>
          <w:p w14:paraId="32E81095" w14:textId="77777777" w:rsidR="00311A95" w:rsidRPr="00311A95" w:rsidRDefault="00311A95" w:rsidP="00311A95">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0BD0FBCC"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6B588884"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3E7A0DC4"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shd w:val="clear" w:color="auto" w:fill="auto"/>
          </w:tcPr>
          <w:p w14:paraId="6B6EDB90" w14:textId="77777777" w:rsidR="00311A95" w:rsidRPr="00311A95" w:rsidRDefault="00311A95" w:rsidP="00311A95">
            <w:pPr>
              <w:rPr>
                <w:rFonts w:asciiTheme="minorHAnsi" w:hAnsiTheme="minorHAnsi" w:cstheme="minorHAnsi"/>
                <w:i/>
                <w:sz w:val="22"/>
                <w:szCs w:val="22"/>
              </w:rPr>
            </w:pPr>
          </w:p>
        </w:tc>
        <w:tc>
          <w:tcPr>
            <w:tcW w:w="819" w:type="pct"/>
            <w:shd w:val="clear" w:color="auto" w:fill="auto"/>
          </w:tcPr>
          <w:p w14:paraId="16EA0878" w14:textId="77777777" w:rsidR="00311A95" w:rsidRPr="00311A95" w:rsidRDefault="00311A95" w:rsidP="00311A95">
            <w:pPr>
              <w:rPr>
                <w:rFonts w:asciiTheme="minorHAnsi" w:hAnsiTheme="minorHAnsi" w:cstheme="minorHAnsi"/>
                <w:i/>
                <w:sz w:val="22"/>
                <w:szCs w:val="22"/>
              </w:rPr>
            </w:pPr>
          </w:p>
        </w:tc>
      </w:tr>
    </w:tbl>
    <w:p w14:paraId="1DB0A77D" w14:textId="4A0E55A9" w:rsidR="00311A95" w:rsidRDefault="00311A95"/>
    <w:p w14:paraId="22F91BB9" w14:textId="77777777" w:rsidR="00311A95" w:rsidRDefault="00311A95">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11A95" w:rsidRPr="00311A95" w14:paraId="17D3D3FD" w14:textId="77777777" w:rsidTr="00311A95">
        <w:tc>
          <w:tcPr>
            <w:tcW w:w="1300" w:type="pct"/>
            <w:gridSpan w:val="4"/>
            <w:tcBorders>
              <w:bottom w:val="single" w:sz="4" w:space="0" w:color="auto"/>
            </w:tcBorders>
            <w:shd w:val="clear" w:color="auto" w:fill="FFFFFF" w:themeFill="background1"/>
          </w:tcPr>
          <w:p w14:paraId="32021F1D"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1670778D" w14:textId="77777777" w:rsidR="00DF352F" w:rsidRDefault="00DF352F" w:rsidP="00DF352F">
            <w:pPr>
              <w:rPr>
                <w:rFonts w:asciiTheme="minorHAnsi" w:hAnsiTheme="minorHAnsi" w:cstheme="minorHAnsi"/>
                <w:b/>
                <w:sz w:val="18"/>
                <w:szCs w:val="18"/>
              </w:rPr>
            </w:pPr>
          </w:p>
          <w:p w14:paraId="73A711CB"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6B629413" w14:textId="77777777" w:rsidR="00DF352F" w:rsidRDefault="00DF352F" w:rsidP="00DF352F">
            <w:pPr>
              <w:rPr>
                <w:rFonts w:asciiTheme="minorHAnsi" w:hAnsiTheme="minorHAnsi" w:cstheme="minorHAnsi"/>
                <w:b/>
                <w:sz w:val="18"/>
                <w:szCs w:val="18"/>
              </w:rPr>
            </w:pPr>
          </w:p>
          <w:p w14:paraId="3FD79C81"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4D9BE797" w14:textId="77777777" w:rsidR="00DF352F" w:rsidRDefault="00DF352F" w:rsidP="00DF352F">
            <w:pPr>
              <w:rPr>
                <w:rFonts w:asciiTheme="minorHAnsi" w:hAnsiTheme="minorHAnsi" w:cstheme="minorHAnsi"/>
                <w:b/>
                <w:sz w:val="18"/>
                <w:szCs w:val="18"/>
              </w:rPr>
            </w:pPr>
          </w:p>
          <w:p w14:paraId="711066D1"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1D454D66" w14:textId="77777777" w:rsidR="00DF352F" w:rsidRDefault="00DF352F" w:rsidP="00DF352F">
            <w:pPr>
              <w:rPr>
                <w:rFonts w:asciiTheme="minorHAnsi" w:hAnsiTheme="minorHAnsi" w:cstheme="minorHAnsi"/>
                <w:b/>
                <w:sz w:val="18"/>
                <w:szCs w:val="18"/>
              </w:rPr>
            </w:pPr>
          </w:p>
          <w:p w14:paraId="06B70412"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3623DAFD" w14:textId="77777777" w:rsidR="00DF352F" w:rsidRDefault="00DF352F" w:rsidP="00DF352F">
            <w:pPr>
              <w:rPr>
                <w:rFonts w:asciiTheme="minorHAnsi" w:hAnsiTheme="minorHAnsi" w:cstheme="minorHAnsi"/>
                <w:b/>
                <w:sz w:val="18"/>
                <w:szCs w:val="18"/>
              </w:rPr>
            </w:pPr>
          </w:p>
          <w:p w14:paraId="1894FB72"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267F0E98" w14:textId="77777777" w:rsidR="00DF352F" w:rsidRDefault="00DF352F" w:rsidP="00DF352F">
            <w:pPr>
              <w:rPr>
                <w:rFonts w:asciiTheme="minorHAnsi" w:hAnsiTheme="minorHAnsi" w:cstheme="minorHAnsi"/>
                <w:b/>
                <w:sz w:val="18"/>
                <w:szCs w:val="18"/>
              </w:rPr>
            </w:pPr>
          </w:p>
          <w:p w14:paraId="735FB050"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38FBD7C3" w14:textId="77777777" w:rsidR="00DF352F" w:rsidRDefault="00DF352F" w:rsidP="00DF352F">
            <w:pPr>
              <w:rPr>
                <w:rFonts w:asciiTheme="minorHAnsi" w:hAnsiTheme="minorHAnsi" w:cstheme="minorHAnsi"/>
                <w:b/>
                <w:sz w:val="18"/>
                <w:szCs w:val="18"/>
              </w:rPr>
            </w:pPr>
          </w:p>
          <w:p w14:paraId="3091207E"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4A9854A5" w14:textId="77777777" w:rsidR="00DF352F" w:rsidRDefault="00DF352F" w:rsidP="00DF352F">
            <w:pPr>
              <w:widowControl/>
              <w:spacing w:after="200" w:line="276" w:lineRule="auto"/>
            </w:pPr>
            <w:r>
              <w:br w:type="page"/>
            </w:r>
          </w:p>
          <w:p w14:paraId="75113DC8" w14:textId="77777777" w:rsidR="00311A95" w:rsidRPr="00311A95" w:rsidRDefault="00311A95" w:rsidP="00311A95">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317C27C7" w14:textId="77777777" w:rsidR="00311A95" w:rsidRPr="00311A95" w:rsidRDefault="00311A95" w:rsidP="00311A95">
            <w:pPr>
              <w:rPr>
                <w:rFonts w:asciiTheme="minorHAnsi" w:hAnsiTheme="minorHAnsi" w:cstheme="minorHAnsi"/>
                <w:b/>
                <w:sz w:val="18"/>
                <w:szCs w:val="18"/>
              </w:rPr>
            </w:pPr>
            <w:bookmarkStart w:id="79" w:name="S2L35"/>
            <w:r w:rsidRPr="00311A95">
              <w:rPr>
                <w:rFonts w:asciiTheme="minorHAnsi" w:hAnsiTheme="minorHAnsi" w:cstheme="minorHAnsi"/>
                <w:b/>
                <w:sz w:val="18"/>
                <w:szCs w:val="18"/>
              </w:rPr>
              <w:t xml:space="preserve">Course/Block: </w:t>
            </w:r>
          </w:p>
          <w:bookmarkEnd w:id="79"/>
          <w:p w14:paraId="030EDC88"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Global Media Analysis (GSWLA)</w:t>
            </w:r>
          </w:p>
          <w:p w14:paraId="6C2EFBB6"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(S1/B1)</w:t>
            </w:r>
          </w:p>
          <w:p w14:paraId="617B58B3" w14:textId="77777777" w:rsidR="00311A95" w:rsidRPr="00311A95" w:rsidRDefault="00311A95" w:rsidP="00311A95">
            <w:pPr>
              <w:rPr>
                <w:rFonts w:asciiTheme="minorHAnsi" w:hAnsiTheme="minorHAnsi" w:cstheme="minorHAnsi"/>
                <w:b/>
                <w:sz w:val="18"/>
                <w:szCs w:val="18"/>
              </w:rPr>
            </w:pPr>
          </w:p>
          <w:p w14:paraId="5406A4DE" w14:textId="77777777" w:rsidR="00311A95" w:rsidRPr="00A370BC" w:rsidRDefault="00311A95" w:rsidP="00311A95">
            <w:pPr>
              <w:rPr>
                <w:rFonts w:asciiTheme="minorHAnsi" w:hAnsiTheme="minorHAnsi" w:cstheme="minorHAnsi"/>
                <w:b/>
                <w:sz w:val="18"/>
                <w:szCs w:val="18"/>
                <w:highlight w:val="yellow"/>
              </w:rPr>
            </w:pPr>
            <w:r w:rsidRPr="00A370BC">
              <w:rPr>
                <w:rFonts w:asciiTheme="minorHAnsi" w:hAnsiTheme="minorHAnsi" w:cstheme="minorHAnsi"/>
                <w:b/>
                <w:sz w:val="18"/>
                <w:szCs w:val="18"/>
                <w:highlight w:val="yellow"/>
              </w:rPr>
              <w:t>Creative Writing (GSWLA)</w:t>
            </w:r>
          </w:p>
          <w:p w14:paraId="1DEFAA53" w14:textId="77777777" w:rsidR="00311A95" w:rsidRPr="00311A95" w:rsidRDefault="00311A95" w:rsidP="00311A95">
            <w:pPr>
              <w:rPr>
                <w:rFonts w:asciiTheme="minorHAnsi" w:hAnsiTheme="minorHAnsi" w:cstheme="minorHAnsi"/>
                <w:b/>
                <w:sz w:val="18"/>
                <w:szCs w:val="18"/>
              </w:rPr>
            </w:pPr>
            <w:r w:rsidRPr="00A370BC">
              <w:rPr>
                <w:rFonts w:asciiTheme="minorHAnsi" w:hAnsiTheme="minorHAnsi" w:cstheme="minorHAnsi"/>
                <w:b/>
                <w:sz w:val="18"/>
                <w:szCs w:val="18"/>
                <w:highlight w:val="yellow"/>
              </w:rPr>
              <w:t>(S2/B1)</w:t>
            </w:r>
          </w:p>
          <w:p w14:paraId="0E65E52F" w14:textId="77777777" w:rsidR="00311A95" w:rsidRPr="00311A95" w:rsidRDefault="00311A95" w:rsidP="00311A95">
            <w:pPr>
              <w:rPr>
                <w:rFonts w:asciiTheme="minorHAnsi" w:hAnsiTheme="minorHAnsi" w:cstheme="minorHAnsi"/>
                <w:b/>
                <w:sz w:val="18"/>
                <w:szCs w:val="18"/>
              </w:rPr>
            </w:pPr>
          </w:p>
          <w:p w14:paraId="7615E3EF"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English 9.5 (GSWLA)</w:t>
            </w:r>
          </w:p>
          <w:p w14:paraId="40D639F1"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 and S2; Blocks A1, A3, A4, B3)</w:t>
            </w:r>
          </w:p>
          <w:p w14:paraId="75799E9A"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55C661CC" w14:textId="6DA5548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Dates:  </w:t>
            </w:r>
            <w:r w:rsidR="00544FF9">
              <w:rPr>
                <w:rFonts w:asciiTheme="minorHAnsi" w:hAnsiTheme="minorHAnsi" w:cstheme="minorHAnsi"/>
                <w:b/>
                <w:sz w:val="18"/>
                <w:szCs w:val="18"/>
              </w:rPr>
              <w:t>May 13-17</w:t>
            </w:r>
          </w:p>
          <w:p w14:paraId="36A29FA8" w14:textId="77777777" w:rsidR="00311A95" w:rsidRPr="00311A95" w:rsidRDefault="00311A95" w:rsidP="00311A95">
            <w:pPr>
              <w:rPr>
                <w:rFonts w:asciiTheme="minorHAnsi" w:hAnsiTheme="minorHAnsi" w:cstheme="minorHAnsi"/>
                <w:b/>
                <w:sz w:val="18"/>
                <w:szCs w:val="18"/>
              </w:rPr>
            </w:pPr>
          </w:p>
        </w:tc>
      </w:tr>
      <w:tr w:rsidR="00311A95" w:rsidRPr="00311A95" w14:paraId="772CE4D2" w14:textId="77777777" w:rsidTr="00311A95">
        <w:tc>
          <w:tcPr>
            <w:tcW w:w="2667" w:type="pct"/>
            <w:gridSpan w:val="7"/>
            <w:tcBorders>
              <w:bottom w:val="single" w:sz="4" w:space="0" w:color="auto"/>
            </w:tcBorders>
            <w:shd w:val="clear" w:color="auto" w:fill="FFFFFF" w:themeFill="background1"/>
          </w:tcPr>
          <w:p w14:paraId="3478503A"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Unit:  </w:t>
            </w:r>
          </w:p>
          <w:p w14:paraId="06AA8735"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5711B054"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Learning Plan Topic: </w:t>
            </w:r>
          </w:p>
          <w:p w14:paraId="5CA66992" w14:textId="77777777" w:rsidR="00311A95" w:rsidRPr="00311A95" w:rsidRDefault="00311A95" w:rsidP="00311A95">
            <w:pPr>
              <w:rPr>
                <w:rFonts w:asciiTheme="minorHAnsi" w:hAnsiTheme="minorHAnsi" w:cstheme="minorHAnsi"/>
                <w:b/>
                <w:sz w:val="18"/>
                <w:szCs w:val="18"/>
              </w:rPr>
            </w:pPr>
          </w:p>
        </w:tc>
      </w:tr>
      <w:tr w:rsidR="00311A95" w:rsidRPr="00311A95" w14:paraId="1C9BB422" w14:textId="77777777" w:rsidTr="00311A95">
        <w:tc>
          <w:tcPr>
            <w:tcW w:w="1019" w:type="pct"/>
            <w:gridSpan w:val="2"/>
            <w:shd w:val="clear" w:color="auto" w:fill="E5DFEC" w:themeFill="accent4" w:themeFillTint="33"/>
          </w:tcPr>
          <w:p w14:paraId="105343E1"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Pre-Assessment(s):</w:t>
            </w:r>
          </w:p>
        </w:tc>
        <w:tc>
          <w:tcPr>
            <w:tcW w:w="1328" w:type="pct"/>
            <w:gridSpan w:val="3"/>
            <w:shd w:val="clear" w:color="auto" w:fill="E5DFEC" w:themeFill="accent4" w:themeFillTint="33"/>
          </w:tcPr>
          <w:p w14:paraId="655FBE51"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25151061"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342222BE"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Enduring Understanding(s)</w:t>
            </w:r>
          </w:p>
        </w:tc>
      </w:tr>
      <w:tr w:rsidR="00311A95" w:rsidRPr="00311A95" w14:paraId="734C7A32" w14:textId="77777777" w:rsidTr="00311A95">
        <w:tc>
          <w:tcPr>
            <w:tcW w:w="1019" w:type="pct"/>
            <w:gridSpan w:val="2"/>
            <w:tcBorders>
              <w:bottom w:val="single" w:sz="4" w:space="0" w:color="auto"/>
            </w:tcBorders>
          </w:tcPr>
          <w:p w14:paraId="1C5A3F6A" w14:textId="77777777" w:rsidR="00311A95" w:rsidRPr="00311A95" w:rsidRDefault="00311A95" w:rsidP="00311A95">
            <w:pPr>
              <w:rPr>
                <w:rFonts w:asciiTheme="minorHAnsi" w:hAnsiTheme="minorHAnsi" w:cstheme="minorHAnsi"/>
                <w:i/>
                <w:sz w:val="22"/>
                <w:szCs w:val="22"/>
              </w:rPr>
            </w:pPr>
          </w:p>
          <w:p w14:paraId="4D3F8ECA" w14:textId="77777777" w:rsidR="00311A95" w:rsidRPr="00311A95" w:rsidRDefault="00311A95" w:rsidP="00311A95">
            <w:pPr>
              <w:rPr>
                <w:rFonts w:asciiTheme="minorHAnsi" w:hAnsiTheme="minorHAnsi" w:cstheme="minorHAnsi"/>
                <w:i/>
                <w:sz w:val="22"/>
                <w:szCs w:val="22"/>
              </w:rPr>
            </w:pPr>
          </w:p>
          <w:p w14:paraId="1A55A796" w14:textId="77777777" w:rsidR="00311A95" w:rsidRPr="00311A95" w:rsidRDefault="00311A95" w:rsidP="00311A95">
            <w:pPr>
              <w:rPr>
                <w:rFonts w:asciiTheme="minorHAnsi" w:hAnsiTheme="minorHAnsi" w:cstheme="minorHAnsi"/>
                <w:i/>
                <w:sz w:val="22"/>
                <w:szCs w:val="22"/>
              </w:rPr>
            </w:pPr>
          </w:p>
          <w:p w14:paraId="630AF4EA" w14:textId="77777777" w:rsidR="00311A95" w:rsidRPr="00311A95" w:rsidRDefault="00311A95" w:rsidP="00311A95">
            <w:pPr>
              <w:rPr>
                <w:rFonts w:asciiTheme="minorHAnsi" w:hAnsiTheme="minorHAnsi" w:cstheme="minorHAnsi"/>
                <w:i/>
                <w:sz w:val="22"/>
                <w:szCs w:val="22"/>
              </w:rPr>
            </w:pPr>
          </w:p>
        </w:tc>
        <w:tc>
          <w:tcPr>
            <w:tcW w:w="1328" w:type="pct"/>
            <w:gridSpan w:val="3"/>
            <w:tcBorders>
              <w:bottom w:val="single" w:sz="4" w:space="0" w:color="auto"/>
            </w:tcBorders>
          </w:tcPr>
          <w:p w14:paraId="3662A387" w14:textId="77777777" w:rsidR="00311A95" w:rsidRPr="00311A95" w:rsidRDefault="00311A95" w:rsidP="00311A95">
            <w:pPr>
              <w:rPr>
                <w:rFonts w:asciiTheme="minorHAnsi" w:hAnsiTheme="minorHAnsi" w:cstheme="minorHAnsi"/>
                <w:i/>
                <w:sz w:val="22"/>
                <w:szCs w:val="22"/>
              </w:rPr>
            </w:pPr>
          </w:p>
          <w:p w14:paraId="012848D0" w14:textId="77777777" w:rsidR="00311A95" w:rsidRPr="00311A95" w:rsidRDefault="00311A95" w:rsidP="00311A95">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017E1414" w14:textId="77777777" w:rsidR="00311A95" w:rsidRPr="00311A95" w:rsidRDefault="00311A95" w:rsidP="00311A95">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5CD505CD" w14:textId="77777777" w:rsidR="00311A95" w:rsidRPr="00311A95" w:rsidRDefault="00311A95" w:rsidP="00311A95">
            <w:pPr>
              <w:widowControl/>
              <w:ind w:left="360"/>
              <w:contextualSpacing/>
              <w:rPr>
                <w:rFonts w:asciiTheme="minorHAnsi" w:hAnsiTheme="minorHAnsi" w:cstheme="minorHAnsi"/>
                <w:i/>
                <w:sz w:val="22"/>
                <w:szCs w:val="22"/>
              </w:rPr>
            </w:pPr>
          </w:p>
        </w:tc>
      </w:tr>
      <w:tr w:rsidR="00311A95" w:rsidRPr="00311A95" w14:paraId="7E2601F7" w14:textId="77777777" w:rsidTr="00311A95">
        <w:tc>
          <w:tcPr>
            <w:tcW w:w="1247" w:type="pct"/>
            <w:gridSpan w:val="3"/>
            <w:shd w:val="clear" w:color="auto" w:fill="E5DFEC" w:themeFill="accent4" w:themeFillTint="33"/>
          </w:tcPr>
          <w:p w14:paraId="57F8D742"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Standards/ Objectives</w:t>
            </w:r>
          </w:p>
          <w:p w14:paraId="0066EC00"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GIFTED BENCHMARK</w:t>
            </w:r>
          </w:p>
        </w:tc>
        <w:tc>
          <w:tcPr>
            <w:tcW w:w="1697" w:type="pct"/>
            <w:gridSpan w:val="5"/>
            <w:shd w:val="clear" w:color="auto" w:fill="E5DFEC" w:themeFill="accent4" w:themeFillTint="33"/>
          </w:tcPr>
          <w:p w14:paraId="07787A7E"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33FFF9FC"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Vocabulary/ Concepts/Academic Language that must be taught in this lesson</w:t>
            </w:r>
          </w:p>
        </w:tc>
      </w:tr>
      <w:tr w:rsidR="00311A95" w:rsidRPr="00311A95" w14:paraId="43071239" w14:textId="77777777" w:rsidTr="00311A95">
        <w:trPr>
          <w:trHeight w:val="773"/>
        </w:trPr>
        <w:tc>
          <w:tcPr>
            <w:tcW w:w="1247" w:type="pct"/>
            <w:gridSpan w:val="3"/>
            <w:vMerge w:val="restart"/>
            <w:tcBorders>
              <w:bottom w:val="single" w:sz="4" w:space="0" w:color="auto"/>
            </w:tcBorders>
          </w:tcPr>
          <w:p w14:paraId="132651FD" w14:textId="77777777" w:rsidR="00311A95" w:rsidRPr="00311A95" w:rsidRDefault="00311A95" w:rsidP="00311A95">
            <w:pPr>
              <w:ind w:left="270"/>
              <w:contextualSpacing/>
              <w:rPr>
                <w:rFonts w:asciiTheme="minorHAnsi" w:hAnsiTheme="minorHAnsi" w:cstheme="minorHAnsi"/>
                <w:i/>
                <w:sz w:val="22"/>
                <w:szCs w:val="22"/>
              </w:rPr>
            </w:pPr>
          </w:p>
          <w:p w14:paraId="40240C56" w14:textId="77777777" w:rsidR="00311A95" w:rsidRPr="00311A95" w:rsidRDefault="00311A95" w:rsidP="00311A95">
            <w:pPr>
              <w:ind w:left="270"/>
              <w:contextualSpacing/>
              <w:rPr>
                <w:rFonts w:asciiTheme="minorHAnsi" w:hAnsiTheme="minorHAnsi" w:cstheme="minorHAnsi"/>
                <w:i/>
                <w:sz w:val="22"/>
                <w:szCs w:val="22"/>
              </w:rPr>
            </w:pPr>
            <w:r w:rsidRPr="00311A95">
              <w:rPr>
                <w:rFonts w:asciiTheme="minorHAnsi" w:hAnsiTheme="minorHAnsi" w:cstheme="minorHAnsi"/>
                <w:i/>
                <w:sz w:val="22"/>
                <w:szCs w:val="22"/>
              </w:rPr>
              <w:t>Literacy skills:</w:t>
            </w:r>
          </w:p>
          <w:p w14:paraId="41FA0646" w14:textId="77777777" w:rsidR="00311A95" w:rsidRPr="00311A95" w:rsidRDefault="00311A95" w:rsidP="00311A95">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2FCF8CC3" w14:textId="77777777" w:rsidR="00311A95" w:rsidRPr="00311A95" w:rsidRDefault="00311A95" w:rsidP="00311A95">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4857ECCE" w14:textId="77777777" w:rsidR="00311A95" w:rsidRPr="00311A95" w:rsidRDefault="00311A95" w:rsidP="00311A95">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70247E1D" w14:textId="77777777" w:rsidR="00311A95" w:rsidRPr="00311A95" w:rsidRDefault="00311A95" w:rsidP="00311A95">
            <w:pPr>
              <w:widowControl/>
              <w:rPr>
                <w:rFonts w:asciiTheme="minorHAnsi" w:hAnsiTheme="minorHAnsi" w:cstheme="minorHAnsi"/>
                <w:i/>
                <w:sz w:val="22"/>
                <w:szCs w:val="22"/>
              </w:rPr>
            </w:pPr>
          </w:p>
        </w:tc>
      </w:tr>
      <w:tr w:rsidR="00311A95" w:rsidRPr="00311A95" w14:paraId="4DFE5CD0" w14:textId="77777777" w:rsidTr="00311A95">
        <w:trPr>
          <w:trHeight w:val="509"/>
        </w:trPr>
        <w:tc>
          <w:tcPr>
            <w:tcW w:w="1247" w:type="pct"/>
            <w:gridSpan w:val="3"/>
            <w:vMerge/>
          </w:tcPr>
          <w:p w14:paraId="0152FFEF" w14:textId="77777777" w:rsidR="00311A95" w:rsidRPr="00311A95" w:rsidRDefault="00311A95" w:rsidP="00311A95">
            <w:pPr>
              <w:rPr>
                <w:rFonts w:asciiTheme="minorHAnsi" w:hAnsiTheme="minorHAnsi" w:cstheme="minorHAnsi"/>
              </w:rPr>
            </w:pPr>
          </w:p>
        </w:tc>
        <w:tc>
          <w:tcPr>
            <w:tcW w:w="1697" w:type="pct"/>
            <w:gridSpan w:val="5"/>
            <w:vMerge/>
          </w:tcPr>
          <w:p w14:paraId="68312487" w14:textId="77777777" w:rsidR="00311A95" w:rsidRPr="00311A95" w:rsidRDefault="00311A95" w:rsidP="00311A95">
            <w:pPr>
              <w:rPr>
                <w:rFonts w:asciiTheme="minorHAnsi" w:hAnsiTheme="minorHAnsi" w:cstheme="minorHAnsi"/>
              </w:rPr>
            </w:pPr>
          </w:p>
        </w:tc>
        <w:tc>
          <w:tcPr>
            <w:tcW w:w="1007" w:type="pct"/>
            <w:gridSpan w:val="3"/>
            <w:vMerge/>
          </w:tcPr>
          <w:p w14:paraId="40532B6E" w14:textId="77777777" w:rsidR="00311A95" w:rsidRPr="00311A95" w:rsidRDefault="00311A95" w:rsidP="00311A95">
            <w:pPr>
              <w:rPr>
                <w:rFonts w:asciiTheme="minorHAnsi" w:hAnsiTheme="minorHAnsi" w:cstheme="minorHAnsi"/>
              </w:rPr>
            </w:pPr>
          </w:p>
        </w:tc>
        <w:tc>
          <w:tcPr>
            <w:tcW w:w="1049" w:type="pct"/>
            <w:gridSpan w:val="2"/>
            <w:vMerge/>
          </w:tcPr>
          <w:p w14:paraId="51B5FED7" w14:textId="77777777" w:rsidR="00311A95" w:rsidRPr="00311A95" w:rsidRDefault="00311A95" w:rsidP="00311A95">
            <w:pPr>
              <w:rPr>
                <w:rFonts w:asciiTheme="minorHAnsi" w:hAnsiTheme="minorHAnsi" w:cstheme="minorHAnsi"/>
              </w:rPr>
            </w:pPr>
          </w:p>
        </w:tc>
      </w:tr>
      <w:tr w:rsidR="00311A95" w:rsidRPr="00311A95" w14:paraId="74DC14F6" w14:textId="77777777" w:rsidTr="00311A95">
        <w:trPr>
          <w:trHeight w:val="293"/>
        </w:trPr>
        <w:tc>
          <w:tcPr>
            <w:tcW w:w="1247" w:type="pct"/>
            <w:gridSpan w:val="3"/>
            <w:vMerge/>
            <w:tcBorders>
              <w:bottom w:val="single" w:sz="4" w:space="0" w:color="auto"/>
            </w:tcBorders>
          </w:tcPr>
          <w:p w14:paraId="323B882E" w14:textId="77777777" w:rsidR="00311A95" w:rsidRPr="00311A95" w:rsidRDefault="00311A95" w:rsidP="00311A95">
            <w:pPr>
              <w:rPr>
                <w:rFonts w:asciiTheme="minorHAnsi" w:hAnsiTheme="minorHAnsi" w:cstheme="minorHAnsi"/>
              </w:rPr>
            </w:pPr>
          </w:p>
        </w:tc>
        <w:tc>
          <w:tcPr>
            <w:tcW w:w="1697" w:type="pct"/>
            <w:gridSpan w:val="5"/>
            <w:vMerge/>
            <w:tcBorders>
              <w:bottom w:val="single" w:sz="4" w:space="0" w:color="auto"/>
            </w:tcBorders>
          </w:tcPr>
          <w:p w14:paraId="30E426C7" w14:textId="77777777" w:rsidR="00311A95" w:rsidRPr="00311A95" w:rsidRDefault="00311A95" w:rsidP="00311A95">
            <w:pPr>
              <w:rPr>
                <w:rFonts w:asciiTheme="minorHAnsi" w:hAnsiTheme="minorHAnsi" w:cstheme="minorHAnsi"/>
              </w:rPr>
            </w:pPr>
          </w:p>
        </w:tc>
        <w:tc>
          <w:tcPr>
            <w:tcW w:w="1007" w:type="pct"/>
            <w:gridSpan w:val="3"/>
            <w:vMerge/>
            <w:tcBorders>
              <w:bottom w:val="single" w:sz="4" w:space="0" w:color="auto"/>
            </w:tcBorders>
          </w:tcPr>
          <w:p w14:paraId="3BB06082" w14:textId="77777777" w:rsidR="00311A95" w:rsidRPr="00311A95" w:rsidRDefault="00311A95" w:rsidP="00311A95">
            <w:pPr>
              <w:rPr>
                <w:rFonts w:asciiTheme="minorHAnsi" w:hAnsiTheme="minorHAnsi" w:cstheme="minorHAnsi"/>
              </w:rPr>
            </w:pPr>
          </w:p>
        </w:tc>
        <w:tc>
          <w:tcPr>
            <w:tcW w:w="1049" w:type="pct"/>
            <w:gridSpan w:val="2"/>
            <w:vMerge/>
            <w:tcBorders>
              <w:bottom w:val="single" w:sz="4" w:space="0" w:color="auto"/>
            </w:tcBorders>
          </w:tcPr>
          <w:p w14:paraId="78732840" w14:textId="77777777" w:rsidR="00311A95" w:rsidRPr="00311A95" w:rsidRDefault="00311A95" w:rsidP="00311A95">
            <w:pPr>
              <w:rPr>
                <w:rFonts w:asciiTheme="minorHAnsi" w:hAnsiTheme="minorHAnsi" w:cstheme="minorHAnsi"/>
              </w:rPr>
            </w:pPr>
          </w:p>
        </w:tc>
      </w:tr>
      <w:tr w:rsidR="00311A95" w:rsidRPr="00311A95" w14:paraId="35D25F3A" w14:textId="77777777" w:rsidTr="00311A95">
        <w:tc>
          <w:tcPr>
            <w:tcW w:w="468" w:type="pct"/>
            <w:shd w:val="clear" w:color="auto" w:fill="E5DFEC" w:themeFill="accent4" w:themeFillTint="33"/>
          </w:tcPr>
          <w:p w14:paraId="3A1D08FE"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06EEDA3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Prepare Students for Learning</w:t>
            </w:r>
          </w:p>
        </w:tc>
        <w:tc>
          <w:tcPr>
            <w:tcW w:w="917" w:type="pct"/>
            <w:gridSpan w:val="3"/>
            <w:shd w:val="clear" w:color="auto" w:fill="E5DFEC" w:themeFill="accent4" w:themeFillTint="33"/>
          </w:tcPr>
          <w:p w14:paraId="1435E63E"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72CE9AD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7B16D410"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6E0942DD" w14:textId="77777777" w:rsidTr="00311A95">
        <w:tc>
          <w:tcPr>
            <w:tcW w:w="468" w:type="pct"/>
            <w:tcBorders>
              <w:bottom w:val="single" w:sz="4" w:space="0" w:color="auto"/>
            </w:tcBorders>
          </w:tcPr>
          <w:p w14:paraId="629BFFD2"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15B20DA2" w14:textId="77777777" w:rsidR="00311A95" w:rsidRPr="00311A95" w:rsidRDefault="00311A95" w:rsidP="00311A95">
            <w:pPr>
              <w:rPr>
                <w:rFonts w:asciiTheme="minorHAnsi" w:hAnsiTheme="minorHAnsi" w:cstheme="minorHAnsi"/>
                <w:i/>
                <w:sz w:val="22"/>
                <w:szCs w:val="22"/>
              </w:rPr>
            </w:pPr>
          </w:p>
          <w:p w14:paraId="6AC1BA5E" w14:textId="77777777" w:rsidR="00311A95" w:rsidRPr="00311A95" w:rsidRDefault="00311A95" w:rsidP="00311A95">
            <w:pPr>
              <w:rPr>
                <w:rFonts w:asciiTheme="minorHAnsi" w:hAnsiTheme="minorHAnsi" w:cstheme="minorHAnsi"/>
                <w:i/>
                <w:sz w:val="22"/>
                <w:szCs w:val="22"/>
              </w:rPr>
            </w:pPr>
          </w:p>
          <w:p w14:paraId="2517A308" w14:textId="77777777" w:rsidR="00311A95" w:rsidRPr="00311A95" w:rsidRDefault="00311A95" w:rsidP="00311A95">
            <w:pPr>
              <w:rPr>
                <w:rFonts w:asciiTheme="minorHAnsi" w:hAnsiTheme="minorHAnsi" w:cstheme="minorHAnsi"/>
                <w:i/>
                <w:sz w:val="22"/>
                <w:szCs w:val="22"/>
              </w:rPr>
            </w:pPr>
          </w:p>
          <w:p w14:paraId="16D63F8D" w14:textId="77777777" w:rsidR="00311A95" w:rsidRPr="00311A95" w:rsidRDefault="00311A95" w:rsidP="00311A95">
            <w:pPr>
              <w:rPr>
                <w:rFonts w:asciiTheme="minorHAnsi" w:hAnsiTheme="minorHAnsi" w:cstheme="minorHAnsi"/>
                <w:i/>
                <w:sz w:val="22"/>
                <w:szCs w:val="22"/>
              </w:rPr>
            </w:pPr>
          </w:p>
          <w:p w14:paraId="3450CF4D"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1B2D96F7" w14:textId="77777777" w:rsidR="00311A95" w:rsidRPr="00311A95" w:rsidRDefault="00311A95" w:rsidP="00311A95">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3F053AFA" w14:textId="77777777" w:rsidR="00311A95" w:rsidRPr="00311A95" w:rsidRDefault="00311A95" w:rsidP="00311A95">
            <w:pPr>
              <w:widowControl/>
              <w:numPr>
                <w:ilvl w:val="0"/>
                <w:numId w:val="1"/>
              </w:numPr>
              <w:contextualSpacing/>
              <w:rPr>
                <w:rFonts w:asciiTheme="minorHAnsi" w:hAnsiTheme="minorHAnsi" w:cstheme="minorHAnsi"/>
                <w:b/>
                <w:i/>
                <w:sz w:val="22"/>
                <w:szCs w:val="22"/>
              </w:rPr>
            </w:pPr>
            <w:r w:rsidRPr="00311A95">
              <w:rPr>
                <w:rFonts w:asciiTheme="minorHAnsi" w:hAnsiTheme="minorHAnsi" w:cstheme="minorHAnsi"/>
                <w:b/>
                <w:i/>
                <w:sz w:val="22"/>
                <w:szCs w:val="22"/>
              </w:rPr>
              <w:t>Interest</w:t>
            </w:r>
          </w:p>
          <w:p w14:paraId="46B459F8"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0FEC4E12"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777BCD3F"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637DD961" w14:textId="77777777" w:rsidR="00311A95" w:rsidRPr="00311A95" w:rsidRDefault="00311A95" w:rsidP="00311A95">
            <w:pPr>
              <w:rPr>
                <w:rFonts w:asciiTheme="minorHAnsi" w:hAnsiTheme="minorHAnsi" w:cstheme="minorHAnsi"/>
                <w:i/>
                <w:sz w:val="22"/>
                <w:szCs w:val="22"/>
              </w:rPr>
            </w:pPr>
          </w:p>
        </w:tc>
      </w:tr>
      <w:tr w:rsidR="00311A95" w:rsidRPr="00311A95" w14:paraId="46E7D762" w14:textId="77777777" w:rsidTr="00311A95">
        <w:tc>
          <w:tcPr>
            <w:tcW w:w="468" w:type="pct"/>
            <w:shd w:val="clear" w:color="auto" w:fill="E5DFEC" w:themeFill="accent4" w:themeFillTint="33"/>
          </w:tcPr>
          <w:p w14:paraId="74571650"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4BFFE8F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Teach for Learning</w:t>
            </w:r>
          </w:p>
        </w:tc>
        <w:tc>
          <w:tcPr>
            <w:tcW w:w="917" w:type="pct"/>
            <w:gridSpan w:val="3"/>
            <w:shd w:val="clear" w:color="auto" w:fill="E5DFEC" w:themeFill="accent4" w:themeFillTint="33"/>
          </w:tcPr>
          <w:p w14:paraId="3399D10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2EF3FBD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61103C58"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1222369E" w14:textId="77777777" w:rsidTr="00311A95">
        <w:tc>
          <w:tcPr>
            <w:tcW w:w="468" w:type="pct"/>
            <w:tcBorders>
              <w:bottom w:val="single" w:sz="4" w:space="0" w:color="auto"/>
            </w:tcBorders>
          </w:tcPr>
          <w:p w14:paraId="473E9528"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 xml:space="preserve"> min.</w:t>
            </w:r>
          </w:p>
          <w:p w14:paraId="46ECEF1B" w14:textId="77777777" w:rsidR="00311A95" w:rsidRPr="00311A95" w:rsidRDefault="00311A95" w:rsidP="00311A95">
            <w:pPr>
              <w:rPr>
                <w:rFonts w:asciiTheme="minorHAnsi" w:hAnsiTheme="minorHAnsi" w:cstheme="minorHAnsi"/>
                <w:i/>
                <w:sz w:val="22"/>
                <w:szCs w:val="22"/>
              </w:rPr>
            </w:pPr>
          </w:p>
          <w:p w14:paraId="0A9DB4E8" w14:textId="77777777" w:rsidR="00311A95" w:rsidRPr="00311A95" w:rsidRDefault="00311A95" w:rsidP="00311A95">
            <w:pPr>
              <w:rPr>
                <w:rFonts w:asciiTheme="minorHAnsi" w:hAnsiTheme="minorHAnsi" w:cstheme="minorHAnsi"/>
                <w:i/>
                <w:sz w:val="22"/>
                <w:szCs w:val="22"/>
              </w:rPr>
            </w:pPr>
          </w:p>
          <w:p w14:paraId="5F31D071" w14:textId="77777777" w:rsidR="00311A95" w:rsidRPr="00311A95" w:rsidRDefault="00311A95" w:rsidP="00311A95">
            <w:pPr>
              <w:rPr>
                <w:rFonts w:asciiTheme="minorHAnsi" w:hAnsiTheme="minorHAnsi" w:cstheme="minorHAnsi"/>
                <w:i/>
                <w:sz w:val="22"/>
                <w:szCs w:val="22"/>
              </w:rPr>
            </w:pPr>
          </w:p>
          <w:p w14:paraId="151666AE" w14:textId="77777777" w:rsidR="00311A95" w:rsidRPr="00311A95" w:rsidRDefault="00311A95" w:rsidP="00311A95">
            <w:pPr>
              <w:rPr>
                <w:rFonts w:asciiTheme="minorHAnsi" w:hAnsiTheme="minorHAnsi" w:cstheme="minorHAnsi"/>
                <w:i/>
                <w:sz w:val="22"/>
                <w:szCs w:val="22"/>
              </w:rPr>
            </w:pPr>
          </w:p>
          <w:p w14:paraId="176DDCB5"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6CB8C7C5" w14:textId="77777777" w:rsidR="00311A95" w:rsidRPr="00311A95" w:rsidRDefault="00311A95" w:rsidP="00203B8B">
            <w:pPr>
              <w:widowControl/>
              <w:numPr>
                <w:ilvl w:val="0"/>
                <w:numId w:val="7"/>
              </w:numPr>
              <w:contextualSpacing/>
              <w:rPr>
                <w:rFonts w:asciiTheme="minorHAnsi" w:hAnsiTheme="minorHAnsi" w:cstheme="minorHAnsi"/>
                <w:i/>
                <w:sz w:val="22"/>
                <w:szCs w:val="22"/>
              </w:rPr>
            </w:pPr>
            <w:r w:rsidRPr="00311A95">
              <w:rPr>
                <w:rFonts w:asciiTheme="minorHAnsi" w:hAnsiTheme="minorHAnsi" w:cstheme="minorHAnsi"/>
                <w:i/>
                <w:sz w:val="22"/>
                <w:szCs w:val="22"/>
              </w:rPr>
              <w:tab/>
            </w:r>
          </w:p>
        </w:tc>
        <w:tc>
          <w:tcPr>
            <w:tcW w:w="917" w:type="pct"/>
            <w:gridSpan w:val="3"/>
            <w:tcBorders>
              <w:bottom w:val="single" w:sz="4" w:space="0" w:color="auto"/>
            </w:tcBorders>
          </w:tcPr>
          <w:p w14:paraId="07D4BD5E"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077168BD"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24CBC6DF"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389912EF"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63781DF5" w14:textId="77777777" w:rsidR="00311A95" w:rsidRPr="00311A95" w:rsidRDefault="00311A95" w:rsidP="00311A95">
            <w:pPr>
              <w:rPr>
                <w:rFonts w:asciiTheme="minorHAnsi" w:hAnsiTheme="minorHAnsi" w:cstheme="minorHAnsi"/>
                <w:i/>
                <w:sz w:val="22"/>
                <w:szCs w:val="22"/>
              </w:rPr>
            </w:pPr>
          </w:p>
        </w:tc>
      </w:tr>
      <w:tr w:rsidR="00311A95" w:rsidRPr="00311A95" w14:paraId="527F49CD" w14:textId="77777777" w:rsidTr="00311A95">
        <w:tc>
          <w:tcPr>
            <w:tcW w:w="468" w:type="pct"/>
            <w:shd w:val="clear" w:color="auto" w:fill="E5DFEC" w:themeFill="accent4" w:themeFillTint="33"/>
          </w:tcPr>
          <w:p w14:paraId="4596137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lastRenderedPageBreak/>
              <w:t>Time</w:t>
            </w:r>
          </w:p>
        </w:tc>
        <w:tc>
          <w:tcPr>
            <w:tcW w:w="2062" w:type="pct"/>
            <w:gridSpan w:val="5"/>
            <w:shd w:val="clear" w:color="auto" w:fill="E5DFEC" w:themeFill="accent4" w:themeFillTint="33"/>
          </w:tcPr>
          <w:p w14:paraId="2976257C"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Application of Learning</w:t>
            </w:r>
          </w:p>
        </w:tc>
        <w:tc>
          <w:tcPr>
            <w:tcW w:w="917" w:type="pct"/>
            <w:gridSpan w:val="3"/>
            <w:shd w:val="clear" w:color="auto" w:fill="E5DFEC" w:themeFill="accent4" w:themeFillTint="33"/>
          </w:tcPr>
          <w:p w14:paraId="3488CAA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7ED45DB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341CDE0C"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201A8D44" w14:textId="77777777" w:rsidTr="00311A95">
        <w:tc>
          <w:tcPr>
            <w:tcW w:w="468" w:type="pct"/>
            <w:tcBorders>
              <w:bottom w:val="single" w:sz="4" w:space="0" w:color="auto"/>
            </w:tcBorders>
          </w:tcPr>
          <w:p w14:paraId="783F1656"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2748CB6B" w14:textId="77777777" w:rsidR="00311A95" w:rsidRPr="00311A95" w:rsidRDefault="00311A95" w:rsidP="00311A95">
            <w:pPr>
              <w:rPr>
                <w:rFonts w:asciiTheme="minorHAnsi" w:hAnsiTheme="minorHAnsi" w:cstheme="minorHAnsi"/>
                <w:i/>
                <w:sz w:val="22"/>
                <w:szCs w:val="22"/>
              </w:rPr>
            </w:pPr>
          </w:p>
          <w:p w14:paraId="2EB08A2F" w14:textId="77777777" w:rsidR="00311A95" w:rsidRPr="00311A95" w:rsidRDefault="00311A95" w:rsidP="00311A95">
            <w:pPr>
              <w:rPr>
                <w:rFonts w:asciiTheme="minorHAnsi" w:hAnsiTheme="minorHAnsi" w:cstheme="minorHAnsi"/>
                <w:i/>
                <w:sz w:val="22"/>
                <w:szCs w:val="22"/>
              </w:rPr>
            </w:pPr>
          </w:p>
          <w:p w14:paraId="45B1FD66" w14:textId="77777777" w:rsidR="00311A95" w:rsidRPr="00311A95" w:rsidRDefault="00311A95" w:rsidP="00311A95">
            <w:pPr>
              <w:rPr>
                <w:rFonts w:asciiTheme="minorHAnsi" w:hAnsiTheme="minorHAnsi" w:cstheme="minorHAnsi"/>
                <w:i/>
                <w:sz w:val="22"/>
                <w:szCs w:val="22"/>
              </w:rPr>
            </w:pPr>
          </w:p>
          <w:p w14:paraId="5853011A"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035E347D" w14:textId="77777777" w:rsidR="00311A95" w:rsidRPr="00311A95" w:rsidRDefault="00311A95" w:rsidP="00311A95">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5010646B"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1FE941E0"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52910285"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201A817C"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33E62B5E" w14:textId="77777777" w:rsidR="00311A95" w:rsidRPr="00311A95" w:rsidRDefault="00311A95" w:rsidP="00311A95">
            <w:pPr>
              <w:rPr>
                <w:rFonts w:asciiTheme="minorHAnsi" w:hAnsiTheme="minorHAnsi" w:cstheme="minorHAnsi"/>
                <w:i/>
                <w:sz w:val="22"/>
                <w:szCs w:val="22"/>
              </w:rPr>
            </w:pPr>
          </w:p>
        </w:tc>
      </w:tr>
      <w:tr w:rsidR="00311A95" w:rsidRPr="00311A95" w14:paraId="392C4B67" w14:textId="77777777" w:rsidTr="00311A95">
        <w:tc>
          <w:tcPr>
            <w:tcW w:w="468" w:type="pct"/>
            <w:tcBorders>
              <w:bottom w:val="single" w:sz="4" w:space="0" w:color="auto"/>
            </w:tcBorders>
            <w:shd w:val="clear" w:color="auto" w:fill="E5DFEC" w:themeFill="accent4" w:themeFillTint="33"/>
          </w:tcPr>
          <w:p w14:paraId="35AA348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5DAF1708"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211379E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03377CC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02BA1E6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373C522C" w14:textId="77777777" w:rsidTr="00311A95">
        <w:tc>
          <w:tcPr>
            <w:tcW w:w="468" w:type="pct"/>
            <w:shd w:val="clear" w:color="auto" w:fill="auto"/>
          </w:tcPr>
          <w:p w14:paraId="735588ED"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3372CE7B" w14:textId="77777777" w:rsidR="00311A95" w:rsidRPr="00311A95" w:rsidRDefault="00311A95" w:rsidP="00311A95">
            <w:pPr>
              <w:rPr>
                <w:rFonts w:asciiTheme="minorHAnsi" w:hAnsiTheme="minorHAnsi" w:cstheme="minorHAnsi"/>
                <w:i/>
                <w:sz w:val="22"/>
                <w:szCs w:val="22"/>
              </w:rPr>
            </w:pPr>
          </w:p>
          <w:p w14:paraId="56680B31" w14:textId="77777777" w:rsidR="00311A95" w:rsidRPr="00311A95" w:rsidRDefault="00311A95" w:rsidP="00311A95">
            <w:pPr>
              <w:rPr>
                <w:rFonts w:asciiTheme="minorHAnsi" w:hAnsiTheme="minorHAnsi" w:cstheme="minorHAnsi"/>
                <w:i/>
                <w:sz w:val="22"/>
                <w:szCs w:val="22"/>
              </w:rPr>
            </w:pPr>
          </w:p>
          <w:p w14:paraId="70822DB7" w14:textId="77777777" w:rsidR="00311A95" w:rsidRPr="00311A95" w:rsidRDefault="00311A95" w:rsidP="00311A95">
            <w:pPr>
              <w:rPr>
                <w:rFonts w:asciiTheme="minorHAnsi" w:hAnsiTheme="minorHAnsi" w:cstheme="minorHAnsi"/>
                <w:i/>
                <w:sz w:val="22"/>
                <w:szCs w:val="22"/>
              </w:rPr>
            </w:pPr>
          </w:p>
        </w:tc>
        <w:tc>
          <w:tcPr>
            <w:tcW w:w="2062" w:type="pct"/>
            <w:gridSpan w:val="5"/>
            <w:shd w:val="clear" w:color="auto" w:fill="auto"/>
          </w:tcPr>
          <w:p w14:paraId="4D20BA4B" w14:textId="77777777" w:rsidR="00311A95" w:rsidRPr="00311A95" w:rsidRDefault="00311A95" w:rsidP="00311A95">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7B97AFFA"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0546F6C5"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0E759B3E"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shd w:val="clear" w:color="auto" w:fill="auto"/>
          </w:tcPr>
          <w:p w14:paraId="50D14B6D" w14:textId="77777777" w:rsidR="00311A95" w:rsidRPr="00311A95" w:rsidRDefault="00311A95" w:rsidP="00311A95">
            <w:pPr>
              <w:rPr>
                <w:rFonts w:asciiTheme="minorHAnsi" w:hAnsiTheme="minorHAnsi" w:cstheme="minorHAnsi"/>
                <w:i/>
                <w:sz w:val="22"/>
                <w:szCs w:val="22"/>
              </w:rPr>
            </w:pPr>
          </w:p>
        </w:tc>
        <w:tc>
          <w:tcPr>
            <w:tcW w:w="819" w:type="pct"/>
            <w:shd w:val="clear" w:color="auto" w:fill="auto"/>
          </w:tcPr>
          <w:p w14:paraId="08476D64" w14:textId="77777777" w:rsidR="00311A95" w:rsidRPr="00311A95" w:rsidRDefault="00311A95" w:rsidP="00311A95">
            <w:pPr>
              <w:rPr>
                <w:rFonts w:asciiTheme="minorHAnsi" w:hAnsiTheme="minorHAnsi" w:cstheme="minorHAnsi"/>
                <w:i/>
                <w:sz w:val="22"/>
                <w:szCs w:val="22"/>
              </w:rPr>
            </w:pPr>
          </w:p>
        </w:tc>
      </w:tr>
    </w:tbl>
    <w:p w14:paraId="603AC7C2" w14:textId="4948C0F8" w:rsidR="00311A95" w:rsidRDefault="00311A95"/>
    <w:p w14:paraId="071FCA01" w14:textId="77777777" w:rsidR="00311A95" w:rsidRDefault="00311A95">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11A95" w:rsidRPr="00311A95" w14:paraId="4EADCF8B" w14:textId="77777777" w:rsidTr="00311A95">
        <w:tc>
          <w:tcPr>
            <w:tcW w:w="1300" w:type="pct"/>
            <w:gridSpan w:val="4"/>
            <w:tcBorders>
              <w:bottom w:val="single" w:sz="4" w:space="0" w:color="auto"/>
            </w:tcBorders>
            <w:shd w:val="clear" w:color="auto" w:fill="FFFFFF" w:themeFill="background1"/>
          </w:tcPr>
          <w:p w14:paraId="3D6941D9"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0A100018" w14:textId="77777777" w:rsidR="00DF352F" w:rsidRDefault="00DF352F" w:rsidP="00DF352F">
            <w:pPr>
              <w:rPr>
                <w:rFonts w:asciiTheme="minorHAnsi" w:hAnsiTheme="minorHAnsi" w:cstheme="minorHAnsi"/>
                <w:b/>
                <w:sz w:val="18"/>
                <w:szCs w:val="18"/>
              </w:rPr>
            </w:pPr>
          </w:p>
          <w:p w14:paraId="22E05F87"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14BD8A79" w14:textId="77777777" w:rsidR="00DF352F" w:rsidRDefault="00DF352F" w:rsidP="00DF352F">
            <w:pPr>
              <w:rPr>
                <w:rFonts w:asciiTheme="minorHAnsi" w:hAnsiTheme="minorHAnsi" w:cstheme="minorHAnsi"/>
                <w:b/>
                <w:sz w:val="18"/>
                <w:szCs w:val="18"/>
              </w:rPr>
            </w:pPr>
          </w:p>
          <w:p w14:paraId="467601EC"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38349CE4" w14:textId="77777777" w:rsidR="00DF352F" w:rsidRDefault="00DF352F" w:rsidP="00DF352F">
            <w:pPr>
              <w:rPr>
                <w:rFonts w:asciiTheme="minorHAnsi" w:hAnsiTheme="minorHAnsi" w:cstheme="minorHAnsi"/>
                <w:b/>
                <w:sz w:val="18"/>
                <w:szCs w:val="18"/>
              </w:rPr>
            </w:pPr>
          </w:p>
          <w:p w14:paraId="5573AEB8"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5202A528" w14:textId="77777777" w:rsidR="00DF352F" w:rsidRDefault="00DF352F" w:rsidP="00DF352F">
            <w:pPr>
              <w:rPr>
                <w:rFonts w:asciiTheme="minorHAnsi" w:hAnsiTheme="minorHAnsi" w:cstheme="minorHAnsi"/>
                <w:b/>
                <w:sz w:val="18"/>
                <w:szCs w:val="18"/>
              </w:rPr>
            </w:pPr>
          </w:p>
          <w:p w14:paraId="4A86C0FA"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2EA621AB" w14:textId="77777777" w:rsidR="00DF352F" w:rsidRDefault="00DF352F" w:rsidP="00DF352F">
            <w:pPr>
              <w:rPr>
                <w:rFonts w:asciiTheme="minorHAnsi" w:hAnsiTheme="minorHAnsi" w:cstheme="minorHAnsi"/>
                <w:b/>
                <w:sz w:val="18"/>
                <w:szCs w:val="18"/>
              </w:rPr>
            </w:pPr>
          </w:p>
          <w:p w14:paraId="366677B6"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140B4BC0" w14:textId="77777777" w:rsidR="00DF352F" w:rsidRDefault="00DF352F" w:rsidP="00DF352F">
            <w:pPr>
              <w:rPr>
                <w:rFonts w:asciiTheme="minorHAnsi" w:hAnsiTheme="minorHAnsi" w:cstheme="minorHAnsi"/>
                <w:b/>
                <w:sz w:val="18"/>
                <w:szCs w:val="18"/>
              </w:rPr>
            </w:pPr>
          </w:p>
          <w:p w14:paraId="1065B4EF"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28DAE06F" w14:textId="77777777" w:rsidR="00DF352F" w:rsidRDefault="00DF352F" w:rsidP="00DF352F">
            <w:pPr>
              <w:rPr>
                <w:rFonts w:asciiTheme="minorHAnsi" w:hAnsiTheme="minorHAnsi" w:cstheme="minorHAnsi"/>
                <w:b/>
                <w:sz w:val="18"/>
                <w:szCs w:val="18"/>
              </w:rPr>
            </w:pPr>
          </w:p>
          <w:p w14:paraId="6FE0D139"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1EC75BD0" w14:textId="77777777" w:rsidR="00DF352F" w:rsidRDefault="00DF352F" w:rsidP="00DF352F">
            <w:pPr>
              <w:widowControl/>
              <w:spacing w:after="200" w:line="276" w:lineRule="auto"/>
            </w:pPr>
            <w:r>
              <w:br w:type="page"/>
            </w:r>
          </w:p>
          <w:p w14:paraId="0D7508B1" w14:textId="77777777" w:rsidR="00311A95" w:rsidRPr="00311A95" w:rsidRDefault="00311A95" w:rsidP="00311A95">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5DDB2718" w14:textId="77777777" w:rsidR="00311A95" w:rsidRPr="00311A95" w:rsidRDefault="00311A95" w:rsidP="00311A95">
            <w:pPr>
              <w:rPr>
                <w:rFonts w:asciiTheme="minorHAnsi" w:hAnsiTheme="minorHAnsi" w:cstheme="minorHAnsi"/>
                <w:b/>
                <w:sz w:val="18"/>
                <w:szCs w:val="18"/>
              </w:rPr>
            </w:pPr>
            <w:bookmarkStart w:id="80" w:name="S2L36"/>
            <w:r w:rsidRPr="00311A95">
              <w:rPr>
                <w:rFonts w:asciiTheme="minorHAnsi" w:hAnsiTheme="minorHAnsi" w:cstheme="minorHAnsi"/>
                <w:b/>
                <w:sz w:val="18"/>
                <w:szCs w:val="18"/>
              </w:rPr>
              <w:t xml:space="preserve">Course/Block: </w:t>
            </w:r>
          </w:p>
          <w:bookmarkEnd w:id="80"/>
          <w:p w14:paraId="3B77B7C9"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Global Media Analysis (GSWLA)</w:t>
            </w:r>
          </w:p>
          <w:p w14:paraId="7AD25B5B"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(S1/B1)</w:t>
            </w:r>
          </w:p>
          <w:p w14:paraId="73079AE1" w14:textId="77777777" w:rsidR="00311A95" w:rsidRPr="00311A95" w:rsidRDefault="00311A95" w:rsidP="00311A95">
            <w:pPr>
              <w:rPr>
                <w:rFonts w:asciiTheme="minorHAnsi" w:hAnsiTheme="minorHAnsi" w:cstheme="minorHAnsi"/>
                <w:b/>
                <w:sz w:val="18"/>
                <w:szCs w:val="18"/>
              </w:rPr>
            </w:pPr>
          </w:p>
          <w:p w14:paraId="05CDAE71" w14:textId="77777777" w:rsidR="00311A95" w:rsidRPr="00A370BC" w:rsidRDefault="00311A95" w:rsidP="00311A95">
            <w:pPr>
              <w:rPr>
                <w:rFonts w:asciiTheme="minorHAnsi" w:hAnsiTheme="minorHAnsi" w:cstheme="minorHAnsi"/>
                <w:b/>
                <w:sz w:val="18"/>
                <w:szCs w:val="18"/>
                <w:highlight w:val="yellow"/>
              </w:rPr>
            </w:pPr>
            <w:r w:rsidRPr="00A370BC">
              <w:rPr>
                <w:rFonts w:asciiTheme="minorHAnsi" w:hAnsiTheme="minorHAnsi" w:cstheme="minorHAnsi"/>
                <w:b/>
                <w:sz w:val="18"/>
                <w:szCs w:val="18"/>
                <w:highlight w:val="yellow"/>
              </w:rPr>
              <w:t>Creative Writing (GSWLA)</w:t>
            </w:r>
          </w:p>
          <w:p w14:paraId="3EA9CC8A" w14:textId="77777777" w:rsidR="00311A95" w:rsidRPr="00311A95" w:rsidRDefault="00311A95" w:rsidP="00311A95">
            <w:pPr>
              <w:rPr>
                <w:rFonts w:asciiTheme="minorHAnsi" w:hAnsiTheme="minorHAnsi" w:cstheme="minorHAnsi"/>
                <w:b/>
                <w:sz w:val="18"/>
                <w:szCs w:val="18"/>
              </w:rPr>
            </w:pPr>
            <w:r w:rsidRPr="00A370BC">
              <w:rPr>
                <w:rFonts w:asciiTheme="minorHAnsi" w:hAnsiTheme="minorHAnsi" w:cstheme="minorHAnsi"/>
                <w:b/>
                <w:sz w:val="18"/>
                <w:szCs w:val="18"/>
                <w:highlight w:val="yellow"/>
              </w:rPr>
              <w:t>(S2/B1)</w:t>
            </w:r>
          </w:p>
          <w:p w14:paraId="13189969" w14:textId="77777777" w:rsidR="00311A95" w:rsidRPr="00311A95" w:rsidRDefault="00311A95" w:rsidP="00311A95">
            <w:pPr>
              <w:rPr>
                <w:rFonts w:asciiTheme="minorHAnsi" w:hAnsiTheme="minorHAnsi" w:cstheme="minorHAnsi"/>
                <w:b/>
                <w:sz w:val="18"/>
                <w:szCs w:val="18"/>
              </w:rPr>
            </w:pPr>
          </w:p>
          <w:p w14:paraId="31C20B5D"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English 9.5 (GSWLA)</w:t>
            </w:r>
          </w:p>
          <w:p w14:paraId="7C3ACDCA"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 and S2; Blocks A1, A3, A4, B3)</w:t>
            </w:r>
          </w:p>
          <w:p w14:paraId="76F5CADF"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4E74BD07" w14:textId="33FD6565"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Dates:  </w:t>
            </w:r>
            <w:r w:rsidR="00544FF9">
              <w:rPr>
                <w:rFonts w:asciiTheme="minorHAnsi" w:hAnsiTheme="minorHAnsi" w:cstheme="minorHAnsi"/>
                <w:b/>
                <w:sz w:val="18"/>
                <w:szCs w:val="18"/>
              </w:rPr>
              <w:t>May 20-24</w:t>
            </w:r>
          </w:p>
          <w:p w14:paraId="6F84A4A9" w14:textId="77777777" w:rsidR="00311A95" w:rsidRPr="00311A95" w:rsidRDefault="00311A95" w:rsidP="00311A95">
            <w:pPr>
              <w:rPr>
                <w:rFonts w:asciiTheme="minorHAnsi" w:hAnsiTheme="minorHAnsi" w:cstheme="minorHAnsi"/>
                <w:b/>
                <w:sz w:val="18"/>
                <w:szCs w:val="18"/>
              </w:rPr>
            </w:pPr>
          </w:p>
        </w:tc>
      </w:tr>
      <w:tr w:rsidR="00311A95" w:rsidRPr="00311A95" w14:paraId="4F026E32" w14:textId="77777777" w:rsidTr="00311A95">
        <w:tc>
          <w:tcPr>
            <w:tcW w:w="2667" w:type="pct"/>
            <w:gridSpan w:val="7"/>
            <w:tcBorders>
              <w:bottom w:val="single" w:sz="4" w:space="0" w:color="auto"/>
            </w:tcBorders>
            <w:shd w:val="clear" w:color="auto" w:fill="FFFFFF" w:themeFill="background1"/>
          </w:tcPr>
          <w:p w14:paraId="7CFFF3EA"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Unit:  </w:t>
            </w:r>
          </w:p>
          <w:p w14:paraId="023D51D8"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05798C6F"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Learning Plan Topic: </w:t>
            </w:r>
          </w:p>
          <w:p w14:paraId="230D4450" w14:textId="77777777" w:rsidR="00311A95" w:rsidRPr="00311A95" w:rsidRDefault="00311A95" w:rsidP="00311A95">
            <w:pPr>
              <w:rPr>
                <w:rFonts w:asciiTheme="minorHAnsi" w:hAnsiTheme="minorHAnsi" w:cstheme="minorHAnsi"/>
                <w:b/>
                <w:sz w:val="18"/>
                <w:szCs w:val="18"/>
              </w:rPr>
            </w:pPr>
          </w:p>
        </w:tc>
      </w:tr>
      <w:tr w:rsidR="00311A95" w:rsidRPr="00311A95" w14:paraId="15DD424D" w14:textId="77777777" w:rsidTr="00311A95">
        <w:tc>
          <w:tcPr>
            <w:tcW w:w="1019" w:type="pct"/>
            <w:gridSpan w:val="2"/>
            <w:shd w:val="clear" w:color="auto" w:fill="E5DFEC" w:themeFill="accent4" w:themeFillTint="33"/>
          </w:tcPr>
          <w:p w14:paraId="2B4A4726"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Pre-Assessment(s):</w:t>
            </w:r>
          </w:p>
        </w:tc>
        <w:tc>
          <w:tcPr>
            <w:tcW w:w="1328" w:type="pct"/>
            <w:gridSpan w:val="3"/>
            <w:shd w:val="clear" w:color="auto" w:fill="E5DFEC" w:themeFill="accent4" w:themeFillTint="33"/>
          </w:tcPr>
          <w:p w14:paraId="5B9849D4"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7C553FBA"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6D7AAA1E"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Enduring Understanding(s)</w:t>
            </w:r>
          </w:p>
        </w:tc>
      </w:tr>
      <w:tr w:rsidR="00311A95" w:rsidRPr="00311A95" w14:paraId="56130F8E" w14:textId="77777777" w:rsidTr="00311A95">
        <w:tc>
          <w:tcPr>
            <w:tcW w:w="1019" w:type="pct"/>
            <w:gridSpan w:val="2"/>
            <w:tcBorders>
              <w:bottom w:val="single" w:sz="4" w:space="0" w:color="auto"/>
            </w:tcBorders>
          </w:tcPr>
          <w:p w14:paraId="6445521F" w14:textId="77777777" w:rsidR="00311A95" w:rsidRPr="00311A95" w:rsidRDefault="00311A95" w:rsidP="00311A95">
            <w:pPr>
              <w:rPr>
                <w:rFonts w:asciiTheme="minorHAnsi" w:hAnsiTheme="minorHAnsi" w:cstheme="minorHAnsi"/>
                <w:i/>
                <w:sz w:val="22"/>
                <w:szCs w:val="22"/>
              </w:rPr>
            </w:pPr>
          </w:p>
          <w:p w14:paraId="526C5A69" w14:textId="77777777" w:rsidR="00311A95" w:rsidRPr="00311A95" w:rsidRDefault="00311A95" w:rsidP="00311A95">
            <w:pPr>
              <w:rPr>
                <w:rFonts w:asciiTheme="minorHAnsi" w:hAnsiTheme="minorHAnsi" w:cstheme="minorHAnsi"/>
                <w:i/>
                <w:sz w:val="22"/>
                <w:szCs w:val="22"/>
              </w:rPr>
            </w:pPr>
          </w:p>
          <w:p w14:paraId="21D53E3F" w14:textId="77777777" w:rsidR="00311A95" w:rsidRPr="00311A95" w:rsidRDefault="00311A95" w:rsidP="00311A95">
            <w:pPr>
              <w:rPr>
                <w:rFonts w:asciiTheme="minorHAnsi" w:hAnsiTheme="minorHAnsi" w:cstheme="minorHAnsi"/>
                <w:i/>
                <w:sz w:val="22"/>
                <w:szCs w:val="22"/>
              </w:rPr>
            </w:pPr>
          </w:p>
          <w:p w14:paraId="0CC1B109" w14:textId="77777777" w:rsidR="00311A95" w:rsidRPr="00311A95" w:rsidRDefault="00311A95" w:rsidP="00311A95">
            <w:pPr>
              <w:rPr>
                <w:rFonts w:asciiTheme="minorHAnsi" w:hAnsiTheme="minorHAnsi" w:cstheme="minorHAnsi"/>
                <w:i/>
                <w:sz w:val="22"/>
                <w:szCs w:val="22"/>
              </w:rPr>
            </w:pPr>
          </w:p>
        </w:tc>
        <w:tc>
          <w:tcPr>
            <w:tcW w:w="1328" w:type="pct"/>
            <w:gridSpan w:val="3"/>
            <w:tcBorders>
              <w:bottom w:val="single" w:sz="4" w:space="0" w:color="auto"/>
            </w:tcBorders>
          </w:tcPr>
          <w:p w14:paraId="7DB157F2" w14:textId="77777777" w:rsidR="00311A95" w:rsidRPr="00311A95" w:rsidRDefault="00311A95" w:rsidP="00311A95">
            <w:pPr>
              <w:rPr>
                <w:rFonts w:asciiTheme="minorHAnsi" w:hAnsiTheme="minorHAnsi" w:cstheme="minorHAnsi"/>
                <w:i/>
                <w:sz w:val="22"/>
                <w:szCs w:val="22"/>
              </w:rPr>
            </w:pPr>
          </w:p>
          <w:p w14:paraId="1787C92A" w14:textId="77777777" w:rsidR="00311A95" w:rsidRPr="00311A95" w:rsidRDefault="00311A95" w:rsidP="00311A95">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4F3D199D" w14:textId="77777777" w:rsidR="00311A95" w:rsidRPr="00311A95" w:rsidRDefault="00311A95" w:rsidP="00311A95">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760C6F34" w14:textId="77777777" w:rsidR="00311A95" w:rsidRPr="00311A95" w:rsidRDefault="00311A95" w:rsidP="00311A95">
            <w:pPr>
              <w:widowControl/>
              <w:ind w:left="360"/>
              <w:contextualSpacing/>
              <w:rPr>
                <w:rFonts w:asciiTheme="minorHAnsi" w:hAnsiTheme="minorHAnsi" w:cstheme="minorHAnsi"/>
                <w:i/>
                <w:sz w:val="22"/>
                <w:szCs w:val="22"/>
              </w:rPr>
            </w:pPr>
          </w:p>
        </w:tc>
      </w:tr>
      <w:tr w:rsidR="00311A95" w:rsidRPr="00311A95" w14:paraId="4C9A94BE" w14:textId="77777777" w:rsidTr="00311A95">
        <w:tc>
          <w:tcPr>
            <w:tcW w:w="1247" w:type="pct"/>
            <w:gridSpan w:val="3"/>
            <w:shd w:val="clear" w:color="auto" w:fill="E5DFEC" w:themeFill="accent4" w:themeFillTint="33"/>
          </w:tcPr>
          <w:p w14:paraId="3448A98E"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Standards/ Objectives</w:t>
            </w:r>
          </w:p>
          <w:p w14:paraId="629D86CC"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GIFTED BENCHMARK</w:t>
            </w:r>
          </w:p>
        </w:tc>
        <w:tc>
          <w:tcPr>
            <w:tcW w:w="1697" w:type="pct"/>
            <w:gridSpan w:val="5"/>
            <w:shd w:val="clear" w:color="auto" w:fill="E5DFEC" w:themeFill="accent4" w:themeFillTint="33"/>
          </w:tcPr>
          <w:p w14:paraId="5049349F"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2374A2E9"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Vocabulary/ Concepts/Academic Language that must be taught in this lesson</w:t>
            </w:r>
          </w:p>
        </w:tc>
      </w:tr>
      <w:tr w:rsidR="00311A95" w:rsidRPr="00311A95" w14:paraId="5591A193" w14:textId="77777777" w:rsidTr="00311A95">
        <w:trPr>
          <w:trHeight w:val="773"/>
        </w:trPr>
        <w:tc>
          <w:tcPr>
            <w:tcW w:w="1247" w:type="pct"/>
            <w:gridSpan w:val="3"/>
            <w:vMerge w:val="restart"/>
            <w:tcBorders>
              <w:bottom w:val="single" w:sz="4" w:space="0" w:color="auto"/>
            </w:tcBorders>
          </w:tcPr>
          <w:p w14:paraId="61491D88" w14:textId="77777777" w:rsidR="00311A95" w:rsidRPr="00311A95" w:rsidRDefault="00311A95" w:rsidP="00311A95">
            <w:pPr>
              <w:ind w:left="270"/>
              <w:contextualSpacing/>
              <w:rPr>
                <w:rFonts w:asciiTheme="minorHAnsi" w:hAnsiTheme="minorHAnsi" w:cstheme="minorHAnsi"/>
                <w:i/>
                <w:sz w:val="22"/>
                <w:szCs w:val="22"/>
              </w:rPr>
            </w:pPr>
          </w:p>
          <w:p w14:paraId="4CFEC272" w14:textId="77777777" w:rsidR="00311A95" w:rsidRPr="00311A95" w:rsidRDefault="00311A95" w:rsidP="00311A95">
            <w:pPr>
              <w:ind w:left="270"/>
              <w:contextualSpacing/>
              <w:rPr>
                <w:rFonts w:asciiTheme="minorHAnsi" w:hAnsiTheme="minorHAnsi" w:cstheme="minorHAnsi"/>
                <w:i/>
                <w:sz w:val="22"/>
                <w:szCs w:val="22"/>
              </w:rPr>
            </w:pPr>
            <w:r w:rsidRPr="00311A95">
              <w:rPr>
                <w:rFonts w:asciiTheme="minorHAnsi" w:hAnsiTheme="minorHAnsi" w:cstheme="minorHAnsi"/>
                <w:i/>
                <w:sz w:val="22"/>
                <w:szCs w:val="22"/>
              </w:rPr>
              <w:t>Literacy skills:</w:t>
            </w:r>
          </w:p>
          <w:p w14:paraId="647679A9" w14:textId="77777777" w:rsidR="00311A95" w:rsidRPr="00311A95" w:rsidRDefault="00311A95" w:rsidP="00311A95">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302637F7" w14:textId="77777777" w:rsidR="00311A95" w:rsidRPr="00311A95" w:rsidRDefault="00311A95" w:rsidP="00311A95">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453DC3F7" w14:textId="77777777" w:rsidR="00311A95" w:rsidRPr="00311A95" w:rsidRDefault="00311A95" w:rsidP="00311A95">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6D93AE46" w14:textId="77777777" w:rsidR="00311A95" w:rsidRPr="00311A95" w:rsidRDefault="00311A95" w:rsidP="00311A95">
            <w:pPr>
              <w:widowControl/>
              <w:rPr>
                <w:rFonts w:asciiTheme="minorHAnsi" w:hAnsiTheme="minorHAnsi" w:cstheme="minorHAnsi"/>
                <w:i/>
                <w:sz w:val="22"/>
                <w:szCs w:val="22"/>
              </w:rPr>
            </w:pPr>
          </w:p>
        </w:tc>
      </w:tr>
      <w:tr w:rsidR="00311A95" w:rsidRPr="00311A95" w14:paraId="3445CC24" w14:textId="77777777" w:rsidTr="00311A95">
        <w:trPr>
          <w:trHeight w:val="509"/>
        </w:trPr>
        <w:tc>
          <w:tcPr>
            <w:tcW w:w="1247" w:type="pct"/>
            <w:gridSpan w:val="3"/>
            <w:vMerge/>
          </w:tcPr>
          <w:p w14:paraId="4EF05ED7" w14:textId="77777777" w:rsidR="00311A95" w:rsidRPr="00311A95" w:rsidRDefault="00311A95" w:rsidP="00311A95">
            <w:pPr>
              <w:rPr>
                <w:rFonts w:asciiTheme="minorHAnsi" w:hAnsiTheme="minorHAnsi" w:cstheme="minorHAnsi"/>
              </w:rPr>
            </w:pPr>
          </w:p>
        </w:tc>
        <w:tc>
          <w:tcPr>
            <w:tcW w:w="1697" w:type="pct"/>
            <w:gridSpan w:val="5"/>
            <w:vMerge/>
          </w:tcPr>
          <w:p w14:paraId="76734128" w14:textId="77777777" w:rsidR="00311A95" w:rsidRPr="00311A95" w:rsidRDefault="00311A95" w:rsidP="00311A95">
            <w:pPr>
              <w:rPr>
                <w:rFonts w:asciiTheme="minorHAnsi" w:hAnsiTheme="minorHAnsi" w:cstheme="minorHAnsi"/>
              </w:rPr>
            </w:pPr>
          </w:p>
        </w:tc>
        <w:tc>
          <w:tcPr>
            <w:tcW w:w="1007" w:type="pct"/>
            <w:gridSpan w:val="3"/>
            <w:vMerge/>
          </w:tcPr>
          <w:p w14:paraId="3E97A0AE" w14:textId="77777777" w:rsidR="00311A95" w:rsidRPr="00311A95" w:rsidRDefault="00311A95" w:rsidP="00311A95">
            <w:pPr>
              <w:rPr>
                <w:rFonts w:asciiTheme="minorHAnsi" w:hAnsiTheme="minorHAnsi" w:cstheme="minorHAnsi"/>
              </w:rPr>
            </w:pPr>
          </w:p>
        </w:tc>
        <w:tc>
          <w:tcPr>
            <w:tcW w:w="1049" w:type="pct"/>
            <w:gridSpan w:val="2"/>
            <w:vMerge/>
          </w:tcPr>
          <w:p w14:paraId="59FC0482" w14:textId="77777777" w:rsidR="00311A95" w:rsidRPr="00311A95" w:rsidRDefault="00311A95" w:rsidP="00311A95">
            <w:pPr>
              <w:rPr>
                <w:rFonts w:asciiTheme="minorHAnsi" w:hAnsiTheme="minorHAnsi" w:cstheme="minorHAnsi"/>
              </w:rPr>
            </w:pPr>
          </w:p>
        </w:tc>
      </w:tr>
      <w:tr w:rsidR="00311A95" w:rsidRPr="00311A95" w14:paraId="711B20D6" w14:textId="77777777" w:rsidTr="00311A95">
        <w:trPr>
          <w:trHeight w:val="293"/>
        </w:trPr>
        <w:tc>
          <w:tcPr>
            <w:tcW w:w="1247" w:type="pct"/>
            <w:gridSpan w:val="3"/>
            <w:vMerge/>
            <w:tcBorders>
              <w:bottom w:val="single" w:sz="4" w:space="0" w:color="auto"/>
            </w:tcBorders>
          </w:tcPr>
          <w:p w14:paraId="74B53D8B" w14:textId="77777777" w:rsidR="00311A95" w:rsidRPr="00311A95" w:rsidRDefault="00311A95" w:rsidP="00311A95">
            <w:pPr>
              <w:rPr>
                <w:rFonts w:asciiTheme="minorHAnsi" w:hAnsiTheme="minorHAnsi" w:cstheme="minorHAnsi"/>
              </w:rPr>
            </w:pPr>
          </w:p>
        </w:tc>
        <w:tc>
          <w:tcPr>
            <w:tcW w:w="1697" w:type="pct"/>
            <w:gridSpan w:val="5"/>
            <w:vMerge/>
            <w:tcBorders>
              <w:bottom w:val="single" w:sz="4" w:space="0" w:color="auto"/>
            </w:tcBorders>
          </w:tcPr>
          <w:p w14:paraId="6806EDBD" w14:textId="77777777" w:rsidR="00311A95" w:rsidRPr="00311A95" w:rsidRDefault="00311A95" w:rsidP="00311A95">
            <w:pPr>
              <w:rPr>
                <w:rFonts w:asciiTheme="minorHAnsi" w:hAnsiTheme="minorHAnsi" w:cstheme="minorHAnsi"/>
              </w:rPr>
            </w:pPr>
          </w:p>
        </w:tc>
        <w:tc>
          <w:tcPr>
            <w:tcW w:w="1007" w:type="pct"/>
            <w:gridSpan w:val="3"/>
            <w:vMerge/>
            <w:tcBorders>
              <w:bottom w:val="single" w:sz="4" w:space="0" w:color="auto"/>
            </w:tcBorders>
          </w:tcPr>
          <w:p w14:paraId="6CDB4965" w14:textId="77777777" w:rsidR="00311A95" w:rsidRPr="00311A95" w:rsidRDefault="00311A95" w:rsidP="00311A95">
            <w:pPr>
              <w:rPr>
                <w:rFonts w:asciiTheme="minorHAnsi" w:hAnsiTheme="minorHAnsi" w:cstheme="minorHAnsi"/>
              </w:rPr>
            </w:pPr>
          </w:p>
        </w:tc>
        <w:tc>
          <w:tcPr>
            <w:tcW w:w="1049" w:type="pct"/>
            <w:gridSpan w:val="2"/>
            <w:vMerge/>
            <w:tcBorders>
              <w:bottom w:val="single" w:sz="4" w:space="0" w:color="auto"/>
            </w:tcBorders>
          </w:tcPr>
          <w:p w14:paraId="339B8A73" w14:textId="77777777" w:rsidR="00311A95" w:rsidRPr="00311A95" w:rsidRDefault="00311A95" w:rsidP="00311A95">
            <w:pPr>
              <w:rPr>
                <w:rFonts w:asciiTheme="minorHAnsi" w:hAnsiTheme="minorHAnsi" w:cstheme="minorHAnsi"/>
              </w:rPr>
            </w:pPr>
          </w:p>
        </w:tc>
      </w:tr>
      <w:tr w:rsidR="00311A95" w:rsidRPr="00311A95" w14:paraId="065F5676" w14:textId="77777777" w:rsidTr="00311A95">
        <w:tc>
          <w:tcPr>
            <w:tcW w:w="468" w:type="pct"/>
            <w:shd w:val="clear" w:color="auto" w:fill="E5DFEC" w:themeFill="accent4" w:themeFillTint="33"/>
          </w:tcPr>
          <w:p w14:paraId="38C7A163"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5D871F5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Prepare Students for Learning</w:t>
            </w:r>
          </w:p>
        </w:tc>
        <w:tc>
          <w:tcPr>
            <w:tcW w:w="917" w:type="pct"/>
            <w:gridSpan w:val="3"/>
            <w:shd w:val="clear" w:color="auto" w:fill="E5DFEC" w:themeFill="accent4" w:themeFillTint="33"/>
          </w:tcPr>
          <w:p w14:paraId="23C943CA"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7B3A5C4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08F3A72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3DD48545" w14:textId="77777777" w:rsidTr="00311A95">
        <w:tc>
          <w:tcPr>
            <w:tcW w:w="468" w:type="pct"/>
            <w:tcBorders>
              <w:bottom w:val="single" w:sz="4" w:space="0" w:color="auto"/>
            </w:tcBorders>
          </w:tcPr>
          <w:p w14:paraId="1284AC8F"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06DCAC90" w14:textId="77777777" w:rsidR="00311A95" w:rsidRPr="00311A95" w:rsidRDefault="00311A95" w:rsidP="00311A95">
            <w:pPr>
              <w:rPr>
                <w:rFonts w:asciiTheme="minorHAnsi" w:hAnsiTheme="minorHAnsi" w:cstheme="minorHAnsi"/>
                <w:i/>
                <w:sz w:val="22"/>
                <w:szCs w:val="22"/>
              </w:rPr>
            </w:pPr>
          </w:p>
          <w:p w14:paraId="5AD4D625" w14:textId="77777777" w:rsidR="00311A95" w:rsidRPr="00311A95" w:rsidRDefault="00311A95" w:rsidP="00311A95">
            <w:pPr>
              <w:rPr>
                <w:rFonts w:asciiTheme="minorHAnsi" w:hAnsiTheme="minorHAnsi" w:cstheme="minorHAnsi"/>
                <w:i/>
                <w:sz w:val="22"/>
                <w:szCs w:val="22"/>
              </w:rPr>
            </w:pPr>
          </w:p>
          <w:p w14:paraId="32282E5F" w14:textId="77777777" w:rsidR="00311A95" w:rsidRPr="00311A95" w:rsidRDefault="00311A95" w:rsidP="00311A95">
            <w:pPr>
              <w:rPr>
                <w:rFonts w:asciiTheme="minorHAnsi" w:hAnsiTheme="minorHAnsi" w:cstheme="minorHAnsi"/>
                <w:i/>
                <w:sz w:val="22"/>
                <w:szCs w:val="22"/>
              </w:rPr>
            </w:pPr>
          </w:p>
          <w:p w14:paraId="4A87BFB0" w14:textId="77777777" w:rsidR="00311A95" w:rsidRPr="00311A95" w:rsidRDefault="00311A95" w:rsidP="00311A95">
            <w:pPr>
              <w:rPr>
                <w:rFonts w:asciiTheme="minorHAnsi" w:hAnsiTheme="minorHAnsi" w:cstheme="minorHAnsi"/>
                <w:i/>
                <w:sz w:val="22"/>
                <w:szCs w:val="22"/>
              </w:rPr>
            </w:pPr>
          </w:p>
          <w:p w14:paraId="54D1A039"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08FC8A05" w14:textId="77777777" w:rsidR="00311A95" w:rsidRPr="00311A95" w:rsidRDefault="00311A95" w:rsidP="00311A95">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5B479717" w14:textId="77777777" w:rsidR="00311A95" w:rsidRPr="00311A95" w:rsidRDefault="00311A95" w:rsidP="00311A95">
            <w:pPr>
              <w:widowControl/>
              <w:numPr>
                <w:ilvl w:val="0"/>
                <w:numId w:val="1"/>
              </w:numPr>
              <w:contextualSpacing/>
              <w:rPr>
                <w:rFonts w:asciiTheme="minorHAnsi" w:hAnsiTheme="minorHAnsi" w:cstheme="minorHAnsi"/>
                <w:b/>
                <w:i/>
                <w:sz w:val="22"/>
                <w:szCs w:val="22"/>
              </w:rPr>
            </w:pPr>
            <w:r w:rsidRPr="00311A95">
              <w:rPr>
                <w:rFonts w:asciiTheme="minorHAnsi" w:hAnsiTheme="minorHAnsi" w:cstheme="minorHAnsi"/>
                <w:b/>
                <w:i/>
                <w:sz w:val="22"/>
                <w:szCs w:val="22"/>
              </w:rPr>
              <w:t>Interest</w:t>
            </w:r>
          </w:p>
          <w:p w14:paraId="647C2CD0"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0AD01124"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6B2E42EE"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68CA8EC8" w14:textId="77777777" w:rsidR="00311A95" w:rsidRPr="00311A95" w:rsidRDefault="00311A95" w:rsidP="00311A95">
            <w:pPr>
              <w:rPr>
                <w:rFonts w:asciiTheme="minorHAnsi" w:hAnsiTheme="minorHAnsi" w:cstheme="minorHAnsi"/>
                <w:i/>
                <w:sz w:val="22"/>
                <w:szCs w:val="22"/>
              </w:rPr>
            </w:pPr>
          </w:p>
        </w:tc>
      </w:tr>
      <w:tr w:rsidR="00311A95" w:rsidRPr="00311A95" w14:paraId="6793A7F5" w14:textId="77777777" w:rsidTr="00311A95">
        <w:tc>
          <w:tcPr>
            <w:tcW w:w="468" w:type="pct"/>
            <w:shd w:val="clear" w:color="auto" w:fill="E5DFEC" w:themeFill="accent4" w:themeFillTint="33"/>
          </w:tcPr>
          <w:p w14:paraId="1D097026"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0E20319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Teach for Learning</w:t>
            </w:r>
          </w:p>
        </w:tc>
        <w:tc>
          <w:tcPr>
            <w:tcW w:w="917" w:type="pct"/>
            <w:gridSpan w:val="3"/>
            <w:shd w:val="clear" w:color="auto" w:fill="E5DFEC" w:themeFill="accent4" w:themeFillTint="33"/>
          </w:tcPr>
          <w:p w14:paraId="041BCBF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396BC51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767452A6"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136A4CC3" w14:textId="77777777" w:rsidTr="00311A95">
        <w:tc>
          <w:tcPr>
            <w:tcW w:w="468" w:type="pct"/>
            <w:tcBorders>
              <w:bottom w:val="single" w:sz="4" w:space="0" w:color="auto"/>
            </w:tcBorders>
          </w:tcPr>
          <w:p w14:paraId="269F535F"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 xml:space="preserve"> min.</w:t>
            </w:r>
          </w:p>
          <w:p w14:paraId="494E3688" w14:textId="77777777" w:rsidR="00311A95" w:rsidRPr="00311A95" w:rsidRDefault="00311A95" w:rsidP="00311A95">
            <w:pPr>
              <w:rPr>
                <w:rFonts w:asciiTheme="minorHAnsi" w:hAnsiTheme="minorHAnsi" w:cstheme="minorHAnsi"/>
                <w:i/>
                <w:sz w:val="22"/>
                <w:szCs w:val="22"/>
              </w:rPr>
            </w:pPr>
          </w:p>
          <w:p w14:paraId="588EE322" w14:textId="77777777" w:rsidR="00311A95" w:rsidRPr="00311A95" w:rsidRDefault="00311A95" w:rsidP="00311A95">
            <w:pPr>
              <w:rPr>
                <w:rFonts w:asciiTheme="minorHAnsi" w:hAnsiTheme="minorHAnsi" w:cstheme="minorHAnsi"/>
                <w:i/>
                <w:sz w:val="22"/>
                <w:szCs w:val="22"/>
              </w:rPr>
            </w:pPr>
          </w:p>
          <w:p w14:paraId="7CAC867C" w14:textId="77777777" w:rsidR="00311A95" w:rsidRPr="00311A95" w:rsidRDefault="00311A95" w:rsidP="00311A95">
            <w:pPr>
              <w:rPr>
                <w:rFonts w:asciiTheme="minorHAnsi" w:hAnsiTheme="minorHAnsi" w:cstheme="minorHAnsi"/>
                <w:i/>
                <w:sz w:val="22"/>
                <w:szCs w:val="22"/>
              </w:rPr>
            </w:pPr>
          </w:p>
          <w:p w14:paraId="01B03BE9" w14:textId="77777777" w:rsidR="00311A95" w:rsidRPr="00311A95" w:rsidRDefault="00311A95" w:rsidP="00311A95">
            <w:pPr>
              <w:rPr>
                <w:rFonts w:asciiTheme="minorHAnsi" w:hAnsiTheme="minorHAnsi" w:cstheme="minorHAnsi"/>
                <w:i/>
                <w:sz w:val="22"/>
                <w:szCs w:val="22"/>
              </w:rPr>
            </w:pPr>
          </w:p>
          <w:p w14:paraId="60F70CAB"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00ADF0B7" w14:textId="77777777" w:rsidR="00311A95" w:rsidRPr="00311A95" w:rsidRDefault="00311A95" w:rsidP="00203B8B">
            <w:pPr>
              <w:widowControl/>
              <w:numPr>
                <w:ilvl w:val="0"/>
                <w:numId w:val="7"/>
              </w:numPr>
              <w:contextualSpacing/>
              <w:rPr>
                <w:rFonts w:asciiTheme="minorHAnsi" w:hAnsiTheme="minorHAnsi" w:cstheme="minorHAnsi"/>
                <w:i/>
                <w:sz w:val="22"/>
                <w:szCs w:val="22"/>
              </w:rPr>
            </w:pPr>
            <w:r w:rsidRPr="00311A95">
              <w:rPr>
                <w:rFonts w:asciiTheme="minorHAnsi" w:hAnsiTheme="minorHAnsi" w:cstheme="minorHAnsi"/>
                <w:i/>
                <w:sz w:val="22"/>
                <w:szCs w:val="22"/>
              </w:rPr>
              <w:tab/>
            </w:r>
          </w:p>
        </w:tc>
        <w:tc>
          <w:tcPr>
            <w:tcW w:w="917" w:type="pct"/>
            <w:gridSpan w:val="3"/>
            <w:tcBorders>
              <w:bottom w:val="single" w:sz="4" w:space="0" w:color="auto"/>
            </w:tcBorders>
          </w:tcPr>
          <w:p w14:paraId="2BF858E0"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71764C49"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625979BA"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1D9FB7B4"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135733C8" w14:textId="77777777" w:rsidR="00311A95" w:rsidRPr="00311A95" w:rsidRDefault="00311A95" w:rsidP="00311A95">
            <w:pPr>
              <w:rPr>
                <w:rFonts w:asciiTheme="minorHAnsi" w:hAnsiTheme="minorHAnsi" w:cstheme="minorHAnsi"/>
                <w:i/>
                <w:sz w:val="22"/>
                <w:szCs w:val="22"/>
              </w:rPr>
            </w:pPr>
          </w:p>
        </w:tc>
      </w:tr>
      <w:tr w:rsidR="00311A95" w:rsidRPr="00311A95" w14:paraId="746CAB97" w14:textId="77777777" w:rsidTr="00311A95">
        <w:tc>
          <w:tcPr>
            <w:tcW w:w="468" w:type="pct"/>
            <w:shd w:val="clear" w:color="auto" w:fill="E5DFEC" w:themeFill="accent4" w:themeFillTint="33"/>
          </w:tcPr>
          <w:p w14:paraId="700F84C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lastRenderedPageBreak/>
              <w:t>Time</w:t>
            </w:r>
          </w:p>
        </w:tc>
        <w:tc>
          <w:tcPr>
            <w:tcW w:w="2062" w:type="pct"/>
            <w:gridSpan w:val="5"/>
            <w:shd w:val="clear" w:color="auto" w:fill="E5DFEC" w:themeFill="accent4" w:themeFillTint="33"/>
          </w:tcPr>
          <w:p w14:paraId="1E66432E"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Application of Learning</w:t>
            </w:r>
          </w:p>
        </w:tc>
        <w:tc>
          <w:tcPr>
            <w:tcW w:w="917" w:type="pct"/>
            <w:gridSpan w:val="3"/>
            <w:shd w:val="clear" w:color="auto" w:fill="E5DFEC" w:themeFill="accent4" w:themeFillTint="33"/>
          </w:tcPr>
          <w:p w14:paraId="542BF0A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34BD5386"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5E3A0F60"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4909DE20" w14:textId="77777777" w:rsidTr="00311A95">
        <w:tc>
          <w:tcPr>
            <w:tcW w:w="468" w:type="pct"/>
            <w:tcBorders>
              <w:bottom w:val="single" w:sz="4" w:space="0" w:color="auto"/>
            </w:tcBorders>
          </w:tcPr>
          <w:p w14:paraId="07FFB845"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784CDEA5" w14:textId="77777777" w:rsidR="00311A95" w:rsidRPr="00311A95" w:rsidRDefault="00311A95" w:rsidP="00311A95">
            <w:pPr>
              <w:rPr>
                <w:rFonts w:asciiTheme="minorHAnsi" w:hAnsiTheme="minorHAnsi" w:cstheme="minorHAnsi"/>
                <w:i/>
                <w:sz w:val="22"/>
                <w:szCs w:val="22"/>
              </w:rPr>
            </w:pPr>
          </w:p>
          <w:p w14:paraId="380646E5" w14:textId="77777777" w:rsidR="00311A95" w:rsidRPr="00311A95" w:rsidRDefault="00311A95" w:rsidP="00311A95">
            <w:pPr>
              <w:rPr>
                <w:rFonts w:asciiTheme="minorHAnsi" w:hAnsiTheme="minorHAnsi" w:cstheme="minorHAnsi"/>
                <w:i/>
                <w:sz w:val="22"/>
                <w:szCs w:val="22"/>
              </w:rPr>
            </w:pPr>
          </w:p>
          <w:p w14:paraId="63DA88D8" w14:textId="77777777" w:rsidR="00311A95" w:rsidRPr="00311A95" w:rsidRDefault="00311A95" w:rsidP="00311A95">
            <w:pPr>
              <w:rPr>
                <w:rFonts w:asciiTheme="minorHAnsi" w:hAnsiTheme="minorHAnsi" w:cstheme="minorHAnsi"/>
                <w:i/>
                <w:sz w:val="22"/>
                <w:szCs w:val="22"/>
              </w:rPr>
            </w:pPr>
          </w:p>
          <w:p w14:paraId="51C0B583"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690043C5" w14:textId="77777777" w:rsidR="00311A95" w:rsidRPr="00311A95" w:rsidRDefault="00311A95" w:rsidP="00311A95">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4A34CCF5"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66A7BE86"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4C450D9F"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102858AB"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76DE4BAB" w14:textId="77777777" w:rsidR="00311A95" w:rsidRPr="00311A95" w:rsidRDefault="00311A95" w:rsidP="00311A95">
            <w:pPr>
              <w:rPr>
                <w:rFonts w:asciiTheme="minorHAnsi" w:hAnsiTheme="minorHAnsi" w:cstheme="minorHAnsi"/>
                <w:i/>
                <w:sz w:val="22"/>
                <w:szCs w:val="22"/>
              </w:rPr>
            </w:pPr>
          </w:p>
        </w:tc>
      </w:tr>
      <w:tr w:rsidR="00311A95" w:rsidRPr="00311A95" w14:paraId="147687CA" w14:textId="77777777" w:rsidTr="00311A95">
        <w:tc>
          <w:tcPr>
            <w:tcW w:w="468" w:type="pct"/>
            <w:tcBorders>
              <w:bottom w:val="single" w:sz="4" w:space="0" w:color="auto"/>
            </w:tcBorders>
            <w:shd w:val="clear" w:color="auto" w:fill="E5DFEC" w:themeFill="accent4" w:themeFillTint="33"/>
          </w:tcPr>
          <w:p w14:paraId="1A9B46F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51FE6DA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28C1D6D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2F5CE0C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192751B7"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70E8C6BD" w14:textId="77777777" w:rsidTr="00311A95">
        <w:tc>
          <w:tcPr>
            <w:tcW w:w="468" w:type="pct"/>
            <w:shd w:val="clear" w:color="auto" w:fill="auto"/>
          </w:tcPr>
          <w:p w14:paraId="22440D9A"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27CA8FC8" w14:textId="77777777" w:rsidR="00311A95" w:rsidRPr="00311A95" w:rsidRDefault="00311A95" w:rsidP="00311A95">
            <w:pPr>
              <w:rPr>
                <w:rFonts w:asciiTheme="minorHAnsi" w:hAnsiTheme="minorHAnsi" w:cstheme="minorHAnsi"/>
                <w:i/>
                <w:sz w:val="22"/>
                <w:szCs w:val="22"/>
              </w:rPr>
            </w:pPr>
          </w:p>
          <w:p w14:paraId="20FAC666" w14:textId="77777777" w:rsidR="00311A95" w:rsidRPr="00311A95" w:rsidRDefault="00311A95" w:rsidP="00311A95">
            <w:pPr>
              <w:rPr>
                <w:rFonts w:asciiTheme="minorHAnsi" w:hAnsiTheme="minorHAnsi" w:cstheme="minorHAnsi"/>
                <w:i/>
                <w:sz w:val="22"/>
                <w:szCs w:val="22"/>
              </w:rPr>
            </w:pPr>
          </w:p>
          <w:p w14:paraId="4F99E942" w14:textId="77777777" w:rsidR="00311A95" w:rsidRPr="00311A95" w:rsidRDefault="00311A95" w:rsidP="00311A95">
            <w:pPr>
              <w:rPr>
                <w:rFonts w:asciiTheme="minorHAnsi" w:hAnsiTheme="minorHAnsi" w:cstheme="minorHAnsi"/>
                <w:i/>
                <w:sz w:val="22"/>
                <w:szCs w:val="22"/>
              </w:rPr>
            </w:pPr>
          </w:p>
        </w:tc>
        <w:tc>
          <w:tcPr>
            <w:tcW w:w="2062" w:type="pct"/>
            <w:gridSpan w:val="5"/>
            <w:shd w:val="clear" w:color="auto" w:fill="auto"/>
          </w:tcPr>
          <w:p w14:paraId="5E965746" w14:textId="77777777" w:rsidR="00311A95" w:rsidRPr="00311A95" w:rsidRDefault="00311A95" w:rsidP="00311A95">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489F1183"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196FBCD0"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6EAB3274"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shd w:val="clear" w:color="auto" w:fill="auto"/>
          </w:tcPr>
          <w:p w14:paraId="38BB8381" w14:textId="77777777" w:rsidR="00311A95" w:rsidRPr="00311A95" w:rsidRDefault="00311A95" w:rsidP="00311A95">
            <w:pPr>
              <w:rPr>
                <w:rFonts w:asciiTheme="minorHAnsi" w:hAnsiTheme="minorHAnsi" w:cstheme="minorHAnsi"/>
                <w:i/>
                <w:sz w:val="22"/>
                <w:szCs w:val="22"/>
              </w:rPr>
            </w:pPr>
          </w:p>
        </w:tc>
        <w:tc>
          <w:tcPr>
            <w:tcW w:w="819" w:type="pct"/>
            <w:shd w:val="clear" w:color="auto" w:fill="auto"/>
          </w:tcPr>
          <w:p w14:paraId="0CB0ACFB" w14:textId="77777777" w:rsidR="00311A95" w:rsidRPr="00311A95" w:rsidRDefault="00311A95" w:rsidP="00311A95">
            <w:pPr>
              <w:rPr>
                <w:rFonts w:asciiTheme="minorHAnsi" w:hAnsiTheme="minorHAnsi" w:cstheme="minorHAnsi"/>
                <w:i/>
                <w:sz w:val="22"/>
                <w:szCs w:val="22"/>
              </w:rPr>
            </w:pPr>
          </w:p>
        </w:tc>
      </w:tr>
    </w:tbl>
    <w:p w14:paraId="65FD80F2" w14:textId="015E62C2" w:rsidR="00311A95" w:rsidRDefault="00311A95"/>
    <w:p w14:paraId="1CFF576A" w14:textId="77777777" w:rsidR="00311A95" w:rsidRDefault="00311A95">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11A95" w:rsidRPr="00311A95" w14:paraId="56B09FA8" w14:textId="77777777" w:rsidTr="00311A95">
        <w:tc>
          <w:tcPr>
            <w:tcW w:w="1300" w:type="pct"/>
            <w:gridSpan w:val="4"/>
            <w:tcBorders>
              <w:bottom w:val="single" w:sz="4" w:space="0" w:color="auto"/>
            </w:tcBorders>
            <w:shd w:val="clear" w:color="auto" w:fill="FFFFFF" w:themeFill="background1"/>
          </w:tcPr>
          <w:p w14:paraId="1F6A3F64"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4A0EB4AC" w14:textId="77777777" w:rsidR="00DF352F" w:rsidRDefault="00DF352F" w:rsidP="00DF352F">
            <w:pPr>
              <w:rPr>
                <w:rFonts w:asciiTheme="minorHAnsi" w:hAnsiTheme="minorHAnsi" w:cstheme="minorHAnsi"/>
                <w:b/>
                <w:sz w:val="18"/>
                <w:szCs w:val="18"/>
              </w:rPr>
            </w:pPr>
          </w:p>
          <w:p w14:paraId="31360B8E"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01661950" w14:textId="77777777" w:rsidR="00DF352F" w:rsidRDefault="00DF352F" w:rsidP="00DF352F">
            <w:pPr>
              <w:rPr>
                <w:rFonts w:asciiTheme="minorHAnsi" w:hAnsiTheme="minorHAnsi" w:cstheme="minorHAnsi"/>
                <w:b/>
                <w:sz w:val="18"/>
                <w:szCs w:val="18"/>
              </w:rPr>
            </w:pPr>
          </w:p>
          <w:p w14:paraId="44E5B38E"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3B262FD8" w14:textId="77777777" w:rsidR="00DF352F" w:rsidRDefault="00DF352F" w:rsidP="00DF352F">
            <w:pPr>
              <w:rPr>
                <w:rFonts w:asciiTheme="minorHAnsi" w:hAnsiTheme="minorHAnsi" w:cstheme="minorHAnsi"/>
                <w:b/>
                <w:sz w:val="18"/>
                <w:szCs w:val="18"/>
              </w:rPr>
            </w:pPr>
          </w:p>
          <w:p w14:paraId="43064DEE"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63E882D8" w14:textId="77777777" w:rsidR="00DF352F" w:rsidRDefault="00DF352F" w:rsidP="00DF352F">
            <w:pPr>
              <w:rPr>
                <w:rFonts w:asciiTheme="minorHAnsi" w:hAnsiTheme="minorHAnsi" w:cstheme="minorHAnsi"/>
                <w:b/>
                <w:sz w:val="18"/>
                <w:szCs w:val="18"/>
              </w:rPr>
            </w:pPr>
          </w:p>
          <w:p w14:paraId="69F07B12"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49AE633D" w14:textId="77777777" w:rsidR="00DF352F" w:rsidRDefault="00DF352F" w:rsidP="00DF352F">
            <w:pPr>
              <w:rPr>
                <w:rFonts w:asciiTheme="minorHAnsi" w:hAnsiTheme="minorHAnsi" w:cstheme="minorHAnsi"/>
                <w:b/>
                <w:sz w:val="18"/>
                <w:szCs w:val="18"/>
              </w:rPr>
            </w:pPr>
          </w:p>
          <w:p w14:paraId="4222051C"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2E2AD6DE" w14:textId="77777777" w:rsidR="00DF352F" w:rsidRDefault="00DF352F" w:rsidP="00DF352F">
            <w:pPr>
              <w:rPr>
                <w:rFonts w:asciiTheme="minorHAnsi" w:hAnsiTheme="minorHAnsi" w:cstheme="minorHAnsi"/>
                <w:b/>
                <w:sz w:val="18"/>
                <w:szCs w:val="18"/>
              </w:rPr>
            </w:pPr>
          </w:p>
          <w:p w14:paraId="3C81D85E"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5C566032" w14:textId="77777777" w:rsidR="00DF352F" w:rsidRDefault="00DF352F" w:rsidP="00DF352F">
            <w:pPr>
              <w:rPr>
                <w:rFonts w:asciiTheme="minorHAnsi" w:hAnsiTheme="minorHAnsi" w:cstheme="minorHAnsi"/>
                <w:b/>
                <w:sz w:val="18"/>
                <w:szCs w:val="18"/>
              </w:rPr>
            </w:pPr>
          </w:p>
          <w:p w14:paraId="78B53407"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5A99F6E3" w14:textId="77777777" w:rsidR="00DF352F" w:rsidRDefault="00DF352F" w:rsidP="00DF352F">
            <w:pPr>
              <w:widowControl/>
              <w:spacing w:after="200" w:line="276" w:lineRule="auto"/>
            </w:pPr>
            <w:r>
              <w:br w:type="page"/>
            </w:r>
          </w:p>
          <w:p w14:paraId="68CDD5E6" w14:textId="77777777" w:rsidR="00311A95" w:rsidRPr="00311A95" w:rsidRDefault="00311A95" w:rsidP="00311A95">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3B93C367" w14:textId="77777777" w:rsidR="00311A95" w:rsidRPr="00311A95" w:rsidRDefault="00311A95" w:rsidP="00311A95">
            <w:pPr>
              <w:rPr>
                <w:rFonts w:asciiTheme="minorHAnsi" w:hAnsiTheme="minorHAnsi" w:cstheme="minorHAnsi"/>
                <w:b/>
                <w:sz w:val="18"/>
                <w:szCs w:val="18"/>
              </w:rPr>
            </w:pPr>
            <w:bookmarkStart w:id="81" w:name="S2L37"/>
            <w:r w:rsidRPr="00311A95">
              <w:rPr>
                <w:rFonts w:asciiTheme="minorHAnsi" w:hAnsiTheme="minorHAnsi" w:cstheme="minorHAnsi"/>
                <w:b/>
                <w:sz w:val="18"/>
                <w:szCs w:val="18"/>
              </w:rPr>
              <w:t xml:space="preserve">Course/Block: </w:t>
            </w:r>
          </w:p>
          <w:bookmarkEnd w:id="81"/>
          <w:p w14:paraId="2EBC2102"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Global Media Analysis (GSWLA)</w:t>
            </w:r>
          </w:p>
          <w:p w14:paraId="024B145C"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(S1/B1)</w:t>
            </w:r>
          </w:p>
          <w:p w14:paraId="1558BD9B" w14:textId="77777777" w:rsidR="00311A95" w:rsidRPr="00311A95" w:rsidRDefault="00311A95" w:rsidP="00311A95">
            <w:pPr>
              <w:rPr>
                <w:rFonts w:asciiTheme="minorHAnsi" w:hAnsiTheme="minorHAnsi" w:cstheme="minorHAnsi"/>
                <w:b/>
                <w:sz w:val="18"/>
                <w:szCs w:val="18"/>
              </w:rPr>
            </w:pPr>
          </w:p>
          <w:p w14:paraId="086E8EEC" w14:textId="77777777" w:rsidR="00311A95" w:rsidRPr="00A370BC" w:rsidRDefault="00311A95" w:rsidP="00311A95">
            <w:pPr>
              <w:rPr>
                <w:rFonts w:asciiTheme="minorHAnsi" w:hAnsiTheme="minorHAnsi" w:cstheme="minorHAnsi"/>
                <w:b/>
                <w:sz w:val="18"/>
                <w:szCs w:val="18"/>
                <w:highlight w:val="yellow"/>
              </w:rPr>
            </w:pPr>
            <w:r w:rsidRPr="00A370BC">
              <w:rPr>
                <w:rFonts w:asciiTheme="minorHAnsi" w:hAnsiTheme="minorHAnsi" w:cstheme="minorHAnsi"/>
                <w:b/>
                <w:sz w:val="18"/>
                <w:szCs w:val="18"/>
                <w:highlight w:val="yellow"/>
              </w:rPr>
              <w:t>Creative Writing (GSWLA)</w:t>
            </w:r>
          </w:p>
          <w:p w14:paraId="146DB347" w14:textId="77777777" w:rsidR="00311A95" w:rsidRPr="00311A95" w:rsidRDefault="00311A95" w:rsidP="00311A95">
            <w:pPr>
              <w:rPr>
                <w:rFonts w:asciiTheme="minorHAnsi" w:hAnsiTheme="minorHAnsi" w:cstheme="minorHAnsi"/>
                <w:b/>
                <w:sz w:val="18"/>
                <w:szCs w:val="18"/>
              </w:rPr>
            </w:pPr>
            <w:r w:rsidRPr="00A370BC">
              <w:rPr>
                <w:rFonts w:asciiTheme="minorHAnsi" w:hAnsiTheme="minorHAnsi" w:cstheme="minorHAnsi"/>
                <w:b/>
                <w:sz w:val="18"/>
                <w:szCs w:val="18"/>
                <w:highlight w:val="yellow"/>
              </w:rPr>
              <w:t>(S2/B1)</w:t>
            </w:r>
          </w:p>
          <w:p w14:paraId="4F835F78" w14:textId="77777777" w:rsidR="00311A95" w:rsidRPr="00311A95" w:rsidRDefault="00311A95" w:rsidP="00311A95">
            <w:pPr>
              <w:rPr>
                <w:rFonts w:asciiTheme="minorHAnsi" w:hAnsiTheme="minorHAnsi" w:cstheme="minorHAnsi"/>
                <w:b/>
                <w:sz w:val="18"/>
                <w:szCs w:val="18"/>
              </w:rPr>
            </w:pPr>
          </w:p>
          <w:p w14:paraId="7DF24CAA"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English 9.5 (GSWLA)</w:t>
            </w:r>
          </w:p>
          <w:p w14:paraId="5374204D"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 and S2; Blocks A1, A3, A4, B3)</w:t>
            </w:r>
          </w:p>
          <w:p w14:paraId="2907FE45"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32B25DCE" w14:textId="5A5621CE"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Dates:  </w:t>
            </w:r>
            <w:r w:rsidR="00544FF9">
              <w:rPr>
                <w:rFonts w:asciiTheme="minorHAnsi" w:hAnsiTheme="minorHAnsi" w:cstheme="minorHAnsi"/>
                <w:b/>
                <w:sz w:val="18"/>
                <w:szCs w:val="18"/>
              </w:rPr>
              <w:t>May 27-31</w:t>
            </w:r>
          </w:p>
          <w:p w14:paraId="7FC57F46" w14:textId="77777777" w:rsidR="00311A95" w:rsidRPr="00311A95" w:rsidRDefault="00311A95" w:rsidP="00311A95">
            <w:pPr>
              <w:rPr>
                <w:rFonts w:asciiTheme="minorHAnsi" w:hAnsiTheme="minorHAnsi" w:cstheme="minorHAnsi"/>
                <w:b/>
                <w:sz w:val="18"/>
                <w:szCs w:val="18"/>
              </w:rPr>
            </w:pPr>
          </w:p>
        </w:tc>
      </w:tr>
      <w:tr w:rsidR="00311A95" w:rsidRPr="00311A95" w14:paraId="0503EBF0" w14:textId="77777777" w:rsidTr="00311A95">
        <w:tc>
          <w:tcPr>
            <w:tcW w:w="2667" w:type="pct"/>
            <w:gridSpan w:val="7"/>
            <w:tcBorders>
              <w:bottom w:val="single" w:sz="4" w:space="0" w:color="auto"/>
            </w:tcBorders>
            <w:shd w:val="clear" w:color="auto" w:fill="FFFFFF" w:themeFill="background1"/>
          </w:tcPr>
          <w:p w14:paraId="50E9DA5B"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Unit:  </w:t>
            </w:r>
          </w:p>
          <w:p w14:paraId="366AA53C"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3451AFE9"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Learning Plan Topic: </w:t>
            </w:r>
          </w:p>
          <w:p w14:paraId="3CD65191" w14:textId="77777777" w:rsidR="00311A95" w:rsidRPr="00311A95" w:rsidRDefault="00311A95" w:rsidP="00311A95">
            <w:pPr>
              <w:rPr>
                <w:rFonts w:asciiTheme="minorHAnsi" w:hAnsiTheme="minorHAnsi" w:cstheme="minorHAnsi"/>
                <w:b/>
                <w:sz w:val="18"/>
                <w:szCs w:val="18"/>
              </w:rPr>
            </w:pPr>
          </w:p>
        </w:tc>
      </w:tr>
      <w:tr w:rsidR="00311A95" w:rsidRPr="00311A95" w14:paraId="0F4D7F74" w14:textId="77777777" w:rsidTr="00311A95">
        <w:tc>
          <w:tcPr>
            <w:tcW w:w="1019" w:type="pct"/>
            <w:gridSpan w:val="2"/>
            <w:shd w:val="clear" w:color="auto" w:fill="E5DFEC" w:themeFill="accent4" w:themeFillTint="33"/>
          </w:tcPr>
          <w:p w14:paraId="027F1BE0"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Pre-Assessment(s):</w:t>
            </w:r>
          </w:p>
        </w:tc>
        <w:tc>
          <w:tcPr>
            <w:tcW w:w="1328" w:type="pct"/>
            <w:gridSpan w:val="3"/>
            <w:shd w:val="clear" w:color="auto" w:fill="E5DFEC" w:themeFill="accent4" w:themeFillTint="33"/>
          </w:tcPr>
          <w:p w14:paraId="615D1100"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4A6228C9"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32C37432"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Enduring Understanding(s)</w:t>
            </w:r>
          </w:p>
        </w:tc>
      </w:tr>
      <w:tr w:rsidR="00311A95" w:rsidRPr="00311A95" w14:paraId="162780CC" w14:textId="77777777" w:rsidTr="00311A95">
        <w:tc>
          <w:tcPr>
            <w:tcW w:w="1019" w:type="pct"/>
            <w:gridSpan w:val="2"/>
            <w:tcBorders>
              <w:bottom w:val="single" w:sz="4" w:space="0" w:color="auto"/>
            </w:tcBorders>
          </w:tcPr>
          <w:p w14:paraId="2B1F3E16" w14:textId="77777777" w:rsidR="00311A95" w:rsidRPr="00311A95" w:rsidRDefault="00311A95" w:rsidP="00311A95">
            <w:pPr>
              <w:rPr>
                <w:rFonts w:asciiTheme="minorHAnsi" w:hAnsiTheme="minorHAnsi" w:cstheme="minorHAnsi"/>
                <w:i/>
                <w:sz w:val="22"/>
                <w:szCs w:val="22"/>
              </w:rPr>
            </w:pPr>
          </w:p>
          <w:p w14:paraId="689DADA1" w14:textId="77777777" w:rsidR="00311A95" w:rsidRPr="00311A95" w:rsidRDefault="00311A95" w:rsidP="00311A95">
            <w:pPr>
              <w:rPr>
                <w:rFonts w:asciiTheme="minorHAnsi" w:hAnsiTheme="minorHAnsi" w:cstheme="minorHAnsi"/>
                <w:i/>
                <w:sz w:val="22"/>
                <w:szCs w:val="22"/>
              </w:rPr>
            </w:pPr>
          </w:p>
          <w:p w14:paraId="041AD8F3" w14:textId="77777777" w:rsidR="00311A95" w:rsidRPr="00311A95" w:rsidRDefault="00311A95" w:rsidP="00311A95">
            <w:pPr>
              <w:rPr>
                <w:rFonts w:asciiTheme="minorHAnsi" w:hAnsiTheme="minorHAnsi" w:cstheme="minorHAnsi"/>
                <w:i/>
                <w:sz w:val="22"/>
                <w:szCs w:val="22"/>
              </w:rPr>
            </w:pPr>
          </w:p>
          <w:p w14:paraId="1501A57E" w14:textId="77777777" w:rsidR="00311A95" w:rsidRPr="00311A95" w:rsidRDefault="00311A95" w:rsidP="00311A95">
            <w:pPr>
              <w:rPr>
                <w:rFonts w:asciiTheme="minorHAnsi" w:hAnsiTheme="minorHAnsi" w:cstheme="minorHAnsi"/>
                <w:i/>
                <w:sz w:val="22"/>
                <w:szCs w:val="22"/>
              </w:rPr>
            </w:pPr>
          </w:p>
        </w:tc>
        <w:tc>
          <w:tcPr>
            <w:tcW w:w="1328" w:type="pct"/>
            <w:gridSpan w:val="3"/>
            <w:tcBorders>
              <w:bottom w:val="single" w:sz="4" w:space="0" w:color="auto"/>
            </w:tcBorders>
          </w:tcPr>
          <w:p w14:paraId="7B3683A0" w14:textId="77777777" w:rsidR="00311A95" w:rsidRPr="00311A95" w:rsidRDefault="00311A95" w:rsidP="00311A95">
            <w:pPr>
              <w:rPr>
                <w:rFonts w:asciiTheme="minorHAnsi" w:hAnsiTheme="minorHAnsi" w:cstheme="minorHAnsi"/>
                <w:i/>
                <w:sz w:val="22"/>
                <w:szCs w:val="22"/>
              </w:rPr>
            </w:pPr>
          </w:p>
          <w:p w14:paraId="75647B72" w14:textId="77777777" w:rsidR="00311A95" w:rsidRPr="00311A95" w:rsidRDefault="00311A95" w:rsidP="00311A95">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2AE0BB07" w14:textId="77777777" w:rsidR="00311A95" w:rsidRPr="00311A95" w:rsidRDefault="00311A95" w:rsidP="00311A95">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0A73C3B4" w14:textId="77777777" w:rsidR="00311A95" w:rsidRPr="00311A95" w:rsidRDefault="00311A95" w:rsidP="00311A95">
            <w:pPr>
              <w:widowControl/>
              <w:ind w:left="360"/>
              <w:contextualSpacing/>
              <w:rPr>
                <w:rFonts w:asciiTheme="minorHAnsi" w:hAnsiTheme="minorHAnsi" w:cstheme="minorHAnsi"/>
                <w:i/>
                <w:sz w:val="22"/>
                <w:szCs w:val="22"/>
              </w:rPr>
            </w:pPr>
          </w:p>
        </w:tc>
      </w:tr>
      <w:tr w:rsidR="00311A95" w:rsidRPr="00311A95" w14:paraId="4B4E3A3C" w14:textId="77777777" w:rsidTr="00311A95">
        <w:tc>
          <w:tcPr>
            <w:tcW w:w="1247" w:type="pct"/>
            <w:gridSpan w:val="3"/>
            <w:shd w:val="clear" w:color="auto" w:fill="E5DFEC" w:themeFill="accent4" w:themeFillTint="33"/>
          </w:tcPr>
          <w:p w14:paraId="0484D2A0"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Standards/ Objectives</w:t>
            </w:r>
          </w:p>
          <w:p w14:paraId="769106A9"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GIFTED BENCHMARK</w:t>
            </w:r>
          </w:p>
        </w:tc>
        <w:tc>
          <w:tcPr>
            <w:tcW w:w="1697" w:type="pct"/>
            <w:gridSpan w:val="5"/>
            <w:shd w:val="clear" w:color="auto" w:fill="E5DFEC" w:themeFill="accent4" w:themeFillTint="33"/>
          </w:tcPr>
          <w:p w14:paraId="34B966A0"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47A2CAE3"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Vocabulary/ Concepts/Academic Language that must be taught in this lesson</w:t>
            </w:r>
          </w:p>
        </w:tc>
      </w:tr>
      <w:tr w:rsidR="00311A95" w:rsidRPr="00311A95" w14:paraId="1240AEE8" w14:textId="77777777" w:rsidTr="00311A95">
        <w:trPr>
          <w:trHeight w:val="773"/>
        </w:trPr>
        <w:tc>
          <w:tcPr>
            <w:tcW w:w="1247" w:type="pct"/>
            <w:gridSpan w:val="3"/>
            <w:vMerge w:val="restart"/>
            <w:tcBorders>
              <w:bottom w:val="single" w:sz="4" w:space="0" w:color="auto"/>
            </w:tcBorders>
          </w:tcPr>
          <w:p w14:paraId="131CEC7C" w14:textId="77777777" w:rsidR="00311A95" w:rsidRPr="00311A95" w:rsidRDefault="00311A95" w:rsidP="00311A95">
            <w:pPr>
              <w:ind w:left="270"/>
              <w:contextualSpacing/>
              <w:rPr>
                <w:rFonts w:asciiTheme="minorHAnsi" w:hAnsiTheme="minorHAnsi" w:cstheme="minorHAnsi"/>
                <w:i/>
                <w:sz w:val="22"/>
                <w:szCs w:val="22"/>
              </w:rPr>
            </w:pPr>
          </w:p>
          <w:p w14:paraId="57A91EF9" w14:textId="77777777" w:rsidR="00311A95" w:rsidRPr="00311A95" w:rsidRDefault="00311A95" w:rsidP="00311A95">
            <w:pPr>
              <w:ind w:left="270"/>
              <w:contextualSpacing/>
              <w:rPr>
                <w:rFonts w:asciiTheme="minorHAnsi" w:hAnsiTheme="minorHAnsi" w:cstheme="minorHAnsi"/>
                <w:i/>
                <w:sz w:val="22"/>
                <w:szCs w:val="22"/>
              </w:rPr>
            </w:pPr>
            <w:r w:rsidRPr="00311A95">
              <w:rPr>
                <w:rFonts w:asciiTheme="minorHAnsi" w:hAnsiTheme="minorHAnsi" w:cstheme="minorHAnsi"/>
                <w:i/>
                <w:sz w:val="22"/>
                <w:szCs w:val="22"/>
              </w:rPr>
              <w:t>Literacy skills:</w:t>
            </w:r>
          </w:p>
          <w:p w14:paraId="0E160CB4" w14:textId="77777777" w:rsidR="00311A95" w:rsidRPr="00311A95" w:rsidRDefault="00311A95" w:rsidP="00311A95">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7EF20B7C" w14:textId="77777777" w:rsidR="00311A95" w:rsidRPr="00311A95" w:rsidRDefault="00311A95" w:rsidP="00311A95">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26AF99CC" w14:textId="77777777" w:rsidR="00311A95" w:rsidRPr="00311A95" w:rsidRDefault="00311A95" w:rsidP="00311A95">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39ABE36D" w14:textId="77777777" w:rsidR="00311A95" w:rsidRPr="00311A95" w:rsidRDefault="00311A95" w:rsidP="00311A95">
            <w:pPr>
              <w:widowControl/>
              <w:rPr>
                <w:rFonts w:asciiTheme="minorHAnsi" w:hAnsiTheme="minorHAnsi" w:cstheme="minorHAnsi"/>
                <w:i/>
                <w:sz w:val="22"/>
                <w:szCs w:val="22"/>
              </w:rPr>
            </w:pPr>
          </w:p>
        </w:tc>
      </w:tr>
      <w:tr w:rsidR="00311A95" w:rsidRPr="00311A95" w14:paraId="42B6B2FE" w14:textId="77777777" w:rsidTr="00311A95">
        <w:trPr>
          <w:trHeight w:val="509"/>
        </w:trPr>
        <w:tc>
          <w:tcPr>
            <w:tcW w:w="1247" w:type="pct"/>
            <w:gridSpan w:val="3"/>
            <w:vMerge/>
          </w:tcPr>
          <w:p w14:paraId="5682B9BF" w14:textId="77777777" w:rsidR="00311A95" w:rsidRPr="00311A95" w:rsidRDefault="00311A95" w:rsidP="00311A95">
            <w:pPr>
              <w:rPr>
                <w:rFonts w:asciiTheme="minorHAnsi" w:hAnsiTheme="minorHAnsi" w:cstheme="minorHAnsi"/>
              </w:rPr>
            </w:pPr>
          </w:p>
        </w:tc>
        <w:tc>
          <w:tcPr>
            <w:tcW w:w="1697" w:type="pct"/>
            <w:gridSpan w:val="5"/>
            <w:vMerge/>
          </w:tcPr>
          <w:p w14:paraId="701CA874" w14:textId="77777777" w:rsidR="00311A95" w:rsidRPr="00311A95" w:rsidRDefault="00311A95" w:rsidP="00311A95">
            <w:pPr>
              <w:rPr>
                <w:rFonts w:asciiTheme="minorHAnsi" w:hAnsiTheme="minorHAnsi" w:cstheme="minorHAnsi"/>
              </w:rPr>
            </w:pPr>
          </w:p>
        </w:tc>
        <w:tc>
          <w:tcPr>
            <w:tcW w:w="1007" w:type="pct"/>
            <w:gridSpan w:val="3"/>
            <w:vMerge/>
          </w:tcPr>
          <w:p w14:paraId="167762B4" w14:textId="77777777" w:rsidR="00311A95" w:rsidRPr="00311A95" w:rsidRDefault="00311A95" w:rsidP="00311A95">
            <w:pPr>
              <w:rPr>
                <w:rFonts w:asciiTheme="minorHAnsi" w:hAnsiTheme="minorHAnsi" w:cstheme="minorHAnsi"/>
              </w:rPr>
            </w:pPr>
          </w:p>
        </w:tc>
        <w:tc>
          <w:tcPr>
            <w:tcW w:w="1049" w:type="pct"/>
            <w:gridSpan w:val="2"/>
            <w:vMerge/>
          </w:tcPr>
          <w:p w14:paraId="7D1250E7" w14:textId="77777777" w:rsidR="00311A95" w:rsidRPr="00311A95" w:rsidRDefault="00311A95" w:rsidP="00311A95">
            <w:pPr>
              <w:rPr>
                <w:rFonts w:asciiTheme="minorHAnsi" w:hAnsiTheme="minorHAnsi" w:cstheme="minorHAnsi"/>
              </w:rPr>
            </w:pPr>
          </w:p>
        </w:tc>
      </w:tr>
      <w:tr w:rsidR="00311A95" w:rsidRPr="00311A95" w14:paraId="3EEFBC67" w14:textId="77777777" w:rsidTr="00311A95">
        <w:trPr>
          <w:trHeight w:val="293"/>
        </w:trPr>
        <w:tc>
          <w:tcPr>
            <w:tcW w:w="1247" w:type="pct"/>
            <w:gridSpan w:val="3"/>
            <w:vMerge/>
            <w:tcBorders>
              <w:bottom w:val="single" w:sz="4" w:space="0" w:color="auto"/>
            </w:tcBorders>
          </w:tcPr>
          <w:p w14:paraId="75FD8486" w14:textId="77777777" w:rsidR="00311A95" w:rsidRPr="00311A95" w:rsidRDefault="00311A95" w:rsidP="00311A95">
            <w:pPr>
              <w:rPr>
                <w:rFonts w:asciiTheme="minorHAnsi" w:hAnsiTheme="minorHAnsi" w:cstheme="minorHAnsi"/>
              </w:rPr>
            </w:pPr>
          </w:p>
        </w:tc>
        <w:tc>
          <w:tcPr>
            <w:tcW w:w="1697" w:type="pct"/>
            <w:gridSpan w:val="5"/>
            <w:vMerge/>
            <w:tcBorders>
              <w:bottom w:val="single" w:sz="4" w:space="0" w:color="auto"/>
            </w:tcBorders>
          </w:tcPr>
          <w:p w14:paraId="19D2091C" w14:textId="77777777" w:rsidR="00311A95" w:rsidRPr="00311A95" w:rsidRDefault="00311A95" w:rsidP="00311A95">
            <w:pPr>
              <w:rPr>
                <w:rFonts w:asciiTheme="minorHAnsi" w:hAnsiTheme="minorHAnsi" w:cstheme="minorHAnsi"/>
              </w:rPr>
            </w:pPr>
          </w:p>
        </w:tc>
        <w:tc>
          <w:tcPr>
            <w:tcW w:w="1007" w:type="pct"/>
            <w:gridSpan w:val="3"/>
            <w:vMerge/>
            <w:tcBorders>
              <w:bottom w:val="single" w:sz="4" w:space="0" w:color="auto"/>
            </w:tcBorders>
          </w:tcPr>
          <w:p w14:paraId="29B43789" w14:textId="77777777" w:rsidR="00311A95" w:rsidRPr="00311A95" w:rsidRDefault="00311A95" w:rsidP="00311A95">
            <w:pPr>
              <w:rPr>
                <w:rFonts w:asciiTheme="minorHAnsi" w:hAnsiTheme="minorHAnsi" w:cstheme="minorHAnsi"/>
              </w:rPr>
            </w:pPr>
          </w:p>
        </w:tc>
        <w:tc>
          <w:tcPr>
            <w:tcW w:w="1049" w:type="pct"/>
            <w:gridSpan w:val="2"/>
            <w:vMerge/>
            <w:tcBorders>
              <w:bottom w:val="single" w:sz="4" w:space="0" w:color="auto"/>
            </w:tcBorders>
          </w:tcPr>
          <w:p w14:paraId="01C35DBD" w14:textId="77777777" w:rsidR="00311A95" w:rsidRPr="00311A95" w:rsidRDefault="00311A95" w:rsidP="00311A95">
            <w:pPr>
              <w:rPr>
                <w:rFonts w:asciiTheme="minorHAnsi" w:hAnsiTheme="minorHAnsi" w:cstheme="minorHAnsi"/>
              </w:rPr>
            </w:pPr>
          </w:p>
        </w:tc>
      </w:tr>
      <w:tr w:rsidR="00311A95" w:rsidRPr="00311A95" w14:paraId="6B585255" w14:textId="77777777" w:rsidTr="00311A95">
        <w:tc>
          <w:tcPr>
            <w:tcW w:w="468" w:type="pct"/>
            <w:shd w:val="clear" w:color="auto" w:fill="E5DFEC" w:themeFill="accent4" w:themeFillTint="33"/>
          </w:tcPr>
          <w:p w14:paraId="0E1BA3B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5564B4B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Prepare Students for Learning</w:t>
            </w:r>
          </w:p>
        </w:tc>
        <w:tc>
          <w:tcPr>
            <w:tcW w:w="917" w:type="pct"/>
            <w:gridSpan w:val="3"/>
            <w:shd w:val="clear" w:color="auto" w:fill="E5DFEC" w:themeFill="accent4" w:themeFillTint="33"/>
          </w:tcPr>
          <w:p w14:paraId="1374C4E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01B22976"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2AED440C"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2D268F08" w14:textId="77777777" w:rsidTr="00311A95">
        <w:tc>
          <w:tcPr>
            <w:tcW w:w="468" w:type="pct"/>
            <w:tcBorders>
              <w:bottom w:val="single" w:sz="4" w:space="0" w:color="auto"/>
            </w:tcBorders>
          </w:tcPr>
          <w:p w14:paraId="365B6CC8"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6C690FB1" w14:textId="77777777" w:rsidR="00311A95" w:rsidRPr="00311A95" w:rsidRDefault="00311A95" w:rsidP="00311A95">
            <w:pPr>
              <w:rPr>
                <w:rFonts w:asciiTheme="minorHAnsi" w:hAnsiTheme="minorHAnsi" w:cstheme="minorHAnsi"/>
                <w:i/>
                <w:sz w:val="22"/>
                <w:szCs w:val="22"/>
              </w:rPr>
            </w:pPr>
          </w:p>
          <w:p w14:paraId="158BEDBE" w14:textId="77777777" w:rsidR="00311A95" w:rsidRPr="00311A95" w:rsidRDefault="00311A95" w:rsidP="00311A95">
            <w:pPr>
              <w:rPr>
                <w:rFonts w:asciiTheme="minorHAnsi" w:hAnsiTheme="minorHAnsi" w:cstheme="minorHAnsi"/>
                <w:i/>
                <w:sz w:val="22"/>
                <w:szCs w:val="22"/>
              </w:rPr>
            </w:pPr>
          </w:p>
          <w:p w14:paraId="342C4FFD" w14:textId="77777777" w:rsidR="00311A95" w:rsidRPr="00311A95" w:rsidRDefault="00311A95" w:rsidP="00311A95">
            <w:pPr>
              <w:rPr>
                <w:rFonts w:asciiTheme="minorHAnsi" w:hAnsiTheme="minorHAnsi" w:cstheme="minorHAnsi"/>
                <w:i/>
                <w:sz w:val="22"/>
                <w:szCs w:val="22"/>
              </w:rPr>
            </w:pPr>
          </w:p>
          <w:p w14:paraId="23057F11" w14:textId="77777777" w:rsidR="00311A95" w:rsidRPr="00311A95" w:rsidRDefault="00311A95" w:rsidP="00311A95">
            <w:pPr>
              <w:rPr>
                <w:rFonts w:asciiTheme="minorHAnsi" w:hAnsiTheme="minorHAnsi" w:cstheme="minorHAnsi"/>
                <w:i/>
                <w:sz w:val="22"/>
                <w:szCs w:val="22"/>
              </w:rPr>
            </w:pPr>
          </w:p>
          <w:p w14:paraId="24E88712"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0792737E" w14:textId="77777777" w:rsidR="00311A95" w:rsidRPr="00311A95" w:rsidRDefault="00311A95" w:rsidP="00311A95">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186553DC" w14:textId="77777777" w:rsidR="00311A95" w:rsidRPr="00311A95" w:rsidRDefault="00311A95" w:rsidP="00311A95">
            <w:pPr>
              <w:widowControl/>
              <w:numPr>
                <w:ilvl w:val="0"/>
                <w:numId w:val="1"/>
              </w:numPr>
              <w:contextualSpacing/>
              <w:rPr>
                <w:rFonts w:asciiTheme="minorHAnsi" w:hAnsiTheme="minorHAnsi" w:cstheme="minorHAnsi"/>
                <w:b/>
                <w:i/>
                <w:sz w:val="22"/>
                <w:szCs w:val="22"/>
              </w:rPr>
            </w:pPr>
            <w:r w:rsidRPr="00311A95">
              <w:rPr>
                <w:rFonts w:asciiTheme="minorHAnsi" w:hAnsiTheme="minorHAnsi" w:cstheme="minorHAnsi"/>
                <w:b/>
                <w:i/>
                <w:sz w:val="22"/>
                <w:szCs w:val="22"/>
              </w:rPr>
              <w:t>Interest</w:t>
            </w:r>
          </w:p>
          <w:p w14:paraId="024EE369"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2776E75F"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1796F225"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14D43CA0" w14:textId="77777777" w:rsidR="00311A95" w:rsidRPr="00311A95" w:rsidRDefault="00311A95" w:rsidP="00311A95">
            <w:pPr>
              <w:rPr>
                <w:rFonts w:asciiTheme="minorHAnsi" w:hAnsiTheme="minorHAnsi" w:cstheme="minorHAnsi"/>
                <w:i/>
                <w:sz w:val="22"/>
                <w:szCs w:val="22"/>
              </w:rPr>
            </w:pPr>
          </w:p>
        </w:tc>
      </w:tr>
      <w:tr w:rsidR="00311A95" w:rsidRPr="00311A95" w14:paraId="3D92B476" w14:textId="77777777" w:rsidTr="00311A95">
        <w:tc>
          <w:tcPr>
            <w:tcW w:w="468" w:type="pct"/>
            <w:shd w:val="clear" w:color="auto" w:fill="E5DFEC" w:themeFill="accent4" w:themeFillTint="33"/>
          </w:tcPr>
          <w:p w14:paraId="3B49F5A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1F61058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Teach for Learning</w:t>
            </w:r>
          </w:p>
        </w:tc>
        <w:tc>
          <w:tcPr>
            <w:tcW w:w="917" w:type="pct"/>
            <w:gridSpan w:val="3"/>
            <w:shd w:val="clear" w:color="auto" w:fill="E5DFEC" w:themeFill="accent4" w:themeFillTint="33"/>
          </w:tcPr>
          <w:p w14:paraId="681D859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4F9B26F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0E325FD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651D8B49" w14:textId="77777777" w:rsidTr="00311A95">
        <w:tc>
          <w:tcPr>
            <w:tcW w:w="468" w:type="pct"/>
            <w:tcBorders>
              <w:bottom w:val="single" w:sz="4" w:space="0" w:color="auto"/>
            </w:tcBorders>
          </w:tcPr>
          <w:p w14:paraId="4021DD0C"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 xml:space="preserve"> min.</w:t>
            </w:r>
          </w:p>
          <w:p w14:paraId="6E29E874" w14:textId="77777777" w:rsidR="00311A95" w:rsidRPr="00311A95" w:rsidRDefault="00311A95" w:rsidP="00311A95">
            <w:pPr>
              <w:rPr>
                <w:rFonts w:asciiTheme="minorHAnsi" w:hAnsiTheme="minorHAnsi" w:cstheme="minorHAnsi"/>
                <w:i/>
                <w:sz w:val="22"/>
                <w:szCs w:val="22"/>
              </w:rPr>
            </w:pPr>
          </w:p>
          <w:p w14:paraId="58C794D6" w14:textId="77777777" w:rsidR="00311A95" w:rsidRPr="00311A95" w:rsidRDefault="00311A95" w:rsidP="00311A95">
            <w:pPr>
              <w:rPr>
                <w:rFonts w:asciiTheme="minorHAnsi" w:hAnsiTheme="minorHAnsi" w:cstheme="minorHAnsi"/>
                <w:i/>
                <w:sz w:val="22"/>
                <w:szCs w:val="22"/>
              </w:rPr>
            </w:pPr>
          </w:p>
          <w:p w14:paraId="7BA5C8C1" w14:textId="77777777" w:rsidR="00311A95" w:rsidRPr="00311A95" w:rsidRDefault="00311A95" w:rsidP="00311A95">
            <w:pPr>
              <w:rPr>
                <w:rFonts w:asciiTheme="minorHAnsi" w:hAnsiTheme="minorHAnsi" w:cstheme="minorHAnsi"/>
                <w:i/>
                <w:sz w:val="22"/>
                <w:szCs w:val="22"/>
              </w:rPr>
            </w:pPr>
          </w:p>
          <w:p w14:paraId="22138D59" w14:textId="77777777" w:rsidR="00311A95" w:rsidRPr="00311A95" w:rsidRDefault="00311A95" w:rsidP="00311A95">
            <w:pPr>
              <w:rPr>
                <w:rFonts w:asciiTheme="minorHAnsi" w:hAnsiTheme="minorHAnsi" w:cstheme="minorHAnsi"/>
                <w:i/>
                <w:sz w:val="22"/>
                <w:szCs w:val="22"/>
              </w:rPr>
            </w:pPr>
          </w:p>
          <w:p w14:paraId="63226546"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39941562" w14:textId="77777777" w:rsidR="00311A95" w:rsidRPr="00311A95" w:rsidRDefault="00311A95" w:rsidP="00203B8B">
            <w:pPr>
              <w:widowControl/>
              <w:numPr>
                <w:ilvl w:val="0"/>
                <w:numId w:val="7"/>
              </w:numPr>
              <w:contextualSpacing/>
              <w:rPr>
                <w:rFonts w:asciiTheme="minorHAnsi" w:hAnsiTheme="minorHAnsi" w:cstheme="minorHAnsi"/>
                <w:i/>
                <w:sz w:val="22"/>
                <w:szCs w:val="22"/>
              </w:rPr>
            </w:pPr>
            <w:r w:rsidRPr="00311A95">
              <w:rPr>
                <w:rFonts w:asciiTheme="minorHAnsi" w:hAnsiTheme="minorHAnsi" w:cstheme="minorHAnsi"/>
                <w:i/>
                <w:sz w:val="22"/>
                <w:szCs w:val="22"/>
              </w:rPr>
              <w:tab/>
            </w:r>
          </w:p>
        </w:tc>
        <w:tc>
          <w:tcPr>
            <w:tcW w:w="917" w:type="pct"/>
            <w:gridSpan w:val="3"/>
            <w:tcBorders>
              <w:bottom w:val="single" w:sz="4" w:space="0" w:color="auto"/>
            </w:tcBorders>
          </w:tcPr>
          <w:p w14:paraId="01051A1C"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3BC75EEB"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6A91206E"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5C961711"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04FFD1BA" w14:textId="77777777" w:rsidR="00311A95" w:rsidRPr="00311A95" w:rsidRDefault="00311A95" w:rsidP="00311A95">
            <w:pPr>
              <w:rPr>
                <w:rFonts w:asciiTheme="minorHAnsi" w:hAnsiTheme="minorHAnsi" w:cstheme="minorHAnsi"/>
                <w:i/>
                <w:sz w:val="22"/>
                <w:szCs w:val="22"/>
              </w:rPr>
            </w:pPr>
          </w:p>
        </w:tc>
      </w:tr>
      <w:tr w:rsidR="00311A95" w:rsidRPr="00311A95" w14:paraId="3822E096" w14:textId="77777777" w:rsidTr="00311A95">
        <w:tc>
          <w:tcPr>
            <w:tcW w:w="468" w:type="pct"/>
            <w:shd w:val="clear" w:color="auto" w:fill="E5DFEC" w:themeFill="accent4" w:themeFillTint="33"/>
          </w:tcPr>
          <w:p w14:paraId="39754AA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lastRenderedPageBreak/>
              <w:t>Time</w:t>
            </w:r>
          </w:p>
        </w:tc>
        <w:tc>
          <w:tcPr>
            <w:tcW w:w="2062" w:type="pct"/>
            <w:gridSpan w:val="5"/>
            <w:shd w:val="clear" w:color="auto" w:fill="E5DFEC" w:themeFill="accent4" w:themeFillTint="33"/>
          </w:tcPr>
          <w:p w14:paraId="63BCFDE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Application of Learning</w:t>
            </w:r>
          </w:p>
        </w:tc>
        <w:tc>
          <w:tcPr>
            <w:tcW w:w="917" w:type="pct"/>
            <w:gridSpan w:val="3"/>
            <w:shd w:val="clear" w:color="auto" w:fill="E5DFEC" w:themeFill="accent4" w:themeFillTint="33"/>
          </w:tcPr>
          <w:p w14:paraId="64651A3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15ACDDD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23C7841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6E650A1B" w14:textId="77777777" w:rsidTr="00311A95">
        <w:tc>
          <w:tcPr>
            <w:tcW w:w="468" w:type="pct"/>
            <w:tcBorders>
              <w:bottom w:val="single" w:sz="4" w:space="0" w:color="auto"/>
            </w:tcBorders>
          </w:tcPr>
          <w:p w14:paraId="2D0EB4DB"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283D11A6" w14:textId="77777777" w:rsidR="00311A95" w:rsidRPr="00311A95" w:rsidRDefault="00311A95" w:rsidP="00311A95">
            <w:pPr>
              <w:rPr>
                <w:rFonts w:asciiTheme="minorHAnsi" w:hAnsiTheme="minorHAnsi" w:cstheme="minorHAnsi"/>
                <w:i/>
                <w:sz w:val="22"/>
                <w:szCs w:val="22"/>
              </w:rPr>
            </w:pPr>
          </w:p>
          <w:p w14:paraId="49DAC9D9" w14:textId="77777777" w:rsidR="00311A95" w:rsidRPr="00311A95" w:rsidRDefault="00311A95" w:rsidP="00311A95">
            <w:pPr>
              <w:rPr>
                <w:rFonts w:asciiTheme="minorHAnsi" w:hAnsiTheme="minorHAnsi" w:cstheme="minorHAnsi"/>
                <w:i/>
                <w:sz w:val="22"/>
                <w:szCs w:val="22"/>
              </w:rPr>
            </w:pPr>
          </w:p>
          <w:p w14:paraId="697E5AAD" w14:textId="77777777" w:rsidR="00311A95" w:rsidRPr="00311A95" w:rsidRDefault="00311A95" w:rsidP="00311A95">
            <w:pPr>
              <w:rPr>
                <w:rFonts w:asciiTheme="minorHAnsi" w:hAnsiTheme="minorHAnsi" w:cstheme="minorHAnsi"/>
                <w:i/>
                <w:sz w:val="22"/>
                <w:szCs w:val="22"/>
              </w:rPr>
            </w:pPr>
          </w:p>
          <w:p w14:paraId="2F699EAD"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01F9280C" w14:textId="77777777" w:rsidR="00311A95" w:rsidRPr="00311A95" w:rsidRDefault="00311A95" w:rsidP="00311A95">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4E81F5A1"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6AB8EDD7"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53894578"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543AE9CE"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73285C2C" w14:textId="77777777" w:rsidR="00311A95" w:rsidRPr="00311A95" w:rsidRDefault="00311A95" w:rsidP="00311A95">
            <w:pPr>
              <w:rPr>
                <w:rFonts w:asciiTheme="minorHAnsi" w:hAnsiTheme="minorHAnsi" w:cstheme="minorHAnsi"/>
                <w:i/>
                <w:sz w:val="22"/>
                <w:szCs w:val="22"/>
              </w:rPr>
            </w:pPr>
          </w:p>
        </w:tc>
      </w:tr>
      <w:tr w:rsidR="00311A95" w:rsidRPr="00311A95" w14:paraId="06DEFA31" w14:textId="77777777" w:rsidTr="00311A95">
        <w:tc>
          <w:tcPr>
            <w:tcW w:w="468" w:type="pct"/>
            <w:tcBorders>
              <w:bottom w:val="single" w:sz="4" w:space="0" w:color="auto"/>
            </w:tcBorders>
            <w:shd w:val="clear" w:color="auto" w:fill="E5DFEC" w:themeFill="accent4" w:themeFillTint="33"/>
          </w:tcPr>
          <w:p w14:paraId="35418D0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2ECCB3BE"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7E18443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03FD8A56"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30B0BA1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7C267B74" w14:textId="77777777" w:rsidTr="00311A95">
        <w:tc>
          <w:tcPr>
            <w:tcW w:w="468" w:type="pct"/>
            <w:shd w:val="clear" w:color="auto" w:fill="auto"/>
          </w:tcPr>
          <w:p w14:paraId="3330DF60"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74F63AD7" w14:textId="77777777" w:rsidR="00311A95" w:rsidRPr="00311A95" w:rsidRDefault="00311A95" w:rsidP="00311A95">
            <w:pPr>
              <w:rPr>
                <w:rFonts w:asciiTheme="minorHAnsi" w:hAnsiTheme="minorHAnsi" w:cstheme="minorHAnsi"/>
                <w:i/>
                <w:sz w:val="22"/>
                <w:szCs w:val="22"/>
              </w:rPr>
            </w:pPr>
          </w:p>
          <w:p w14:paraId="253C498F" w14:textId="77777777" w:rsidR="00311A95" w:rsidRPr="00311A95" w:rsidRDefault="00311A95" w:rsidP="00311A95">
            <w:pPr>
              <w:rPr>
                <w:rFonts w:asciiTheme="minorHAnsi" w:hAnsiTheme="minorHAnsi" w:cstheme="minorHAnsi"/>
                <w:i/>
                <w:sz w:val="22"/>
                <w:szCs w:val="22"/>
              </w:rPr>
            </w:pPr>
          </w:p>
          <w:p w14:paraId="14DECBBE" w14:textId="77777777" w:rsidR="00311A95" w:rsidRPr="00311A95" w:rsidRDefault="00311A95" w:rsidP="00311A95">
            <w:pPr>
              <w:rPr>
                <w:rFonts w:asciiTheme="minorHAnsi" w:hAnsiTheme="minorHAnsi" w:cstheme="minorHAnsi"/>
                <w:i/>
                <w:sz w:val="22"/>
                <w:szCs w:val="22"/>
              </w:rPr>
            </w:pPr>
          </w:p>
        </w:tc>
        <w:tc>
          <w:tcPr>
            <w:tcW w:w="2062" w:type="pct"/>
            <w:gridSpan w:val="5"/>
            <w:shd w:val="clear" w:color="auto" w:fill="auto"/>
          </w:tcPr>
          <w:p w14:paraId="423AF4DE" w14:textId="77777777" w:rsidR="00311A95" w:rsidRPr="00311A95" w:rsidRDefault="00311A95" w:rsidP="00311A95">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6AD0AF01"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62D6A8B4"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6012FE98"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shd w:val="clear" w:color="auto" w:fill="auto"/>
          </w:tcPr>
          <w:p w14:paraId="53BDFB10" w14:textId="77777777" w:rsidR="00311A95" w:rsidRPr="00311A95" w:rsidRDefault="00311A95" w:rsidP="00311A95">
            <w:pPr>
              <w:rPr>
                <w:rFonts w:asciiTheme="minorHAnsi" w:hAnsiTheme="minorHAnsi" w:cstheme="minorHAnsi"/>
                <w:i/>
                <w:sz w:val="22"/>
                <w:szCs w:val="22"/>
              </w:rPr>
            </w:pPr>
          </w:p>
        </w:tc>
        <w:tc>
          <w:tcPr>
            <w:tcW w:w="819" w:type="pct"/>
            <w:shd w:val="clear" w:color="auto" w:fill="auto"/>
          </w:tcPr>
          <w:p w14:paraId="3A557997" w14:textId="77777777" w:rsidR="00311A95" w:rsidRPr="00311A95" w:rsidRDefault="00311A95" w:rsidP="00311A95">
            <w:pPr>
              <w:rPr>
                <w:rFonts w:asciiTheme="minorHAnsi" w:hAnsiTheme="minorHAnsi" w:cstheme="minorHAnsi"/>
                <w:i/>
                <w:sz w:val="22"/>
                <w:szCs w:val="22"/>
              </w:rPr>
            </w:pPr>
          </w:p>
        </w:tc>
      </w:tr>
    </w:tbl>
    <w:p w14:paraId="53125547" w14:textId="37B689DC" w:rsidR="00311A95" w:rsidRDefault="00311A95"/>
    <w:p w14:paraId="70D37BB6" w14:textId="77777777" w:rsidR="00311A95" w:rsidRDefault="00311A95">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11A95" w:rsidRPr="00311A95" w14:paraId="6E349E5A" w14:textId="77777777" w:rsidTr="00311A95">
        <w:tc>
          <w:tcPr>
            <w:tcW w:w="1300" w:type="pct"/>
            <w:gridSpan w:val="4"/>
            <w:tcBorders>
              <w:bottom w:val="single" w:sz="4" w:space="0" w:color="auto"/>
            </w:tcBorders>
            <w:shd w:val="clear" w:color="auto" w:fill="FFFFFF" w:themeFill="background1"/>
          </w:tcPr>
          <w:p w14:paraId="60AFF293"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58F9D07C" w14:textId="77777777" w:rsidR="00DF352F" w:rsidRDefault="00DF352F" w:rsidP="00DF352F">
            <w:pPr>
              <w:rPr>
                <w:rFonts w:asciiTheme="minorHAnsi" w:hAnsiTheme="minorHAnsi" w:cstheme="minorHAnsi"/>
                <w:b/>
                <w:sz w:val="18"/>
                <w:szCs w:val="18"/>
              </w:rPr>
            </w:pPr>
          </w:p>
          <w:p w14:paraId="02C01226"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1D84DAE7" w14:textId="77777777" w:rsidR="00DF352F" w:rsidRDefault="00DF352F" w:rsidP="00DF352F">
            <w:pPr>
              <w:rPr>
                <w:rFonts w:asciiTheme="minorHAnsi" w:hAnsiTheme="minorHAnsi" w:cstheme="minorHAnsi"/>
                <w:b/>
                <w:sz w:val="18"/>
                <w:szCs w:val="18"/>
              </w:rPr>
            </w:pPr>
          </w:p>
          <w:p w14:paraId="0CCE9203"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6BC42925" w14:textId="77777777" w:rsidR="00DF352F" w:rsidRDefault="00DF352F" w:rsidP="00DF352F">
            <w:pPr>
              <w:rPr>
                <w:rFonts w:asciiTheme="minorHAnsi" w:hAnsiTheme="minorHAnsi" w:cstheme="minorHAnsi"/>
                <w:b/>
                <w:sz w:val="18"/>
                <w:szCs w:val="18"/>
              </w:rPr>
            </w:pPr>
          </w:p>
          <w:p w14:paraId="5F6B6926"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36ADC89F" w14:textId="77777777" w:rsidR="00DF352F" w:rsidRDefault="00DF352F" w:rsidP="00DF352F">
            <w:pPr>
              <w:rPr>
                <w:rFonts w:asciiTheme="minorHAnsi" w:hAnsiTheme="minorHAnsi" w:cstheme="minorHAnsi"/>
                <w:b/>
                <w:sz w:val="18"/>
                <w:szCs w:val="18"/>
              </w:rPr>
            </w:pPr>
          </w:p>
          <w:p w14:paraId="43F6523B"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5BBD6C6F" w14:textId="77777777" w:rsidR="00DF352F" w:rsidRDefault="00DF352F" w:rsidP="00DF352F">
            <w:pPr>
              <w:rPr>
                <w:rFonts w:asciiTheme="minorHAnsi" w:hAnsiTheme="minorHAnsi" w:cstheme="minorHAnsi"/>
                <w:b/>
                <w:sz w:val="18"/>
                <w:szCs w:val="18"/>
              </w:rPr>
            </w:pPr>
          </w:p>
          <w:p w14:paraId="0CF5D7B6"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4E611E7C" w14:textId="77777777" w:rsidR="00DF352F" w:rsidRDefault="00DF352F" w:rsidP="00DF352F">
            <w:pPr>
              <w:rPr>
                <w:rFonts w:asciiTheme="minorHAnsi" w:hAnsiTheme="minorHAnsi" w:cstheme="minorHAnsi"/>
                <w:b/>
                <w:sz w:val="18"/>
                <w:szCs w:val="18"/>
              </w:rPr>
            </w:pPr>
          </w:p>
          <w:p w14:paraId="7EDB4BD1"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3DF889C9" w14:textId="77777777" w:rsidR="00DF352F" w:rsidRDefault="00DF352F" w:rsidP="00DF352F">
            <w:pPr>
              <w:rPr>
                <w:rFonts w:asciiTheme="minorHAnsi" w:hAnsiTheme="minorHAnsi" w:cstheme="minorHAnsi"/>
                <w:b/>
                <w:sz w:val="18"/>
                <w:szCs w:val="18"/>
              </w:rPr>
            </w:pPr>
          </w:p>
          <w:p w14:paraId="02CABD6A"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36D1335F" w14:textId="77777777" w:rsidR="00DF352F" w:rsidRDefault="00DF352F" w:rsidP="00DF352F">
            <w:pPr>
              <w:widowControl/>
              <w:spacing w:after="200" w:line="276" w:lineRule="auto"/>
            </w:pPr>
            <w:r>
              <w:br w:type="page"/>
            </w:r>
          </w:p>
          <w:p w14:paraId="08E0FC46" w14:textId="77777777" w:rsidR="00311A95" w:rsidRPr="00311A95" w:rsidRDefault="00311A95" w:rsidP="00311A95">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3A3ACAFE" w14:textId="77777777" w:rsidR="00311A95" w:rsidRPr="00311A95" w:rsidRDefault="00311A95" w:rsidP="00311A95">
            <w:pPr>
              <w:rPr>
                <w:rFonts w:asciiTheme="minorHAnsi" w:hAnsiTheme="minorHAnsi" w:cstheme="minorHAnsi"/>
                <w:b/>
                <w:sz w:val="18"/>
                <w:szCs w:val="18"/>
              </w:rPr>
            </w:pPr>
            <w:bookmarkStart w:id="82" w:name="S2L38"/>
            <w:r w:rsidRPr="00311A95">
              <w:rPr>
                <w:rFonts w:asciiTheme="minorHAnsi" w:hAnsiTheme="minorHAnsi" w:cstheme="minorHAnsi"/>
                <w:b/>
                <w:sz w:val="18"/>
                <w:szCs w:val="18"/>
              </w:rPr>
              <w:t xml:space="preserve">Course/Block: </w:t>
            </w:r>
          </w:p>
          <w:bookmarkEnd w:id="82"/>
          <w:p w14:paraId="7C8A49A3"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Global Media Analysis (GSWLA)</w:t>
            </w:r>
          </w:p>
          <w:p w14:paraId="6037EA79"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(S1/B1)</w:t>
            </w:r>
          </w:p>
          <w:p w14:paraId="5C2B1253" w14:textId="77777777" w:rsidR="00311A95" w:rsidRPr="00311A95" w:rsidRDefault="00311A95" w:rsidP="00311A95">
            <w:pPr>
              <w:rPr>
                <w:rFonts w:asciiTheme="minorHAnsi" w:hAnsiTheme="minorHAnsi" w:cstheme="minorHAnsi"/>
                <w:b/>
                <w:sz w:val="18"/>
                <w:szCs w:val="18"/>
              </w:rPr>
            </w:pPr>
          </w:p>
          <w:p w14:paraId="7B6AE958" w14:textId="77777777" w:rsidR="00311A95" w:rsidRPr="00A370BC" w:rsidRDefault="00311A95" w:rsidP="00311A95">
            <w:pPr>
              <w:rPr>
                <w:rFonts w:asciiTheme="minorHAnsi" w:hAnsiTheme="minorHAnsi" w:cstheme="minorHAnsi"/>
                <w:b/>
                <w:sz w:val="18"/>
                <w:szCs w:val="18"/>
                <w:highlight w:val="yellow"/>
              </w:rPr>
            </w:pPr>
            <w:r w:rsidRPr="00A370BC">
              <w:rPr>
                <w:rFonts w:asciiTheme="minorHAnsi" w:hAnsiTheme="minorHAnsi" w:cstheme="minorHAnsi"/>
                <w:b/>
                <w:sz w:val="18"/>
                <w:szCs w:val="18"/>
                <w:highlight w:val="yellow"/>
              </w:rPr>
              <w:t>Creative Writing (GSWLA)</w:t>
            </w:r>
          </w:p>
          <w:p w14:paraId="4F86C416" w14:textId="77777777" w:rsidR="00311A95" w:rsidRPr="00311A95" w:rsidRDefault="00311A95" w:rsidP="00311A95">
            <w:pPr>
              <w:rPr>
                <w:rFonts w:asciiTheme="minorHAnsi" w:hAnsiTheme="minorHAnsi" w:cstheme="minorHAnsi"/>
                <w:b/>
                <w:sz w:val="18"/>
                <w:szCs w:val="18"/>
              </w:rPr>
            </w:pPr>
            <w:r w:rsidRPr="00A370BC">
              <w:rPr>
                <w:rFonts w:asciiTheme="minorHAnsi" w:hAnsiTheme="minorHAnsi" w:cstheme="minorHAnsi"/>
                <w:b/>
                <w:sz w:val="18"/>
                <w:szCs w:val="18"/>
                <w:highlight w:val="yellow"/>
              </w:rPr>
              <w:t>(S2/B1)</w:t>
            </w:r>
          </w:p>
          <w:p w14:paraId="001D6839" w14:textId="77777777" w:rsidR="00311A95" w:rsidRPr="00311A95" w:rsidRDefault="00311A95" w:rsidP="00311A95">
            <w:pPr>
              <w:rPr>
                <w:rFonts w:asciiTheme="minorHAnsi" w:hAnsiTheme="minorHAnsi" w:cstheme="minorHAnsi"/>
                <w:b/>
                <w:sz w:val="18"/>
                <w:szCs w:val="18"/>
              </w:rPr>
            </w:pPr>
          </w:p>
          <w:p w14:paraId="0333F939"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English 9.5 (GSWLA)</w:t>
            </w:r>
          </w:p>
          <w:p w14:paraId="7BECC11E"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 and S2; Blocks A1, A3, A4, B3)</w:t>
            </w:r>
          </w:p>
          <w:p w14:paraId="44B99A11"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1F5853AC" w14:textId="1A893D32"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Dates:  </w:t>
            </w:r>
            <w:r w:rsidR="00544FF9">
              <w:rPr>
                <w:rFonts w:asciiTheme="minorHAnsi" w:hAnsiTheme="minorHAnsi" w:cstheme="minorHAnsi"/>
                <w:b/>
                <w:sz w:val="18"/>
                <w:szCs w:val="18"/>
              </w:rPr>
              <w:t>June</w:t>
            </w:r>
            <w:r w:rsidRPr="00311A95">
              <w:rPr>
                <w:rFonts w:asciiTheme="minorHAnsi" w:hAnsiTheme="minorHAnsi" w:cstheme="minorHAnsi"/>
                <w:b/>
                <w:sz w:val="18"/>
                <w:szCs w:val="18"/>
              </w:rPr>
              <w:t xml:space="preserve"> 3-7</w:t>
            </w:r>
          </w:p>
          <w:p w14:paraId="1A8EAAA1" w14:textId="77777777" w:rsidR="00311A95" w:rsidRPr="00311A95" w:rsidRDefault="00311A95" w:rsidP="00311A95">
            <w:pPr>
              <w:rPr>
                <w:rFonts w:asciiTheme="minorHAnsi" w:hAnsiTheme="minorHAnsi" w:cstheme="minorHAnsi"/>
                <w:b/>
                <w:sz w:val="18"/>
                <w:szCs w:val="18"/>
              </w:rPr>
            </w:pPr>
          </w:p>
        </w:tc>
      </w:tr>
      <w:tr w:rsidR="00311A95" w:rsidRPr="00311A95" w14:paraId="48AA7E7D" w14:textId="77777777" w:rsidTr="00311A95">
        <w:tc>
          <w:tcPr>
            <w:tcW w:w="2667" w:type="pct"/>
            <w:gridSpan w:val="7"/>
            <w:tcBorders>
              <w:bottom w:val="single" w:sz="4" w:space="0" w:color="auto"/>
            </w:tcBorders>
            <w:shd w:val="clear" w:color="auto" w:fill="FFFFFF" w:themeFill="background1"/>
          </w:tcPr>
          <w:p w14:paraId="73ABE7EA"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Unit:  </w:t>
            </w:r>
          </w:p>
          <w:p w14:paraId="24ECFAB7"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325AF7F4"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Learning Plan Topic: </w:t>
            </w:r>
          </w:p>
          <w:p w14:paraId="66E70B54" w14:textId="77777777" w:rsidR="00311A95" w:rsidRPr="00311A95" w:rsidRDefault="00311A95" w:rsidP="00311A95">
            <w:pPr>
              <w:rPr>
                <w:rFonts w:asciiTheme="minorHAnsi" w:hAnsiTheme="minorHAnsi" w:cstheme="minorHAnsi"/>
                <w:b/>
                <w:sz w:val="18"/>
                <w:szCs w:val="18"/>
              </w:rPr>
            </w:pPr>
          </w:p>
        </w:tc>
      </w:tr>
      <w:tr w:rsidR="00311A95" w:rsidRPr="00311A95" w14:paraId="3876AB5A" w14:textId="77777777" w:rsidTr="00311A95">
        <w:tc>
          <w:tcPr>
            <w:tcW w:w="1019" w:type="pct"/>
            <w:gridSpan w:val="2"/>
            <w:shd w:val="clear" w:color="auto" w:fill="E5DFEC" w:themeFill="accent4" w:themeFillTint="33"/>
          </w:tcPr>
          <w:p w14:paraId="4FC36D9B"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Pre-Assessment(s):</w:t>
            </w:r>
          </w:p>
        </w:tc>
        <w:tc>
          <w:tcPr>
            <w:tcW w:w="1328" w:type="pct"/>
            <w:gridSpan w:val="3"/>
            <w:shd w:val="clear" w:color="auto" w:fill="E5DFEC" w:themeFill="accent4" w:themeFillTint="33"/>
          </w:tcPr>
          <w:p w14:paraId="1750B83D"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0EB8C957"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6210C587"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Enduring Understanding(s)</w:t>
            </w:r>
          </w:p>
        </w:tc>
      </w:tr>
      <w:tr w:rsidR="00311A95" w:rsidRPr="00311A95" w14:paraId="4871B29A" w14:textId="77777777" w:rsidTr="00311A95">
        <w:tc>
          <w:tcPr>
            <w:tcW w:w="1019" w:type="pct"/>
            <w:gridSpan w:val="2"/>
            <w:tcBorders>
              <w:bottom w:val="single" w:sz="4" w:space="0" w:color="auto"/>
            </w:tcBorders>
          </w:tcPr>
          <w:p w14:paraId="3B987755" w14:textId="77777777" w:rsidR="00311A95" w:rsidRPr="00311A95" w:rsidRDefault="00311A95" w:rsidP="00311A95">
            <w:pPr>
              <w:rPr>
                <w:rFonts w:asciiTheme="minorHAnsi" w:hAnsiTheme="minorHAnsi" w:cstheme="minorHAnsi"/>
                <w:i/>
                <w:sz w:val="22"/>
                <w:szCs w:val="22"/>
              </w:rPr>
            </w:pPr>
          </w:p>
          <w:p w14:paraId="6326D756" w14:textId="77777777" w:rsidR="00311A95" w:rsidRPr="00311A95" w:rsidRDefault="00311A95" w:rsidP="00311A95">
            <w:pPr>
              <w:rPr>
                <w:rFonts w:asciiTheme="minorHAnsi" w:hAnsiTheme="minorHAnsi" w:cstheme="minorHAnsi"/>
                <w:i/>
                <w:sz w:val="22"/>
                <w:szCs w:val="22"/>
              </w:rPr>
            </w:pPr>
          </w:p>
          <w:p w14:paraId="641FE7D0" w14:textId="77777777" w:rsidR="00311A95" w:rsidRPr="00311A95" w:rsidRDefault="00311A95" w:rsidP="00311A95">
            <w:pPr>
              <w:rPr>
                <w:rFonts w:asciiTheme="minorHAnsi" w:hAnsiTheme="minorHAnsi" w:cstheme="minorHAnsi"/>
                <w:i/>
                <w:sz w:val="22"/>
                <w:szCs w:val="22"/>
              </w:rPr>
            </w:pPr>
          </w:p>
          <w:p w14:paraId="370D1425" w14:textId="77777777" w:rsidR="00311A95" w:rsidRPr="00311A95" w:rsidRDefault="00311A95" w:rsidP="00311A95">
            <w:pPr>
              <w:rPr>
                <w:rFonts w:asciiTheme="minorHAnsi" w:hAnsiTheme="minorHAnsi" w:cstheme="minorHAnsi"/>
                <w:i/>
                <w:sz w:val="22"/>
                <w:szCs w:val="22"/>
              </w:rPr>
            </w:pPr>
          </w:p>
        </w:tc>
        <w:tc>
          <w:tcPr>
            <w:tcW w:w="1328" w:type="pct"/>
            <w:gridSpan w:val="3"/>
            <w:tcBorders>
              <w:bottom w:val="single" w:sz="4" w:space="0" w:color="auto"/>
            </w:tcBorders>
          </w:tcPr>
          <w:p w14:paraId="0BCA9368" w14:textId="77777777" w:rsidR="00311A95" w:rsidRPr="00311A95" w:rsidRDefault="00311A95" w:rsidP="00311A95">
            <w:pPr>
              <w:rPr>
                <w:rFonts w:asciiTheme="minorHAnsi" w:hAnsiTheme="minorHAnsi" w:cstheme="minorHAnsi"/>
                <w:i/>
                <w:sz w:val="22"/>
                <w:szCs w:val="22"/>
              </w:rPr>
            </w:pPr>
          </w:p>
          <w:p w14:paraId="7585A697" w14:textId="77777777" w:rsidR="00311A95" w:rsidRPr="00311A95" w:rsidRDefault="00311A95" w:rsidP="00311A95">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2354D655" w14:textId="77777777" w:rsidR="00311A95" w:rsidRPr="00311A95" w:rsidRDefault="00311A95" w:rsidP="00311A95">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08AF4EE1" w14:textId="77777777" w:rsidR="00311A95" w:rsidRPr="00311A95" w:rsidRDefault="00311A95" w:rsidP="00311A95">
            <w:pPr>
              <w:widowControl/>
              <w:ind w:left="360"/>
              <w:contextualSpacing/>
              <w:rPr>
                <w:rFonts w:asciiTheme="minorHAnsi" w:hAnsiTheme="minorHAnsi" w:cstheme="minorHAnsi"/>
                <w:i/>
                <w:sz w:val="22"/>
                <w:szCs w:val="22"/>
              </w:rPr>
            </w:pPr>
          </w:p>
        </w:tc>
      </w:tr>
      <w:tr w:rsidR="00311A95" w:rsidRPr="00311A95" w14:paraId="1D10221D" w14:textId="77777777" w:rsidTr="00311A95">
        <w:tc>
          <w:tcPr>
            <w:tcW w:w="1247" w:type="pct"/>
            <w:gridSpan w:val="3"/>
            <w:shd w:val="clear" w:color="auto" w:fill="E5DFEC" w:themeFill="accent4" w:themeFillTint="33"/>
          </w:tcPr>
          <w:p w14:paraId="4CDDA5DF"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Standards/ Objectives</w:t>
            </w:r>
          </w:p>
          <w:p w14:paraId="6E313360"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GIFTED BENCHMARK</w:t>
            </w:r>
          </w:p>
        </w:tc>
        <w:tc>
          <w:tcPr>
            <w:tcW w:w="1697" w:type="pct"/>
            <w:gridSpan w:val="5"/>
            <w:shd w:val="clear" w:color="auto" w:fill="E5DFEC" w:themeFill="accent4" w:themeFillTint="33"/>
          </w:tcPr>
          <w:p w14:paraId="708CE222"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67CC20B8"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Vocabulary/ Concepts/Academic Language that must be taught in this lesson</w:t>
            </w:r>
          </w:p>
        </w:tc>
      </w:tr>
      <w:tr w:rsidR="00311A95" w:rsidRPr="00311A95" w14:paraId="6A2E68D7" w14:textId="77777777" w:rsidTr="00311A95">
        <w:trPr>
          <w:trHeight w:val="773"/>
        </w:trPr>
        <w:tc>
          <w:tcPr>
            <w:tcW w:w="1247" w:type="pct"/>
            <w:gridSpan w:val="3"/>
            <w:vMerge w:val="restart"/>
            <w:tcBorders>
              <w:bottom w:val="single" w:sz="4" w:space="0" w:color="auto"/>
            </w:tcBorders>
          </w:tcPr>
          <w:p w14:paraId="0EF98243" w14:textId="77777777" w:rsidR="00311A95" w:rsidRPr="00311A95" w:rsidRDefault="00311A95" w:rsidP="00311A95">
            <w:pPr>
              <w:ind w:left="270"/>
              <w:contextualSpacing/>
              <w:rPr>
                <w:rFonts w:asciiTheme="minorHAnsi" w:hAnsiTheme="minorHAnsi" w:cstheme="minorHAnsi"/>
                <w:i/>
                <w:sz w:val="22"/>
                <w:szCs w:val="22"/>
              </w:rPr>
            </w:pPr>
          </w:p>
          <w:p w14:paraId="15070202" w14:textId="77777777" w:rsidR="00311A95" w:rsidRPr="00311A95" w:rsidRDefault="00311A95" w:rsidP="00311A95">
            <w:pPr>
              <w:ind w:left="270"/>
              <w:contextualSpacing/>
              <w:rPr>
                <w:rFonts w:asciiTheme="minorHAnsi" w:hAnsiTheme="minorHAnsi" w:cstheme="minorHAnsi"/>
                <w:i/>
                <w:sz w:val="22"/>
                <w:szCs w:val="22"/>
              </w:rPr>
            </w:pPr>
            <w:r w:rsidRPr="00311A95">
              <w:rPr>
                <w:rFonts w:asciiTheme="minorHAnsi" w:hAnsiTheme="minorHAnsi" w:cstheme="minorHAnsi"/>
                <w:i/>
                <w:sz w:val="22"/>
                <w:szCs w:val="22"/>
              </w:rPr>
              <w:t>Literacy skills:</w:t>
            </w:r>
          </w:p>
          <w:p w14:paraId="48E4CD02" w14:textId="77777777" w:rsidR="00311A95" w:rsidRPr="00311A95" w:rsidRDefault="00311A95" w:rsidP="00311A95">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0C99AE1B" w14:textId="77777777" w:rsidR="00311A95" w:rsidRPr="00311A95" w:rsidRDefault="00311A95" w:rsidP="00311A95">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7EB8F641" w14:textId="77777777" w:rsidR="00311A95" w:rsidRPr="00311A95" w:rsidRDefault="00311A95" w:rsidP="00311A95">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18CC2183" w14:textId="77777777" w:rsidR="00311A95" w:rsidRPr="00311A95" w:rsidRDefault="00311A95" w:rsidP="00311A95">
            <w:pPr>
              <w:widowControl/>
              <w:rPr>
                <w:rFonts w:asciiTheme="minorHAnsi" w:hAnsiTheme="minorHAnsi" w:cstheme="minorHAnsi"/>
                <w:i/>
                <w:sz w:val="22"/>
                <w:szCs w:val="22"/>
              </w:rPr>
            </w:pPr>
          </w:p>
        </w:tc>
      </w:tr>
      <w:tr w:rsidR="00311A95" w:rsidRPr="00311A95" w14:paraId="407FDE60" w14:textId="77777777" w:rsidTr="00311A95">
        <w:trPr>
          <w:trHeight w:val="509"/>
        </w:trPr>
        <w:tc>
          <w:tcPr>
            <w:tcW w:w="1247" w:type="pct"/>
            <w:gridSpan w:val="3"/>
            <w:vMerge/>
          </w:tcPr>
          <w:p w14:paraId="11790089" w14:textId="77777777" w:rsidR="00311A95" w:rsidRPr="00311A95" w:rsidRDefault="00311A95" w:rsidP="00311A95">
            <w:pPr>
              <w:rPr>
                <w:rFonts w:asciiTheme="minorHAnsi" w:hAnsiTheme="minorHAnsi" w:cstheme="minorHAnsi"/>
              </w:rPr>
            </w:pPr>
          </w:p>
        </w:tc>
        <w:tc>
          <w:tcPr>
            <w:tcW w:w="1697" w:type="pct"/>
            <w:gridSpan w:val="5"/>
            <w:vMerge/>
          </w:tcPr>
          <w:p w14:paraId="6A1647FB" w14:textId="77777777" w:rsidR="00311A95" w:rsidRPr="00311A95" w:rsidRDefault="00311A95" w:rsidP="00311A95">
            <w:pPr>
              <w:rPr>
                <w:rFonts w:asciiTheme="minorHAnsi" w:hAnsiTheme="minorHAnsi" w:cstheme="minorHAnsi"/>
              </w:rPr>
            </w:pPr>
          </w:p>
        </w:tc>
        <w:tc>
          <w:tcPr>
            <w:tcW w:w="1007" w:type="pct"/>
            <w:gridSpan w:val="3"/>
            <w:vMerge/>
          </w:tcPr>
          <w:p w14:paraId="73D45B92" w14:textId="77777777" w:rsidR="00311A95" w:rsidRPr="00311A95" w:rsidRDefault="00311A95" w:rsidP="00311A95">
            <w:pPr>
              <w:rPr>
                <w:rFonts w:asciiTheme="minorHAnsi" w:hAnsiTheme="minorHAnsi" w:cstheme="minorHAnsi"/>
              </w:rPr>
            </w:pPr>
          </w:p>
        </w:tc>
        <w:tc>
          <w:tcPr>
            <w:tcW w:w="1049" w:type="pct"/>
            <w:gridSpan w:val="2"/>
            <w:vMerge/>
          </w:tcPr>
          <w:p w14:paraId="34C9E5C1" w14:textId="77777777" w:rsidR="00311A95" w:rsidRPr="00311A95" w:rsidRDefault="00311A95" w:rsidP="00311A95">
            <w:pPr>
              <w:rPr>
                <w:rFonts w:asciiTheme="minorHAnsi" w:hAnsiTheme="minorHAnsi" w:cstheme="minorHAnsi"/>
              </w:rPr>
            </w:pPr>
          </w:p>
        </w:tc>
      </w:tr>
      <w:tr w:rsidR="00311A95" w:rsidRPr="00311A95" w14:paraId="18010B96" w14:textId="77777777" w:rsidTr="00311A95">
        <w:trPr>
          <w:trHeight w:val="293"/>
        </w:trPr>
        <w:tc>
          <w:tcPr>
            <w:tcW w:w="1247" w:type="pct"/>
            <w:gridSpan w:val="3"/>
            <w:vMerge/>
            <w:tcBorders>
              <w:bottom w:val="single" w:sz="4" w:space="0" w:color="auto"/>
            </w:tcBorders>
          </w:tcPr>
          <w:p w14:paraId="0482EABC" w14:textId="77777777" w:rsidR="00311A95" w:rsidRPr="00311A95" w:rsidRDefault="00311A95" w:rsidP="00311A95">
            <w:pPr>
              <w:rPr>
                <w:rFonts w:asciiTheme="minorHAnsi" w:hAnsiTheme="minorHAnsi" w:cstheme="minorHAnsi"/>
              </w:rPr>
            </w:pPr>
          </w:p>
        </w:tc>
        <w:tc>
          <w:tcPr>
            <w:tcW w:w="1697" w:type="pct"/>
            <w:gridSpan w:val="5"/>
            <w:vMerge/>
            <w:tcBorders>
              <w:bottom w:val="single" w:sz="4" w:space="0" w:color="auto"/>
            </w:tcBorders>
          </w:tcPr>
          <w:p w14:paraId="2D73EA51" w14:textId="77777777" w:rsidR="00311A95" w:rsidRPr="00311A95" w:rsidRDefault="00311A95" w:rsidP="00311A95">
            <w:pPr>
              <w:rPr>
                <w:rFonts w:asciiTheme="minorHAnsi" w:hAnsiTheme="minorHAnsi" w:cstheme="minorHAnsi"/>
              </w:rPr>
            </w:pPr>
          </w:p>
        </w:tc>
        <w:tc>
          <w:tcPr>
            <w:tcW w:w="1007" w:type="pct"/>
            <w:gridSpan w:val="3"/>
            <w:vMerge/>
            <w:tcBorders>
              <w:bottom w:val="single" w:sz="4" w:space="0" w:color="auto"/>
            </w:tcBorders>
          </w:tcPr>
          <w:p w14:paraId="52F0EBDC" w14:textId="77777777" w:rsidR="00311A95" w:rsidRPr="00311A95" w:rsidRDefault="00311A95" w:rsidP="00311A95">
            <w:pPr>
              <w:rPr>
                <w:rFonts w:asciiTheme="minorHAnsi" w:hAnsiTheme="minorHAnsi" w:cstheme="minorHAnsi"/>
              </w:rPr>
            </w:pPr>
          </w:p>
        </w:tc>
        <w:tc>
          <w:tcPr>
            <w:tcW w:w="1049" w:type="pct"/>
            <w:gridSpan w:val="2"/>
            <w:vMerge/>
            <w:tcBorders>
              <w:bottom w:val="single" w:sz="4" w:space="0" w:color="auto"/>
            </w:tcBorders>
          </w:tcPr>
          <w:p w14:paraId="7F9526DE" w14:textId="77777777" w:rsidR="00311A95" w:rsidRPr="00311A95" w:rsidRDefault="00311A95" w:rsidP="00311A95">
            <w:pPr>
              <w:rPr>
                <w:rFonts w:asciiTheme="minorHAnsi" w:hAnsiTheme="minorHAnsi" w:cstheme="minorHAnsi"/>
              </w:rPr>
            </w:pPr>
          </w:p>
        </w:tc>
      </w:tr>
      <w:tr w:rsidR="00311A95" w:rsidRPr="00311A95" w14:paraId="5B096DC6" w14:textId="77777777" w:rsidTr="00311A95">
        <w:tc>
          <w:tcPr>
            <w:tcW w:w="468" w:type="pct"/>
            <w:shd w:val="clear" w:color="auto" w:fill="E5DFEC" w:themeFill="accent4" w:themeFillTint="33"/>
          </w:tcPr>
          <w:p w14:paraId="7B26338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0394EC6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Prepare Students for Learning</w:t>
            </w:r>
          </w:p>
        </w:tc>
        <w:tc>
          <w:tcPr>
            <w:tcW w:w="917" w:type="pct"/>
            <w:gridSpan w:val="3"/>
            <w:shd w:val="clear" w:color="auto" w:fill="E5DFEC" w:themeFill="accent4" w:themeFillTint="33"/>
          </w:tcPr>
          <w:p w14:paraId="033D5A20"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63B72E07"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056DA96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7C9B778B" w14:textId="77777777" w:rsidTr="00311A95">
        <w:tc>
          <w:tcPr>
            <w:tcW w:w="468" w:type="pct"/>
            <w:tcBorders>
              <w:bottom w:val="single" w:sz="4" w:space="0" w:color="auto"/>
            </w:tcBorders>
          </w:tcPr>
          <w:p w14:paraId="13C52118"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0C93593C" w14:textId="77777777" w:rsidR="00311A95" w:rsidRPr="00311A95" w:rsidRDefault="00311A95" w:rsidP="00311A95">
            <w:pPr>
              <w:rPr>
                <w:rFonts w:asciiTheme="minorHAnsi" w:hAnsiTheme="minorHAnsi" w:cstheme="minorHAnsi"/>
                <w:i/>
                <w:sz w:val="22"/>
                <w:szCs w:val="22"/>
              </w:rPr>
            </w:pPr>
          </w:p>
          <w:p w14:paraId="0BD2F92A" w14:textId="77777777" w:rsidR="00311A95" w:rsidRPr="00311A95" w:rsidRDefault="00311A95" w:rsidP="00311A95">
            <w:pPr>
              <w:rPr>
                <w:rFonts w:asciiTheme="minorHAnsi" w:hAnsiTheme="minorHAnsi" w:cstheme="minorHAnsi"/>
                <w:i/>
                <w:sz w:val="22"/>
                <w:szCs w:val="22"/>
              </w:rPr>
            </w:pPr>
          </w:p>
          <w:p w14:paraId="37AD73BC" w14:textId="77777777" w:rsidR="00311A95" w:rsidRPr="00311A95" w:rsidRDefault="00311A95" w:rsidP="00311A95">
            <w:pPr>
              <w:rPr>
                <w:rFonts w:asciiTheme="minorHAnsi" w:hAnsiTheme="minorHAnsi" w:cstheme="minorHAnsi"/>
                <w:i/>
                <w:sz w:val="22"/>
                <w:szCs w:val="22"/>
              </w:rPr>
            </w:pPr>
          </w:p>
          <w:p w14:paraId="143DC4F9" w14:textId="77777777" w:rsidR="00311A95" w:rsidRPr="00311A95" w:rsidRDefault="00311A95" w:rsidP="00311A95">
            <w:pPr>
              <w:rPr>
                <w:rFonts w:asciiTheme="minorHAnsi" w:hAnsiTheme="minorHAnsi" w:cstheme="minorHAnsi"/>
                <w:i/>
                <w:sz w:val="22"/>
                <w:szCs w:val="22"/>
              </w:rPr>
            </w:pPr>
          </w:p>
          <w:p w14:paraId="20BA377C"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22EF5E46" w14:textId="77777777" w:rsidR="00311A95" w:rsidRPr="00311A95" w:rsidRDefault="00311A95" w:rsidP="00311A95">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54006F2E" w14:textId="77777777" w:rsidR="00311A95" w:rsidRPr="00311A95" w:rsidRDefault="00311A95" w:rsidP="00311A95">
            <w:pPr>
              <w:widowControl/>
              <w:numPr>
                <w:ilvl w:val="0"/>
                <w:numId w:val="1"/>
              </w:numPr>
              <w:contextualSpacing/>
              <w:rPr>
                <w:rFonts w:asciiTheme="minorHAnsi" w:hAnsiTheme="minorHAnsi" w:cstheme="minorHAnsi"/>
                <w:b/>
                <w:i/>
                <w:sz w:val="22"/>
                <w:szCs w:val="22"/>
              </w:rPr>
            </w:pPr>
            <w:r w:rsidRPr="00311A95">
              <w:rPr>
                <w:rFonts w:asciiTheme="minorHAnsi" w:hAnsiTheme="minorHAnsi" w:cstheme="minorHAnsi"/>
                <w:b/>
                <w:i/>
                <w:sz w:val="22"/>
                <w:szCs w:val="22"/>
              </w:rPr>
              <w:t>Interest</w:t>
            </w:r>
          </w:p>
          <w:p w14:paraId="2FB62A0E"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7A78159A"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6BE1AFD3"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4C232DA9" w14:textId="77777777" w:rsidR="00311A95" w:rsidRPr="00311A95" w:rsidRDefault="00311A95" w:rsidP="00311A95">
            <w:pPr>
              <w:rPr>
                <w:rFonts w:asciiTheme="minorHAnsi" w:hAnsiTheme="minorHAnsi" w:cstheme="minorHAnsi"/>
                <w:i/>
                <w:sz w:val="22"/>
                <w:szCs w:val="22"/>
              </w:rPr>
            </w:pPr>
          </w:p>
        </w:tc>
      </w:tr>
      <w:tr w:rsidR="00311A95" w:rsidRPr="00311A95" w14:paraId="15EAC4C6" w14:textId="77777777" w:rsidTr="00311A95">
        <w:tc>
          <w:tcPr>
            <w:tcW w:w="468" w:type="pct"/>
            <w:shd w:val="clear" w:color="auto" w:fill="E5DFEC" w:themeFill="accent4" w:themeFillTint="33"/>
          </w:tcPr>
          <w:p w14:paraId="734616D0"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62E62B90"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Teach for Learning</w:t>
            </w:r>
          </w:p>
        </w:tc>
        <w:tc>
          <w:tcPr>
            <w:tcW w:w="917" w:type="pct"/>
            <w:gridSpan w:val="3"/>
            <w:shd w:val="clear" w:color="auto" w:fill="E5DFEC" w:themeFill="accent4" w:themeFillTint="33"/>
          </w:tcPr>
          <w:p w14:paraId="332212D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3D39D903"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6F471B2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218B81B1" w14:textId="77777777" w:rsidTr="00311A95">
        <w:tc>
          <w:tcPr>
            <w:tcW w:w="468" w:type="pct"/>
            <w:tcBorders>
              <w:bottom w:val="single" w:sz="4" w:space="0" w:color="auto"/>
            </w:tcBorders>
          </w:tcPr>
          <w:p w14:paraId="6A8BAC94"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 xml:space="preserve"> min.</w:t>
            </w:r>
          </w:p>
          <w:p w14:paraId="0B68A301" w14:textId="77777777" w:rsidR="00311A95" w:rsidRPr="00311A95" w:rsidRDefault="00311A95" w:rsidP="00311A95">
            <w:pPr>
              <w:rPr>
                <w:rFonts w:asciiTheme="minorHAnsi" w:hAnsiTheme="minorHAnsi" w:cstheme="minorHAnsi"/>
                <w:i/>
                <w:sz w:val="22"/>
                <w:szCs w:val="22"/>
              </w:rPr>
            </w:pPr>
          </w:p>
          <w:p w14:paraId="48420CCB" w14:textId="77777777" w:rsidR="00311A95" w:rsidRPr="00311A95" w:rsidRDefault="00311A95" w:rsidP="00311A95">
            <w:pPr>
              <w:rPr>
                <w:rFonts w:asciiTheme="minorHAnsi" w:hAnsiTheme="minorHAnsi" w:cstheme="minorHAnsi"/>
                <w:i/>
                <w:sz w:val="22"/>
                <w:szCs w:val="22"/>
              </w:rPr>
            </w:pPr>
          </w:p>
          <w:p w14:paraId="28F1A0C3" w14:textId="77777777" w:rsidR="00311A95" w:rsidRPr="00311A95" w:rsidRDefault="00311A95" w:rsidP="00311A95">
            <w:pPr>
              <w:rPr>
                <w:rFonts w:asciiTheme="minorHAnsi" w:hAnsiTheme="minorHAnsi" w:cstheme="minorHAnsi"/>
                <w:i/>
                <w:sz w:val="22"/>
                <w:szCs w:val="22"/>
              </w:rPr>
            </w:pPr>
          </w:p>
          <w:p w14:paraId="58B12A96" w14:textId="77777777" w:rsidR="00311A95" w:rsidRPr="00311A95" w:rsidRDefault="00311A95" w:rsidP="00311A95">
            <w:pPr>
              <w:rPr>
                <w:rFonts w:asciiTheme="minorHAnsi" w:hAnsiTheme="minorHAnsi" w:cstheme="minorHAnsi"/>
                <w:i/>
                <w:sz w:val="22"/>
                <w:szCs w:val="22"/>
              </w:rPr>
            </w:pPr>
          </w:p>
          <w:p w14:paraId="1FBB9CDA"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7B7D214C" w14:textId="77777777" w:rsidR="00311A95" w:rsidRPr="00311A95" w:rsidRDefault="00311A95" w:rsidP="00203B8B">
            <w:pPr>
              <w:widowControl/>
              <w:numPr>
                <w:ilvl w:val="0"/>
                <w:numId w:val="7"/>
              </w:numPr>
              <w:contextualSpacing/>
              <w:rPr>
                <w:rFonts w:asciiTheme="minorHAnsi" w:hAnsiTheme="minorHAnsi" w:cstheme="minorHAnsi"/>
                <w:i/>
                <w:sz w:val="22"/>
                <w:szCs w:val="22"/>
              </w:rPr>
            </w:pPr>
            <w:r w:rsidRPr="00311A95">
              <w:rPr>
                <w:rFonts w:asciiTheme="minorHAnsi" w:hAnsiTheme="minorHAnsi" w:cstheme="minorHAnsi"/>
                <w:i/>
                <w:sz w:val="22"/>
                <w:szCs w:val="22"/>
              </w:rPr>
              <w:tab/>
            </w:r>
          </w:p>
        </w:tc>
        <w:tc>
          <w:tcPr>
            <w:tcW w:w="917" w:type="pct"/>
            <w:gridSpan w:val="3"/>
            <w:tcBorders>
              <w:bottom w:val="single" w:sz="4" w:space="0" w:color="auto"/>
            </w:tcBorders>
          </w:tcPr>
          <w:p w14:paraId="0A73531A"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0547D4E8"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2FBF6E32"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5DF34A8E"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598013FC" w14:textId="77777777" w:rsidR="00311A95" w:rsidRPr="00311A95" w:rsidRDefault="00311A95" w:rsidP="00311A95">
            <w:pPr>
              <w:rPr>
                <w:rFonts w:asciiTheme="minorHAnsi" w:hAnsiTheme="minorHAnsi" w:cstheme="minorHAnsi"/>
                <w:i/>
                <w:sz w:val="22"/>
                <w:szCs w:val="22"/>
              </w:rPr>
            </w:pPr>
          </w:p>
        </w:tc>
      </w:tr>
      <w:tr w:rsidR="00311A95" w:rsidRPr="00311A95" w14:paraId="2DD3B08F" w14:textId="77777777" w:rsidTr="00311A95">
        <w:tc>
          <w:tcPr>
            <w:tcW w:w="468" w:type="pct"/>
            <w:shd w:val="clear" w:color="auto" w:fill="E5DFEC" w:themeFill="accent4" w:themeFillTint="33"/>
          </w:tcPr>
          <w:p w14:paraId="7FFB204A"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lastRenderedPageBreak/>
              <w:t>Time</w:t>
            </w:r>
          </w:p>
        </w:tc>
        <w:tc>
          <w:tcPr>
            <w:tcW w:w="2062" w:type="pct"/>
            <w:gridSpan w:val="5"/>
            <w:shd w:val="clear" w:color="auto" w:fill="E5DFEC" w:themeFill="accent4" w:themeFillTint="33"/>
          </w:tcPr>
          <w:p w14:paraId="6012B18A"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Application of Learning</w:t>
            </w:r>
          </w:p>
        </w:tc>
        <w:tc>
          <w:tcPr>
            <w:tcW w:w="917" w:type="pct"/>
            <w:gridSpan w:val="3"/>
            <w:shd w:val="clear" w:color="auto" w:fill="E5DFEC" w:themeFill="accent4" w:themeFillTint="33"/>
          </w:tcPr>
          <w:p w14:paraId="4831E24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3CC3CF1C"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3EED39E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6D6A5B40" w14:textId="77777777" w:rsidTr="00311A95">
        <w:tc>
          <w:tcPr>
            <w:tcW w:w="468" w:type="pct"/>
            <w:tcBorders>
              <w:bottom w:val="single" w:sz="4" w:space="0" w:color="auto"/>
            </w:tcBorders>
          </w:tcPr>
          <w:p w14:paraId="2D291CAA"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1D3D80E0" w14:textId="77777777" w:rsidR="00311A95" w:rsidRPr="00311A95" w:rsidRDefault="00311A95" w:rsidP="00311A95">
            <w:pPr>
              <w:rPr>
                <w:rFonts w:asciiTheme="minorHAnsi" w:hAnsiTheme="minorHAnsi" w:cstheme="minorHAnsi"/>
                <w:i/>
                <w:sz w:val="22"/>
                <w:szCs w:val="22"/>
              </w:rPr>
            </w:pPr>
          </w:p>
          <w:p w14:paraId="5B85C00E" w14:textId="77777777" w:rsidR="00311A95" w:rsidRPr="00311A95" w:rsidRDefault="00311A95" w:rsidP="00311A95">
            <w:pPr>
              <w:rPr>
                <w:rFonts w:asciiTheme="minorHAnsi" w:hAnsiTheme="minorHAnsi" w:cstheme="minorHAnsi"/>
                <w:i/>
                <w:sz w:val="22"/>
                <w:szCs w:val="22"/>
              </w:rPr>
            </w:pPr>
          </w:p>
          <w:p w14:paraId="3525B925" w14:textId="77777777" w:rsidR="00311A95" w:rsidRPr="00311A95" w:rsidRDefault="00311A95" w:rsidP="00311A95">
            <w:pPr>
              <w:rPr>
                <w:rFonts w:asciiTheme="minorHAnsi" w:hAnsiTheme="minorHAnsi" w:cstheme="minorHAnsi"/>
                <w:i/>
                <w:sz w:val="22"/>
                <w:szCs w:val="22"/>
              </w:rPr>
            </w:pPr>
          </w:p>
          <w:p w14:paraId="033C950A"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462E56E1" w14:textId="77777777" w:rsidR="00311A95" w:rsidRPr="00311A95" w:rsidRDefault="00311A95" w:rsidP="00311A95">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7AC7E30F"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615EA7D0"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0758D006"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75313A83"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7C9EA69A" w14:textId="77777777" w:rsidR="00311A95" w:rsidRPr="00311A95" w:rsidRDefault="00311A95" w:rsidP="00311A95">
            <w:pPr>
              <w:rPr>
                <w:rFonts w:asciiTheme="minorHAnsi" w:hAnsiTheme="minorHAnsi" w:cstheme="minorHAnsi"/>
                <w:i/>
                <w:sz w:val="22"/>
                <w:szCs w:val="22"/>
              </w:rPr>
            </w:pPr>
          </w:p>
        </w:tc>
      </w:tr>
      <w:tr w:rsidR="00311A95" w:rsidRPr="00311A95" w14:paraId="2445A107" w14:textId="77777777" w:rsidTr="00311A95">
        <w:tc>
          <w:tcPr>
            <w:tcW w:w="468" w:type="pct"/>
            <w:tcBorders>
              <w:bottom w:val="single" w:sz="4" w:space="0" w:color="auto"/>
            </w:tcBorders>
            <w:shd w:val="clear" w:color="auto" w:fill="E5DFEC" w:themeFill="accent4" w:themeFillTint="33"/>
          </w:tcPr>
          <w:p w14:paraId="243BA97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1FE07CB7"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021D4D7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39310DDE"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29EDD65E"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5FD568F3" w14:textId="77777777" w:rsidTr="00311A95">
        <w:tc>
          <w:tcPr>
            <w:tcW w:w="468" w:type="pct"/>
            <w:shd w:val="clear" w:color="auto" w:fill="auto"/>
          </w:tcPr>
          <w:p w14:paraId="1E3F4AF5"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7D2B626E" w14:textId="77777777" w:rsidR="00311A95" w:rsidRPr="00311A95" w:rsidRDefault="00311A95" w:rsidP="00311A95">
            <w:pPr>
              <w:rPr>
                <w:rFonts w:asciiTheme="minorHAnsi" w:hAnsiTheme="minorHAnsi" w:cstheme="minorHAnsi"/>
                <w:i/>
                <w:sz w:val="22"/>
                <w:szCs w:val="22"/>
              </w:rPr>
            </w:pPr>
          </w:p>
          <w:p w14:paraId="046C1678" w14:textId="77777777" w:rsidR="00311A95" w:rsidRPr="00311A95" w:rsidRDefault="00311A95" w:rsidP="00311A95">
            <w:pPr>
              <w:rPr>
                <w:rFonts w:asciiTheme="minorHAnsi" w:hAnsiTheme="minorHAnsi" w:cstheme="minorHAnsi"/>
                <w:i/>
                <w:sz w:val="22"/>
                <w:szCs w:val="22"/>
              </w:rPr>
            </w:pPr>
          </w:p>
          <w:p w14:paraId="41A69A7D" w14:textId="77777777" w:rsidR="00311A95" w:rsidRPr="00311A95" w:rsidRDefault="00311A95" w:rsidP="00311A95">
            <w:pPr>
              <w:rPr>
                <w:rFonts w:asciiTheme="minorHAnsi" w:hAnsiTheme="minorHAnsi" w:cstheme="minorHAnsi"/>
                <w:i/>
                <w:sz w:val="22"/>
                <w:szCs w:val="22"/>
              </w:rPr>
            </w:pPr>
          </w:p>
        </w:tc>
        <w:tc>
          <w:tcPr>
            <w:tcW w:w="2062" w:type="pct"/>
            <w:gridSpan w:val="5"/>
            <w:shd w:val="clear" w:color="auto" w:fill="auto"/>
          </w:tcPr>
          <w:p w14:paraId="2F817D49" w14:textId="77777777" w:rsidR="00311A95" w:rsidRPr="00311A95" w:rsidRDefault="00311A95" w:rsidP="00311A95">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15B02520"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218CFAAB"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387934E2"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shd w:val="clear" w:color="auto" w:fill="auto"/>
          </w:tcPr>
          <w:p w14:paraId="1CEE95E0" w14:textId="77777777" w:rsidR="00311A95" w:rsidRPr="00311A95" w:rsidRDefault="00311A95" w:rsidP="00311A95">
            <w:pPr>
              <w:rPr>
                <w:rFonts w:asciiTheme="minorHAnsi" w:hAnsiTheme="minorHAnsi" w:cstheme="minorHAnsi"/>
                <w:i/>
                <w:sz w:val="22"/>
                <w:szCs w:val="22"/>
              </w:rPr>
            </w:pPr>
          </w:p>
        </w:tc>
        <w:tc>
          <w:tcPr>
            <w:tcW w:w="819" w:type="pct"/>
            <w:shd w:val="clear" w:color="auto" w:fill="auto"/>
          </w:tcPr>
          <w:p w14:paraId="07F868B4" w14:textId="77777777" w:rsidR="00311A95" w:rsidRPr="00311A95" w:rsidRDefault="00311A95" w:rsidP="00311A95">
            <w:pPr>
              <w:rPr>
                <w:rFonts w:asciiTheme="minorHAnsi" w:hAnsiTheme="minorHAnsi" w:cstheme="minorHAnsi"/>
                <w:i/>
                <w:sz w:val="22"/>
                <w:szCs w:val="22"/>
              </w:rPr>
            </w:pPr>
          </w:p>
        </w:tc>
      </w:tr>
    </w:tbl>
    <w:p w14:paraId="21759A8B" w14:textId="273A23B3" w:rsidR="00311A95" w:rsidRDefault="00311A95"/>
    <w:p w14:paraId="7C784644" w14:textId="77777777" w:rsidR="00311A95" w:rsidRDefault="00311A95">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11A95" w:rsidRPr="00311A95" w14:paraId="7257AC46" w14:textId="77777777" w:rsidTr="00311A95">
        <w:tc>
          <w:tcPr>
            <w:tcW w:w="1300" w:type="pct"/>
            <w:gridSpan w:val="4"/>
            <w:tcBorders>
              <w:bottom w:val="single" w:sz="4" w:space="0" w:color="auto"/>
            </w:tcBorders>
            <w:shd w:val="clear" w:color="auto" w:fill="FFFFFF" w:themeFill="background1"/>
          </w:tcPr>
          <w:p w14:paraId="09CFC781"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03255272" w14:textId="77777777" w:rsidR="00DF352F" w:rsidRDefault="00DF352F" w:rsidP="00DF352F">
            <w:pPr>
              <w:rPr>
                <w:rFonts w:asciiTheme="minorHAnsi" w:hAnsiTheme="minorHAnsi" w:cstheme="minorHAnsi"/>
                <w:b/>
                <w:sz w:val="18"/>
                <w:szCs w:val="18"/>
              </w:rPr>
            </w:pPr>
          </w:p>
          <w:p w14:paraId="49D883D4"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12464080" w14:textId="77777777" w:rsidR="00DF352F" w:rsidRDefault="00DF352F" w:rsidP="00DF352F">
            <w:pPr>
              <w:rPr>
                <w:rFonts w:asciiTheme="minorHAnsi" w:hAnsiTheme="minorHAnsi" w:cstheme="minorHAnsi"/>
                <w:b/>
                <w:sz w:val="18"/>
                <w:szCs w:val="18"/>
              </w:rPr>
            </w:pPr>
          </w:p>
          <w:p w14:paraId="2C2528DF"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289DB999" w14:textId="77777777" w:rsidR="00DF352F" w:rsidRDefault="00DF352F" w:rsidP="00DF352F">
            <w:pPr>
              <w:rPr>
                <w:rFonts w:asciiTheme="minorHAnsi" w:hAnsiTheme="minorHAnsi" w:cstheme="minorHAnsi"/>
                <w:b/>
                <w:sz w:val="18"/>
                <w:szCs w:val="18"/>
              </w:rPr>
            </w:pPr>
          </w:p>
          <w:p w14:paraId="45E5DA1B"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1DED0824" w14:textId="77777777" w:rsidR="00DF352F" w:rsidRDefault="00DF352F" w:rsidP="00DF352F">
            <w:pPr>
              <w:rPr>
                <w:rFonts w:asciiTheme="minorHAnsi" w:hAnsiTheme="minorHAnsi" w:cstheme="minorHAnsi"/>
                <w:b/>
                <w:sz w:val="18"/>
                <w:szCs w:val="18"/>
              </w:rPr>
            </w:pPr>
          </w:p>
          <w:p w14:paraId="295E07C0"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175C0CD8" w14:textId="77777777" w:rsidR="00DF352F" w:rsidRDefault="00DF352F" w:rsidP="00DF352F">
            <w:pPr>
              <w:rPr>
                <w:rFonts w:asciiTheme="minorHAnsi" w:hAnsiTheme="minorHAnsi" w:cstheme="minorHAnsi"/>
                <w:b/>
                <w:sz w:val="18"/>
                <w:szCs w:val="18"/>
              </w:rPr>
            </w:pPr>
          </w:p>
          <w:p w14:paraId="416587DF"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6F1A41D6" w14:textId="77777777" w:rsidR="00DF352F" w:rsidRDefault="00DF352F" w:rsidP="00DF352F">
            <w:pPr>
              <w:rPr>
                <w:rFonts w:asciiTheme="minorHAnsi" w:hAnsiTheme="minorHAnsi" w:cstheme="minorHAnsi"/>
                <w:b/>
                <w:sz w:val="18"/>
                <w:szCs w:val="18"/>
              </w:rPr>
            </w:pPr>
          </w:p>
          <w:p w14:paraId="5D5CA80D"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46A7D78F" w14:textId="77777777" w:rsidR="00DF352F" w:rsidRDefault="00DF352F" w:rsidP="00DF352F">
            <w:pPr>
              <w:rPr>
                <w:rFonts w:asciiTheme="minorHAnsi" w:hAnsiTheme="minorHAnsi" w:cstheme="minorHAnsi"/>
                <w:b/>
                <w:sz w:val="18"/>
                <w:szCs w:val="18"/>
              </w:rPr>
            </w:pPr>
          </w:p>
          <w:p w14:paraId="300564D0"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59F94D90" w14:textId="77777777" w:rsidR="00DF352F" w:rsidRDefault="00DF352F" w:rsidP="00DF352F">
            <w:pPr>
              <w:widowControl/>
              <w:spacing w:after="200" w:line="276" w:lineRule="auto"/>
            </w:pPr>
            <w:r>
              <w:br w:type="page"/>
            </w:r>
          </w:p>
          <w:p w14:paraId="191EBCCA" w14:textId="77777777" w:rsidR="00311A95" w:rsidRPr="00311A95" w:rsidRDefault="00311A95" w:rsidP="00311A95">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4B3D6142" w14:textId="77777777" w:rsidR="00311A95" w:rsidRPr="00311A95" w:rsidRDefault="00311A95" w:rsidP="00311A95">
            <w:pPr>
              <w:rPr>
                <w:rFonts w:asciiTheme="minorHAnsi" w:hAnsiTheme="minorHAnsi" w:cstheme="minorHAnsi"/>
                <w:b/>
                <w:sz w:val="18"/>
                <w:szCs w:val="18"/>
              </w:rPr>
            </w:pPr>
            <w:bookmarkStart w:id="83" w:name="S2L39"/>
            <w:r w:rsidRPr="00311A95">
              <w:rPr>
                <w:rFonts w:asciiTheme="minorHAnsi" w:hAnsiTheme="minorHAnsi" w:cstheme="minorHAnsi"/>
                <w:b/>
                <w:sz w:val="18"/>
                <w:szCs w:val="18"/>
              </w:rPr>
              <w:t xml:space="preserve">Course/Block: </w:t>
            </w:r>
          </w:p>
          <w:bookmarkEnd w:id="83"/>
          <w:p w14:paraId="0CC8EC95"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Global Media Analysis (GSWLA)</w:t>
            </w:r>
          </w:p>
          <w:p w14:paraId="1328CE2C"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(S1/B1)</w:t>
            </w:r>
          </w:p>
          <w:p w14:paraId="1F7A30BF" w14:textId="77777777" w:rsidR="00311A95" w:rsidRPr="00311A95" w:rsidRDefault="00311A95" w:rsidP="00311A95">
            <w:pPr>
              <w:rPr>
                <w:rFonts w:asciiTheme="minorHAnsi" w:hAnsiTheme="minorHAnsi" w:cstheme="minorHAnsi"/>
                <w:b/>
                <w:sz w:val="18"/>
                <w:szCs w:val="18"/>
              </w:rPr>
            </w:pPr>
          </w:p>
          <w:p w14:paraId="2DACE328" w14:textId="77777777" w:rsidR="00311A95" w:rsidRPr="00A370BC" w:rsidRDefault="00311A95" w:rsidP="00311A95">
            <w:pPr>
              <w:rPr>
                <w:rFonts w:asciiTheme="minorHAnsi" w:hAnsiTheme="minorHAnsi" w:cstheme="minorHAnsi"/>
                <w:b/>
                <w:sz w:val="18"/>
                <w:szCs w:val="18"/>
                <w:highlight w:val="yellow"/>
              </w:rPr>
            </w:pPr>
            <w:r w:rsidRPr="00A370BC">
              <w:rPr>
                <w:rFonts w:asciiTheme="minorHAnsi" w:hAnsiTheme="minorHAnsi" w:cstheme="minorHAnsi"/>
                <w:b/>
                <w:sz w:val="18"/>
                <w:szCs w:val="18"/>
                <w:highlight w:val="yellow"/>
              </w:rPr>
              <w:t>Creative Writing (GSWLA)</w:t>
            </w:r>
          </w:p>
          <w:p w14:paraId="5C935237" w14:textId="77777777" w:rsidR="00311A95" w:rsidRPr="00311A95" w:rsidRDefault="00311A95" w:rsidP="00311A95">
            <w:pPr>
              <w:rPr>
                <w:rFonts w:asciiTheme="minorHAnsi" w:hAnsiTheme="minorHAnsi" w:cstheme="minorHAnsi"/>
                <w:b/>
                <w:sz w:val="18"/>
                <w:szCs w:val="18"/>
              </w:rPr>
            </w:pPr>
            <w:r w:rsidRPr="00A370BC">
              <w:rPr>
                <w:rFonts w:asciiTheme="minorHAnsi" w:hAnsiTheme="minorHAnsi" w:cstheme="minorHAnsi"/>
                <w:b/>
                <w:sz w:val="18"/>
                <w:szCs w:val="18"/>
                <w:highlight w:val="yellow"/>
              </w:rPr>
              <w:t>(S2/B1)</w:t>
            </w:r>
          </w:p>
          <w:p w14:paraId="1AC5FC46" w14:textId="77777777" w:rsidR="00311A95" w:rsidRPr="00311A95" w:rsidRDefault="00311A95" w:rsidP="00311A95">
            <w:pPr>
              <w:rPr>
                <w:rFonts w:asciiTheme="minorHAnsi" w:hAnsiTheme="minorHAnsi" w:cstheme="minorHAnsi"/>
                <w:b/>
                <w:sz w:val="18"/>
                <w:szCs w:val="18"/>
              </w:rPr>
            </w:pPr>
          </w:p>
          <w:p w14:paraId="386BB94F"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English 9.5 (GSWLA)</w:t>
            </w:r>
          </w:p>
          <w:p w14:paraId="17B0E82A"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 and S2; Blocks A1, A3, A4, B3)</w:t>
            </w:r>
          </w:p>
          <w:p w14:paraId="78C74C46"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10C62267" w14:textId="1BDB93A2"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Dates:  </w:t>
            </w:r>
            <w:r w:rsidR="00544FF9">
              <w:rPr>
                <w:rFonts w:asciiTheme="minorHAnsi" w:hAnsiTheme="minorHAnsi" w:cstheme="minorHAnsi"/>
                <w:b/>
                <w:sz w:val="18"/>
                <w:szCs w:val="18"/>
              </w:rPr>
              <w:t>June 10-14</w:t>
            </w:r>
          </w:p>
          <w:p w14:paraId="1C227E65" w14:textId="77777777" w:rsidR="00311A95" w:rsidRPr="00311A95" w:rsidRDefault="00311A95" w:rsidP="00311A95">
            <w:pPr>
              <w:rPr>
                <w:rFonts w:asciiTheme="minorHAnsi" w:hAnsiTheme="minorHAnsi" w:cstheme="minorHAnsi"/>
                <w:b/>
                <w:sz w:val="18"/>
                <w:szCs w:val="18"/>
              </w:rPr>
            </w:pPr>
          </w:p>
        </w:tc>
      </w:tr>
      <w:tr w:rsidR="00311A95" w:rsidRPr="00311A95" w14:paraId="708F9DE6" w14:textId="77777777" w:rsidTr="00311A95">
        <w:tc>
          <w:tcPr>
            <w:tcW w:w="2667" w:type="pct"/>
            <w:gridSpan w:val="7"/>
            <w:tcBorders>
              <w:bottom w:val="single" w:sz="4" w:space="0" w:color="auto"/>
            </w:tcBorders>
            <w:shd w:val="clear" w:color="auto" w:fill="FFFFFF" w:themeFill="background1"/>
          </w:tcPr>
          <w:p w14:paraId="2878F37D"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Unit:  </w:t>
            </w:r>
          </w:p>
          <w:p w14:paraId="4321D834"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04701BE9"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Learning Plan Topic: </w:t>
            </w:r>
          </w:p>
          <w:p w14:paraId="5BEB6507" w14:textId="77777777" w:rsidR="00311A95" w:rsidRPr="00311A95" w:rsidRDefault="00311A95" w:rsidP="00311A95">
            <w:pPr>
              <w:rPr>
                <w:rFonts w:asciiTheme="minorHAnsi" w:hAnsiTheme="minorHAnsi" w:cstheme="minorHAnsi"/>
                <w:b/>
                <w:sz w:val="18"/>
                <w:szCs w:val="18"/>
              </w:rPr>
            </w:pPr>
          </w:p>
        </w:tc>
      </w:tr>
      <w:tr w:rsidR="00311A95" w:rsidRPr="00311A95" w14:paraId="6A201FCB" w14:textId="77777777" w:rsidTr="00311A95">
        <w:tc>
          <w:tcPr>
            <w:tcW w:w="1019" w:type="pct"/>
            <w:gridSpan w:val="2"/>
            <w:shd w:val="clear" w:color="auto" w:fill="E5DFEC" w:themeFill="accent4" w:themeFillTint="33"/>
          </w:tcPr>
          <w:p w14:paraId="50A97105"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Pre-Assessment(s):</w:t>
            </w:r>
          </w:p>
        </w:tc>
        <w:tc>
          <w:tcPr>
            <w:tcW w:w="1328" w:type="pct"/>
            <w:gridSpan w:val="3"/>
            <w:shd w:val="clear" w:color="auto" w:fill="E5DFEC" w:themeFill="accent4" w:themeFillTint="33"/>
          </w:tcPr>
          <w:p w14:paraId="0F61BF63"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33F7E207"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47A6EEB3"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Enduring Understanding(s)</w:t>
            </w:r>
          </w:p>
        </w:tc>
      </w:tr>
      <w:tr w:rsidR="00311A95" w:rsidRPr="00311A95" w14:paraId="6A5C4B87" w14:textId="77777777" w:rsidTr="00311A95">
        <w:tc>
          <w:tcPr>
            <w:tcW w:w="1019" w:type="pct"/>
            <w:gridSpan w:val="2"/>
            <w:tcBorders>
              <w:bottom w:val="single" w:sz="4" w:space="0" w:color="auto"/>
            </w:tcBorders>
          </w:tcPr>
          <w:p w14:paraId="6D70959F" w14:textId="77777777" w:rsidR="00311A95" w:rsidRPr="00311A95" w:rsidRDefault="00311A95" w:rsidP="00311A95">
            <w:pPr>
              <w:rPr>
                <w:rFonts w:asciiTheme="minorHAnsi" w:hAnsiTheme="minorHAnsi" w:cstheme="minorHAnsi"/>
                <w:i/>
                <w:sz w:val="22"/>
                <w:szCs w:val="22"/>
              </w:rPr>
            </w:pPr>
          </w:p>
          <w:p w14:paraId="1328DDAA" w14:textId="77777777" w:rsidR="00311A95" w:rsidRPr="00311A95" w:rsidRDefault="00311A95" w:rsidP="00311A95">
            <w:pPr>
              <w:rPr>
                <w:rFonts w:asciiTheme="minorHAnsi" w:hAnsiTheme="minorHAnsi" w:cstheme="minorHAnsi"/>
                <w:i/>
                <w:sz w:val="22"/>
                <w:szCs w:val="22"/>
              </w:rPr>
            </w:pPr>
          </w:p>
          <w:p w14:paraId="21CC81A0" w14:textId="77777777" w:rsidR="00311A95" w:rsidRPr="00311A95" w:rsidRDefault="00311A95" w:rsidP="00311A95">
            <w:pPr>
              <w:rPr>
                <w:rFonts w:asciiTheme="minorHAnsi" w:hAnsiTheme="minorHAnsi" w:cstheme="minorHAnsi"/>
                <w:i/>
                <w:sz w:val="22"/>
                <w:szCs w:val="22"/>
              </w:rPr>
            </w:pPr>
          </w:p>
          <w:p w14:paraId="3D9599D0" w14:textId="77777777" w:rsidR="00311A95" w:rsidRPr="00311A95" w:rsidRDefault="00311A95" w:rsidP="00311A95">
            <w:pPr>
              <w:rPr>
                <w:rFonts w:asciiTheme="minorHAnsi" w:hAnsiTheme="minorHAnsi" w:cstheme="minorHAnsi"/>
                <w:i/>
                <w:sz w:val="22"/>
                <w:szCs w:val="22"/>
              </w:rPr>
            </w:pPr>
          </w:p>
        </w:tc>
        <w:tc>
          <w:tcPr>
            <w:tcW w:w="1328" w:type="pct"/>
            <w:gridSpan w:val="3"/>
            <w:tcBorders>
              <w:bottom w:val="single" w:sz="4" w:space="0" w:color="auto"/>
            </w:tcBorders>
          </w:tcPr>
          <w:p w14:paraId="2F3A8D5E" w14:textId="77777777" w:rsidR="00311A95" w:rsidRPr="00311A95" w:rsidRDefault="00311A95" w:rsidP="00311A95">
            <w:pPr>
              <w:rPr>
                <w:rFonts w:asciiTheme="minorHAnsi" w:hAnsiTheme="minorHAnsi" w:cstheme="minorHAnsi"/>
                <w:i/>
                <w:sz w:val="22"/>
                <w:szCs w:val="22"/>
              </w:rPr>
            </w:pPr>
          </w:p>
          <w:p w14:paraId="744E0997" w14:textId="77777777" w:rsidR="00311A95" w:rsidRPr="00311A95" w:rsidRDefault="00311A95" w:rsidP="00311A95">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70D2D9C4" w14:textId="77777777" w:rsidR="00311A95" w:rsidRPr="00311A95" w:rsidRDefault="00311A95" w:rsidP="00311A95">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63F93467" w14:textId="77777777" w:rsidR="00311A95" w:rsidRPr="00311A95" w:rsidRDefault="00311A95" w:rsidP="00311A95">
            <w:pPr>
              <w:widowControl/>
              <w:ind w:left="360"/>
              <w:contextualSpacing/>
              <w:rPr>
                <w:rFonts w:asciiTheme="minorHAnsi" w:hAnsiTheme="minorHAnsi" w:cstheme="minorHAnsi"/>
                <w:i/>
                <w:sz w:val="22"/>
                <w:szCs w:val="22"/>
              </w:rPr>
            </w:pPr>
          </w:p>
        </w:tc>
      </w:tr>
      <w:tr w:rsidR="00311A95" w:rsidRPr="00311A95" w14:paraId="3A753312" w14:textId="77777777" w:rsidTr="00311A95">
        <w:tc>
          <w:tcPr>
            <w:tcW w:w="1247" w:type="pct"/>
            <w:gridSpan w:val="3"/>
            <w:shd w:val="clear" w:color="auto" w:fill="E5DFEC" w:themeFill="accent4" w:themeFillTint="33"/>
          </w:tcPr>
          <w:p w14:paraId="71CA5A66"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Standards/ Objectives</w:t>
            </w:r>
          </w:p>
          <w:p w14:paraId="7AFAEB85"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GIFTED BENCHMARK</w:t>
            </w:r>
          </w:p>
        </w:tc>
        <w:tc>
          <w:tcPr>
            <w:tcW w:w="1697" w:type="pct"/>
            <w:gridSpan w:val="5"/>
            <w:shd w:val="clear" w:color="auto" w:fill="E5DFEC" w:themeFill="accent4" w:themeFillTint="33"/>
          </w:tcPr>
          <w:p w14:paraId="072A3FE3"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7AE19099"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Vocabulary/ Concepts/Academic Language that must be taught in this lesson</w:t>
            </w:r>
          </w:p>
        </w:tc>
      </w:tr>
      <w:tr w:rsidR="00311A95" w:rsidRPr="00311A95" w14:paraId="7B5DADE3" w14:textId="77777777" w:rsidTr="00311A95">
        <w:trPr>
          <w:trHeight w:val="773"/>
        </w:trPr>
        <w:tc>
          <w:tcPr>
            <w:tcW w:w="1247" w:type="pct"/>
            <w:gridSpan w:val="3"/>
            <w:vMerge w:val="restart"/>
            <w:tcBorders>
              <w:bottom w:val="single" w:sz="4" w:space="0" w:color="auto"/>
            </w:tcBorders>
          </w:tcPr>
          <w:p w14:paraId="3D350C2F" w14:textId="77777777" w:rsidR="00311A95" w:rsidRPr="00311A95" w:rsidRDefault="00311A95" w:rsidP="00311A95">
            <w:pPr>
              <w:ind w:left="270"/>
              <w:contextualSpacing/>
              <w:rPr>
                <w:rFonts w:asciiTheme="minorHAnsi" w:hAnsiTheme="minorHAnsi" w:cstheme="minorHAnsi"/>
                <w:i/>
                <w:sz w:val="22"/>
                <w:szCs w:val="22"/>
              </w:rPr>
            </w:pPr>
          </w:p>
          <w:p w14:paraId="37214E54" w14:textId="77777777" w:rsidR="00311A95" w:rsidRPr="00311A95" w:rsidRDefault="00311A95" w:rsidP="00311A95">
            <w:pPr>
              <w:ind w:left="270"/>
              <w:contextualSpacing/>
              <w:rPr>
                <w:rFonts w:asciiTheme="minorHAnsi" w:hAnsiTheme="minorHAnsi" w:cstheme="minorHAnsi"/>
                <w:i/>
                <w:sz w:val="22"/>
                <w:szCs w:val="22"/>
              </w:rPr>
            </w:pPr>
            <w:r w:rsidRPr="00311A95">
              <w:rPr>
                <w:rFonts w:asciiTheme="minorHAnsi" w:hAnsiTheme="minorHAnsi" w:cstheme="minorHAnsi"/>
                <w:i/>
                <w:sz w:val="22"/>
                <w:szCs w:val="22"/>
              </w:rPr>
              <w:t>Literacy skills:</w:t>
            </w:r>
          </w:p>
          <w:p w14:paraId="13C6AB89" w14:textId="77777777" w:rsidR="00311A95" w:rsidRPr="00311A95" w:rsidRDefault="00311A95" w:rsidP="00311A95">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47AF5107" w14:textId="77777777" w:rsidR="00311A95" w:rsidRPr="00311A95" w:rsidRDefault="00311A95" w:rsidP="00311A95">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2BC46478" w14:textId="77777777" w:rsidR="00311A95" w:rsidRPr="00311A95" w:rsidRDefault="00311A95" w:rsidP="00311A95">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284F0ACA" w14:textId="77777777" w:rsidR="00311A95" w:rsidRPr="00311A95" w:rsidRDefault="00311A95" w:rsidP="00311A95">
            <w:pPr>
              <w:widowControl/>
              <w:rPr>
                <w:rFonts w:asciiTheme="minorHAnsi" w:hAnsiTheme="minorHAnsi" w:cstheme="minorHAnsi"/>
                <w:i/>
                <w:sz w:val="22"/>
                <w:szCs w:val="22"/>
              </w:rPr>
            </w:pPr>
          </w:p>
        </w:tc>
      </w:tr>
      <w:tr w:rsidR="00311A95" w:rsidRPr="00311A95" w14:paraId="43BC44EA" w14:textId="77777777" w:rsidTr="00311A95">
        <w:trPr>
          <w:trHeight w:val="509"/>
        </w:trPr>
        <w:tc>
          <w:tcPr>
            <w:tcW w:w="1247" w:type="pct"/>
            <w:gridSpan w:val="3"/>
            <w:vMerge/>
          </w:tcPr>
          <w:p w14:paraId="53E4DABE" w14:textId="77777777" w:rsidR="00311A95" w:rsidRPr="00311A95" w:rsidRDefault="00311A95" w:rsidP="00311A95">
            <w:pPr>
              <w:rPr>
                <w:rFonts w:asciiTheme="minorHAnsi" w:hAnsiTheme="minorHAnsi" w:cstheme="minorHAnsi"/>
              </w:rPr>
            </w:pPr>
          </w:p>
        </w:tc>
        <w:tc>
          <w:tcPr>
            <w:tcW w:w="1697" w:type="pct"/>
            <w:gridSpan w:val="5"/>
            <w:vMerge/>
          </w:tcPr>
          <w:p w14:paraId="0DA89FD7" w14:textId="77777777" w:rsidR="00311A95" w:rsidRPr="00311A95" w:rsidRDefault="00311A95" w:rsidP="00311A95">
            <w:pPr>
              <w:rPr>
                <w:rFonts w:asciiTheme="minorHAnsi" w:hAnsiTheme="minorHAnsi" w:cstheme="minorHAnsi"/>
              </w:rPr>
            </w:pPr>
          </w:p>
        </w:tc>
        <w:tc>
          <w:tcPr>
            <w:tcW w:w="1007" w:type="pct"/>
            <w:gridSpan w:val="3"/>
            <w:vMerge/>
          </w:tcPr>
          <w:p w14:paraId="1908B567" w14:textId="77777777" w:rsidR="00311A95" w:rsidRPr="00311A95" w:rsidRDefault="00311A95" w:rsidP="00311A95">
            <w:pPr>
              <w:rPr>
                <w:rFonts w:asciiTheme="minorHAnsi" w:hAnsiTheme="minorHAnsi" w:cstheme="minorHAnsi"/>
              </w:rPr>
            </w:pPr>
          </w:p>
        </w:tc>
        <w:tc>
          <w:tcPr>
            <w:tcW w:w="1049" w:type="pct"/>
            <w:gridSpan w:val="2"/>
            <w:vMerge/>
          </w:tcPr>
          <w:p w14:paraId="7E23F007" w14:textId="77777777" w:rsidR="00311A95" w:rsidRPr="00311A95" w:rsidRDefault="00311A95" w:rsidP="00311A95">
            <w:pPr>
              <w:rPr>
                <w:rFonts w:asciiTheme="minorHAnsi" w:hAnsiTheme="minorHAnsi" w:cstheme="minorHAnsi"/>
              </w:rPr>
            </w:pPr>
          </w:p>
        </w:tc>
      </w:tr>
      <w:tr w:rsidR="00311A95" w:rsidRPr="00311A95" w14:paraId="6B9BD280" w14:textId="77777777" w:rsidTr="00311A95">
        <w:trPr>
          <w:trHeight w:val="293"/>
        </w:trPr>
        <w:tc>
          <w:tcPr>
            <w:tcW w:w="1247" w:type="pct"/>
            <w:gridSpan w:val="3"/>
            <w:vMerge/>
            <w:tcBorders>
              <w:bottom w:val="single" w:sz="4" w:space="0" w:color="auto"/>
            </w:tcBorders>
          </w:tcPr>
          <w:p w14:paraId="28AC8EF7" w14:textId="77777777" w:rsidR="00311A95" w:rsidRPr="00311A95" w:rsidRDefault="00311A95" w:rsidP="00311A95">
            <w:pPr>
              <w:rPr>
                <w:rFonts w:asciiTheme="minorHAnsi" w:hAnsiTheme="minorHAnsi" w:cstheme="minorHAnsi"/>
              </w:rPr>
            </w:pPr>
          </w:p>
        </w:tc>
        <w:tc>
          <w:tcPr>
            <w:tcW w:w="1697" w:type="pct"/>
            <w:gridSpan w:val="5"/>
            <w:vMerge/>
            <w:tcBorders>
              <w:bottom w:val="single" w:sz="4" w:space="0" w:color="auto"/>
            </w:tcBorders>
          </w:tcPr>
          <w:p w14:paraId="7EF557EB" w14:textId="77777777" w:rsidR="00311A95" w:rsidRPr="00311A95" w:rsidRDefault="00311A95" w:rsidP="00311A95">
            <w:pPr>
              <w:rPr>
                <w:rFonts w:asciiTheme="minorHAnsi" w:hAnsiTheme="minorHAnsi" w:cstheme="minorHAnsi"/>
              </w:rPr>
            </w:pPr>
          </w:p>
        </w:tc>
        <w:tc>
          <w:tcPr>
            <w:tcW w:w="1007" w:type="pct"/>
            <w:gridSpan w:val="3"/>
            <w:vMerge/>
            <w:tcBorders>
              <w:bottom w:val="single" w:sz="4" w:space="0" w:color="auto"/>
            </w:tcBorders>
          </w:tcPr>
          <w:p w14:paraId="253AC96F" w14:textId="77777777" w:rsidR="00311A95" w:rsidRPr="00311A95" w:rsidRDefault="00311A95" w:rsidP="00311A95">
            <w:pPr>
              <w:rPr>
                <w:rFonts w:asciiTheme="minorHAnsi" w:hAnsiTheme="minorHAnsi" w:cstheme="minorHAnsi"/>
              </w:rPr>
            </w:pPr>
          </w:p>
        </w:tc>
        <w:tc>
          <w:tcPr>
            <w:tcW w:w="1049" w:type="pct"/>
            <w:gridSpan w:val="2"/>
            <w:vMerge/>
            <w:tcBorders>
              <w:bottom w:val="single" w:sz="4" w:space="0" w:color="auto"/>
            </w:tcBorders>
          </w:tcPr>
          <w:p w14:paraId="5B4E72ED" w14:textId="77777777" w:rsidR="00311A95" w:rsidRPr="00311A95" w:rsidRDefault="00311A95" w:rsidP="00311A95">
            <w:pPr>
              <w:rPr>
                <w:rFonts w:asciiTheme="minorHAnsi" w:hAnsiTheme="minorHAnsi" w:cstheme="minorHAnsi"/>
              </w:rPr>
            </w:pPr>
          </w:p>
        </w:tc>
      </w:tr>
      <w:tr w:rsidR="00311A95" w:rsidRPr="00311A95" w14:paraId="0DC81E00" w14:textId="77777777" w:rsidTr="00311A95">
        <w:tc>
          <w:tcPr>
            <w:tcW w:w="468" w:type="pct"/>
            <w:shd w:val="clear" w:color="auto" w:fill="E5DFEC" w:themeFill="accent4" w:themeFillTint="33"/>
          </w:tcPr>
          <w:p w14:paraId="53E761A0"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6E990AF8"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Prepare Students for Learning</w:t>
            </w:r>
          </w:p>
        </w:tc>
        <w:tc>
          <w:tcPr>
            <w:tcW w:w="917" w:type="pct"/>
            <w:gridSpan w:val="3"/>
            <w:shd w:val="clear" w:color="auto" w:fill="E5DFEC" w:themeFill="accent4" w:themeFillTint="33"/>
          </w:tcPr>
          <w:p w14:paraId="0046AFC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32D122B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1C2D37F3"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550DA51C" w14:textId="77777777" w:rsidTr="00311A95">
        <w:tc>
          <w:tcPr>
            <w:tcW w:w="468" w:type="pct"/>
            <w:tcBorders>
              <w:bottom w:val="single" w:sz="4" w:space="0" w:color="auto"/>
            </w:tcBorders>
          </w:tcPr>
          <w:p w14:paraId="5133ACBB"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46766DC1" w14:textId="77777777" w:rsidR="00311A95" w:rsidRPr="00311A95" w:rsidRDefault="00311A95" w:rsidP="00311A95">
            <w:pPr>
              <w:rPr>
                <w:rFonts w:asciiTheme="minorHAnsi" w:hAnsiTheme="minorHAnsi" w:cstheme="minorHAnsi"/>
                <w:i/>
                <w:sz w:val="22"/>
                <w:szCs w:val="22"/>
              </w:rPr>
            </w:pPr>
          </w:p>
          <w:p w14:paraId="485D6D90" w14:textId="77777777" w:rsidR="00311A95" w:rsidRPr="00311A95" w:rsidRDefault="00311A95" w:rsidP="00311A95">
            <w:pPr>
              <w:rPr>
                <w:rFonts w:asciiTheme="minorHAnsi" w:hAnsiTheme="minorHAnsi" w:cstheme="minorHAnsi"/>
                <w:i/>
                <w:sz w:val="22"/>
                <w:szCs w:val="22"/>
              </w:rPr>
            </w:pPr>
          </w:p>
          <w:p w14:paraId="43410F18" w14:textId="77777777" w:rsidR="00311A95" w:rsidRPr="00311A95" w:rsidRDefault="00311A95" w:rsidP="00311A95">
            <w:pPr>
              <w:rPr>
                <w:rFonts w:asciiTheme="minorHAnsi" w:hAnsiTheme="minorHAnsi" w:cstheme="minorHAnsi"/>
                <w:i/>
                <w:sz w:val="22"/>
                <w:szCs w:val="22"/>
              </w:rPr>
            </w:pPr>
          </w:p>
          <w:p w14:paraId="31ECE722" w14:textId="77777777" w:rsidR="00311A95" w:rsidRPr="00311A95" w:rsidRDefault="00311A95" w:rsidP="00311A95">
            <w:pPr>
              <w:rPr>
                <w:rFonts w:asciiTheme="minorHAnsi" w:hAnsiTheme="minorHAnsi" w:cstheme="minorHAnsi"/>
                <w:i/>
                <w:sz w:val="22"/>
                <w:szCs w:val="22"/>
              </w:rPr>
            </w:pPr>
          </w:p>
          <w:p w14:paraId="686BCDE7"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0AC70CDC" w14:textId="77777777" w:rsidR="00311A95" w:rsidRPr="00311A95" w:rsidRDefault="00311A95" w:rsidP="00311A95">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114503A8" w14:textId="77777777" w:rsidR="00311A95" w:rsidRPr="00311A95" w:rsidRDefault="00311A95" w:rsidP="00311A95">
            <w:pPr>
              <w:widowControl/>
              <w:numPr>
                <w:ilvl w:val="0"/>
                <w:numId w:val="1"/>
              </w:numPr>
              <w:contextualSpacing/>
              <w:rPr>
                <w:rFonts w:asciiTheme="minorHAnsi" w:hAnsiTheme="minorHAnsi" w:cstheme="minorHAnsi"/>
                <w:b/>
                <w:i/>
                <w:sz w:val="22"/>
                <w:szCs w:val="22"/>
              </w:rPr>
            </w:pPr>
            <w:r w:rsidRPr="00311A95">
              <w:rPr>
                <w:rFonts w:asciiTheme="minorHAnsi" w:hAnsiTheme="minorHAnsi" w:cstheme="minorHAnsi"/>
                <w:b/>
                <w:i/>
                <w:sz w:val="22"/>
                <w:szCs w:val="22"/>
              </w:rPr>
              <w:t>Interest</w:t>
            </w:r>
          </w:p>
          <w:p w14:paraId="1FA9EC32"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54D6FB6D"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56786674"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63FF5285" w14:textId="77777777" w:rsidR="00311A95" w:rsidRPr="00311A95" w:rsidRDefault="00311A95" w:rsidP="00311A95">
            <w:pPr>
              <w:rPr>
                <w:rFonts w:asciiTheme="minorHAnsi" w:hAnsiTheme="minorHAnsi" w:cstheme="minorHAnsi"/>
                <w:i/>
                <w:sz w:val="22"/>
                <w:szCs w:val="22"/>
              </w:rPr>
            </w:pPr>
          </w:p>
        </w:tc>
      </w:tr>
      <w:tr w:rsidR="00311A95" w:rsidRPr="00311A95" w14:paraId="61771F1E" w14:textId="77777777" w:rsidTr="00311A95">
        <w:tc>
          <w:tcPr>
            <w:tcW w:w="468" w:type="pct"/>
            <w:shd w:val="clear" w:color="auto" w:fill="E5DFEC" w:themeFill="accent4" w:themeFillTint="33"/>
          </w:tcPr>
          <w:p w14:paraId="0784197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71D27C9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Teach for Learning</w:t>
            </w:r>
          </w:p>
        </w:tc>
        <w:tc>
          <w:tcPr>
            <w:tcW w:w="917" w:type="pct"/>
            <w:gridSpan w:val="3"/>
            <w:shd w:val="clear" w:color="auto" w:fill="E5DFEC" w:themeFill="accent4" w:themeFillTint="33"/>
          </w:tcPr>
          <w:p w14:paraId="330399A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2C2B91C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1E84A33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52A66B92" w14:textId="77777777" w:rsidTr="00311A95">
        <w:tc>
          <w:tcPr>
            <w:tcW w:w="468" w:type="pct"/>
            <w:tcBorders>
              <w:bottom w:val="single" w:sz="4" w:space="0" w:color="auto"/>
            </w:tcBorders>
          </w:tcPr>
          <w:p w14:paraId="31F1B870"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 xml:space="preserve"> min.</w:t>
            </w:r>
          </w:p>
          <w:p w14:paraId="213D61CD" w14:textId="77777777" w:rsidR="00311A95" w:rsidRPr="00311A95" w:rsidRDefault="00311A95" w:rsidP="00311A95">
            <w:pPr>
              <w:rPr>
                <w:rFonts w:asciiTheme="minorHAnsi" w:hAnsiTheme="minorHAnsi" w:cstheme="minorHAnsi"/>
                <w:i/>
                <w:sz w:val="22"/>
                <w:szCs w:val="22"/>
              </w:rPr>
            </w:pPr>
          </w:p>
          <w:p w14:paraId="4ADDC964" w14:textId="77777777" w:rsidR="00311A95" w:rsidRPr="00311A95" w:rsidRDefault="00311A95" w:rsidP="00311A95">
            <w:pPr>
              <w:rPr>
                <w:rFonts w:asciiTheme="minorHAnsi" w:hAnsiTheme="minorHAnsi" w:cstheme="minorHAnsi"/>
                <w:i/>
                <w:sz w:val="22"/>
                <w:szCs w:val="22"/>
              </w:rPr>
            </w:pPr>
          </w:p>
          <w:p w14:paraId="3983EBF4" w14:textId="77777777" w:rsidR="00311A95" w:rsidRPr="00311A95" w:rsidRDefault="00311A95" w:rsidP="00311A95">
            <w:pPr>
              <w:rPr>
                <w:rFonts w:asciiTheme="minorHAnsi" w:hAnsiTheme="minorHAnsi" w:cstheme="minorHAnsi"/>
                <w:i/>
                <w:sz w:val="22"/>
                <w:szCs w:val="22"/>
              </w:rPr>
            </w:pPr>
          </w:p>
          <w:p w14:paraId="14FFB554" w14:textId="77777777" w:rsidR="00311A95" w:rsidRPr="00311A95" w:rsidRDefault="00311A95" w:rsidP="00311A95">
            <w:pPr>
              <w:rPr>
                <w:rFonts w:asciiTheme="minorHAnsi" w:hAnsiTheme="minorHAnsi" w:cstheme="minorHAnsi"/>
                <w:i/>
                <w:sz w:val="22"/>
                <w:szCs w:val="22"/>
              </w:rPr>
            </w:pPr>
          </w:p>
          <w:p w14:paraId="30DC0825"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043148DD" w14:textId="77777777" w:rsidR="00311A95" w:rsidRPr="00311A95" w:rsidRDefault="00311A95" w:rsidP="00203B8B">
            <w:pPr>
              <w:widowControl/>
              <w:numPr>
                <w:ilvl w:val="0"/>
                <w:numId w:val="7"/>
              </w:numPr>
              <w:contextualSpacing/>
              <w:rPr>
                <w:rFonts w:asciiTheme="minorHAnsi" w:hAnsiTheme="minorHAnsi" w:cstheme="minorHAnsi"/>
                <w:i/>
                <w:sz w:val="22"/>
                <w:szCs w:val="22"/>
              </w:rPr>
            </w:pPr>
            <w:r w:rsidRPr="00311A95">
              <w:rPr>
                <w:rFonts w:asciiTheme="minorHAnsi" w:hAnsiTheme="minorHAnsi" w:cstheme="minorHAnsi"/>
                <w:i/>
                <w:sz w:val="22"/>
                <w:szCs w:val="22"/>
              </w:rPr>
              <w:tab/>
            </w:r>
          </w:p>
        </w:tc>
        <w:tc>
          <w:tcPr>
            <w:tcW w:w="917" w:type="pct"/>
            <w:gridSpan w:val="3"/>
            <w:tcBorders>
              <w:bottom w:val="single" w:sz="4" w:space="0" w:color="auto"/>
            </w:tcBorders>
          </w:tcPr>
          <w:p w14:paraId="71C4FC75"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2D15FADC"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3F458232"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68A07B73"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6FACC8F6" w14:textId="77777777" w:rsidR="00311A95" w:rsidRPr="00311A95" w:rsidRDefault="00311A95" w:rsidP="00311A95">
            <w:pPr>
              <w:rPr>
                <w:rFonts w:asciiTheme="minorHAnsi" w:hAnsiTheme="minorHAnsi" w:cstheme="minorHAnsi"/>
                <w:i/>
                <w:sz w:val="22"/>
                <w:szCs w:val="22"/>
              </w:rPr>
            </w:pPr>
          </w:p>
        </w:tc>
      </w:tr>
      <w:tr w:rsidR="00311A95" w:rsidRPr="00311A95" w14:paraId="725654E8" w14:textId="77777777" w:rsidTr="00311A95">
        <w:tc>
          <w:tcPr>
            <w:tcW w:w="468" w:type="pct"/>
            <w:shd w:val="clear" w:color="auto" w:fill="E5DFEC" w:themeFill="accent4" w:themeFillTint="33"/>
          </w:tcPr>
          <w:p w14:paraId="55799096"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lastRenderedPageBreak/>
              <w:t>Time</w:t>
            </w:r>
          </w:p>
        </w:tc>
        <w:tc>
          <w:tcPr>
            <w:tcW w:w="2062" w:type="pct"/>
            <w:gridSpan w:val="5"/>
            <w:shd w:val="clear" w:color="auto" w:fill="E5DFEC" w:themeFill="accent4" w:themeFillTint="33"/>
          </w:tcPr>
          <w:p w14:paraId="33ACAE73"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Application of Learning</w:t>
            </w:r>
          </w:p>
        </w:tc>
        <w:tc>
          <w:tcPr>
            <w:tcW w:w="917" w:type="pct"/>
            <w:gridSpan w:val="3"/>
            <w:shd w:val="clear" w:color="auto" w:fill="E5DFEC" w:themeFill="accent4" w:themeFillTint="33"/>
          </w:tcPr>
          <w:p w14:paraId="02AD311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49412BDA"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643C24A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746C554C" w14:textId="77777777" w:rsidTr="00311A95">
        <w:tc>
          <w:tcPr>
            <w:tcW w:w="468" w:type="pct"/>
            <w:tcBorders>
              <w:bottom w:val="single" w:sz="4" w:space="0" w:color="auto"/>
            </w:tcBorders>
          </w:tcPr>
          <w:p w14:paraId="7504445C"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3FBF75D5" w14:textId="77777777" w:rsidR="00311A95" w:rsidRPr="00311A95" w:rsidRDefault="00311A95" w:rsidP="00311A95">
            <w:pPr>
              <w:rPr>
                <w:rFonts w:asciiTheme="minorHAnsi" w:hAnsiTheme="minorHAnsi" w:cstheme="minorHAnsi"/>
                <w:i/>
                <w:sz w:val="22"/>
                <w:szCs w:val="22"/>
              </w:rPr>
            </w:pPr>
          </w:p>
          <w:p w14:paraId="2F184253" w14:textId="77777777" w:rsidR="00311A95" w:rsidRPr="00311A95" w:rsidRDefault="00311A95" w:rsidP="00311A95">
            <w:pPr>
              <w:rPr>
                <w:rFonts w:asciiTheme="minorHAnsi" w:hAnsiTheme="minorHAnsi" w:cstheme="minorHAnsi"/>
                <w:i/>
                <w:sz w:val="22"/>
                <w:szCs w:val="22"/>
              </w:rPr>
            </w:pPr>
          </w:p>
          <w:p w14:paraId="50B52ABD" w14:textId="77777777" w:rsidR="00311A95" w:rsidRPr="00311A95" w:rsidRDefault="00311A95" w:rsidP="00311A95">
            <w:pPr>
              <w:rPr>
                <w:rFonts w:asciiTheme="minorHAnsi" w:hAnsiTheme="minorHAnsi" w:cstheme="minorHAnsi"/>
                <w:i/>
                <w:sz w:val="22"/>
                <w:szCs w:val="22"/>
              </w:rPr>
            </w:pPr>
          </w:p>
          <w:p w14:paraId="51358487"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0D2A1027" w14:textId="77777777" w:rsidR="00311A95" w:rsidRPr="00311A95" w:rsidRDefault="00311A95" w:rsidP="00311A95">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21BA6B3B"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07B07FB8"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19205BAF"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096A1800"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46278028" w14:textId="77777777" w:rsidR="00311A95" w:rsidRPr="00311A95" w:rsidRDefault="00311A95" w:rsidP="00311A95">
            <w:pPr>
              <w:rPr>
                <w:rFonts w:asciiTheme="minorHAnsi" w:hAnsiTheme="minorHAnsi" w:cstheme="minorHAnsi"/>
                <w:i/>
                <w:sz w:val="22"/>
                <w:szCs w:val="22"/>
              </w:rPr>
            </w:pPr>
          </w:p>
        </w:tc>
      </w:tr>
      <w:tr w:rsidR="00311A95" w:rsidRPr="00311A95" w14:paraId="032A3AC4" w14:textId="77777777" w:rsidTr="00311A95">
        <w:tc>
          <w:tcPr>
            <w:tcW w:w="468" w:type="pct"/>
            <w:tcBorders>
              <w:bottom w:val="single" w:sz="4" w:space="0" w:color="auto"/>
            </w:tcBorders>
            <w:shd w:val="clear" w:color="auto" w:fill="E5DFEC" w:themeFill="accent4" w:themeFillTint="33"/>
          </w:tcPr>
          <w:p w14:paraId="7B112B7C"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5CBE1D0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046C3517"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463D78E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3F538BE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2DE7B2EB" w14:textId="77777777" w:rsidTr="00311A95">
        <w:tc>
          <w:tcPr>
            <w:tcW w:w="468" w:type="pct"/>
            <w:shd w:val="clear" w:color="auto" w:fill="auto"/>
          </w:tcPr>
          <w:p w14:paraId="061D26A2"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275FB586" w14:textId="77777777" w:rsidR="00311A95" w:rsidRPr="00311A95" w:rsidRDefault="00311A95" w:rsidP="00311A95">
            <w:pPr>
              <w:rPr>
                <w:rFonts w:asciiTheme="minorHAnsi" w:hAnsiTheme="minorHAnsi" w:cstheme="minorHAnsi"/>
                <w:i/>
                <w:sz w:val="22"/>
                <w:szCs w:val="22"/>
              </w:rPr>
            </w:pPr>
          </w:p>
          <w:p w14:paraId="1DC3A7A5" w14:textId="77777777" w:rsidR="00311A95" w:rsidRPr="00311A95" w:rsidRDefault="00311A95" w:rsidP="00311A95">
            <w:pPr>
              <w:rPr>
                <w:rFonts w:asciiTheme="minorHAnsi" w:hAnsiTheme="minorHAnsi" w:cstheme="minorHAnsi"/>
                <w:i/>
                <w:sz w:val="22"/>
                <w:szCs w:val="22"/>
              </w:rPr>
            </w:pPr>
          </w:p>
          <w:p w14:paraId="76032497" w14:textId="77777777" w:rsidR="00311A95" w:rsidRPr="00311A95" w:rsidRDefault="00311A95" w:rsidP="00311A95">
            <w:pPr>
              <w:rPr>
                <w:rFonts w:asciiTheme="minorHAnsi" w:hAnsiTheme="minorHAnsi" w:cstheme="minorHAnsi"/>
                <w:i/>
                <w:sz w:val="22"/>
                <w:szCs w:val="22"/>
              </w:rPr>
            </w:pPr>
          </w:p>
        </w:tc>
        <w:tc>
          <w:tcPr>
            <w:tcW w:w="2062" w:type="pct"/>
            <w:gridSpan w:val="5"/>
            <w:shd w:val="clear" w:color="auto" w:fill="auto"/>
          </w:tcPr>
          <w:p w14:paraId="719FAD86" w14:textId="77777777" w:rsidR="00311A95" w:rsidRPr="00311A95" w:rsidRDefault="00311A95" w:rsidP="00311A95">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15D0EF3C"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0B768686"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5D137F38"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shd w:val="clear" w:color="auto" w:fill="auto"/>
          </w:tcPr>
          <w:p w14:paraId="50047E8E" w14:textId="77777777" w:rsidR="00311A95" w:rsidRPr="00311A95" w:rsidRDefault="00311A95" w:rsidP="00311A95">
            <w:pPr>
              <w:rPr>
                <w:rFonts w:asciiTheme="minorHAnsi" w:hAnsiTheme="minorHAnsi" w:cstheme="minorHAnsi"/>
                <w:i/>
                <w:sz w:val="22"/>
                <w:szCs w:val="22"/>
              </w:rPr>
            </w:pPr>
          </w:p>
        </w:tc>
        <w:tc>
          <w:tcPr>
            <w:tcW w:w="819" w:type="pct"/>
            <w:shd w:val="clear" w:color="auto" w:fill="auto"/>
          </w:tcPr>
          <w:p w14:paraId="5777E70D" w14:textId="77777777" w:rsidR="00311A95" w:rsidRPr="00311A95" w:rsidRDefault="00311A95" w:rsidP="00311A95">
            <w:pPr>
              <w:rPr>
                <w:rFonts w:asciiTheme="minorHAnsi" w:hAnsiTheme="minorHAnsi" w:cstheme="minorHAnsi"/>
                <w:i/>
                <w:sz w:val="22"/>
                <w:szCs w:val="22"/>
              </w:rPr>
            </w:pPr>
          </w:p>
        </w:tc>
      </w:tr>
    </w:tbl>
    <w:p w14:paraId="359B7090" w14:textId="0250E4D8" w:rsidR="00311A95" w:rsidRDefault="00311A95"/>
    <w:p w14:paraId="7467F262" w14:textId="77777777" w:rsidR="00311A95" w:rsidRDefault="00311A95">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11A95" w:rsidRPr="00311A95" w14:paraId="179890C5" w14:textId="77777777" w:rsidTr="00311A95">
        <w:tc>
          <w:tcPr>
            <w:tcW w:w="1300" w:type="pct"/>
            <w:gridSpan w:val="4"/>
            <w:tcBorders>
              <w:bottom w:val="single" w:sz="4" w:space="0" w:color="auto"/>
            </w:tcBorders>
            <w:shd w:val="clear" w:color="auto" w:fill="FFFFFF" w:themeFill="background1"/>
          </w:tcPr>
          <w:p w14:paraId="6A405662"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413EDF7E" w14:textId="77777777" w:rsidR="00DF352F" w:rsidRDefault="00DF352F" w:rsidP="00DF352F">
            <w:pPr>
              <w:rPr>
                <w:rFonts w:asciiTheme="minorHAnsi" w:hAnsiTheme="minorHAnsi" w:cstheme="minorHAnsi"/>
                <w:b/>
                <w:sz w:val="18"/>
                <w:szCs w:val="18"/>
              </w:rPr>
            </w:pPr>
          </w:p>
          <w:p w14:paraId="2410C236"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31F75880" w14:textId="77777777" w:rsidR="00DF352F" w:rsidRDefault="00DF352F" w:rsidP="00DF352F">
            <w:pPr>
              <w:rPr>
                <w:rFonts w:asciiTheme="minorHAnsi" w:hAnsiTheme="minorHAnsi" w:cstheme="minorHAnsi"/>
                <w:b/>
                <w:sz w:val="18"/>
                <w:szCs w:val="18"/>
              </w:rPr>
            </w:pPr>
          </w:p>
          <w:p w14:paraId="790AF9E4"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3521A666" w14:textId="77777777" w:rsidR="00DF352F" w:rsidRDefault="00DF352F" w:rsidP="00DF352F">
            <w:pPr>
              <w:rPr>
                <w:rFonts w:asciiTheme="minorHAnsi" w:hAnsiTheme="minorHAnsi" w:cstheme="minorHAnsi"/>
                <w:b/>
                <w:sz w:val="18"/>
                <w:szCs w:val="18"/>
              </w:rPr>
            </w:pPr>
          </w:p>
          <w:p w14:paraId="66F97995"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0BBA43DD" w14:textId="77777777" w:rsidR="00DF352F" w:rsidRDefault="00DF352F" w:rsidP="00DF352F">
            <w:pPr>
              <w:rPr>
                <w:rFonts w:asciiTheme="minorHAnsi" w:hAnsiTheme="minorHAnsi" w:cstheme="minorHAnsi"/>
                <w:b/>
                <w:sz w:val="18"/>
                <w:szCs w:val="18"/>
              </w:rPr>
            </w:pPr>
          </w:p>
          <w:p w14:paraId="03CA3CFF"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0092AF99" w14:textId="77777777" w:rsidR="00DF352F" w:rsidRDefault="00DF352F" w:rsidP="00DF352F">
            <w:pPr>
              <w:rPr>
                <w:rFonts w:asciiTheme="minorHAnsi" w:hAnsiTheme="minorHAnsi" w:cstheme="minorHAnsi"/>
                <w:b/>
                <w:sz w:val="18"/>
                <w:szCs w:val="18"/>
              </w:rPr>
            </w:pPr>
          </w:p>
          <w:p w14:paraId="16673376"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102DF629" w14:textId="77777777" w:rsidR="00DF352F" w:rsidRDefault="00DF352F" w:rsidP="00DF352F">
            <w:pPr>
              <w:rPr>
                <w:rFonts w:asciiTheme="minorHAnsi" w:hAnsiTheme="minorHAnsi" w:cstheme="minorHAnsi"/>
                <w:b/>
                <w:sz w:val="18"/>
                <w:szCs w:val="18"/>
              </w:rPr>
            </w:pPr>
          </w:p>
          <w:p w14:paraId="4E493C07"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6A90B26B" w14:textId="77777777" w:rsidR="00DF352F" w:rsidRDefault="00DF352F" w:rsidP="00DF352F">
            <w:pPr>
              <w:rPr>
                <w:rFonts w:asciiTheme="minorHAnsi" w:hAnsiTheme="minorHAnsi" w:cstheme="minorHAnsi"/>
                <w:b/>
                <w:sz w:val="18"/>
                <w:szCs w:val="18"/>
              </w:rPr>
            </w:pPr>
          </w:p>
          <w:p w14:paraId="4C199B2C"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0D62BAD5" w14:textId="77777777" w:rsidR="00DF352F" w:rsidRDefault="00DF352F" w:rsidP="00DF352F">
            <w:pPr>
              <w:widowControl/>
              <w:spacing w:after="200" w:line="276" w:lineRule="auto"/>
            </w:pPr>
            <w:r>
              <w:br w:type="page"/>
            </w:r>
          </w:p>
          <w:p w14:paraId="2A5B2A80" w14:textId="77777777" w:rsidR="00311A95" w:rsidRPr="00311A95" w:rsidRDefault="00311A95" w:rsidP="00311A95">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067A491B" w14:textId="77777777" w:rsidR="00311A95" w:rsidRPr="00311A95" w:rsidRDefault="00311A95" w:rsidP="00311A95">
            <w:pPr>
              <w:rPr>
                <w:rFonts w:asciiTheme="minorHAnsi" w:hAnsiTheme="minorHAnsi" w:cstheme="minorHAnsi"/>
                <w:b/>
                <w:sz w:val="18"/>
                <w:szCs w:val="18"/>
              </w:rPr>
            </w:pPr>
            <w:bookmarkStart w:id="84" w:name="S2L40"/>
            <w:r w:rsidRPr="00311A95">
              <w:rPr>
                <w:rFonts w:asciiTheme="minorHAnsi" w:hAnsiTheme="minorHAnsi" w:cstheme="minorHAnsi"/>
                <w:b/>
                <w:sz w:val="18"/>
                <w:szCs w:val="18"/>
              </w:rPr>
              <w:t xml:space="preserve">Course/Block: </w:t>
            </w:r>
          </w:p>
          <w:bookmarkEnd w:id="84"/>
          <w:p w14:paraId="1C534F6A"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Global Media Analysis (GSWLA)</w:t>
            </w:r>
          </w:p>
          <w:p w14:paraId="431A52FD"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(S1/B1)</w:t>
            </w:r>
          </w:p>
          <w:p w14:paraId="63EE7BF4" w14:textId="77777777" w:rsidR="00311A95" w:rsidRPr="00311A95" w:rsidRDefault="00311A95" w:rsidP="00311A95">
            <w:pPr>
              <w:rPr>
                <w:rFonts w:asciiTheme="minorHAnsi" w:hAnsiTheme="minorHAnsi" w:cstheme="minorHAnsi"/>
                <w:b/>
                <w:sz w:val="18"/>
                <w:szCs w:val="18"/>
              </w:rPr>
            </w:pPr>
          </w:p>
          <w:p w14:paraId="4F161F19" w14:textId="77777777" w:rsidR="00311A95" w:rsidRPr="00A370BC" w:rsidRDefault="00311A95" w:rsidP="00311A95">
            <w:pPr>
              <w:rPr>
                <w:rFonts w:asciiTheme="minorHAnsi" w:hAnsiTheme="minorHAnsi" w:cstheme="minorHAnsi"/>
                <w:b/>
                <w:sz w:val="18"/>
                <w:szCs w:val="18"/>
                <w:highlight w:val="yellow"/>
              </w:rPr>
            </w:pPr>
            <w:r w:rsidRPr="00A370BC">
              <w:rPr>
                <w:rFonts w:asciiTheme="minorHAnsi" w:hAnsiTheme="minorHAnsi" w:cstheme="minorHAnsi"/>
                <w:b/>
                <w:sz w:val="18"/>
                <w:szCs w:val="18"/>
                <w:highlight w:val="yellow"/>
              </w:rPr>
              <w:t>Creative Writing (GSWLA)</w:t>
            </w:r>
          </w:p>
          <w:p w14:paraId="1EB3EBA9" w14:textId="77777777" w:rsidR="00311A95" w:rsidRPr="00311A95" w:rsidRDefault="00311A95" w:rsidP="00311A95">
            <w:pPr>
              <w:rPr>
                <w:rFonts w:asciiTheme="minorHAnsi" w:hAnsiTheme="minorHAnsi" w:cstheme="minorHAnsi"/>
                <w:b/>
                <w:sz w:val="18"/>
                <w:szCs w:val="18"/>
              </w:rPr>
            </w:pPr>
            <w:r w:rsidRPr="00A370BC">
              <w:rPr>
                <w:rFonts w:asciiTheme="minorHAnsi" w:hAnsiTheme="minorHAnsi" w:cstheme="minorHAnsi"/>
                <w:b/>
                <w:sz w:val="18"/>
                <w:szCs w:val="18"/>
                <w:highlight w:val="yellow"/>
              </w:rPr>
              <w:t>(S2/B1)</w:t>
            </w:r>
          </w:p>
          <w:p w14:paraId="7764633F" w14:textId="77777777" w:rsidR="00311A95" w:rsidRPr="00311A95" w:rsidRDefault="00311A95" w:rsidP="00311A95">
            <w:pPr>
              <w:rPr>
                <w:rFonts w:asciiTheme="minorHAnsi" w:hAnsiTheme="minorHAnsi" w:cstheme="minorHAnsi"/>
                <w:b/>
                <w:sz w:val="18"/>
                <w:szCs w:val="18"/>
              </w:rPr>
            </w:pPr>
          </w:p>
          <w:p w14:paraId="61405235"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English 9.5 (GSWLA)</w:t>
            </w:r>
          </w:p>
          <w:p w14:paraId="7B9EB1DD"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 and S2; Blocks A1, A3, A4, B3)</w:t>
            </w:r>
          </w:p>
          <w:p w14:paraId="121A59BC"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17F12AE3" w14:textId="1C74E67C"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Dates:  </w:t>
            </w:r>
            <w:r w:rsidR="00544FF9">
              <w:rPr>
                <w:rFonts w:asciiTheme="minorHAnsi" w:hAnsiTheme="minorHAnsi" w:cstheme="minorHAnsi"/>
                <w:b/>
                <w:sz w:val="18"/>
                <w:szCs w:val="18"/>
              </w:rPr>
              <w:t>June 17-21</w:t>
            </w:r>
          </w:p>
          <w:p w14:paraId="1A06F2AD" w14:textId="77777777" w:rsidR="00311A95" w:rsidRPr="00311A95" w:rsidRDefault="00311A95" w:rsidP="00311A95">
            <w:pPr>
              <w:rPr>
                <w:rFonts w:asciiTheme="minorHAnsi" w:hAnsiTheme="minorHAnsi" w:cstheme="minorHAnsi"/>
                <w:b/>
                <w:sz w:val="18"/>
                <w:szCs w:val="18"/>
              </w:rPr>
            </w:pPr>
          </w:p>
        </w:tc>
      </w:tr>
      <w:tr w:rsidR="00311A95" w:rsidRPr="00311A95" w14:paraId="24ED71E0" w14:textId="77777777" w:rsidTr="00311A95">
        <w:tc>
          <w:tcPr>
            <w:tcW w:w="2667" w:type="pct"/>
            <w:gridSpan w:val="7"/>
            <w:tcBorders>
              <w:bottom w:val="single" w:sz="4" w:space="0" w:color="auto"/>
            </w:tcBorders>
            <w:shd w:val="clear" w:color="auto" w:fill="FFFFFF" w:themeFill="background1"/>
          </w:tcPr>
          <w:p w14:paraId="52F698B4"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Unit:  </w:t>
            </w:r>
          </w:p>
          <w:p w14:paraId="594D01A3"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7A44B8A8"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Learning Plan Topic: </w:t>
            </w:r>
          </w:p>
          <w:p w14:paraId="396CFB32" w14:textId="77777777" w:rsidR="00311A95" w:rsidRPr="00311A95" w:rsidRDefault="00311A95" w:rsidP="00311A95">
            <w:pPr>
              <w:rPr>
                <w:rFonts w:asciiTheme="minorHAnsi" w:hAnsiTheme="minorHAnsi" w:cstheme="minorHAnsi"/>
                <w:b/>
                <w:sz w:val="18"/>
                <w:szCs w:val="18"/>
              </w:rPr>
            </w:pPr>
          </w:p>
        </w:tc>
      </w:tr>
      <w:tr w:rsidR="00311A95" w:rsidRPr="00311A95" w14:paraId="3F74B90E" w14:textId="77777777" w:rsidTr="00311A95">
        <w:tc>
          <w:tcPr>
            <w:tcW w:w="1019" w:type="pct"/>
            <w:gridSpan w:val="2"/>
            <w:shd w:val="clear" w:color="auto" w:fill="E5DFEC" w:themeFill="accent4" w:themeFillTint="33"/>
          </w:tcPr>
          <w:p w14:paraId="44366781"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Pre-Assessment(s):</w:t>
            </w:r>
          </w:p>
        </w:tc>
        <w:tc>
          <w:tcPr>
            <w:tcW w:w="1328" w:type="pct"/>
            <w:gridSpan w:val="3"/>
            <w:shd w:val="clear" w:color="auto" w:fill="E5DFEC" w:themeFill="accent4" w:themeFillTint="33"/>
          </w:tcPr>
          <w:p w14:paraId="762DA47D"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500C4D70"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0303AF9D"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Enduring Understanding(s)</w:t>
            </w:r>
          </w:p>
        </w:tc>
      </w:tr>
      <w:tr w:rsidR="00311A95" w:rsidRPr="00311A95" w14:paraId="6AFBFFB2" w14:textId="77777777" w:rsidTr="00311A95">
        <w:tc>
          <w:tcPr>
            <w:tcW w:w="1019" w:type="pct"/>
            <w:gridSpan w:val="2"/>
            <w:tcBorders>
              <w:bottom w:val="single" w:sz="4" w:space="0" w:color="auto"/>
            </w:tcBorders>
          </w:tcPr>
          <w:p w14:paraId="7BEC2F91" w14:textId="77777777" w:rsidR="00311A95" w:rsidRPr="00311A95" w:rsidRDefault="00311A95" w:rsidP="00311A95">
            <w:pPr>
              <w:rPr>
                <w:rFonts w:asciiTheme="minorHAnsi" w:hAnsiTheme="minorHAnsi" w:cstheme="minorHAnsi"/>
                <w:i/>
                <w:sz w:val="22"/>
                <w:szCs w:val="22"/>
              </w:rPr>
            </w:pPr>
          </w:p>
          <w:p w14:paraId="2EE9CA95" w14:textId="77777777" w:rsidR="00311A95" w:rsidRPr="00311A95" w:rsidRDefault="00311A95" w:rsidP="00311A95">
            <w:pPr>
              <w:rPr>
                <w:rFonts w:asciiTheme="minorHAnsi" w:hAnsiTheme="minorHAnsi" w:cstheme="minorHAnsi"/>
                <w:i/>
                <w:sz w:val="22"/>
                <w:szCs w:val="22"/>
              </w:rPr>
            </w:pPr>
          </w:p>
          <w:p w14:paraId="5A0D882D" w14:textId="77777777" w:rsidR="00311A95" w:rsidRPr="00311A95" w:rsidRDefault="00311A95" w:rsidP="00311A95">
            <w:pPr>
              <w:rPr>
                <w:rFonts w:asciiTheme="minorHAnsi" w:hAnsiTheme="minorHAnsi" w:cstheme="minorHAnsi"/>
                <w:i/>
                <w:sz w:val="22"/>
                <w:szCs w:val="22"/>
              </w:rPr>
            </w:pPr>
          </w:p>
          <w:p w14:paraId="542DFC37" w14:textId="77777777" w:rsidR="00311A95" w:rsidRPr="00311A95" w:rsidRDefault="00311A95" w:rsidP="00311A95">
            <w:pPr>
              <w:rPr>
                <w:rFonts w:asciiTheme="minorHAnsi" w:hAnsiTheme="minorHAnsi" w:cstheme="minorHAnsi"/>
                <w:i/>
                <w:sz w:val="22"/>
                <w:szCs w:val="22"/>
              </w:rPr>
            </w:pPr>
          </w:p>
        </w:tc>
        <w:tc>
          <w:tcPr>
            <w:tcW w:w="1328" w:type="pct"/>
            <w:gridSpan w:val="3"/>
            <w:tcBorders>
              <w:bottom w:val="single" w:sz="4" w:space="0" w:color="auto"/>
            </w:tcBorders>
          </w:tcPr>
          <w:p w14:paraId="0331A9F8" w14:textId="77777777" w:rsidR="00311A95" w:rsidRPr="00311A95" w:rsidRDefault="00311A95" w:rsidP="00311A95">
            <w:pPr>
              <w:rPr>
                <w:rFonts w:asciiTheme="minorHAnsi" w:hAnsiTheme="minorHAnsi" w:cstheme="minorHAnsi"/>
                <w:i/>
                <w:sz w:val="22"/>
                <w:szCs w:val="22"/>
              </w:rPr>
            </w:pPr>
          </w:p>
          <w:p w14:paraId="2352365C" w14:textId="77777777" w:rsidR="00311A95" w:rsidRPr="00311A95" w:rsidRDefault="00311A95" w:rsidP="00311A95">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23FC21CC" w14:textId="77777777" w:rsidR="00311A95" w:rsidRPr="00311A95" w:rsidRDefault="00311A95" w:rsidP="00311A95">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1AA94656" w14:textId="77777777" w:rsidR="00311A95" w:rsidRPr="00311A95" w:rsidRDefault="00311A95" w:rsidP="00311A95">
            <w:pPr>
              <w:widowControl/>
              <w:ind w:left="360"/>
              <w:contextualSpacing/>
              <w:rPr>
                <w:rFonts w:asciiTheme="minorHAnsi" w:hAnsiTheme="minorHAnsi" w:cstheme="minorHAnsi"/>
                <w:i/>
                <w:sz w:val="22"/>
                <w:szCs w:val="22"/>
              </w:rPr>
            </w:pPr>
          </w:p>
        </w:tc>
      </w:tr>
      <w:tr w:rsidR="00311A95" w:rsidRPr="00311A95" w14:paraId="79BC40E4" w14:textId="77777777" w:rsidTr="00311A95">
        <w:tc>
          <w:tcPr>
            <w:tcW w:w="1247" w:type="pct"/>
            <w:gridSpan w:val="3"/>
            <w:shd w:val="clear" w:color="auto" w:fill="E5DFEC" w:themeFill="accent4" w:themeFillTint="33"/>
          </w:tcPr>
          <w:p w14:paraId="608D412E"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Standards/ Objectives</w:t>
            </w:r>
          </w:p>
          <w:p w14:paraId="260A62BF"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GIFTED BENCHMARK</w:t>
            </w:r>
          </w:p>
        </w:tc>
        <w:tc>
          <w:tcPr>
            <w:tcW w:w="1697" w:type="pct"/>
            <w:gridSpan w:val="5"/>
            <w:shd w:val="clear" w:color="auto" w:fill="E5DFEC" w:themeFill="accent4" w:themeFillTint="33"/>
          </w:tcPr>
          <w:p w14:paraId="777AF57A"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43283D16"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Vocabulary/ Concepts/Academic Language that must be taught in this lesson</w:t>
            </w:r>
          </w:p>
        </w:tc>
      </w:tr>
      <w:tr w:rsidR="00311A95" w:rsidRPr="00311A95" w14:paraId="70D2BC2E" w14:textId="77777777" w:rsidTr="00311A95">
        <w:trPr>
          <w:trHeight w:val="773"/>
        </w:trPr>
        <w:tc>
          <w:tcPr>
            <w:tcW w:w="1247" w:type="pct"/>
            <w:gridSpan w:val="3"/>
            <w:vMerge w:val="restart"/>
            <w:tcBorders>
              <w:bottom w:val="single" w:sz="4" w:space="0" w:color="auto"/>
            </w:tcBorders>
          </w:tcPr>
          <w:p w14:paraId="46126B1B" w14:textId="77777777" w:rsidR="00311A95" w:rsidRPr="00311A95" w:rsidRDefault="00311A95" w:rsidP="00311A95">
            <w:pPr>
              <w:ind w:left="270"/>
              <w:contextualSpacing/>
              <w:rPr>
                <w:rFonts w:asciiTheme="minorHAnsi" w:hAnsiTheme="minorHAnsi" w:cstheme="minorHAnsi"/>
                <w:i/>
                <w:sz w:val="22"/>
                <w:szCs w:val="22"/>
              </w:rPr>
            </w:pPr>
          </w:p>
          <w:p w14:paraId="4BA3C373" w14:textId="77777777" w:rsidR="00311A95" w:rsidRPr="00311A95" w:rsidRDefault="00311A95" w:rsidP="00311A95">
            <w:pPr>
              <w:ind w:left="270"/>
              <w:contextualSpacing/>
              <w:rPr>
                <w:rFonts w:asciiTheme="minorHAnsi" w:hAnsiTheme="minorHAnsi" w:cstheme="minorHAnsi"/>
                <w:i/>
                <w:sz w:val="22"/>
                <w:szCs w:val="22"/>
              </w:rPr>
            </w:pPr>
            <w:r w:rsidRPr="00311A95">
              <w:rPr>
                <w:rFonts w:asciiTheme="minorHAnsi" w:hAnsiTheme="minorHAnsi" w:cstheme="minorHAnsi"/>
                <w:i/>
                <w:sz w:val="22"/>
                <w:szCs w:val="22"/>
              </w:rPr>
              <w:t>Literacy skills:</w:t>
            </w:r>
          </w:p>
          <w:p w14:paraId="648DE80B" w14:textId="77777777" w:rsidR="00311A95" w:rsidRPr="00311A95" w:rsidRDefault="00311A95" w:rsidP="00311A95">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330BE2F6" w14:textId="77777777" w:rsidR="00311A95" w:rsidRPr="00311A95" w:rsidRDefault="00311A95" w:rsidP="00311A95">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6A0EBF99" w14:textId="77777777" w:rsidR="00311A95" w:rsidRPr="00311A95" w:rsidRDefault="00311A95" w:rsidP="00311A95">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52D92E51" w14:textId="77777777" w:rsidR="00311A95" w:rsidRPr="00311A95" w:rsidRDefault="00311A95" w:rsidP="00311A95">
            <w:pPr>
              <w:widowControl/>
              <w:rPr>
                <w:rFonts w:asciiTheme="minorHAnsi" w:hAnsiTheme="minorHAnsi" w:cstheme="minorHAnsi"/>
                <w:i/>
                <w:sz w:val="22"/>
                <w:szCs w:val="22"/>
              </w:rPr>
            </w:pPr>
          </w:p>
        </w:tc>
      </w:tr>
      <w:tr w:rsidR="00311A95" w:rsidRPr="00311A95" w14:paraId="531F4507" w14:textId="77777777" w:rsidTr="00311A95">
        <w:trPr>
          <w:trHeight w:val="509"/>
        </w:trPr>
        <w:tc>
          <w:tcPr>
            <w:tcW w:w="1247" w:type="pct"/>
            <w:gridSpan w:val="3"/>
            <w:vMerge/>
          </w:tcPr>
          <w:p w14:paraId="5F8A19FC" w14:textId="77777777" w:rsidR="00311A95" w:rsidRPr="00311A95" w:rsidRDefault="00311A95" w:rsidP="00311A95">
            <w:pPr>
              <w:rPr>
                <w:rFonts w:asciiTheme="minorHAnsi" w:hAnsiTheme="minorHAnsi" w:cstheme="minorHAnsi"/>
              </w:rPr>
            </w:pPr>
          </w:p>
        </w:tc>
        <w:tc>
          <w:tcPr>
            <w:tcW w:w="1697" w:type="pct"/>
            <w:gridSpan w:val="5"/>
            <w:vMerge/>
          </w:tcPr>
          <w:p w14:paraId="5013BA54" w14:textId="77777777" w:rsidR="00311A95" w:rsidRPr="00311A95" w:rsidRDefault="00311A95" w:rsidP="00311A95">
            <w:pPr>
              <w:rPr>
                <w:rFonts w:asciiTheme="minorHAnsi" w:hAnsiTheme="minorHAnsi" w:cstheme="minorHAnsi"/>
              </w:rPr>
            </w:pPr>
          </w:p>
        </w:tc>
        <w:tc>
          <w:tcPr>
            <w:tcW w:w="1007" w:type="pct"/>
            <w:gridSpan w:val="3"/>
            <w:vMerge/>
          </w:tcPr>
          <w:p w14:paraId="1FE003EE" w14:textId="77777777" w:rsidR="00311A95" w:rsidRPr="00311A95" w:rsidRDefault="00311A95" w:rsidP="00311A95">
            <w:pPr>
              <w:rPr>
                <w:rFonts w:asciiTheme="minorHAnsi" w:hAnsiTheme="minorHAnsi" w:cstheme="minorHAnsi"/>
              </w:rPr>
            </w:pPr>
          </w:p>
        </w:tc>
        <w:tc>
          <w:tcPr>
            <w:tcW w:w="1049" w:type="pct"/>
            <w:gridSpan w:val="2"/>
            <w:vMerge/>
          </w:tcPr>
          <w:p w14:paraId="70038C03" w14:textId="77777777" w:rsidR="00311A95" w:rsidRPr="00311A95" w:rsidRDefault="00311A95" w:rsidP="00311A95">
            <w:pPr>
              <w:rPr>
                <w:rFonts w:asciiTheme="minorHAnsi" w:hAnsiTheme="minorHAnsi" w:cstheme="minorHAnsi"/>
              </w:rPr>
            </w:pPr>
          </w:p>
        </w:tc>
      </w:tr>
      <w:tr w:rsidR="00311A95" w:rsidRPr="00311A95" w14:paraId="6AA225C6" w14:textId="77777777" w:rsidTr="00311A95">
        <w:trPr>
          <w:trHeight w:val="293"/>
        </w:trPr>
        <w:tc>
          <w:tcPr>
            <w:tcW w:w="1247" w:type="pct"/>
            <w:gridSpan w:val="3"/>
            <w:vMerge/>
            <w:tcBorders>
              <w:bottom w:val="single" w:sz="4" w:space="0" w:color="auto"/>
            </w:tcBorders>
          </w:tcPr>
          <w:p w14:paraId="71A7F3C8" w14:textId="77777777" w:rsidR="00311A95" w:rsidRPr="00311A95" w:rsidRDefault="00311A95" w:rsidP="00311A95">
            <w:pPr>
              <w:rPr>
                <w:rFonts w:asciiTheme="minorHAnsi" w:hAnsiTheme="minorHAnsi" w:cstheme="minorHAnsi"/>
              </w:rPr>
            </w:pPr>
          </w:p>
        </w:tc>
        <w:tc>
          <w:tcPr>
            <w:tcW w:w="1697" w:type="pct"/>
            <w:gridSpan w:val="5"/>
            <w:vMerge/>
            <w:tcBorders>
              <w:bottom w:val="single" w:sz="4" w:space="0" w:color="auto"/>
            </w:tcBorders>
          </w:tcPr>
          <w:p w14:paraId="5340427B" w14:textId="77777777" w:rsidR="00311A95" w:rsidRPr="00311A95" w:rsidRDefault="00311A95" w:rsidP="00311A95">
            <w:pPr>
              <w:rPr>
                <w:rFonts w:asciiTheme="minorHAnsi" w:hAnsiTheme="minorHAnsi" w:cstheme="minorHAnsi"/>
              </w:rPr>
            </w:pPr>
          </w:p>
        </w:tc>
        <w:tc>
          <w:tcPr>
            <w:tcW w:w="1007" w:type="pct"/>
            <w:gridSpan w:val="3"/>
            <w:vMerge/>
            <w:tcBorders>
              <w:bottom w:val="single" w:sz="4" w:space="0" w:color="auto"/>
            </w:tcBorders>
          </w:tcPr>
          <w:p w14:paraId="63434837" w14:textId="77777777" w:rsidR="00311A95" w:rsidRPr="00311A95" w:rsidRDefault="00311A95" w:rsidP="00311A95">
            <w:pPr>
              <w:rPr>
                <w:rFonts w:asciiTheme="minorHAnsi" w:hAnsiTheme="minorHAnsi" w:cstheme="minorHAnsi"/>
              </w:rPr>
            </w:pPr>
          </w:p>
        </w:tc>
        <w:tc>
          <w:tcPr>
            <w:tcW w:w="1049" w:type="pct"/>
            <w:gridSpan w:val="2"/>
            <w:vMerge/>
            <w:tcBorders>
              <w:bottom w:val="single" w:sz="4" w:space="0" w:color="auto"/>
            </w:tcBorders>
          </w:tcPr>
          <w:p w14:paraId="27365686" w14:textId="77777777" w:rsidR="00311A95" w:rsidRPr="00311A95" w:rsidRDefault="00311A95" w:rsidP="00311A95">
            <w:pPr>
              <w:rPr>
                <w:rFonts w:asciiTheme="minorHAnsi" w:hAnsiTheme="minorHAnsi" w:cstheme="minorHAnsi"/>
              </w:rPr>
            </w:pPr>
          </w:p>
        </w:tc>
      </w:tr>
      <w:tr w:rsidR="00311A95" w:rsidRPr="00311A95" w14:paraId="31A2E355" w14:textId="77777777" w:rsidTr="00311A95">
        <w:tc>
          <w:tcPr>
            <w:tcW w:w="468" w:type="pct"/>
            <w:shd w:val="clear" w:color="auto" w:fill="E5DFEC" w:themeFill="accent4" w:themeFillTint="33"/>
          </w:tcPr>
          <w:p w14:paraId="699007A0"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5581782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Prepare Students for Learning</w:t>
            </w:r>
          </w:p>
        </w:tc>
        <w:tc>
          <w:tcPr>
            <w:tcW w:w="917" w:type="pct"/>
            <w:gridSpan w:val="3"/>
            <w:shd w:val="clear" w:color="auto" w:fill="E5DFEC" w:themeFill="accent4" w:themeFillTint="33"/>
          </w:tcPr>
          <w:p w14:paraId="62EACFF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6538731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41A3528E"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6A50929D" w14:textId="77777777" w:rsidTr="00311A95">
        <w:tc>
          <w:tcPr>
            <w:tcW w:w="468" w:type="pct"/>
            <w:tcBorders>
              <w:bottom w:val="single" w:sz="4" w:space="0" w:color="auto"/>
            </w:tcBorders>
          </w:tcPr>
          <w:p w14:paraId="50F8143C"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582D3243" w14:textId="77777777" w:rsidR="00311A95" w:rsidRPr="00311A95" w:rsidRDefault="00311A95" w:rsidP="00311A95">
            <w:pPr>
              <w:rPr>
                <w:rFonts w:asciiTheme="minorHAnsi" w:hAnsiTheme="minorHAnsi" w:cstheme="minorHAnsi"/>
                <w:i/>
                <w:sz w:val="22"/>
                <w:szCs w:val="22"/>
              </w:rPr>
            </w:pPr>
          </w:p>
          <w:p w14:paraId="58EE26D4" w14:textId="77777777" w:rsidR="00311A95" w:rsidRPr="00311A95" w:rsidRDefault="00311A95" w:rsidP="00311A95">
            <w:pPr>
              <w:rPr>
                <w:rFonts w:asciiTheme="minorHAnsi" w:hAnsiTheme="minorHAnsi" w:cstheme="minorHAnsi"/>
                <w:i/>
                <w:sz w:val="22"/>
                <w:szCs w:val="22"/>
              </w:rPr>
            </w:pPr>
          </w:p>
          <w:p w14:paraId="435481D6" w14:textId="77777777" w:rsidR="00311A95" w:rsidRPr="00311A95" w:rsidRDefault="00311A95" w:rsidP="00311A95">
            <w:pPr>
              <w:rPr>
                <w:rFonts w:asciiTheme="minorHAnsi" w:hAnsiTheme="minorHAnsi" w:cstheme="minorHAnsi"/>
                <w:i/>
                <w:sz w:val="22"/>
                <w:szCs w:val="22"/>
              </w:rPr>
            </w:pPr>
          </w:p>
          <w:p w14:paraId="1C05BB06" w14:textId="77777777" w:rsidR="00311A95" w:rsidRPr="00311A95" w:rsidRDefault="00311A95" w:rsidP="00311A95">
            <w:pPr>
              <w:rPr>
                <w:rFonts w:asciiTheme="minorHAnsi" w:hAnsiTheme="minorHAnsi" w:cstheme="minorHAnsi"/>
                <w:i/>
                <w:sz w:val="22"/>
                <w:szCs w:val="22"/>
              </w:rPr>
            </w:pPr>
          </w:p>
          <w:p w14:paraId="22E48536"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33D72CA7" w14:textId="77777777" w:rsidR="00311A95" w:rsidRPr="00311A95" w:rsidRDefault="00311A95" w:rsidP="00311A95">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60D8D9CF" w14:textId="77777777" w:rsidR="00311A95" w:rsidRPr="00311A95" w:rsidRDefault="00311A95" w:rsidP="00311A95">
            <w:pPr>
              <w:widowControl/>
              <w:numPr>
                <w:ilvl w:val="0"/>
                <w:numId w:val="1"/>
              </w:numPr>
              <w:contextualSpacing/>
              <w:rPr>
                <w:rFonts w:asciiTheme="minorHAnsi" w:hAnsiTheme="minorHAnsi" w:cstheme="minorHAnsi"/>
                <w:b/>
                <w:i/>
                <w:sz w:val="22"/>
                <w:szCs w:val="22"/>
              </w:rPr>
            </w:pPr>
            <w:r w:rsidRPr="00311A95">
              <w:rPr>
                <w:rFonts w:asciiTheme="minorHAnsi" w:hAnsiTheme="minorHAnsi" w:cstheme="minorHAnsi"/>
                <w:b/>
                <w:i/>
                <w:sz w:val="22"/>
                <w:szCs w:val="22"/>
              </w:rPr>
              <w:t>Interest</w:t>
            </w:r>
          </w:p>
          <w:p w14:paraId="7A28BD8D"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07FCC4E2"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0719D2EB"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04BD396C" w14:textId="77777777" w:rsidR="00311A95" w:rsidRPr="00311A95" w:rsidRDefault="00311A95" w:rsidP="00311A95">
            <w:pPr>
              <w:rPr>
                <w:rFonts w:asciiTheme="minorHAnsi" w:hAnsiTheme="minorHAnsi" w:cstheme="minorHAnsi"/>
                <w:i/>
                <w:sz w:val="22"/>
                <w:szCs w:val="22"/>
              </w:rPr>
            </w:pPr>
          </w:p>
        </w:tc>
      </w:tr>
      <w:tr w:rsidR="00311A95" w:rsidRPr="00311A95" w14:paraId="3100AEAB" w14:textId="77777777" w:rsidTr="00311A95">
        <w:tc>
          <w:tcPr>
            <w:tcW w:w="468" w:type="pct"/>
            <w:shd w:val="clear" w:color="auto" w:fill="E5DFEC" w:themeFill="accent4" w:themeFillTint="33"/>
          </w:tcPr>
          <w:p w14:paraId="30157B96"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4332E83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Teach for Learning</w:t>
            </w:r>
          </w:p>
        </w:tc>
        <w:tc>
          <w:tcPr>
            <w:tcW w:w="917" w:type="pct"/>
            <w:gridSpan w:val="3"/>
            <w:shd w:val="clear" w:color="auto" w:fill="E5DFEC" w:themeFill="accent4" w:themeFillTint="33"/>
          </w:tcPr>
          <w:p w14:paraId="1303145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78312F30"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11EC4AD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2CB3D505" w14:textId="77777777" w:rsidTr="00311A95">
        <w:tc>
          <w:tcPr>
            <w:tcW w:w="468" w:type="pct"/>
            <w:tcBorders>
              <w:bottom w:val="single" w:sz="4" w:space="0" w:color="auto"/>
            </w:tcBorders>
          </w:tcPr>
          <w:p w14:paraId="02399A4F"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 xml:space="preserve"> min.</w:t>
            </w:r>
          </w:p>
          <w:p w14:paraId="76E18769" w14:textId="77777777" w:rsidR="00311A95" w:rsidRPr="00311A95" w:rsidRDefault="00311A95" w:rsidP="00311A95">
            <w:pPr>
              <w:rPr>
                <w:rFonts w:asciiTheme="minorHAnsi" w:hAnsiTheme="minorHAnsi" w:cstheme="minorHAnsi"/>
                <w:i/>
                <w:sz w:val="22"/>
                <w:szCs w:val="22"/>
              </w:rPr>
            </w:pPr>
          </w:p>
          <w:p w14:paraId="4514C89F" w14:textId="77777777" w:rsidR="00311A95" w:rsidRPr="00311A95" w:rsidRDefault="00311A95" w:rsidP="00311A95">
            <w:pPr>
              <w:rPr>
                <w:rFonts w:asciiTheme="minorHAnsi" w:hAnsiTheme="minorHAnsi" w:cstheme="minorHAnsi"/>
                <w:i/>
                <w:sz w:val="22"/>
                <w:szCs w:val="22"/>
              </w:rPr>
            </w:pPr>
          </w:p>
          <w:p w14:paraId="496167E2" w14:textId="77777777" w:rsidR="00311A95" w:rsidRPr="00311A95" w:rsidRDefault="00311A95" w:rsidP="00311A95">
            <w:pPr>
              <w:rPr>
                <w:rFonts w:asciiTheme="minorHAnsi" w:hAnsiTheme="minorHAnsi" w:cstheme="minorHAnsi"/>
                <w:i/>
                <w:sz w:val="22"/>
                <w:szCs w:val="22"/>
              </w:rPr>
            </w:pPr>
          </w:p>
          <w:p w14:paraId="38DB2710" w14:textId="77777777" w:rsidR="00311A95" w:rsidRPr="00311A95" w:rsidRDefault="00311A95" w:rsidP="00311A95">
            <w:pPr>
              <w:rPr>
                <w:rFonts w:asciiTheme="minorHAnsi" w:hAnsiTheme="minorHAnsi" w:cstheme="minorHAnsi"/>
                <w:i/>
                <w:sz w:val="22"/>
                <w:szCs w:val="22"/>
              </w:rPr>
            </w:pPr>
          </w:p>
          <w:p w14:paraId="4A76621C"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3A9EA915" w14:textId="77777777" w:rsidR="00311A95" w:rsidRPr="00311A95" w:rsidRDefault="00311A95" w:rsidP="00203B8B">
            <w:pPr>
              <w:widowControl/>
              <w:numPr>
                <w:ilvl w:val="0"/>
                <w:numId w:val="7"/>
              </w:numPr>
              <w:contextualSpacing/>
              <w:rPr>
                <w:rFonts w:asciiTheme="minorHAnsi" w:hAnsiTheme="minorHAnsi" w:cstheme="minorHAnsi"/>
                <w:i/>
                <w:sz w:val="22"/>
                <w:szCs w:val="22"/>
              </w:rPr>
            </w:pPr>
            <w:r w:rsidRPr="00311A95">
              <w:rPr>
                <w:rFonts w:asciiTheme="minorHAnsi" w:hAnsiTheme="minorHAnsi" w:cstheme="minorHAnsi"/>
                <w:i/>
                <w:sz w:val="22"/>
                <w:szCs w:val="22"/>
              </w:rPr>
              <w:tab/>
            </w:r>
          </w:p>
        </w:tc>
        <w:tc>
          <w:tcPr>
            <w:tcW w:w="917" w:type="pct"/>
            <w:gridSpan w:val="3"/>
            <w:tcBorders>
              <w:bottom w:val="single" w:sz="4" w:space="0" w:color="auto"/>
            </w:tcBorders>
          </w:tcPr>
          <w:p w14:paraId="73C96D75"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117911C0"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6CAAAA1F"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6A4D4A04"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321D64E1" w14:textId="77777777" w:rsidR="00311A95" w:rsidRPr="00311A95" w:rsidRDefault="00311A95" w:rsidP="00311A95">
            <w:pPr>
              <w:rPr>
                <w:rFonts w:asciiTheme="minorHAnsi" w:hAnsiTheme="minorHAnsi" w:cstheme="minorHAnsi"/>
                <w:i/>
                <w:sz w:val="22"/>
                <w:szCs w:val="22"/>
              </w:rPr>
            </w:pPr>
          </w:p>
        </w:tc>
      </w:tr>
      <w:tr w:rsidR="00311A95" w:rsidRPr="00311A95" w14:paraId="28E6D191" w14:textId="77777777" w:rsidTr="00311A95">
        <w:tc>
          <w:tcPr>
            <w:tcW w:w="468" w:type="pct"/>
            <w:shd w:val="clear" w:color="auto" w:fill="E5DFEC" w:themeFill="accent4" w:themeFillTint="33"/>
          </w:tcPr>
          <w:p w14:paraId="09FFED06"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lastRenderedPageBreak/>
              <w:t>Time</w:t>
            </w:r>
          </w:p>
        </w:tc>
        <w:tc>
          <w:tcPr>
            <w:tcW w:w="2062" w:type="pct"/>
            <w:gridSpan w:val="5"/>
            <w:shd w:val="clear" w:color="auto" w:fill="E5DFEC" w:themeFill="accent4" w:themeFillTint="33"/>
          </w:tcPr>
          <w:p w14:paraId="3A34A83E"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Application of Learning</w:t>
            </w:r>
          </w:p>
        </w:tc>
        <w:tc>
          <w:tcPr>
            <w:tcW w:w="917" w:type="pct"/>
            <w:gridSpan w:val="3"/>
            <w:shd w:val="clear" w:color="auto" w:fill="E5DFEC" w:themeFill="accent4" w:themeFillTint="33"/>
          </w:tcPr>
          <w:p w14:paraId="11271AA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24375BF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7AD06CB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085C4307" w14:textId="77777777" w:rsidTr="00311A95">
        <w:tc>
          <w:tcPr>
            <w:tcW w:w="468" w:type="pct"/>
            <w:tcBorders>
              <w:bottom w:val="single" w:sz="4" w:space="0" w:color="auto"/>
            </w:tcBorders>
          </w:tcPr>
          <w:p w14:paraId="3A02668B"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0924A530" w14:textId="77777777" w:rsidR="00311A95" w:rsidRPr="00311A95" w:rsidRDefault="00311A95" w:rsidP="00311A95">
            <w:pPr>
              <w:rPr>
                <w:rFonts w:asciiTheme="minorHAnsi" w:hAnsiTheme="minorHAnsi" w:cstheme="minorHAnsi"/>
                <w:i/>
                <w:sz w:val="22"/>
                <w:szCs w:val="22"/>
              </w:rPr>
            </w:pPr>
          </w:p>
          <w:p w14:paraId="5DE1C8E0" w14:textId="77777777" w:rsidR="00311A95" w:rsidRPr="00311A95" w:rsidRDefault="00311A95" w:rsidP="00311A95">
            <w:pPr>
              <w:rPr>
                <w:rFonts w:asciiTheme="minorHAnsi" w:hAnsiTheme="minorHAnsi" w:cstheme="minorHAnsi"/>
                <w:i/>
                <w:sz w:val="22"/>
                <w:szCs w:val="22"/>
              </w:rPr>
            </w:pPr>
          </w:p>
          <w:p w14:paraId="39E41A2F" w14:textId="77777777" w:rsidR="00311A95" w:rsidRPr="00311A95" w:rsidRDefault="00311A95" w:rsidP="00311A95">
            <w:pPr>
              <w:rPr>
                <w:rFonts w:asciiTheme="minorHAnsi" w:hAnsiTheme="minorHAnsi" w:cstheme="minorHAnsi"/>
                <w:i/>
                <w:sz w:val="22"/>
                <w:szCs w:val="22"/>
              </w:rPr>
            </w:pPr>
          </w:p>
          <w:p w14:paraId="7ECD4A9F"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24B4B5E4" w14:textId="77777777" w:rsidR="00311A95" w:rsidRPr="00311A95" w:rsidRDefault="00311A95" w:rsidP="00311A95">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43B2B6AE"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3A171CA9"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23B34501"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2F6B0763"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38073A81" w14:textId="77777777" w:rsidR="00311A95" w:rsidRPr="00311A95" w:rsidRDefault="00311A95" w:rsidP="00311A95">
            <w:pPr>
              <w:rPr>
                <w:rFonts w:asciiTheme="minorHAnsi" w:hAnsiTheme="minorHAnsi" w:cstheme="minorHAnsi"/>
                <w:i/>
                <w:sz w:val="22"/>
                <w:szCs w:val="22"/>
              </w:rPr>
            </w:pPr>
          </w:p>
        </w:tc>
      </w:tr>
      <w:tr w:rsidR="00311A95" w:rsidRPr="00311A95" w14:paraId="666EDE9C" w14:textId="77777777" w:rsidTr="00311A95">
        <w:tc>
          <w:tcPr>
            <w:tcW w:w="468" w:type="pct"/>
            <w:tcBorders>
              <w:bottom w:val="single" w:sz="4" w:space="0" w:color="auto"/>
            </w:tcBorders>
            <w:shd w:val="clear" w:color="auto" w:fill="E5DFEC" w:themeFill="accent4" w:themeFillTint="33"/>
          </w:tcPr>
          <w:p w14:paraId="5684270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26DB10D0"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3D20D567"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2FA7A217"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4D0225B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586E5FB5" w14:textId="77777777" w:rsidTr="00311A95">
        <w:tc>
          <w:tcPr>
            <w:tcW w:w="468" w:type="pct"/>
            <w:shd w:val="clear" w:color="auto" w:fill="auto"/>
          </w:tcPr>
          <w:p w14:paraId="465EF8CA"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447B295C" w14:textId="77777777" w:rsidR="00311A95" w:rsidRPr="00311A95" w:rsidRDefault="00311A95" w:rsidP="00311A95">
            <w:pPr>
              <w:rPr>
                <w:rFonts w:asciiTheme="minorHAnsi" w:hAnsiTheme="minorHAnsi" w:cstheme="minorHAnsi"/>
                <w:i/>
                <w:sz w:val="22"/>
                <w:szCs w:val="22"/>
              </w:rPr>
            </w:pPr>
          </w:p>
          <w:p w14:paraId="43EE8F4E" w14:textId="77777777" w:rsidR="00311A95" w:rsidRPr="00311A95" w:rsidRDefault="00311A95" w:rsidP="00311A95">
            <w:pPr>
              <w:rPr>
                <w:rFonts w:asciiTheme="minorHAnsi" w:hAnsiTheme="minorHAnsi" w:cstheme="minorHAnsi"/>
                <w:i/>
                <w:sz w:val="22"/>
                <w:szCs w:val="22"/>
              </w:rPr>
            </w:pPr>
          </w:p>
          <w:p w14:paraId="31FC77DB" w14:textId="77777777" w:rsidR="00311A95" w:rsidRPr="00311A95" w:rsidRDefault="00311A95" w:rsidP="00311A95">
            <w:pPr>
              <w:rPr>
                <w:rFonts w:asciiTheme="minorHAnsi" w:hAnsiTheme="minorHAnsi" w:cstheme="minorHAnsi"/>
                <w:i/>
                <w:sz w:val="22"/>
                <w:szCs w:val="22"/>
              </w:rPr>
            </w:pPr>
          </w:p>
        </w:tc>
        <w:tc>
          <w:tcPr>
            <w:tcW w:w="2062" w:type="pct"/>
            <w:gridSpan w:val="5"/>
            <w:shd w:val="clear" w:color="auto" w:fill="auto"/>
          </w:tcPr>
          <w:p w14:paraId="3D8EE234" w14:textId="77777777" w:rsidR="00311A95" w:rsidRPr="00311A95" w:rsidRDefault="00311A95" w:rsidP="00311A95">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2D88AFF8"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6FD39714"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2357E03D"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shd w:val="clear" w:color="auto" w:fill="auto"/>
          </w:tcPr>
          <w:p w14:paraId="7D42554E" w14:textId="77777777" w:rsidR="00311A95" w:rsidRPr="00311A95" w:rsidRDefault="00311A95" w:rsidP="00311A95">
            <w:pPr>
              <w:rPr>
                <w:rFonts w:asciiTheme="minorHAnsi" w:hAnsiTheme="minorHAnsi" w:cstheme="minorHAnsi"/>
                <w:i/>
                <w:sz w:val="22"/>
                <w:szCs w:val="22"/>
              </w:rPr>
            </w:pPr>
          </w:p>
        </w:tc>
        <w:tc>
          <w:tcPr>
            <w:tcW w:w="819" w:type="pct"/>
            <w:shd w:val="clear" w:color="auto" w:fill="auto"/>
          </w:tcPr>
          <w:p w14:paraId="74CF86AC" w14:textId="77777777" w:rsidR="00311A95" w:rsidRPr="00311A95" w:rsidRDefault="00311A95" w:rsidP="00311A95">
            <w:pPr>
              <w:rPr>
                <w:rFonts w:asciiTheme="minorHAnsi" w:hAnsiTheme="minorHAnsi" w:cstheme="minorHAnsi"/>
                <w:i/>
                <w:sz w:val="22"/>
                <w:szCs w:val="22"/>
              </w:rPr>
            </w:pPr>
          </w:p>
        </w:tc>
      </w:tr>
    </w:tbl>
    <w:p w14:paraId="528C9CC9" w14:textId="77777777" w:rsidR="00311A95" w:rsidRDefault="00311A95">
      <w:pPr>
        <w:rPr>
          <w:highlight w:val="red"/>
        </w:rPr>
      </w:pPr>
    </w:p>
    <w:p w14:paraId="5D29A93B" w14:textId="77777777" w:rsidR="00311A95" w:rsidRDefault="00311A95">
      <w:pPr>
        <w:widowControl/>
        <w:spacing w:after="200" w:line="276" w:lineRule="auto"/>
        <w:rPr>
          <w:highlight w:val="red"/>
        </w:rPr>
      </w:pPr>
      <w:r>
        <w:rPr>
          <w:highlight w:val="red"/>
        </w:rPr>
        <w:br w:type="page"/>
      </w:r>
    </w:p>
    <w:p w14:paraId="3D47430C" w14:textId="77777777" w:rsidR="005E28D5" w:rsidRDefault="00113271">
      <w:bookmarkStart w:id="85" w:name="Emergency"/>
      <w:r w:rsidRPr="00113271">
        <w:rPr>
          <w:highlight w:val="red"/>
        </w:rPr>
        <w:lastRenderedPageBreak/>
        <w:t>Emergency Lesson</w:t>
      </w:r>
      <w:r>
        <w:t xml:space="preserve"> </w:t>
      </w:r>
      <w:bookmarkEnd w:id="85"/>
    </w:p>
    <w:p w14:paraId="3A3B893A"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190C5B60" w14:textId="77777777" w:rsidR="00DF352F" w:rsidRDefault="00DF352F" w:rsidP="00DF352F">
      <w:pPr>
        <w:rPr>
          <w:rFonts w:asciiTheme="minorHAnsi" w:hAnsiTheme="minorHAnsi" w:cstheme="minorHAnsi"/>
          <w:b/>
          <w:sz w:val="18"/>
          <w:szCs w:val="18"/>
        </w:rPr>
      </w:pPr>
    </w:p>
    <w:p w14:paraId="0A1A3B88"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2B6A9917" w14:textId="77777777" w:rsidR="00DF352F" w:rsidRDefault="00DF352F" w:rsidP="00DF352F">
      <w:pPr>
        <w:rPr>
          <w:rFonts w:asciiTheme="minorHAnsi" w:hAnsiTheme="minorHAnsi" w:cstheme="minorHAnsi"/>
          <w:b/>
          <w:sz w:val="18"/>
          <w:szCs w:val="18"/>
        </w:rPr>
      </w:pPr>
    </w:p>
    <w:p w14:paraId="337FC22D"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47490260" w14:textId="77777777" w:rsidR="00DF352F" w:rsidRDefault="00DF352F" w:rsidP="00DF352F">
      <w:pPr>
        <w:rPr>
          <w:rFonts w:asciiTheme="minorHAnsi" w:hAnsiTheme="minorHAnsi" w:cstheme="minorHAnsi"/>
          <w:b/>
          <w:sz w:val="18"/>
          <w:szCs w:val="18"/>
        </w:rPr>
      </w:pPr>
    </w:p>
    <w:p w14:paraId="56ED0865"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5E67FDA1" w14:textId="77777777" w:rsidR="00DF352F" w:rsidRDefault="00DF352F" w:rsidP="00DF352F">
      <w:pPr>
        <w:rPr>
          <w:rFonts w:asciiTheme="minorHAnsi" w:hAnsiTheme="minorHAnsi" w:cstheme="minorHAnsi"/>
          <w:b/>
          <w:sz w:val="18"/>
          <w:szCs w:val="18"/>
        </w:rPr>
      </w:pPr>
    </w:p>
    <w:p w14:paraId="5679FBC1"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20BBF508" w14:textId="77777777" w:rsidR="00DF352F" w:rsidRDefault="00DF352F" w:rsidP="00DF352F">
      <w:pPr>
        <w:rPr>
          <w:rFonts w:asciiTheme="minorHAnsi" w:hAnsiTheme="minorHAnsi" w:cstheme="minorHAnsi"/>
          <w:b/>
          <w:sz w:val="18"/>
          <w:szCs w:val="18"/>
        </w:rPr>
      </w:pPr>
    </w:p>
    <w:p w14:paraId="65B3E62E"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41926E58" w14:textId="77777777" w:rsidR="00DF352F" w:rsidRDefault="00DF352F" w:rsidP="00DF352F">
      <w:pPr>
        <w:rPr>
          <w:rFonts w:asciiTheme="minorHAnsi" w:hAnsiTheme="minorHAnsi" w:cstheme="minorHAnsi"/>
          <w:b/>
          <w:sz w:val="18"/>
          <w:szCs w:val="18"/>
        </w:rPr>
      </w:pPr>
    </w:p>
    <w:p w14:paraId="299FF492"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78764D44" w14:textId="77777777" w:rsidR="00DF352F" w:rsidRDefault="00DF352F" w:rsidP="00DF352F">
      <w:pPr>
        <w:rPr>
          <w:rFonts w:asciiTheme="minorHAnsi" w:hAnsiTheme="minorHAnsi" w:cstheme="minorHAnsi"/>
          <w:b/>
          <w:sz w:val="18"/>
          <w:szCs w:val="18"/>
        </w:rPr>
      </w:pPr>
    </w:p>
    <w:p w14:paraId="6D7F2DCD"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430CF44E" w14:textId="77777777" w:rsidR="00DF352F" w:rsidRDefault="00DF352F" w:rsidP="00DF352F">
      <w:pPr>
        <w:widowControl/>
        <w:spacing w:after="200" w:line="276" w:lineRule="auto"/>
      </w:pPr>
      <w:r>
        <w:br w:type="page"/>
      </w:r>
    </w:p>
    <w:p w14:paraId="74D52344" w14:textId="77777777" w:rsidR="00311A95" w:rsidRDefault="00311A95">
      <w:pPr>
        <w:widowControl/>
        <w:spacing w:after="200" w:line="276" w:lineRule="auto"/>
      </w:pPr>
      <w:r>
        <w:lastRenderedPageBreak/>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11A95" w:rsidRPr="00311A95" w14:paraId="3B2F4AD7" w14:textId="77777777" w:rsidTr="00311A95">
        <w:tc>
          <w:tcPr>
            <w:tcW w:w="1300" w:type="pct"/>
            <w:gridSpan w:val="4"/>
            <w:tcBorders>
              <w:bottom w:val="single" w:sz="4" w:space="0" w:color="auto"/>
            </w:tcBorders>
            <w:shd w:val="clear" w:color="auto" w:fill="FFFFFF" w:themeFill="background1"/>
          </w:tcPr>
          <w:p w14:paraId="0B485C4D"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7209B9C8" w14:textId="77777777" w:rsidR="00DF352F" w:rsidRDefault="00DF352F" w:rsidP="00DF352F">
            <w:pPr>
              <w:rPr>
                <w:rFonts w:asciiTheme="minorHAnsi" w:hAnsiTheme="minorHAnsi" w:cstheme="minorHAnsi"/>
                <w:b/>
                <w:sz w:val="18"/>
                <w:szCs w:val="18"/>
              </w:rPr>
            </w:pPr>
          </w:p>
          <w:p w14:paraId="7A291641"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1547AB56" w14:textId="77777777" w:rsidR="00DF352F" w:rsidRDefault="00DF352F" w:rsidP="00DF352F">
            <w:pPr>
              <w:rPr>
                <w:rFonts w:asciiTheme="minorHAnsi" w:hAnsiTheme="minorHAnsi" w:cstheme="minorHAnsi"/>
                <w:b/>
                <w:sz w:val="18"/>
                <w:szCs w:val="18"/>
              </w:rPr>
            </w:pPr>
          </w:p>
          <w:p w14:paraId="7984AF1F"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723F30E5" w14:textId="77777777" w:rsidR="00DF352F" w:rsidRDefault="00DF352F" w:rsidP="00DF352F">
            <w:pPr>
              <w:rPr>
                <w:rFonts w:asciiTheme="minorHAnsi" w:hAnsiTheme="minorHAnsi" w:cstheme="minorHAnsi"/>
                <w:b/>
                <w:sz w:val="18"/>
                <w:szCs w:val="18"/>
              </w:rPr>
            </w:pPr>
          </w:p>
          <w:p w14:paraId="7D43AC1C"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282EB62B" w14:textId="77777777" w:rsidR="00DF352F" w:rsidRDefault="00DF352F" w:rsidP="00DF352F">
            <w:pPr>
              <w:rPr>
                <w:rFonts w:asciiTheme="minorHAnsi" w:hAnsiTheme="minorHAnsi" w:cstheme="minorHAnsi"/>
                <w:b/>
                <w:sz w:val="18"/>
                <w:szCs w:val="18"/>
              </w:rPr>
            </w:pPr>
          </w:p>
          <w:p w14:paraId="230F5D2D"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1F763AC0" w14:textId="77777777" w:rsidR="00DF352F" w:rsidRDefault="00DF352F" w:rsidP="00DF352F">
            <w:pPr>
              <w:rPr>
                <w:rFonts w:asciiTheme="minorHAnsi" w:hAnsiTheme="minorHAnsi" w:cstheme="minorHAnsi"/>
                <w:b/>
                <w:sz w:val="18"/>
                <w:szCs w:val="18"/>
              </w:rPr>
            </w:pPr>
          </w:p>
          <w:p w14:paraId="15B8A275"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673D19A6" w14:textId="77777777" w:rsidR="00DF352F" w:rsidRDefault="00DF352F" w:rsidP="00DF352F">
            <w:pPr>
              <w:rPr>
                <w:rFonts w:asciiTheme="minorHAnsi" w:hAnsiTheme="minorHAnsi" w:cstheme="minorHAnsi"/>
                <w:b/>
                <w:sz w:val="18"/>
                <w:szCs w:val="18"/>
              </w:rPr>
            </w:pPr>
          </w:p>
          <w:p w14:paraId="2E0DE985"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66C46297" w14:textId="77777777" w:rsidR="00DF352F" w:rsidRDefault="00DF352F" w:rsidP="00DF352F">
            <w:pPr>
              <w:rPr>
                <w:rFonts w:asciiTheme="minorHAnsi" w:hAnsiTheme="minorHAnsi" w:cstheme="minorHAnsi"/>
                <w:b/>
                <w:sz w:val="18"/>
                <w:szCs w:val="18"/>
              </w:rPr>
            </w:pPr>
          </w:p>
          <w:p w14:paraId="17071B71"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06B476B3" w14:textId="77777777" w:rsidR="00DF352F" w:rsidRDefault="00DF352F" w:rsidP="00DF352F">
            <w:pPr>
              <w:widowControl/>
              <w:spacing w:after="200" w:line="276" w:lineRule="auto"/>
            </w:pPr>
            <w:r>
              <w:br w:type="page"/>
            </w:r>
          </w:p>
          <w:p w14:paraId="0C275F81" w14:textId="77777777" w:rsidR="00311A95" w:rsidRPr="00311A95" w:rsidRDefault="00311A95" w:rsidP="00311A95">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5D878126"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Course/Block: </w:t>
            </w:r>
          </w:p>
          <w:p w14:paraId="32726BDE" w14:textId="77777777" w:rsidR="00311A95" w:rsidRPr="00A370BC" w:rsidRDefault="00311A95" w:rsidP="00311A95">
            <w:pPr>
              <w:rPr>
                <w:rFonts w:asciiTheme="minorHAnsi" w:hAnsiTheme="minorHAnsi" w:cstheme="minorHAnsi"/>
                <w:b/>
                <w:sz w:val="18"/>
                <w:szCs w:val="18"/>
                <w:highlight w:val="red"/>
              </w:rPr>
            </w:pPr>
            <w:r w:rsidRPr="00A370BC">
              <w:rPr>
                <w:rFonts w:asciiTheme="minorHAnsi" w:hAnsiTheme="minorHAnsi" w:cstheme="minorHAnsi"/>
                <w:b/>
                <w:sz w:val="18"/>
                <w:szCs w:val="18"/>
                <w:highlight w:val="red"/>
              </w:rPr>
              <w:t>Global Media Analysis (GSWLA)</w:t>
            </w:r>
          </w:p>
          <w:p w14:paraId="6AA0EE0D" w14:textId="77777777" w:rsidR="00311A95" w:rsidRPr="00A370BC" w:rsidRDefault="00311A95" w:rsidP="00311A95">
            <w:pPr>
              <w:rPr>
                <w:rFonts w:asciiTheme="minorHAnsi" w:hAnsiTheme="minorHAnsi" w:cstheme="minorHAnsi"/>
                <w:b/>
                <w:sz w:val="18"/>
                <w:szCs w:val="18"/>
                <w:highlight w:val="red"/>
              </w:rPr>
            </w:pPr>
            <w:r w:rsidRPr="00A370BC">
              <w:rPr>
                <w:rFonts w:asciiTheme="minorHAnsi" w:hAnsiTheme="minorHAnsi" w:cstheme="minorHAnsi"/>
                <w:b/>
                <w:sz w:val="18"/>
                <w:szCs w:val="18"/>
                <w:highlight w:val="red"/>
              </w:rPr>
              <w:t>(S1/B1)</w:t>
            </w:r>
          </w:p>
          <w:p w14:paraId="3AD950B9" w14:textId="77777777" w:rsidR="00311A95" w:rsidRPr="00A370BC" w:rsidRDefault="00311A95" w:rsidP="00311A95">
            <w:pPr>
              <w:rPr>
                <w:rFonts w:asciiTheme="minorHAnsi" w:hAnsiTheme="minorHAnsi" w:cstheme="minorHAnsi"/>
                <w:b/>
                <w:sz w:val="18"/>
                <w:szCs w:val="18"/>
                <w:highlight w:val="red"/>
              </w:rPr>
            </w:pPr>
          </w:p>
          <w:p w14:paraId="3DFAA78B" w14:textId="77777777" w:rsidR="00311A95" w:rsidRPr="00A370BC" w:rsidRDefault="00311A95" w:rsidP="00311A95">
            <w:pPr>
              <w:rPr>
                <w:rFonts w:asciiTheme="minorHAnsi" w:hAnsiTheme="minorHAnsi" w:cstheme="minorHAnsi"/>
                <w:b/>
                <w:sz w:val="18"/>
                <w:szCs w:val="18"/>
                <w:highlight w:val="red"/>
              </w:rPr>
            </w:pPr>
            <w:r w:rsidRPr="00A370BC">
              <w:rPr>
                <w:rFonts w:asciiTheme="minorHAnsi" w:hAnsiTheme="minorHAnsi" w:cstheme="minorHAnsi"/>
                <w:b/>
                <w:sz w:val="18"/>
                <w:szCs w:val="18"/>
                <w:highlight w:val="red"/>
              </w:rPr>
              <w:t>Creative Writing (GSWLA)</w:t>
            </w:r>
          </w:p>
          <w:p w14:paraId="53FA4D45" w14:textId="77777777" w:rsidR="00311A95" w:rsidRPr="00A370BC" w:rsidRDefault="00311A95" w:rsidP="00311A95">
            <w:pPr>
              <w:rPr>
                <w:rFonts w:asciiTheme="minorHAnsi" w:hAnsiTheme="minorHAnsi" w:cstheme="minorHAnsi"/>
                <w:b/>
                <w:sz w:val="18"/>
                <w:szCs w:val="18"/>
                <w:highlight w:val="red"/>
              </w:rPr>
            </w:pPr>
            <w:r w:rsidRPr="00A370BC">
              <w:rPr>
                <w:rFonts w:asciiTheme="minorHAnsi" w:hAnsiTheme="minorHAnsi" w:cstheme="minorHAnsi"/>
                <w:b/>
                <w:sz w:val="18"/>
                <w:szCs w:val="18"/>
                <w:highlight w:val="red"/>
              </w:rPr>
              <w:t>(S2/B1)</w:t>
            </w:r>
          </w:p>
          <w:p w14:paraId="44733EBC" w14:textId="77777777" w:rsidR="00311A95" w:rsidRPr="00A370BC" w:rsidRDefault="00311A95" w:rsidP="00311A95">
            <w:pPr>
              <w:rPr>
                <w:rFonts w:asciiTheme="minorHAnsi" w:hAnsiTheme="minorHAnsi" w:cstheme="minorHAnsi"/>
                <w:b/>
                <w:sz w:val="18"/>
                <w:szCs w:val="18"/>
                <w:highlight w:val="red"/>
              </w:rPr>
            </w:pPr>
          </w:p>
          <w:p w14:paraId="143A9701" w14:textId="77777777" w:rsidR="00311A95" w:rsidRPr="00A370BC" w:rsidRDefault="00311A95" w:rsidP="00311A95">
            <w:pPr>
              <w:rPr>
                <w:rFonts w:asciiTheme="minorHAnsi" w:hAnsiTheme="minorHAnsi" w:cstheme="minorHAnsi"/>
                <w:b/>
                <w:sz w:val="18"/>
                <w:szCs w:val="18"/>
                <w:highlight w:val="red"/>
              </w:rPr>
            </w:pPr>
            <w:r w:rsidRPr="00A370BC">
              <w:rPr>
                <w:rFonts w:asciiTheme="minorHAnsi" w:hAnsiTheme="minorHAnsi" w:cstheme="minorHAnsi"/>
                <w:b/>
                <w:sz w:val="18"/>
                <w:szCs w:val="18"/>
                <w:highlight w:val="red"/>
              </w:rPr>
              <w:t>English 9.5 (GSWLA)</w:t>
            </w:r>
          </w:p>
          <w:p w14:paraId="26BFB9A3" w14:textId="77777777" w:rsidR="00311A95" w:rsidRPr="00311A95" w:rsidRDefault="00311A95" w:rsidP="00311A95">
            <w:pPr>
              <w:rPr>
                <w:rFonts w:asciiTheme="minorHAnsi" w:hAnsiTheme="minorHAnsi" w:cstheme="minorHAnsi"/>
                <w:b/>
                <w:sz w:val="18"/>
                <w:szCs w:val="18"/>
              </w:rPr>
            </w:pPr>
            <w:r w:rsidRPr="00A370BC">
              <w:rPr>
                <w:rFonts w:asciiTheme="minorHAnsi" w:hAnsiTheme="minorHAnsi" w:cstheme="minorHAnsi"/>
                <w:b/>
                <w:sz w:val="18"/>
                <w:szCs w:val="18"/>
                <w:highlight w:val="red"/>
              </w:rPr>
              <w:t>(S1 and S2; Blocks A1, A3, A4, B3)</w:t>
            </w:r>
          </w:p>
          <w:p w14:paraId="24416581"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7BDFBDAE"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Dates:  September 3-7</w:t>
            </w:r>
          </w:p>
          <w:p w14:paraId="517CC8C7" w14:textId="77777777" w:rsidR="00311A95" w:rsidRPr="00311A95" w:rsidRDefault="00311A95" w:rsidP="00311A95">
            <w:pPr>
              <w:rPr>
                <w:rFonts w:asciiTheme="minorHAnsi" w:hAnsiTheme="minorHAnsi" w:cstheme="minorHAnsi"/>
                <w:b/>
                <w:sz w:val="18"/>
                <w:szCs w:val="18"/>
              </w:rPr>
            </w:pPr>
          </w:p>
        </w:tc>
      </w:tr>
      <w:tr w:rsidR="00311A95" w:rsidRPr="00311A95" w14:paraId="29896816" w14:textId="77777777" w:rsidTr="00311A95">
        <w:tc>
          <w:tcPr>
            <w:tcW w:w="2667" w:type="pct"/>
            <w:gridSpan w:val="7"/>
            <w:tcBorders>
              <w:bottom w:val="single" w:sz="4" w:space="0" w:color="auto"/>
            </w:tcBorders>
            <w:shd w:val="clear" w:color="auto" w:fill="FFFFFF" w:themeFill="background1"/>
          </w:tcPr>
          <w:p w14:paraId="2056FE10"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Unit:  </w:t>
            </w:r>
          </w:p>
          <w:p w14:paraId="445D6B21"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4EE3971F"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Learning Plan Topic: </w:t>
            </w:r>
          </w:p>
          <w:p w14:paraId="0C295AB4" w14:textId="77777777" w:rsidR="00311A95" w:rsidRPr="00311A95" w:rsidRDefault="00311A95" w:rsidP="00311A95">
            <w:pPr>
              <w:rPr>
                <w:rFonts w:asciiTheme="minorHAnsi" w:hAnsiTheme="minorHAnsi" w:cstheme="minorHAnsi"/>
                <w:b/>
                <w:sz w:val="18"/>
                <w:szCs w:val="18"/>
              </w:rPr>
            </w:pPr>
          </w:p>
        </w:tc>
      </w:tr>
      <w:tr w:rsidR="00311A95" w:rsidRPr="00311A95" w14:paraId="553CD5E4" w14:textId="77777777" w:rsidTr="00311A95">
        <w:tc>
          <w:tcPr>
            <w:tcW w:w="1019" w:type="pct"/>
            <w:gridSpan w:val="2"/>
            <w:shd w:val="clear" w:color="auto" w:fill="E5DFEC" w:themeFill="accent4" w:themeFillTint="33"/>
          </w:tcPr>
          <w:p w14:paraId="176ACC6A"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Pre-Assessment(s):</w:t>
            </w:r>
          </w:p>
        </w:tc>
        <w:tc>
          <w:tcPr>
            <w:tcW w:w="1328" w:type="pct"/>
            <w:gridSpan w:val="3"/>
            <w:shd w:val="clear" w:color="auto" w:fill="E5DFEC" w:themeFill="accent4" w:themeFillTint="33"/>
          </w:tcPr>
          <w:p w14:paraId="7730CFBA"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269E0EE1"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18AD8E67"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Enduring Understanding(s)</w:t>
            </w:r>
          </w:p>
        </w:tc>
      </w:tr>
      <w:tr w:rsidR="00311A95" w:rsidRPr="00311A95" w14:paraId="2A6C9059" w14:textId="77777777" w:rsidTr="00311A95">
        <w:tc>
          <w:tcPr>
            <w:tcW w:w="1019" w:type="pct"/>
            <w:gridSpan w:val="2"/>
            <w:tcBorders>
              <w:bottom w:val="single" w:sz="4" w:space="0" w:color="auto"/>
            </w:tcBorders>
          </w:tcPr>
          <w:p w14:paraId="19E668D1" w14:textId="77777777" w:rsidR="00311A95" w:rsidRPr="00311A95" w:rsidRDefault="00311A95" w:rsidP="00311A95">
            <w:pPr>
              <w:rPr>
                <w:rFonts w:asciiTheme="minorHAnsi" w:hAnsiTheme="minorHAnsi" w:cstheme="minorHAnsi"/>
                <w:i/>
                <w:sz w:val="22"/>
                <w:szCs w:val="22"/>
              </w:rPr>
            </w:pPr>
          </w:p>
          <w:p w14:paraId="374FDD5D" w14:textId="77777777" w:rsidR="00311A95" w:rsidRPr="00311A95" w:rsidRDefault="00311A95" w:rsidP="00311A95">
            <w:pPr>
              <w:rPr>
                <w:rFonts w:asciiTheme="minorHAnsi" w:hAnsiTheme="minorHAnsi" w:cstheme="minorHAnsi"/>
                <w:i/>
                <w:sz w:val="22"/>
                <w:szCs w:val="22"/>
              </w:rPr>
            </w:pPr>
          </w:p>
          <w:p w14:paraId="0DEBFE8C" w14:textId="77777777" w:rsidR="00311A95" w:rsidRPr="00311A95" w:rsidRDefault="00311A95" w:rsidP="00311A95">
            <w:pPr>
              <w:rPr>
                <w:rFonts w:asciiTheme="minorHAnsi" w:hAnsiTheme="minorHAnsi" w:cstheme="minorHAnsi"/>
                <w:i/>
                <w:sz w:val="22"/>
                <w:szCs w:val="22"/>
              </w:rPr>
            </w:pPr>
          </w:p>
          <w:p w14:paraId="3190F875" w14:textId="77777777" w:rsidR="00311A95" w:rsidRPr="00311A95" w:rsidRDefault="00311A95" w:rsidP="00311A95">
            <w:pPr>
              <w:rPr>
                <w:rFonts w:asciiTheme="minorHAnsi" w:hAnsiTheme="minorHAnsi" w:cstheme="minorHAnsi"/>
                <w:i/>
                <w:sz w:val="22"/>
                <w:szCs w:val="22"/>
              </w:rPr>
            </w:pPr>
          </w:p>
        </w:tc>
        <w:tc>
          <w:tcPr>
            <w:tcW w:w="1328" w:type="pct"/>
            <w:gridSpan w:val="3"/>
            <w:tcBorders>
              <w:bottom w:val="single" w:sz="4" w:space="0" w:color="auto"/>
            </w:tcBorders>
          </w:tcPr>
          <w:p w14:paraId="219871CE" w14:textId="77777777" w:rsidR="00311A95" w:rsidRPr="00311A95" w:rsidRDefault="00311A95" w:rsidP="00311A95">
            <w:pPr>
              <w:rPr>
                <w:rFonts w:asciiTheme="minorHAnsi" w:hAnsiTheme="minorHAnsi" w:cstheme="minorHAnsi"/>
                <w:i/>
                <w:sz w:val="22"/>
                <w:szCs w:val="22"/>
              </w:rPr>
            </w:pPr>
          </w:p>
          <w:p w14:paraId="7052A262" w14:textId="77777777" w:rsidR="00311A95" w:rsidRPr="00311A95" w:rsidRDefault="00311A95" w:rsidP="00311A95">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2D2C6C6F" w14:textId="77777777" w:rsidR="00311A95" w:rsidRPr="00311A95" w:rsidRDefault="00311A95" w:rsidP="00311A95">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1C48A848" w14:textId="77777777" w:rsidR="00311A95" w:rsidRPr="00311A95" w:rsidRDefault="00311A95" w:rsidP="00311A95">
            <w:pPr>
              <w:widowControl/>
              <w:ind w:left="360"/>
              <w:contextualSpacing/>
              <w:rPr>
                <w:rFonts w:asciiTheme="minorHAnsi" w:hAnsiTheme="minorHAnsi" w:cstheme="minorHAnsi"/>
                <w:i/>
                <w:sz w:val="22"/>
                <w:szCs w:val="22"/>
              </w:rPr>
            </w:pPr>
          </w:p>
        </w:tc>
      </w:tr>
      <w:tr w:rsidR="00311A95" w:rsidRPr="00311A95" w14:paraId="3D32039A" w14:textId="77777777" w:rsidTr="00311A95">
        <w:tc>
          <w:tcPr>
            <w:tcW w:w="1247" w:type="pct"/>
            <w:gridSpan w:val="3"/>
            <w:shd w:val="clear" w:color="auto" w:fill="E5DFEC" w:themeFill="accent4" w:themeFillTint="33"/>
          </w:tcPr>
          <w:p w14:paraId="21EA7708"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Standards/ Objectives</w:t>
            </w:r>
          </w:p>
          <w:p w14:paraId="3AE5396F"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GIFTED BENCHMARK</w:t>
            </w:r>
          </w:p>
        </w:tc>
        <w:tc>
          <w:tcPr>
            <w:tcW w:w="1697" w:type="pct"/>
            <w:gridSpan w:val="5"/>
            <w:shd w:val="clear" w:color="auto" w:fill="E5DFEC" w:themeFill="accent4" w:themeFillTint="33"/>
          </w:tcPr>
          <w:p w14:paraId="06D934C3"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55C9E3B9"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Vocabulary/ Concepts/Academic Language that must be taught in this lesson</w:t>
            </w:r>
          </w:p>
        </w:tc>
      </w:tr>
      <w:tr w:rsidR="00311A95" w:rsidRPr="00311A95" w14:paraId="49519970" w14:textId="77777777" w:rsidTr="00311A95">
        <w:trPr>
          <w:trHeight w:val="773"/>
        </w:trPr>
        <w:tc>
          <w:tcPr>
            <w:tcW w:w="1247" w:type="pct"/>
            <w:gridSpan w:val="3"/>
            <w:vMerge w:val="restart"/>
            <w:tcBorders>
              <w:bottom w:val="single" w:sz="4" w:space="0" w:color="auto"/>
            </w:tcBorders>
          </w:tcPr>
          <w:p w14:paraId="42C10B27" w14:textId="77777777" w:rsidR="00311A95" w:rsidRPr="00311A95" w:rsidRDefault="00311A95" w:rsidP="00311A95">
            <w:pPr>
              <w:ind w:left="270"/>
              <w:contextualSpacing/>
              <w:rPr>
                <w:rFonts w:asciiTheme="minorHAnsi" w:hAnsiTheme="minorHAnsi" w:cstheme="minorHAnsi"/>
                <w:i/>
                <w:sz w:val="22"/>
                <w:szCs w:val="22"/>
              </w:rPr>
            </w:pPr>
          </w:p>
          <w:p w14:paraId="02D5B9B4" w14:textId="77777777" w:rsidR="00311A95" w:rsidRPr="00311A95" w:rsidRDefault="00311A95" w:rsidP="00311A95">
            <w:pPr>
              <w:ind w:left="270"/>
              <w:contextualSpacing/>
              <w:rPr>
                <w:rFonts w:asciiTheme="minorHAnsi" w:hAnsiTheme="minorHAnsi" w:cstheme="minorHAnsi"/>
                <w:i/>
                <w:sz w:val="22"/>
                <w:szCs w:val="22"/>
              </w:rPr>
            </w:pPr>
            <w:r w:rsidRPr="00311A95">
              <w:rPr>
                <w:rFonts w:asciiTheme="minorHAnsi" w:hAnsiTheme="minorHAnsi" w:cstheme="minorHAnsi"/>
                <w:i/>
                <w:sz w:val="22"/>
                <w:szCs w:val="22"/>
              </w:rPr>
              <w:t>Literacy skills:</w:t>
            </w:r>
          </w:p>
          <w:p w14:paraId="5C41DC65" w14:textId="77777777" w:rsidR="00311A95" w:rsidRPr="00311A95" w:rsidRDefault="00311A95" w:rsidP="00311A95">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65B0FCC3" w14:textId="77777777" w:rsidR="00311A95" w:rsidRPr="00311A95" w:rsidRDefault="00311A95" w:rsidP="00311A95">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51DDAF2A" w14:textId="77777777" w:rsidR="00311A95" w:rsidRPr="00311A95" w:rsidRDefault="00311A95" w:rsidP="00311A95">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4095AE6E" w14:textId="77777777" w:rsidR="00311A95" w:rsidRPr="00311A95" w:rsidRDefault="00311A95" w:rsidP="00311A95">
            <w:pPr>
              <w:widowControl/>
              <w:rPr>
                <w:rFonts w:asciiTheme="minorHAnsi" w:hAnsiTheme="minorHAnsi" w:cstheme="minorHAnsi"/>
                <w:i/>
                <w:sz w:val="22"/>
                <w:szCs w:val="22"/>
              </w:rPr>
            </w:pPr>
          </w:p>
        </w:tc>
      </w:tr>
      <w:tr w:rsidR="00311A95" w:rsidRPr="00311A95" w14:paraId="2B8E7EC3" w14:textId="77777777" w:rsidTr="00311A95">
        <w:trPr>
          <w:trHeight w:val="509"/>
        </w:trPr>
        <w:tc>
          <w:tcPr>
            <w:tcW w:w="1247" w:type="pct"/>
            <w:gridSpan w:val="3"/>
            <w:vMerge/>
          </w:tcPr>
          <w:p w14:paraId="5A78319B" w14:textId="77777777" w:rsidR="00311A95" w:rsidRPr="00311A95" w:rsidRDefault="00311A95" w:rsidP="00311A95">
            <w:pPr>
              <w:rPr>
                <w:rFonts w:asciiTheme="minorHAnsi" w:hAnsiTheme="minorHAnsi" w:cstheme="minorHAnsi"/>
              </w:rPr>
            </w:pPr>
          </w:p>
        </w:tc>
        <w:tc>
          <w:tcPr>
            <w:tcW w:w="1697" w:type="pct"/>
            <w:gridSpan w:val="5"/>
            <w:vMerge/>
          </w:tcPr>
          <w:p w14:paraId="5013F1EE" w14:textId="77777777" w:rsidR="00311A95" w:rsidRPr="00311A95" w:rsidRDefault="00311A95" w:rsidP="00311A95">
            <w:pPr>
              <w:rPr>
                <w:rFonts w:asciiTheme="minorHAnsi" w:hAnsiTheme="minorHAnsi" w:cstheme="minorHAnsi"/>
              </w:rPr>
            </w:pPr>
          </w:p>
        </w:tc>
        <w:tc>
          <w:tcPr>
            <w:tcW w:w="1007" w:type="pct"/>
            <w:gridSpan w:val="3"/>
            <w:vMerge/>
          </w:tcPr>
          <w:p w14:paraId="28352382" w14:textId="77777777" w:rsidR="00311A95" w:rsidRPr="00311A95" w:rsidRDefault="00311A95" w:rsidP="00311A95">
            <w:pPr>
              <w:rPr>
                <w:rFonts w:asciiTheme="minorHAnsi" w:hAnsiTheme="minorHAnsi" w:cstheme="minorHAnsi"/>
              </w:rPr>
            </w:pPr>
          </w:p>
        </w:tc>
        <w:tc>
          <w:tcPr>
            <w:tcW w:w="1049" w:type="pct"/>
            <w:gridSpan w:val="2"/>
            <w:vMerge/>
          </w:tcPr>
          <w:p w14:paraId="19A00939" w14:textId="77777777" w:rsidR="00311A95" w:rsidRPr="00311A95" w:rsidRDefault="00311A95" w:rsidP="00311A95">
            <w:pPr>
              <w:rPr>
                <w:rFonts w:asciiTheme="minorHAnsi" w:hAnsiTheme="minorHAnsi" w:cstheme="minorHAnsi"/>
              </w:rPr>
            </w:pPr>
          </w:p>
        </w:tc>
      </w:tr>
      <w:tr w:rsidR="00311A95" w:rsidRPr="00311A95" w14:paraId="42028009" w14:textId="77777777" w:rsidTr="00311A95">
        <w:trPr>
          <w:trHeight w:val="293"/>
        </w:trPr>
        <w:tc>
          <w:tcPr>
            <w:tcW w:w="1247" w:type="pct"/>
            <w:gridSpan w:val="3"/>
            <w:vMerge/>
            <w:tcBorders>
              <w:bottom w:val="single" w:sz="4" w:space="0" w:color="auto"/>
            </w:tcBorders>
          </w:tcPr>
          <w:p w14:paraId="14A1DB61" w14:textId="77777777" w:rsidR="00311A95" w:rsidRPr="00311A95" w:rsidRDefault="00311A95" w:rsidP="00311A95">
            <w:pPr>
              <w:rPr>
                <w:rFonts w:asciiTheme="minorHAnsi" w:hAnsiTheme="minorHAnsi" w:cstheme="minorHAnsi"/>
              </w:rPr>
            </w:pPr>
          </w:p>
        </w:tc>
        <w:tc>
          <w:tcPr>
            <w:tcW w:w="1697" w:type="pct"/>
            <w:gridSpan w:val="5"/>
            <w:vMerge/>
            <w:tcBorders>
              <w:bottom w:val="single" w:sz="4" w:space="0" w:color="auto"/>
            </w:tcBorders>
          </w:tcPr>
          <w:p w14:paraId="2069D83B" w14:textId="77777777" w:rsidR="00311A95" w:rsidRPr="00311A95" w:rsidRDefault="00311A95" w:rsidP="00311A95">
            <w:pPr>
              <w:rPr>
                <w:rFonts w:asciiTheme="minorHAnsi" w:hAnsiTheme="minorHAnsi" w:cstheme="minorHAnsi"/>
              </w:rPr>
            </w:pPr>
          </w:p>
        </w:tc>
        <w:tc>
          <w:tcPr>
            <w:tcW w:w="1007" w:type="pct"/>
            <w:gridSpan w:val="3"/>
            <w:vMerge/>
            <w:tcBorders>
              <w:bottom w:val="single" w:sz="4" w:space="0" w:color="auto"/>
            </w:tcBorders>
          </w:tcPr>
          <w:p w14:paraId="1799078F" w14:textId="77777777" w:rsidR="00311A95" w:rsidRPr="00311A95" w:rsidRDefault="00311A95" w:rsidP="00311A95">
            <w:pPr>
              <w:rPr>
                <w:rFonts w:asciiTheme="minorHAnsi" w:hAnsiTheme="minorHAnsi" w:cstheme="minorHAnsi"/>
              </w:rPr>
            </w:pPr>
          </w:p>
        </w:tc>
        <w:tc>
          <w:tcPr>
            <w:tcW w:w="1049" w:type="pct"/>
            <w:gridSpan w:val="2"/>
            <w:vMerge/>
            <w:tcBorders>
              <w:bottom w:val="single" w:sz="4" w:space="0" w:color="auto"/>
            </w:tcBorders>
          </w:tcPr>
          <w:p w14:paraId="64C3AE4C" w14:textId="77777777" w:rsidR="00311A95" w:rsidRPr="00311A95" w:rsidRDefault="00311A95" w:rsidP="00311A95">
            <w:pPr>
              <w:rPr>
                <w:rFonts w:asciiTheme="minorHAnsi" w:hAnsiTheme="minorHAnsi" w:cstheme="minorHAnsi"/>
              </w:rPr>
            </w:pPr>
          </w:p>
        </w:tc>
      </w:tr>
      <w:tr w:rsidR="00311A95" w:rsidRPr="00311A95" w14:paraId="038728A2" w14:textId="77777777" w:rsidTr="00311A95">
        <w:tc>
          <w:tcPr>
            <w:tcW w:w="468" w:type="pct"/>
            <w:shd w:val="clear" w:color="auto" w:fill="E5DFEC" w:themeFill="accent4" w:themeFillTint="33"/>
          </w:tcPr>
          <w:p w14:paraId="74F6BEB8"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38FF96C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Prepare Students for Learning</w:t>
            </w:r>
          </w:p>
        </w:tc>
        <w:tc>
          <w:tcPr>
            <w:tcW w:w="917" w:type="pct"/>
            <w:gridSpan w:val="3"/>
            <w:shd w:val="clear" w:color="auto" w:fill="E5DFEC" w:themeFill="accent4" w:themeFillTint="33"/>
          </w:tcPr>
          <w:p w14:paraId="4048F6FC"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4A380A7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62F59CA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4C6E3898" w14:textId="77777777" w:rsidTr="00311A95">
        <w:tc>
          <w:tcPr>
            <w:tcW w:w="468" w:type="pct"/>
            <w:tcBorders>
              <w:bottom w:val="single" w:sz="4" w:space="0" w:color="auto"/>
            </w:tcBorders>
          </w:tcPr>
          <w:p w14:paraId="732E7549"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585678B0" w14:textId="77777777" w:rsidR="00311A95" w:rsidRPr="00311A95" w:rsidRDefault="00311A95" w:rsidP="00311A95">
            <w:pPr>
              <w:rPr>
                <w:rFonts w:asciiTheme="minorHAnsi" w:hAnsiTheme="minorHAnsi" w:cstheme="minorHAnsi"/>
                <w:i/>
                <w:sz w:val="22"/>
                <w:szCs w:val="22"/>
              </w:rPr>
            </w:pPr>
          </w:p>
          <w:p w14:paraId="0860EBDB" w14:textId="77777777" w:rsidR="00311A95" w:rsidRPr="00311A95" w:rsidRDefault="00311A95" w:rsidP="00311A95">
            <w:pPr>
              <w:rPr>
                <w:rFonts w:asciiTheme="minorHAnsi" w:hAnsiTheme="minorHAnsi" w:cstheme="minorHAnsi"/>
                <w:i/>
                <w:sz w:val="22"/>
                <w:szCs w:val="22"/>
              </w:rPr>
            </w:pPr>
          </w:p>
          <w:p w14:paraId="0944E3F7" w14:textId="77777777" w:rsidR="00311A95" w:rsidRPr="00311A95" w:rsidRDefault="00311A95" w:rsidP="00311A95">
            <w:pPr>
              <w:rPr>
                <w:rFonts w:asciiTheme="minorHAnsi" w:hAnsiTheme="minorHAnsi" w:cstheme="minorHAnsi"/>
                <w:i/>
                <w:sz w:val="22"/>
                <w:szCs w:val="22"/>
              </w:rPr>
            </w:pPr>
          </w:p>
          <w:p w14:paraId="32EA1F12" w14:textId="77777777" w:rsidR="00311A95" w:rsidRPr="00311A95" w:rsidRDefault="00311A95" w:rsidP="00311A95">
            <w:pPr>
              <w:rPr>
                <w:rFonts w:asciiTheme="minorHAnsi" w:hAnsiTheme="minorHAnsi" w:cstheme="minorHAnsi"/>
                <w:i/>
                <w:sz w:val="22"/>
                <w:szCs w:val="22"/>
              </w:rPr>
            </w:pPr>
          </w:p>
          <w:p w14:paraId="5AB6D30C"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32CB6793" w14:textId="77777777" w:rsidR="00311A95" w:rsidRPr="00311A95" w:rsidRDefault="00311A95" w:rsidP="00311A95">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405141AD" w14:textId="77777777" w:rsidR="00311A95" w:rsidRPr="00311A95" w:rsidRDefault="00311A95" w:rsidP="00311A95">
            <w:pPr>
              <w:widowControl/>
              <w:numPr>
                <w:ilvl w:val="0"/>
                <w:numId w:val="1"/>
              </w:numPr>
              <w:contextualSpacing/>
              <w:rPr>
                <w:rFonts w:asciiTheme="minorHAnsi" w:hAnsiTheme="minorHAnsi" w:cstheme="minorHAnsi"/>
                <w:b/>
                <w:i/>
                <w:sz w:val="22"/>
                <w:szCs w:val="22"/>
              </w:rPr>
            </w:pPr>
            <w:r w:rsidRPr="00311A95">
              <w:rPr>
                <w:rFonts w:asciiTheme="minorHAnsi" w:hAnsiTheme="minorHAnsi" w:cstheme="minorHAnsi"/>
                <w:b/>
                <w:i/>
                <w:sz w:val="22"/>
                <w:szCs w:val="22"/>
              </w:rPr>
              <w:t>Interest</w:t>
            </w:r>
          </w:p>
          <w:p w14:paraId="08516A6F"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366CDCF9"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0965FC3A"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2889E04A" w14:textId="77777777" w:rsidR="00311A95" w:rsidRPr="00311A95" w:rsidRDefault="00311A95" w:rsidP="00311A95">
            <w:pPr>
              <w:rPr>
                <w:rFonts w:asciiTheme="minorHAnsi" w:hAnsiTheme="minorHAnsi" w:cstheme="minorHAnsi"/>
                <w:i/>
                <w:sz w:val="22"/>
                <w:szCs w:val="22"/>
              </w:rPr>
            </w:pPr>
          </w:p>
        </w:tc>
      </w:tr>
      <w:tr w:rsidR="00311A95" w:rsidRPr="00311A95" w14:paraId="2CBF5C5C" w14:textId="77777777" w:rsidTr="00311A95">
        <w:tc>
          <w:tcPr>
            <w:tcW w:w="468" w:type="pct"/>
            <w:shd w:val="clear" w:color="auto" w:fill="E5DFEC" w:themeFill="accent4" w:themeFillTint="33"/>
          </w:tcPr>
          <w:p w14:paraId="3B7E0486"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6C80525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Teach for Learning</w:t>
            </w:r>
          </w:p>
        </w:tc>
        <w:tc>
          <w:tcPr>
            <w:tcW w:w="917" w:type="pct"/>
            <w:gridSpan w:val="3"/>
            <w:shd w:val="clear" w:color="auto" w:fill="E5DFEC" w:themeFill="accent4" w:themeFillTint="33"/>
          </w:tcPr>
          <w:p w14:paraId="11E375E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5E2FC01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68E8242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116CF373" w14:textId="77777777" w:rsidTr="00311A95">
        <w:tc>
          <w:tcPr>
            <w:tcW w:w="468" w:type="pct"/>
            <w:tcBorders>
              <w:bottom w:val="single" w:sz="4" w:space="0" w:color="auto"/>
            </w:tcBorders>
          </w:tcPr>
          <w:p w14:paraId="444702BF"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 xml:space="preserve"> min.</w:t>
            </w:r>
          </w:p>
          <w:p w14:paraId="7341449B" w14:textId="77777777" w:rsidR="00311A95" w:rsidRPr="00311A95" w:rsidRDefault="00311A95" w:rsidP="00311A95">
            <w:pPr>
              <w:rPr>
                <w:rFonts w:asciiTheme="minorHAnsi" w:hAnsiTheme="minorHAnsi" w:cstheme="minorHAnsi"/>
                <w:i/>
                <w:sz w:val="22"/>
                <w:szCs w:val="22"/>
              </w:rPr>
            </w:pPr>
          </w:p>
          <w:p w14:paraId="29F1EBBE" w14:textId="77777777" w:rsidR="00311A95" w:rsidRPr="00311A95" w:rsidRDefault="00311A95" w:rsidP="00311A95">
            <w:pPr>
              <w:rPr>
                <w:rFonts w:asciiTheme="minorHAnsi" w:hAnsiTheme="minorHAnsi" w:cstheme="minorHAnsi"/>
                <w:i/>
                <w:sz w:val="22"/>
                <w:szCs w:val="22"/>
              </w:rPr>
            </w:pPr>
          </w:p>
          <w:p w14:paraId="40ED8E32" w14:textId="77777777" w:rsidR="00311A95" w:rsidRPr="00311A95" w:rsidRDefault="00311A95" w:rsidP="00311A95">
            <w:pPr>
              <w:rPr>
                <w:rFonts w:asciiTheme="minorHAnsi" w:hAnsiTheme="minorHAnsi" w:cstheme="minorHAnsi"/>
                <w:i/>
                <w:sz w:val="22"/>
                <w:szCs w:val="22"/>
              </w:rPr>
            </w:pPr>
          </w:p>
          <w:p w14:paraId="7474FA83" w14:textId="77777777" w:rsidR="00311A95" w:rsidRPr="00311A95" w:rsidRDefault="00311A95" w:rsidP="00311A95">
            <w:pPr>
              <w:rPr>
                <w:rFonts w:asciiTheme="minorHAnsi" w:hAnsiTheme="minorHAnsi" w:cstheme="minorHAnsi"/>
                <w:i/>
                <w:sz w:val="22"/>
                <w:szCs w:val="22"/>
              </w:rPr>
            </w:pPr>
          </w:p>
          <w:p w14:paraId="46BB7870"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21083C7A" w14:textId="77777777" w:rsidR="00311A95" w:rsidRPr="00311A95" w:rsidRDefault="00311A95" w:rsidP="00203B8B">
            <w:pPr>
              <w:widowControl/>
              <w:numPr>
                <w:ilvl w:val="0"/>
                <w:numId w:val="7"/>
              </w:numPr>
              <w:contextualSpacing/>
              <w:rPr>
                <w:rFonts w:asciiTheme="minorHAnsi" w:hAnsiTheme="minorHAnsi" w:cstheme="minorHAnsi"/>
                <w:i/>
                <w:sz w:val="22"/>
                <w:szCs w:val="22"/>
              </w:rPr>
            </w:pPr>
            <w:r w:rsidRPr="00311A95">
              <w:rPr>
                <w:rFonts w:asciiTheme="minorHAnsi" w:hAnsiTheme="minorHAnsi" w:cstheme="minorHAnsi"/>
                <w:i/>
                <w:sz w:val="22"/>
                <w:szCs w:val="22"/>
              </w:rPr>
              <w:tab/>
            </w:r>
          </w:p>
        </w:tc>
        <w:tc>
          <w:tcPr>
            <w:tcW w:w="917" w:type="pct"/>
            <w:gridSpan w:val="3"/>
            <w:tcBorders>
              <w:bottom w:val="single" w:sz="4" w:space="0" w:color="auto"/>
            </w:tcBorders>
          </w:tcPr>
          <w:p w14:paraId="5404DB5A"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595FED07"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5014FD82"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504E4782"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661A138D" w14:textId="77777777" w:rsidR="00311A95" w:rsidRPr="00311A95" w:rsidRDefault="00311A95" w:rsidP="00311A95">
            <w:pPr>
              <w:rPr>
                <w:rFonts w:asciiTheme="minorHAnsi" w:hAnsiTheme="minorHAnsi" w:cstheme="minorHAnsi"/>
                <w:i/>
                <w:sz w:val="22"/>
                <w:szCs w:val="22"/>
              </w:rPr>
            </w:pPr>
          </w:p>
        </w:tc>
      </w:tr>
      <w:tr w:rsidR="00311A95" w:rsidRPr="00311A95" w14:paraId="14403FCC" w14:textId="77777777" w:rsidTr="00311A95">
        <w:tc>
          <w:tcPr>
            <w:tcW w:w="468" w:type="pct"/>
            <w:shd w:val="clear" w:color="auto" w:fill="E5DFEC" w:themeFill="accent4" w:themeFillTint="33"/>
          </w:tcPr>
          <w:p w14:paraId="1BC4337C"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lastRenderedPageBreak/>
              <w:t>Time</w:t>
            </w:r>
          </w:p>
        </w:tc>
        <w:tc>
          <w:tcPr>
            <w:tcW w:w="2062" w:type="pct"/>
            <w:gridSpan w:val="5"/>
            <w:shd w:val="clear" w:color="auto" w:fill="E5DFEC" w:themeFill="accent4" w:themeFillTint="33"/>
          </w:tcPr>
          <w:p w14:paraId="50F7D21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Application of Learning</w:t>
            </w:r>
          </w:p>
        </w:tc>
        <w:tc>
          <w:tcPr>
            <w:tcW w:w="917" w:type="pct"/>
            <w:gridSpan w:val="3"/>
            <w:shd w:val="clear" w:color="auto" w:fill="E5DFEC" w:themeFill="accent4" w:themeFillTint="33"/>
          </w:tcPr>
          <w:p w14:paraId="4E42D4F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74F07B5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48B9A01C"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62B40697" w14:textId="77777777" w:rsidTr="00311A95">
        <w:tc>
          <w:tcPr>
            <w:tcW w:w="468" w:type="pct"/>
            <w:tcBorders>
              <w:bottom w:val="single" w:sz="4" w:space="0" w:color="auto"/>
            </w:tcBorders>
          </w:tcPr>
          <w:p w14:paraId="7FDC1E9E"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3A8F855D" w14:textId="77777777" w:rsidR="00311A95" w:rsidRPr="00311A95" w:rsidRDefault="00311A95" w:rsidP="00311A95">
            <w:pPr>
              <w:rPr>
                <w:rFonts w:asciiTheme="minorHAnsi" w:hAnsiTheme="minorHAnsi" w:cstheme="minorHAnsi"/>
                <w:i/>
                <w:sz w:val="22"/>
                <w:szCs w:val="22"/>
              </w:rPr>
            </w:pPr>
          </w:p>
          <w:p w14:paraId="2EFC2544" w14:textId="77777777" w:rsidR="00311A95" w:rsidRPr="00311A95" w:rsidRDefault="00311A95" w:rsidP="00311A95">
            <w:pPr>
              <w:rPr>
                <w:rFonts w:asciiTheme="minorHAnsi" w:hAnsiTheme="minorHAnsi" w:cstheme="minorHAnsi"/>
                <w:i/>
                <w:sz w:val="22"/>
                <w:szCs w:val="22"/>
              </w:rPr>
            </w:pPr>
          </w:p>
          <w:p w14:paraId="1A2E6B6F" w14:textId="77777777" w:rsidR="00311A95" w:rsidRPr="00311A95" w:rsidRDefault="00311A95" w:rsidP="00311A95">
            <w:pPr>
              <w:rPr>
                <w:rFonts w:asciiTheme="minorHAnsi" w:hAnsiTheme="minorHAnsi" w:cstheme="minorHAnsi"/>
                <w:i/>
                <w:sz w:val="22"/>
                <w:szCs w:val="22"/>
              </w:rPr>
            </w:pPr>
          </w:p>
          <w:p w14:paraId="01DC50FA"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7C1B3D84" w14:textId="77777777" w:rsidR="00311A95" w:rsidRPr="00311A95" w:rsidRDefault="00311A95" w:rsidP="00311A95">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3C13E1B9"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61C74ED8"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3628B01A"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51F8A40B"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4ABA2897" w14:textId="77777777" w:rsidR="00311A95" w:rsidRPr="00311A95" w:rsidRDefault="00311A95" w:rsidP="00311A95">
            <w:pPr>
              <w:rPr>
                <w:rFonts w:asciiTheme="minorHAnsi" w:hAnsiTheme="minorHAnsi" w:cstheme="minorHAnsi"/>
                <w:i/>
                <w:sz w:val="22"/>
                <w:szCs w:val="22"/>
              </w:rPr>
            </w:pPr>
          </w:p>
        </w:tc>
      </w:tr>
      <w:tr w:rsidR="00311A95" w:rsidRPr="00311A95" w14:paraId="5048F3A9" w14:textId="77777777" w:rsidTr="00311A95">
        <w:tc>
          <w:tcPr>
            <w:tcW w:w="468" w:type="pct"/>
            <w:tcBorders>
              <w:bottom w:val="single" w:sz="4" w:space="0" w:color="auto"/>
            </w:tcBorders>
            <w:shd w:val="clear" w:color="auto" w:fill="E5DFEC" w:themeFill="accent4" w:themeFillTint="33"/>
          </w:tcPr>
          <w:p w14:paraId="2F6DB19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1E4396F3"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2202A39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5A4BDF3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2BBEC2EE"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71A5E06D" w14:textId="77777777" w:rsidTr="00311A95">
        <w:tc>
          <w:tcPr>
            <w:tcW w:w="468" w:type="pct"/>
            <w:shd w:val="clear" w:color="auto" w:fill="auto"/>
          </w:tcPr>
          <w:p w14:paraId="19B87403"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544753DB" w14:textId="77777777" w:rsidR="00311A95" w:rsidRPr="00311A95" w:rsidRDefault="00311A95" w:rsidP="00311A95">
            <w:pPr>
              <w:rPr>
                <w:rFonts w:asciiTheme="minorHAnsi" w:hAnsiTheme="minorHAnsi" w:cstheme="minorHAnsi"/>
                <w:i/>
                <w:sz w:val="22"/>
                <w:szCs w:val="22"/>
              </w:rPr>
            </w:pPr>
          </w:p>
          <w:p w14:paraId="4F68DE50" w14:textId="77777777" w:rsidR="00311A95" w:rsidRPr="00311A95" w:rsidRDefault="00311A95" w:rsidP="00311A95">
            <w:pPr>
              <w:rPr>
                <w:rFonts w:asciiTheme="minorHAnsi" w:hAnsiTheme="minorHAnsi" w:cstheme="minorHAnsi"/>
                <w:i/>
                <w:sz w:val="22"/>
                <w:szCs w:val="22"/>
              </w:rPr>
            </w:pPr>
          </w:p>
          <w:p w14:paraId="0525702B" w14:textId="77777777" w:rsidR="00311A95" w:rsidRPr="00311A95" w:rsidRDefault="00311A95" w:rsidP="00311A95">
            <w:pPr>
              <w:rPr>
                <w:rFonts w:asciiTheme="minorHAnsi" w:hAnsiTheme="minorHAnsi" w:cstheme="minorHAnsi"/>
                <w:i/>
                <w:sz w:val="22"/>
                <w:szCs w:val="22"/>
              </w:rPr>
            </w:pPr>
          </w:p>
        </w:tc>
        <w:tc>
          <w:tcPr>
            <w:tcW w:w="2062" w:type="pct"/>
            <w:gridSpan w:val="5"/>
            <w:shd w:val="clear" w:color="auto" w:fill="auto"/>
          </w:tcPr>
          <w:p w14:paraId="084CD194" w14:textId="77777777" w:rsidR="00311A95" w:rsidRPr="00311A95" w:rsidRDefault="00311A95" w:rsidP="00311A95">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0610D7D6"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4F34E1A4"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3AC1338F"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shd w:val="clear" w:color="auto" w:fill="auto"/>
          </w:tcPr>
          <w:p w14:paraId="20E3CCC4" w14:textId="77777777" w:rsidR="00311A95" w:rsidRPr="00311A95" w:rsidRDefault="00311A95" w:rsidP="00311A95">
            <w:pPr>
              <w:rPr>
                <w:rFonts w:asciiTheme="minorHAnsi" w:hAnsiTheme="minorHAnsi" w:cstheme="minorHAnsi"/>
                <w:i/>
                <w:sz w:val="22"/>
                <w:szCs w:val="22"/>
              </w:rPr>
            </w:pPr>
          </w:p>
        </w:tc>
        <w:tc>
          <w:tcPr>
            <w:tcW w:w="819" w:type="pct"/>
            <w:shd w:val="clear" w:color="auto" w:fill="auto"/>
          </w:tcPr>
          <w:p w14:paraId="5E33508C" w14:textId="77777777" w:rsidR="00311A95" w:rsidRPr="00311A95" w:rsidRDefault="00311A95" w:rsidP="00311A95">
            <w:pPr>
              <w:rPr>
                <w:rFonts w:asciiTheme="minorHAnsi" w:hAnsiTheme="minorHAnsi" w:cstheme="minorHAnsi"/>
                <w:i/>
                <w:sz w:val="22"/>
                <w:szCs w:val="22"/>
              </w:rPr>
            </w:pPr>
          </w:p>
        </w:tc>
      </w:tr>
    </w:tbl>
    <w:p w14:paraId="3303298C" w14:textId="50A48F69" w:rsidR="00311A95" w:rsidRDefault="00311A95"/>
    <w:p w14:paraId="541E7FB1" w14:textId="77777777" w:rsidR="00311A95" w:rsidRDefault="00311A95">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11A95" w:rsidRPr="00311A95" w14:paraId="4D31A62C" w14:textId="77777777" w:rsidTr="00311A95">
        <w:tc>
          <w:tcPr>
            <w:tcW w:w="1300" w:type="pct"/>
            <w:gridSpan w:val="4"/>
            <w:tcBorders>
              <w:bottom w:val="single" w:sz="4" w:space="0" w:color="auto"/>
            </w:tcBorders>
            <w:shd w:val="clear" w:color="auto" w:fill="FFFFFF" w:themeFill="background1"/>
          </w:tcPr>
          <w:p w14:paraId="6F3631FF"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0D28E845" w14:textId="77777777" w:rsidR="00DF352F" w:rsidRDefault="00DF352F" w:rsidP="00DF352F">
            <w:pPr>
              <w:rPr>
                <w:rFonts w:asciiTheme="minorHAnsi" w:hAnsiTheme="minorHAnsi" w:cstheme="minorHAnsi"/>
                <w:b/>
                <w:sz w:val="18"/>
                <w:szCs w:val="18"/>
              </w:rPr>
            </w:pPr>
          </w:p>
          <w:p w14:paraId="75635071"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7E11F3C9" w14:textId="77777777" w:rsidR="00DF352F" w:rsidRDefault="00DF352F" w:rsidP="00DF352F">
            <w:pPr>
              <w:rPr>
                <w:rFonts w:asciiTheme="minorHAnsi" w:hAnsiTheme="minorHAnsi" w:cstheme="minorHAnsi"/>
                <w:b/>
                <w:sz w:val="18"/>
                <w:szCs w:val="18"/>
              </w:rPr>
            </w:pPr>
          </w:p>
          <w:p w14:paraId="11C2663A"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69D86A74" w14:textId="77777777" w:rsidR="00DF352F" w:rsidRDefault="00DF352F" w:rsidP="00DF352F">
            <w:pPr>
              <w:rPr>
                <w:rFonts w:asciiTheme="minorHAnsi" w:hAnsiTheme="minorHAnsi" w:cstheme="minorHAnsi"/>
                <w:b/>
                <w:sz w:val="18"/>
                <w:szCs w:val="18"/>
              </w:rPr>
            </w:pPr>
          </w:p>
          <w:p w14:paraId="2E78C480"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6A172C9A" w14:textId="77777777" w:rsidR="00DF352F" w:rsidRDefault="00DF352F" w:rsidP="00DF352F">
            <w:pPr>
              <w:rPr>
                <w:rFonts w:asciiTheme="minorHAnsi" w:hAnsiTheme="minorHAnsi" w:cstheme="minorHAnsi"/>
                <w:b/>
                <w:sz w:val="18"/>
                <w:szCs w:val="18"/>
              </w:rPr>
            </w:pPr>
          </w:p>
          <w:p w14:paraId="16170270"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0BC54B26" w14:textId="77777777" w:rsidR="00DF352F" w:rsidRDefault="00DF352F" w:rsidP="00DF352F">
            <w:pPr>
              <w:rPr>
                <w:rFonts w:asciiTheme="minorHAnsi" w:hAnsiTheme="minorHAnsi" w:cstheme="minorHAnsi"/>
                <w:b/>
                <w:sz w:val="18"/>
                <w:szCs w:val="18"/>
              </w:rPr>
            </w:pPr>
          </w:p>
          <w:p w14:paraId="2AE096B8"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0502E73D" w14:textId="77777777" w:rsidR="00DF352F" w:rsidRDefault="00DF352F" w:rsidP="00DF352F">
            <w:pPr>
              <w:rPr>
                <w:rFonts w:asciiTheme="minorHAnsi" w:hAnsiTheme="minorHAnsi" w:cstheme="minorHAnsi"/>
                <w:b/>
                <w:sz w:val="18"/>
                <w:szCs w:val="18"/>
              </w:rPr>
            </w:pPr>
          </w:p>
          <w:p w14:paraId="5B6DD332"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1F4BFC4F" w14:textId="77777777" w:rsidR="00DF352F" w:rsidRDefault="00DF352F" w:rsidP="00DF352F">
            <w:pPr>
              <w:rPr>
                <w:rFonts w:asciiTheme="minorHAnsi" w:hAnsiTheme="minorHAnsi" w:cstheme="minorHAnsi"/>
                <w:b/>
                <w:sz w:val="18"/>
                <w:szCs w:val="18"/>
              </w:rPr>
            </w:pPr>
          </w:p>
          <w:p w14:paraId="411B1FB1"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489B9D98" w14:textId="77777777" w:rsidR="00DF352F" w:rsidRDefault="00DF352F" w:rsidP="00DF352F">
            <w:pPr>
              <w:widowControl/>
              <w:spacing w:after="200" w:line="276" w:lineRule="auto"/>
            </w:pPr>
            <w:r>
              <w:br w:type="page"/>
            </w:r>
          </w:p>
          <w:p w14:paraId="2FF96DFB" w14:textId="77777777" w:rsidR="00311A95" w:rsidRPr="00311A95" w:rsidRDefault="00311A95" w:rsidP="00311A95">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0EFCF594"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Course/Block: </w:t>
            </w:r>
          </w:p>
          <w:p w14:paraId="1965D582" w14:textId="77777777" w:rsidR="00311A95" w:rsidRPr="00A370BC" w:rsidRDefault="00311A95" w:rsidP="00311A95">
            <w:pPr>
              <w:rPr>
                <w:rFonts w:asciiTheme="minorHAnsi" w:hAnsiTheme="minorHAnsi" w:cstheme="minorHAnsi"/>
                <w:b/>
                <w:sz w:val="18"/>
                <w:szCs w:val="18"/>
                <w:highlight w:val="red"/>
              </w:rPr>
            </w:pPr>
            <w:r w:rsidRPr="00A370BC">
              <w:rPr>
                <w:rFonts w:asciiTheme="minorHAnsi" w:hAnsiTheme="minorHAnsi" w:cstheme="minorHAnsi"/>
                <w:b/>
                <w:sz w:val="18"/>
                <w:szCs w:val="18"/>
                <w:highlight w:val="red"/>
              </w:rPr>
              <w:t>Global Media Analysis (GSWLA)</w:t>
            </w:r>
          </w:p>
          <w:p w14:paraId="72BC8C2E" w14:textId="77777777" w:rsidR="00311A95" w:rsidRPr="00311A95" w:rsidRDefault="00311A95" w:rsidP="00311A95">
            <w:pPr>
              <w:rPr>
                <w:rFonts w:asciiTheme="minorHAnsi" w:hAnsiTheme="minorHAnsi" w:cstheme="minorHAnsi"/>
                <w:b/>
                <w:sz w:val="18"/>
                <w:szCs w:val="18"/>
              </w:rPr>
            </w:pPr>
            <w:r w:rsidRPr="00A370BC">
              <w:rPr>
                <w:rFonts w:asciiTheme="minorHAnsi" w:hAnsiTheme="minorHAnsi" w:cstheme="minorHAnsi"/>
                <w:b/>
                <w:sz w:val="18"/>
                <w:szCs w:val="18"/>
                <w:highlight w:val="red"/>
              </w:rPr>
              <w:t>(S1/B1)</w:t>
            </w:r>
          </w:p>
          <w:p w14:paraId="465AA424" w14:textId="77777777" w:rsidR="00311A95" w:rsidRPr="00311A95" w:rsidRDefault="00311A95" w:rsidP="00311A95">
            <w:pPr>
              <w:rPr>
                <w:rFonts w:asciiTheme="minorHAnsi" w:hAnsiTheme="minorHAnsi" w:cstheme="minorHAnsi"/>
                <w:b/>
                <w:sz w:val="18"/>
                <w:szCs w:val="18"/>
              </w:rPr>
            </w:pPr>
          </w:p>
          <w:p w14:paraId="1E57D46B"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Creative Writing (GSWLA)</w:t>
            </w:r>
          </w:p>
          <w:p w14:paraId="2A7CD075"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(S2/B1)</w:t>
            </w:r>
          </w:p>
          <w:p w14:paraId="1155EC34" w14:textId="77777777" w:rsidR="00311A95" w:rsidRPr="00311A95" w:rsidRDefault="00311A95" w:rsidP="00311A95">
            <w:pPr>
              <w:rPr>
                <w:rFonts w:asciiTheme="minorHAnsi" w:hAnsiTheme="minorHAnsi" w:cstheme="minorHAnsi"/>
                <w:b/>
                <w:sz w:val="18"/>
                <w:szCs w:val="18"/>
              </w:rPr>
            </w:pPr>
          </w:p>
          <w:p w14:paraId="2853363F"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English 9.5 (GSWLA)</w:t>
            </w:r>
          </w:p>
          <w:p w14:paraId="1B54E0F0"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 and S2; Blocks A1, A3, A4, B3)</w:t>
            </w:r>
          </w:p>
          <w:p w14:paraId="224606B2"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737B9448"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Dates:  September 3-7</w:t>
            </w:r>
          </w:p>
          <w:p w14:paraId="66F48225" w14:textId="77777777" w:rsidR="00311A95" w:rsidRPr="00311A95" w:rsidRDefault="00311A95" w:rsidP="00311A95">
            <w:pPr>
              <w:rPr>
                <w:rFonts w:asciiTheme="minorHAnsi" w:hAnsiTheme="minorHAnsi" w:cstheme="minorHAnsi"/>
                <w:b/>
                <w:sz w:val="18"/>
                <w:szCs w:val="18"/>
              </w:rPr>
            </w:pPr>
          </w:p>
        </w:tc>
      </w:tr>
      <w:tr w:rsidR="00311A95" w:rsidRPr="00311A95" w14:paraId="54F55621" w14:textId="77777777" w:rsidTr="00311A95">
        <w:tc>
          <w:tcPr>
            <w:tcW w:w="2667" w:type="pct"/>
            <w:gridSpan w:val="7"/>
            <w:tcBorders>
              <w:bottom w:val="single" w:sz="4" w:space="0" w:color="auto"/>
            </w:tcBorders>
            <w:shd w:val="clear" w:color="auto" w:fill="FFFFFF" w:themeFill="background1"/>
          </w:tcPr>
          <w:p w14:paraId="04C0D2EF"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Unit:  </w:t>
            </w:r>
          </w:p>
          <w:p w14:paraId="7468D258"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745A6AA8"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Learning Plan Topic: </w:t>
            </w:r>
          </w:p>
          <w:p w14:paraId="4BBAB66D" w14:textId="77777777" w:rsidR="00311A95" w:rsidRPr="00311A95" w:rsidRDefault="00311A95" w:rsidP="00311A95">
            <w:pPr>
              <w:rPr>
                <w:rFonts w:asciiTheme="minorHAnsi" w:hAnsiTheme="minorHAnsi" w:cstheme="minorHAnsi"/>
                <w:b/>
                <w:sz w:val="18"/>
                <w:szCs w:val="18"/>
              </w:rPr>
            </w:pPr>
          </w:p>
        </w:tc>
      </w:tr>
      <w:tr w:rsidR="00311A95" w:rsidRPr="00311A95" w14:paraId="09C936D8" w14:textId="77777777" w:rsidTr="00311A95">
        <w:tc>
          <w:tcPr>
            <w:tcW w:w="1019" w:type="pct"/>
            <w:gridSpan w:val="2"/>
            <w:shd w:val="clear" w:color="auto" w:fill="E5DFEC" w:themeFill="accent4" w:themeFillTint="33"/>
          </w:tcPr>
          <w:p w14:paraId="62F6045B"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Pre-Assessment(s):</w:t>
            </w:r>
          </w:p>
        </w:tc>
        <w:tc>
          <w:tcPr>
            <w:tcW w:w="1328" w:type="pct"/>
            <w:gridSpan w:val="3"/>
            <w:shd w:val="clear" w:color="auto" w:fill="E5DFEC" w:themeFill="accent4" w:themeFillTint="33"/>
          </w:tcPr>
          <w:p w14:paraId="13120522"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355B964F"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15A22DF1"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Enduring Understanding(s)</w:t>
            </w:r>
          </w:p>
        </w:tc>
      </w:tr>
      <w:tr w:rsidR="00311A95" w:rsidRPr="00311A95" w14:paraId="3CAA9764" w14:textId="77777777" w:rsidTr="00311A95">
        <w:tc>
          <w:tcPr>
            <w:tcW w:w="1019" w:type="pct"/>
            <w:gridSpan w:val="2"/>
            <w:tcBorders>
              <w:bottom w:val="single" w:sz="4" w:space="0" w:color="auto"/>
            </w:tcBorders>
          </w:tcPr>
          <w:p w14:paraId="0749AA1B" w14:textId="77777777" w:rsidR="00311A95" w:rsidRPr="00311A95" w:rsidRDefault="00311A95" w:rsidP="00311A95">
            <w:pPr>
              <w:rPr>
                <w:rFonts w:asciiTheme="minorHAnsi" w:hAnsiTheme="minorHAnsi" w:cstheme="minorHAnsi"/>
                <w:i/>
                <w:sz w:val="22"/>
                <w:szCs w:val="22"/>
              </w:rPr>
            </w:pPr>
          </w:p>
          <w:p w14:paraId="300F72AD" w14:textId="77777777" w:rsidR="00311A95" w:rsidRPr="00311A95" w:rsidRDefault="00311A95" w:rsidP="00311A95">
            <w:pPr>
              <w:rPr>
                <w:rFonts w:asciiTheme="minorHAnsi" w:hAnsiTheme="minorHAnsi" w:cstheme="minorHAnsi"/>
                <w:i/>
                <w:sz w:val="22"/>
                <w:szCs w:val="22"/>
              </w:rPr>
            </w:pPr>
          </w:p>
          <w:p w14:paraId="5BAF1869" w14:textId="77777777" w:rsidR="00311A95" w:rsidRPr="00311A95" w:rsidRDefault="00311A95" w:rsidP="00311A95">
            <w:pPr>
              <w:rPr>
                <w:rFonts w:asciiTheme="minorHAnsi" w:hAnsiTheme="minorHAnsi" w:cstheme="minorHAnsi"/>
                <w:i/>
                <w:sz w:val="22"/>
                <w:szCs w:val="22"/>
              </w:rPr>
            </w:pPr>
          </w:p>
          <w:p w14:paraId="67484B82" w14:textId="77777777" w:rsidR="00311A95" w:rsidRPr="00311A95" w:rsidRDefault="00311A95" w:rsidP="00311A95">
            <w:pPr>
              <w:rPr>
                <w:rFonts w:asciiTheme="minorHAnsi" w:hAnsiTheme="minorHAnsi" w:cstheme="minorHAnsi"/>
                <w:i/>
                <w:sz w:val="22"/>
                <w:szCs w:val="22"/>
              </w:rPr>
            </w:pPr>
          </w:p>
        </w:tc>
        <w:tc>
          <w:tcPr>
            <w:tcW w:w="1328" w:type="pct"/>
            <w:gridSpan w:val="3"/>
            <w:tcBorders>
              <w:bottom w:val="single" w:sz="4" w:space="0" w:color="auto"/>
            </w:tcBorders>
          </w:tcPr>
          <w:p w14:paraId="5B85B27C" w14:textId="77777777" w:rsidR="00311A95" w:rsidRPr="00311A95" w:rsidRDefault="00311A95" w:rsidP="00311A95">
            <w:pPr>
              <w:rPr>
                <w:rFonts w:asciiTheme="minorHAnsi" w:hAnsiTheme="minorHAnsi" w:cstheme="minorHAnsi"/>
                <w:i/>
                <w:sz w:val="22"/>
                <w:szCs w:val="22"/>
              </w:rPr>
            </w:pPr>
          </w:p>
          <w:p w14:paraId="331D2D58" w14:textId="77777777" w:rsidR="00311A95" w:rsidRPr="00311A95" w:rsidRDefault="00311A95" w:rsidP="00311A95">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01614AD6" w14:textId="77777777" w:rsidR="00311A95" w:rsidRPr="00311A95" w:rsidRDefault="00311A95" w:rsidP="00311A95">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0C809A42" w14:textId="77777777" w:rsidR="00311A95" w:rsidRPr="00311A95" w:rsidRDefault="00311A95" w:rsidP="00311A95">
            <w:pPr>
              <w:widowControl/>
              <w:ind w:left="360"/>
              <w:contextualSpacing/>
              <w:rPr>
                <w:rFonts w:asciiTheme="minorHAnsi" w:hAnsiTheme="minorHAnsi" w:cstheme="minorHAnsi"/>
                <w:i/>
                <w:sz w:val="22"/>
                <w:szCs w:val="22"/>
              </w:rPr>
            </w:pPr>
          </w:p>
        </w:tc>
      </w:tr>
      <w:tr w:rsidR="00311A95" w:rsidRPr="00311A95" w14:paraId="53AAD0D1" w14:textId="77777777" w:rsidTr="00311A95">
        <w:tc>
          <w:tcPr>
            <w:tcW w:w="1247" w:type="pct"/>
            <w:gridSpan w:val="3"/>
            <w:shd w:val="clear" w:color="auto" w:fill="E5DFEC" w:themeFill="accent4" w:themeFillTint="33"/>
          </w:tcPr>
          <w:p w14:paraId="777EAC42"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Standards/ Objectives</w:t>
            </w:r>
          </w:p>
          <w:p w14:paraId="51A348BA"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GIFTED BENCHMARK</w:t>
            </w:r>
          </w:p>
        </w:tc>
        <w:tc>
          <w:tcPr>
            <w:tcW w:w="1697" w:type="pct"/>
            <w:gridSpan w:val="5"/>
            <w:shd w:val="clear" w:color="auto" w:fill="E5DFEC" w:themeFill="accent4" w:themeFillTint="33"/>
          </w:tcPr>
          <w:p w14:paraId="0029DF04"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615D4EF4"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Vocabulary/ Concepts/Academic Language that must be taught in this lesson</w:t>
            </w:r>
          </w:p>
        </w:tc>
      </w:tr>
      <w:tr w:rsidR="00311A95" w:rsidRPr="00311A95" w14:paraId="13C14B64" w14:textId="77777777" w:rsidTr="00311A95">
        <w:trPr>
          <w:trHeight w:val="773"/>
        </w:trPr>
        <w:tc>
          <w:tcPr>
            <w:tcW w:w="1247" w:type="pct"/>
            <w:gridSpan w:val="3"/>
            <w:vMerge w:val="restart"/>
            <w:tcBorders>
              <w:bottom w:val="single" w:sz="4" w:space="0" w:color="auto"/>
            </w:tcBorders>
          </w:tcPr>
          <w:p w14:paraId="5B19B28C" w14:textId="77777777" w:rsidR="00311A95" w:rsidRPr="00311A95" w:rsidRDefault="00311A95" w:rsidP="00311A95">
            <w:pPr>
              <w:ind w:left="270"/>
              <w:contextualSpacing/>
              <w:rPr>
                <w:rFonts w:asciiTheme="minorHAnsi" w:hAnsiTheme="minorHAnsi" w:cstheme="minorHAnsi"/>
                <w:i/>
                <w:sz w:val="22"/>
                <w:szCs w:val="22"/>
              </w:rPr>
            </w:pPr>
          </w:p>
          <w:p w14:paraId="03E38FC9" w14:textId="77777777" w:rsidR="00311A95" w:rsidRPr="00311A95" w:rsidRDefault="00311A95" w:rsidP="00311A95">
            <w:pPr>
              <w:ind w:left="270"/>
              <w:contextualSpacing/>
              <w:rPr>
                <w:rFonts w:asciiTheme="minorHAnsi" w:hAnsiTheme="minorHAnsi" w:cstheme="minorHAnsi"/>
                <w:i/>
                <w:sz w:val="22"/>
                <w:szCs w:val="22"/>
              </w:rPr>
            </w:pPr>
            <w:r w:rsidRPr="00311A95">
              <w:rPr>
                <w:rFonts w:asciiTheme="minorHAnsi" w:hAnsiTheme="minorHAnsi" w:cstheme="minorHAnsi"/>
                <w:i/>
                <w:sz w:val="22"/>
                <w:szCs w:val="22"/>
              </w:rPr>
              <w:t>Literacy skills:</w:t>
            </w:r>
          </w:p>
          <w:p w14:paraId="4C0FCD36" w14:textId="77777777" w:rsidR="00311A95" w:rsidRPr="00311A95" w:rsidRDefault="00311A95" w:rsidP="00311A95">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15407D7E" w14:textId="77777777" w:rsidR="00311A95" w:rsidRPr="00311A95" w:rsidRDefault="00311A95" w:rsidP="00311A95">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661AFB53" w14:textId="77777777" w:rsidR="00311A95" w:rsidRPr="00311A95" w:rsidRDefault="00311A95" w:rsidP="00311A95">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342893F7" w14:textId="77777777" w:rsidR="00311A95" w:rsidRPr="00311A95" w:rsidRDefault="00311A95" w:rsidP="00311A95">
            <w:pPr>
              <w:widowControl/>
              <w:rPr>
                <w:rFonts w:asciiTheme="minorHAnsi" w:hAnsiTheme="minorHAnsi" w:cstheme="minorHAnsi"/>
                <w:i/>
                <w:sz w:val="22"/>
                <w:szCs w:val="22"/>
              </w:rPr>
            </w:pPr>
          </w:p>
        </w:tc>
      </w:tr>
      <w:tr w:rsidR="00311A95" w:rsidRPr="00311A95" w14:paraId="7F3970A7" w14:textId="77777777" w:rsidTr="00311A95">
        <w:trPr>
          <w:trHeight w:val="509"/>
        </w:trPr>
        <w:tc>
          <w:tcPr>
            <w:tcW w:w="1247" w:type="pct"/>
            <w:gridSpan w:val="3"/>
            <w:vMerge/>
          </w:tcPr>
          <w:p w14:paraId="7975FAF0" w14:textId="77777777" w:rsidR="00311A95" w:rsidRPr="00311A95" w:rsidRDefault="00311A95" w:rsidP="00311A95">
            <w:pPr>
              <w:rPr>
                <w:rFonts w:asciiTheme="minorHAnsi" w:hAnsiTheme="minorHAnsi" w:cstheme="minorHAnsi"/>
              </w:rPr>
            </w:pPr>
          </w:p>
        </w:tc>
        <w:tc>
          <w:tcPr>
            <w:tcW w:w="1697" w:type="pct"/>
            <w:gridSpan w:val="5"/>
            <w:vMerge/>
          </w:tcPr>
          <w:p w14:paraId="3E28D18F" w14:textId="77777777" w:rsidR="00311A95" w:rsidRPr="00311A95" w:rsidRDefault="00311A95" w:rsidP="00311A95">
            <w:pPr>
              <w:rPr>
                <w:rFonts w:asciiTheme="minorHAnsi" w:hAnsiTheme="minorHAnsi" w:cstheme="minorHAnsi"/>
              </w:rPr>
            </w:pPr>
          </w:p>
        </w:tc>
        <w:tc>
          <w:tcPr>
            <w:tcW w:w="1007" w:type="pct"/>
            <w:gridSpan w:val="3"/>
            <w:vMerge/>
          </w:tcPr>
          <w:p w14:paraId="3EFC24E7" w14:textId="77777777" w:rsidR="00311A95" w:rsidRPr="00311A95" w:rsidRDefault="00311A95" w:rsidP="00311A95">
            <w:pPr>
              <w:rPr>
                <w:rFonts w:asciiTheme="minorHAnsi" w:hAnsiTheme="minorHAnsi" w:cstheme="minorHAnsi"/>
              </w:rPr>
            </w:pPr>
          </w:p>
        </w:tc>
        <w:tc>
          <w:tcPr>
            <w:tcW w:w="1049" w:type="pct"/>
            <w:gridSpan w:val="2"/>
            <w:vMerge/>
          </w:tcPr>
          <w:p w14:paraId="6A209678" w14:textId="77777777" w:rsidR="00311A95" w:rsidRPr="00311A95" w:rsidRDefault="00311A95" w:rsidP="00311A95">
            <w:pPr>
              <w:rPr>
                <w:rFonts w:asciiTheme="minorHAnsi" w:hAnsiTheme="minorHAnsi" w:cstheme="minorHAnsi"/>
              </w:rPr>
            </w:pPr>
          </w:p>
        </w:tc>
      </w:tr>
      <w:tr w:rsidR="00311A95" w:rsidRPr="00311A95" w14:paraId="6EF56404" w14:textId="77777777" w:rsidTr="00311A95">
        <w:trPr>
          <w:trHeight w:val="293"/>
        </w:trPr>
        <w:tc>
          <w:tcPr>
            <w:tcW w:w="1247" w:type="pct"/>
            <w:gridSpan w:val="3"/>
            <w:vMerge/>
            <w:tcBorders>
              <w:bottom w:val="single" w:sz="4" w:space="0" w:color="auto"/>
            </w:tcBorders>
          </w:tcPr>
          <w:p w14:paraId="59A3A88F" w14:textId="77777777" w:rsidR="00311A95" w:rsidRPr="00311A95" w:rsidRDefault="00311A95" w:rsidP="00311A95">
            <w:pPr>
              <w:rPr>
                <w:rFonts w:asciiTheme="minorHAnsi" w:hAnsiTheme="minorHAnsi" w:cstheme="minorHAnsi"/>
              </w:rPr>
            </w:pPr>
          </w:p>
        </w:tc>
        <w:tc>
          <w:tcPr>
            <w:tcW w:w="1697" w:type="pct"/>
            <w:gridSpan w:val="5"/>
            <w:vMerge/>
            <w:tcBorders>
              <w:bottom w:val="single" w:sz="4" w:space="0" w:color="auto"/>
            </w:tcBorders>
          </w:tcPr>
          <w:p w14:paraId="76865362" w14:textId="77777777" w:rsidR="00311A95" w:rsidRPr="00311A95" w:rsidRDefault="00311A95" w:rsidP="00311A95">
            <w:pPr>
              <w:rPr>
                <w:rFonts w:asciiTheme="minorHAnsi" w:hAnsiTheme="minorHAnsi" w:cstheme="minorHAnsi"/>
              </w:rPr>
            </w:pPr>
          </w:p>
        </w:tc>
        <w:tc>
          <w:tcPr>
            <w:tcW w:w="1007" w:type="pct"/>
            <w:gridSpan w:val="3"/>
            <w:vMerge/>
            <w:tcBorders>
              <w:bottom w:val="single" w:sz="4" w:space="0" w:color="auto"/>
            </w:tcBorders>
          </w:tcPr>
          <w:p w14:paraId="1A39C3DA" w14:textId="77777777" w:rsidR="00311A95" w:rsidRPr="00311A95" w:rsidRDefault="00311A95" w:rsidP="00311A95">
            <w:pPr>
              <w:rPr>
                <w:rFonts w:asciiTheme="minorHAnsi" w:hAnsiTheme="minorHAnsi" w:cstheme="minorHAnsi"/>
              </w:rPr>
            </w:pPr>
          </w:p>
        </w:tc>
        <w:tc>
          <w:tcPr>
            <w:tcW w:w="1049" w:type="pct"/>
            <w:gridSpan w:val="2"/>
            <w:vMerge/>
            <w:tcBorders>
              <w:bottom w:val="single" w:sz="4" w:space="0" w:color="auto"/>
            </w:tcBorders>
          </w:tcPr>
          <w:p w14:paraId="351B2F61" w14:textId="77777777" w:rsidR="00311A95" w:rsidRPr="00311A95" w:rsidRDefault="00311A95" w:rsidP="00311A95">
            <w:pPr>
              <w:rPr>
                <w:rFonts w:asciiTheme="minorHAnsi" w:hAnsiTheme="minorHAnsi" w:cstheme="minorHAnsi"/>
              </w:rPr>
            </w:pPr>
          </w:p>
        </w:tc>
      </w:tr>
      <w:tr w:rsidR="00311A95" w:rsidRPr="00311A95" w14:paraId="623AA236" w14:textId="77777777" w:rsidTr="00311A95">
        <w:tc>
          <w:tcPr>
            <w:tcW w:w="468" w:type="pct"/>
            <w:shd w:val="clear" w:color="auto" w:fill="E5DFEC" w:themeFill="accent4" w:themeFillTint="33"/>
          </w:tcPr>
          <w:p w14:paraId="570AEE1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595D5700"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Prepare Students for Learning</w:t>
            </w:r>
          </w:p>
        </w:tc>
        <w:tc>
          <w:tcPr>
            <w:tcW w:w="917" w:type="pct"/>
            <w:gridSpan w:val="3"/>
            <w:shd w:val="clear" w:color="auto" w:fill="E5DFEC" w:themeFill="accent4" w:themeFillTint="33"/>
          </w:tcPr>
          <w:p w14:paraId="6CDF88FE"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56976AF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09F0495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42FA279F" w14:textId="77777777" w:rsidTr="00311A95">
        <w:tc>
          <w:tcPr>
            <w:tcW w:w="468" w:type="pct"/>
            <w:tcBorders>
              <w:bottom w:val="single" w:sz="4" w:space="0" w:color="auto"/>
            </w:tcBorders>
          </w:tcPr>
          <w:p w14:paraId="7E6DEB5F"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59EBA215" w14:textId="77777777" w:rsidR="00311A95" w:rsidRPr="00311A95" w:rsidRDefault="00311A95" w:rsidP="00311A95">
            <w:pPr>
              <w:rPr>
                <w:rFonts w:asciiTheme="minorHAnsi" w:hAnsiTheme="minorHAnsi" w:cstheme="minorHAnsi"/>
                <w:i/>
                <w:sz w:val="22"/>
                <w:szCs w:val="22"/>
              </w:rPr>
            </w:pPr>
          </w:p>
          <w:p w14:paraId="3FB5E229" w14:textId="77777777" w:rsidR="00311A95" w:rsidRPr="00311A95" w:rsidRDefault="00311A95" w:rsidP="00311A95">
            <w:pPr>
              <w:rPr>
                <w:rFonts w:asciiTheme="minorHAnsi" w:hAnsiTheme="minorHAnsi" w:cstheme="minorHAnsi"/>
                <w:i/>
                <w:sz w:val="22"/>
                <w:szCs w:val="22"/>
              </w:rPr>
            </w:pPr>
          </w:p>
          <w:p w14:paraId="3FB21344" w14:textId="77777777" w:rsidR="00311A95" w:rsidRPr="00311A95" w:rsidRDefault="00311A95" w:rsidP="00311A95">
            <w:pPr>
              <w:rPr>
                <w:rFonts w:asciiTheme="minorHAnsi" w:hAnsiTheme="minorHAnsi" w:cstheme="minorHAnsi"/>
                <w:i/>
                <w:sz w:val="22"/>
                <w:szCs w:val="22"/>
              </w:rPr>
            </w:pPr>
          </w:p>
          <w:p w14:paraId="2D99DF69" w14:textId="77777777" w:rsidR="00311A95" w:rsidRPr="00311A95" w:rsidRDefault="00311A95" w:rsidP="00311A95">
            <w:pPr>
              <w:rPr>
                <w:rFonts w:asciiTheme="minorHAnsi" w:hAnsiTheme="minorHAnsi" w:cstheme="minorHAnsi"/>
                <w:i/>
                <w:sz w:val="22"/>
                <w:szCs w:val="22"/>
              </w:rPr>
            </w:pPr>
          </w:p>
          <w:p w14:paraId="031C9278"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7A2BB878" w14:textId="77777777" w:rsidR="00311A95" w:rsidRPr="00311A95" w:rsidRDefault="00311A95" w:rsidP="00311A95">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7A50BA3F" w14:textId="77777777" w:rsidR="00311A95" w:rsidRPr="00311A95" w:rsidRDefault="00311A95" w:rsidP="00311A95">
            <w:pPr>
              <w:widowControl/>
              <w:numPr>
                <w:ilvl w:val="0"/>
                <w:numId w:val="1"/>
              </w:numPr>
              <w:contextualSpacing/>
              <w:rPr>
                <w:rFonts w:asciiTheme="minorHAnsi" w:hAnsiTheme="minorHAnsi" w:cstheme="minorHAnsi"/>
                <w:b/>
                <w:i/>
                <w:sz w:val="22"/>
                <w:szCs w:val="22"/>
              </w:rPr>
            </w:pPr>
            <w:r w:rsidRPr="00311A95">
              <w:rPr>
                <w:rFonts w:asciiTheme="minorHAnsi" w:hAnsiTheme="minorHAnsi" w:cstheme="minorHAnsi"/>
                <w:b/>
                <w:i/>
                <w:sz w:val="22"/>
                <w:szCs w:val="22"/>
              </w:rPr>
              <w:t>Interest</w:t>
            </w:r>
          </w:p>
          <w:p w14:paraId="0605EDF7"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2C86BF93"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48702FA3"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12E053C3" w14:textId="77777777" w:rsidR="00311A95" w:rsidRPr="00311A95" w:rsidRDefault="00311A95" w:rsidP="00311A95">
            <w:pPr>
              <w:rPr>
                <w:rFonts w:asciiTheme="minorHAnsi" w:hAnsiTheme="minorHAnsi" w:cstheme="minorHAnsi"/>
                <w:i/>
                <w:sz w:val="22"/>
                <w:szCs w:val="22"/>
              </w:rPr>
            </w:pPr>
          </w:p>
        </w:tc>
      </w:tr>
      <w:tr w:rsidR="00311A95" w:rsidRPr="00311A95" w14:paraId="45FD2503" w14:textId="77777777" w:rsidTr="00311A95">
        <w:tc>
          <w:tcPr>
            <w:tcW w:w="468" w:type="pct"/>
            <w:shd w:val="clear" w:color="auto" w:fill="E5DFEC" w:themeFill="accent4" w:themeFillTint="33"/>
          </w:tcPr>
          <w:p w14:paraId="11CED90E"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47699CD7"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Teach for Learning</w:t>
            </w:r>
          </w:p>
        </w:tc>
        <w:tc>
          <w:tcPr>
            <w:tcW w:w="917" w:type="pct"/>
            <w:gridSpan w:val="3"/>
            <w:shd w:val="clear" w:color="auto" w:fill="E5DFEC" w:themeFill="accent4" w:themeFillTint="33"/>
          </w:tcPr>
          <w:p w14:paraId="39B2CB2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1B27A7D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5B5E26A3"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073A0096" w14:textId="77777777" w:rsidTr="00311A95">
        <w:tc>
          <w:tcPr>
            <w:tcW w:w="468" w:type="pct"/>
            <w:tcBorders>
              <w:bottom w:val="single" w:sz="4" w:space="0" w:color="auto"/>
            </w:tcBorders>
          </w:tcPr>
          <w:p w14:paraId="1B81D037"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 xml:space="preserve"> min.</w:t>
            </w:r>
          </w:p>
          <w:p w14:paraId="5E1D8593" w14:textId="77777777" w:rsidR="00311A95" w:rsidRPr="00311A95" w:rsidRDefault="00311A95" w:rsidP="00311A95">
            <w:pPr>
              <w:rPr>
                <w:rFonts w:asciiTheme="minorHAnsi" w:hAnsiTheme="minorHAnsi" w:cstheme="minorHAnsi"/>
                <w:i/>
                <w:sz w:val="22"/>
                <w:szCs w:val="22"/>
              </w:rPr>
            </w:pPr>
          </w:p>
          <w:p w14:paraId="2D9A5010" w14:textId="77777777" w:rsidR="00311A95" w:rsidRPr="00311A95" w:rsidRDefault="00311A95" w:rsidP="00311A95">
            <w:pPr>
              <w:rPr>
                <w:rFonts w:asciiTheme="minorHAnsi" w:hAnsiTheme="minorHAnsi" w:cstheme="minorHAnsi"/>
                <w:i/>
                <w:sz w:val="22"/>
                <w:szCs w:val="22"/>
              </w:rPr>
            </w:pPr>
          </w:p>
          <w:p w14:paraId="13FE52BA" w14:textId="77777777" w:rsidR="00311A95" w:rsidRPr="00311A95" w:rsidRDefault="00311A95" w:rsidP="00311A95">
            <w:pPr>
              <w:rPr>
                <w:rFonts w:asciiTheme="minorHAnsi" w:hAnsiTheme="minorHAnsi" w:cstheme="minorHAnsi"/>
                <w:i/>
                <w:sz w:val="22"/>
                <w:szCs w:val="22"/>
              </w:rPr>
            </w:pPr>
          </w:p>
          <w:p w14:paraId="1EB8660A" w14:textId="77777777" w:rsidR="00311A95" w:rsidRPr="00311A95" w:rsidRDefault="00311A95" w:rsidP="00311A95">
            <w:pPr>
              <w:rPr>
                <w:rFonts w:asciiTheme="minorHAnsi" w:hAnsiTheme="minorHAnsi" w:cstheme="minorHAnsi"/>
                <w:i/>
                <w:sz w:val="22"/>
                <w:szCs w:val="22"/>
              </w:rPr>
            </w:pPr>
          </w:p>
          <w:p w14:paraId="232F5784"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6A3D1A2C" w14:textId="77777777" w:rsidR="00311A95" w:rsidRPr="00311A95" w:rsidRDefault="00311A95" w:rsidP="00203B8B">
            <w:pPr>
              <w:widowControl/>
              <w:numPr>
                <w:ilvl w:val="0"/>
                <w:numId w:val="7"/>
              </w:numPr>
              <w:contextualSpacing/>
              <w:rPr>
                <w:rFonts w:asciiTheme="minorHAnsi" w:hAnsiTheme="minorHAnsi" w:cstheme="minorHAnsi"/>
                <w:i/>
                <w:sz w:val="22"/>
                <w:szCs w:val="22"/>
              </w:rPr>
            </w:pPr>
            <w:r w:rsidRPr="00311A95">
              <w:rPr>
                <w:rFonts w:asciiTheme="minorHAnsi" w:hAnsiTheme="minorHAnsi" w:cstheme="minorHAnsi"/>
                <w:i/>
                <w:sz w:val="22"/>
                <w:szCs w:val="22"/>
              </w:rPr>
              <w:tab/>
            </w:r>
          </w:p>
        </w:tc>
        <w:tc>
          <w:tcPr>
            <w:tcW w:w="917" w:type="pct"/>
            <w:gridSpan w:val="3"/>
            <w:tcBorders>
              <w:bottom w:val="single" w:sz="4" w:space="0" w:color="auto"/>
            </w:tcBorders>
          </w:tcPr>
          <w:p w14:paraId="4522052B"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452D0DC6"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6C7645E2"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1063F0F5"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651F923C" w14:textId="77777777" w:rsidR="00311A95" w:rsidRPr="00311A95" w:rsidRDefault="00311A95" w:rsidP="00311A95">
            <w:pPr>
              <w:rPr>
                <w:rFonts w:asciiTheme="minorHAnsi" w:hAnsiTheme="minorHAnsi" w:cstheme="minorHAnsi"/>
                <w:i/>
                <w:sz w:val="22"/>
                <w:szCs w:val="22"/>
              </w:rPr>
            </w:pPr>
          </w:p>
        </w:tc>
      </w:tr>
      <w:tr w:rsidR="00311A95" w:rsidRPr="00311A95" w14:paraId="15F780F5" w14:textId="77777777" w:rsidTr="00311A95">
        <w:tc>
          <w:tcPr>
            <w:tcW w:w="468" w:type="pct"/>
            <w:shd w:val="clear" w:color="auto" w:fill="E5DFEC" w:themeFill="accent4" w:themeFillTint="33"/>
          </w:tcPr>
          <w:p w14:paraId="5735267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lastRenderedPageBreak/>
              <w:t>Time</w:t>
            </w:r>
          </w:p>
        </w:tc>
        <w:tc>
          <w:tcPr>
            <w:tcW w:w="2062" w:type="pct"/>
            <w:gridSpan w:val="5"/>
            <w:shd w:val="clear" w:color="auto" w:fill="E5DFEC" w:themeFill="accent4" w:themeFillTint="33"/>
          </w:tcPr>
          <w:p w14:paraId="2D11E1B3"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Application of Learning</w:t>
            </w:r>
          </w:p>
        </w:tc>
        <w:tc>
          <w:tcPr>
            <w:tcW w:w="917" w:type="pct"/>
            <w:gridSpan w:val="3"/>
            <w:shd w:val="clear" w:color="auto" w:fill="E5DFEC" w:themeFill="accent4" w:themeFillTint="33"/>
          </w:tcPr>
          <w:p w14:paraId="220C5F87"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4FB98D2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1C697D4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089FC107" w14:textId="77777777" w:rsidTr="00311A95">
        <w:tc>
          <w:tcPr>
            <w:tcW w:w="468" w:type="pct"/>
            <w:tcBorders>
              <w:bottom w:val="single" w:sz="4" w:space="0" w:color="auto"/>
            </w:tcBorders>
          </w:tcPr>
          <w:p w14:paraId="531AF605"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4C5CEE70" w14:textId="77777777" w:rsidR="00311A95" w:rsidRPr="00311A95" w:rsidRDefault="00311A95" w:rsidP="00311A95">
            <w:pPr>
              <w:rPr>
                <w:rFonts w:asciiTheme="minorHAnsi" w:hAnsiTheme="minorHAnsi" w:cstheme="minorHAnsi"/>
                <w:i/>
                <w:sz w:val="22"/>
                <w:szCs w:val="22"/>
              </w:rPr>
            </w:pPr>
          </w:p>
          <w:p w14:paraId="2434299D" w14:textId="77777777" w:rsidR="00311A95" w:rsidRPr="00311A95" w:rsidRDefault="00311A95" w:rsidP="00311A95">
            <w:pPr>
              <w:rPr>
                <w:rFonts w:asciiTheme="minorHAnsi" w:hAnsiTheme="minorHAnsi" w:cstheme="minorHAnsi"/>
                <w:i/>
                <w:sz w:val="22"/>
                <w:szCs w:val="22"/>
              </w:rPr>
            </w:pPr>
          </w:p>
          <w:p w14:paraId="002D273C" w14:textId="77777777" w:rsidR="00311A95" w:rsidRPr="00311A95" w:rsidRDefault="00311A95" w:rsidP="00311A95">
            <w:pPr>
              <w:rPr>
                <w:rFonts w:asciiTheme="minorHAnsi" w:hAnsiTheme="minorHAnsi" w:cstheme="minorHAnsi"/>
                <w:i/>
                <w:sz w:val="22"/>
                <w:szCs w:val="22"/>
              </w:rPr>
            </w:pPr>
          </w:p>
          <w:p w14:paraId="5F46C8F1"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39979C78" w14:textId="77777777" w:rsidR="00311A95" w:rsidRPr="00311A95" w:rsidRDefault="00311A95" w:rsidP="00311A95">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085A846F"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13974BD3"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2E44ABA7"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1B7A02E2"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32CD4A14" w14:textId="77777777" w:rsidR="00311A95" w:rsidRPr="00311A95" w:rsidRDefault="00311A95" w:rsidP="00311A95">
            <w:pPr>
              <w:rPr>
                <w:rFonts w:asciiTheme="minorHAnsi" w:hAnsiTheme="minorHAnsi" w:cstheme="minorHAnsi"/>
                <w:i/>
                <w:sz w:val="22"/>
                <w:szCs w:val="22"/>
              </w:rPr>
            </w:pPr>
          </w:p>
        </w:tc>
      </w:tr>
      <w:tr w:rsidR="00311A95" w:rsidRPr="00311A95" w14:paraId="7FE08A28" w14:textId="77777777" w:rsidTr="00311A95">
        <w:tc>
          <w:tcPr>
            <w:tcW w:w="468" w:type="pct"/>
            <w:tcBorders>
              <w:bottom w:val="single" w:sz="4" w:space="0" w:color="auto"/>
            </w:tcBorders>
            <w:shd w:val="clear" w:color="auto" w:fill="E5DFEC" w:themeFill="accent4" w:themeFillTint="33"/>
          </w:tcPr>
          <w:p w14:paraId="73BCE243"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30411170"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4B46BB2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738662E3"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058CA69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3B4134BF" w14:textId="77777777" w:rsidTr="00311A95">
        <w:tc>
          <w:tcPr>
            <w:tcW w:w="468" w:type="pct"/>
            <w:shd w:val="clear" w:color="auto" w:fill="auto"/>
          </w:tcPr>
          <w:p w14:paraId="6421186A"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64B28C52" w14:textId="77777777" w:rsidR="00311A95" w:rsidRPr="00311A95" w:rsidRDefault="00311A95" w:rsidP="00311A95">
            <w:pPr>
              <w:rPr>
                <w:rFonts w:asciiTheme="minorHAnsi" w:hAnsiTheme="minorHAnsi" w:cstheme="minorHAnsi"/>
                <w:i/>
                <w:sz w:val="22"/>
                <w:szCs w:val="22"/>
              </w:rPr>
            </w:pPr>
          </w:p>
          <w:p w14:paraId="30BE229F" w14:textId="77777777" w:rsidR="00311A95" w:rsidRPr="00311A95" w:rsidRDefault="00311A95" w:rsidP="00311A95">
            <w:pPr>
              <w:rPr>
                <w:rFonts w:asciiTheme="minorHAnsi" w:hAnsiTheme="minorHAnsi" w:cstheme="minorHAnsi"/>
                <w:i/>
                <w:sz w:val="22"/>
                <w:szCs w:val="22"/>
              </w:rPr>
            </w:pPr>
          </w:p>
          <w:p w14:paraId="0942F8C5" w14:textId="77777777" w:rsidR="00311A95" w:rsidRPr="00311A95" w:rsidRDefault="00311A95" w:rsidP="00311A95">
            <w:pPr>
              <w:rPr>
                <w:rFonts w:asciiTheme="minorHAnsi" w:hAnsiTheme="minorHAnsi" w:cstheme="minorHAnsi"/>
                <w:i/>
                <w:sz w:val="22"/>
                <w:szCs w:val="22"/>
              </w:rPr>
            </w:pPr>
          </w:p>
        </w:tc>
        <w:tc>
          <w:tcPr>
            <w:tcW w:w="2062" w:type="pct"/>
            <w:gridSpan w:val="5"/>
            <w:shd w:val="clear" w:color="auto" w:fill="auto"/>
          </w:tcPr>
          <w:p w14:paraId="694E4A39" w14:textId="77777777" w:rsidR="00311A95" w:rsidRPr="00311A95" w:rsidRDefault="00311A95" w:rsidP="00311A95">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7B82506F"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5154A976"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37F5E684"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shd w:val="clear" w:color="auto" w:fill="auto"/>
          </w:tcPr>
          <w:p w14:paraId="6F9916D7" w14:textId="77777777" w:rsidR="00311A95" w:rsidRPr="00311A95" w:rsidRDefault="00311A95" w:rsidP="00311A95">
            <w:pPr>
              <w:rPr>
                <w:rFonts w:asciiTheme="minorHAnsi" w:hAnsiTheme="minorHAnsi" w:cstheme="minorHAnsi"/>
                <w:i/>
                <w:sz w:val="22"/>
                <w:szCs w:val="22"/>
              </w:rPr>
            </w:pPr>
          </w:p>
        </w:tc>
        <w:tc>
          <w:tcPr>
            <w:tcW w:w="819" w:type="pct"/>
            <w:shd w:val="clear" w:color="auto" w:fill="auto"/>
          </w:tcPr>
          <w:p w14:paraId="5F0E1B7B" w14:textId="77777777" w:rsidR="00311A95" w:rsidRPr="00311A95" w:rsidRDefault="00311A95" w:rsidP="00311A95">
            <w:pPr>
              <w:rPr>
                <w:rFonts w:asciiTheme="minorHAnsi" w:hAnsiTheme="minorHAnsi" w:cstheme="minorHAnsi"/>
                <w:i/>
                <w:sz w:val="22"/>
                <w:szCs w:val="22"/>
              </w:rPr>
            </w:pPr>
          </w:p>
        </w:tc>
      </w:tr>
    </w:tbl>
    <w:p w14:paraId="1DCCB0BA" w14:textId="0A87904D" w:rsidR="00311A95" w:rsidRDefault="00311A95"/>
    <w:p w14:paraId="0DB78702" w14:textId="77777777" w:rsidR="00311A95" w:rsidRDefault="00311A95">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11A95" w:rsidRPr="00311A95" w14:paraId="24A69CB6" w14:textId="77777777" w:rsidTr="00311A95">
        <w:tc>
          <w:tcPr>
            <w:tcW w:w="1300" w:type="pct"/>
            <w:gridSpan w:val="4"/>
            <w:tcBorders>
              <w:bottom w:val="single" w:sz="4" w:space="0" w:color="auto"/>
            </w:tcBorders>
            <w:shd w:val="clear" w:color="auto" w:fill="FFFFFF" w:themeFill="background1"/>
          </w:tcPr>
          <w:p w14:paraId="128ECA9D"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0AFF9E17" w14:textId="77777777" w:rsidR="00DF352F" w:rsidRDefault="00DF352F" w:rsidP="00DF352F">
            <w:pPr>
              <w:rPr>
                <w:rFonts w:asciiTheme="minorHAnsi" w:hAnsiTheme="minorHAnsi" w:cstheme="minorHAnsi"/>
                <w:b/>
                <w:sz w:val="18"/>
                <w:szCs w:val="18"/>
              </w:rPr>
            </w:pPr>
          </w:p>
          <w:p w14:paraId="0B607C8D"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0F96D670" w14:textId="77777777" w:rsidR="00DF352F" w:rsidRDefault="00DF352F" w:rsidP="00DF352F">
            <w:pPr>
              <w:rPr>
                <w:rFonts w:asciiTheme="minorHAnsi" w:hAnsiTheme="minorHAnsi" w:cstheme="minorHAnsi"/>
                <w:b/>
                <w:sz w:val="18"/>
                <w:szCs w:val="18"/>
              </w:rPr>
            </w:pPr>
          </w:p>
          <w:p w14:paraId="28AD366B"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180D7566" w14:textId="77777777" w:rsidR="00DF352F" w:rsidRDefault="00DF352F" w:rsidP="00DF352F">
            <w:pPr>
              <w:rPr>
                <w:rFonts w:asciiTheme="minorHAnsi" w:hAnsiTheme="minorHAnsi" w:cstheme="minorHAnsi"/>
                <w:b/>
                <w:sz w:val="18"/>
                <w:szCs w:val="18"/>
              </w:rPr>
            </w:pPr>
          </w:p>
          <w:p w14:paraId="575D8B51"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3AB68448" w14:textId="77777777" w:rsidR="00DF352F" w:rsidRDefault="00DF352F" w:rsidP="00DF352F">
            <w:pPr>
              <w:rPr>
                <w:rFonts w:asciiTheme="minorHAnsi" w:hAnsiTheme="minorHAnsi" w:cstheme="minorHAnsi"/>
                <w:b/>
                <w:sz w:val="18"/>
                <w:szCs w:val="18"/>
              </w:rPr>
            </w:pPr>
          </w:p>
          <w:p w14:paraId="06FDA08A"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4B049491" w14:textId="77777777" w:rsidR="00DF352F" w:rsidRDefault="00DF352F" w:rsidP="00DF352F">
            <w:pPr>
              <w:rPr>
                <w:rFonts w:asciiTheme="minorHAnsi" w:hAnsiTheme="minorHAnsi" w:cstheme="minorHAnsi"/>
                <w:b/>
                <w:sz w:val="18"/>
                <w:szCs w:val="18"/>
              </w:rPr>
            </w:pPr>
          </w:p>
          <w:p w14:paraId="09C44EA1"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4B0922B2" w14:textId="77777777" w:rsidR="00DF352F" w:rsidRDefault="00DF352F" w:rsidP="00DF352F">
            <w:pPr>
              <w:rPr>
                <w:rFonts w:asciiTheme="minorHAnsi" w:hAnsiTheme="minorHAnsi" w:cstheme="minorHAnsi"/>
                <w:b/>
                <w:sz w:val="18"/>
                <w:szCs w:val="18"/>
              </w:rPr>
            </w:pPr>
          </w:p>
          <w:p w14:paraId="3884E6F3"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5D9CBB69" w14:textId="77777777" w:rsidR="00DF352F" w:rsidRDefault="00DF352F" w:rsidP="00DF352F">
            <w:pPr>
              <w:rPr>
                <w:rFonts w:asciiTheme="minorHAnsi" w:hAnsiTheme="minorHAnsi" w:cstheme="minorHAnsi"/>
                <w:b/>
                <w:sz w:val="18"/>
                <w:szCs w:val="18"/>
              </w:rPr>
            </w:pPr>
          </w:p>
          <w:p w14:paraId="60CEA1C1"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7220578E" w14:textId="77777777" w:rsidR="00DF352F" w:rsidRDefault="00DF352F" w:rsidP="00DF352F">
            <w:pPr>
              <w:widowControl/>
              <w:spacing w:after="200" w:line="276" w:lineRule="auto"/>
            </w:pPr>
            <w:r>
              <w:br w:type="page"/>
            </w:r>
          </w:p>
          <w:p w14:paraId="60F9E284" w14:textId="77777777" w:rsidR="00311A95" w:rsidRPr="00311A95" w:rsidRDefault="00311A95" w:rsidP="00311A95">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6D73BB31"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Course/Block: </w:t>
            </w:r>
          </w:p>
          <w:p w14:paraId="0BE12D75" w14:textId="77777777" w:rsidR="00311A95" w:rsidRPr="00A370BC" w:rsidRDefault="00311A95" w:rsidP="00311A95">
            <w:pPr>
              <w:rPr>
                <w:rFonts w:asciiTheme="minorHAnsi" w:hAnsiTheme="minorHAnsi" w:cstheme="minorHAnsi"/>
                <w:b/>
                <w:sz w:val="18"/>
                <w:szCs w:val="18"/>
                <w:highlight w:val="red"/>
              </w:rPr>
            </w:pPr>
            <w:r w:rsidRPr="00A370BC">
              <w:rPr>
                <w:rFonts w:asciiTheme="minorHAnsi" w:hAnsiTheme="minorHAnsi" w:cstheme="minorHAnsi"/>
                <w:b/>
                <w:sz w:val="18"/>
                <w:szCs w:val="18"/>
                <w:highlight w:val="red"/>
              </w:rPr>
              <w:t>Global Media Analysis (GSWLA)</w:t>
            </w:r>
          </w:p>
          <w:p w14:paraId="58998F49" w14:textId="77777777" w:rsidR="00311A95" w:rsidRPr="00311A95" w:rsidRDefault="00311A95" w:rsidP="00311A95">
            <w:pPr>
              <w:rPr>
                <w:rFonts w:asciiTheme="minorHAnsi" w:hAnsiTheme="minorHAnsi" w:cstheme="minorHAnsi"/>
                <w:b/>
                <w:sz w:val="18"/>
                <w:szCs w:val="18"/>
              </w:rPr>
            </w:pPr>
            <w:r w:rsidRPr="00A370BC">
              <w:rPr>
                <w:rFonts w:asciiTheme="minorHAnsi" w:hAnsiTheme="minorHAnsi" w:cstheme="minorHAnsi"/>
                <w:b/>
                <w:sz w:val="18"/>
                <w:szCs w:val="18"/>
                <w:highlight w:val="red"/>
              </w:rPr>
              <w:t>(S1/B1)</w:t>
            </w:r>
          </w:p>
          <w:p w14:paraId="161ABCB0" w14:textId="77777777" w:rsidR="00311A95" w:rsidRPr="00311A95" w:rsidRDefault="00311A95" w:rsidP="00311A95">
            <w:pPr>
              <w:rPr>
                <w:rFonts w:asciiTheme="minorHAnsi" w:hAnsiTheme="minorHAnsi" w:cstheme="minorHAnsi"/>
                <w:b/>
                <w:sz w:val="18"/>
                <w:szCs w:val="18"/>
              </w:rPr>
            </w:pPr>
          </w:p>
          <w:p w14:paraId="1AC56543"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Creative Writing (GSWLA)</w:t>
            </w:r>
          </w:p>
          <w:p w14:paraId="21CA6D18"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(S2/B1)</w:t>
            </w:r>
          </w:p>
          <w:p w14:paraId="6DC7FC92" w14:textId="77777777" w:rsidR="00311A95" w:rsidRPr="00311A95" w:rsidRDefault="00311A95" w:rsidP="00311A95">
            <w:pPr>
              <w:rPr>
                <w:rFonts w:asciiTheme="minorHAnsi" w:hAnsiTheme="minorHAnsi" w:cstheme="minorHAnsi"/>
                <w:b/>
                <w:sz w:val="18"/>
                <w:szCs w:val="18"/>
              </w:rPr>
            </w:pPr>
          </w:p>
          <w:p w14:paraId="2C31587D"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English 9.5 (GSWLA)</w:t>
            </w:r>
          </w:p>
          <w:p w14:paraId="7C1C792A"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 and S2; Blocks A1, A3, A4, B3)</w:t>
            </w:r>
          </w:p>
          <w:p w14:paraId="6B614494"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0D90D994"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Dates:  September 3-7</w:t>
            </w:r>
          </w:p>
          <w:p w14:paraId="08F7C754" w14:textId="77777777" w:rsidR="00311A95" w:rsidRPr="00311A95" w:rsidRDefault="00311A95" w:rsidP="00311A95">
            <w:pPr>
              <w:rPr>
                <w:rFonts w:asciiTheme="minorHAnsi" w:hAnsiTheme="minorHAnsi" w:cstheme="minorHAnsi"/>
                <w:b/>
                <w:sz w:val="18"/>
                <w:szCs w:val="18"/>
              </w:rPr>
            </w:pPr>
          </w:p>
        </w:tc>
      </w:tr>
      <w:tr w:rsidR="00311A95" w:rsidRPr="00311A95" w14:paraId="04C75785" w14:textId="77777777" w:rsidTr="00311A95">
        <w:tc>
          <w:tcPr>
            <w:tcW w:w="2667" w:type="pct"/>
            <w:gridSpan w:val="7"/>
            <w:tcBorders>
              <w:bottom w:val="single" w:sz="4" w:space="0" w:color="auto"/>
            </w:tcBorders>
            <w:shd w:val="clear" w:color="auto" w:fill="FFFFFF" w:themeFill="background1"/>
          </w:tcPr>
          <w:p w14:paraId="26D6B8A0"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Unit:  </w:t>
            </w:r>
          </w:p>
          <w:p w14:paraId="1675A90B"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3AE2D972"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Learning Plan Topic: </w:t>
            </w:r>
          </w:p>
          <w:p w14:paraId="2BBCCB13" w14:textId="77777777" w:rsidR="00311A95" w:rsidRPr="00311A95" w:rsidRDefault="00311A95" w:rsidP="00311A95">
            <w:pPr>
              <w:rPr>
                <w:rFonts w:asciiTheme="minorHAnsi" w:hAnsiTheme="minorHAnsi" w:cstheme="minorHAnsi"/>
                <w:b/>
                <w:sz w:val="18"/>
                <w:szCs w:val="18"/>
              </w:rPr>
            </w:pPr>
          </w:p>
        </w:tc>
      </w:tr>
      <w:tr w:rsidR="00311A95" w:rsidRPr="00311A95" w14:paraId="4122BA8A" w14:textId="77777777" w:rsidTr="00311A95">
        <w:tc>
          <w:tcPr>
            <w:tcW w:w="1019" w:type="pct"/>
            <w:gridSpan w:val="2"/>
            <w:shd w:val="clear" w:color="auto" w:fill="E5DFEC" w:themeFill="accent4" w:themeFillTint="33"/>
          </w:tcPr>
          <w:p w14:paraId="6E7544F5"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Pre-Assessment(s):</w:t>
            </w:r>
          </w:p>
        </w:tc>
        <w:tc>
          <w:tcPr>
            <w:tcW w:w="1328" w:type="pct"/>
            <w:gridSpan w:val="3"/>
            <w:shd w:val="clear" w:color="auto" w:fill="E5DFEC" w:themeFill="accent4" w:themeFillTint="33"/>
          </w:tcPr>
          <w:p w14:paraId="23E35B53"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64333D6A"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1CC8098A"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Enduring Understanding(s)</w:t>
            </w:r>
          </w:p>
        </w:tc>
      </w:tr>
      <w:tr w:rsidR="00311A95" w:rsidRPr="00311A95" w14:paraId="6E87C85E" w14:textId="77777777" w:rsidTr="00311A95">
        <w:tc>
          <w:tcPr>
            <w:tcW w:w="1019" w:type="pct"/>
            <w:gridSpan w:val="2"/>
            <w:tcBorders>
              <w:bottom w:val="single" w:sz="4" w:space="0" w:color="auto"/>
            </w:tcBorders>
          </w:tcPr>
          <w:p w14:paraId="6C5B1DF1" w14:textId="77777777" w:rsidR="00311A95" w:rsidRPr="00311A95" w:rsidRDefault="00311A95" w:rsidP="00311A95">
            <w:pPr>
              <w:rPr>
                <w:rFonts w:asciiTheme="minorHAnsi" w:hAnsiTheme="minorHAnsi" w:cstheme="minorHAnsi"/>
                <w:i/>
                <w:sz w:val="22"/>
                <w:szCs w:val="22"/>
              </w:rPr>
            </w:pPr>
          </w:p>
          <w:p w14:paraId="7E989045" w14:textId="77777777" w:rsidR="00311A95" w:rsidRPr="00311A95" w:rsidRDefault="00311A95" w:rsidP="00311A95">
            <w:pPr>
              <w:rPr>
                <w:rFonts w:asciiTheme="minorHAnsi" w:hAnsiTheme="minorHAnsi" w:cstheme="minorHAnsi"/>
                <w:i/>
                <w:sz w:val="22"/>
                <w:szCs w:val="22"/>
              </w:rPr>
            </w:pPr>
          </w:p>
          <w:p w14:paraId="3DE3B2A9" w14:textId="77777777" w:rsidR="00311A95" w:rsidRPr="00311A95" w:rsidRDefault="00311A95" w:rsidP="00311A95">
            <w:pPr>
              <w:rPr>
                <w:rFonts w:asciiTheme="minorHAnsi" w:hAnsiTheme="minorHAnsi" w:cstheme="minorHAnsi"/>
                <w:i/>
                <w:sz w:val="22"/>
                <w:szCs w:val="22"/>
              </w:rPr>
            </w:pPr>
          </w:p>
          <w:p w14:paraId="6349C027" w14:textId="77777777" w:rsidR="00311A95" w:rsidRPr="00311A95" w:rsidRDefault="00311A95" w:rsidP="00311A95">
            <w:pPr>
              <w:rPr>
                <w:rFonts w:asciiTheme="minorHAnsi" w:hAnsiTheme="minorHAnsi" w:cstheme="minorHAnsi"/>
                <w:i/>
                <w:sz w:val="22"/>
                <w:szCs w:val="22"/>
              </w:rPr>
            </w:pPr>
          </w:p>
        </w:tc>
        <w:tc>
          <w:tcPr>
            <w:tcW w:w="1328" w:type="pct"/>
            <w:gridSpan w:val="3"/>
            <w:tcBorders>
              <w:bottom w:val="single" w:sz="4" w:space="0" w:color="auto"/>
            </w:tcBorders>
          </w:tcPr>
          <w:p w14:paraId="1F5D924E" w14:textId="77777777" w:rsidR="00311A95" w:rsidRPr="00311A95" w:rsidRDefault="00311A95" w:rsidP="00311A95">
            <w:pPr>
              <w:rPr>
                <w:rFonts w:asciiTheme="minorHAnsi" w:hAnsiTheme="minorHAnsi" w:cstheme="minorHAnsi"/>
                <w:i/>
                <w:sz w:val="22"/>
                <w:szCs w:val="22"/>
              </w:rPr>
            </w:pPr>
          </w:p>
          <w:p w14:paraId="63C270A8" w14:textId="77777777" w:rsidR="00311A95" w:rsidRPr="00311A95" w:rsidRDefault="00311A95" w:rsidP="00311A95">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3568D152" w14:textId="77777777" w:rsidR="00311A95" w:rsidRPr="00311A95" w:rsidRDefault="00311A95" w:rsidP="00311A95">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11330D09" w14:textId="77777777" w:rsidR="00311A95" w:rsidRPr="00311A95" w:rsidRDefault="00311A95" w:rsidP="00311A95">
            <w:pPr>
              <w:widowControl/>
              <w:ind w:left="360"/>
              <w:contextualSpacing/>
              <w:rPr>
                <w:rFonts w:asciiTheme="minorHAnsi" w:hAnsiTheme="minorHAnsi" w:cstheme="minorHAnsi"/>
                <w:i/>
                <w:sz w:val="22"/>
                <w:szCs w:val="22"/>
              </w:rPr>
            </w:pPr>
          </w:p>
        </w:tc>
      </w:tr>
      <w:tr w:rsidR="00311A95" w:rsidRPr="00311A95" w14:paraId="365FC0D5" w14:textId="77777777" w:rsidTr="00311A95">
        <w:tc>
          <w:tcPr>
            <w:tcW w:w="1247" w:type="pct"/>
            <w:gridSpan w:val="3"/>
            <w:shd w:val="clear" w:color="auto" w:fill="E5DFEC" w:themeFill="accent4" w:themeFillTint="33"/>
          </w:tcPr>
          <w:p w14:paraId="6A1E9D88"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Standards/ Objectives</w:t>
            </w:r>
          </w:p>
          <w:p w14:paraId="338E4D17"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GIFTED BENCHMARK</w:t>
            </w:r>
          </w:p>
        </w:tc>
        <w:tc>
          <w:tcPr>
            <w:tcW w:w="1697" w:type="pct"/>
            <w:gridSpan w:val="5"/>
            <w:shd w:val="clear" w:color="auto" w:fill="E5DFEC" w:themeFill="accent4" w:themeFillTint="33"/>
          </w:tcPr>
          <w:p w14:paraId="7530274C"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53607470"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Vocabulary/ Concepts/Academic Language that must be taught in this lesson</w:t>
            </w:r>
          </w:p>
        </w:tc>
      </w:tr>
      <w:tr w:rsidR="00311A95" w:rsidRPr="00311A95" w14:paraId="77E7C952" w14:textId="77777777" w:rsidTr="00311A95">
        <w:trPr>
          <w:trHeight w:val="773"/>
        </w:trPr>
        <w:tc>
          <w:tcPr>
            <w:tcW w:w="1247" w:type="pct"/>
            <w:gridSpan w:val="3"/>
            <w:vMerge w:val="restart"/>
            <w:tcBorders>
              <w:bottom w:val="single" w:sz="4" w:space="0" w:color="auto"/>
            </w:tcBorders>
          </w:tcPr>
          <w:p w14:paraId="1275848C" w14:textId="77777777" w:rsidR="00311A95" w:rsidRPr="00311A95" w:rsidRDefault="00311A95" w:rsidP="00311A95">
            <w:pPr>
              <w:ind w:left="270"/>
              <w:contextualSpacing/>
              <w:rPr>
                <w:rFonts w:asciiTheme="minorHAnsi" w:hAnsiTheme="minorHAnsi" w:cstheme="minorHAnsi"/>
                <w:i/>
                <w:sz w:val="22"/>
                <w:szCs w:val="22"/>
              </w:rPr>
            </w:pPr>
          </w:p>
          <w:p w14:paraId="416AA82E" w14:textId="77777777" w:rsidR="00311A95" w:rsidRPr="00311A95" w:rsidRDefault="00311A95" w:rsidP="00311A95">
            <w:pPr>
              <w:ind w:left="270"/>
              <w:contextualSpacing/>
              <w:rPr>
                <w:rFonts w:asciiTheme="minorHAnsi" w:hAnsiTheme="minorHAnsi" w:cstheme="minorHAnsi"/>
                <w:i/>
                <w:sz w:val="22"/>
                <w:szCs w:val="22"/>
              </w:rPr>
            </w:pPr>
            <w:r w:rsidRPr="00311A95">
              <w:rPr>
                <w:rFonts w:asciiTheme="minorHAnsi" w:hAnsiTheme="minorHAnsi" w:cstheme="minorHAnsi"/>
                <w:i/>
                <w:sz w:val="22"/>
                <w:szCs w:val="22"/>
              </w:rPr>
              <w:t>Literacy skills:</w:t>
            </w:r>
          </w:p>
          <w:p w14:paraId="33C2C4D4" w14:textId="77777777" w:rsidR="00311A95" w:rsidRPr="00311A95" w:rsidRDefault="00311A95" w:rsidP="00311A95">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5205C3DE" w14:textId="77777777" w:rsidR="00311A95" w:rsidRPr="00311A95" w:rsidRDefault="00311A95" w:rsidP="00311A95">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42380719" w14:textId="77777777" w:rsidR="00311A95" w:rsidRPr="00311A95" w:rsidRDefault="00311A95" w:rsidP="00311A95">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7A750FB0" w14:textId="77777777" w:rsidR="00311A95" w:rsidRPr="00311A95" w:rsidRDefault="00311A95" w:rsidP="00311A95">
            <w:pPr>
              <w:widowControl/>
              <w:rPr>
                <w:rFonts w:asciiTheme="minorHAnsi" w:hAnsiTheme="minorHAnsi" w:cstheme="minorHAnsi"/>
                <w:i/>
                <w:sz w:val="22"/>
                <w:szCs w:val="22"/>
              </w:rPr>
            </w:pPr>
          </w:p>
        </w:tc>
      </w:tr>
      <w:tr w:rsidR="00311A95" w:rsidRPr="00311A95" w14:paraId="3B7EB089" w14:textId="77777777" w:rsidTr="00311A95">
        <w:trPr>
          <w:trHeight w:val="509"/>
        </w:trPr>
        <w:tc>
          <w:tcPr>
            <w:tcW w:w="1247" w:type="pct"/>
            <w:gridSpan w:val="3"/>
            <w:vMerge/>
          </w:tcPr>
          <w:p w14:paraId="12234EB2" w14:textId="77777777" w:rsidR="00311A95" w:rsidRPr="00311A95" w:rsidRDefault="00311A95" w:rsidP="00311A95">
            <w:pPr>
              <w:rPr>
                <w:rFonts w:asciiTheme="minorHAnsi" w:hAnsiTheme="minorHAnsi" w:cstheme="minorHAnsi"/>
              </w:rPr>
            </w:pPr>
          </w:p>
        </w:tc>
        <w:tc>
          <w:tcPr>
            <w:tcW w:w="1697" w:type="pct"/>
            <w:gridSpan w:val="5"/>
            <w:vMerge/>
          </w:tcPr>
          <w:p w14:paraId="6F8EB889" w14:textId="77777777" w:rsidR="00311A95" w:rsidRPr="00311A95" w:rsidRDefault="00311A95" w:rsidP="00311A95">
            <w:pPr>
              <w:rPr>
                <w:rFonts w:asciiTheme="minorHAnsi" w:hAnsiTheme="minorHAnsi" w:cstheme="minorHAnsi"/>
              </w:rPr>
            </w:pPr>
          </w:p>
        </w:tc>
        <w:tc>
          <w:tcPr>
            <w:tcW w:w="1007" w:type="pct"/>
            <w:gridSpan w:val="3"/>
            <w:vMerge/>
          </w:tcPr>
          <w:p w14:paraId="514A509C" w14:textId="77777777" w:rsidR="00311A95" w:rsidRPr="00311A95" w:rsidRDefault="00311A95" w:rsidP="00311A95">
            <w:pPr>
              <w:rPr>
                <w:rFonts w:asciiTheme="minorHAnsi" w:hAnsiTheme="minorHAnsi" w:cstheme="minorHAnsi"/>
              </w:rPr>
            </w:pPr>
          </w:p>
        </w:tc>
        <w:tc>
          <w:tcPr>
            <w:tcW w:w="1049" w:type="pct"/>
            <w:gridSpan w:val="2"/>
            <w:vMerge/>
          </w:tcPr>
          <w:p w14:paraId="2B035FCB" w14:textId="77777777" w:rsidR="00311A95" w:rsidRPr="00311A95" w:rsidRDefault="00311A95" w:rsidP="00311A95">
            <w:pPr>
              <w:rPr>
                <w:rFonts w:asciiTheme="minorHAnsi" w:hAnsiTheme="minorHAnsi" w:cstheme="minorHAnsi"/>
              </w:rPr>
            </w:pPr>
          </w:p>
        </w:tc>
      </w:tr>
      <w:tr w:rsidR="00311A95" w:rsidRPr="00311A95" w14:paraId="30C6CAC7" w14:textId="77777777" w:rsidTr="00311A95">
        <w:trPr>
          <w:trHeight w:val="293"/>
        </w:trPr>
        <w:tc>
          <w:tcPr>
            <w:tcW w:w="1247" w:type="pct"/>
            <w:gridSpan w:val="3"/>
            <w:vMerge/>
            <w:tcBorders>
              <w:bottom w:val="single" w:sz="4" w:space="0" w:color="auto"/>
            </w:tcBorders>
          </w:tcPr>
          <w:p w14:paraId="06473DAE" w14:textId="77777777" w:rsidR="00311A95" w:rsidRPr="00311A95" w:rsidRDefault="00311A95" w:rsidP="00311A95">
            <w:pPr>
              <w:rPr>
                <w:rFonts w:asciiTheme="minorHAnsi" w:hAnsiTheme="minorHAnsi" w:cstheme="minorHAnsi"/>
              </w:rPr>
            </w:pPr>
          </w:p>
        </w:tc>
        <w:tc>
          <w:tcPr>
            <w:tcW w:w="1697" w:type="pct"/>
            <w:gridSpan w:val="5"/>
            <w:vMerge/>
            <w:tcBorders>
              <w:bottom w:val="single" w:sz="4" w:space="0" w:color="auto"/>
            </w:tcBorders>
          </w:tcPr>
          <w:p w14:paraId="761601BE" w14:textId="77777777" w:rsidR="00311A95" w:rsidRPr="00311A95" w:rsidRDefault="00311A95" w:rsidP="00311A95">
            <w:pPr>
              <w:rPr>
                <w:rFonts w:asciiTheme="minorHAnsi" w:hAnsiTheme="minorHAnsi" w:cstheme="minorHAnsi"/>
              </w:rPr>
            </w:pPr>
          </w:p>
        </w:tc>
        <w:tc>
          <w:tcPr>
            <w:tcW w:w="1007" w:type="pct"/>
            <w:gridSpan w:val="3"/>
            <w:vMerge/>
            <w:tcBorders>
              <w:bottom w:val="single" w:sz="4" w:space="0" w:color="auto"/>
            </w:tcBorders>
          </w:tcPr>
          <w:p w14:paraId="454DC571" w14:textId="77777777" w:rsidR="00311A95" w:rsidRPr="00311A95" w:rsidRDefault="00311A95" w:rsidP="00311A95">
            <w:pPr>
              <w:rPr>
                <w:rFonts w:asciiTheme="minorHAnsi" w:hAnsiTheme="minorHAnsi" w:cstheme="minorHAnsi"/>
              </w:rPr>
            </w:pPr>
          </w:p>
        </w:tc>
        <w:tc>
          <w:tcPr>
            <w:tcW w:w="1049" w:type="pct"/>
            <w:gridSpan w:val="2"/>
            <w:vMerge/>
            <w:tcBorders>
              <w:bottom w:val="single" w:sz="4" w:space="0" w:color="auto"/>
            </w:tcBorders>
          </w:tcPr>
          <w:p w14:paraId="539C5DC9" w14:textId="77777777" w:rsidR="00311A95" w:rsidRPr="00311A95" w:rsidRDefault="00311A95" w:rsidP="00311A95">
            <w:pPr>
              <w:rPr>
                <w:rFonts w:asciiTheme="minorHAnsi" w:hAnsiTheme="minorHAnsi" w:cstheme="minorHAnsi"/>
              </w:rPr>
            </w:pPr>
          </w:p>
        </w:tc>
      </w:tr>
      <w:tr w:rsidR="00311A95" w:rsidRPr="00311A95" w14:paraId="2AB0091D" w14:textId="77777777" w:rsidTr="00311A95">
        <w:tc>
          <w:tcPr>
            <w:tcW w:w="468" w:type="pct"/>
            <w:shd w:val="clear" w:color="auto" w:fill="E5DFEC" w:themeFill="accent4" w:themeFillTint="33"/>
          </w:tcPr>
          <w:p w14:paraId="555DF73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10E1679A"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Prepare Students for Learning</w:t>
            </w:r>
          </w:p>
        </w:tc>
        <w:tc>
          <w:tcPr>
            <w:tcW w:w="917" w:type="pct"/>
            <w:gridSpan w:val="3"/>
            <w:shd w:val="clear" w:color="auto" w:fill="E5DFEC" w:themeFill="accent4" w:themeFillTint="33"/>
          </w:tcPr>
          <w:p w14:paraId="32502D07"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48DC3438"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42CC178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44692C51" w14:textId="77777777" w:rsidTr="00311A95">
        <w:tc>
          <w:tcPr>
            <w:tcW w:w="468" w:type="pct"/>
            <w:tcBorders>
              <w:bottom w:val="single" w:sz="4" w:space="0" w:color="auto"/>
            </w:tcBorders>
          </w:tcPr>
          <w:p w14:paraId="3E5A5A4D"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2B4721BA" w14:textId="77777777" w:rsidR="00311A95" w:rsidRPr="00311A95" w:rsidRDefault="00311A95" w:rsidP="00311A95">
            <w:pPr>
              <w:rPr>
                <w:rFonts w:asciiTheme="minorHAnsi" w:hAnsiTheme="minorHAnsi" w:cstheme="minorHAnsi"/>
                <w:i/>
                <w:sz w:val="22"/>
                <w:szCs w:val="22"/>
              </w:rPr>
            </w:pPr>
          </w:p>
          <w:p w14:paraId="62E5A9AB" w14:textId="77777777" w:rsidR="00311A95" w:rsidRPr="00311A95" w:rsidRDefault="00311A95" w:rsidP="00311A95">
            <w:pPr>
              <w:rPr>
                <w:rFonts w:asciiTheme="minorHAnsi" w:hAnsiTheme="minorHAnsi" w:cstheme="minorHAnsi"/>
                <w:i/>
                <w:sz w:val="22"/>
                <w:szCs w:val="22"/>
              </w:rPr>
            </w:pPr>
          </w:p>
          <w:p w14:paraId="1FAB01CE" w14:textId="77777777" w:rsidR="00311A95" w:rsidRPr="00311A95" w:rsidRDefault="00311A95" w:rsidP="00311A95">
            <w:pPr>
              <w:rPr>
                <w:rFonts w:asciiTheme="minorHAnsi" w:hAnsiTheme="minorHAnsi" w:cstheme="minorHAnsi"/>
                <w:i/>
                <w:sz w:val="22"/>
                <w:szCs w:val="22"/>
              </w:rPr>
            </w:pPr>
          </w:p>
          <w:p w14:paraId="7E70F8E6" w14:textId="77777777" w:rsidR="00311A95" w:rsidRPr="00311A95" w:rsidRDefault="00311A95" w:rsidP="00311A95">
            <w:pPr>
              <w:rPr>
                <w:rFonts w:asciiTheme="minorHAnsi" w:hAnsiTheme="minorHAnsi" w:cstheme="minorHAnsi"/>
                <w:i/>
                <w:sz w:val="22"/>
                <w:szCs w:val="22"/>
              </w:rPr>
            </w:pPr>
          </w:p>
          <w:p w14:paraId="4F09912E"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3D1374D7" w14:textId="77777777" w:rsidR="00311A95" w:rsidRPr="00311A95" w:rsidRDefault="00311A95" w:rsidP="00311A95">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2E7641DC" w14:textId="77777777" w:rsidR="00311A95" w:rsidRPr="00311A95" w:rsidRDefault="00311A95" w:rsidP="00311A95">
            <w:pPr>
              <w:widowControl/>
              <w:numPr>
                <w:ilvl w:val="0"/>
                <w:numId w:val="1"/>
              </w:numPr>
              <w:contextualSpacing/>
              <w:rPr>
                <w:rFonts w:asciiTheme="minorHAnsi" w:hAnsiTheme="minorHAnsi" w:cstheme="minorHAnsi"/>
                <w:b/>
                <w:i/>
                <w:sz w:val="22"/>
                <w:szCs w:val="22"/>
              </w:rPr>
            </w:pPr>
            <w:r w:rsidRPr="00311A95">
              <w:rPr>
                <w:rFonts w:asciiTheme="minorHAnsi" w:hAnsiTheme="minorHAnsi" w:cstheme="minorHAnsi"/>
                <w:b/>
                <w:i/>
                <w:sz w:val="22"/>
                <w:szCs w:val="22"/>
              </w:rPr>
              <w:t>Interest</w:t>
            </w:r>
          </w:p>
          <w:p w14:paraId="09C96207"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0DC25680"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737D2990"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23B07AF1" w14:textId="77777777" w:rsidR="00311A95" w:rsidRPr="00311A95" w:rsidRDefault="00311A95" w:rsidP="00311A95">
            <w:pPr>
              <w:rPr>
                <w:rFonts w:asciiTheme="minorHAnsi" w:hAnsiTheme="minorHAnsi" w:cstheme="minorHAnsi"/>
                <w:i/>
                <w:sz w:val="22"/>
                <w:szCs w:val="22"/>
              </w:rPr>
            </w:pPr>
          </w:p>
        </w:tc>
      </w:tr>
      <w:tr w:rsidR="00311A95" w:rsidRPr="00311A95" w14:paraId="2B3D3715" w14:textId="77777777" w:rsidTr="00311A95">
        <w:tc>
          <w:tcPr>
            <w:tcW w:w="468" w:type="pct"/>
            <w:shd w:val="clear" w:color="auto" w:fill="E5DFEC" w:themeFill="accent4" w:themeFillTint="33"/>
          </w:tcPr>
          <w:p w14:paraId="11D6052E"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5A9182D0"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Teach for Learning</w:t>
            </w:r>
          </w:p>
        </w:tc>
        <w:tc>
          <w:tcPr>
            <w:tcW w:w="917" w:type="pct"/>
            <w:gridSpan w:val="3"/>
            <w:shd w:val="clear" w:color="auto" w:fill="E5DFEC" w:themeFill="accent4" w:themeFillTint="33"/>
          </w:tcPr>
          <w:p w14:paraId="1B543BE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098A0A2C"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0FB4EEE3"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16ED9C15" w14:textId="77777777" w:rsidTr="00311A95">
        <w:tc>
          <w:tcPr>
            <w:tcW w:w="468" w:type="pct"/>
            <w:tcBorders>
              <w:bottom w:val="single" w:sz="4" w:space="0" w:color="auto"/>
            </w:tcBorders>
          </w:tcPr>
          <w:p w14:paraId="6676F871"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 xml:space="preserve"> min.</w:t>
            </w:r>
          </w:p>
          <w:p w14:paraId="7D2602C1" w14:textId="77777777" w:rsidR="00311A95" w:rsidRPr="00311A95" w:rsidRDefault="00311A95" w:rsidP="00311A95">
            <w:pPr>
              <w:rPr>
                <w:rFonts w:asciiTheme="minorHAnsi" w:hAnsiTheme="minorHAnsi" w:cstheme="minorHAnsi"/>
                <w:i/>
                <w:sz w:val="22"/>
                <w:szCs w:val="22"/>
              </w:rPr>
            </w:pPr>
          </w:p>
          <w:p w14:paraId="3644A20C" w14:textId="77777777" w:rsidR="00311A95" w:rsidRPr="00311A95" w:rsidRDefault="00311A95" w:rsidP="00311A95">
            <w:pPr>
              <w:rPr>
                <w:rFonts w:asciiTheme="minorHAnsi" w:hAnsiTheme="minorHAnsi" w:cstheme="minorHAnsi"/>
                <w:i/>
                <w:sz w:val="22"/>
                <w:szCs w:val="22"/>
              </w:rPr>
            </w:pPr>
          </w:p>
          <w:p w14:paraId="02096AA0" w14:textId="77777777" w:rsidR="00311A95" w:rsidRPr="00311A95" w:rsidRDefault="00311A95" w:rsidP="00311A95">
            <w:pPr>
              <w:rPr>
                <w:rFonts w:asciiTheme="minorHAnsi" w:hAnsiTheme="minorHAnsi" w:cstheme="minorHAnsi"/>
                <w:i/>
                <w:sz w:val="22"/>
                <w:szCs w:val="22"/>
              </w:rPr>
            </w:pPr>
          </w:p>
          <w:p w14:paraId="3E4C1B72" w14:textId="77777777" w:rsidR="00311A95" w:rsidRPr="00311A95" w:rsidRDefault="00311A95" w:rsidP="00311A95">
            <w:pPr>
              <w:rPr>
                <w:rFonts w:asciiTheme="minorHAnsi" w:hAnsiTheme="minorHAnsi" w:cstheme="minorHAnsi"/>
                <w:i/>
                <w:sz w:val="22"/>
                <w:szCs w:val="22"/>
              </w:rPr>
            </w:pPr>
          </w:p>
          <w:p w14:paraId="08C5BB69"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24B37134" w14:textId="77777777" w:rsidR="00311A95" w:rsidRPr="00311A95" w:rsidRDefault="00311A95" w:rsidP="00203B8B">
            <w:pPr>
              <w:widowControl/>
              <w:numPr>
                <w:ilvl w:val="0"/>
                <w:numId w:val="7"/>
              </w:numPr>
              <w:contextualSpacing/>
              <w:rPr>
                <w:rFonts w:asciiTheme="minorHAnsi" w:hAnsiTheme="minorHAnsi" w:cstheme="minorHAnsi"/>
                <w:i/>
                <w:sz w:val="22"/>
                <w:szCs w:val="22"/>
              </w:rPr>
            </w:pPr>
            <w:r w:rsidRPr="00311A95">
              <w:rPr>
                <w:rFonts w:asciiTheme="minorHAnsi" w:hAnsiTheme="minorHAnsi" w:cstheme="minorHAnsi"/>
                <w:i/>
                <w:sz w:val="22"/>
                <w:szCs w:val="22"/>
              </w:rPr>
              <w:tab/>
            </w:r>
          </w:p>
        </w:tc>
        <w:tc>
          <w:tcPr>
            <w:tcW w:w="917" w:type="pct"/>
            <w:gridSpan w:val="3"/>
            <w:tcBorders>
              <w:bottom w:val="single" w:sz="4" w:space="0" w:color="auto"/>
            </w:tcBorders>
          </w:tcPr>
          <w:p w14:paraId="130AAB5D"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1B5CCF9A"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5294FEFE"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39072B05"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630A2300" w14:textId="77777777" w:rsidR="00311A95" w:rsidRPr="00311A95" w:rsidRDefault="00311A95" w:rsidP="00311A95">
            <w:pPr>
              <w:rPr>
                <w:rFonts w:asciiTheme="minorHAnsi" w:hAnsiTheme="minorHAnsi" w:cstheme="minorHAnsi"/>
                <w:i/>
                <w:sz w:val="22"/>
                <w:szCs w:val="22"/>
              </w:rPr>
            </w:pPr>
          </w:p>
        </w:tc>
      </w:tr>
      <w:tr w:rsidR="00311A95" w:rsidRPr="00311A95" w14:paraId="2090746A" w14:textId="77777777" w:rsidTr="00311A95">
        <w:tc>
          <w:tcPr>
            <w:tcW w:w="468" w:type="pct"/>
            <w:shd w:val="clear" w:color="auto" w:fill="E5DFEC" w:themeFill="accent4" w:themeFillTint="33"/>
          </w:tcPr>
          <w:p w14:paraId="3489866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lastRenderedPageBreak/>
              <w:t>Time</w:t>
            </w:r>
          </w:p>
        </w:tc>
        <w:tc>
          <w:tcPr>
            <w:tcW w:w="2062" w:type="pct"/>
            <w:gridSpan w:val="5"/>
            <w:shd w:val="clear" w:color="auto" w:fill="E5DFEC" w:themeFill="accent4" w:themeFillTint="33"/>
          </w:tcPr>
          <w:p w14:paraId="1AF50C4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Application of Learning</w:t>
            </w:r>
          </w:p>
        </w:tc>
        <w:tc>
          <w:tcPr>
            <w:tcW w:w="917" w:type="pct"/>
            <w:gridSpan w:val="3"/>
            <w:shd w:val="clear" w:color="auto" w:fill="E5DFEC" w:themeFill="accent4" w:themeFillTint="33"/>
          </w:tcPr>
          <w:p w14:paraId="45E50637"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7E2C409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02B6240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47C144AD" w14:textId="77777777" w:rsidTr="00311A95">
        <w:tc>
          <w:tcPr>
            <w:tcW w:w="468" w:type="pct"/>
            <w:tcBorders>
              <w:bottom w:val="single" w:sz="4" w:space="0" w:color="auto"/>
            </w:tcBorders>
          </w:tcPr>
          <w:p w14:paraId="60CEBA82"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75D60050" w14:textId="77777777" w:rsidR="00311A95" w:rsidRPr="00311A95" w:rsidRDefault="00311A95" w:rsidP="00311A95">
            <w:pPr>
              <w:rPr>
                <w:rFonts w:asciiTheme="minorHAnsi" w:hAnsiTheme="minorHAnsi" w:cstheme="minorHAnsi"/>
                <w:i/>
                <w:sz w:val="22"/>
                <w:szCs w:val="22"/>
              </w:rPr>
            </w:pPr>
          </w:p>
          <w:p w14:paraId="2DD6FD44" w14:textId="77777777" w:rsidR="00311A95" w:rsidRPr="00311A95" w:rsidRDefault="00311A95" w:rsidP="00311A95">
            <w:pPr>
              <w:rPr>
                <w:rFonts w:asciiTheme="minorHAnsi" w:hAnsiTheme="minorHAnsi" w:cstheme="minorHAnsi"/>
                <w:i/>
                <w:sz w:val="22"/>
                <w:szCs w:val="22"/>
              </w:rPr>
            </w:pPr>
          </w:p>
          <w:p w14:paraId="2BBEEB74" w14:textId="77777777" w:rsidR="00311A95" w:rsidRPr="00311A95" w:rsidRDefault="00311A95" w:rsidP="00311A95">
            <w:pPr>
              <w:rPr>
                <w:rFonts w:asciiTheme="minorHAnsi" w:hAnsiTheme="minorHAnsi" w:cstheme="minorHAnsi"/>
                <w:i/>
                <w:sz w:val="22"/>
                <w:szCs w:val="22"/>
              </w:rPr>
            </w:pPr>
          </w:p>
          <w:p w14:paraId="565B7B22"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0E8FB7D3" w14:textId="77777777" w:rsidR="00311A95" w:rsidRPr="00311A95" w:rsidRDefault="00311A95" w:rsidP="00311A95">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3A8BBF6B"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1E3B3454"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605346CA"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75CFB023"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3BA5191D" w14:textId="77777777" w:rsidR="00311A95" w:rsidRPr="00311A95" w:rsidRDefault="00311A95" w:rsidP="00311A95">
            <w:pPr>
              <w:rPr>
                <w:rFonts w:asciiTheme="minorHAnsi" w:hAnsiTheme="minorHAnsi" w:cstheme="minorHAnsi"/>
                <w:i/>
                <w:sz w:val="22"/>
                <w:szCs w:val="22"/>
              </w:rPr>
            </w:pPr>
          </w:p>
        </w:tc>
      </w:tr>
      <w:tr w:rsidR="00311A95" w:rsidRPr="00311A95" w14:paraId="7DA5FB0F" w14:textId="77777777" w:rsidTr="00311A95">
        <w:tc>
          <w:tcPr>
            <w:tcW w:w="468" w:type="pct"/>
            <w:tcBorders>
              <w:bottom w:val="single" w:sz="4" w:space="0" w:color="auto"/>
            </w:tcBorders>
            <w:shd w:val="clear" w:color="auto" w:fill="E5DFEC" w:themeFill="accent4" w:themeFillTint="33"/>
          </w:tcPr>
          <w:p w14:paraId="5C748433"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7D00932E"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1A1B592E"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2638EACA"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7094203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51E7AA66" w14:textId="77777777" w:rsidTr="00311A95">
        <w:tc>
          <w:tcPr>
            <w:tcW w:w="468" w:type="pct"/>
            <w:shd w:val="clear" w:color="auto" w:fill="auto"/>
          </w:tcPr>
          <w:p w14:paraId="639D571F"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26243706" w14:textId="77777777" w:rsidR="00311A95" w:rsidRPr="00311A95" w:rsidRDefault="00311A95" w:rsidP="00311A95">
            <w:pPr>
              <w:rPr>
                <w:rFonts w:asciiTheme="minorHAnsi" w:hAnsiTheme="minorHAnsi" w:cstheme="minorHAnsi"/>
                <w:i/>
                <w:sz w:val="22"/>
                <w:szCs w:val="22"/>
              </w:rPr>
            </w:pPr>
          </w:p>
          <w:p w14:paraId="565FB732" w14:textId="77777777" w:rsidR="00311A95" w:rsidRPr="00311A95" w:rsidRDefault="00311A95" w:rsidP="00311A95">
            <w:pPr>
              <w:rPr>
                <w:rFonts w:asciiTheme="minorHAnsi" w:hAnsiTheme="minorHAnsi" w:cstheme="minorHAnsi"/>
                <w:i/>
                <w:sz w:val="22"/>
                <w:szCs w:val="22"/>
              </w:rPr>
            </w:pPr>
          </w:p>
          <w:p w14:paraId="3103E716" w14:textId="77777777" w:rsidR="00311A95" w:rsidRPr="00311A95" w:rsidRDefault="00311A95" w:rsidP="00311A95">
            <w:pPr>
              <w:rPr>
                <w:rFonts w:asciiTheme="minorHAnsi" w:hAnsiTheme="minorHAnsi" w:cstheme="minorHAnsi"/>
                <w:i/>
                <w:sz w:val="22"/>
                <w:szCs w:val="22"/>
              </w:rPr>
            </w:pPr>
          </w:p>
        </w:tc>
        <w:tc>
          <w:tcPr>
            <w:tcW w:w="2062" w:type="pct"/>
            <w:gridSpan w:val="5"/>
            <w:shd w:val="clear" w:color="auto" w:fill="auto"/>
          </w:tcPr>
          <w:p w14:paraId="7DC4FC5F" w14:textId="77777777" w:rsidR="00311A95" w:rsidRPr="00311A95" w:rsidRDefault="00311A95" w:rsidP="00311A95">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0912D05C"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31D0190A"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175D5047"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shd w:val="clear" w:color="auto" w:fill="auto"/>
          </w:tcPr>
          <w:p w14:paraId="71DD7DBF" w14:textId="77777777" w:rsidR="00311A95" w:rsidRPr="00311A95" w:rsidRDefault="00311A95" w:rsidP="00311A95">
            <w:pPr>
              <w:rPr>
                <w:rFonts w:asciiTheme="minorHAnsi" w:hAnsiTheme="minorHAnsi" w:cstheme="minorHAnsi"/>
                <w:i/>
                <w:sz w:val="22"/>
                <w:szCs w:val="22"/>
              </w:rPr>
            </w:pPr>
          </w:p>
        </w:tc>
        <w:tc>
          <w:tcPr>
            <w:tcW w:w="819" w:type="pct"/>
            <w:shd w:val="clear" w:color="auto" w:fill="auto"/>
          </w:tcPr>
          <w:p w14:paraId="592DECF0" w14:textId="77777777" w:rsidR="00311A95" w:rsidRPr="00311A95" w:rsidRDefault="00311A95" w:rsidP="00311A95">
            <w:pPr>
              <w:rPr>
                <w:rFonts w:asciiTheme="minorHAnsi" w:hAnsiTheme="minorHAnsi" w:cstheme="minorHAnsi"/>
                <w:i/>
                <w:sz w:val="22"/>
                <w:szCs w:val="22"/>
              </w:rPr>
            </w:pPr>
          </w:p>
        </w:tc>
      </w:tr>
    </w:tbl>
    <w:p w14:paraId="148D4472" w14:textId="73804438" w:rsidR="00311A95" w:rsidRDefault="00311A95"/>
    <w:p w14:paraId="1AC60B10" w14:textId="77777777" w:rsidR="00311A95" w:rsidRDefault="00311A95">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11A95" w:rsidRPr="00311A95" w14:paraId="4A659E0B" w14:textId="77777777" w:rsidTr="00311A95">
        <w:tc>
          <w:tcPr>
            <w:tcW w:w="1300" w:type="pct"/>
            <w:gridSpan w:val="4"/>
            <w:tcBorders>
              <w:bottom w:val="single" w:sz="4" w:space="0" w:color="auto"/>
            </w:tcBorders>
            <w:shd w:val="clear" w:color="auto" w:fill="FFFFFF" w:themeFill="background1"/>
          </w:tcPr>
          <w:p w14:paraId="2CD2EC6C"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32C4A455" w14:textId="77777777" w:rsidR="00DF352F" w:rsidRDefault="00DF352F" w:rsidP="00DF352F">
            <w:pPr>
              <w:rPr>
                <w:rFonts w:asciiTheme="minorHAnsi" w:hAnsiTheme="minorHAnsi" w:cstheme="minorHAnsi"/>
                <w:b/>
                <w:sz w:val="18"/>
                <w:szCs w:val="18"/>
              </w:rPr>
            </w:pPr>
          </w:p>
          <w:p w14:paraId="3CE11417"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21CC8D93" w14:textId="77777777" w:rsidR="00DF352F" w:rsidRDefault="00DF352F" w:rsidP="00DF352F">
            <w:pPr>
              <w:rPr>
                <w:rFonts w:asciiTheme="minorHAnsi" w:hAnsiTheme="minorHAnsi" w:cstheme="minorHAnsi"/>
                <w:b/>
                <w:sz w:val="18"/>
                <w:szCs w:val="18"/>
              </w:rPr>
            </w:pPr>
          </w:p>
          <w:p w14:paraId="3F60045D"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619433F5" w14:textId="77777777" w:rsidR="00DF352F" w:rsidRDefault="00DF352F" w:rsidP="00DF352F">
            <w:pPr>
              <w:rPr>
                <w:rFonts w:asciiTheme="minorHAnsi" w:hAnsiTheme="minorHAnsi" w:cstheme="minorHAnsi"/>
                <w:b/>
                <w:sz w:val="18"/>
                <w:szCs w:val="18"/>
              </w:rPr>
            </w:pPr>
          </w:p>
          <w:p w14:paraId="0D9A257C"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6D9CB39A" w14:textId="77777777" w:rsidR="00DF352F" w:rsidRDefault="00DF352F" w:rsidP="00DF352F">
            <w:pPr>
              <w:rPr>
                <w:rFonts w:asciiTheme="minorHAnsi" w:hAnsiTheme="minorHAnsi" w:cstheme="minorHAnsi"/>
                <w:b/>
                <w:sz w:val="18"/>
                <w:szCs w:val="18"/>
              </w:rPr>
            </w:pPr>
          </w:p>
          <w:p w14:paraId="2FA30592"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1C1977CD" w14:textId="77777777" w:rsidR="00DF352F" w:rsidRDefault="00DF352F" w:rsidP="00DF352F">
            <w:pPr>
              <w:rPr>
                <w:rFonts w:asciiTheme="minorHAnsi" w:hAnsiTheme="minorHAnsi" w:cstheme="minorHAnsi"/>
                <w:b/>
                <w:sz w:val="18"/>
                <w:szCs w:val="18"/>
              </w:rPr>
            </w:pPr>
          </w:p>
          <w:p w14:paraId="1815AB12"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1250A2D7" w14:textId="77777777" w:rsidR="00DF352F" w:rsidRDefault="00DF352F" w:rsidP="00DF352F">
            <w:pPr>
              <w:rPr>
                <w:rFonts w:asciiTheme="minorHAnsi" w:hAnsiTheme="minorHAnsi" w:cstheme="minorHAnsi"/>
                <w:b/>
                <w:sz w:val="18"/>
                <w:szCs w:val="18"/>
              </w:rPr>
            </w:pPr>
          </w:p>
          <w:p w14:paraId="3A83C8A7"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6CB5917F" w14:textId="77777777" w:rsidR="00DF352F" w:rsidRDefault="00DF352F" w:rsidP="00DF352F">
            <w:pPr>
              <w:rPr>
                <w:rFonts w:asciiTheme="minorHAnsi" w:hAnsiTheme="minorHAnsi" w:cstheme="minorHAnsi"/>
                <w:b/>
                <w:sz w:val="18"/>
                <w:szCs w:val="18"/>
              </w:rPr>
            </w:pPr>
          </w:p>
          <w:p w14:paraId="0C9BA562"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4A2457F9" w14:textId="77777777" w:rsidR="00DF352F" w:rsidRDefault="00DF352F" w:rsidP="00DF352F">
            <w:pPr>
              <w:widowControl/>
              <w:spacing w:after="200" w:line="276" w:lineRule="auto"/>
            </w:pPr>
            <w:r>
              <w:br w:type="page"/>
            </w:r>
          </w:p>
          <w:p w14:paraId="7AA94AD2" w14:textId="77777777" w:rsidR="00311A95" w:rsidRPr="00311A95" w:rsidRDefault="00311A95" w:rsidP="00311A95">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4BA85506"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Course/Block: </w:t>
            </w:r>
          </w:p>
          <w:p w14:paraId="13D29A6E" w14:textId="77777777" w:rsidR="00311A95" w:rsidRPr="00A370BC" w:rsidRDefault="00311A95" w:rsidP="00311A95">
            <w:pPr>
              <w:rPr>
                <w:rFonts w:asciiTheme="minorHAnsi" w:hAnsiTheme="minorHAnsi" w:cstheme="minorHAnsi"/>
                <w:b/>
                <w:sz w:val="18"/>
                <w:szCs w:val="18"/>
                <w:highlight w:val="red"/>
              </w:rPr>
            </w:pPr>
            <w:r w:rsidRPr="00A370BC">
              <w:rPr>
                <w:rFonts w:asciiTheme="minorHAnsi" w:hAnsiTheme="minorHAnsi" w:cstheme="minorHAnsi"/>
                <w:b/>
                <w:sz w:val="18"/>
                <w:szCs w:val="18"/>
                <w:highlight w:val="red"/>
              </w:rPr>
              <w:t>Global Media Analysis (GSWLA)</w:t>
            </w:r>
          </w:p>
          <w:p w14:paraId="117B19DF" w14:textId="77777777" w:rsidR="00311A95" w:rsidRPr="00311A95" w:rsidRDefault="00311A95" w:rsidP="00311A95">
            <w:pPr>
              <w:rPr>
                <w:rFonts w:asciiTheme="minorHAnsi" w:hAnsiTheme="minorHAnsi" w:cstheme="minorHAnsi"/>
                <w:b/>
                <w:sz w:val="18"/>
                <w:szCs w:val="18"/>
              </w:rPr>
            </w:pPr>
            <w:r w:rsidRPr="00A370BC">
              <w:rPr>
                <w:rFonts w:asciiTheme="minorHAnsi" w:hAnsiTheme="minorHAnsi" w:cstheme="minorHAnsi"/>
                <w:b/>
                <w:sz w:val="18"/>
                <w:szCs w:val="18"/>
                <w:highlight w:val="red"/>
              </w:rPr>
              <w:t>(S1/B1)</w:t>
            </w:r>
          </w:p>
          <w:p w14:paraId="3A9C446C" w14:textId="77777777" w:rsidR="00311A95" w:rsidRPr="00311A95" w:rsidRDefault="00311A95" w:rsidP="00311A95">
            <w:pPr>
              <w:rPr>
                <w:rFonts w:asciiTheme="minorHAnsi" w:hAnsiTheme="minorHAnsi" w:cstheme="minorHAnsi"/>
                <w:b/>
                <w:sz w:val="18"/>
                <w:szCs w:val="18"/>
              </w:rPr>
            </w:pPr>
          </w:p>
          <w:p w14:paraId="17F9B6DB"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Creative Writing (GSWLA)</w:t>
            </w:r>
          </w:p>
          <w:p w14:paraId="61E8BE4E"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(S2/B1)</w:t>
            </w:r>
          </w:p>
          <w:p w14:paraId="38D9B2DE" w14:textId="77777777" w:rsidR="00311A95" w:rsidRPr="00311A95" w:rsidRDefault="00311A95" w:rsidP="00311A95">
            <w:pPr>
              <w:rPr>
                <w:rFonts w:asciiTheme="minorHAnsi" w:hAnsiTheme="minorHAnsi" w:cstheme="minorHAnsi"/>
                <w:b/>
                <w:sz w:val="18"/>
                <w:szCs w:val="18"/>
              </w:rPr>
            </w:pPr>
          </w:p>
          <w:p w14:paraId="12AFC425"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English 9.5 (GSWLA)</w:t>
            </w:r>
          </w:p>
          <w:p w14:paraId="7C047C94"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 and S2; Blocks A1, A3, A4, B3)</w:t>
            </w:r>
          </w:p>
          <w:p w14:paraId="532C425C"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63FAA25B"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Dates:  September 3-7</w:t>
            </w:r>
          </w:p>
          <w:p w14:paraId="21335C38" w14:textId="77777777" w:rsidR="00311A95" w:rsidRPr="00311A95" w:rsidRDefault="00311A95" w:rsidP="00311A95">
            <w:pPr>
              <w:rPr>
                <w:rFonts w:asciiTheme="minorHAnsi" w:hAnsiTheme="minorHAnsi" w:cstheme="minorHAnsi"/>
                <w:b/>
                <w:sz w:val="18"/>
                <w:szCs w:val="18"/>
              </w:rPr>
            </w:pPr>
          </w:p>
        </w:tc>
      </w:tr>
      <w:tr w:rsidR="00311A95" w:rsidRPr="00311A95" w14:paraId="30B0AFAD" w14:textId="77777777" w:rsidTr="00311A95">
        <w:tc>
          <w:tcPr>
            <w:tcW w:w="2667" w:type="pct"/>
            <w:gridSpan w:val="7"/>
            <w:tcBorders>
              <w:bottom w:val="single" w:sz="4" w:space="0" w:color="auto"/>
            </w:tcBorders>
            <w:shd w:val="clear" w:color="auto" w:fill="FFFFFF" w:themeFill="background1"/>
          </w:tcPr>
          <w:p w14:paraId="376CF3B3"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Unit:  </w:t>
            </w:r>
          </w:p>
          <w:p w14:paraId="69CDDC7D"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199085AC"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Learning Plan Topic: </w:t>
            </w:r>
          </w:p>
          <w:p w14:paraId="5864DE4A" w14:textId="77777777" w:rsidR="00311A95" w:rsidRPr="00311A95" w:rsidRDefault="00311A95" w:rsidP="00311A95">
            <w:pPr>
              <w:rPr>
                <w:rFonts w:asciiTheme="minorHAnsi" w:hAnsiTheme="minorHAnsi" w:cstheme="minorHAnsi"/>
                <w:b/>
                <w:sz w:val="18"/>
                <w:szCs w:val="18"/>
              </w:rPr>
            </w:pPr>
          </w:p>
        </w:tc>
      </w:tr>
      <w:tr w:rsidR="00311A95" w:rsidRPr="00311A95" w14:paraId="374D4211" w14:textId="77777777" w:rsidTr="00311A95">
        <w:tc>
          <w:tcPr>
            <w:tcW w:w="1019" w:type="pct"/>
            <w:gridSpan w:val="2"/>
            <w:shd w:val="clear" w:color="auto" w:fill="E5DFEC" w:themeFill="accent4" w:themeFillTint="33"/>
          </w:tcPr>
          <w:p w14:paraId="05503DD1"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Pre-Assessment(s):</w:t>
            </w:r>
          </w:p>
        </w:tc>
        <w:tc>
          <w:tcPr>
            <w:tcW w:w="1328" w:type="pct"/>
            <w:gridSpan w:val="3"/>
            <w:shd w:val="clear" w:color="auto" w:fill="E5DFEC" w:themeFill="accent4" w:themeFillTint="33"/>
          </w:tcPr>
          <w:p w14:paraId="726036B7"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702008BB"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17FBF0B0"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Enduring Understanding(s)</w:t>
            </w:r>
          </w:p>
        </w:tc>
      </w:tr>
      <w:tr w:rsidR="00311A95" w:rsidRPr="00311A95" w14:paraId="06BF38C5" w14:textId="77777777" w:rsidTr="00311A95">
        <w:tc>
          <w:tcPr>
            <w:tcW w:w="1019" w:type="pct"/>
            <w:gridSpan w:val="2"/>
            <w:tcBorders>
              <w:bottom w:val="single" w:sz="4" w:space="0" w:color="auto"/>
            </w:tcBorders>
          </w:tcPr>
          <w:p w14:paraId="29EC4D82" w14:textId="77777777" w:rsidR="00311A95" w:rsidRPr="00311A95" w:rsidRDefault="00311A95" w:rsidP="00311A95">
            <w:pPr>
              <w:rPr>
                <w:rFonts w:asciiTheme="minorHAnsi" w:hAnsiTheme="minorHAnsi" w:cstheme="minorHAnsi"/>
                <w:i/>
                <w:sz w:val="22"/>
                <w:szCs w:val="22"/>
              </w:rPr>
            </w:pPr>
          </w:p>
          <w:p w14:paraId="69664B11" w14:textId="77777777" w:rsidR="00311A95" w:rsidRPr="00311A95" w:rsidRDefault="00311A95" w:rsidP="00311A95">
            <w:pPr>
              <w:rPr>
                <w:rFonts w:asciiTheme="minorHAnsi" w:hAnsiTheme="minorHAnsi" w:cstheme="minorHAnsi"/>
                <w:i/>
                <w:sz w:val="22"/>
                <w:szCs w:val="22"/>
              </w:rPr>
            </w:pPr>
          </w:p>
          <w:p w14:paraId="145AB906" w14:textId="77777777" w:rsidR="00311A95" w:rsidRPr="00311A95" w:rsidRDefault="00311A95" w:rsidP="00311A95">
            <w:pPr>
              <w:rPr>
                <w:rFonts w:asciiTheme="minorHAnsi" w:hAnsiTheme="minorHAnsi" w:cstheme="minorHAnsi"/>
                <w:i/>
                <w:sz w:val="22"/>
                <w:szCs w:val="22"/>
              </w:rPr>
            </w:pPr>
          </w:p>
          <w:p w14:paraId="7778D998" w14:textId="77777777" w:rsidR="00311A95" w:rsidRPr="00311A95" w:rsidRDefault="00311A95" w:rsidP="00311A95">
            <w:pPr>
              <w:rPr>
                <w:rFonts w:asciiTheme="minorHAnsi" w:hAnsiTheme="minorHAnsi" w:cstheme="minorHAnsi"/>
                <w:i/>
                <w:sz w:val="22"/>
                <w:szCs w:val="22"/>
              </w:rPr>
            </w:pPr>
          </w:p>
        </w:tc>
        <w:tc>
          <w:tcPr>
            <w:tcW w:w="1328" w:type="pct"/>
            <w:gridSpan w:val="3"/>
            <w:tcBorders>
              <w:bottom w:val="single" w:sz="4" w:space="0" w:color="auto"/>
            </w:tcBorders>
          </w:tcPr>
          <w:p w14:paraId="724081D2" w14:textId="77777777" w:rsidR="00311A95" w:rsidRPr="00311A95" w:rsidRDefault="00311A95" w:rsidP="00311A95">
            <w:pPr>
              <w:rPr>
                <w:rFonts w:asciiTheme="minorHAnsi" w:hAnsiTheme="minorHAnsi" w:cstheme="minorHAnsi"/>
                <w:i/>
                <w:sz w:val="22"/>
                <w:szCs w:val="22"/>
              </w:rPr>
            </w:pPr>
          </w:p>
          <w:p w14:paraId="2FC13AD1" w14:textId="77777777" w:rsidR="00311A95" w:rsidRPr="00311A95" w:rsidRDefault="00311A95" w:rsidP="00311A95">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22FA4290" w14:textId="77777777" w:rsidR="00311A95" w:rsidRPr="00311A95" w:rsidRDefault="00311A95" w:rsidP="00311A95">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75D85198" w14:textId="77777777" w:rsidR="00311A95" w:rsidRPr="00311A95" w:rsidRDefault="00311A95" w:rsidP="00311A95">
            <w:pPr>
              <w:widowControl/>
              <w:ind w:left="360"/>
              <w:contextualSpacing/>
              <w:rPr>
                <w:rFonts w:asciiTheme="minorHAnsi" w:hAnsiTheme="minorHAnsi" w:cstheme="minorHAnsi"/>
                <w:i/>
                <w:sz w:val="22"/>
                <w:szCs w:val="22"/>
              </w:rPr>
            </w:pPr>
          </w:p>
        </w:tc>
      </w:tr>
      <w:tr w:rsidR="00311A95" w:rsidRPr="00311A95" w14:paraId="0212DB52" w14:textId="77777777" w:rsidTr="00311A95">
        <w:tc>
          <w:tcPr>
            <w:tcW w:w="1247" w:type="pct"/>
            <w:gridSpan w:val="3"/>
            <w:shd w:val="clear" w:color="auto" w:fill="E5DFEC" w:themeFill="accent4" w:themeFillTint="33"/>
          </w:tcPr>
          <w:p w14:paraId="70F19D7A"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Standards/ Objectives</w:t>
            </w:r>
          </w:p>
          <w:p w14:paraId="00334F34"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GIFTED BENCHMARK</w:t>
            </w:r>
          </w:p>
        </w:tc>
        <w:tc>
          <w:tcPr>
            <w:tcW w:w="1697" w:type="pct"/>
            <w:gridSpan w:val="5"/>
            <w:shd w:val="clear" w:color="auto" w:fill="E5DFEC" w:themeFill="accent4" w:themeFillTint="33"/>
          </w:tcPr>
          <w:p w14:paraId="4B72375C"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77C2AA79"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Vocabulary/ Concepts/Academic Language that must be taught in this lesson</w:t>
            </w:r>
          </w:p>
        </w:tc>
      </w:tr>
      <w:tr w:rsidR="00311A95" w:rsidRPr="00311A95" w14:paraId="5422DD47" w14:textId="77777777" w:rsidTr="00311A95">
        <w:trPr>
          <w:trHeight w:val="773"/>
        </w:trPr>
        <w:tc>
          <w:tcPr>
            <w:tcW w:w="1247" w:type="pct"/>
            <w:gridSpan w:val="3"/>
            <w:vMerge w:val="restart"/>
            <w:tcBorders>
              <w:bottom w:val="single" w:sz="4" w:space="0" w:color="auto"/>
            </w:tcBorders>
          </w:tcPr>
          <w:p w14:paraId="287499E7" w14:textId="77777777" w:rsidR="00311A95" w:rsidRPr="00311A95" w:rsidRDefault="00311A95" w:rsidP="00311A95">
            <w:pPr>
              <w:ind w:left="270"/>
              <w:contextualSpacing/>
              <w:rPr>
                <w:rFonts w:asciiTheme="minorHAnsi" w:hAnsiTheme="minorHAnsi" w:cstheme="minorHAnsi"/>
                <w:i/>
                <w:sz w:val="22"/>
                <w:szCs w:val="22"/>
              </w:rPr>
            </w:pPr>
          </w:p>
          <w:p w14:paraId="1C4106D8" w14:textId="77777777" w:rsidR="00311A95" w:rsidRPr="00311A95" w:rsidRDefault="00311A95" w:rsidP="00311A95">
            <w:pPr>
              <w:ind w:left="270"/>
              <w:contextualSpacing/>
              <w:rPr>
                <w:rFonts w:asciiTheme="minorHAnsi" w:hAnsiTheme="minorHAnsi" w:cstheme="minorHAnsi"/>
                <w:i/>
                <w:sz w:val="22"/>
                <w:szCs w:val="22"/>
              </w:rPr>
            </w:pPr>
            <w:r w:rsidRPr="00311A95">
              <w:rPr>
                <w:rFonts w:asciiTheme="minorHAnsi" w:hAnsiTheme="minorHAnsi" w:cstheme="minorHAnsi"/>
                <w:i/>
                <w:sz w:val="22"/>
                <w:szCs w:val="22"/>
              </w:rPr>
              <w:t>Literacy skills:</w:t>
            </w:r>
          </w:p>
          <w:p w14:paraId="05B0415F" w14:textId="77777777" w:rsidR="00311A95" w:rsidRPr="00311A95" w:rsidRDefault="00311A95" w:rsidP="00311A95">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55C89621" w14:textId="77777777" w:rsidR="00311A95" w:rsidRPr="00311A95" w:rsidRDefault="00311A95" w:rsidP="00311A95">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0B3447CF" w14:textId="77777777" w:rsidR="00311A95" w:rsidRPr="00311A95" w:rsidRDefault="00311A95" w:rsidP="00311A95">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6FB37F2D" w14:textId="77777777" w:rsidR="00311A95" w:rsidRPr="00311A95" w:rsidRDefault="00311A95" w:rsidP="00311A95">
            <w:pPr>
              <w:widowControl/>
              <w:rPr>
                <w:rFonts w:asciiTheme="minorHAnsi" w:hAnsiTheme="minorHAnsi" w:cstheme="minorHAnsi"/>
                <w:i/>
                <w:sz w:val="22"/>
                <w:szCs w:val="22"/>
              </w:rPr>
            </w:pPr>
          </w:p>
        </w:tc>
      </w:tr>
      <w:tr w:rsidR="00311A95" w:rsidRPr="00311A95" w14:paraId="689D199C" w14:textId="77777777" w:rsidTr="00311A95">
        <w:trPr>
          <w:trHeight w:val="509"/>
        </w:trPr>
        <w:tc>
          <w:tcPr>
            <w:tcW w:w="1247" w:type="pct"/>
            <w:gridSpan w:val="3"/>
            <w:vMerge/>
          </w:tcPr>
          <w:p w14:paraId="588FD76A" w14:textId="77777777" w:rsidR="00311A95" w:rsidRPr="00311A95" w:rsidRDefault="00311A95" w:rsidP="00311A95">
            <w:pPr>
              <w:rPr>
                <w:rFonts w:asciiTheme="minorHAnsi" w:hAnsiTheme="minorHAnsi" w:cstheme="minorHAnsi"/>
              </w:rPr>
            </w:pPr>
          </w:p>
        </w:tc>
        <w:tc>
          <w:tcPr>
            <w:tcW w:w="1697" w:type="pct"/>
            <w:gridSpan w:val="5"/>
            <w:vMerge/>
          </w:tcPr>
          <w:p w14:paraId="2147E98E" w14:textId="77777777" w:rsidR="00311A95" w:rsidRPr="00311A95" w:rsidRDefault="00311A95" w:rsidP="00311A95">
            <w:pPr>
              <w:rPr>
                <w:rFonts w:asciiTheme="minorHAnsi" w:hAnsiTheme="minorHAnsi" w:cstheme="minorHAnsi"/>
              </w:rPr>
            </w:pPr>
          </w:p>
        </w:tc>
        <w:tc>
          <w:tcPr>
            <w:tcW w:w="1007" w:type="pct"/>
            <w:gridSpan w:val="3"/>
            <w:vMerge/>
          </w:tcPr>
          <w:p w14:paraId="5ED7C393" w14:textId="77777777" w:rsidR="00311A95" w:rsidRPr="00311A95" w:rsidRDefault="00311A95" w:rsidP="00311A95">
            <w:pPr>
              <w:rPr>
                <w:rFonts w:asciiTheme="minorHAnsi" w:hAnsiTheme="minorHAnsi" w:cstheme="minorHAnsi"/>
              </w:rPr>
            </w:pPr>
          </w:p>
        </w:tc>
        <w:tc>
          <w:tcPr>
            <w:tcW w:w="1049" w:type="pct"/>
            <w:gridSpan w:val="2"/>
            <w:vMerge/>
          </w:tcPr>
          <w:p w14:paraId="1676DA30" w14:textId="77777777" w:rsidR="00311A95" w:rsidRPr="00311A95" w:rsidRDefault="00311A95" w:rsidP="00311A95">
            <w:pPr>
              <w:rPr>
                <w:rFonts w:asciiTheme="minorHAnsi" w:hAnsiTheme="minorHAnsi" w:cstheme="minorHAnsi"/>
              </w:rPr>
            </w:pPr>
          </w:p>
        </w:tc>
      </w:tr>
      <w:tr w:rsidR="00311A95" w:rsidRPr="00311A95" w14:paraId="2D51D629" w14:textId="77777777" w:rsidTr="00311A95">
        <w:trPr>
          <w:trHeight w:val="293"/>
        </w:trPr>
        <w:tc>
          <w:tcPr>
            <w:tcW w:w="1247" w:type="pct"/>
            <w:gridSpan w:val="3"/>
            <w:vMerge/>
            <w:tcBorders>
              <w:bottom w:val="single" w:sz="4" w:space="0" w:color="auto"/>
            </w:tcBorders>
          </w:tcPr>
          <w:p w14:paraId="6DEC5C05" w14:textId="77777777" w:rsidR="00311A95" w:rsidRPr="00311A95" w:rsidRDefault="00311A95" w:rsidP="00311A95">
            <w:pPr>
              <w:rPr>
                <w:rFonts w:asciiTheme="minorHAnsi" w:hAnsiTheme="minorHAnsi" w:cstheme="minorHAnsi"/>
              </w:rPr>
            </w:pPr>
          </w:p>
        </w:tc>
        <w:tc>
          <w:tcPr>
            <w:tcW w:w="1697" w:type="pct"/>
            <w:gridSpan w:val="5"/>
            <w:vMerge/>
            <w:tcBorders>
              <w:bottom w:val="single" w:sz="4" w:space="0" w:color="auto"/>
            </w:tcBorders>
          </w:tcPr>
          <w:p w14:paraId="1F9330AB" w14:textId="77777777" w:rsidR="00311A95" w:rsidRPr="00311A95" w:rsidRDefault="00311A95" w:rsidP="00311A95">
            <w:pPr>
              <w:rPr>
                <w:rFonts w:asciiTheme="minorHAnsi" w:hAnsiTheme="minorHAnsi" w:cstheme="minorHAnsi"/>
              </w:rPr>
            </w:pPr>
          </w:p>
        </w:tc>
        <w:tc>
          <w:tcPr>
            <w:tcW w:w="1007" w:type="pct"/>
            <w:gridSpan w:val="3"/>
            <w:vMerge/>
            <w:tcBorders>
              <w:bottom w:val="single" w:sz="4" w:space="0" w:color="auto"/>
            </w:tcBorders>
          </w:tcPr>
          <w:p w14:paraId="6CBEC58B" w14:textId="77777777" w:rsidR="00311A95" w:rsidRPr="00311A95" w:rsidRDefault="00311A95" w:rsidP="00311A95">
            <w:pPr>
              <w:rPr>
                <w:rFonts w:asciiTheme="minorHAnsi" w:hAnsiTheme="minorHAnsi" w:cstheme="minorHAnsi"/>
              </w:rPr>
            </w:pPr>
          </w:p>
        </w:tc>
        <w:tc>
          <w:tcPr>
            <w:tcW w:w="1049" w:type="pct"/>
            <w:gridSpan w:val="2"/>
            <w:vMerge/>
            <w:tcBorders>
              <w:bottom w:val="single" w:sz="4" w:space="0" w:color="auto"/>
            </w:tcBorders>
          </w:tcPr>
          <w:p w14:paraId="6DAD52E4" w14:textId="77777777" w:rsidR="00311A95" w:rsidRPr="00311A95" w:rsidRDefault="00311A95" w:rsidP="00311A95">
            <w:pPr>
              <w:rPr>
                <w:rFonts w:asciiTheme="minorHAnsi" w:hAnsiTheme="minorHAnsi" w:cstheme="minorHAnsi"/>
              </w:rPr>
            </w:pPr>
          </w:p>
        </w:tc>
      </w:tr>
      <w:tr w:rsidR="00311A95" w:rsidRPr="00311A95" w14:paraId="7E59E32F" w14:textId="77777777" w:rsidTr="00311A95">
        <w:tc>
          <w:tcPr>
            <w:tcW w:w="468" w:type="pct"/>
            <w:shd w:val="clear" w:color="auto" w:fill="E5DFEC" w:themeFill="accent4" w:themeFillTint="33"/>
          </w:tcPr>
          <w:p w14:paraId="3791BAF0"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6CBD4D1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Prepare Students for Learning</w:t>
            </w:r>
          </w:p>
        </w:tc>
        <w:tc>
          <w:tcPr>
            <w:tcW w:w="917" w:type="pct"/>
            <w:gridSpan w:val="3"/>
            <w:shd w:val="clear" w:color="auto" w:fill="E5DFEC" w:themeFill="accent4" w:themeFillTint="33"/>
          </w:tcPr>
          <w:p w14:paraId="35429B1C"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5745467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17ADB733"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374AB028" w14:textId="77777777" w:rsidTr="00311A95">
        <w:tc>
          <w:tcPr>
            <w:tcW w:w="468" w:type="pct"/>
            <w:tcBorders>
              <w:bottom w:val="single" w:sz="4" w:space="0" w:color="auto"/>
            </w:tcBorders>
          </w:tcPr>
          <w:p w14:paraId="596D8319"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594B4E31" w14:textId="77777777" w:rsidR="00311A95" w:rsidRPr="00311A95" w:rsidRDefault="00311A95" w:rsidP="00311A95">
            <w:pPr>
              <w:rPr>
                <w:rFonts w:asciiTheme="minorHAnsi" w:hAnsiTheme="minorHAnsi" w:cstheme="minorHAnsi"/>
                <w:i/>
                <w:sz w:val="22"/>
                <w:szCs w:val="22"/>
              </w:rPr>
            </w:pPr>
          </w:p>
          <w:p w14:paraId="39038E29" w14:textId="77777777" w:rsidR="00311A95" w:rsidRPr="00311A95" w:rsidRDefault="00311A95" w:rsidP="00311A95">
            <w:pPr>
              <w:rPr>
                <w:rFonts w:asciiTheme="minorHAnsi" w:hAnsiTheme="minorHAnsi" w:cstheme="minorHAnsi"/>
                <w:i/>
                <w:sz w:val="22"/>
                <w:szCs w:val="22"/>
              </w:rPr>
            </w:pPr>
          </w:p>
          <w:p w14:paraId="587184FF" w14:textId="77777777" w:rsidR="00311A95" w:rsidRPr="00311A95" w:rsidRDefault="00311A95" w:rsidP="00311A95">
            <w:pPr>
              <w:rPr>
                <w:rFonts w:asciiTheme="minorHAnsi" w:hAnsiTheme="minorHAnsi" w:cstheme="minorHAnsi"/>
                <w:i/>
                <w:sz w:val="22"/>
                <w:szCs w:val="22"/>
              </w:rPr>
            </w:pPr>
          </w:p>
          <w:p w14:paraId="16081D21" w14:textId="77777777" w:rsidR="00311A95" w:rsidRPr="00311A95" w:rsidRDefault="00311A95" w:rsidP="00311A95">
            <w:pPr>
              <w:rPr>
                <w:rFonts w:asciiTheme="minorHAnsi" w:hAnsiTheme="minorHAnsi" w:cstheme="minorHAnsi"/>
                <w:i/>
                <w:sz w:val="22"/>
                <w:szCs w:val="22"/>
              </w:rPr>
            </w:pPr>
          </w:p>
          <w:p w14:paraId="50524371"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7EF238B0" w14:textId="77777777" w:rsidR="00311A95" w:rsidRPr="00311A95" w:rsidRDefault="00311A95" w:rsidP="00311A95">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2D75B4B2" w14:textId="77777777" w:rsidR="00311A95" w:rsidRPr="00311A95" w:rsidRDefault="00311A95" w:rsidP="00311A95">
            <w:pPr>
              <w:widowControl/>
              <w:numPr>
                <w:ilvl w:val="0"/>
                <w:numId w:val="1"/>
              </w:numPr>
              <w:contextualSpacing/>
              <w:rPr>
                <w:rFonts w:asciiTheme="minorHAnsi" w:hAnsiTheme="minorHAnsi" w:cstheme="minorHAnsi"/>
                <w:b/>
                <w:i/>
                <w:sz w:val="22"/>
                <w:szCs w:val="22"/>
              </w:rPr>
            </w:pPr>
            <w:r w:rsidRPr="00311A95">
              <w:rPr>
                <w:rFonts w:asciiTheme="minorHAnsi" w:hAnsiTheme="minorHAnsi" w:cstheme="minorHAnsi"/>
                <w:b/>
                <w:i/>
                <w:sz w:val="22"/>
                <w:szCs w:val="22"/>
              </w:rPr>
              <w:t>Interest</w:t>
            </w:r>
          </w:p>
          <w:p w14:paraId="17A1D4C7"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366C8E0A"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7D91F4DD"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636BBD51" w14:textId="77777777" w:rsidR="00311A95" w:rsidRPr="00311A95" w:rsidRDefault="00311A95" w:rsidP="00311A95">
            <w:pPr>
              <w:rPr>
                <w:rFonts w:asciiTheme="minorHAnsi" w:hAnsiTheme="minorHAnsi" w:cstheme="minorHAnsi"/>
                <w:i/>
                <w:sz w:val="22"/>
                <w:szCs w:val="22"/>
              </w:rPr>
            </w:pPr>
          </w:p>
        </w:tc>
      </w:tr>
      <w:tr w:rsidR="00311A95" w:rsidRPr="00311A95" w14:paraId="413B9947" w14:textId="77777777" w:rsidTr="00311A95">
        <w:tc>
          <w:tcPr>
            <w:tcW w:w="468" w:type="pct"/>
            <w:shd w:val="clear" w:color="auto" w:fill="E5DFEC" w:themeFill="accent4" w:themeFillTint="33"/>
          </w:tcPr>
          <w:p w14:paraId="4754BF4E"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193BE5D6"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Teach for Learning</w:t>
            </w:r>
          </w:p>
        </w:tc>
        <w:tc>
          <w:tcPr>
            <w:tcW w:w="917" w:type="pct"/>
            <w:gridSpan w:val="3"/>
            <w:shd w:val="clear" w:color="auto" w:fill="E5DFEC" w:themeFill="accent4" w:themeFillTint="33"/>
          </w:tcPr>
          <w:p w14:paraId="29ECF5B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029A74E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7A84519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5E9F7938" w14:textId="77777777" w:rsidTr="00311A95">
        <w:tc>
          <w:tcPr>
            <w:tcW w:w="468" w:type="pct"/>
            <w:tcBorders>
              <w:bottom w:val="single" w:sz="4" w:space="0" w:color="auto"/>
            </w:tcBorders>
          </w:tcPr>
          <w:p w14:paraId="26740DD7"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 xml:space="preserve"> min.</w:t>
            </w:r>
          </w:p>
          <w:p w14:paraId="4D43AACD" w14:textId="77777777" w:rsidR="00311A95" w:rsidRPr="00311A95" w:rsidRDefault="00311A95" w:rsidP="00311A95">
            <w:pPr>
              <w:rPr>
                <w:rFonts w:asciiTheme="minorHAnsi" w:hAnsiTheme="minorHAnsi" w:cstheme="minorHAnsi"/>
                <w:i/>
                <w:sz w:val="22"/>
                <w:szCs w:val="22"/>
              </w:rPr>
            </w:pPr>
          </w:p>
          <w:p w14:paraId="37FC4F11" w14:textId="77777777" w:rsidR="00311A95" w:rsidRPr="00311A95" w:rsidRDefault="00311A95" w:rsidP="00311A95">
            <w:pPr>
              <w:rPr>
                <w:rFonts w:asciiTheme="minorHAnsi" w:hAnsiTheme="minorHAnsi" w:cstheme="minorHAnsi"/>
                <w:i/>
                <w:sz w:val="22"/>
                <w:szCs w:val="22"/>
              </w:rPr>
            </w:pPr>
          </w:p>
          <w:p w14:paraId="65721BC9" w14:textId="77777777" w:rsidR="00311A95" w:rsidRPr="00311A95" w:rsidRDefault="00311A95" w:rsidP="00311A95">
            <w:pPr>
              <w:rPr>
                <w:rFonts w:asciiTheme="minorHAnsi" w:hAnsiTheme="minorHAnsi" w:cstheme="minorHAnsi"/>
                <w:i/>
                <w:sz w:val="22"/>
                <w:szCs w:val="22"/>
              </w:rPr>
            </w:pPr>
          </w:p>
          <w:p w14:paraId="65A0DB57" w14:textId="77777777" w:rsidR="00311A95" w:rsidRPr="00311A95" w:rsidRDefault="00311A95" w:rsidP="00311A95">
            <w:pPr>
              <w:rPr>
                <w:rFonts w:asciiTheme="minorHAnsi" w:hAnsiTheme="minorHAnsi" w:cstheme="minorHAnsi"/>
                <w:i/>
                <w:sz w:val="22"/>
                <w:szCs w:val="22"/>
              </w:rPr>
            </w:pPr>
          </w:p>
          <w:p w14:paraId="670B72F8"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3D46702E" w14:textId="77777777" w:rsidR="00311A95" w:rsidRPr="00311A95" w:rsidRDefault="00311A95" w:rsidP="00203B8B">
            <w:pPr>
              <w:widowControl/>
              <w:numPr>
                <w:ilvl w:val="0"/>
                <w:numId w:val="7"/>
              </w:numPr>
              <w:contextualSpacing/>
              <w:rPr>
                <w:rFonts w:asciiTheme="minorHAnsi" w:hAnsiTheme="minorHAnsi" w:cstheme="minorHAnsi"/>
                <w:i/>
                <w:sz w:val="22"/>
                <w:szCs w:val="22"/>
              </w:rPr>
            </w:pPr>
            <w:r w:rsidRPr="00311A95">
              <w:rPr>
                <w:rFonts w:asciiTheme="minorHAnsi" w:hAnsiTheme="minorHAnsi" w:cstheme="minorHAnsi"/>
                <w:i/>
                <w:sz w:val="22"/>
                <w:szCs w:val="22"/>
              </w:rPr>
              <w:tab/>
            </w:r>
          </w:p>
        </w:tc>
        <w:tc>
          <w:tcPr>
            <w:tcW w:w="917" w:type="pct"/>
            <w:gridSpan w:val="3"/>
            <w:tcBorders>
              <w:bottom w:val="single" w:sz="4" w:space="0" w:color="auto"/>
            </w:tcBorders>
          </w:tcPr>
          <w:p w14:paraId="524A779E"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0DDBB940"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415E7F5A"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614874E3"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33B91676" w14:textId="77777777" w:rsidR="00311A95" w:rsidRPr="00311A95" w:rsidRDefault="00311A95" w:rsidP="00311A95">
            <w:pPr>
              <w:rPr>
                <w:rFonts w:asciiTheme="minorHAnsi" w:hAnsiTheme="minorHAnsi" w:cstheme="minorHAnsi"/>
                <w:i/>
                <w:sz w:val="22"/>
                <w:szCs w:val="22"/>
              </w:rPr>
            </w:pPr>
          </w:p>
        </w:tc>
      </w:tr>
      <w:tr w:rsidR="00311A95" w:rsidRPr="00311A95" w14:paraId="344C3B20" w14:textId="77777777" w:rsidTr="00311A95">
        <w:tc>
          <w:tcPr>
            <w:tcW w:w="468" w:type="pct"/>
            <w:shd w:val="clear" w:color="auto" w:fill="E5DFEC" w:themeFill="accent4" w:themeFillTint="33"/>
          </w:tcPr>
          <w:p w14:paraId="26FA36B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lastRenderedPageBreak/>
              <w:t>Time</w:t>
            </w:r>
          </w:p>
        </w:tc>
        <w:tc>
          <w:tcPr>
            <w:tcW w:w="2062" w:type="pct"/>
            <w:gridSpan w:val="5"/>
            <w:shd w:val="clear" w:color="auto" w:fill="E5DFEC" w:themeFill="accent4" w:themeFillTint="33"/>
          </w:tcPr>
          <w:p w14:paraId="68117DAA"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Application of Learning</w:t>
            </w:r>
          </w:p>
        </w:tc>
        <w:tc>
          <w:tcPr>
            <w:tcW w:w="917" w:type="pct"/>
            <w:gridSpan w:val="3"/>
            <w:shd w:val="clear" w:color="auto" w:fill="E5DFEC" w:themeFill="accent4" w:themeFillTint="33"/>
          </w:tcPr>
          <w:p w14:paraId="020EE0A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0FCCAD0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3A178B6A"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5BBEA0FD" w14:textId="77777777" w:rsidTr="00311A95">
        <w:tc>
          <w:tcPr>
            <w:tcW w:w="468" w:type="pct"/>
            <w:tcBorders>
              <w:bottom w:val="single" w:sz="4" w:space="0" w:color="auto"/>
            </w:tcBorders>
          </w:tcPr>
          <w:p w14:paraId="6B84F764"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67139D14" w14:textId="77777777" w:rsidR="00311A95" w:rsidRPr="00311A95" w:rsidRDefault="00311A95" w:rsidP="00311A95">
            <w:pPr>
              <w:rPr>
                <w:rFonts w:asciiTheme="minorHAnsi" w:hAnsiTheme="minorHAnsi" w:cstheme="minorHAnsi"/>
                <w:i/>
                <w:sz w:val="22"/>
                <w:szCs w:val="22"/>
              </w:rPr>
            </w:pPr>
          </w:p>
          <w:p w14:paraId="767DFBE1" w14:textId="77777777" w:rsidR="00311A95" w:rsidRPr="00311A95" w:rsidRDefault="00311A95" w:rsidP="00311A95">
            <w:pPr>
              <w:rPr>
                <w:rFonts w:asciiTheme="minorHAnsi" w:hAnsiTheme="minorHAnsi" w:cstheme="minorHAnsi"/>
                <w:i/>
                <w:sz w:val="22"/>
                <w:szCs w:val="22"/>
              </w:rPr>
            </w:pPr>
          </w:p>
          <w:p w14:paraId="5A34CAFE" w14:textId="77777777" w:rsidR="00311A95" w:rsidRPr="00311A95" w:rsidRDefault="00311A95" w:rsidP="00311A95">
            <w:pPr>
              <w:rPr>
                <w:rFonts w:asciiTheme="minorHAnsi" w:hAnsiTheme="minorHAnsi" w:cstheme="minorHAnsi"/>
                <w:i/>
                <w:sz w:val="22"/>
                <w:szCs w:val="22"/>
              </w:rPr>
            </w:pPr>
          </w:p>
          <w:p w14:paraId="365C4D9D"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0E1A43A0" w14:textId="77777777" w:rsidR="00311A95" w:rsidRPr="00311A95" w:rsidRDefault="00311A95" w:rsidP="00311A95">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20A0FE75"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5B4EA438"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72FEF0C0"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3966F1FB"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3D5E0A51" w14:textId="77777777" w:rsidR="00311A95" w:rsidRPr="00311A95" w:rsidRDefault="00311A95" w:rsidP="00311A95">
            <w:pPr>
              <w:rPr>
                <w:rFonts w:asciiTheme="minorHAnsi" w:hAnsiTheme="minorHAnsi" w:cstheme="minorHAnsi"/>
                <w:i/>
                <w:sz w:val="22"/>
                <w:szCs w:val="22"/>
              </w:rPr>
            </w:pPr>
          </w:p>
        </w:tc>
      </w:tr>
      <w:tr w:rsidR="00311A95" w:rsidRPr="00311A95" w14:paraId="00091971" w14:textId="77777777" w:rsidTr="00311A95">
        <w:tc>
          <w:tcPr>
            <w:tcW w:w="468" w:type="pct"/>
            <w:tcBorders>
              <w:bottom w:val="single" w:sz="4" w:space="0" w:color="auto"/>
            </w:tcBorders>
            <w:shd w:val="clear" w:color="auto" w:fill="E5DFEC" w:themeFill="accent4" w:themeFillTint="33"/>
          </w:tcPr>
          <w:p w14:paraId="3B32E267"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2A2450C0"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4E3AAC97"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3BFC0AB3"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4F3359CE"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6CB2A07C" w14:textId="77777777" w:rsidTr="00311A95">
        <w:tc>
          <w:tcPr>
            <w:tcW w:w="468" w:type="pct"/>
            <w:shd w:val="clear" w:color="auto" w:fill="auto"/>
          </w:tcPr>
          <w:p w14:paraId="7821C336"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424AF38B" w14:textId="77777777" w:rsidR="00311A95" w:rsidRPr="00311A95" w:rsidRDefault="00311A95" w:rsidP="00311A95">
            <w:pPr>
              <w:rPr>
                <w:rFonts w:asciiTheme="minorHAnsi" w:hAnsiTheme="minorHAnsi" w:cstheme="minorHAnsi"/>
                <w:i/>
                <w:sz w:val="22"/>
                <w:szCs w:val="22"/>
              </w:rPr>
            </w:pPr>
          </w:p>
          <w:p w14:paraId="506DE599" w14:textId="77777777" w:rsidR="00311A95" w:rsidRPr="00311A95" w:rsidRDefault="00311A95" w:rsidP="00311A95">
            <w:pPr>
              <w:rPr>
                <w:rFonts w:asciiTheme="minorHAnsi" w:hAnsiTheme="minorHAnsi" w:cstheme="minorHAnsi"/>
                <w:i/>
                <w:sz w:val="22"/>
                <w:szCs w:val="22"/>
              </w:rPr>
            </w:pPr>
          </w:p>
          <w:p w14:paraId="230E1113" w14:textId="77777777" w:rsidR="00311A95" w:rsidRPr="00311A95" w:rsidRDefault="00311A95" w:rsidP="00311A95">
            <w:pPr>
              <w:rPr>
                <w:rFonts w:asciiTheme="minorHAnsi" w:hAnsiTheme="minorHAnsi" w:cstheme="minorHAnsi"/>
                <w:i/>
                <w:sz w:val="22"/>
                <w:szCs w:val="22"/>
              </w:rPr>
            </w:pPr>
          </w:p>
        </w:tc>
        <w:tc>
          <w:tcPr>
            <w:tcW w:w="2062" w:type="pct"/>
            <w:gridSpan w:val="5"/>
            <w:shd w:val="clear" w:color="auto" w:fill="auto"/>
          </w:tcPr>
          <w:p w14:paraId="6DB1CE5B" w14:textId="77777777" w:rsidR="00311A95" w:rsidRPr="00311A95" w:rsidRDefault="00311A95" w:rsidP="00311A95">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59466BB3"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7D9E8891"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45EA1B03"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shd w:val="clear" w:color="auto" w:fill="auto"/>
          </w:tcPr>
          <w:p w14:paraId="411B1124" w14:textId="77777777" w:rsidR="00311A95" w:rsidRPr="00311A95" w:rsidRDefault="00311A95" w:rsidP="00311A95">
            <w:pPr>
              <w:rPr>
                <w:rFonts w:asciiTheme="minorHAnsi" w:hAnsiTheme="minorHAnsi" w:cstheme="minorHAnsi"/>
                <w:i/>
                <w:sz w:val="22"/>
                <w:szCs w:val="22"/>
              </w:rPr>
            </w:pPr>
          </w:p>
        </w:tc>
        <w:tc>
          <w:tcPr>
            <w:tcW w:w="819" w:type="pct"/>
            <w:shd w:val="clear" w:color="auto" w:fill="auto"/>
          </w:tcPr>
          <w:p w14:paraId="466D5DC1" w14:textId="77777777" w:rsidR="00311A95" w:rsidRPr="00311A95" w:rsidRDefault="00311A95" w:rsidP="00311A95">
            <w:pPr>
              <w:rPr>
                <w:rFonts w:asciiTheme="minorHAnsi" w:hAnsiTheme="minorHAnsi" w:cstheme="minorHAnsi"/>
                <w:i/>
                <w:sz w:val="22"/>
                <w:szCs w:val="22"/>
              </w:rPr>
            </w:pPr>
          </w:p>
        </w:tc>
      </w:tr>
    </w:tbl>
    <w:p w14:paraId="4ECB9782" w14:textId="3C35F5D0" w:rsidR="00311A95" w:rsidRDefault="00311A95"/>
    <w:p w14:paraId="7D240C3E" w14:textId="77777777" w:rsidR="00311A95" w:rsidRDefault="00311A95">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11A95" w:rsidRPr="00311A95" w14:paraId="732AA6EB" w14:textId="77777777" w:rsidTr="00311A95">
        <w:tc>
          <w:tcPr>
            <w:tcW w:w="1300" w:type="pct"/>
            <w:gridSpan w:val="4"/>
            <w:tcBorders>
              <w:bottom w:val="single" w:sz="4" w:space="0" w:color="auto"/>
            </w:tcBorders>
            <w:shd w:val="clear" w:color="auto" w:fill="FFFFFF" w:themeFill="background1"/>
          </w:tcPr>
          <w:p w14:paraId="26F87949"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2551C009" w14:textId="77777777" w:rsidR="00DF352F" w:rsidRDefault="00DF352F" w:rsidP="00DF352F">
            <w:pPr>
              <w:rPr>
                <w:rFonts w:asciiTheme="minorHAnsi" w:hAnsiTheme="minorHAnsi" w:cstheme="minorHAnsi"/>
                <w:b/>
                <w:sz w:val="18"/>
                <w:szCs w:val="18"/>
              </w:rPr>
            </w:pPr>
          </w:p>
          <w:p w14:paraId="4C40DCEE"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6F68711F" w14:textId="77777777" w:rsidR="00DF352F" w:rsidRDefault="00DF352F" w:rsidP="00DF352F">
            <w:pPr>
              <w:rPr>
                <w:rFonts w:asciiTheme="minorHAnsi" w:hAnsiTheme="minorHAnsi" w:cstheme="minorHAnsi"/>
                <w:b/>
                <w:sz w:val="18"/>
                <w:szCs w:val="18"/>
              </w:rPr>
            </w:pPr>
          </w:p>
          <w:p w14:paraId="14C8AA3A"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71371F33" w14:textId="77777777" w:rsidR="00DF352F" w:rsidRDefault="00DF352F" w:rsidP="00DF352F">
            <w:pPr>
              <w:rPr>
                <w:rFonts w:asciiTheme="minorHAnsi" w:hAnsiTheme="minorHAnsi" w:cstheme="minorHAnsi"/>
                <w:b/>
                <w:sz w:val="18"/>
                <w:szCs w:val="18"/>
              </w:rPr>
            </w:pPr>
          </w:p>
          <w:p w14:paraId="6AB4E734"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3916A383" w14:textId="77777777" w:rsidR="00DF352F" w:rsidRDefault="00DF352F" w:rsidP="00DF352F">
            <w:pPr>
              <w:rPr>
                <w:rFonts w:asciiTheme="minorHAnsi" w:hAnsiTheme="minorHAnsi" w:cstheme="minorHAnsi"/>
                <w:b/>
                <w:sz w:val="18"/>
                <w:szCs w:val="18"/>
              </w:rPr>
            </w:pPr>
          </w:p>
          <w:p w14:paraId="348BA877"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6CCAA8D5" w14:textId="77777777" w:rsidR="00DF352F" w:rsidRDefault="00DF352F" w:rsidP="00DF352F">
            <w:pPr>
              <w:rPr>
                <w:rFonts w:asciiTheme="minorHAnsi" w:hAnsiTheme="minorHAnsi" w:cstheme="minorHAnsi"/>
                <w:b/>
                <w:sz w:val="18"/>
                <w:szCs w:val="18"/>
              </w:rPr>
            </w:pPr>
          </w:p>
          <w:p w14:paraId="35BBD7C9"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0251FCC9" w14:textId="77777777" w:rsidR="00DF352F" w:rsidRDefault="00DF352F" w:rsidP="00DF352F">
            <w:pPr>
              <w:rPr>
                <w:rFonts w:asciiTheme="minorHAnsi" w:hAnsiTheme="minorHAnsi" w:cstheme="minorHAnsi"/>
                <w:b/>
                <w:sz w:val="18"/>
                <w:szCs w:val="18"/>
              </w:rPr>
            </w:pPr>
          </w:p>
          <w:p w14:paraId="1E5B586E"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315C2A4A" w14:textId="77777777" w:rsidR="00DF352F" w:rsidRDefault="00DF352F" w:rsidP="00DF352F">
            <w:pPr>
              <w:rPr>
                <w:rFonts w:asciiTheme="minorHAnsi" w:hAnsiTheme="minorHAnsi" w:cstheme="minorHAnsi"/>
                <w:b/>
                <w:sz w:val="18"/>
                <w:szCs w:val="18"/>
              </w:rPr>
            </w:pPr>
          </w:p>
          <w:p w14:paraId="37CF1773"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1EC363F5" w14:textId="77777777" w:rsidR="00DF352F" w:rsidRDefault="00DF352F" w:rsidP="00DF352F">
            <w:pPr>
              <w:widowControl/>
              <w:spacing w:after="200" w:line="276" w:lineRule="auto"/>
            </w:pPr>
            <w:r>
              <w:br w:type="page"/>
            </w:r>
          </w:p>
          <w:p w14:paraId="76B57870" w14:textId="77777777" w:rsidR="00311A95" w:rsidRPr="00311A95" w:rsidRDefault="00311A95" w:rsidP="00311A95">
            <w:pPr>
              <w:rPr>
                <w:rFonts w:asciiTheme="minorHAnsi" w:hAnsiTheme="minorHAnsi" w:cstheme="minorHAnsi"/>
                <w:b/>
                <w:sz w:val="18"/>
                <w:szCs w:val="18"/>
              </w:rPr>
            </w:pPr>
          </w:p>
          <w:p w14:paraId="2ADA52F4" w14:textId="77777777" w:rsidR="00311A95" w:rsidRPr="00311A95" w:rsidRDefault="00311A95" w:rsidP="00311A95">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14AD34A2"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Course/Block: </w:t>
            </w:r>
          </w:p>
          <w:p w14:paraId="53C8E419"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Global Media Analysis (GSWLA)</w:t>
            </w:r>
          </w:p>
          <w:p w14:paraId="5CE3643A"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(S1/B1)</w:t>
            </w:r>
          </w:p>
          <w:p w14:paraId="1A88FA69" w14:textId="77777777" w:rsidR="00311A95" w:rsidRPr="00311A95" w:rsidRDefault="00311A95" w:rsidP="00311A95">
            <w:pPr>
              <w:rPr>
                <w:rFonts w:asciiTheme="minorHAnsi" w:hAnsiTheme="minorHAnsi" w:cstheme="minorHAnsi"/>
                <w:b/>
                <w:sz w:val="18"/>
                <w:szCs w:val="18"/>
              </w:rPr>
            </w:pPr>
          </w:p>
          <w:p w14:paraId="13FB52DB" w14:textId="77777777" w:rsidR="00311A95" w:rsidRPr="00A370BC" w:rsidRDefault="00311A95" w:rsidP="00311A95">
            <w:pPr>
              <w:rPr>
                <w:rFonts w:asciiTheme="minorHAnsi" w:hAnsiTheme="minorHAnsi" w:cstheme="minorHAnsi"/>
                <w:b/>
                <w:sz w:val="18"/>
                <w:szCs w:val="18"/>
                <w:highlight w:val="red"/>
              </w:rPr>
            </w:pPr>
            <w:r w:rsidRPr="00A370BC">
              <w:rPr>
                <w:rFonts w:asciiTheme="minorHAnsi" w:hAnsiTheme="minorHAnsi" w:cstheme="minorHAnsi"/>
                <w:b/>
                <w:sz w:val="18"/>
                <w:szCs w:val="18"/>
                <w:highlight w:val="red"/>
              </w:rPr>
              <w:t>Creative Writing (GSWLA)</w:t>
            </w:r>
          </w:p>
          <w:p w14:paraId="2BA664B1" w14:textId="77777777" w:rsidR="00311A95" w:rsidRPr="00311A95" w:rsidRDefault="00311A95" w:rsidP="00311A95">
            <w:pPr>
              <w:rPr>
                <w:rFonts w:asciiTheme="minorHAnsi" w:hAnsiTheme="minorHAnsi" w:cstheme="minorHAnsi"/>
                <w:b/>
                <w:sz w:val="18"/>
                <w:szCs w:val="18"/>
              </w:rPr>
            </w:pPr>
            <w:r w:rsidRPr="00A370BC">
              <w:rPr>
                <w:rFonts w:asciiTheme="minorHAnsi" w:hAnsiTheme="minorHAnsi" w:cstheme="minorHAnsi"/>
                <w:b/>
                <w:sz w:val="18"/>
                <w:szCs w:val="18"/>
                <w:highlight w:val="red"/>
              </w:rPr>
              <w:t>(S2/B1)</w:t>
            </w:r>
          </w:p>
          <w:p w14:paraId="29719891" w14:textId="77777777" w:rsidR="00311A95" w:rsidRPr="00311A95" w:rsidRDefault="00311A95" w:rsidP="00311A95">
            <w:pPr>
              <w:rPr>
                <w:rFonts w:asciiTheme="minorHAnsi" w:hAnsiTheme="minorHAnsi" w:cstheme="minorHAnsi"/>
                <w:b/>
                <w:sz w:val="18"/>
                <w:szCs w:val="18"/>
              </w:rPr>
            </w:pPr>
          </w:p>
          <w:p w14:paraId="05F6CA59"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English 9.5 (GSWLA)</w:t>
            </w:r>
          </w:p>
          <w:p w14:paraId="67BD5960"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 and S2; Blocks A1, A3, A4, B3)</w:t>
            </w:r>
          </w:p>
          <w:p w14:paraId="661A95AF"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24ED444D"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Dates:  September 3-7</w:t>
            </w:r>
          </w:p>
          <w:p w14:paraId="3D61FCC3" w14:textId="77777777" w:rsidR="00311A95" w:rsidRPr="00311A95" w:rsidRDefault="00311A95" w:rsidP="00311A95">
            <w:pPr>
              <w:rPr>
                <w:rFonts w:asciiTheme="minorHAnsi" w:hAnsiTheme="minorHAnsi" w:cstheme="minorHAnsi"/>
                <w:b/>
                <w:sz w:val="18"/>
                <w:szCs w:val="18"/>
              </w:rPr>
            </w:pPr>
          </w:p>
        </w:tc>
      </w:tr>
      <w:tr w:rsidR="00311A95" w:rsidRPr="00311A95" w14:paraId="6C8D63CC" w14:textId="77777777" w:rsidTr="00311A95">
        <w:tc>
          <w:tcPr>
            <w:tcW w:w="2667" w:type="pct"/>
            <w:gridSpan w:val="7"/>
            <w:tcBorders>
              <w:bottom w:val="single" w:sz="4" w:space="0" w:color="auto"/>
            </w:tcBorders>
            <w:shd w:val="clear" w:color="auto" w:fill="FFFFFF" w:themeFill="background1"/>
          </w:tcPr>
          <w:p w14:paraId="46527CA8"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Unit:  </w:t>
            </w:r>
          </w:p>
          <w:p w14:paraId="65851976"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3E2EBB4E"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Learning Plan Topic: </w:t>
            </w:r>
          </w:p>
          <w:p w14:paraId="21D46758" w14:textId="77777777" w:rsidR="00311A95" w:rsidRPr="00311A95" w:rsidRDefault="00311A95" w:rsidP="00311A95">
            <w:pPr>
              <w:rPr>
                <w:rFonts w:asciiTheme="minorHAnsi" w:hAnsiTheme="minorHAnsi" w:cstheme="minorHAnsi"/>
                <w:b/>
                <w:sz w:val="18"/>
                <w:szCs w:val="18"/>
              </w:rPr>
            </w:pPr>
          </w:p>
        </w:tc>
      </w:tr>
      <w:tr w:rsidR="00311A95" w:rsidRPr="00311A95" w14:paraId="026A1916" w14:textId="77777777" w:rsidTr="00311A95">
        <w:tc>
          <w:tcPr>
            <w:tcW w:w="1019" w:type="pct"/>
            <w:gridSpan w:val="2"/>
            <w:shd w:val="clear" w:color="auto" w:fill="E5DFEC" w:themeFill="accent4" w:themeFillTint="33"/>
          </w:tcPr>
          <w:p w14:paraId="073A783B"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Pre-Assessment(s):</w:t>
            </w:r>
          </w:p>
        </w:tc>
        <w:tc>
          <w:tcPr>
            <w:tcW w:w="1328" w:type="pct"/>
            <w:gridSpan w:val="3"/>
            <w:shd w:val="clear" w:color="auto" w:fill="E5DFEC" w:themeFill="accent4" w:themeFillTint="33"/>
          </w:tcPr>
          <w:p w14:paraId="6923314B"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0626FD7D"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20D765D3"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Enduring Understanding(s)</w:t>
            </w:r>
          </w:p>
        </w:tc>
      </w:tr>
      <w:tr w:rsidR="00311A95" w:rsidRPr="00311A95" w14:paraId="465BEA94" w14:textId="77777777" w:rsidTr="00311A95">
        <w:tc>
          <w:tcPr>
            <w:tcW w:w="1019" w:type="pct"/>
            <w:gridSpan w:val="2"/>
            <w:tcBorders>
              <w:bottom w:val="single" w:sz="4" w:space="0" w:color="auto"/>
            </w:tcBorders>
          </w:tcPr>
          <w:p w14:paraId="3B5114C5" w14:textId="77777777" w:rsidR="00311A95" w:rsidRPr="00311A95" w:rsidRDefault="00311A95" w:rsidP="00311A95">
            <w:pPr>
              <w:rPr>
                <w:rFonts w:asciiTheme="minorHAnsi" w:hAnsiTheme="minorHAnsi" w:cstheme="minorHAnsi"/>
                <w:i/>
                <w:sz w:val="22"/>
                <w:szCs w:val="22"/>
              </w:rPr>
            </w:pPr>
          </w:p>
          <w:p w14:paraId="309690C0" w14:textId="77777777" w:rsidR="00311A95" w:rsidRPr="00311A95" w:rsidRDefault="00311A95" w:rsidP="00311A95">
            <w:pPr>
              <w:rPr>
                <w:rFonts w:asciiTheme="minorHAnsi" w:hAnsiTheme="minorHAnsi" w:cstheme="minorHAnsi"/>
                <w:i/>
                <w:sz w:val="22"/>
                <w:szCs w:val="22"/>
              </w:rPr>
            </w:pPr>
          </w:p>
          <w:p w14:paraId="1B3BF5A9" w14:textId="77777777" w:rsidR="00311A95" w:rsidRPr="00311A95" w:rsidRDefault="00311A95" w:rsidP="00311A95">
            <w:pPr>
              <w:rPr>
                <w:rFonts w:asciiTheme="minorHAnsi" w:hAnsiTheme="minorHAnsi" w:cstheme="minorHAnsi"/>
                <w:i/>
                <w:sz w:val="22"/>
                <w:szCs w:val="22"/>
              </w:rPr>
            </w:pPr>
          </w:p>
          <w:p w14:paraId="664C1B0D" w14:textId="77777777" w:rsidR="00311A95" w:rsidRPr="00311A95" w:rsidRDefault="00311A95" w:rsidP="00311A95">
            <w:pPr>
              <w:rPr>
                <w:rFonts w:asciiTheme="minorHAnsi" w:hAnsiTheme="minorHAnsi" w:cstheme="minorHAnsi"/>
                <w:i/>
                <w:sz w:val="22"/>
                <w:szCs w:val="22"/>
              </w:rPr>
            </w:pPr>
          </w:p>
        </w:tc>
        <w:tc>
          <w:tcPr>
            <w:tcW w:w="1328" w:type="pct"/>
            <w:gridSpan w:val="3"/>
            <w:tcBorders>
              <w:bottom w:val="single" w:sz="4" w:space="0" w:color="auto"/>
            </w:tcBorders>
          </w:tcPr>
          <w:p w14:paraId="10B6A694" w14:textId="77777777" w:rsidR="00311A95" w:rsidRPr="00311A95" w:rsidRDefault="00311A95" w:rsidP="00311A95">
            <w:pPr>
              <w:rPr>
                <w:rFonts w:asciiTheme="minorHAnsi" w:hAnsiTheme="minorHAnsi" w:cstheme="minorHAnsi"/>
                <w:i/>
                <w:sz w:val="22"/>
                <w:szCs w:val="22"/>
              </w:rPr>
            </w:pPr>
          </w:p>
          <w:p w14:paraId="4A2141F9" w14:textId="77777777" w:rsidR="00311A95" w:rsidRPr="00311A95" w:rsidRDefault="00311A95" w:rsidP="00311A95">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78ECCEDC" w14:textId="77777777" w:rsidR="00311A95" w:rsidRPr="00311A95" w:rsidRDefault="00311A95" w:rsidP="00311A95">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2FC8D338" w14:textId="77777777" w:rsidR="00311A95" w:rsidRPr="00311A95" w:rsidRDefault="00311A95" w:rsidP="00311A95">
            <w:pPr>
              <w:widowControl/>
              <w:ind w:left="360"/>
              <w:contextualSpacing/>
              <w:rPr>
                <w:rFonts w:asciiTheme="minorHAnsi" w:hAnsiTheme="minorHAnsi" w:cstheme="minorHAnsi"/>
                <w:i/>
                <w:sz w:val="22"/>
                <w:szCs w:val="22"/>
              </w:rPr>
            </w:pPr>
          </w:p>
        </w:tc>
      </w:tr>
      <w:tr w:rsidR="00311A95" w:rsidRPr="00311A95" w14:paraId="0E7276C9" w14:textId="77777777" w:rsidTr="00311A95">
        <w:tc>
          <w:tcPr>
            <w:tcW w:w="1247" w:type="pct"/>
            <w:gridSpan w:val="3"/>
            <w:shd w:val="clear" w:color="auto" w:fill="E5DFEC" w:themeFill="accent4" w:themeFillTint="33"/>
          </w:tcPr>
          <w:p w14:paraId="4F43046F"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Standards/ Objectives</w:t>
            </w:r>
          </w:p>
          <w:p w14:paraId="590DF9E7"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GIFTED BENCHMARK</w:t>
            </w:r>
          </w:p>
        </w:tc>
        <w:tc>
          <w:tcPr>
            <w:tcW w:w="1697" w:type="pct"/>
            <w:gridSpan w:val="5"/>
            <w:shd w:val="clear" w:color="auto" w:fill="E5DFEC" w:themeFill="accent4" w:themeFillTint="33"/>
          </w:tcPr>
          <w:p w14:paraId="0838FC1F"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0D2CE5A4"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Vocabulary/ Concepts/Academic Language that must be taught in this lesson</w:t>
            </w:r>
          </w:p>
        </w:tc>
      </w:tr>
      <w:tr w:rsidR="00311A95" w:rsidRPr="00311A95" w14:paraId="01E2B0A6" w14:textId="77777777" w:rsidTr="00311A95">
        <w:trPr>
          <w:trHeight w:val="773"/>
        </w:trPr>
        <w:tc>
          <w:tcPr>
            <w:tcW w:w="1247" w:type="pct"/>
            <w:gridSpan w:val="3"/>
            <w:vMerge w:val="restart"/>
            <w:tcBorders>
              <w:bottom w:val="single" w:sz="4" w:space="0" w:color="auto"/>
            </w:tcBorders>
          </w:tcPr>
          <w:p w14:paraId="5843A4F5" w14:textId="77777777" w:rsidR="00311A95" w:rsidRPr="00311A95" w:rsidRDefault="00311A95" w:rsidP="00311A95">
            <w:pPr>
              <w:ind w:left="270"/>
              <w:contextualSpacing/>
              <w:rPr>
                <w:rFonts w:asciiTheme="minorHAnsi" w:hAnsiTheme="minorHAnsi" w:cstheme="minorHAnsi"/>
                <w:i/>
                <w:sz w:val="22"/>
                <w:szCs w:val="22"/>
              </w:rPr>
            </w:pPr>
          </w:p>
          <w:p w14:paraId="361C1DBA" w14:textId="77777777" w:rsidR="00311A95" w:rsidRPr="00311A95" w:rsidRDefault="00311A95" w:rsidP="00311A95">
            <w:pPr>
              <w:ind w:left="270"/>
              <w:contextualSpacing/>
              <w:rPr>
                <w:rFonts w:asciiTheme="minorHAnsi" w:hAnsiTheme="minorHAnsi" w:cstheme="minorHAnsi"/>
                <w:i/>
                <w:sz w:val="22"/>
                <w:szCs w:val="22"/>
              </w:rPr>
            </w:pPr>
            <w:r w:rsidRPr="00311A95">
              <w:rPr>
                <w:rFonts w:asciiTheme="minorHAnsi" w:hAnsiTheme="minorHAnsi" w:cstheme="minorHAnsi"/>
                <w:i/>
                <w:sz w:val="22"/>
                <w:szCs w:val="22"/>
              </w:rPr>
              <w:t>Literacy skills:</w:t>
            </w:r>
          </w:p>
          <w:p w14:paraId="6FAD306D" w14:textId="77777777" w:rsidR="00311A95" w:rsidRPr="00311A95" w:rsidRDefault="00311A95" w:rsidP="00311A95">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6227A6DA" w14:textId="77777777" w:rsidR="00311A95" w:rsidRPr="00311A95" w:rsidRDefault="00311A95" w:rsidP="00311A95">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2638F0B5" w14:textId="77777777" w:rsidR="00311A95" w:rsidRPr="00311A95" w:rsidRDefault="00311A95" w:rsidP="00311A95">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71771EBA" w14:textId="77777777" w:rsidR="00311A95" w:rsidRPr="00311A95" w:rsidRDefault="00311A95" w:rsidP="00311A95">
            <w:pPr>
              <w:widowControl/>
              <w:rPr>
                <w:rFonts w:asciiTheme="minorHAnsi" w:hAnsiTheme="minorHAnsi" w:cstheme="minorHAnsi"/>
                <w:i/>
                <w:sz w:val="22"/>
                <w:szCs w:val="22"/>
              </w:rPr>
            </w:pPr>
          </w:p>
        </w:tc>
      </w:tr>
      <w:tr w:rsidR="00311A95" w:rsidRPr="00311A95" w14:paraId="4AD0FF63" w14:textId="77777777" w:rsidTr="00311A95">
        <w:trPr>
          <w:trHeight w:val="509"/>
        </w:trPr>
        <w:tc>
          <w:tcPr>
            <w:tcW w:w="1247" w:type="pct"/>
            <w:gridSpan w:val="3"/>
            <w:vMerge/>
          </w:tcPr>
          <w:p w14:paraId="709F7325" w14:textId="77777777" w:rsidR="00311A95" w:rsidRPr="00311A95" w:rsidRDefault="00311A95" w:rsidP="00311A95">
            <w:pPr>
              <w:rPr>
                <w:rFonts w:asciiTheme="minorHAnsi" w:hAnsiTheme="minorHAnsi" w:cstheme="minorHAnsi"/>
              </w:rPr>
            </w:pPr>
          </w:p>
        </w:tc>
        <w:tc>
          <w:tcPr>
            <w:tcW w:w="1697" w:type="pct"/>
            <w:gridSpan w:val="5"/>
            <w:vMerge/>
          </w:tcPr>
          <w:p w14:paraId="30113E0B" w14:textId="77777777" w:rsidR="00311A95" w:rsidRPr="00311A95" w:rsidRDefault="00311A95" w:rsidP="00311A95">
            <w:pPr>
              <w:rPr>
                <w:rFonts w:asciiTheme="minorHAnsi" w:hAnsiTheme="minorHAnsi" w:cstheme="minorHAnsi"/>
              </w:rPr>
            </w:pPr>
          </w:p>
        </w:tc>
        <w:tc>
          <w:tcPr>
            <w:tcW w:w="1007" w:type="pct"/>
            <w:gridSpan w:val="3"/>
            <w:vMerge/>
          </w:tcPr>
          <w:p w14:paraId="2085F042" w14:textId="77777777" w:rsidR="00311A95" w:rsidRPr="00311A95" w:rsidRDefault="00311A95" w:rsidP="00311A95">
            <w:pPr>
              <w:rPr>
                <w:rFonts w:asciiTheme="minorHAnsi" w:hAnsiTheme="minorHAnsi" w:cstheme="minorHAnsi"/>
              </w:rPr>
            </w:pPr>
          </w:p>
        </w:tc>
        <w:tc>
          <w:tcPr>
            <w:tcW w:w="1049" w:type="pct"/>
            <w:gridSpan w:val="2"/>
            <w:vMerge/>
          </w:tcPr>
          <w:p w14:paraId="4D5ED9A9" w14:textId="77777777" w:rsidR="00311A95" w:rsidRPr="00311A95" w:rsidRDefault="00311A95" w:rsidP="00311A95">
            <w:pPr>
              <w:rPr>
                <w:rFonts w:asciiTheme="minorHAnsi" w:hAnsiTheme="minorHAnsi" w:cstheme="minorHAnsi"/>
              </w:rPr>
            </w:pPr>
          </w:p>
        </w:tc>
      </w:tr>
      <w:tr w:rsidR="00311A95" w:rsidRPr="00311A95" w14:paraId="2019281C" w14:textId="77777777" w:rsidTr="00311A95">
        <w:trPr>
          <w:trHeight w:val="293"/>
        </w:trPr>
        <w:tc>
          <w:tcPr>
            <w:tcW w:w="1247" w:type="pct"/>
            <w:gridSpan w:val="3"/>
            <w:vMerge/>
            <w:tcBorders>
              <w:bottom w:val="single" w:sz="4" w:space="0" w:color="auto"/>
            </w:tcBorders>
          </w:tcPr>
          <w:p w14:paraId="4EE24E62" w14:textId="77777777" w:rsidR="00311A95" w:rsidRPr="00311A95" w:rsidRDefault="00311A95" w:rsidP="00311A95">
            <w:pPr>
              <w:rPr>
                <w:rFonts w:asciiTheme="minorHAnsi" w:hAnsiTheme="minorHAnsi" w:cstheme="minorHAnsi"/>
              </w:rPr>
            </w:pPr>
          </w:p>
        </w:tc>
        <w:tc>
          <w:tcPr>
            <w:tcW w:w="1697" w:type="pct"/>
            <w:gridSpan w:val="5"/>
            <w:vMerge/>
            <w:tcBorders>
              <w:bottom w:val="single" w:sz="4" w:space="0" w:color="auto"/>
            </w:tcBorders>
          </w:tcPr>
          <w:p w14:paraId="5AE5E223" w14:textId="77777777" w:rsidR="00311A95" w:rsidRPr="00311A95" w:rsidRDefault="00311A95" w:rsidP="00311A95">
            <w:pPr>
              <w:rPr>
                <w:rFonts w:asciiTheme="minorHAnsi" w:hAnsiTheme="minorHAnsi" w:cstheme="minorHAnsi"/>
              </w:rPr>
            </w:pPr>
          </w:p>
        </w:tc>
        <w:tc>
          <w:tcPr>
            <w:tcW w:w="1007" w:type="pct"/>
            <w:gridSpan w:val="3"/>
            <w:vMerge/>
            <w:tcBorders>
              <w:bottom w:val="single" w:sz="4" w:space="0" w:color="auto"/>
            </w:tcBorders>
          </w:tcPr>
          <w:p w14:paraId="40213F11" w14:textId="77777777" w:rsidR="00311A95" w:rsidRPr="00311A95" w:rsidRDefault="00311A95" w:rsidP="00311A95">
            <w:pPr>
              <w:rPr>
                <w:rFonts w:asciiTheme="minorHAnsi" w:hAnsiTheme="minorHAnsi" w:cstheme="minorHAnsi"/>
              </w:rPr>
            </w:pPr>
          </w:p>
        </w:tc>
        <w:tc>
          <w:tcPr>
            <w:tcW w:w="1049" w:type="pct"/>
            <w:gridSpan w:val="2"/>
            <w:vMerge/>
            <w:tcBorders>
              <w:bottom w:val="single" w:sz="4" w:space="0" w:color="auto"/>
            </w:tcBorders>
          </w:tcPr>
          <w:p w14:paraId="567D4DA9" w14:textId="77777777" w:rsidR="00311A95" w:rsidRPr="00311A95" w:rsidRDefault="00311A95" w:rsidP="00311A95">
            <w:pPr>
              <w:rPr>
                <w:rFonts w:asciiTheme="minorHAnsi" w:hAnsiTheme="minorHAnsi" w:cstheme="minorHAnsi"/>
              </w:rPr>
            </w:pPr>
          </w:p>
        </w:tc>
      </w:tr>
      <w:tr w:rsidR="00311A95" w:rsidRPr="00311A95" w14:paraId="08C9D079" w14:textId="77777777" w:rsidTr="00311A95">
        <w:tc>
          <w:tcPr>
            <w:tcW w:w="468" w:type="pct"/>
            <w:shd w:val="clear" w:color="auto" w:fill="E5DFEC" w:themeFill="accent4" w:themeFillTint="33"/>
          </w:tcPr>
          <w:p w14:paraId="00247A3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1272354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Prepare Students for Learning</w:t>
            </w:r>
          </w:p>
        </w:tc>
        <w:tc>
          <w:tcPr>
            <w:tcW w:w="917" w:type="pct"/>
            <w:gridSpan w:val="3"/>
            <w:shd w:val="clear" w:color="auto" w:fill="E5DFEC" w:themeFill="accent4" w:themeFillTint="33"/>
          </w:tcPr>
          <w:p w14:paraId="4271AFD8"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1E73C047"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59A4226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208B18F6" w14:textId="77777777" w:rsidTr="00311A95">
        <w:tc>
          <w:tcPr>
            <w:tcW w:w="468" w:type="pct"/>
            <w:tcBorders>
              <w:bottom w:val="single" w:sz="4" w:space="0" w:color="auto"/>
            </w:tcBorders>
          </w:tcPr>
          <w:p w14:paraId="414F64C2"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1DD9462A" w14:textId="77777777" w:rsidR="00311A95" w:rsidRPr="00311A95" w:rsidRDefault="00311A95" w:rsidP="00311A95">
            <w:pPr>
              <w:rPr>
                <w:rFonts w:asciiTheme="minorHAnsi" w:hAnsiTheme="minorHAnsi" w:cstheme="minorHAnsi"/>
                <w:i/>
                <w:sz w:val="22"/>
                <w:szCs w:val="22"/>
              </w:rPr>
            </w:pPr>
          </w:p>
          <w:p w14:paraId="33656B03" w14:textId="77777777" w:rsidR="00311A95" w:rsidRPr="00311A95" w:rsidRDefault="00311A95" w:rsidP="00311A95">
            <w:pPr>
              <w:rPr>
                <w:rFonts w:asciiTheme="minorHAnsi" w:hAnsiTheme="minorHAnsi" w:cstheme="minorHAnsi"/>
                <w:i/>
                <w:sz w:val="22"/>
                <w:szCs w:val="22"/>
              </w:rPr>
            </w:pPr>
          </w:p>
          <w:p w14:paraId="54C71CF1" w14:textId="77777777" w:rsidR="00311A95" w:rsidRPr="00311A95" w:rsidRDefault="00311A95" w:rsidP="00311A95">
            <w:pPr>
              <w:rPr>
                <w:rFonts w:asciiTheme="minorHAnsi" w:hAnsiTheme="minorHAnsi" w:cstheme="minorHAnsi"/>
                <w:i/>
                <w:sz w:val="22"/>
                <w:szCs w:val="22"/>
              </w:rPr>
            </w:pPr>
          </w:p>
          <w:p w14:paraId="75AE34FF" w14:textId="77777777" w:rsidR="00311A95" w:rsidRPr="00311A95" w:rsidRDefault="00311A95" w:rsidP="00311A95">
            <w:pPr>
              <w:rPr>
                <w:rFonts w:asciiTheme="minorHAnsi" w:hAnsiTheme="minorHAnsi" w:cstheme="minorHAnsi"/>
                <w:i/>
                <w:sz w:val="22"/>
                <w:szCs w:val="22"/>
              </w:rPr>
            </w:pPr>
          </w:p>
          <w:p w14:paraId="3734069C"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61EE5EC5" w14:textId="77777777" w:rsidR="00311A95" w:rsidRPr="00311A95" w:rsidRDefault="00311A95" w:rsidP="00311A95">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10B68C14" w14:textId="77777777" w:rsidR="00311A95" w:rsidRPr="00311A95" w:rsidRDefault="00311A95" w:rsidP="00311A95">
            <w:pPr>
              <w:widowControl/>
              <w:numPr>
                <w:ilvl w:val="0"/>
                <w:numId w:val="1"/>
              </w:numPr>
              <w:contextualSpacing/>
              <w:rPr>
                <w:rFonts w:asciiTheme="minorHAnsi" w:hAnsiTheme="minorHAnsi" w:cstheme="minorHAnsi"/>
                <w:b/>
                <w:i/>
                <w:sz w:val="22"/>
                <w:szCs w:val="22"/>
              </w:rPr>
            </w:pPr>
            <w:r w:rsidRPr="00311A95">
              <w:rPr>
                <w:rFonts w:asciiTheme="minorHAnsi" w:hAnsiTheme="minorHAnsi" w:cstheme="minorHAnsi"/>
                <w:b/>
                <w:i/>
                <w:sz w:val="22"/>
                <w:szCs w:val="22"/>
              </w:rPr>
              <w:t>Interest</w:t>
            </w:r>
          </w:p>
          <w:p w14:paraId="46288CF1"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1CB3E3CD"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3C36F8AE"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23EEF072" w14:textId="77777777" w:rsidR="00311A95" w:rsidRPr="00311A95" w:rsidRDefault="00311A95" w:rsidP="00311A95">
            <w:pPr>
              <w:rPr>
                <w:rFonts w:asciiTheme="minorHAnsi" w:hAnsiTheme="minorHAnsi" w:cstheme="minorHAnsi"/>
                <w:i/>
                <w:sz w:val="22"/>
                <w:szCs w:val="22"/>
              </w:rPr>
            </w:pPr>
          </w:p>
        </w:tc>
      </w:tr>
      <w:tr w:rsidR="00311A95" w:rsidRPr="00311A95" w14:paraId="0A7BA4D6" w14:textId="77777777" w:rsidTr="00311A95">
        <w:tc>
          <w:tcPr>
            <w:tcW w:w="468" w:type="pct"/>
            <w:shd w:val="clear" w:color="auto" w:fill="E5DFEC" w:themeFill="accent4" w:themeFillTint="33"/>
          </w:tcPr>
          <w:p w14:paraId="13495D27"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0087551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Teach for Learning</w:t>
            </w:r>
          </w:p>
        </w:tc>
        <w:tc>
          <w:tcPr>
            <w:tcW w:w="917" w:type="pct"/>
            <w:gridSpan w:val="3"/>
            <w:shd w:val="clear" w:color="auto" w:fill="E5DFEC" w:themeFill="accent4" w:themeFillTint="33"/>
          </w:tcPr>
          <w:p w14:paraId="62D84ED6"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1F554EC6"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26BBB78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6E24A406" w14:textId="77777777" w:rsidTr="00311A95">
        <w:tc>
          <w:tcPr>
            <w:tcW w:w="468" w:type="pct"/>
            <w:tcBorders>
              <w:bottom w:val="single" w:sz="4" w:space="0" w:color="auto"/>
            </w:tcBorders>
          </w:tcPr>
          <w:p w14:paraId="446F5878"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 xml:space="preserve"> min.</w:t>
            </w:r>
          </w:p>
          <w:p w14:paraId="7EA1CC4E" w14:textId="77777777" w:rsidR="00311A95" w:rsidRPr="00311A95" w:rsidRDefault="00311A95" w:rsidP="00311A95">
            <w:pPr>
              <w:rPr>
                <w:rFonts w:asciiTheme="minorHAnsi" w:hAnsiTheme="minorHAnsi" w:cstheme="minorHAnsi"/>
                <w:i/>
                <w:sz w:val="22"/>
                <w:szCs w:val="22"/>
              </w:rPr>
            </w:pPr>
          </w:p>
          <w:p w14:paraId="2027CEF0" w14:textId="77777777" w:rsidR="00311A95" w:rsidRPr="00311A95" w:rsidRDefault="00311A95" w:rsidP="00311A95">
            <w:pPr>
              <w:rPr>
                <w:rFonts w:asciiTheme="minorHAnsi" w:hAnsiTheme="minorHAnsi" w:cstheme="minorHAnsi"/>
                <w:i/>
                <w:sz w:val="22"/>
                <w:szCs w:val="22"/>
              </w:rPr>
            </w:pPr>
          </w:p>
          <w:p w14:paraId="323A97BE" w14:textId="77777777" w:rsidR="00311A95" w:rsidRPr="00311A95" w:rsidRDefault="00311A95" w:rsidP="00311A95">
            <w:pPr>
              <w:rPr>
                <w:rFonts w:asciiTheme="minorHAnsi" w:hAnsiTheme="minorHAnsi" w:cstheme="minorHAnsi"/>
                <w:i/>
                <w:sz w:val="22"/>
                <w:szCs w:val="22"/>
              </w:rPr>
            </w:pPr>
          </w:p>
          <w:p w14:paraId="0CDC239A" w14:textId="77777777" w:rsidR="00311A95" w:rsidRPr="00311A95" w:rsidRDefault="00311A95" w:rsidP="00311A95">
            <w:pPr>
              <w:rPr>
                <w:rFonts w:asciiTheme="minorHAnsi" w:hAnsiTheme="minorHAnsi" w:cstheme="minorHAnsi"/>
                <w:i/>
                <w:sz w:val="22"/>
                <w:szCs w:val="22"/>
              </w:rPr>
            </w:pPr>
          </w:p>
          <w:p w14:paraId="744E7AAC"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01C50D60" w14:textId="77777777" w:rsidR="00311A95" w:rsidRPr="00311A95" w:rsidRDefault="00311A95" w:rsidP="00203B8B">
            <w:pPr>
              <w:widowControl/>
              <w:numPr>
                <w:ilvl w:val="0"/>
                <w:numId w:val="7"/>
              </w:numPr>
              <w:contextualSpacing/>
              <w:rPr>
                <w:rFonts w:asciiTheme="minorHAnsi" w:hAnsiTheme="minorHAnsi" w:cstheme="minorHAnsi"/>
                <w:i/>
                <w:sz w:val="22"/>
                <w:szCs w:val="22"/>
              </w:rPr>
            </w:pPr>
            <w:r w:rsidRPr="00311A95">
              <w:rPr>
                <w:rFonts w:asciiTheme="minorHAnsi" w:hAnsiTheme="minorHAnsi" w:cstheme="minorHAnsi"/>
                <w:i/>
                <w:sz w:val="22"/>
                <w:szCs w:val="22"/>
              </w:rPr>
              <w:tab/>
            </w:r>
          </w:p>
        </w:tc>
        <w:tc>
          <w:tcPr>
            <w:tcW w:w="917" w:type="pct"/>
            <w:gridSpan w:val="3"/>
            <w:tcBorders>
              <w:bottom w:val="single" w:sz="4" w:space="0" w:color="auto"/>
            </w:tcBorders>
          </w:tcPr>
          <w:p w14:paraId="7F9EDD22"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0C966994"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015CFF81"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67C295D5"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2EFAFF65" w14:textId="77777777" w:rsidR="00311A95" w:rsidRPr="00311A95" w:rsidRDefault="00311A95" w:rsidP="00311A95">
            <w:pPr>
              <w:rPr>
                <w:rFonts w:asciiTheme="minorHAnsi" w:hAnsiTheme="minorHAnsi" w:cstheme="minorHAnsi"/>
                <w:i/>
                <w:sz w:val="22"/>
                <w:szCs w:val="22"/>
              </w:rPr>
            </w:pPr>
          </w:p>
        </w:tc>
      </w:tr>
      <w:tr w:rsidR="00311A95" w:rsidRPr="00311A95" w14:paraId="56CBD488" w14:textId="77777777" w:rsidTr="00311A95">
        <w:tc>
          <w:tcPr>
            <w:tcW w:w="468" w:type="pct"/>
            <w:shd w:val="clear" w:color="auto" w:fill="E5DFEC" w:themeFill="accent4" w:themeFillTint="33"/>
          </w:tcPr>
          <w:p w14:paraId="0EB56E5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lastRenderedPageBreak/>
              <w:t>Time</w:t>
            </w:r>
          </w:p>
        </w:tc>
        <w:tc>
          <w:tcPr>
            <w:tcW w:w="2062" w:type="pct"/>
            <w:gridSpan w:val="5"/>
            <w:shd w:val="clear" w:color="auto" w:fill="E5DFEC" w:themeFill="accent4" w:themeFillTint="33"/>
          </w:tcPr>
          <w:p w14:paraId="6156083E"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Application of Learning</w:t>
            </w:r>
          </w:p>
        </w:tc>
        <w:tc>
          <w:tcPr>
            <w:tcW w:w="917" w:type="pct"/>
            <w:gridSpan w:val="3"/>
            <w:shd w:val="clear" w:color="auto" w:fill="E5DFEC" w:themeFill="accent4" w:themeFillTint="33"/>
          </w:tcPr>
          <w:p w14:paraId="3C87252A"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27A992A7"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2F6BD4B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62043020" w14:textId="77777777" w:rsidTr="00311A95">
        <w:tc>
          <w:tcPr>
            <w:tcW w:w="468" w:type="pct"/>
            <w:tcBorders>
              <w:bottom w:val="single" w:sz="4" w:space="0" w:color="auto"/>
            </w:tcBorders>
          </w:tcPr>
          <w:p w14:paraId="64A548C2"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33E53523" w14:textId="77777777" w:rsidR="00311A95" w:rsidRPr="00311A95" w:rsidRDefault="00311A95" w:rsidP="00311A95">
            <w:pPr>
              <w:rPr>
                <w:rFonts w:asciiTheme="minorHAnsi" w:hAnsiTheme="minorHAnsi" w:cstheme="minorHAnsi"/>
                <w:i/>
                <w:sz w:val="22"/>
                <w:szCs w:val="22"/>
              </w:rPr>
            </w:pPr>
          </w:p>
          <w:p w14:paraId="7B344073" w14:textId="77777777" w:rsidR="00311A95" w:rsidRPr="00311A95" w:rsidRDefault="00311A95" w:rsidP="00311A95">
            <w:pPr>
              <w:rPr>
                <w:rFonts w:asciiTheme="minorHAnsi" w:hAnsiTheme="minorHAnsi" w:cstheme="minorHAnsi"/>
                <w:i/>
                <w:sz w:val="22"/>
                <w:szCs w:val="22"/>
              </w:rPr>
            </w:pPr>
          </w:p>
          <w:p w14:paraId="1E997996" w14:textId="77777777" w:rsidR="00311A95" w:rsidRPr="00311A95" w:rsidRDefault="00311A95" w:rsidP="00311A95">
            <w:pPr>
              <w:rPr>
                <w:rFonts w:asciiTheme="minorHAnsi" w:hAnsiTheme="minorHAnsi" w:cstheme="minorHAnsi"/>
                <w:i/>
                <w:sz w:val="22"/>
                <w:szCs w:val="22"/>
              </w:rPr>
            </w:pPr>
          </w:p>
          <w:p w14:paraId="00DA2213"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4B59D751" w14:textId="77777777" w:rsidR="00311A95" w:rsidRPr="00311A95" w:rsidRDefault="00311A95" w:rsidP="00311A95">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50A622E8"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1095F37A"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63AA56F3"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18D69AFF"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7C04DFA1" w14:textId="77777777" w:rsidR="00311A95" w:rsidRPr="00311A95" w:rsidRDefault="00311A95" w:rsidP="00311A95">
            <w:pPr>
              <w:rPr>
                <w:rFonts w:asciiTheme="minorHAnsi" w:hAnsiTheme="minorHAnsi" w:cstheme="minorHAnsi"/>
                <w:i/>
                <w:sz w:val="22"/>
                <w:szCs w:val="22"/>
              </w:rPr>
            </w:pPr>
          </w:p>
        </w:tc>
      </w:tr>
      <w:tr w:rsidR="00311A95" w:rsidRPr="00311A95" w14:paraId="38509AF8" w14:textId="77777777" w:rsidTr="00311A95">
        <w:tc>
          <w:tcPr>
            <w:tcW w:w="468" w:type="pct"/>
            <w:tcBorders>
              <w:bottom w:val="single" w:sz="4" w:space="0" w:color="auto"/>
            </w:tcBorders>
            <w:shd w:val="clear" w:color="auto" w:fill="E5DFEC" w:themeFill="accent4" w:themeFillTint="33"/>
          </w:tcPr>
          <w:p w14:paraId="55B7399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7128C99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44C9A19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0649A0B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51A81593"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0D5DB303" w14:textId="77777777" w:rsidTr="00311A95">
        <w:tc>
          <w:tcPr>
            <w:tcW w:w="468" w:type="pct"/>
            <w:shd w:val="clear" w:color="auto" w:fill="auto"/>
          </w:tcPr>
          <w:p w14:paraId="0755EB86"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0639157A" w14:textId="77777777" w:rsidR="00311A95" w:rsidRPr="00311A95" w:rsidRDefault="00311A95" w:rsidP="00311A95">
            <w:pPr>
              <w:rPr>
                <w:rFonts w:asciiTheme="minorHAnsi" w:hAnsiTheme="minorHAnsi" w:cstheme="minorHAnsi"/>
                <w:i/>
                <w:sz w:val="22"/>
                <w:szCs w:val="22"/>
              </w:rPr>
            </w:pPr>
          </w:p>
          <w:p w14:paraId="56F999B9" w14:textId="77777777" w:rsidR="00311A95" w:rsidRPr="00311A95" w:rsidRDefault="00311A95" w:rsidP="00311A95">
            <w:pPr>
              <w:rPr>
                <w:rFonts w:asciiTheme="minorHAnsi" w:hAnsiTheme="minorHAnsi" w:cstheme="minorHAnsi"/>
                <w:i/>
                <w:sz w:val="22"/>
                <w:szCs w:val="22"/>
              </w:rPr>
            </w:pPr>
          </w:p>
          <w:p w14:paraId="408B3515" w14:textId="77777777" w:rsidR="00311A95" w:rsidRPr="00311A95" w:rsidRDefault="00311A95" w:rsidP="00311A95">
            <w:pPr>
              <w:rPr>
                <w:rFonts w:asciiTheme="minorHAnsi" w:hAnsiTheme="minorHAnsi" w:cstheme="minorHAnsi"/>
                <w:i/>
                <w:sz w:val="22"/>
                <w:szCs w:val="22"/>
              </w:rPr>
            </w:pPr>
          </w:p>
        </w:tc>
        <w:tc>
          <w:tcPr>
            <w:tcW w:w="2062" w:type="pct"/>
            <w:gridSpan w:val="5"/>
            <w:shd w:val="clear" w:color="auto" w:fill="auto"/>
          </w:tcPr>
          <w:p w14:paraId="37804F88" w14:textId="77777777" w:rsidR="00311A95" w:rsidRPr="00311A95" w:rsidRDefault="00311A95" w:rsidP="00311A95">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5077D345"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1FF0E71E"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77DF36B2"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shd w:val="clear" w:color="auto" w:fill="auto"/>
          </w:tcPr>
          <w:p w14:paraId="494251D6" w14:textId="77777777" w:rsidR="00311A95" w:rsidRPr="00311A95" w:rsidRDefault="00311A95" w:rsidP="00311A95">
            <w:pPr>
              <w:rPr>
                <w:rFonts w:asciiTheme="minorHAnsi" w:hAnsiTheme="minorHAnsi" w:cstheme="minorHAnsi"/>
                <w:i/>
                <w:sz w:val="22"/>
                <w:szCs w:val="22"/>
              </w:rPr>
            </w:pPr>
          </w:p>
        </w:tc>
        <w:tc>
          <w:tcPr>
            <w:tcW w:w="819" w:type="pct"/>
            <w:shd w:val="clear" w:color="auto" w:fill="auto"/>
          </w:tcPr>
          <w:p w14:paraId="104A4C4C" w14:textId="77777777" w:rsidR="00311A95" w:rsidRPr="00311A95" w:rsidRDefault="00311A95" w:rsidP="00311A95">
            <w:pPr>
              <w:rPr>
                <w:rFonts w:asciiTheme="minorHAnsi" w:hAnsiTheme="minorHAnsi" w:cstheme="minorHAnsi"/>
                <w:i/>
                <w:sz w:val="22"/>
                <w:szCs w:val="22"/>
              </w:rPr>
            </w:pPr>
          </w:p>
        </w:tc>
      </w:tr>
    </w:tbl>
    <w:p w14:paraId="39F9B8DE" w14:textId="6CC09AD3" w:rsidR="00311A95" w:rsidRDefault="00311A95"/>
    <w:p w14:paraId="3400864A" w14:textId="77777777" w:rsidR="00311A95" w:rsidRDefault="00311A95">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11A95" w:rsidRPr="00311A95" w14:paraId="3BA50271" w14:textId="77777777" w:rsidTr="00311A95">
        <w:tc>
          <w:tcPr>
            <w:tcW w:w="1300" w:type="pct"/>
            <w:gridSpan w:val="4"/>
            <w:tcBorders>
              <w:bottom w:val="single" w:sz="4" w:space="0" w:color="auto"/>
            </w:tcBorders>
            <w:shd w:val="clear" w:color="auto" w:fill="FFFFFF" w:themeFill="background1"/>
          </w:tcPr>
          <w:p w14:paraId="0EC1E43A"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3F5D3447" w14:textId="77777777" w:rsidR="00DF352F" w:rsidRDefault="00DF352F" w:rsidP="00DF352F">
            <w:pPr>
              <w:rPr>
                <w:rFonts w:asciiTheme="minorHAnsi" w:hAnsiTheme="minorHAnsi" w:cstheme="minorHAnsi"/>
                <w:b/>
                <w:sz w:val="18"/>
                <w:szCs w:val="18"/>
              </w:rPr>
            </w:pPr>
          </w:p>
          <w:p w14:paraId="75AB4BE6"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478BBB07" w14:textId="77777777" w:rsidR="00DF352F" w:rsidRDefault="00DF352F" w:rsidP="00DF352F">
            <w:pPr>
              <w:rPr>
                <w:rFonts w:asciiTheme="minorHAnsi" w:hAnsiTheme="minorHAnsi" w:cstheme="minorHAnsi"/>
                <w:b/>
                <w:sz w:val="18"/>
                <w:szCs w:val="18"/>
              </w:rPr>
            </w:pPr>
          </w:p>
          <w:p w14:paraId="5692DAC7"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5ADFD8F6" w14:textId="77777777" w:rsidR="00DF352F" w:rsidRDefault="00DF352F" w:rsidP="00DF352F">
            <w:pPr>
              <w:rPr>
                <w:rFonts w:asciiTheme="minorHAnsi" w:hAnsiTheme="minorHAnsi" w:cstheme="minorHAnsi"/>
                <w:b/>
                <w:sz w:val="18"/>
                <w:szCs w:val="18"/>
              </w:rPr>
            </w:pPr>
          </w:p>
          <w:p w14:paraId="589338F2"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22FC851E" w14:textId="77777777" w:rsidR="00DF352F" w:rsidRDefault="00DF352F" w:rsidP="00DF352F">
            <w:pPr>
              <w:rPr>
                <w:rFonts w:asciiTheme="minorHAnsi" w:hAnsiTheme="minorHAnsi" w:cstheme="minorHAnsi"/>
                <w:b/>
                <w:sz w:val="18"/>
                <w:szCs w:val="18"/>
              </w:rPr>
            </w:pPr>
          </w:p>
          <w:p w14:paraId="4C8B8446"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1F5E49FF" w14:textId="77777777" w:rsidR="00DF352F" w:rsidRDefault="00DF352F" w:rsidP="00DF352F">
            <w:pPr>
              <w:rPr>
                <w:rFonts w:asciiTheme="minorHAnsi" w:hAnsiTheme="minorHAnsi" w:cstheme="minorHAnsi"/>
                <w:b/>
                <w:sz w:val="18"/>
                <w:szCs w:val="18"/>
              </w:rPr>
            </w:pPr>
          </w:p>
          <w:p w14:paraId="7F4989EF"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433D8EE9" w14:textId="77777777" w:rsidR="00DF352F" w:rsidRDefault="00DF352F" w:rsidP="00DF352F">
            <w:pPr>
              <w:rPr>
                <w:rFonts w:asciiTheme="minorHAnsi" w:hAnsiTheme="minorHAnsi" w:cstheme="minorHAnsi"/>
                <w:b/>
                <w:sz w:val="18"/>
                <w:szCs w:val="18"/>
              </w:rPr>
            </w:pPr>
          </w:p>
          <w:p w14:paraId="2BA04881"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3F0A37C2" w14:textId="77777777" w:rsidR="00DF352F" w:rsidRDefault="00DF352F" w:rsidP="00DF352F">
            <w:pPr>
              <w:rPr>
                <w:rFonts w:asciiTheme="minorHAnsi" w:hAnsiTheme="minorHAnsi" w:cstheme="minorHAnsi"/>
                <w:b/>
                <w:sz w:val="18"/>
                <w:szCs w:val="18"/>
              </w:rPr>
            </w:pPr>
          </w:p>
          <w:p w14:paraId="0609DE7A"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43A8AF5C" w14:textId="77777777" w:rsidR="00DF352F" w:rsidRDefault="00DF352F" w:rsidP="00DF352F">
            <w:pPr>
              <w:widowControl/>
              <w:spacing w:after="200" w:line="276" w:lineRule="auto"/>
            </w:pPr>
            <w:r>
              <w:br w:type="page"/>
            </w:r>
          </w:p>
          <w:p w14:paraId="290BB8AF" w14:textId="77777777" w:rsidR="00311A95" w:rsidRPr="00311A95" w:rsidRDefault="00311A95" w:rsidP="00311A95">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41B8CDAB"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Course/Block: </w:t>
            </w:r>
          </w:p>
          <w:p w14:paraId="69B6E685"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Global Media Analysis (GSWLA)</w:t>
            </w:r>
          </w:p>
          <w:p w14:paraId="28B66E82"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(S1/B1)</w:t>
            </w:r>
          </w:p>
          <w:p w14:paraId="79BA442B" w14:textId="77777777" w:rsidR="00311A95" w:rsidRPr="00311A95" w:rsidRDefault="00311A95" w:rsidP="00311A95">
            <w:pPr>
              <w:rPr>
                <w:rFonts w:asciiTheme="minorHAnsi" w:hAnsiTheme="minorHAnsi" w:cstheme="minorHAnsi"/>
                <w:b/>
                <w:sz w:val="18"/>
                <w:szCs w:val="18"/>
              </w:rPr>
            </w:pPr>
          </w:p>
          <w:p w14:paraId="79D628BE" w14:textId="77777777" w:rsidR="00311A95" w:rsidRPr="00A370BC" w:rsidRDefault="00311A95" w:rsidP="00311A95">
            <w:pPr>
              <w:rPr>
                <w:rFonts w:asciiTheme="minorHAnsi" w:hAnsiTheme="minorHAnsi" w:cstheme="minorHAnsi"/>
                <w:b/>
                <w:sz w:val="18"/>
                <w:szCs w:val="18"/>
                <w:highlight w:val="red"/>
              </w:rPr>
            </w:pPr>
            <w:r w:rsidRPr="00A370BC">
              <w:rPr>
                <w:rFonts w:asciiTheme="minorHAnsi" w:hAnsiTheme="minorHAnsi" w:cstheme="minorHAnsi"/>
                <w:b/>
                <w:sz w:val="18"/>
                <w:szCs w:val="18"/>
                <w:highlight w:val="red"/>
              </w:rPr>
              <w:t>Creative Writing (GSWLA)</w:t>
            </w:r>
          </w:p>
          <w:p w14:paraId="27E5FC6F" w14:textId="77777777" w:rsidR="00311A95" w:rsidRPr="00311A95" w:rsidRDefault="00311A95" w:rsidP="00311A95">
            <w:pPr>
              <w:rPr>
                <w:rFonts w:asciiTheme="minorHAnsi" w:hAnsiTheme="minorHAnsi" w:cstheme="minorHAnsi"/>
                <w:b/>
                <w:sz w:val="18"/>
                <w:szCs w:val="18"/>
              </w:rPr>
            </w:pPr>
            <w:r w:rsidRPr="00A370BC">
              <w:rPr>
                <w:rFonts w:asciiTheme="minorHAnsi" w:hAnsiTheme="minorHAnsi" w:cstheme="minorHAnsi"/>
                <w:b/>
                <w:sz w:val="18"/>
                <w:szCs w:val="18"/>
                <w:highlight w:val="red"/>
              </w:rPr>
              <w:t>(S2/B1)</w:t>
            </w:r>
          </w:p>
          <w:p w14:paraId="3D11E818" w14:textId="77777777" w:rsidR="00311A95" w:rsidRPr="00311A95" w:rsidRDefault="00311A95" w:rsidP="00311A95">
            <w:pPr>
              <w:rPr>
                <w:rFonts w:asciiTheme="minorHAnsi" w:hAnsiTheme="minorHAnsi" w:cstheme="minorHAnsi"/>
                <w:b/>
                <w:sz w:val="18"/>
                <w:szCs w:val="18"/>
              </w:rPr>
            </w:pPr>
          </w:p>
          <w:p w14:paraId="7301BC47"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English 9.5 (GSWLA)</w:t>
            </w:r>
          </w:p>
          <w:p w14:paraId="24A0EEA6"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 and S2; Blocks A1, A3, A4, B3)</w:t>
            </w:r>
          </w:p>
          <w:p w14:paraId="4CF01DB6"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32B0ACEE"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Dates:  September 3-7</w:t>
            </w:r>
          </w:p>
          <w:p w14:paraId="3EE6E9D2" w14:textId="77777777" w:rsidR="00311A95" w:rsidRPr="00311A95" w:rsidRDefault="00311A95" w:rsidP="00311A95">
            <w:pPr>
              <w:rPr>
                <w:rFonts w:asciiTheme="minorHAnsi" w:hAnsiTheme="minorHAnsi" w:cstheme="minorHAnsi"/>
                <w:b/>
                <w:sz w:val="18"/>
                <w:szCs w:val="18"/>
              </w:rPr>
            </w:pPr>
          </w:p>
        </w:tc>
      </w:tr>
      <w:tr w:rsidR="00311A95" w:rsidRPr="00311A95" w14:paraId="4850716E" w14:textId="77777777" w:rsidTr="00311A95">
        <w:tc>
          <w:tcPr>
            <w:tcW w:w="2667" w:type="pct"/>
            <w:gridSpan w:val="7"/>
            <w:tcBorders>
              <w:bottom w:val="single" w:sz="4" w:space="0" w:color="auto"/>
            </w:tcBorders>
            <w:shd w:val="clear" w:color="auto" w:fill="FFFFFF" w:themeFill="background1"/>
          </w:tcPr>
          <w:p w14:paraId="445B8B22"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Unit:  </w:t>
            </w:r>
          </w:p>
          <w:p w14:paraId="06F56847"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0FAE25DE"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Learning Plan Topic: </w:t>
            </w:r>
          </w:p>
          <w:p w14:paraId="26EF605C" w14:textId="77777777" w:rsidR="00311A95" w:rsidRPr="00311A95" w:rsidRDefault="00311A95" w:rsidP="00311A95">
            <w:pPr>
              <w:rPr>
                <w:rFonts w:asciiTheme="minorHAnsi" w:hAnsiTheme="minorHAnsi" w:cstheme="minorHAnsi"/>
                <w:b/>
                <w:sz w:val="18"/>
                <w:szCs w:val="18"/>
              </w:rPr>
            </w:pPr>
          </w:p>
        </w:tc>
      </w:tr>
      <w:tr w:rsidR="00311A95" w:rsidRPr="00311A95" w14:paraId="5BC27A4C" w14:textId="77777777" w:rsidTr="00311A95">
        <w:tc>
          <w:tcPr>
            <w:tcW w:w="1019" w:type="pct"/>
            <w:gridSpan w:val="2"/>
            <w:shd w:val="clear" w:color="auto" w:fill="E5DFEC" w:themeFill="accent4" w:themeFillTint="33"/>
          </w:tcPr>
          <w:p w14:paraId="511C51CA"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Pre-Assessment(s):</w:t>
            </w:r>
          </w:p>
        </w:tc>
        <w:tc>
          <w:tcPr>
            <w:tcW w:w="1328" w:type="pct"/>
            <w:gridSpan w:val="3"/>
            <w:shd w:val="clear" w:color="auto" w:fill="E5DFEC" w:themeFill="accent4" w:themeFillTint="33"/>
          </w:tcPr>
          <w:p w14:paraId="467AA180"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699293A6"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37373394"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Enduring Understanding(s)</w:t>
            </w:r>
          </w:p>
        </w:tc>
      </w:tr>
      <w:tr w:rsidR="00311A95" w:rsidRPr="00311A95" w14:paraId="2651D9BA" w14:textId="77777777" w:rsidTr="00311A95">
        <w:tc>
          <w:tcPr>
            <w:tcW w:w="1019" w:type="pct"/>
            <w:gridSpan w:val="2"/>
            <w:tcBorders>
              <w:bottom w:val="single" w:sz="4" w:space="0" w:color="auto"/>
            </w:tcBorders>
          </w:tcPr>
          <w:p w14:paraId="4EDAA507" w14:textId="77777777" w:rsidR="00311A95" w:rsidRPr="00311A95" w:rsidRDefault="00311A95" w:rsidP="00311A95">
            <w:pPr>
              <w:rPr>
                <w:rFonts w:asciiTheme="minorHAnsi" w:hAnsiTheme="minorHAnsi" w:cstheme="minorHAnsi"/>
                <w:i/>
                <w:sz w:val="22"/>
                <w:szCs w:val="22"/>
              </w:rPr>
            </w:pPr>
          </w:p>
          <w:p w14:paraId="34F9DB34" w14:textId="77777777" w:rsidR="00311A95" w:rsidRPr="00311A95" w:rsidRDefault="00311A95" w:rsidP="00311A95">
            <w:pPr>
              <w:rPr>
                <w:rFonts w:asciiTheme="minorHAnsi" w:hAnsiTheme="minorHAnsi" w:cstheme="minorHAnsi"/>
                <w:i/>
                <w:sz w:val="22"/>
                <w:szCs w:val="22"/>
              </w:rPr>
            </w:pPr>
          </w:p>
          <w:p w14:paraId="705B35AD" w14:textId="77777777" w:rsidR="00311A95" w:rsidRPr="00311A95" w:rsidRDefault="00311A95" w:rsidP="00311A95">
            <w:pPr>
              <w:rPr>
                <w:rFonts w:asciiTheme="minorHAnsi" w:hAnsiTheme="minorHAnsi" w:cstheme="minorHAnsi"/>
                <w:i/>
                <w:sz w:val="22"/>
                <w:szCs w:val="22"/>
              </w:rPr>
            </w:pPr>
          </w:p>
          <w:p w14:paraId="76271B3D" w14:textId="77777777" w:rsidR="00311A95" w:rsidRPr="00311A95" w:rsidRDefault="00311A95" w:rsidP="00311A95">
            <w:pPr>
              <w:rPr>
                <w:rFonts w:asciiTheme="minorHAnsi" w:hAnsiTheme="minorHAnsi" w:cstheme="minorHAnsi"/>
                <w:i/>
                <w:sz w:val="22"/>
                <w:szCs w:val="22"/>
              </w:rPr>
            </w:pPr>
          </w:p>
        </w:tc>
        <w:tc>
          <w:tcPr>
            <w:tcW w:w="1328" w:type="pct"/>
            <w:gridSpan w:val="3"/>
            <w:tcBorders>
              <w:bottom w:val="single" w:sz="4" w:space="0" w:color="auto"/>
            </w:tcBorders>
          </w:tcPr>
          <w:p w14:paraId="554CFADB" w14:textId="77777777" w:rsidR="00311A95" w:rsidRPr="00311A95" w:rsidRDefault="00311A95" w:rsidP="00311A95">
            <w:pPr>
              <w:rPr>
                <w:rFonts w:asciiTheme="minorHAnsi" w:hAnsiTheme="minorHAnsi" w:cstheme="minorHAnsi"/>
                <w:i/>
                <w:sz w:val="22"/>
                <w:szCs w:val="22"/>
              </w:rPr>
            </w:pPr>
          </w:p>
          <w:p w14:paraId="05407B9A" w14:textId="77777777" w:rsidR="00311A95" w:rsidRPr="00311A95" w:rsidRDefault="00311A95" w:rsidP="00311A95">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15D286D5" w14:textId="77777777" w:rsidR="00311A95" w:rsidRPr="00311A95" w:rsidRDefault="00311A95" w:rsidP="00311A95">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488B6295" w14:textId="77777777" w:rsidR="00311A95" w:rsidRPr="00311A95" w:rsidRDefault="00311A95" w:rsidP="00311A95">
            <w:pPr>
              <w:widowControl/>
              <w:ind w:left="360"/>
              <w:contextualSpacing/>
              <w:rPr>
                <w:rFonts w:asciiTheme="minorHAnsi" w:hAnsiTheme="minorHAnsi" w:cstheme="minorHAnsi"/>
                <w:i/>
                <w:sz w:val="22"/>
                <w:szCs w:val="22"/>
              </w:rPr>
            </w:pPr>
          </w:p>
        </w:tc>
      </w:tr>
      <w:tr w:rsidR="00311A95" w:rsidRPr="00311A95" w14:paraId="4F2B065F" w14:textId="77777777" w:rsidTr="00311A95">
        <w:tc>
          <w:tcPr>
            <w:tcW w:w="1247" w:type="pct"/>
            <w:gridSpan w:val="3"/>
            <w:shd w:val="clear" w:color="auto" w:fill="E5DFEC" w:themeFill="accent4" w:themeFillTint="33"/>
          </w:tcPr>
          <w:p w14:paraId="2D1A881E"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Standards/ Objectives</w:t>
            </w:r>
          </w:p>
          <w:p w14:paraId="6DE4AEAD"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GIFTED BENCHMARK</w:t>
            </w:r>
          </w:p>
        </w:tc>
        <w:tc>
          <w:tcPr>
            <w:tcW w:w="1697" w:type="pct"/>
            <w:gridSpan w:val="5"/>
            <w:shd w:val="clear" w:color="auto" w:fill="E5DFEC" w:themeFill="accent4" w:themeFillTint="33"/>
          </w:tcPr>
          <w:p w14:paraId="790E237F"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2E74BAB2"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Vocabulary/ Concepts/Academic Language that must be taught in this lesson</w:t>
            </w:r>
          </w:p>
        </w:tc>
      </w:tr>
      <w:tr w:rsidR="00311A95" w:rsidRPr="00311A95" w14:paraId="19B78799" w14:textId="77777777" w:rsidTr="00311A95">
        <w:trPr>
          <w:trHeight w:val="773"/>
        </w:trPr>
        <w:tc>
          <w:tcPr>
            <w:tcW w:w="1247" w:type="pct"/>
            <w:gridSpan w:val="3"/>
            <w:vMerge w:val="restart"/>
            <w:tcBorders>
              <w:bottom w:val="single" w:sz="4" w:space="0" w:color="auto"/>
            </w:tcBorders>
          </w:tcPr>
          <w:p w14:paraId="40A03DD5" w14:textId="77777777" w:rsidR="00311A95" w:rsidRPr="00311A95" w:rsidRDefault="00311A95" w:rsidP="00311A95">
            <w:pPr>
              <w:ind w:left="270"/>
              <w:contextualSpacing/>
              <w:rPr>
                <w:rFonts w:asciiTheme="minorHAnsi" w:hAnsiTheme="minorHAnsi" w:cstheme="minorHAnsi"/>
                <w:i/>
                <w:sz w:val="22"/>
                <w:szCs w:val="22"/>
              </w:rPr>
            </w:pPr>
          </w:p>
          <w:p w14:paraId="5E70ED9E" w14:textId="77777777" w:rsidR="00311A95" w:rsidRPr="00311A95" w:rsidRDefault="00311A95" w:rsidP="00311A95">
            <w:pPr>
              <w:ind w:left="270"/>
              <w:contextualSpacing/>
              <w:rPr>
                <w:rFonts w:asciiTheme="minorHAnsi" w:hAnsiTheme="minorHAnsi" w:cstheme="minorHAnsi"/>
                <w:i/>
                <w:sz w:val="22"/>
                <w:szCs w:val="22"/>
              </w:rPr>
            </w:pPr>
            <w:r w:rsidRPr="00311A95">
              <w:rPr>
                <w:rFonts w:asciiTheme="minorHAnsi" w:hAnsiTheme="minorHAnsi" w:cstheme="minorHAnsi"/>
                <w:i/>
                <w:sz w:val="22"/>
                <w:szCs w:val="22"/>
              </w:rPr>
              <w:t>Literacy skills:</w:t>
            </w:r>
          </w:p>
          <w:p w14:paraId="2D58AD0D" w14:textId="77777777" w:rsidR="00311A95" w:rsidRPr="00311A95" w:rsidRDefault="00311A95" w:rsidP="00311A95">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3DF39FB8" w14:textId="77777777" w:rsidR="00311A95" w:rsidRPr="00311A95" w:rsidRDefault="00311A95" w:rsidP="00311A95">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46432112" w14:textId="77777777" w:rsidR="00311A95" w:rsidRPr="00311A95" w:rsidRDefault="00311A95" w:rsidP="00311A95">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18589778" w14:textId="77777777" w:rsidR="00311A95" w:rsidRPr="00311A95" w:rsidRDefault="00311A95" w:rsidP="00311A95">
            <w:pPr>
              <w:widowControl/>
              <w:rPr>
                <w:rFonts w:asciiTheme="minorHAnsi" w:hAnsiTheme="minorHAnsi" w:cstheme="minorHAnsi"/>
                <w:i/>
                <w:sz w:val="22"/>
                <w:szCs w:val="22"/>
              </w:rPr>
            </w:pPr>
          </w:p>
        </w:tc>
      </w:tr>
      <w:tr w:rsidR="00311A95" w:rsidRPr="00311A95" w14:paraId="0AB95FE9" w14:textId="77777777" w:rsidTr="00311A95">
        <w:trPr>
          <w:trHeight w:val="509"/>
        </w:trPr>
        <w:tc>
          <w:tcPr>
            <w:tcW w:w="1247" w:type="pct"/>
            <w:gridSpan w:val="3"/>
            <w:vMerge/>
          </w:tcPr>
          <w:p w14:paraId="30D9CA7B" w14:textId="77777777" w:rsidR="00311A95" w:rsidRPr="00311A95" w:rsidRDefault="00311A95" w:rsidP="00311A95">
            <w:pPr>
              <w:rPr>
                <w:rFonts w:asciiTheme="minorHAnsi" w:hAnsiTheme="minorHAnsi" w:cstheme="minorHAnsi"/>
              </w:rPr>
            </w:pPr>
          </w:p>
        </w:tc>
        <w:tc>
          <w:tcPr>
            <w:tcW w:w="1697" w:type="pct"/>
            <w:gridSpan w:val="5"/>
            <w:vMerge/>
          </w:tcPr>
          <w:p w14:paraId="2E39989E" w14:textId="77777777" w:rsidR="00311A95" w:rsidRPr="00311A95" w:rsidRDefault="00311A95" w:rsidP="00311A95">
            <w:pPr>
              <w:rPr>
                <w:rFonts w:asciiTheme="minorHAnsi" w:hAnsiTheme="minorHAnsi" w:cstheme="minorHAnsi"/>
              </w:rPr>
            </w:pPr>
          </w:p>
        </w:tc>
        <w:tc>
          <w:tcPr>
            <w:tcW w:w="1007" w:type="pct"/>
            <w:gridSpan w:val="3"/>
            <w:vMerge/>
          </w:tcPr>
          <w:p w14:paraId="72A0A742" w14:textId="77777777" w:rsidR="00311A95" w:rsidRPr="00311A95" w:rsidRDefault="00311A95" w:rsidP="00311A95">
            <w:pPr>
              <w:rPr>
                <w:rFonts w:asciiTheme="minorHAnsi" w:hAnsiTheme="minorHAnsi" w:cstheme="minorHAnsi"/>
              </w:rPr>
            </w:pPr>
          </w:p>
        </w:tc>
        <w:tc>
          <w:tcPr>
            <w:tcW w:w="1049" w:type="pct"/>
            <w:gridSpan w:val="2"/>
            <w:vMerge/>
          </w:tcPr>
          <w:p w14:paraId="183D8238" w14:textId="77777777" w:rsidR="00311A95" w:rsidRPr="00311A95" w:rsidRDefault="00311A95" w:rsidP="00311A95">
            <w:pPr>
              <w:rPr>
                <w:rFonts w:asciiTheme="minorHAnsi" w:hAnsiTheme="minorHAnsi" w:cstheme="minorHAnsi"/>
              </w:rPr>
            </w:pPr>
          </w:p>
        </w:tc>
      </w:tr>
      <w:tr w:rsidR="00311A95" w:rsidRPr="00311A95" w14:paraId="7CD80ED3" w14:textId="77777777" w:rsidTr="00311A95">
        <w:trPr>
          <w:trHeight w:val="293"/>
        </w:trPr>
        <w:tc>
          <w:tcPr>
            <w:tcW w:w="1247" w:type="pct"/>
            <w:gridSpan w:val="3"/>
            <w:vMerge/>
            <w:tcBorders>
              <w:bottom w:val="single" w:sz="4" w:space="0" w:color="auto"/>
            </w:tcBorders>
          </w:tcPr>
          <w:p w14:paraId="04A11EA7" w14:textId="77777777" w:rsidR="00311A95" w:rsidRPr="00311A95" w:rsidRDefault="00311A95" w:rsidP="00311A95">
            <w:pPr>
              <w:rPr>
                <w:rFonts w:asciiTheme="minorHAnsi" w:hAnsiTheme="minorHAnsi" w:cstheme="minorHAnsi"/>
              </w:rPr>
            </w:pPr>
          </w:p>
        </w:tc>
        <w:tc>
          <w:tcPr>
            <w:tcW w:w="1697" w:type="pct"/>
            <w:gridSpan w:val="5"/>
            <w:vMerge/>
            <w:tcBorders>
              <w:bottom w:val="single" w:sz="4" w:space="0" w:color="auto"/>
            </w:tcBorders>
          </w:tcPr>
          <w:p w14:paraId="34219834" w14:textId="77777777" w:rsidR="00311A95" w:rsidRPr="00311A95" w:rsidRDefault="00311A95" w:rsidP="00311A95">
            <w:pPr>
              <w:rPr>
                <w:rFonts w:asciiTheme="minorHAnsi" w:hAnsiTheme="minorHAnsi" w:cstheme="minorHAnsi"/>
              </w:rPr>
            </w:pPr>
          </w:p>
        </w:tc>
        <w:tc>
          <w:tcPr>
            <w:tcW w:w="1007" w:type="pct"/>
            <w:gridSpan w:val="3"/>
            <w:vMerge/>
            <w:tcBorders>
              <w:bottom w:val="single" w:sz="4" w:space="0" w:color="auto"/>
            </w:tcBorders>
          </w:tcPr>
          <w:p w14:paraId="07D8CAD3" w14:textId="77777777" w:rsidR="00311A95" w:rsidRPr="00311A95" w:rsidRDefault="00311A95" w:rsidP="00311A95">
            <w:pPr>
              <w:rPr>
                <w:rFonts w:asciiTheme="minorHAnsi" w:hAnsiTheme="minorHAnsi" w:cstheme="minorHAnsi"/>
              </w:rPr>
            </w:pPr>
          </w:p>
        </w:tc>
        <w:tc>
          <w:tcPr>
            <w:tcW w:w="1049" w:type="pct"/>
            <w:gridSpan w:val="2"/>
            <w:vMerge/>
            <w:tcBorders>
              <w:bottom w:val="single" w:sz="4" w:space="0" w:color="auto"/>
            </w:tcBorders>
          </w:tcPr>
          <w:p w14:paraId="22E9C284" w14:textId="77777777" w:rsidR="00311A95" w:rsidRPr="00311A95" w:rsidRDefault="00311A95" w:rsidP="00311A95">
            <w:pPr>
              <w:rPr>
                <w:rFonts w:asciiTheme="minorHAnsi" w:hAnsiTheme="minorHAnsi" w:cstheme="minorHAnsi"/>
              </w:rPr>
            </w:pPr>
          </w:p>
        </w:tc>
      </w:tr>
      <w:tr w:rsidR="00311A95" w:rsidRPr="00311A95" w14:paraId="0194ABB9" w14:textId="77777777" w:rsidTr="00311A95">
        <w:tc>
          <w:tcPr>
            <w:tcW w:w="468" w:type="pct"/>
            <w:shd w:val="clear" w:color="auto" w:fill="E5DFEC" w:themeFill="accent4" w:themeFillTint="33"/>
          </w:tcPr>
          <w:p w14:paraId="07BDC2CC"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15E6AF4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Prepare Students for Learning</w:t>
            </w:r>
          </w:p>
        </w:tc>
        <w:tc>
          <w:tcPr>
            <w:tcW w:w="917" w:type="pct"/>
            <w:gridSpan w:val="3"/>
            <w:shd w:val="clear" w:color="auto" w:fill="E5DFEC" w:themeFill="accent4" w:themeFillTint="33"/>
          </w:tcPr>
          <w:p w14:paraId="4DDE0B5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5A668B7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2B01DD5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55DC75F1" w14:textId="77777777" w:rsidTr="00311A95">
        <w:tc>
          <w:tcPr>
            <w:tcW w:w="468" w:type="pct"/>
            <w:tcBorders>
              <w:bottom w:val="single" w:sz="4" w:space="0" w:color="auto"/>
            </w:tcBorders>
          </w:tcPr>
          <w:p w14:paraId="3F8C8145"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0C47FC3A" w14:textId="77777777" w:rsidR="00311A95" w:rsidRPr="00311A95" w:rsidRDefault="00311A95" w:rsidP="00311A95">
            <w:pPr>
              <w:rPr>
                <w:rFonts w:asciiTheme="minorHAnsi" w:hAnsiTheme="minorHAnsi" w:cstheme="minorHAnsi"/>
                <w:i/>
                <w:sz w:val="22"/>
                <w:szCs w:val="22"/>
              </w:rPr>
            </w:pPr>
          </w:p>
          <w:p w14:paraId="40A3F8F0" w14:textId="77777777" w:rsidR="00311A95" w:rsidRPr="00311A95" w:rsidRDefault="00311A95" w:rsidP="00311A95">
            <w:pPr>
              <w:rPr>
                <w:rFonts w:asciiTheme="minorHAnsi" w:hAnsiTheme="minorHAnsi" w:cstheme="minorHAnsi"/>
                <w:i/>
                <w:sz w:val="22"/>
                <w:szCs w:val="22"/>
              </w:rPr>
            </w:pPr>
          </w:p>
          <w:p w14:paraId="6D91EE0B" w14:textId="77777777" w:rsidR="00311A95" w:rsidRPr="00311A95" w:rsidRDefault="00311A95" w:rsidP="00311A95">
            <w:pPr>
              <w:rPr>
                <w:rFonts w:asciiTheme="minorHAnsi" w:hAnsiTheme="minorHAnsi" w:cstheme="minorHAnsi"/>
                <w:i/>
                <w:sz w:val="22"/>
                <w:szCs w:val="22"/>
              </w:rPr>
            </w:pPr>
          </w:p>
          <w:p w14:paraId="12661A8E" w14:textId="77777777" w:rsidR="00311A95" w:rsidRPr="00311A95" w:rsidRDefault="00311A95" w:rsidP="00311A95">
            <w:pPr>
              <w:rPr>
                <w:rFonts w:asciiTheme="minorHAnsi" w:hAnsiTheme="minorHAnsi" w:cstheme="minorHAnsi"/>
                <w:i/>
                <w:sz w:val="22"/>
                <w:szCs w:val="22"/>
              </w:rPr>
            </w:pPr>
          </w:p>
          <w:p w14:paraId="7215651E"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39D51E32" w14:textId="77777777" w:rsidR="00311A95" w:rsidRPr="00311A95" w:rsidRDefault="00311A95" w:rsidP="00311A95">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3FF42607" w14:textId="77777777" w:rsidR="00311A95" w:rsidRPr="00311A95" w:rsidRDefault="00311A95" w:rsidP="00311A95">
            <w:pPr>
              <w:widowControl/>
              <w:numPr>
                <w:ilvl w:val="0"/>
                <w:numId w:val="1"/>
              </w:numPr>
              <w:contextualSpacing/>
              <w:rPr>
                <w:rFonts w:asciiTheme="minorHAnsi" w:hAnsiTheme="minorHAnsi" w:cstheme="minorHAnsi"/>
                <w:b/>
                <w:i/>
                <w:sz w:val="22"/>
                <w:szCs w:val="22"/>
              </w:rPr>
            </w:pPr>
            <w:r w:rsidRPr="00311A95">
              <w:rPr>
                <w:rFonts w:asciiTheme="minorHAnsi" w:hAnsiTheme="minorHAnsi" w:cstheme="minorHAnsi"/>
                <w:b/>
                <w:i/>
                <w:sz w:val="22"/>
                <w:szCs w:val="22"/>
              </w:rPr>
              <w:t>Interest</w:t>
            </w:r>
          </w:p>
          <w:p w14:paraId="1463A76C"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4E1A9BA5"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6DD1F8BB"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2B401E70" w14:textId="77777777" w:rsidR="00311A95" w:rsidRPr="00311A95" w:rsidRDefault="00311A95" w:rsidP="00311A95">
            <w:pPr>
              <w:rPr>
                <w:rFonts w:asciiTheme="minorHAnsi" w:hAnsiTheme="minorHAnsi" w:cstheme="minorHAnsi"/>
                <w:i/>
                <w:sz w:val="22"/>
                <w:szCs w:val="22"/>
              </w:rPr>
            </w:pPr>
          </w:p>
        </w:tc>
      </w:tr>
      <w:tr w:rsidR="00311A95" w:rsidRPr="00311A95" w14:paraId="0355C700" w14:textId="77777777" w:rsidTr="00311A95">
        <w:tc>
          <w:tcPr>
            <w:tcW w:w="468" w:type="pct"/>
            <w:shd w:val="clear" w:color="auto" w:fill="E5DFEC" w:themeFill="accent4" w:themeFillTint="33"/>
          </w:tcPr>
          <w:p w14:paraId="05A594C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3C49D4FC"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Teach for Learning</w:t>
            </w:r>
          </w:p>
        </w:tc>
        <w:tc>
          <w:tcPr>
            <w:tcW w:w="917" w:type="pct"/>
            <w:gridSpan w:val="3"/>
            <w:shd w:val="clear" w:color="auto" w:fill="E5DFEC" w:themeFill="accent4" w:themeFillTint="33"/>
          </w:tcPr>
          <w:p w14:paraId="777CABF3"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04DD7268"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3E7AAD43"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7009DC66" w14:textId="77777777" w:rsidTr="00311A95">
        <w:tc>
          <w:tcPr>
            <w:tcW w:w="468" w:type="pct"/>
            <w:tcBorders>
              <w:bottom w:val="single" w:sz="4" w:space="0" w:color="auto"/>
            </w:tcBorders>
          </w:tcPr>
          <w:p w14:paraId="0CBFEE72"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 xml:space="preserve"> min.</w:t>
            </w:r>
          </w:p>
          <w:p w14:paraId="3A2B3BAB" w14:textId="77777777" w:rsidR="00311A95" w:rsidRPr="00311A95" w:rsidRDefault="00311A95" w:rsidP="00311A95">
            <w:pPr>
              <w:rPr>
                <w:rFonts w:asciiTheme="minorHAnsi" w:hAnsiTheme="minorHAnsi" w:cstheme="minorHAnsi"/>
                <w:i/>
                <w:sz w:val="22"/>
                <w:szCs w:val="22"/>
              </w:rPr>
            </w:pPr>
          </w:p>
          <w:p w14:paraId="279CE810" w14:textId="77777777" w:rsidR="00311A95" w:rsidRPr="00311A95" w:rsidRDefault="00311A95" w:rsidP="00311A95">
            <w:pPr>
              <w:rPr>
                <w:rFonts w:asciiTheme="minorHAnsi" w:hAnsiTheme="minorHAnsi" w:cstheme="minorHAnsi"/>
                <w:i/>
                <w:sz w:val="22"/>
                <w:szCs w:val="22"/>
              </w:rPr>
            </w:pPr>
          </w:p>
          <w:p w14:paraId="497F7897" w14:textId="77777777" w:rsidR="00311A95" w:rsidRPr="00311A95" w:rsidRDefault="00311A95" w:rsidP="00311A95">
            <w:pPr>
              <w:rPr>
                <w:rFonts w:asciiTheme="minorHAnsi" w:hAnsiTheme="minorHAnsi" w:cstheme="minorHAnsi"/>
                <w:i/>
                <w:sz w:val="22"/>
                <w:szCs w:val="22"/>
              </w:rPr>
            </w:pPr>
          </w:p>
          <w:p w14:paraId="3A421D56" w14:textId="77777777" w:rsidR="00311A95" w:rsidRPr="00311A95" w:rsidRDefault="00311A95" w:rsidP="00311A95">
            <w:pPr>
              <w:rPr>
                <w:rFonts w:asciiTheme="minorHAnsi" w:hAnsiTheme="minorHAnsi" w:cstheme="minorHAnsi"/>
                <w:i/>
                <w:sz w:val="22"/>
                <w:szCs w:val="22"/>
              </w:rPr>
            </w:pPr>
          </w:p>
          <w:p w14:paraId="156C35F9"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735F611A" w14:textId="77777777" w:rsidR="00311A95" w:rsidRPr="00311A95" w:rsidRDefault="00311A95" w:rsidP="00203B8B">
            <w:pPr>
              <w:widowControl/>
              <w:numPr>
                <w:ilvl w:val="0"/>
                <w:numId w:val="7"/>
              </w:numPr>
              <w:contextualSpacing/>
              <w:rPr>
                <w:rFonts w:asciiTheme="minorHAnsi" w:hAnsiTheme="minorHAnsi" w:cstheme="minorHAnsi"/>
                <w:i/>
                <w:sz w:val="22"/>
                <w:szCs w:val="22"/>
              </w:rPr>
            </w:pPr>
            <w:r w:rsidRPr="00311A95">
              <w:rPr>
                <w:rFonts w:asciiTheme="minorHAnsi" w:hAnsiTheme="minorHAnsi" w:cstheme="minorHAnsi"/>
                <w:i/>
                <w:sz w:val="22"/>
                <w:szCs w:val="22"/>
              </w:rPr>
              <w:tab/>
            </w:r>
          </w:p>
        </w:tc>
        <w:tc>
          <w:tcPr>
            <w:tcW w:w="917" w:type="pct"/>
            <w:gridSpan w:val="3"/>
            <w:tcBorders>
              <w:bottom w:val="single" w:sz="4" w:space="0" w:color="auto"/>
            </w:tcBorders>
          </w:tcPr>
          <w:p w14:paraId="2D1D25DF"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5242A691"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61FCD83F"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3C00E558"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096B2F7F" w14:textId="77777777" w:rsidR="00311A95" w:rsidRPr="00311A95" w:rsidRDefault="00311A95" w:rsidP="00311A95">
            <w:pPr>
              <w:rPr>
                <w:rFonts w:asciiTheme="minorHAnsi" w:hAnsiTheme="minorHAnsi" w:cstheme="minorHAnsi"/>
                <w:i/>
                <w:sz w:val="22"/>
                <w:szCs w:val="22"/>
              </w:rPr>
            </w:pPr>
          </w:p>
        </w:tc>
      </w:tr>
      <w:tr w:rsidR="00311A95" w:rsidRPr="00311A95" w14:paraId="0C6490BD" w14:textId="77777777" w:rsidTr="00311A95">
        <w:tc>
          <w:tcPr>
            <w:tcW w:w="468" w:type="pct"/>
            <w:shd w:val="clear" w:color="auto" w:fill="E5DFEC" w:themeFill="accent4" w:themeFillTint="33"/>
          </w:tcPr>
          <w:p w14:paraId="455916E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lastRenderedPageBreak/>
              <w:t>Time</w:t>
            </w:r>
          </w:p>
        </w:tc>
        <w:tc>
          <w:tcPr>
            <w:tcW w:w="2062" w:type="pct"/>
            <w:gridSpan w:val="5"/>
            <w:shd w:val="clear" w:color="auto" w:fill="E5DFEC" w:themeFill="accent4" w:themeFillTint="33"/>
          </w:tcPr>
          <w:p w14:paraId="05D0CB2E"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Application of Learning</w:t>
            </w:r>
          </w:p>
        </w:tc>
        <w:tc>
          <w:tcPr>
            <w:tcW w:w="917" w:type="pct"/>
            <w:gridSpan w:val="3"/>
            <w:shd w:val="clear" w:color="auto" w:fill="E5DFEC" w:themeFill="accent4" w:themeFillTint="33"/>
          </w:tcPr>
          <w:p w14:paraId="360F51B8"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04BEC78E"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25FA3F8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64A110F0" w14:textId="77777777" w:rsidTr="00311A95">
        <w:tc>
          <w:tcPr>
            <w:tcW w:w="468" w:type="pct"/>
            <w:tcBorders>
              <w:bottom w:val="single" w:sz="4" w:space="0" w:color="auto"/>
            </w:tcBorders>
          </w:tcPr>
          <w:p w14:paraId="091162F4"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7B0DD845" w14:textId="77777777" w:rsidR="00311A95" w:rsidRPr="00311A95" w:rsidRDefault="00311A95" w:rsidP="00311A95">
            <w:pPr>
              <w:rPr>
                <w:rFonts w:asciiTheme="minorHAnsi" w:hAnsiTheme="minorHAnsi" w:cstheme="minorHAnsi"/>
                <w:i/>
                <w:sz w:val="22"/>
                <w:szCs w:val="22"/>
              </w:rPr>
            </w:pPr>
          </w:p>
          <w:p w14:paraId="5D2EC0A8" w14:textId="77777777" w:rsidR="00311A95" w:rsidRPr="00311A95" w:rsidRDefault="00311A95" w:rsidP="00311A95">
            <w:pPr>
              <w:rPr>
                <w:rFonts w:asciiTheme="minorHAnsi" w:hAnsiTheme="minorHAnsi" w:cstheme="minorHAnsi"/>
                <w:i/>
                <w:sz w:val="22"/>
                <w:szCs w:val="22"/>
              </w:rPr>
            </w:pPr>
          </w:p>
          <w:p w14:paraId="65A1D4F4" w14:textId="77777777" w:rsidR="00311A95" w:rsidRPr="00311A95" w:rsidRDefault="00311A95" w:rsidP="00311A95">
            <w:pPr>
              <w:rPr>
                <w:rFonts w:asciiTheme="minorHAnsi" w:hAnsiTheme="minorHAnsi" w:cstheme="minorHAnsi"/>
                <w:i/>
                <w:sz w:val="22"/>
                <w:szCs w:val="22"/>
              </w:rPr>
            </w:pPr>
          </w:p>
          <w:p w14:paraId="0C739260"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48C31868" w14:textId="77777777" w:rsidR="00311A95" w:rsidRPr="00311A95" w:rsidRDefault="00311A95" w:rsidP="00311A95">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7F8C3C12"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41E98D21"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37D7F7F1"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734FA0EE"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50DDB622" w14:textId="77777777" w:rsidR="00311A95" w:rsidRPr="00311A95" w:rsidRDefault="00311A95" w:rsidP="00311A95">
            <w:pPr>
              <w:rPr>
                <w:rFonts w:asciiTheme="minorHAnsi" w:hAnsiTheme="minorHAnsi" w:cstheme="minorHAnsi"/>
                <w:i/>
                <w:sz w:val="22"/>
                <w:szCs w:val="22"/>
              </w:rPr>
            </w:pPr>
          </w:p>
        </w:tc>
      </w:tr>
      <w:tr w:rsidR="00311A95" w:rsidRPr="00311A95" w14:paraId="20F9EE94" w14:textId="77777777" w:rsidTr="00311A95">
        <w:tc>
          <w:tcPr>
            <w:tcW w:w="468" w:type="pct"/>
            <w:tcBorders>
              <w:bottom w:val="single" w:sz="4" w:space="0" w:color="auto"/>
            </w:tcBorders>
            <w:shd w:val="clear" w:color="auto" w:fill="E5DFEC" w:themeFill="accent4" w:themeFillTint="33"/>
          </w:tcPr>
          <w:p w14:paraId="1213B82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198D934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6756F69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0E3EA76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14A88B6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1F5A5820" w14:textId="77777777" w:rsidTr="00311A95">
        <w:tc>
          <w:tcPr>
            <w:tcW w:w="468" w:type="pct"/>
            <w:shd w:val="clear" w:color="auto" w:fill="auto"/>
          </w:tcPr>
          <w:p w14:paraId="2F4261A8"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20A94539" w14:textId="77777777" w:rsidR="00311A95" w:rsidRPr="00311A95" w:rsidRDefault="00311A95" w:rsidP="00311A95">
            <w:pPr>
              <w:rPr>
                <w:rFonts w:asciiTheme="minorHAnsi" w:hAnsiTheme="minorHAnsi" w:cstheme="minorHAnsi"/>
                <w:i/>
                <w:sz w:val="22"/>
                <w:szCs w:val="22"/>
              </w:rPr>
            </w:pPr>
          </w:p>
          <w:p w14:paraId="18D1515C" w14:textId="77777777" w:rsidR="00311A95" w:rsidRPr="00311A95" w:rsidRDefault="00311A95" w:rsidP="00311A95">
            <w:pPr>
              <w:rPr>
                <w:rFonts w:asciiTheme="minorHAnsi" w:hAnsiTheme="minorHAnsi" w:cstheme="minorHAnsi"/>
                <w:i/>
                <w:sz w:val="22"/>
                <w:szCs w:val="22"/>
              </w:rPr>
            </w:pPr>
          </w:p>
          <w:p w14:paraId="312AEBFF" w14:textId="77777777" w:rsidR="00311A95" w:rsidRPr="00311A95" w:rsidRDefault="00311A95" w:rsidP="00311A95">
            <w:pPr>
              <w:rPr>
                <w:rFonts w:asciiTheme="minorHAnsi" w:hAnsiTheme="minorHAnsi" w:cstheme="minorHAnsi"/>
                <w:i/>
                <w:sz w:val="22"/>
                <w:szCs w:val="22"/>
              </w:rPr>
            </w:pPr>
          </w:p>
        </w:tc>
        <w:tc>
          <w:tcPr>
            <w:tcW w:w="2062" w:type="pct"/>
            <w:gridSpan w:val="5"/>
            <w:shd w:val="clear" w:color="auto" w:fill="auto"/>
          </w:tcPr>
          <w:p w14:paraId="56AC6A9B" w14:textId="77777777" w:rsidR="00311A95" w:rsidRPr="00311A95" w:rsidRDefault="00311A95" w:rsidP="00311A95">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2F829566"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3FAA42C5"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01D05BCF"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shd w:val="clear" w:color="auto" w:fill="auto"/>
          </w:tcPr>
          <w:p w14:paraId="315EB851" w14:textId="77777777" w:rsidR="00311A95" w:rsidRPr="00311A95" w:rsidRDefault="00311A95" w:rsidP="00311A95">
            <w:pPr>
              <w:rPr>
                <w:rFonts w:asciiTheme="minorHAnsi" w:hAnsiTheme="minorHAnsi" w:cstheme="minorHAnsi"/>
                <w:i/>
                <w:sz w:val="22"/>
                <w:szCs w:val="22"/>
              </w:rPr>
            </w:pPr>
          </w:p>
        </w:tc>
        <w:tc>
          <w:tcPr>
            <w:tcW w:w="819" w:type="pct"/>
            <w:shd w:val="clear" w:color="auto" w:fill="auto"/>
          </w:tcPr>
          <w:p w14:paraId="19D1C409" w14:textId="77777777" w:rsidR="00311A95" w:rsidRPr="00311A95" w:rsidRDefault="00311A95" w:rsidP="00311A95">
            <w:pPr>
              <w:rPr>
                <w:rFonts w:asciiTheme="minorHAnsi" w:hAnsiTheme="minorHAnsi" w:cstheme="minorHAnsi"/>
                <w:i/>
                <w:sz w:val="22"/>
                <w:szCs w:val="22"/>
              </w:rPr>
            </w:pPr>
          </w:p>
        </w:tc>
      </w:tr>
    </w:tbl>
    <w:p w14:paraId="1EC0FD42" w14:textId="4BF47698" w:rsidR="00311A95" w:rsidRDefault="00311A95"/>
    <w:p w14:paraId="7C767EC1" w14:textId="77777777" w:rsidR="00311A95" w:rsidRDefault="00311A95">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11A95" w:rsidRPr="00311A95" w14:paraId="61C09864" w14:textId="77777777" w:rsidTr="00311A95">
        <w:tc>
          <w:tcPr>
            <w:tcW w:w="1300" w:type="pct"/>
            <w:gridSpan w:val="4"/>
            <w:tcBorders>
              <w:bottom w:val="single" w:sz="4" w:space="0" w:color="auto"/>
            </w:tcBorders>
            <w:shd w:val="clear" w:color="auto" w:fill="FFFFFF" w:themeFill="background1"/>
          </w:tcPr>
          <w:p w14:paraId="00F030CB"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198C87A8" w14:textId="77777777" w:rsidR="00DF352F" w:rsidRDefault="00DF352F" w:rsidP="00DF352F">
            <w:pPr>
              <w:rPr>
                <w:rFonts w:asciiTheme="minorHAnsi" w:hAnsiTheme="minorHAnsi" w:cstheme="minorHAnsi"/>
                <w:b/>
                <w:sz w:val="18"/>
                <w:szCs w:val="18"/>
              </w:rPr>
            </w:pPr>
          </w:p>
          <w:p w14:paraId="3F3CFC71"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21AD5A2D" w14:textId="77777777" w:rsidR="00DF352F" w:rsidRDefault="00DF352F" w:rsidP="00DF352F">
            <w:pPr>
              <w:rPr>
                <w:rFonts w:asciiTheme="minorHAnsi" w:hAnsiTheme="minorHAnsi" w:cstheme="minorHAnsi"/>
                <w:b/>
                <w:sz w:val="18"/>
                <w:szCs w:val="18"/>
              </w:rPr>
            </w:pPr>
          </w:p>
          <w:p w14:paraId="12692759"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6717413E" w14:textId="77777777" w:rsidR="00DF352F" w:rsidRDefault="00DF352F" w:rsidP="00DF352F">
            <w:pPr>
              <w:rPr>
                <w:rFonts w:asciiTheme="minorHAnsi" w:hAnsiTheme="minorHAnsi" w:cstheme="minorHAnsi"/>
                <w:b/>
                <w:sz w:val="18"/>
                <w:szCs w:val="18"/>
              </w:rPr>
            </w:pPr>
          </w:p>
          <w:p w14:paraId="022EE568"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5C238040" w14:textId="77777777" w:rsidR="00DF352F" w:rsidRDefault="00DF352F" w:rsidP="00DF352F">
            <w:pPr>
              <w:rPr>
                <w:rFonts w:asciiTheme="minorHAnsi" w:hAnsiTheme="minorHAnsi" w:cstheme="minorHAnsi"/>
                <w:b/>
                <w:sz w:val="18"/>
                <w:szCs w:val="18"/>
              </w:rPr>
            </w:pPr>
          </w:p>
          <w:p w14:paraId="58FBFD4E"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563172F3" w14:textId="77777777" w:rsidR="00DF352F" w:rsidRDefault="00DF352F" w:rsidP="00DF352F">
            <w:pPr>
              <w:rPr>
                <w:rFonts w:asciiTheme="minorHAnsi" w:hAnsiTheme="minorHAnsi" w:cstheme="minorHAnsi"/>
                <w:b/>
                <w:sz w:val="18"/>
                <w:szCs w:val="18"/>
              </w:rPr>
            </w:pPr>
          </w:p>
          <w:p w14:paraId="4213B768"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096FF68A" w14:textId="77777777" w:rsidR="00DF352F" w:rsidRDefault="00DF352F" w:rsidP="00DF352F">
            <w:pPr>
              <w:rPr>
                <w:rFonts w:asciiTheme="minorHAnsi" w:hAnsiTheme="minorHAnsi" w:cstheme="minorHAnsi"/>
                <w:b/>
                <w:sz w:val="18"/>
                <w:szCs w:val="18"/>
              </w:rPr>
            </w:pPr>
          </w:p>
          <w:p w14:paraId="2751B2DF"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0447EB55" w14:textId="77777777" w:rsidR="00DF352F" w:rsidRDefault="00DF352F" w:rsidP="00DF352F">
            <w:pPr>
              <w:rPr>
                <w:rFonts w:asciiTheme="minorHAnsi" w:hAnsiTheme="minorHAnsi" w:cstheme="minorHAnsi"/>
                <w:b/>
                <w:sz w:val="18"/>
                <w:szCs w:val="18"/>
              </w:rPr>
            </w:pPr>
          </w:p>
          <w:p w14:paraId="561BD8F2"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055E972E" w14:textId="77777777" w:rsidR="00DF352F" w:rsidRDefault="00DF352F" w:rsidP="00DF352F">
            <w:pPr>
              <w:widowControl/>
              <w:spacing w:after="200" w:line="276" w:lineRule="auto"/>
            </w:pPr>
            <w:r>
              <w:br w:type="page"/>
            </w:r>
          </w:p>
          <w:p w14:paraId="2C902EAC" w14:textId="77777777" w:rsidR="00311A95" w:rsidRPr="00311A95" w:rsidRDefault="00311A95" w:rsidP="00311A95">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325B4ED5"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Course/Block: </w:t>
            </w:r>
          </w:p>
          <w:p w14:paraId="73EC0CC1"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Global Media Analysis (GSWLA)</w:t>
            </w:r>
          </w:p>
          <w:p w14:paraId="41B23DFA"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(S1/B1)</w:t>
            </w:r>
          </w:p>
          <w:p w14:paraId="6E006F04" w14:textId="77777777" w:rsidR="00311A95" w:rsidRPr="00311A95" w:rsidRDefault="00311A95" w:rsidP="00311A95">
            <w:pPr>
              <w:rPr>
                <w:rFonts w:asciiTheme="minorHAnsi" w:hAnsiTheme="minorHAnsi" w:cstheme="minorHAnsi"/>
                <w:b/>
                <w:sz w:val="18"/>
                <w:szCs w:val="18"/>
              </w:rPr>
            </w:pPr>
          </w:p>
          <w:p w14:paraId="21AFEC6F" w14:textId="77777777" w:rsidR="00311A95" w:rsidRPr="00A370BC" w:rsidRDefault="00311A95" w:rsidP="00311A95">
            <w:pPr>
              <w:rPr>
                <w:rFonts w:asciiTheme="minorHAnsi" w:hAnsiTheme="minorHAnsi" w:cstheme="minorHAnsi"/>
                <w:b/>
                <w:sz w:val="18"/>
                <w:szCs w:val="18"/>
                <w:highlight w:val="red"/>
              </w:rPr>
            </w:pPr>
            <w:r w:rsidRPr="00A370BC">
              <w:rPr>
                <w:rFonts w:asciiTheme="minorHAnsi" w:hAnsiTheme="minorHAnsi" w:cstheme="minorHAnsi"/>
                <w:b/>
                <w:sz w:val="18"/>
                <w:szCs w:val="18"/>
                <w:highlight w:val="red"/>
              </w:rPr>
              <w:t>Creative Writing (GSWLA)</w:t>
            </w:r>
          </w:p>
          <w:p w14:paraId="750E1B17" w14:textId="77777777" w:rsidR="00311A95" w:rsidRPr="00311A95" w:rsidRDefault="00311A95" w:rsidP="00311A95">
            <w:pPr>
              <w:rPr>
                <w:rFonts w:asciiTheme="minorHAnsi" w:hAnsiTheme="minorHAnsi" w:cstheme="minorHAnsi"/>
                <w:b/>
                <w:sz w:val="18"/>
                <w:szCs w:val="18"/>
              </w:rPr>
            </w:pPr>
            <w:r w:rsidRPr="00A370BC">
              <w:rPr>
                <w:rFonts w:asciiTheme="minorHAnsi" w:hAnsiTheme="minorHAnsi" w:cstheme="minorHAnsi"/>
                <w:b/>
                <w:sz w:val="18"/>
                <w:szCs w:val="18"/>
                <w:highlight w:val="red"/>
              </w:rPr>
              <w:t>(S2/B1)</w:t>
            </w:r>
          </w:p>
          <w:p w14:paraId="3932271C" w14:textId="77777777" w:rsidR="00311A95" w:rsidRPr="00311A95" w:rsidRDefault="00311A95" w:rsidP="00311A95">
            <w:pPr>
              <w:rPr>
                <w:rFonts w:asciiTheme="minorHAnsi" w:hAnsiTheme="minorHAnsi" w:cstheme="minorHAnsi"/>
                <w:b/>
                <w:sz w:val="18"/>
                <w:szCs w:val="18"/>
              </w:rPr>
            </w:pPr>
          </w:p>
          <w:p w14:paraId="54132A6C"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English 9.5 (GSWLA)</w:t>
            </w:r>
          </w:p>
          <w:p w14:paraId="7E4F557C"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 and S2; Blocks A1, A3, A4, B3)</w:t>
            </w:r>
          </w:p>
          <w:p w14:paraId="448F7799"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4EEC04AB"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Dates:  September 3-7</w:t>
            </w:r>
          </w:p>
          <w:p w14:paraId="4F7BF707" w14:textId="77777777" w:rsidR="00311A95" w:rsidRPr="00311A95" w:rsidRDefault="00311A95" w:rsidP="00311A95">
            <w:pPr>
              <w:rPr>
                <w:rFonts w:asciiTheme="minorHAnsi" w:hAnsiTheme="minorHAnsi" w:cstheme="minorHAnsi"/>
                <w:b/>
                <w:sz w:val="18"/>
                <w:szCs w:val="18"/>
              </w:rPr>
            </w:pPr>
          </w:p>
        </w:tc>
      </w:tr>
      <w:tr w:rsidR="00311A95" w:rsidRPr="00311A95" w14:paraId="75E1F7F5" w14:textId="77777777" w:rsidTr="00311A95">
        <w:tc>
          <w:tcPr>
            <w:tcW w:w="2667" w:type="pct"/>
            <w:gridSpan w:val="7"/>
            <w:tcBorders>
              <w:bottom w:val="single" w:sz="4" w:space="0" w:color="auto"/>
            </w:tcBorders>
            <w:shd w:val="clear" w:color="auto" w:fill="FFFFFF" w:themeFill="background1"/>
          </w:tcPr>
          <w:p w14:paraId="34A30DCB"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Unit:  </w:t>
            </w:r>
          </w:p>
          <w:p w14:paraId="6E54F9F0"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4D055A2F"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Learning Plan Topic: </w:t>
            </w:r>
          </w:p>
          <w:p w14:paraId="6161896D" w14:textId="77777777" w:rsidR="00311A95" w:rsidRPr="00311A95" w:rsidRDefault="00311A95" w:rsidP="00311A95">
            <w:pPr>
              <w:rPr>
                <w:rFonts w:asciiTheme="minorHAnsi" w:hAnsiTheme="minorHAnsi" w:cstheme="minorHAnsi"/>
                <w:b/>
                <w:sz w:val="18"/>
                <w:szCs w:val="18"/>
              </w:rPr>
            </w:pPr>
          </w:p>
        </w:tc>
      </w:tr>
      <w:tr w:rsidR="00311A95" w:rsidRPr="00311A95" w14:paraId="3F868363" w14:textId="77777777" w:rsidTr="00311A95">
        <w:tc>
          <w:tcPr>
            <w:tcW w:w="1019" w:type="pct"/>
            <w:gridSpan w:val="2"/>
            <w:shd w:val="clear" w:color="auto" w:fill="E5DFEC" w:themeFill="accent4" w:themeFillTint="33"/>
          </w:tcPr>
          <w:p w14:paraId="78F25847"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Pre-Assessment(s):</w:t>
            </w:r>
          </w:p>
        </w:tc>
        <w:tc>
          <w:tcPr>
            <w:tcW w:w="1328" w:type="pct"/>
            <w:gridSpan w:val="3"/>
            <w:shd w:val="clear" w:color="auto" w:fill="E5DFEC" w:themeFill="accent4" w:themeFillTint="33"/>
          </w:tcPr>
          <w:p w14:paraId="043199C0"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7DE41B43"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32F6C23E"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Enduring Understanding(s)</w:t>
            </w:r>
          </w:p>
        </w:tc>
      </w:tr>
      <w:tr w:rsidR="00311A95" w:rsidRPr="00311A95" w14:paraId="5FB60016" w14:textId="77777777" w:rsidTr="00311A95">
        <w:tc>
          <w:tcPr>
            <w:tcW w:w="1019" w:type="pct"/>
            <w:gridSpan w:val="2"/>
            <w:tcBorders>
              <w:bottom w:val="single" w:sz="4" w:space="0" w:color="auto"/>
            </w:tcBorders>
          </w:tcPr>
          <w:p w14:paraId="266B5604" w14:textId="77777777" w:rsidR="00311A95" w:rsidRPr="00311A95" w:rsidRDefault="00311A95" w:rsidP="00311A95">
            <w:pPr>
              <w:rPr>
                <w:rFonts w:asciiTheme="minorHAnsi" w:hAnsiTheme="minorHAnsi" w:cstheme="minorHAnsi"/>
                <w:i/>
                <w:sz w:val="22"/>
                <w:szCs w:val="22"/>
              </w:rPr>
            </w:pPr>
          </w:p>
          <w:p w14:paraId="7ECFA440" w14:textId="77777777" w:rsidR="00311A95" w:rsidRPr="00311A95" w:rsidRDefault="00311A95" w:rsidP="00311A95">
            <w:pPr>
              <w:rPr>
                <w:rFonts w:asciiTheme="minorHAnsi" w:hAnsiTheme="minorHAnsi" w:cstheme="minorHAnsi"/>
                <w:i/>
                <w:sz w:val="22"/>
                <w:szCs w:val="22"/>
              </w:rPr>
            </w:pPr>
          </w:p>
          <w:p w14:paraId="7EDD326B" w14:textId="77777777" w:rsidR="00311A95" w:rsidRPr="00311A95" w:rsidRDefault="00311A95" w:rsidP="00311A95">
            <w:pPr>
              <w:rPr>
                <w:rFonts w:asciiTheme="minorHAnsi" w:hAnsiTheme="minorHAnsi" w:cstheme="minorHAnsi"/>
                <w:i/>
                <w:sz w:val="22"/>
                <w:szCs w:val="22"/>
              </w:rPr>
            </w:pPr>
          </w:p>
          <w:p w14:paraId="06E426CA" w14:textId="77777777" w:rsidR="00311A95" w:rsidRPr="00311A95" w:rsidRDefault="00311A95" w:rsidP="00311A95">
            <w:pPr>
              <w:rPr>
                <w:rFonts w:asciiTheme="minorHAnsi" w:hAnsiTheme="minorHAnsi" w:cstheme="minorHAnsi"/>
                <w:i/>
                <w:sz w:val="22"/>
                <w:szCs w:val="22"/>
              </w:rPr>
            </w:pPr>
          </w:p>
        </w:tc>
        <w:tc>
          <w:tcPr>
            <w:tcW w:w="1328" w:type="pct"/>
            <w:gridSpan w:val="3"/>
            <w:tcBorders>
              <w:bottom w:val="single" w:sz="4" w:space="0" w:color="auto"/>
            </w:tcBorders>
          </w:tcPr>
          <w:p w14:paraId="79B0C6DB" w14:textId="77777777" w:rsidR="00311A95" w:rsidRPr="00311A95" w:rsidRDefault="00311A95" w:rsidP="00311A95">
            <w:pPr>
              <w:rPr>
                <w:rFonts w:asciiTheme="minorHAnsi" w:hAnsiTheme="minorHAnsi" w:cstheme="minorHAnsi"/>
                <w:i/>
                <w:sz w:val="22"/>
                <w:szCs w:val="22"/>
              </w:rPr>
            </w:pPr>
          </w:p>
          <w:p w14:paraId="0DC9B799" w14:textId="77777777" w:rsidR="00311A95" w:rsidRPr="00311A95" w:rsidRDefault="00311A95" w:rsidP="00311A95">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0E951BC3" w14:textId="77777777" w:rsidR="00311A95" w:rsidRPr="00311A95" w:rsidRDefault="00311A95" w:rsidP="00311A95">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0956BDA4" w14:textId="77777777" w:rsidR="00311A95" w:rsidRPr="00311A95" w:rsidRDefault="00311A95" w:rsidP="00311A95">
            <w:pPr>
              <w:widowControl/>
              <w:ind w:left="360"/>
              <w:contextualSpacing/>
              <w:rPr>
                <w:rFonts w:asciiTheme="minorHAnsi" w:hAnsiTheme="minorHAnsi" w:cstheme="minorHAnsi"/>
                <w:i/>
                <w:sz w:val="22"/>
                <w:szCs w:val="22"/>
              </w:rPr>
            </w:pPr>
          </w:p>
        </w:tc>
      </w:tr>
      <w:tr w:rsidR="00311A95" w:rsidRPr="00311A95" w14:paraId="521567F1" w14:textId="77777777" w:rsidTr="00311A95">
        <w:tc>
          <w:tcPr>
            <w:tcW w:w="1247" w:type="pct"/>
            <w:gridSpan w:val="3"/>
            <w:shd w:val="clear" w:color="auto" w:fill="E5DFEC" w:themeFill="accent4" w:themeFillTint="33"/>
          </w:tcPr>
          <w:p w14:paraId="642E3F15"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Standards/ Objectives</w:t>
            </w:r>
          </w:p>
          <w:p w14:paraId="5D36E277"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GIFTED BENCHMARK</w:t>
            </w:r>
          </w:p>
        </w:tc>
        <w:tc>
          <w:tcPr>
            <w:tcW w:w="1697" w:type="pct"/>
            <w:gridSpan w:val="5"/>
            <w:shd w:val="clear" w:color="auto" w:fill="E5DFEC" w:themeFill="accent4" w:themeFillTint="33"/>
          </w:tcPr>
          <w:p w14:paraId="1D9AE745"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5AA6F517"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Vocabulary/ Concepts/Academic Language that must be taught in this lesson</w:t>
            </w:r>
          </w:p>
        </w:tc>
      </w:tr>
      <w:tr w:rsidR="00311A95" w:rsidRPr="00311A95" w14:paraId="705E160D" w14:textId="77777777" w:rsidTr="00311A95">
        <w:trPr>
          <w:trHeight w:val="773"/>
        </w:trPr>
        <w:tc>
          <w:tcPr>
            <w:tcW w:w="1247" w:type="pct"/>
            <w:gridSpan w:val="3"/>
            <w:vMerge w:val="restart"/>
            <w:tcBorders>
              <w:bottom w:val="single" w:sz="4" w:space="0" w:color="auto"/>
            </w:tcBorders>
          </w:tcPr>
          <w:p w14:paraId="1A417AAB" w14:textId="77777777" w:rsidR="00311A95" w:rsidRPr="00311A95" w:rsidRDefault="00311A95" w:rsidP="00311A95">
            <w:pPr>
              <w:ind w:left="270"/>
              <w:contextualSpacing/>
              <w:rPr>
                <w:rFonts w:asciiTheme="minorHAnsi" w:hAnsiTheme="minorHAnsi" w:cstheme="minorHAnsi"/>
                <w:i/>
                <w:sz w:val="22"/>
                <w:szCs w:val="22"/>
              </w:rPr>
            </w:pPr>
          </w:p>
          <w:p w14:paraId="5D0BBE19" w14:textId="77777777" w:rsidR="00311A95" w:rsidRPr="00311A95" w:rsidRDefault="00311A95" w:rsidP="00311A95">
            <w:pPr>
              <w:ind w:left="270"/>
              <w:contextualSpacing/>
              <w:rPr>
                <w:rFonts w:asciiTheme="minorHAnsi" w:hAnsiTheme="minorHAnsi" w:cstheme="minorHAnsi"/>
                <w:i/>
                <w:sz w:val="22"/>
                <w:szCs w:val="22"/>
              </w:rPr>
            </w:pPr>
            <w:r w:rsidRPr="00311A95">
              <w:rPr>
                <w:rFonts w:asciiTheme="minorHAnsi" w:hAnsiTheme="minorHAnsi" w:cstheme="minorHAnsi"/>
                <w:i/>
                <w:sz w:val="22"/>
                <w:szCs w:val="22"/>
              </w:rPr>
              <w:t>Literacy skills:</w:t>
            </w:r>
          </w:p>
          <w:p w14:paraId="2688A5F7" w14:textId="77777777" w:rsidR="00311A95" w:rsidRPr="00311A95" w:rsidRDefault="00311A95" w:rsidP="00311A95">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6353C93F" w14:textId="77777777" w:rsidR="00311A95" w:rsidRPr="00311A95" w:rsidRDefault="00311A95" w:rsidP="00311A95">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205C71E5" w14:textId="77777777" w:rsidR="00311A95" w:rsidRPr="00311A95" w:rsidRDefault="00311A95" w:rsidP="00311A95">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158A2946" w14:textId="77777777" w:rsidR="00311A95" w:rsidRPr="00311A95" w:rsidRDefault="00311A95" w:rsidP="00311A95">
            <w:pPr>
              <w:widowControl/>
              <w:rPr>
                <w:rFonts w:asciiTheme="minorHAnsi" w:hAnsiTheme="minorHAnsi" w:cstheme="minorHAnsi"/>
                <w:i/>
                <w:sz w:val="22"/>
                <w:szCs w:val="22"/>
              </w:rPr>
            </w:pPr>
          </w:p>
        </w:tc>
      </w:tr>
      <w:tr w:rsidR="00311A95" w:rsidRPr="00311A95" w14:paraId="590922AC" w14:textId="77777777" w:rsidTr="00311A95">
        <w:trPr>
          <w:trHeight w:val="509"/>
        </w:trPr>
        <w:tc>
          <w:tcPr>
            <w:tcW w:w="1247" w:type="pct"/>
            <w:gridSpan w:val="3"/>
            <w:vMerge/>
          </w:tcPr>
          <w:p w14:paraId="6480F6B1" w14:textId="77777777" w:rsidR="00311A95" w:rsidRPr="00311A95" w:rsidRDefault="00311A95" w:rsidP="00311A95">
            <w:pPr>
              <w:rPr>
                <w:rFonts w:asciiTheme="minorHAnsi" w:hAnsiTheme="minorHAnsi" w:cstheme="minorHAnsi"/>
              </w:rPr>
            </w:pPr>
          </w:p>
        </w:tc>
        <w:tc>
          <w:tcPr>
            <w:tcW w:w="1697" w:type="pct"/>
            <w:gridSpan w:val="5"/>
            <w:vMerge/>
          </w:tcPr>
          <w:p w14:paraId="4284DBD0" w14:textId="77777777" w:rsidR="00311A95" w:rsidRPr="00311A95" w:rsidRDefault="00311A95" w:rsidP="00311A95">
            <w:pPr>
              <w:rPr>
                <w:rFonts w:asciiTheme="minorHAnsi" w:hAnsiTheme="minorHAnsi" w:cstheme="minorHAnsi"/>
              </w:rPr>
            </w:pPr>
          </w:p>
        </w:tc>
        <w:tc>
          <w:tcPr>
            <w:tcW w:w="1007" w:type="pct"/>
            <w:gridSpan w:val="3"/>
            <w:vMerge/>
          </w:tcPr>
          <w:p w14:paraId="7DF18989" w14:textId="77777777" w:rsidR="00311A95" w:rsidRPr="00311A95" w:rsidRDefault="00311A95" w:rsidP="00311A95">
            <w:pPr>
              <w:rPr>
                <w:rFonts w:asciiTheme="minorHAnsi" w:hAnsiTheme="minorHAnsi" w:cstheme="minorHAnsi"/>
              </w:rPr>
            </w:pPr>
          </w:p>
        </w:tc>
        <w:tc>
          <w:tcPr>
            <w:tcW w:w="1049" w:type="pct"/>
            <w:gridSpan w:val="2"/>
            <w:vMerge/>
          </w:tcPr>
          <w:p w14:paraId="363637D8" w14:textId="77777777" w:rsidR="00311A95" w:rsidRPr="00311A95" w:rsidRDefault="00311A95" w:rsidP="00311A95">
            <w:pPr>
              <w:rPr>
                <w:rFonts w:asciiTheme="minorHAnsi" w:hAnsiTheme="minorHAnsi" w:cstheme="minorHAnsi"/>
              </w:rPr>
            </w:pPr>
          </w:p>
        </w:tc>
      </w:tr>
      <w:tr w:rsidR="00311A95" w:rsidRPr="00311A95" w14:paraId="329273EA" w14:textId="77777777" w:rsidTr="00311A95">
        <w:trPr>
          <w:trHeight w:val="293"/>
        </w:trPr>
        <w:tc>
          <w:tcPr>
            <w:tcW w:w="1247" w:type="pct"/>
            <w:gridSpan w:val="3"/>
            <w:vMerge/>
            <w:tcBorders>
              <w:bottom w:val="single" w:sz="4" w:space="0" w:color="auto"/>
            </w:tcBorders>
          </w:tcPr>
          <w:p w14:paraId="4E840C15" w14:textId="77777777" w:rsidR="00311A95" w:rsidRPr="00311A95" w:rsidRDefault="00311A95" w:rsidP="00311A95">
            <w:pPr>
              <w:rPr>
                <w:rFonts w:asciiTheme="minorHAnsi" w:hAnsiTheme="minorHAnsi" w:cstheme="minorHAnsi"/>
              </w:rPr>
            </w:pPr>
          </w:p>
        </w:tc>
        <w:tc>
          <w:tcPr>
            <w:tcW w:w="1697" w:type="pct"/>
            <w:gridSpan w:val="5"/>
            <w:vMerge/>
            <w:tcBorders>
              <w:bottom w:val="single" w:sz="4" w:space="0" w:color="auto"/>
            </w:tcBorders>
          </w:tcPr>
          <w:p w14:paraId="3AD0552D" w14:textId="77777777" w:rsidR="00311A95" w:rsidRPr="00311A95" w:rsidRDefault="00311A95" w:rsidP="00311A95">
            <w:pPr>
              <w:rPr>
                <w:rFonts w:asciiTheme="minorHAnsi" w:hAnsiTheme="minorHAnsi" w:cstheme="minorHAnsi"/>
              </w:rPr>
            </w:pPr>
          </w:p>
        </w:tc>
        <w:tc>
          <w:tcPr>
            <w:tcW w:w="1007" w:type="pct"/>
            <w:gridSpan w:val="3"/>
            <w:vMerge/>
            <w:tcBorders>
              <w:bottom w:val="single" w:sz="4" w:space="0" w:color="auto"/>
            </w:tcBorders>
          </w:tcPr>
          <w:p w14:paraId="65606721" w14:textId="77777777" w:rsidR="00311A95" w:rsidRPr="00311A95" w:rsidRDefault="00311A95" w:rsidP="00311A95">
            <w:pPr>
              <w:rPr>
                <w:rFonts w:asciiTheme="minorHAnsi" w:hAnsiTheme="minorHAnsi" w:cstheme="minorHAnsi"/>
              </w:rPr>
            </w:pPr>
          </w:p>
        </w:tc>
        <w:tc>
          <w:tcPr>
            <w:tcW w:w="1049" w:type="pct"/>
            <w:gridSpan w:val="2"/>
            <w:vMerge/>
            <w:tcBorders>
              <w:bottom w:val="single" w:sz="4" w:space="0" w:color="auto"/>
            </w:tcBorders>
          </w:tcPr>
          <w:p w14:paraId="3E613747" w14:textId="77777777" w:rsidR="00311A95" w:rsidRPr="00311A95" w:rsidRDefault="00311A95" w:rsidP="00311A95">
            <w:pPr>
              <w:rPr>
                <w:rFonts w:asciiTheme="minorHAnsi" w:hAnsiTheme="minorHAnsi" w:cstheme="minorHAnsi"/>
              </w:rPr>
            </w:pPr>
          </w:p>
        </w:tc>
      </w:tr>
      <w:tr w:rsidR="00311A95" w:rsidRPr="00311A95" w14:paraId="18332656" w14:textId="77777777" w:rsidTr="00311A95">
        <w:tc>
          <w:tcPr>
            <w:tcW w:w="468" w:type="pct"/>
            <w:shd w:val="clear" w:color="auto" w:fill="E5DFEC" w:themeFill="accent4" w:themeFillTint="33"/>
          </w:tcPr>
          <w:p w14:paraId="377598AC"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356ECEF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Prepare Students for Learning</w:t>
            </w:r>
          </w:p>
        </w:tc>
        <w:tc>
          <w:tcPr>
            <w:tcW w:w="917" w:type="pct"/>
            <w:gridSpan w:val="3"/>
            <w:shd w:val="clear" w:color="auto" w:fill="E5DFEC" w:themeFill="accent4" w:themeFillTint="33"/>
          </w:tcPr>
          <w:p w14:paraId="770669F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4C1CF8B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0E7E23E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758F2428" w14:textId="77777777" w:rsidTr="00311A95">
        <w:tc>
          <w:tcPr>
            <w:tcW w:w="468" w:type="pct"/>
            <w:tcBorders>
              <w:bottom w:val="single" w:sz="4" w:space="0" w:color="auto"/>
            </w:tcBorders>
          </w:tcPr>
          <w:p w14:paraId="7D528289"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6166C50B" w14:textId="77777777" w:rsidR="00311A95" w:rsidRPr="00311A95" w:rsidRDefault="00311A95" w:rsidP="00311A95">
            <w:pPr>
              <w:rPr>
                <w:rFonts w:asciiTheme="minorHAnsi" w:hAnsiTheme="minorHAnsi" w:cstheme="minorHAnsi"/>
                <w:i/>
                <w:sz w:val="22"/>
                <w:szCs w:val="22"/>
              </w:rPr>
            </w:pPr>
          </w:p>
          <w:p w14:paraId="3EA219D4" w14:textId="77777777" w:rsidR="00311A95" w:rsidRPr="00311A95" w:rsidRDefault="00311A95" w:rsidP="00311A95">
            <w:pPr>
              <w:rPr>
                <w:rFonts w:asciiTheme="minorHAnsi" w:hAnsiTheme="minorHAnsi" w:cstheme="minorHAnsi"/>
                <w:i/>
                <w:sz w:val="22"/>
                <w:szCs w:val="22"/>
              </w:rPr>
            </w:pPr>
          </w:p>
          <w:p w14:paraId="6BC5A3E4" w14:textId="77777777" w:rsidR="00311A95" w:rsidRPr="00311A95" w:rsidRDefault="00311A95" w:rsidP="00311A95">
            <w:pPr>
              <w:rPr>
                <w:rFonts w:asciiTheme="minorHAnsi" w:hAnsiTheme="minorHAnsi" w:cstheme="minorHAnsi"/>
                <w:i/>
                <w:sz w:val="22"/>
                <w:szCs w:val="22"/>
              </w:rPr>
            </w:pPr>
          </w:p>
          <w:p w14:paraId="182D65C8" w14:textId="77777777" w:rsidR="00311A95" w:rsidRPr="00311A95" w:rsidRDefault="00311A95" w:rsidP="00311A95">
            <w:pPr>
              <w:rPr>
                <w:rFonts w:asciiTheme="minorHAnsi" w:hAnsiTheme="minorHAnsi" w:cstheme="minorHAnsi"/>
                <w:i/>
                <w:sz w:val="22"/>
                <w:szCs w:val="22"/>
              </w:rPr>
            </w:pPr>
          </w:p>
          <w:p w14:paraId="20A65830"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2891FB90" w14:textId="77777777" w:rsidR="00311A95" w:rsidRPr="00311A95" w:rsidRDefault="00311A95" w:rsidP="00311A95">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036C79CA" w14:textId="77777777" w:rsidR="00311A95" w:rsidRPr="00311A95" w:rsidRDefault="00311A95" w:rsidP="00311A95">
            <w:pPr>
              <w:widowControl/>
              <w:numPr>
                <w:ilvl w:val="0"/>
                <w:numId w:val="1"/>
              </w:numPr>
              <w:contextualSpacing/>
              <w:rPr>
                <w:rFonts w:asciiTheme="minorHAnsi" w:hAnsiTheme="minorHAnsi" w:cstheme="minorHAnsi"/>
                <w:b/>
                <w:i/>
                <w:sz w:val="22"/>
                <w:szCs w:val="22"/>
              </w:rPr>
            </w:pPr>
            <w:r w:rsidRPr="00311A95">
              <w:rPr>
                <w:rFonts w:asciiTheme="minorHAnsi" w:hAnsiTheme="minorHAnsi" w:cstheme="minorHAnsi"/>
                <w:b/>
                <w:i/>
                <w:sz w:val="22"/>
                <w:szCs w:val="22"/>
              </w:rPr>
              <w:t>Interest</w:t>
            </w:r>
          </w:p>
          <w:p w14:paraId="7388EFE1"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67677F1A"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0883E5BC"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4711163E" w14:textId="77777777" w:rsidR="00311A95" w:rsidRPr="00311A95" w:rsidRDefault="00311A95" w:rsidP="00311A95">
            <w:pPr>
              <w:rPr>
                <w:rFonts w:asciiTheme="minorHAnsi" w:hAnsiTheme="minorHAnsi" w:cstheme="minorHAnsi"/>
                <w:i/>
                <w:sz w:val="22"/>
                <w:szCs w:val="22"/>
              </w:rPr>
            </w:pPr>
          </w:p>
        </w:tc>
      </w:tr>
      <w:tr w:rsidR="00311A95" w:rsidRPr="00311A95" w14:paraId="004085A6" w14:textId="77777777" w:rsidTr="00311A95">
        <w:tc>
          <w:tcPr>
            <w:tcW w:w="468" w:type="pct"/>
            <w:shd w:val="clear" w:color="auto" w:fill="E5DFEC" w:themeFill="accent4" w:themeFillTint="33"/>
          </w:tcPr>
          <w:p w14:paraId="0F6B185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1A921E6C"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Teach for Learning</w:t>
            </w:r>
          </w:p>
        </w:tc>
        <w:tc>
          <w:tcPr>
            <w:tcW w:w="917" w:type="pct"/>
            <w:gridSpan w:val="3"/>
            <w:shd w:val="clear" w:color="auto" w:fill="E5DFEC" w:themeFill="accent4" w:themeFillTint="33"/>
          </w:tcPr>
          <w:p w14:paraId="72A5D406"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5EC3CC4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187FF757"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69564CB0" w14:textId="77777777" w:rsidTr="00311A95">
        <w:tc>
          <w:tcPr>
            <w:tcW w:w="468" w:type="pct"/>
            <w:tcBorders>
              <w:bottom w:val="single" w:sz="4" w:space="0" w:color="auto"/>
            </w:tcBorders>
          </w:tcPr>
          <w:p w14:paraId="4653D7E5"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 xml:space="preserve"> min.</w:t>
            </w:r>
          </w:p>
          <w:p w14:paraId="198E3494" w14:textId="77777777" w:rsidR="00311A95" w:rsidRPr="00311A95" w:rsidRDefault="00311A95" w:rsidP="00311A95">
            <w:pPr>
              <w:rPr>
                <w:rFonts w:asciiTheme="minorHAnsi" w:hAnsiTheme="minorHAnsi" w:cstheme="minorHAnsi"/>
                <w:i/>
                <w:sz w:val="22"/>
                <w:szCs w:val="22"/>
              </w:rPr>
            </w:pPr>
          </w:p>
          <w:p w14:paraId="7F83BF18" w14:textId="77777777" w:rsidR="00311A95" w:rsidRPr="00311A95" w:rsidRDefault="00311A95" w:rsidP="00311A95">
            <w:pPr>
              <w:rPr>
                <w:rFonts w:asciiTheme="minorHAnsi" w:hAnsiTheme="minorHAnsi" w:cstheme="minorHAnsi"/>
                <w:i/>
                <w:sz w:val="22"/>
                <w:szCs w:val="22"/>
              </w:rPr>
            </w:pPr>
          </w:p>
          <w:p w14:paraId="7C46F7CC" w14:textId="77777777" w:rsidR="00311A95" w:rsidRPr="00311A95" w:rsidRDefault="00311A95" w:rsidP="00311A95">
            <w:pPr>
              <w:rPr>
                <w:rFonts w:asciiTheme="minorHAnsi" w:hAnsiTheme="minorHAnsi" w:cstheme="minorHAnsi"/>
                <w:i/>
                <w:sz w:val="22"/>
                <w:szCs w:val="22"/>
              </w:rPr>
            </w:pPr>
          </w:p>
          <w:p w14:paraId="499D4585" w14:textId="77777777" w:rsidR="00311A95" w:rsidRPr="00311A95" w:rsidRDefault="00311A95" w:rsidP="00311A95">
            <w:pPr>
              <w:rPr>
                <w:rFonts w:asciiTheme="minorHAnsi" w:hAnsiTheme="minorHAnsi" w:cstheme="minorHAnsi"/>
                <w:i/>
                <w:sz w:val="22"/>
                <w:szCs w:val="22"/>
              </w:rPr>
            </w:pPr>
          </w:p>
          <w:p w14:paraId="3180D543"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36822BEE" w14:textId="77777777" w:rsidR="00311A95" w:rsidRPr="00311A95" w:rsidRDefault="00311A95" w:rsidP="00203B8B">
            <w:pPr>
              <w:widowControl/>
              <w:numPr>
                <w:ilvl w:val="0"/>
                <w:numId w:val="7"/>
              </w:numPr>
              <w:contextualSpacing/>
              <w:rPr>
                <w:rFonts w:asciiTheme="minorHAnsi" w:hAnsiTheme="minorHAnsi" w:cstheme="minorHAnsi"/>
                <w:i/>
                <w:sz w:val="22"/>
                <w:szCs w:val="22"/>
              </w:rPr>
            </w:pPr>
            <w:r w:rsidRPr="00311A95">
              <w:rPr>
                <w:rFonts w:asciiTheme="minorHAnsi" w:hAnsiTheme="minorHAnsi" w:cstheme="minorHAnsi"/>
                <w:i/>
                <w:sz w:val="22"/>
                <w:szCs w:val="22"/>
              </w:rPr>
              <w:tab/>
            </w:r>
          </w:p>
        </w:tc>
        <w:tc>
          <w:tcPr>
            <w:tcW w:w="917" w:type="pct"/>
            <w:gridSpan w:val="3"/>
            <w:tcBorders>
              <w:bottom w:val="single" w:sz="4" w:space="0" w:color="auto"/>
            </w:tcBorders>
          </w:tcPr>
          <w:p w14:paraId="3ADC12F7"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27D06ED7"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0238F12C"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5D88C7E6"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6369B51F" w14:textId="77777777" w:rsidR="00311A95" w:rsidRPr="00311A95" w:rsidRDefault="00311A95" w:rsidP="00311A95">
            <w:pPr>
              <w:rPr>
                <w:rFonts w:asciiTheme="minorHAnsi" w:hAnsiTheme="minorHAnsi" w:cstheme="minorHAnsi"/>
                <w:i/>
                <w:sz w:val="22"/>
                <w:szCs w:val="22"/>
              </w:rPr>
            </w:pPr>
          </w:p>
        </w:tc>
      </w:tr>
      <w:tr w:rsidR="00311A95" w:rsidRPr="00311A95" w14:paraId="5477649A" w14:textId="77777777" w:rsidTr="00311A95">
        <w:tc>
          <w:tcPr>
            <w:tcW w:w="468" w:type="pct"/>
            <w:shd w:val="clear" w:color="auto" w:fill="E5DFEC" w:themeFill="accent4" w:themeFillTint="33"/>
          </w:tcPr>
          <w:p w14:paraId="2EC8E16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lastRenderedPageBreak/>
              <w:t>Time</w:t>
            </w:r>
          </w:p>
        </w:tc>
        <w:tc>
          <w:tcPr>
            <w:tcW w:w="2062" w:type="pct"/>
            <w:gridSpan w:val="5"/>
            <w:shd w:val="clear" w:color="auto" w:fill="E5DFEC" w:themeFill="accent4" w:themeFillTint="33"/>
          </w:tcPr>
          <w:p w14:paraId="6B7B90E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Application of Learning</w:t>
            </w:r>
          </w:p>
        </w:tc>
        <w:tc>
          <w:tcPr>
            <w:tcW w:w="917" w:type="pct"/>
            <w:gridSpan w:val="3"/>
            <w:shd w:val="clear" w:color="auto" w:fill="E5DFEC" w:themeFill="accent4" w:themeFillTint="33"/>
          </w:tcPr>
          <w:p w14:paraId="7E736E2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2D566FE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68104D6E"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1AE46FC2" w14:textId="77777777" w:rsidTr="00311A95">
        <w:tc>
          <w:tcPr>
            <w:tcW w:w="468" w:type="pct"/>
            <w:tcBorders>
              <w:bottom w:val="single" w:sz="4" w:space="0" w:color="auto"/>
            </w:tcBorders>
          </w:tcPr>
          <w:p w14:paraId="035B5A84"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62AC2303" w14:textId="77777777" w:rsidR="00311A95" w:rsidRPr="00311A95" w:rsidRDefault="00311A95" w:rsidP="00311A95">
            <w:pPr>
              <w:rPr>
                <w:rFonts w:asciiTheme="minorHAnsi" w:hAnsiTheme="minorHAnsi" w:cstheme="minorHAnsi"/>
                <w:i/>
                <w:sz w:val="22"/>
                <w:szCs w:val="22"/>
              </w:rPr>
            </w:pPr>
          </w:p>
          <w:p w14:paraId="00C8189D" w14:textId="77777777" w:rsidR="00311A95" w:rsidRPr="00311A95" w:rsidRDefault="00311A95" w:rsidP="00311A95">
            <w:pPr>
              <w:rPr>
                <w:rFonts w:asciiTheme="minorHAnsi" w:hAnsiTheme="minorHAnsi" w:cstheme="minorHAnsi"/>
                <w:i/>
                <w:sz w:val="22"/>
                <w:szCs w:val="22"/>
              </w:rPr>
            </w:pPr>
          </w:p>
          <w:p w14:paraId="1764EF71" w14:textId="77777777" w:rsidR="00311A95" w:rsidRPr="00311A95" w:rsidRDefault="00311A95" w:rsidP="00311A95">
            <w:pPr>
              <w:rPr>
                <w:rFonts w:asciiTheme="minorHAnsi" w:hAnsiTheme="minorHAnsi" w:cstheme="minorHAnsi"/>
                <w:i/>
                <w:sz w:val="22"/>
                <w:szCs w:val="22"/>
              </w:rPr>
            </w:pPr>
          </w:p>
          <w:p w14:paraId="16428291"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1097C2B8" w14:textId="77777777" w:rsidR="00311A95" w:rsidRPr="00311A95" w:rsidRDefault="00311A95" w:rsidP="00311A95">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2915B3FF"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40A700BC"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61D40C3E"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1EE683E3"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0C5E5B62" w14:textId="77777777" w:rsidR="00311A95" w:rsidRPr="00311A95" w:rsidRDefault="00311A95" w:rsidP="00311A95">
            <w:pPr>
              <w:rPr>
                <w:rFonts w:asciiTheme="minorHAnsi" w:hAnsiTheme="minorHAnsi" w:cstheme="minorHAnsi"/>
                <w:i/>
                <w:sz w:val="22"/>
                <w:szCs w:val="22"/>
              </w:rPr>
            </w:pPr>
          </w:p>
        </w:tc>
      </w:tr>
      <w:tr w:rsidR="00311A95" w:rsidRPr="00311A95" w14:paraId="35B32769" w14:textId="77777777" w:rsidTr="00311A95">
        <w:tc>
          <w:tcPr>
            <w:tcW w:w="468" w:type="pct"/>
            <w:tcBorders>
              <w:bottom w:val="single" w:sz="4" w:space="0" w:color="auto"/>
            </w:tcBorders>
            <w:shd w:val="clear" w:color="auto" w:fill="E5DFEC" w:themeFill="accent4" w:themeFillTint="33"/>
          </w:tcPr>
          <w:p w14:paraId="48A01EF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41D00FF7"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66015FB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5DC16896"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5FD6276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583AF4AE" w14:textId="77777777" w:rsidTr="00311A95">
        <w:tc>
          <w:tcPr>
            <w:tcW w:w="468" w:type="pct"/>
            <w:shd w:val="clear" w:color="auto" w:fill="auto"/>
          </w:tcPr>
          <w:p w14:paraId="34FBC46E"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39AB8F45" w14:textId="77777777" w:rsidR="00311A95" w:rsidRPr="00311A95" w:rsidRDefault="00311A95" w:rsidP="00311A95">
            <w:pPr>
              <w:rPr>
                <w:rFonts w:asciiTheme="minorHAnsi" w:hAnsiTheme="minorHAnsi" w:cstheme="minorHAnsi"/>
                <w:i/>
                <w:sz w:val="22"/>
                <w:szCs w:val="22"/>
              </w:rPr>
            </w:pPr>
          </w:p>
          <w:p w14:paraId="05A425B5" w14:textId="77777777" w:rsidR="00311A95" w:rsidRPr="00311A95" w:rsidRDefault="00311A95" w:rsidP="00311A95">
            <w:pPr>
              <w:rPr>
                <w:rFonts w:asciiTheme="minorHAnsi" w:hAnsiTheme="minorHAnsi" w:cstheme="minorHAnsi"/>
                <w:i/>
                <w:sz w:val="22"/>
                <w:szCs w:val="22"/>
              </w:rPr>
            </w:pPr>
          </w:p>
          <w:p w14:paraId="054749DA" w14:textId="77777777" w:rsidR="00311A95" w:rsidRPr="00311A95" w:rsidRDefault="00311A95" w:rsidP="00311A95">
            <w:pPr>
              <w:rPr>
                <w:rFonts w:asciiTheme="minorHAnsi" w:hAnsiTheme="minorHAnsi" w:cstheme="minorHAnsi"/>
                <w:i/>
                <w:sz w:val="22"/>
                <w:szCs w:val="22"/>
              </w:rPr>
            </w:pPr>
          </w:p>
        </w:tc>
        <w:tc>
          <w:tcPr>
            <w:tcW w:w="2062" w:type="pct"/>
            <w:gridSpan w:val="5"/>
            <w:shd w:val="clear" w:color="auto" w:fill="auto"/>
          </w:tcPr>
          <w:p w14:paraId="1AE8F369" w14:textId="77777777" w:rsidR="00311A95" w:rsidRPr="00311A95" w:rsidRDefault="00311A95" w:rsidP="00311A95">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75CEB3FF"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15DC27F6"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39F5D89E"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shd w:val="clear" w:color="auto" w:fill="auto"/>
          </w:tcPr>
          <w:p w14:paraId="2783ED7B" w14:textId="77777777" w:rsidR="00311A95" w:rsidRPr="00311A95" w:rsidRDefault="00311A95" w:rsidP="00311A95">
            <w:pPr>
              <w:rPr>
                <w:rFonts w:asciiTheme="minorHAnsi" w:hAnsiTheme="minorHAnsi" w:cstheme="minorHAnsi"/>
                <w:i/>
                <w:sz w:val="22"/>
                <w:szCs w:val="22"/>
              </w:rPr>
            </w:pPr>
          </w:p>
        </w:tc>
        <w:tc>
          <w:tcPr>
            <w:tcW w:w="819" w:type="pct"/>
            <w:shd w:val="clear" w:color="auto" w:fill="auto"/>
          </w:tcPr>
          <w:p w14:paraId="0B3A577C" w14:textId="77777777" w:rsidR="00311A95" w:rsidRPr="00311A95" w:rsidRDefault="00311A95" w:rsidP="00311A95">
            <w:pPr>
              <w:rPr>
                <w:rFonts w:asciiTheme="minorHAnsi" w:hAnsiTheme="minorHAnsi" w:cstheme="minorHAnsi"/>
                <w:i/>
                <w:sz w:val="22"/>
                <w:szCs w:val="22"/>
              </w:rPr>
            </w:pPr>
          </w:p>
        </w:tc>
      </w:tr>
    </w:tbl>
    <w:p w14:paraId="04D073BB" w14:textId="53CA1BA6" w:rsidR="00311A95" w:rsidRDefault="00311A95"/>
    <w:p w14:paraId="0B93A09A" w14:textId="77777777" w:rsidR="00311A95" w:rsidRDefault="00311A95">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11A95" w:rsidRPr="00311A95" w14:paraId="41A296E5" w14:textId="77777777" w:rsidTr="00311A95">
        <w:tc>
          <w:tcPr>
            <w:tcW w:w="1300" w:type="pct"/>
            <w:gridSpan w:val="4"/>
            <w:tcBorders>
              <w:bottom w:val="single" w:sz="4" w:space="0" w:color="auto"/>
            </w:tcBorders>
            <w:shd w:val="clear" w:color="auto" w:fill="FFFFFF" w:themeFill="background1"/>
          </w:tcPr>
          <w:p w14:paraId="76698D40"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4A5CC463" w14:textId="77777777" w:rsidR="00DF352F" w:rsidRDefault="00DF352F" w:rsidP="00DF352F">
            <w:pPr>
              <w:rPr>
                <w:rFonts w:asciiTheme="minorHAnsi" w:hAnsiTheme="minorHAnsi" w:cstheme="minorHAnsi"/>
                <w:b/>
                <w:sz w:val="18"/>
                <w:szCs w:val="18"/>
              </w:rPr>
            </w:pPr>
          </w:p>
          <w:p w14:paraId="63E6F8C8"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2EE3034C" w14:textId="77777777" w:rsidR="00DF352F" w:rsidRDefault="00DF352F" w:rsidP="00DF352F">
            <w:pPr>
              <w:rPr>
                <w:rFonts w:asciiTheme="minorHAnsi" w:hAnsiTheme="minorHAnsi" w:cstheme="minorHAnsi"/>
                <w:b/>
                <w:sz w:val="18"/>
                <w:szCs w:val="18"/>
              </w:rPr>
            </w:pPr>
          </w:p>
          <w:p w14:paraId="56025100"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31EA5766" w14:textId="77777777" w:rsidR="00DF352F" w:rsidRDefault="00DF352F" w:rsidP="00DF352F">
            <w:pPr>
              <w:rPr>
                <w:rFonts w:asciiTheme="minorHAnsi" w:hAnsiTheme="minorHAnsi" w:cstheme="minorHAnsi"/>
                <w:b/>
                <w:sz w:val="18"/>
                <w:szCs w:val="18"/>
              </w:rPr>
            </w:pPr>
          </w:p>
          <w:p w14:paraId="0627BB33"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3D455085" w14:textId="77777777" w:rsidR="00DF352F" w:rsidRDefault="00DF352F" w:rsidP="00DF352F">
            <w:pPr>
              <w:rPr>
                <w:rFonts w:asciiTheme="minorHAnsi" w:hAnsiTheme="minorHAnsi" w:cstheme="minorHAnsi"/>
                <w:b/>
                <w:sz w:val="18"/>
                <w:szCs w:val="18"/>
              </w:rPr>
            </w:pPr>
          </w:p>
          <w:p w14:paraId="272ED29D"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4A5291C6" w14:textId="77777777" w:rsidR="00DF352F" w:rsidRDefault="00DF352F" w:rsidP="00DF352F">
            <w:pPr>
              <w:rPr>
                <w:rFonts w:asciiTheme="minorHAnsi" w:hAnsiTheme="minorHAnsi" w:cstheme="minorHAnsi"/>
                <w:b/>
                <w:sz w:val="18"/>
                <w:szCs w:val="18"/>
              </w:rPr>
            </w:pPr>
          </w:p>
          <w:p w14:paraId="5CAF305F"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47DF8560" w14:textId="77777777" w:rsidR="00DF352F" w:rsidRDefault="00DF352F" w:rsidP="00DF352F">
            <w:pPr>
              <w:rPr>
                <w:rFonts w:asciiTheme="minorHAnsi" w:hAnsiTheme="minorHAnsi" w:cstheme="minorHAnsi"/>
                <w:b/>
                <w:sz w:val="18"/>
                <w:szCs w:val="18"/>
              </w:rPr>
            </w:pPr>
          </w:p>
          <w:p w14:paraId="650C9E0C"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30181AF6" w14:textId="77777777" w:rsidR="00DF352F" w:rsidRDefault="00DF352F" w:rsidP="00DF352F">
            <w:pPr>
              <w:rPr>
                <w:rFonts w:asciiTheme="minorHAnsi" w:hAnsiTheme="minorHAnsi" w:cstheme="minorHAnsi"/>
                <w:b/>
                <w:sz w:val="18"/>
                <w:szCs w:val="18"/>
              </w:rPr>
            </w:pPr>
          </w:p>
          <w:p w14:paraId="27CF18B9"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4EF44460" w14:textId="77777777" w:rsidR="00DF352F" w:rsidRDefault="00DF352F" w:rsidP="00DF352F">
            <w:pPr>
              <w:widowControl/>
              <w:spacing w:after="200" w:line="276" w:lineRule="auto"/>
            </w:pPr>
            <w:r>
              <w:br w:type="page"/>
            </w:r>
          </w:p>
          <w:p w14:paraId="0ED6E5FA" w14:textId="77777777" w:rsidR="00311A95" w:rsidRPr="00311A95" w:rsidRDefault="00311A95" w:rsidP="00311A95">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65416D34"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Course/Block: </w:t>
            </w:r>
          </w:p>
          <w:p w14:paraId="1A074560"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Global Media Analysis (GSWLA)</w:t>
            </w:r>
          </w:p>
          <w:p w14:paraId="23FD336B"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(S1/B1)</w:t>
            </w:r>
          </w:p>
          <w:p w14:paraId="43AA448C" w14:textId="77777777" w:rsidR="00311A95" w:rsidRPr="00311A95" w:rsidRDefault="00311A95" w:rsidP="00311A95">
            <w:pPr>
              <w:rPr>
                <w:rFonts w:asciiTheme="minorHAnsi" w:hAnsiTheme="minorHAnsi" w:cstheme="minorHAnsi"/>
                <w:b/>
                <w:sz w:val="18"/>
                <w:szCs w:val="18"/>
              </w:rPr>
            </w:pPr>
          </w:p>
          <w:p w14:paraId="76147CEF"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Creative Writing (GSWLA)</w:t>
            </w:r>
          </w:p>
          <w:p w14:paraId="0B09C102"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(S2/B1)</w:t>
            </w:r>
          </w:p>
          <w:p w14:paraId="103E17A9" w14:textId="77777777" w:rsidR="00311A95" w:rsidRPr="00311A95" w:rsidRDefault="00311A95" w:rsidP="00311A95">
            <w:pPr>
              <w:rPr>
                <w:rFonts w:asciiTheme="minorHAnsi" w:hAnsiTheme="minorHAnsi" w:cstheme="minorHAnsi"/>
                <w:b/>
                <w:sz w:val="18"/>
                <w:szCs w:val="18"/>
              </w:rPr>
            </w:pPr>
          </w:p>
          <w:p w14:paraId="391E6F22" w14:textId="77777777" w:rsidR="00311A95" w:rsidRPr="00A370BC" w:rsidRDefault="00311A95" w:rsidP="00311A95">
            <w:pPr>
              <w:rPr>
                <w:rFonts w:asciiTheme="minorHAnsi" w:hAnsiTheme="minorHAnsi" w:cstheme="minorHAnsi"/>
                <w:b/>
                <w:sz w:val="18"/>
                <w:szCs w:val="18"/>
                <w:highlight w:val="red"/>
              </w:rPr>
            </w:pPr>
            <w:r w:rsidRPr="00A370BC">
              <w:rPr>
                <w:rFonts w:asciiTheme="minorHAnsi" w:hAnsiTheme="minorHAnsi" w:cstheme="minorHAnsi"/>
                <w:b/>
                <w:sz w:val="18"/>
                <w:szCs w:val="18"/>
                <w:highlight w:val="red"/>
              </w:rPr>
              <w:t>English 9.5 (GSWLA)</w:t>
            </w:r>
          </w:p>
          <w:p w14:paraId="5F9A42CB" w14:textId="77777777" w:rsidR="00311A95" w:rsidRPr="00311A95" w:rsidRDefault="00311A95" w:rsidP="00311A95">
            <w:pPr>
              <w:rPr>
                <w:rFonts w:asciiTheme="minorHAnsi" w:hAnsiTheme="minorHAnsi" w:cstheme="minorHAnsi"/>
                <w:b/>
                <w:sz w:val="18"/>
                <w:szCs w:val="18"/>
              </w:rPr>
            </w:pPr>
            <w:r w:rsidRPr="00A370BC">
              <w:rPr>
                <w:rFonts w:asciiTheme="minorHAnsi" w:hAnsiTheme="minorHAnsi" w:cstheme="minorHAnsi"/>
                <w:b/>
                <w:sz w:val="18"/>
                <w:szCs w:val="18"/>
                <w:highlight w:val="red"/>
              </w:rPr>
              <w:t>(S1 and S2; Blocks A1, A3, A4, B3)</w:t>
            </w:r>
          </w:p>
          <w:p w14:paraId="3C013E9D"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16CBD0D9"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Dates:  September 3-7</w:t>
            </w:r>
          </w:p>
          <w:p w14:paraId="2417D712" w14:textId="77777777" w:rsidR="00311A95" w:rsidRPr="00311A95" w:rsidRDefault="00311A95" w:rsidP="00311A95">
            <w:pPr>
              <w:rPr>
                <w:rFonts w:asciiTheme="minorHAnsi" w:hAnsiTheme="minorHAnsi" w:cstheme="minorHAnsi"/>
                <w:b/>
                <w:sz w:val="18"/>
                <w:szCs w:val="18"/>
              </w:rPr>
            </w:pPr>
          </w:p>
        </w:tc>
      </w:tr>
      <w:tr w:rsidR="00311A95" w:rsidRPr="00311A95" w14:paraId="40E8A664" w14:textId="77777777" w:rsidTr="00311A95">
        <w:tc>
          <w:tcPr>
            <w:tcW w:w="2667" w:type="pct"/>
            <w:gridSpan w:val="7"/>
            <w:tcBorders>
              <w:bottom w:val="single" w:sz="4" w:space="0" w:color="auto"/>
            </w:tcBorders>
            <w:shd w:val="clear" w:color="auto" w:fill="FFFFFF" w:themeFill="background1"/>
          </w:tcPr>
          <w:p w14:paraId="1583A25D"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Unit:  </w:t>
            </w:r>
          </w:p>
          <w:p w14:paraId="75F89516"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5C7C5BE2"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Learning Plan Topic: </w:t>
            </w:r>
          </w:p>
          <w:p w14:paraId="29DDE6B6" w14:textId="77777777" w:rsidR="00311A95" w:rsidRPr="00311A95" w:rsidRDefault="00311A95" w:rsidP="00311A95">
            <w:pPr>
              <w:rPr>
                <w:rFonts w:asciiTheme="minorHAnsi" w:hAnsiTheme="minorHAnsi" w:cstheme="minorHAnsi"/>
                <w:b/>
                <w:sz w:val="18"/>
                <w:szCs w:val="18"/>
              </w:rPr>
            </w:pPr>
          </w:p>
        </w:tc>
      </w:tr>
      <w:tr w:rsidR="00311A95" w:rsidRPr="00311A95" w14:paraId="35B2876C" w14:textId="77777777" w:rsidTr="00311A95">
        <w:tc>
          <w:tcPr>
            <w:tcW w:w="1019" w:type="pct"/>
            <w:gridSpan w:val="2"/>
            <w:shd w:val="clear" w:color="auto" w:fill="E5DFEC" w:themeFill="accent4" w:themeFillTint="33"/>
          </w:tcPr>
          <w:p w14:paraId="38440EBD"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Pre-Assessment(s):</w:t>
            </w:r>
          </w:p>
        </w:tc>
        <w:tc>
          <w:tcPr>
            <w:tcW w:w="1328" w:type="pct"/>
            <w:gridSpan w:val="3"/>
            <w:shd w:val="clear" w:color="auto" w:fill="E5DFEC" w:themeFill="accent4" w:themeFillTint="33"/>
          </w:tcPr>
          <w:p w14:paraId="25F63C48"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727364E7"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4FF2EE73"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Enduring Understanding(s)</w:t>
            </w:r>
          </w:p>
        </w:tc>
      </w:tr>
      <w:tr w:rsidR="00311A95" w:rsidRPr="00311A95" w14:paraId="7C0044FB" w14:textId="77777777" w:rsidTr="00311A95">
        <w:tc>
          <w:tcPr>
            <w:tcW w:w="1019" w:type="pct"/>
            <w:gridSpan w:val="2"/>
            <w:tcBorders>
              <w:bottom w:val="single" w:sz="4" w:space="0" w:color="auto"/>
            </w:tcBorders>
          </w:tcPr>
          <w:p w14:paraId="1D020551" w14:textId="77777777" w:rsidR="00311A95" w:rsidRPr="00311A95" w:rsidRDefault="00311A95" w:rsidP="00311A95">
            <w:pPr>
              <w:rPr>
                <w:rFonts w:asciiTheme="minorHAnsi" w:hAnsiTheme="minorHAnsi" w:cstheme="minorHAnsi"/>
                <w:i/>
                <w:sz w:val="22"/>
                <w:szCs w:val="22"/>
              </w:rPr>
            </w:pPr>
          </w:p>
          <w:p w14:paraId="7192A80C" w14:textId="77777777" w:rsidR="00311A95" w:rsidRPr="00311A95" w:rsidRDefault="00311A95" w:rsidP="00311A95">
            <w:pPr>
              <w:rPr>
                <w:rFonts w:asciiTheme="minorHAnsi" w:hAnsiTheme="minorHAnsi" w:cstheme="minorHAnsi"/>
                <w:i/>
                <w:sz w:val="22"/>
                <w:szCs w:val="22"/>
              </w:rPr>
            </w:pPr>
          </w:p>
          <w:p w14:paraId="2245DA55" w14:textId="77777777" w:rsidR="00311A95" w:rsidRPr="00311A95" w:rsidRDefault="00311A95" w:rsidP="00311A95">
            <w:pPr>
              <w:rPr>
                <w:rFonts w:asciiTheme="minorHAnsi" w:hAnsiTheme="minorHAnsi" w:cstheme="minorHAnsi"/>
                <w:i/>
                <w:sz w:val="22"/>
                <w:szCs w:val="22"/>
              </w:rPr>
            </w:pPr>
          </w:p>
          <w:p w14:paraId="6CD5C006" w14:textId="77777777" w:rsidR="00311A95" w:rsidRPr="00311A95" w:rsidRDefault="00311A95" w:rsidP="00311A95">
            <w:pPr>
              <w:rPr>
                <w:rFonts w:asciiTheme="minorHAnsi" w:hAnsiTheme="minorHAnsi" w:cstheme="minorHAnsi"/>
                <w:i/>
                <w:sz w:val="22"/>
                <w:szCs w:val="22"/>
              </w:rPr>
            </w:pPr>
          </w:p>
        </w:tc>
        <w:tc>
          <w:tcPr>
            <w:tcW w:w="1328" w:type="pct"/>
            <w:gridSpan w:val="3"/>
            <w:tcBorders>
              <w:bottom w:val="single" w:sz="4" w:space="0" w:color="auto"/>
            </w:tcBorders>
          </w:tcPr>
          <w:p w14:paraId="5F349B84" w14:textId="77777777" w:rsidR="00311A95" w:rsidRPr="00311A95" w:rsidRDefault="00311A95" w:rsidP="00311A95">
            <w:pPr>
              <w:rPr>
                <w:rFonts w:asciiTheme="minorHAnsi" w:hAnsiTheme="minorHAnsi" w:cstheme="minorHAnsi"/>
                <w:i/>
                <w:sz w:val="22"/>
                <w:szCs w:val="22"/>
              </w:rPr>
            </w:pPr>
          </w:p>
          <w:p w14:paraId="003F022E" w14:textId="77777777" w:rsidR="00311A95" w:rsidRPr="00311A95" w:rsidRDefault="00311A95" w:rsidP="00311A95">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0C434F6B" w14:textId="77777777" w:rsidR="00311A95" w:rsidRPr="00311A95" w:rsidRDefault="00311A95" w:rsidP="00311A95">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0D4A71E6" w14:textId="77777777" w:rsidR="00311A95" w:rsidRPr="00311A95" w:rsidRDefault="00311A95" w:rsidP="00311A95">
            <w:pPr>
              <w:widowControl/>
              <w:ind w:left="360"/>
              <w:contextualSpacing/>
              <w:rPr>
                <w:rFonts w:asciiTheme="minorHAnsi" w:hAnsiTheme="minorHAnsi" w:cstheme="minorHAnsi"/>
                <w:i/>
                <w:sz w:val="22"/>
                <w:szCs w:val="22"/>
              </w:rPr>
            </w:pPr>
          </w:p>
        </w:tc>
      </w:tr>
      <w:tr w:rsidR="00311A95" w:rsidRPr="00311A95" w14:paraId="049DACE4" w14:textId="77777777" w:rsidTr="00311A95">
        <w:tc>
          <w:tcPr>
            <w:tcW w:w="1247" w:type="pct"/>
            <w:gridSpan w:val="3"/>
            <w:shd w:val="clear" w:color="auto" w:fill="E5DFEC" w:themeFill="accent4" w:themeFillTint="33"/>
          </w:tcPr>
          <w:p w14:paraId="31634A39"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Standards/ Objectives</w:t>
            </w:r>
          </w:p>
          <w:p w14:paraId="49233503"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GIFTED BENCHMARK</w:t>
            </w:r>
          </w:p>
        </w:tc>
        <w:tc>
          <w:tcPr>
            <w:tcW w:w="1697" w:type="pct"/>
            <w:gridSpan w:val="5"/>
            <w:shd w:val="clear" w:color="auto" w:fill="E5DFEC" w:themeFill="accent4" w:themeFillTint="33"/>
          </w:tcPr>
          <w:p w14:paraId="66B598CB"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5FB38261"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Vocabulary/ Concepts/Academic Language that must be taught in this lesson</w:t>
            </w:r>
          </w:p>
        </w:tc>
      </w:tr>
      <w:tr w:rsidR="00311A95" w:rsidRPr="00311A95" w14:paraId="7A42C2D1" w14:textId="77777777" w:rsidTr="00311A95">
        <w:trPr>
          <w:trHeight w:val="773"/>
        </w:trPr>
        <w:tc>
          <w:tcPr>
            <w:tcW w:w="1247" w:type="pct"/>
            <w:gridSpan w:val="3"/>
            <w:vMerge w:val="restart"/>
            <w:tcBorders>
              <w:bottom w:val="single" w:sz="4" w:space="0" w:color="auto"/>
            </w:tcBorders>
          </w:tcPr>
          <w:p w14:paraId="2FFE5EA7" w14:textId="77777777" w:rsidR="00311A95" w:rsidRPr="00311A95" w:rsidRDefault="00311A95" w:rsidP="00311A95">
            <w:pPr>
              <w:ind w:left="270"/>
              <w:contextualSpacing/>
              <w:rPr>
                <w:rFonts w:asciiTheme="minorHAnsi" w:hAnsiTheme="minorHAnsi" w:cstheme="minorHAnsi"/>
                <w:i/>
                <w:sz w:val="22"/>
                <w:szCs w:val="22"/>
              </w:rPr>
            </w:pPr>
          </w:p>
          <w:p w14:paraId="4C81EC82" w14:textId="77777777" w:rsidR="00311A95" w:rsidRPr="00311A95" w:rsidRDefault="00311A95" w:rsidP="00311A95">
            <w:pPr>
              <w:ind w:left="270"/>
              <w:contextualSpacing/>
              <w:rPr>
                <w:rFonts w:asciiTheme="minorHAnsi" w:hAnsiTheme="minorHAnsi" w:cstheme="minorHAnsi"/>
                <w:i/>
                <w:sz w:val="22"/>
                <w:szCs w:val="22"/>
              </w:rPr>
            </w:pPr>
            <w:r w:rsidRPr="00311A95">
              <w:rPr>
                <w:rFonts w:asciiTheme="minorHAnsi" w:hAnsiTheme="minorHAnsi" w:cstheme="minorHAnsi"/>
                <w:i/>
                <w:sz w:val="22"/>
                <w:szCs w:val="22"/>
              </w:rPr>
              <w:t>Literacy skills:</w:t>
            </w:r>
          </w:p>
          <w:p w14:paraId="2F5B07C7" w14:textId="77777777" w:rsidR="00311A95" w:rsidRPr="00311A95" w:rsidRDefault="00311A95" w:rsidP="00311A95">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52461AE2" w14:textId="77777777" w:rsidR="00311A95" w:rsidRPr="00311A95" w:rsidRDefault="00311A95" w:rsidP="00311A95">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668235C7" w14:textId="77777777" w:rsidR="00311A95" w:rsidRPr="00311A95" w:rsidRDefault="00311A95" w:rsidP="00311A95">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2C55FFCA" w14:textId="77777777" w:rsidR="00311A95" w:rsidRPr="00311A95" w:rsidRDefault="00311A95" w:rsidP="00311A95">
            <w:pPr>
              <w:widowControl/>
              <w:rPr>
                <w:rFonts w:asciiTheme="minorHAnsi" w:hAnsiTheme="minorHAnsi" w:cstheme="minorHAnsi"/>
                <w:i/>
                <w:sz w:val="22"/>
                <w:szCs w:val="22"/>
              </w:rPr>
            </w:pPr>
          </w:p>
        </w:tc>
      </w:tr>
      <w:tr w:rsidR="00311A95" w:rsidRPr="00311A95" w14:paraId="479AC152" w14:textId="77777777" w:rsidTr="00311A95">
        <w:trPr>
          <w:trHeight w:val="509"/>
        </w:trPr>
        <w:tc>
          <w:tcPr>
            <w:tcW w:w="1247" w:type="pct"/>
            <w:gridSpan w:val="3"/>
            <w:vMerge/>
          </w:tcPr>
          <w:p w14:paraId="6E38D557" w14:textId="77777777" w:rsidR="00311A95" w:rsidRPr="00311A95" w:rsidRDefault="00311A95" w:rsidP="00311A95">
            <w:pPr>
              <w:rPr>
                <w:rFonts w:asciiTheme="minorHAnsi" w:hAnsiTheme="minorHAnsi" w:cstheme="minorHAnsi"/>
              </w:rPr>
            </w:pPr>
          </w:p>
        </w:tc>
        <w:tc>
          <w:tcPr>
            <w:tcW w:w="1697" w:type="pct"/>
            <w:gridSpan w:val="5"/>
            <w:vMerge/>
          </w:tcPr>
          <w:p w14:paraId="155D6FE8" w14:textId="77777777" w:rsidR="00311A95" w:rsidRPr="00311A95" w:rsidRDefault="00311A95" w:rsidP="00311A95">
            <w:pPr>
              <w:rPr>
                <w:rFonts w:asciiTheme="minorHAnsi" w:hAnsiTheme="minorHAnsi" w:cstheme="minorHAnsi"/>
              </w:rPr>
            </w:pPr>
          </w:p>
        </w:tc>
        <w:tc>
          <w:tcPr>
            <w:tcW w:w="1007" w:type="pct"/>
            <w:gridSpan w:val="3"/>
            <w:vMerge/>
          </w:tcPr>
          <w:p w14:paraId="3C9AD027" w14:textId="77777777" w:rsidR="00311A95" w:rsidRPr="00311A95" w:rsidRDefault="00311A95" w:rsidP="00311A95">
            <w:pPr>
              <w:rPr>
                <w:rFonts w:asciiTheme="minorHAnsi" w:hAnsiTheme="minorHAnsi" w:cstheme="minorHAnsi"/>
              </w:rPr>
            </w:pPr>
          </w:p>
        </w:tc>
        <w:tc>
          <w:tcPr>
            <w:tcW w:w="1049" w:type="pct"/>
            <w:gridSpan w:val="2"/>
            <w:vMerge/>
          </w:tcPr>
          <w:p w14:paraId="1A303CD7" w14:textId="77777777" w:rsidR="00311A95" w:rsidRPr="00311A95" w:rsidRDefault="00311A95" w:rsidP="00311A95">
            <w:pPr>
              <w:rPr>
                <w:rFonts w:asciiTheme="minorHAnsi" w:hAnsiTheme="minorHAnsi" w:cstheme="minorHAnsi"/>
              </w:rPr>
            </w:pPr>
          </w:p>
        </w:tc>
      </w:tr>
      <w:tr w:rsidR="00311A95" w:rsidRPr="00311A95" w14:paraId="269D4FC9" w14:textId="77777777" w:rsidTr="00311A95">
        <w:trPr>
          <w:trHeight w:val="293"/>
        </w:trPr>
        <w:tc>
          <w:tcPr>
            <w:tcW w:w="1247" w:type="pct"/>
            <w:gridSpan w:val="3"/>
            <w:vMerge/>
            <w:tcBorders>
              <w:bottom w:val="single" w:sz="4" w:space="0" w:color="auto"/>
            </w:tcBorders>
          </w:tcPr>
          <w:p w14:paraId="16F74FFE" w14:textId="77777777" w:rsidR="00311A95" w:rsidRPr="00311A95" w:rsidRDefault="00311A95" w:rsidP="00311A95">
            <w:pPr>
              <w:rPr>
                <w:rFonts w:asciiTheme="minorHAnsi" w:hAnsiTheme="minorHAnsi" w:cstheme="minorHAnsi"/>
              </w:rPr>
            </w:pPr>
          </w:p>
        </w:tc>
        <w:tc>
          <w:tcPr>
            <w:tcW w:w="1697" w:type="pct"/>
            <w:gridSpan w:val="5"/>
            <w:vMerge/>
            <w:tcBorders>
              <w:bottom w:val="single" w:sz="4" w:space="0" w:color="auto"/>
            </w:tcBorders>
          </w:tcPr>
          <w:p w14:paraId="28C477A6" w14:textId="77777777" w:rsidR="00311A95" w:rsidRPr="00311A95" w:rsidRDefault="00311A95" w:rsidP="00311A95">
            <w:pPr>
              <w:rPr>
                <w:rFonts w:asciiTheme="minorHAnsi" w:hAnsiTheme="minorHAnsi" w:cstheme="minorHAnsi"/>
              </w:rPr>
            </w:pPr>
          </w:p>
        </w:tc>
        <w:tc>
          <w:tcPr>
            <w:tcW w:w="1007" w:type="pct"/>
            <w:gridSpan w:val="3"/>
            <w:vMerge/>
            <w:tcBorders>
              <w:bottom w:val="single" w:sz="4" w:space="0" w:color="auto"/>
            </w:tcBorders>
          </w:tcPr>
          <w:p w14:paraId="142EF3DF" w14:textId="77777777" w:rsidR="00311A95" w:rsidRPr="00311A95" w:rsidRDefault="00311A95" w:rsidP="00311A95">
            <w:pPr>
              <w:rPr>
                <w:rFonts w:asciiTheme="minorHAnsi" w:hAnsiTheme="minorHAnsi" w:cstheme="minorHAnsi"/>
              </w:rPr>
            </w:pPr>
          </w:p>
        </w:tc>
        <w:tc>
          <w:tcPr>
            <w:tcW w:w="1049" w:type="pct"/>
            <w:gridSpan w:val="2"/>
            <w:vMerge/>
            <w:tcBorders>
              <w:bottom w:val="single" w:sz="4" w:space="0" w:color="auto"/>
            </w:tcBorders>
          </w:tcPr>
          <w:p w14:paraId="684E804F" w14:textId="77777777" w:rsidR="00311A95" w:rsidRPr="00311A95" w:rsidRDefault="00311A95" w:rsidP="00311A95">
            <w:pPr>
              <w:rPr>
                <w:rFonts w:asciiTheme="minorHAnsi" w:hAnsiTheme="minorHAnsi" w:cstheme="minorHAnsi"/>
              </w:rPr>
            </w:pPr>
          </w:p>
        </w:tc>
      </w:tr>
      <w:tr w:rsidR="00311A95" w:rsidRPr="00311A95" w14:paraId="5BB4869C" w14:textId="77777777" w:rsidTr="00311A95">
        <w:tc>
          <w:tcPr>
            <w:tcW w:w="468" w:type="pct"/>
            <w:shd w:val="clear" w:color="auto" w:fill="E5DFEC" w:themeFill="accent4" w:themeFillTint="33"/>
          </w:tcPr>
          <w:p w14:paraId="7C0A99D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3DBE07A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Prepare Students for Learning</w:t>
            </w:r>
          </w:p>
        </w:tc>
        <w:tc>
          <w:tcPr>
            <w:tcW w:w="917" w:type="pct"/>
            <w:gridSpan w:val="3"/>
            <w:shd w:val="clear" w:color="auto" w:fill="E5DFEC" w:themeFill="accent4" w:themeFillTint="33"/>
          </w:tcPr>
          <w:p w14:paraId="3E37A300"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777505F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5F730C87"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56DF2E07" w14:textId="77777777" w:rsidTr="00311A95">
        <w:tc>
          <w:tcPr>
            <w:tcW w:w="468" w:type="pct"/>
            <w:tcBorders>
              <w:bottom w:val="single" w:sz="4" w:space="0" w:color="auto"/>
            </w:tcBorders>
          </w:tcPr>
          <w:p w14:paraId="379CFA45"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1C39FC9D" w14:textId="77777777" w:rsidR="00311A95" w:rsidRPr="00311A95" w:rsidRDefault="00311A95" w:rsidP="00311A95">
            <w:pPr>
              <w:rPr>
                <w:rFonts w:asciiTheme="minorHAnsi" w:hAnsiTheme="minorHAnsi" w:cstheme="minorHAnsi"/>
                <w:i/>
                <w:sz w:val="22"/>
                <w:szCs w:val="22"/>
              </w:rPr>
            </w:pPr>
          </w:p>
          <w:p w14:paraId="779CDAD0" w14:textId="77777777" w:rsidR="00311A95" w:rsidRPr="00311A95" w:rsidRDefault="00311A95" w:rsidP="00311A95">
            <w:pPr>
              <w:rPr>
                <w:rFonts w:asciiTheme="minorHAnsi" w:hAnsiTheme="minorHAnsi" w:cstheme="minorHAnsi"/>
                <w:i/>
                <w:sz w:val="22"/>
                <w:szCs w:val="22"/>
              </w:rPr>
            </w:pPr>
          </w:p>
          <w:p w14:paraId="57835E37" w14:textId="77777777" w:rsidR="00311A95" w:rsidRPr="00311A95" w:rsidRDefault="00311A95" w:rsidP="00311A95">
            <w:pPr>
              <w:rPr>
                <w:rFonts w:asciiTheme="minorHAnsi" w:hAnsiTheme="minorHAnsi" w:cstheme="minorHAnsi"/>
                <w:i/>
                <w:sz w:val="22"/>
                <w:szCs w:val="22"/>
              </w:rPr>
            </w:pPr>
          </w:p>
          <w:p w14:paraId="65C2392C" w14:textId="77777777" w:rsidR="00311A95" w:rsidRPr="00311A95" w:rsidRDefault="00311A95" w:rsidP="00311A95">
            <w:pPr>
              <w:rPr>
                <w:rFonts w:asciiTheme="minorHAnsi" w:hAnsiTheme="minorHAnsi" w:cstheme="minorHAnsi"/>
                <w:i/>
                <w:sz w:val="22"/>
                <w:szCs w:val="22"/>
              </w:rPr>
            </w:pPr>
          </w:p>
          <w:p w14:paraId="67183AFA"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279B7B8A" w14:textId="77777777" w:rsidR="00311A95" w:rsidRPr="00311A95" w:rsidRDefault="00311A95" w:rsidP="00311A95">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12DF1422" w14:textId="77777777" w:rsidR="00311A95" w:rsidRPr="00311A95" w:rsidRDefault="00311A95" w:rsidP="00311A95">
            <w:pPr>
              <w:widowControl/>
              <w:numPr>
                <w:ilvl w:val="0"/>
                <w:numId w:val="1"/>
              </w:numPr>
              <w:contextualSpacing/>
              <w:rPr>
                <w:rFonts w:asciiTheme="minorHAnsi" w:hAnsiTheme="minorHAnsi" w:cstheme="minorHAnsi"/>
                <w:b/>
                <w:i/>
                <w:sz w:val="22"/>
                <w:szCs w:val="22"/>
              </w:rPr>
            </w:pPr>
            <w:r w:rsidRPr="00311A95">
              <w:rPr>
                <w:rFonts w:asciiTheme="minorHAnsi" w:hAnsiTheme="minorHAnsi" w:cstheme="minorHAnsi"/>
                <w:b/>
                <w:i/>
                <w:sz w:val="22"/>
                <w:szCs w:val="22"/>
              </w:rPr>
              <w:t>Interest</w:t>
            </w:r>
          </w:p>
          <w:p w14:paraId="13141C45"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058D3439"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1519282E"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01272C67" w14:textId="77777777" w:rsidR="00311A95" w:rsidRPr="00311A95" w:rsidRDefault="00311A95" w:rsidP="00311A95">
            <w:pPr>
              <w:rPr>
                <w:rFonts w:asciiTheme="minorHAnsi" w:hAnsiTheme="minorHAnsi" w:cstheme="minorHAnsi"/>
                <w:i/>
                <w:sz w:val="22"/>
                <w:szCs w:val="22"/>
              </w:rPr>
            </w:pPr>
          </w:p>
        </w:tc>
      </w:tr>
      <w:tr w:rsidR="00311A95" w:rsidRPr="00311A95" w14:paraId="0E307345" w14:textId="77777777" w:rsidTr="00311A95">
        <w:tc>
          <w:tcPr>
            <w:tcW w:w="468" w:type="pct"/>
            <w:shd w:val="clear" w:color="auto" w:fill="E5DFEC" w:themeFill="accent4" w:themeFillTint="33"/>
          </w:tcPr>
          <w:p w14:paraId="4AF5AEBE"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4E3D790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Teach for Learning</w:t>
            </w:r>
          </w:p>
        </w:tc>
        <w:tc>
          <w:tcPr>
            <w:tcW w:w="917" w:type="pct"/>
            <w:gridSpan w:val="3"/>
            <w:shd w:val="clear" w:color="auto" w:fill="E5DFEC" w:themeFill="accent4" w:themeFillTint="33"/>
          </w:tcPr>
          <w:p w14:paraId="2759D33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3C09E477"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628E752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32828CEE" w14:textId="77777777" w:rsidTr="00311A95">
        <w:tc>
          <w:tcPr>
            <w:tcW w:w="468" w:type="pct"/>
            <w:tcBorders>
              <w:bottom w:val="single" w:sz="4" w:space="0" w:color="auto"/>
            </w:tcBorders>
          </w:tcPr>
          <w:p w14:paraId="73C2D057"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 xml:space="preserve"> min.</w:t>
            </w:r>
          </w:p>
          <w:p w14:paraId="13BF953D" w14:textId="77777777" w:rsidR="00311A95" w:rsidRPr="00311A95" w:rsidRDefault="00311A95" w:rsidP="00311A95">
            <w:pPr>
              <w:rPr>
                <w:rFonts w:asciiTheme="minorHAnsi" w:hAnsiTheme="minorHAnsi" w:cstheme="minorHAnsi"/>
                <w:i/>
                <w:sz w:val="22"/>
                <w:szCs w:val="22"/>
              </w:rPr>
            </w:pPr>
          </w:p>
          <w:p w14:paraId="37CD13E9" w14:textId="77777777" w:rsidR="00311A95" w:rsidRPr="00311A95" w:rsidRDefault="00311A95" w:rsidP="00311A95">
            <w:pPr>
              <w:rPr>
                <w:rFonts w:asciiTheme="minorHAnsi" w:hAnsiTheme="minorHAnsi" w:cstheme="minorHAnsi"/>
                <w:i/>
                <w:sz w:val="22"/>
                <w:szCs w:val="22"/>
              </w:rPr>
            </w:pPr>
          </w:p>
          <w:p w14:paraId="5181A7D0" w14:textId="77777777" w:rsidR="00311A95" w:rsidRPr="00311A95" w:rsidRDefault="00311A95" w:rsidP="00311A95">
            <w:pPr>
              <w:rPr>
                <w:rFonts w:asciiTheme="minorHAnsi" w:hAnsiTheme="minorHAnsi" w:cstheme="minorHAnsi"/>
                <w:i/>
                <w:sz w:val="22"/>
                <w:szCs w:val="22"/>
              </w:rPr>
            </w:pPr>
          </w:p>
          <w:p w14:paraId="760FAC0D" w14:textId="77777777" w:rsidR="00311A95" w:rsidRPr="00311A95" w:rsidRDefault="00311A95" w:rsidP="00311A95">
            <w:pPr>
              <w:rPr>
                <w:rFonts w:asciiTheme="minorHAnsi" w:hAnsiTheme="minorHAnsi" w:cstheme="minorHAnsi"/>
                <w:i/>
                <w:sz w:val="22"/>
                <w:szCs w:val="22"/>
              </w:rPr>
            </w:pPr>
          </w:p>
          <w:p w14:paraId="52487897"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41471B16" w14:textId="77777777" w:rsidR="00311A95" w:rsidRPr="00311A95" w:rsidRDefault="00311A95" w:rsidP="00203B8B">
            <w:pPr>
              <w:widowControl/>
              <w:numPr>
                <w:ilvl w:val="0"/>
                <w:numId w:val="7"/>
              </w:numPr>
              <w:contextualSpacing/>
              <w:rPr>
                <w:rFonts w:asciiTheme="minorHAnsi" w:hAnsiTheme="minorHAnsi" w:cstheme="minorHAnsi"/>
                <w:i/>
                <w:sz w:val="22"/>
                <w:szCs w:val="22"/>
              </w:rPr>
            </w:pPr>
            <w:r w:rsidRPr="00311A95">
              <w:rPr>
                <w:rFonts w:asciiTheme="minorHAnsi" w:hAnsiTheme="minorHAnsi" w:cstheme="minorHAnsi"/>
                <w:i/>
                <w:sz w:val="22"/>
                <w:szCs w:val="22"/>
              </w:rPr>
              <w:tab/>
            </w:r>
          </w:p>
        </w:tc>
        <w:tc>
          <w:tcPr>
            <w:tcW w:w="917" w:type="pct"/>
            <w:gridSpan w:val="3"/>
            <w:tcBorders>
              <w:bottom w:val="single" w:sz="4" w:space="0" w:color="auto"/>
            </w:tcBorders>
          </w:tcPr>
          <w:p w14:paraId="5FE6F9DA"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3B0BF863"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5544BFC9"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497E6958"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119C4151" w14:textId="77777777" w:rsidR="00311A95" w:rsidRPr="00311A95" w:rsidRDefault="00311A95" w:rsidP="00311A95">
            <w:pPr>
              <w:rPr>
                <w:rFonts w:asciiTheme="minorHAnsi" w:hAnsiTheme="minorHAnsi" w:cstheme="minorHAnsi"/>
                <w:i/>
                <w:sz w:val="22"/>
                <w:szCs w:val="22"/>
              </w:rPr>
            </w:pPr>
          </w:p>
        </w:tc>
      </w:tr>
      <w:tr w:rsidR="00311A95" w:rsidRPr="00311A95" w14:paraId="78D1BD64" w14:textId="77777777" w:rsidTr="00311A95">
        <w:tc>
          <w:tcPr>
            <w:tcW w:w="468" w:type="pct"/>
            <w:shd w:val="clear" w:color="auto" w:fill="E5DFEC" w:themeFill="accent4" w:themeFillTint="33"/>
          </w:tcPr>
          <w:p w14:paraId="55654B6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lastRenderedPageBreak/>
              <w:t>Time</w:t>
            </w:r>
          </w:p>
        </w:tc>
        <w:tc>
          <w:tcPr>
            <w:tcW w:w="2062" w:type="pct"/>
            <w:gridSpan w:val="5"/>
            <w:shd w:val="clear" w:color="auto" w:fill="E5DFEC" w:themeFill="accent4" w:themeFillTint="33"/>
          </w:tcPr>
          <w:p w14:paraId="2A0A3FBA"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Application of Learning</w:t>
            </w:r>
          </w:p>
        </w:tc>
        <w:tc>
          <w:tcPr>
            <w:tcW w:w="917" w:type="pct"/>
            <w:gridSpan w:val="3"/>
            <w:shd w:val="clear" w:color="auto" w:fill="E5DFEC" w:themeFill="accent4" w:themeFillTint="33"/>
          </w:tcPr>
          <w:p w14:paraId="663B9AD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17AFDC8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50AC309C"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1C7B0CAE" w14:textId="77777777" w:rsidTr="00311A95">
        <w:tc>
          <w:tcPr>
            <w:tcW w:w="468" w:type="pct"/>
            <w:tcBorders>
              <w:bottom w:val="single" w:sz="4" w:space="0" w:color="auto"/>
            </w:tcBorders>
          </w:tcPr>
          <w:p w14:paraId="215B94AC"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51636153" w14:textId="77777777" w:rsidR="00311A95" w:rsidRPr="00311A95" w:rsidRDefault="00311A95" w:rsidP="00311A95">
            <w:pPr>
              <w:rPr>
                <w:rFonts w:asciiTheme="minorHAnsi" w:hAnsiTheme="minorHAnsi" w:cstheme="minorHAnsi"/>
                <w:i/>
                <w:sz w:val="22"/>
                <w:szCs w:val="22"/>
              </w:rPr>
            </w:pPr>
          </w:p>
          <w:p w14:paraId="6C999AFF" w14:textId="77777777" w:rsidR="00311A95" w:rsidRPr="00311A95" w:rsidRDefault="00311A95" w:rsidP="00311A95">
            <w:pPr>
              <w:rPr>
                <w:rFonts w:asciiTheme="minorHAnsi" w:hAnsiTheme="minorHAnsi" w:cstheme="minorHAnsi"/>
                <w:i/>
                <w:sz w:val="22"/>
                <w:szCs w:val="22"/>
              </w:rPr>
            </w:pPr>
          </w:p>
          <w:p w14:paraId="5BDC0D6A" w14:textId="77777777" w:rsidR="00311A95" w:rsidRPr="00311A95" w:rsidRDefault="00311A95" w:rsidP="00311A95">
            <w:pPr>
              <w:rPr>
                <w:rFonts w:asciiTheme="minorHAnsi" w:hAnsiTheme="minorHAnsi" w:cstheme="minorHAnsi"/>
                <w:i/>
                <w:sz w:val="22"/>
                <w:szCs w:val="22"/>
              </w:rPr>
            </w:pPr>
          </w:p>
          <w:p w14:paraId="23FB8130"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0297D493" w14:textId="77777777" w:rsidR="00311A95" w:rsidRPr="00311A95" w:rsidRDefault="00311A95" w:rsidP="00311A95">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15C2BF7B"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6B388E60"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73BAEEA9"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6562B7E9"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173662DA" w14:textId="77777777" w:rsidR="00311A95" w:rsidRPr="00311A95" w:rsidRDefault="00311A95" w:rsidP="00311A95">
            <w:pPr>
              <w:rPr>
                <w:rFonts w:asciiTheme="minorHAnsi" w:hAnsiTheme="minorHAnsi" w:cstheme="minorHAnsi"/>
                <w:i/>
                <w:sz w:val="22"/>
                <w:szCs w:val="22"/>
              </w:rPr>
            </w:pPr>
          </w:p>
        </w:tc>
      </w:tr>
      <w:tr w:rsidR="00311A95" w:rsidRPr="00311A95" w14:paraId="7DE73A05" w14:textId="77777777" w:rsidTr="00311A95">
        <w:tc>
          <w:tcPr>
            <w:tcW w:w="468" w:type="pct"/>
            <w:tcBorders>
              <w:bottom w:val="single" w:sz="4" w:space="0" w:color="auto"/>
            </w:tcBorders>
            <w:shd w:val="clear" w:color="auto" w:fill="E5DFEC" w:themeFill="accent4" w:themeFillTint="33"/>
          </w:tcPr>
          <w:p w14:paraId="37A22DA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63BD38BA"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6D361D1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500726A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3D62446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20805CAC" w14:textId="77777777" w:rsidTr="00311A95">
        <w:tc>
          <w:tcPr>
            <w:tcW w:w="468" w:type="pct"/>
            <w:shd w:val="clear" w:color="auto" w:fill="auto"/>
          </w:tcPr>
          <w:p w14:paraId="2AA9D5C4"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507A9519" w14:textId="77777777" w:rsidR="00311A95" w:rsidRPr="00311A95" w:rsidRDefault="00311A95" w:rsidP="00311A95">
            <w:pPr>
              <w:rPr>
                <w:rFonts w:asciiTheme="minorHAnsi" w:hAnsiTheme="minorHAnsi" w:cstheme="minorHAnsi"/>
                <w:i/>
                <w:sz w:val="22"/>
                <w:szCs w:val="22"/>
              </w:rPr>
            </w:pPr>
          </w:p>
          <w:p w14:paraId="09B6B235" w14:textId="77777777" w:rsidR="00311A95" w:rsidRPr="00311A95" w:rsidRDefault="00311A95" w:rsidP="00311A95">
            <w:pPr>
              <w:rPr>
                <w:rFonts w:asciiTheme="minorHAnsi" w:hAnsiTheme="minorHAnsi" w:cstheme="minorHAnsi"/>
                <w:i/>
                <w:sz w:val="22"/>
                <w:szCs w:val="22"/>
              </w:rPr>
            </w:pPr>
          </w:p>
          <w:p w14:paraId="40DF51BA" w14:textId="77777777" w:rsidR="00311A95" w:rsidRPr="00311A95" w:rsidRDefault="00311A95" w:rsidP="00311A95">
            <w:pPr>
              <w:rPr>
                <w:rFonts w:asciiTheme="minorHAnsi" w:hAnsiTheme="minorHAnsi" w:cstheme="minorHAnsi"/>
                <w:i/>
                <w:sz w:val="22"/>
                <w:szCs w:val="22"/>
              </w:rPr>
            </w:pPr>
          </w:p>
        </w:tc>
        <w:tc>
          <w:tcPr>
            <w:tcW w:w="2062" w:type="pct"/>
            <w:gridSpan w:val="5"/>
            <w:shd w:val="clear" w:color="auto" w:fill="auto"/>
          </w:tcPr>
          <w:p w14:paraId="524F286E" w14:textId="77777777" w:rsidR="00311A95" w:rsidRPr="00311A95" w:rsidRDefault="00311A95" w:rsidP="00311A95">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41CEF853"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3C19655D"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35527920"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shd w:val="clear" w:color="auto" w:fill="auto"/>
          </w:tcPr>
          <w:p w14:paraId="37FDA062" w14:textId="77777777" w:rsidR="00311A95" w:rsidRPr="00311A95" w:rsidRDefault="00311A95" w:rsidP="00311A95">
            <w:pPr>
              <w:rPr>
                <w:rFonts w:asciiTheme="minorHAnsi" w:hAnsiTheme="minorHAnsi" w:cstheme="minorHAnsi"/>
                <w:i/>
                <w:sz w:val="22"/>
                <w:szCs w:val="22"/>
              </w:rPr>
            </w:pPr>
          </w:p>
        </w:tc>
        <w:tc>
          <w:tcPr>
            <w:tcW w:w="819" w:type="pct"/>
            <w:shd w:val="clear" w:color="auto" w:fill="auto"/>
          </w:tcPr>
          <w:p w14:paraId="17FEAEB0" w14:textId="77777777" w:rsidR="00311A95" w:rsidRPr="00311A95" w:rsidRDefault="00311A95" w:rsidP="00311A95">
            <w:pPr>
              <w:rPr>
                <w:rFonts w:asciiTheme="minorHAnsi" w:hAnsiTheme="minorHAnsi" w:cstheme="minorHAnsi"/>
                <w:i/>
                <w:sz w:val="22"/>
                <w:szCs w:val="22"/>
              </w:rPr>
            </w:pPr>
          </w:p>
        </w:tc>
      </w:tr>
    </w:tbl>
    <w:p w14:paraId="1A01D80D" w14:textId="7C03FEEE" w:rsidR="00311A95" w:rsidRDefault="00311A95"/>
    <w:p w14:paraId="4057D9CF" w14:textId="77777777" w:rsidR="00311A95" w:rsidRDefault="00311A95">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11A95" w:rsidRPr="00311A95" w14:paraId="5C9D1D26" w14:textId="77777777" w:rsidTr="00311A95">
        <w:tc>
          <w:tcPr>
            <w:tcW w:w="1300" w:type="pct"/>
            <w:gridSpan w:val="4"/>
            <w:tcBorders>
              <w:bottom w:val="single" w:sz="4" w:space="0" w:color="auto"/>
            </w:tcBorders>
            <w:shd w:val="clear" w:color="auto" w:fill="FFFFFF" w:themeFill="background1"/>
          </w:tcPr>
          <w:p w14:paraId="667B9EBF"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2F85E632" w14:textId="77777777" w:rsidR="00DF352F" w:rsidRDefault="00DF352F" w:rsidP="00DF352F">
            <w:pPr>
              <w:rPr>
                <w:rFonts w:asciiTheme="minorHAnsi" w:hAnsiTheme="minorHAnsi" w:cstheme="minorHAnsi"/>
                <w:b/>
                <w:sz w:val="18"/>
                <w:szCs w:val="18"/>
              </w:rPr>
            </w:pPr>
          </w:p>
          <w:p w14:paraId="3EDCD9B7"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39991B3F" w14:textId="77777777" w:rsidR="00DF352F" w:rsidRDefault="00DF352F" w:rsidP="00DF352F">
            <w:pPr>
              <w:rPr>
                <w:rFonts w:asciiTheme="minorHAnsi" w:hAnsiTheme="minorHAnsi" w:cstheme="minorHAnsi"/>
                <w:b/>
                <w:sz w:val="18"/>
                <w:szCs w:val="18"/>
              </w:rPr>
            </w:pPr>
          </w:p>
          <w:p w14:paraId="41B70A97"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261E205E" w14:textId="77777777" w:rsidR="00DF352F" w:rsidRDefault="00DF352F" w:rsidP="00DF352F">
            <w:pPr>
              <w:rPr>
                <w:rFonts w:asciiTheme="minorHAnsi" w:hAnsiTheme="minorHAnsi" w:cstheme="minorHAnsi"/>
                <w:b/>
                <w:sz w:val="18"/>
                <w:szCs w:val="18"/>
              </w:rPr>
            </w:pPr>
          </w:p>
          <w:p w14:paraId="6CCC83FF"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7CF0C345" w14:textId="77777777" w:rsidR="00DF352F" w:rsidRDefault="00DF352F" w:rsidP="00DF352F">
            <w:pPr>
              <w:rPr>
                <w:rFonts w:asciiTheme="minorHAnsi" w:hAnsiTheme="minorHAnsi" w:cstheme="minorHAnsi"/>
                <w:b/>
                <w:sz w:val="18"/>
                <w:szCs w:val="18"/>
              </w:rPr>
            </w:pPr>
          </w:p>
          <w:p w14:paraId="3B80352A"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408452EA" w14:textId="77777777" w:rsidR="00DF352F" w:rsidRDefault="00DF352F" w:rsidP="00DF352F">
            <w:pPr>
              <w:rPr>
                <w:rFonts w:asciiTheme="minorHAnsi" w:hAnsiTheme="minorHAnsi" w:cstheme="minorHAnsi"/>
                <w:b/>
                <w:sz w:val="18"/>
                <w:szCs w:val="18"/>
              </w:rPr>
            </w:pPr>
          </w:p>
          <w:p w14:paraId="2F6DBFDD"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2066477F" w14:textId="77777777" w:rsidR="00DF352F" w:rsidRDefault="00DF352F" w:rsidP="00DF352F">
            <w:pPr>
              <w:rPr>
                <w:rFonts w:asciiTheme="minorHAnsi" w:hAnsiTheme="minorHAnsi" w:cstheme="minorHAnsi"/>
                <w:b/>
                <w:sz w:val="18"/>
                <w:szCs w:val="18"/>
              </w:rPr>
            </w:pPr>
          </w:p>
          <w:p w14:paraId="0ED18E2F"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184859A6" w14:textId="77777777" w:rsidR="00DF352F" w:rsidRDefault="00DF352F" w:rsidP="00DF352F">
            <w:pPr>
              <w:rPr>
                <w:rFonts w:asciiTheme="minorHAnsi" w:hAnsiTheme="minorHAnsi" w:cstheme="minorHAnsi"/>
                <w:b/>
                <w:sz w:val="18"/>
                <w:szCs w:val="18"/>
              </w:rPr>
            </w:pPr>
          </w:p>
          <w:p w14:paraId="2AA3EE1A"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6DF22925" w14:textId="77777777" w:rsidR="00DF352F" w:rsidRDefault="00DF352F" w:rsidP="00DF352F">
            <w:pPr>
              <w:widowControl/>
              <w:spacing w:after="200" w:line="276" w:lineRule="auto"/>
            </w:pPr>
            <w:r>
              <w:br w:type="page"/>
            </w:r>
          </w:p>
          <w:p w14:paraId="0C7A92AA" w14:textId="77777777" w:rsidR="00311A95" w:rsidRPr="00311A95" w:rsidRDefault="00311A95" w:rsidP="00311A95">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55593F8D"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Course/Block: </w:t>
            </w:r>
          </w:p>
          <w:p w14:paraId="5BE7DC1D"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Global Media Analysis (GSWLA)</w:t>
            </w:r>
          </w:p>
          <w:p w14:paraId="68F420D8"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(S1/B1)</w:t>
            </w:r>
          </w:p>
          <w:p w14:paraId="789CF647" w14:textId="77777777" w:rsidR="00311A95" w:rsidRPr="00311A95" w:rsidRDefault="00311A95" w:rsidP="00311A95">
            <w:pPr>
              <w:rPr>
                <w:rFonts w:asciiTheme="minorHAnsi" w:hAnsiTheme="minorHAnsi" w:cstheme="minorHAnsi"/>
                <w:b/>
                <w:sz w:val="18"/>
                <w:szCs w:val="18"/>
              </w:rPr>
            </w:pPr>
          </w:p>
          <w:p w14:paraId="38A0ECA4"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Creative Writing (GSWLA)</w:t>
            </w:r>
          </w:p>
          <w:p w14:paraId="10A32A52"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(S2/B1)</w:t>
            </w:r>
          </w:p>
          <w:p w14:paraId="5E9B3DFD" w14:textId="77777777" w:rsidR="00311A95" w:rsidRPr="00311A95" w:rsidRDefault="00311A95" w:rsidP="00311A95">
            <w:pPr>
              <w:rPr>
                <w:rFonts w:asciiTheme="minorHAnsi" w:hAnsiTheme="minorHAnsi" w:cstheme="minorHAnsi"/>
                <w:b/>
                <w:sz w:val="18"/>
                <w:szCs w:val="18"/>
              </w:rPr>
            </w:pPr>
          </w:p>
          <w:p w14:paraId="04A60794" w14:textId="77777777" w:rsidR="00311A95" w:rsidRPr="00A370BC" w:rsidRDefault="00311A95" w:rsidP="00311A95">
            <w:pPr>
              <w:rPr>
                <w:rFonts w:asciiTheme="minorHAnsi" w:hAnsiTheme="minorHAnsi" w:cstheme="minorHAnsi"/>
                <w:b/>
                <w:sz w:val="18"/>
                <w:szCs w:val="18"/>
                <w:highlight w:val="red"/>
              </w:rPr>
            </w:pPr>
            <w:r w:rsidRPr="00A370BC">
              <w:rPr>
                <w:rFonts w:asciiTheme="minorHAnsi" w:hAnsiTheme="minorHAnsi" w:cstheme="minorHAnsi"/>
                <w:b/>
                <w:sz w:val="18"/>
                <w:szCs w:val="18"/>
                <w:highlight w:val="red"/>
              </w:rPr>
              <w:t>English 9.5 (GSWLA)</w:t>
            </w:r>
          </w:p>
          <w:p w14:paraId="707D651F" w14:textId="77777777" w:rsidR="00311A95" w:rsidRPr="00311A95" w:rsidRDefault="00311A95" w:rsidP="00311A95">
            <w:pPr>
              <w:rPr>
                <w:rFonts w:asciiTheme="minorHAnsi" w:hAnsiTheme="minorHAnsi" w:cstheme="minorHAnsi"/>
                <w:b/>
                <w:sz w:val="18"/>
                <w:szCs w:val="18"/>
              </w:rPr>
            </w:pPr>
            <w:r w:rsidRPr="00A370BC">
              <w:rPr>
                <w:rFonts w:asciiTheme="minorHAnsi" w:hAnsiTheme="minorHAnsi" w:cstheme="minorHAnsi"/>
                <w:b/>
                <w:sz w:val="18"/>
                <w:szCs w:val="18"/>
                <w:highlight w:val="red"/>
              </w:rPr>
              <w:t>(S1 and S2; Blocks A1, A3, A4, B3)</w:t>
            </w:r>
          </w:p>
          <w:p w14:paraId="159D447C"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4D590404"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Dates:  September 3-7</w:t>
            </w:r>
          </w:p>
          <w:p w14:paraId="6AFBE56B" w14:textId="77777777" w:rsidR="00311A95" w:rsidRPr="00311A95" w:rsidRDefault="00311A95" w:rsidP="00311A95">
            <w:pPr>
              <w:rPr>
                <w:rFonts w:asciiTheme="minorHAnsi" w:hAnsiTheme="minorHAnsi" w:cstheme="minorHAnsi"/>
                <w:b/>
                <w:sz w:val="18"/>
                <w:szCs w:val="18"/>
              </w:rPr>
            </w:pPr>
          </w:p>
        </w:tc>
      </w:tr>
      <w:tr w:rsidR="00311A95" w:rsidRPr="00311A95" w14:paraId="39EAA214" w14:textId="77777777" w:rsidTr="00311A95">
        <w:tc>
          <w:tcPr>
            <w:tcW w:w="2667" w:type="pct"/>
            <w:gridSpan w:val="7"/>
            <w:tcBorders>
              <w:bottom w:val="single" w:sz="4" w:space="0" w:color="auto"/>
            </w:tcBorders>
            <w:shd w:val="clear" w:color="auto" w:fill="FFFFFF" w:themeFill="background1"/>
          </w:tcPr>
          <w:p w14:paraId="12742E92"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Unit:  </w:t>
            </w:r>
          </w:p>
          <w:p w14:paraId="0E2B62DF"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317CB198"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Learning Plan Topic: </w:t>
            </w:r>
          </w:p>
          <w:p w14:paraId="17B5F0FC" w14:textId="77777777" w:rsidR="00311A95" w:rsidRPr="00311A95" w:rsidRDefault="00311A95" w:rsidP="00311A95">
            <w:pPr>
              <w:rPr>
                <w:rFonts w:asciiTheme="minorHAnsi" w:hAnsiTheme="minorHAnsi" w:cstheme="minorHAnsi"/>
                <w:b/>
                <w:sz w:val="18"/>
                <w:szCs w:val="18"/>
              </w:rPr>
            </w:pPr>
          </w:p>
        </w:tc>
      </w:tr>
      <w:tr w:rsidR="00311A95" w:rsidRPr="00311A95" w14:paraId="1E3E27A1" w14:textId="77777777" w:rsidTr="00311A95">
        <w:tc>
          <w:tcPr>
            <w:tcW w:w="1019" w:type="pct"/>
            <w:gridSpan w:val="2"/>
            <w:shd w:val="clear" w:color="auto" w:fill="E5DFEC" w:themeFill="accent4" w:themeFillTint="33"/>
          </w:tcPr>
          <w:p w14:paraId="7958AB62"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Pre-Assessment(s):</w:t>
            </w:r>
          </w:p>
        </w:tc>
        <w:tc>
          <w:tcPr>
            <w:tcW w:w="1328" w:type="pct"/>
            <w:gridSpan w:val="3"/>
            <w:shd w:val="clear" w:color="auto" w:fill="E5DFEC" w:themeFill="accent4" w:themeFillTint="33"/>
          </w:tcPr>
          <w:p w14:paraId="59B3D1CD"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62848168"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10656E1E"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Enduring Understanding(s)</w:t>
            </w:r>
          </w:p>
        </w:tc>
      </w:tr>
      <w:tr w:rsidR="00311A95" w:rsidRPr="00311A95" w14:paraId="464178B0" w14:textId="77777777" w:rsidTr="00311A95">
        <w:tc>
          <w:tcPr>
            <w:tcW w:w="1019" w:type="pct"/>
            <w:gridSpan w:val="2"/>
            <w:tcBorders>
              <w:bottom w:val="single" w:sz="4" w:space="0" w:color="auto"/>
            </w:tcBorders>
          </w:tcPr>
          <w:p w14:paraId="5182FDD7" w14:textId="77777777" w:rsidR="00311A95" w:rsidRPr="00311A95" w:rsidRDefault="00311A95" w:rsidP="00311A95">
            <w:pPr>
              <w:rPr>
                <w:rFonts w:asciiTheme="minorHAnsi" w:hAnsiTheme="minorHAnsi" w:cstheme="minorHAnsi"/>
                <w:i/>
                <w:sz w:val="22"/>
                <w:szCs w:val="22"/>
              </w:rPr>
            </w:pPr>
          </w:p>
          <w:p w14:paraId="2950FD58" w14:textId="77777777" w:rsidR="00311A95" w:rsidRPr="00311A95" w:rsidRDefault="00311A95" w:rsidP="00311A95">
            <w:pPr>
              <w:rPr>
                <w:rFonts w:asciiTheme="minorHAnsi" w:hAnsiTheme="minorHAnsi" w:cstheme="minorHAnsi"/>
                <w:i/>
                <w:sz w:val="22"/>
                <w:szCs w:val="22"/>
              </w:rPr>
            </w:pPr>
          </w:p>
          <w:p w14:paraId="2313E373" w14:textId="77777777" w:rsidR="00311A95" w:rsidRPr="00311A95" w:rsidRDefault="00311A95" w:rsidP="00311A95">
            <w:pPr>
              <w:rPr>
                <w:rFonts w:asciiTheme="minorHAnsi" w:hAnsiTheme="minorHAnsi" w:cstheme="minorHAnsi"/>
                <w:i/>
                <w:sz w:val="22"/>
                <w:szCs w:val="22"/>
              </w:rPr>
            </w:pPr>
          </w:p>
          <w:p w14:paraId="4D097B62" w14:textId="77777777" w:rsidR="00311A95" w:rsidRPr="00311A95" w:rsidRDefault="00311A95" w:rsidP="00311A95">
            <w:pPr>
              <w:rPr>
                <w:rFonts w:asciiTheme="minorHAnsi" w:hAnsiTheme="minorHAnsi" w:cstheme="minorHAnsi"/>
                <w:i/>
                <w:sz w:val="22"/>
                <w:szCs w:val="22"/>
              </w:rPr>
            </w:pPr>
          </w:p>
        </w:tc>
        <w:tc>
          <w:tcPr>
            <w:tcW w:w="1328" w:type="pct"/>
            <w:gridSpan w:val="3"/>
            <w:tcBorders>
              <w:bottom w:val="single" w:sz="4" w:space="0" w:color="auto"/>
            </w:tcBorders>
          </w:tcPr>
          <w:p w14:paraId="7FCF38D0" w14:textId="77777777" w:rsidR="00311A95" w:rsidRPr="00311A95" w:rsidRDefault="00311A95" w:rsidP="00311A95">
            <w:pPr>
              <w:rPr>
                <w:rFonts w:asciiTheme="minorHAnsi" w:hAnsiTheme="minorHAnsi" w:cstheme="minorHAnsi"/>
                <w:i/>
                <w:sz w:val="22"/>
                <w:szCs w:val="22"/>
              </w:rPr>
            </w:pPr>
          </w:p>
          <w:p w14:paraId="4BC37813" w14:textId="77777777" w:rsidR="00311A95" w:rsidRPr="00311A95" w:rsidRDefault="00311A95" w:rsidP="00311A95">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24E25C20" w14:textId="77777777" w:rsidR="00311A95" w:rsidRPr="00311A95" w:rsidRDefault="00311A95" w:rsidP="00311A95">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1AF50EB2" w14:textId="77777777" w:rsidR="00311A95" w:rsidRPr="00311A95" w:rsidRDefault="00311A95" w:rsidP="00311A95">
            <w:pPr>
              <w:widowControl/>
              <w:ind w:left="360"/>
              <w:contextualSpacing/>
              <w:rPr>
                <w:rFonts w:asciiTheme="minorHAnsi" w:hAnsiTheme="minorHAnsi" w:cstheme="minorHAnsi"/>
                <w:i/>
                <w:sz w:val="22"/>
                <w:szCs w:val="22"/>
              </w:rPr>
            </w:pPr>
          </w:p>
        </w:tc>
      </w:tr>
      <w:tr w:rsidR="00311A95" w:rsidRPr="00311A95" w14:paraId="08C5A728" w14:textId="77777777" w:rsidTr="00311A95">
        <w:tc>
          <w:tcPr>
            <w:tcW w:w="1247" w:type="pct"/>
            <w:gridSpan w:val="3"/>
            <w:shd w:val="clear" w:color="auto" w:fill="E5DFEC" w:themeFill="accent4" w:themeFillTint="33"/>
          </w:tcPr>
          <w:p w14:paraId="58BFD05A"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Standards/ Objectives</w:t>
            </w:r>
          </w:p>
          <w:p w14:paraId="51A8F36C"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GIFTED BENCHMARK</w:t>
            </w:r>
          </w:p>
        </w:tc>
        <w:tc>
          <w:tcPr>
            <w:tcW w:w="1697" w:type="pct"/>
            <w:gridSpan w:val="5"/>
            <w:shd w:val="clear" w:color="auto" w:fill="E5DFEC" w:themeFill="accent4" w:themeFillTint="33"/>
          </w:tcPr>
          <w:p w14:paraId="598F5132"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6A2AD8A2"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Vocabulary/ Concepts/Academic Language that must be taught in this lesson</w:t>
            </w:r>
          </w:p>
        </w:tc>
      </w:tr>
      <w:tr w:rsidR="00311A95" w:rsidRPr="00311A95" w14:paraId="5495B115" w14:textId="77777777" w:rsidTr="00311A95">
        <w:trPr>
          <w:trHeight w:val="773"/>
        </w:trPr>
        <w:tc>
          <w:tcPr>
            <w:tcW w:w="1247" w:type="pct"/>
            <w:gridSpan w:val="3"/>
            <w:vMerge w:val="restart"/>
            <w:tcBorders>
              <w:bottom w:val="single" w:sz="4" w:space="0" w:color="auto"/>
            </w:tcBorders>
          </w:tcPr>
          <w:p w14:paraId="21AA5704" w14:textId="77777777" w:rsidR="00311A95" w:rsidRPr="00311A95" w:rsidRDefault="00311A95" w:rsidP="00311A95">
            <w:pPr>
              <w:ind w:left="270"/>
              <w:contextualSpacing/>
              <w:rPr>
                <w:rFonts w:asciiTheme="minorHAnsi" w:hAnsiTheme="minorHAnsi" w:cstheme="minorHAnsi"/>
                <w:i/>
                <w:sz w:val="22"/>
                <w:szCs w:val="22"/>
              </w:rPr>
            </w:pPr>
          </w:p>
          <w:p w14:paraId="1ED8F1BF" w14:textId="77777777" w:rsidR="00311A95" w:rsidRPr="00311A95" w:rsidRDefault="00311A95" w:rsidP="00311A95">
            <w:pPr>
              <w:ind w:left="270"/>
              <w:contextualSpacing/>
              <w:rPr>
                <w:rFonts w:asciiTheme="minorHAnsi" w:hAnsiTheme="minorHAnsi" w:cstheme="minorHAnsi"/>
                <w:i/>
                <w:sz w:val="22"/>
                <w:szCs w:val="22"/>
              </w:rPr>
            </w:pPr>
            <w:r w:rsidRPr="00311A95">
              <w:rPr>
                <w:rFonts w:asciiTheme="minorHAnsi" w:hAnsiTheme="minorHAnsi" w:cstheme="minorHAnsi"/>
                <w:i/>
                <w:sz w:val="22"/>
                <w:szCs w:val="22"/>
              </w:rPr>
              <w:t>Literacy skills:</w:t>
            </w:r>
          </w:p>
          <w:p w14:paraId="03BEF632" w14:textId="77777777" w:rsidR="00311A95" w:rsidRPr="00311A95" w:rsidRDefault="00311A95" w:rsidP="00311A95">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4FF78C6B" w14:textId="77777777" w:rsidR="00311A95" w:rsidRPr="00311A95" w:rsidRDefault="00311A95" w:rsidP="00311A95">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66D2BDCF" w14:textId="77777777" w:rsidR="00311A95" w:rsidRPr="00311A95" w:rsidRDefault="00311A95" w:rsidP="00311A95">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3DC89F57" w14:textId="77777777" w:rsidR="00311A95" w:rsidRPr="00311A95" w:rsidRDefault="00311A95" w:rsidP="00311A95">
            <w:pPr>
              <w:widowControl/>
              <w:rPr>
                <w:rFonts w:asciiTheme="minorHAnsi" w:hAnsiTheme="minorHAnsi" w:cstheme="minorHAnsi"/>
                <w:i/>
                <w:sz w:val="22"/>
                <w:szCs w:val="22"/>
              </w:rPr>
            </w:pPr>
          </w:p>
        </w:tc>
      </w:tr>
      <w:tr w:rsidR="00311A95" w:rsidRPr="00311A95" w14:paraId="4E57E142" w14:textId="77777777" w:rsidTr="00311A95">
        <w:trPr>
          <w:trHeight w:val="509"/>
        </w:trPr>
        <w:tc>
          <w:tcPr>
            <w:tcW w:w="1247" w:type="pct"/>
            <w:gridSpan w:val="3"/>
            <w:vMerge/>
          </w:tcPr>
          <w:p w14:paraId="0DB762BA" w14:textId="77777777" w:rsidR="00311A95" w:rsidRPr="00311A95" w:rsidRDefault="00311A95" w:rsidP="00311A95">
            <w:pPr>
              <w:rPr>
                <w:rFonts w:asciiTheme="minorHAnsi" w:hAnsiTheme="minorHAnsi" w:cstheme="minorHAnsi"/>
              </w:rPr>
            </w:pPr>
          </w:p>
        </w:tc>
        <w:tc>
          <w:tcPr>
            <w:tcW w:w="1697" w:type="pct"/>
            <w:gridSpan w:val="5"/>
            <w:vMerge/>
          </w:tcPr>
          <w:p w14:paraId="4F5322DB" w14:textId="77777777" w:rsidR="00311A95" w:rsidRPr="00311A95" w:rsidRDefault="00311A95" w:rsidP="00311A95">
            <w:pPr>
              <w:rPr>
                <w:rFonts w:asciiTheme="minorHAnsi" w:hAnsiTheme="minorHAnsi" w:cstheme="minorHAnsi"/>
              </w:rPr>
            </w:pPr>
          </w:p>
        </w:tc>
        <w:tc>
          <w:tcPr>
            <w:tcW w:w="1007" w:type="pct"/>
            <w:gridSpan w:val="3"/>
            <w:vMerge/>
          </w:tcPr>
          <w:p w14:paraId="436D089F" w14:textId="77777777" w:rsidR="00311A95" w:rsidRPr="00311A95" w:rsidRDefault="00311A95" w:rsidP="00311A95">
            <w:pPr>
              <w:rPr>
                <w:rFonts w:asciiTheme="minorHAnsi" w:hAnsiTheme="minorHAnsi" w:cstheme="minorHAnsi"/>
              </w:rPr>
            </w:pPr>
          </w:p>
        </w:tc>
        <w:tc>
          <w:tcPr>
            <w:tcW w:w="1049" w:type="pct"/>
            <w:gridSpan w:val="2"/>
            <w:vMerge/>
          </w:tcPr>
          <w:p w14:paraId="48F0862A" w14:textId="77777777" w:rsidR="00311A95" w:rsidRPr="00311A95" w:rsidRDefault="00311A95" w:rsidP="00311A95">
            <w:pPr>
              <w:rPr>
                <w:rFonts w:asciiTheme="minorHAnsi" w:hAnsiTheme="minorHAnsi" w:cstheme="minorHAnsi"/>
              </w:rPr>
            </w:pPr>
          </w:p>
        </w:tc>
      </w:tr>
      <w:tr w:rsidR="00311A95" w:rsidRPr="00311A95" w14:paraId="2B2E2478" w14:textId="77777777" w:rsidTr="00311A95">
        <w:trPr>
          <w:trHeight w:val="293"/>
        </w:trPr>
        <w:tc>
          <w:tcPr>
            <w:tcW w:w="1247" w:type="pct"/>
            <w:gridSpan w:val="3"/>
            <w:vMerge/>
            <w:tcBorders>
              <w:bottom w:val="single" w:sz="4" w:space="0" w:color="auto"/>
            </w:tcBorders>
          </w:tcPr>
          <w:p w14:paraId="1C697F50" w14:textId="77777777" w:rsidR="00311A95" w:rsidRPr="00311A95" w:rsidRDefault="00311A95" w:rsidP="00311A95">
            <w:pPr>
              <w:rPr>
                <w:rFonts w:asciiTheme="minorHAnsi" w:hAnsiTheme="minorHAnsi" w:cstheme="minorHAnsi"/>
              </w:rPr>
            </w:pPr>
          </w:p>
        </w:tc>
        <w:tc>
          <w:tcPr>
            <w:tcW w:w="1697" w:type="pct"/>
            <w:gridSpan w:val="5"/>
            <w:vMerge/>
            <w:tcBorders>
              <w:bottom w:val="single" w:sz="4" w:space="0" w:color="auto"/>
            </w:tcBorders>
          </w:tcPr>
          <w:p w14:paraId="1645EDD7" w14:textId="77777777" w:rsidR="00311A95" w:rsidRPr="00311A95" w:rsidRDefault="00311A95" w:rsidP="00311A95">
            <w:pPr>
              <w:rPr>
                <w:rFonts w:asciiTheme="minorHAnsi" w:hAnsiTheme="minorHAnsi" w:cstheme="minorHAnsi"/>
              </w:rPr>
            </w:pPr>
          </w:p>
        </w:tc>
        <w:tc>
          <w:tcPr>
            <w:tcW w:w="1007" w:type="pct"/>
            <w:gridSpan w:val="3"/>
            <w:vMerge/>
            <w:tcBorders>
              <w:bottom w:val="single" w:sz="4" w:space="0" w:color="auto"/>
            </w:tcBorders>
          </w:tcPr>
          <w:p w14:paraId="13C2196A" w14:textId="77777777" w:rsidR="00311A95" w:rsidRPr="00311A95" w:rsidRDefault="00311A95" w:rsidP="00311A95">
            <w:pPr>
              <w:rPr>
                <w:rFonts w:asciiTheme="minorHAnsi" w:hAnsiTheme="minorHAnsi" w:cstheme="minorHAnsi"/>
              </w:rPr>
            </w:pPr>
          </w:p>
        </w:tc>
        <w:tc>
          <w:tcPr>
            <w:tcW w:w="1049" w:type="pct"/>
            <w:gridSpan w:val="2"/>
            <w:vMerge/>
            <w:tcBorders>
              <w:bottom w:val="single" w:sz="4" w:space="0" w:color="auto"/>
            </w:tcBorders>
          </w:tcPr>
          <w:p w14:paraId="1855B5DA" w14:textId="77777777" w:rsidR="00311A95" w:rsidRPr="00311A95" w:rsidRDefault="00311A95" w:rsidP="00311A95">
            <w:pPr>
              <w:rPr>
                <w:rFonts w:asciiTheme="minorHAnsi" w:hAnsiTheme="minorHAnsi" w:cstheme="minorHAnsi"/>
              </w:rPr>
            </w:pPr>
          </w:p>
        </w:tc>
      </w:tr>
      <w:tr w:rsidR="00311A95" w:rsidRPr="00311A95" w14:paraId="269BE9EE" w14:textId="77777777" w:rsidTr="00311A95">
        <w:tc>
          <w:tcPr>
            <w:tcW w:w="468" w:type="pct"/>
            <w:shd w:val="clear" w:color="auto" w:fill="E5DFEC" w:themeFill="accent4" w:themeFillTint="33"/>
          </w:tcPr>
          <w:p w14:paraId="2439D2E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595BDFEC"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Prepare Students for Learning</w:t>
            </w:r>
          </w:p>
        </w:tc>
        <w:tc>
          <w:tcPr>
            <w:tcW w:w="917" w:type="pct"/>
            <w:gridSpan w:val="3"/>
            <w:shd w:val="clear" w:color="auto" w:fill="E5DFEC" w:themeFill="accent4" w:themeFillTint="33"/>
          </w:tcPr>
          <w:p w14:paraId="34AA46F0"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037035B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02CA514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51C20BF6" w14:textId="77777777" w:rsidTr="00311A95">
        <w:tc>
          <w:tcPr>
            <w:tcW w:w="468" w:type="pct"/>
            <w:tcBorders>
              <w:bottom w:val="single" w:sz="4" w:space="0" w:color="auto"/>
            </w:tcBorders>
          </w:tcPr>
          <w:p w14:paraId="466A1599"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6ECB59A8" w14:textId="77777777" w:rsidR="00311A95" w:rsidRPr="00311A95" w:rsidRDefault="00311A95" w:rsidP="00311A95">
            <w:pPr>
              <w:rPr>
                <w:rFonts w:asciiTheme="minorHAnsi" w:hAnsiTheme="minorHAnsi" w:cstheme="minorHAnsi"/>
                <w:i/>
                <w:sz w:val="22"/>
                <w:szCs w:val="22"/>
              </w:rPr>
            </w:pPr>
          </w:p>
          <w:p w14:paraId="0A3B8263" w14:textId="77777777" w:rsidR="00311A95" w:rsidRPr="00311A95" w:rsidRDefault="00311A95" w:rsidP="00311A95">
            <w:pPr>
              <w:rPr>
                <w:rFonts w:asciiTheme="minorHAnsi" w:hAnsiTheme="minorHAnsi" w:cstheme="minorHAnsi"/>
                <w:i/>
                <w:sz w:val="22"/>
                <w:szCs w:val="22"/>
              </w:rPr>
            </w:pPr>
          </w:p>
          <w:p w14:paraId="2805C949" w14:textId="77777777" w:rsidR="00311A95" w:rsidRPr="00311A95" w:rsidRDefault="00311A95" w:rsidP="00311A95">
            <w:pPr>
              <w:rPr>
                <w:rFonts w:asciiTheme="minorHAnsi" w:hAnsiTheme="minorHAnsi" w:cstheme="minorHAnsi"/>
                <w:i/>
                <w:sz w:val="22"/>
                <w:szCs w:val="22"/>
              </w:rPr>
            </w:pPr>
          </w:p>
          <w:p w14:paraId="0107CDA4" w14:textId="77777777" w:rsidR="00311A95" w:rsidRPr="00311A95" w:rsidRDefault="00311A95" w:rsidP="00311A95">
            <w:pPr>
              <w:rPr>
                <w:rFonts w:asciiTheme="minorHAnsi" w:hAnsiTheme="minorHAnsi" w:cstheme="minorHAnsi"/>
                <w:i/>
                <w:sz w:val="22"/>
                <w:szCs w:val="22"/>
              </w:rPr>
            </w:pPr>
          </w:p>
          <w:p w14:paraId="2368B112"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025DC4A1" w14:textId="77777777" w:rsidR="00311A95" w:rsidRPr="00311A95" w:rsidRDefault="00311A95" w:rsidP="00311A95">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624CFF3C" w14:textId="77777777" w:rsidR="00311A95" w:rsidRPr="00311A95" w:rsidRDefault="00311A95" w:rsidP="00311A95">
            <w:pPr>
              <w:widowControl/>
              <w:numPr>
                <w:ilvl w:val="0"/>
                <w:numId w:val="1"/>
              </w:numPr>
              <w:contextualSpacing/>
              <w:rPr>
                <w:rFonts w:asciiTheme="minorHAnsi" w:hAnsiTheme="minorHAnsi" w:cstheme="minorHAnsi"/>
                <w:b/>
                <w:i/>
                <w:sz w:val="22"/>
                <w:szCs w:val="22"/>
              </w:rPr>
            </w:pPr>
            <w:r w:rsidRPr="00311A95">
              <w:rPr>
                <w:rFonts w:asciiTheme="minorHAnsi" w:hAnsiTheme="minorHAnsi" w:cstheme="minorHAnsi"/>
                <w:b/>
                <w:i/>
                <w:sz w:val="22"/>
                <w:szCs w:val="22"/>
              </w:rPr>
              <w:t>Interest</w:t>
            </w:r>
          </w:p>
          <w:p w14:paraId="3EE87F79"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786F0F82"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57B2E42A"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04E7F581" w14:textId="77777777" w:rsidR="00311A95" w:rsidRPr="00311A95" w:rsidRDefault="00311A95" w:rsidP="00311A95">
            <w:pPr>
              <w:rPr>
                <w:rFonts w:asciiTheme="minorHAnsi" w:hAnsiTheme="minorHAnsi" w:cstheme="minorHAnsi"/>
                <w:i/>
                <w:sz w:val="22"/>
                <w:szCs w:val="22"/>
              </w:rPr>
            </w:pPr>
          </w:p>
        </w:tc>
      </w:tr>
      <w:tr w:rsidR="00311A95" w:rsidRPr="00311A95" w14:paraId="5165E726" w14:textId="77777777" w:rsidTr="00311A95">
        <w:tc>
          <w:tcPr>
            <w:tcW w:w="468" w:type="pct"/>
            <w:shd w:val="clear" w:color="auto" w:fill="E5DFEC" w:themeFill="accent4" w:themeFillTint="33"/>
          </w:tcPr>
          <w:p w14:paraId="1C51BBC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069C975C"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Teach for Learning</w:t>
            </w:r>
          </w:p>
        </w:tc>
        <w:tc>
          <w:tcPr>
            <w:tcW w:w="917" w:type="pct"/>
            <w:gridSpan w:val="3"/>
            <w:shd w:val="clear" w:color="auto" w:fill="E5DFEC" w:themeFill="accent4" w:themeFillTint="33"/>
          </w:tcPr>
          <w:p w14:paraId="4067596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57DD61A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62F7A44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33C82125" w14:textId="77777777" w:rsidTr="00311A95">
        <w:tc>
          <w:tcPr>
            <w:tcW w:w="468" w:type="pct"/>
            <w:tcBorders>
              <w:bottom w:val="single" w:sz="4" w:space="0" w:color="auto"/>
            </w:tcBorders>
          </w:tcPr>
          <w:p w14:paraId="4D616EDA"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 xml:space="preserve"> min.</w:t>
            </w:r>
          </w:p>
          <w:p w14:paraId="2DE67711" w14:textId="77777777" w:rsidR="00311A95" w:rsidRPr="00311A95" w:rsidRDefault="00311A95" w:rsidP="00311A95">
            <w:pPr>
              <w:rPr>
                <w:rFonts w:asciiTheme="minorHAnsi" w:hAnsiTheme="minorHAnsi" w:cstheme="minorHAnsi"/>
                <w:i/>
                <w:sz w:val="22"/>
                <w:szCs w:val="22"/>
              </w:rPr>
            </w:pPr>
          </w:p>
          <w:p w14:paraId="7D7280CB" w14:textId="77777777" w:rsidR="00311A95" w:rsidRPr="00311A95" w:rsidRDefault="00311A95" w:rsidP="00311A95">
            <w:pPr>
              <w:rPr>
                <w:rFonts w:asciiTheme="minorHAnsi" w:hAnsiTheme="minorHAnsi" w:cstheme="minorHAnsi"/>
                <w:i/>
                <w:sz w:val="22"/>
                <w:szCs w:val="22"/>
              </w:rPr>
            </w:pPr>
          </w:p>
          <w:p w14:paraId="2CC3DFBD" w14:textId="77777777" w:rsidR="00311A95" w:rsidRPr="00311A95" w:rsidRDefault="00311A95" w:rsidP="00311A95">
            <w:pPr>
              <w:rPr>
                <w:rFonts w:asciiTheme="minorHAnsi" w:hAnsiTheme="minorHAnsi" w:cstheme="minorHAnsi"/>
                <w:i/>
                <w:sz w:val="22"/>
                <w:szCs w:val="22"/>
              </w:rPr>
            </w:pPr>
          </w:p>
          <w:p w14:paraId="716B1007" w14:textId="77777777" w:rsidR="00311A95" w:rsidRPr="00311A95" w:rsidRDefault="00311A95" w:rsidP="00311A95">
            <w:pPr>
              <w:rPr>
                <w:rFonts w:asciiTheme="minorHAnsi" w:hAnsiTheme="minorHAnsi" w:cstheme="minorHAnsi"/>
                <w:i/>
                <w:sz w:val="22"/>
                <w:szCs w:val="22"/>
              </w:rPr>
            </w:pPr>
          </w:p>
          <w:p w14:paraId="3352C97D"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0A089E73" w14:textId="77777777" w:rsidR="00311A95" w:rsidRPr="00311A95" w:rsidRDefault="00311A95" w:rsidP="00203B8B">
            <w:pPr>
              <w:widowControl/>
              <w:numPr>
                <w:ilvl w:val="0"/>
                <w:numId w:val="7"/>
              </w:numPr>
              <w:contextualSpacing/>
              <w:rPr>
                <w:rFonts w:asciiTheme="minorHAnsi" w:hAnsiTheme="minorHAnsi" w:cstheme="minorHAnsi"/>
                <w:i/>
                <w:sz w:val="22"/>
                <w:szCs w:val="22"/>
              </w:rPr>
            </w:pPr>
            <w:r w:rsidRPr="00311A95">
              <w:rPr>
                <w:rFonts w:asciiTheme="minorHAnsi" w:hAnsiTheme="minorHAnsi" w:cstheme="minorHAnsi"/>
                <w:i/>
                <w:sz w:val="22"/>
                <w:szCs w:val="22"/>
              </w:rPr>
              <w:tab/>
            </w:r>
          </w:p>
        </w:tc>
        <w:tc>
          <w:tcPr>
            <w:tcW w:w="917" w:type="pct"/>
            <w:gridSpan w:val="3"/>
            <w:tcBorders>
              <w:bottom w:val="single" w:sz="4" w:space="0" w:color="auto"/>
            </w:tcBorders>
          </w:tcPr>
          <w:p w14:paraId="07B353AF"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059E1301"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1C4BCA35"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2299199D"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66786503" w14:textId="77777777" w:rsidR="00311A95" w:rsidRPr="00311A95" w:rsidRDefault="00311A95" w:rsidP="00311A95">
            <w:pPr>
              <w:rPr>
                <w:rFonts w:asciiTheme="minorHAnsi" w:hAnsiTheme="minorHAnsi" w:cstheme="minorHAnsi"/>
                <w:i/>
                <w:sz w:val="22"/>
                <w:szCs w:val="22"/>
              </w:rPr>
            </w:pPr>
          </w:p>
        </w:tc>
      </w:tr>
      <w:tr w:rsidR="00311A95" w:rsidRPr="00311A95" w14:paraId="456AFD15" w14:textId="77777777" w:rsidTr="00311A95">
        <w:tc>
          <w:tcPr>
            <w:tcW w:w="468" w:type="pct"/>
            <w:shd w:val="clear" w:color="auto" w:fill="E5DFEC" w:themeFill="accent4" w:themeFillTint="33"/>
          </w:tcPr>
          <w:p w14:paraId="1FAC685A"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lastRenderedPageBreak/>
              <w:t>Time</w:t>
            </w:r>
          </w:p>
        </w:tc>
        <w:tc>
          <w:tcPr>
            <w:tcW w:w="2062" w:type="pct"/>
            <w:gridSpan w:val="5"/>
            <w:shd w:val="clear" w:color="auto" w:fill="E5DFEC" w:themeFill="accent4" w:themeFillTint="33"/>
          </w:tcPr>
          <w:p w14:paraId="342C0B5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Application of Learning</w:t>
            </w:r>
          </w:p>
        </w:tc>
        <w:tc>
          <w:tcPr>
            <w:tcW w:w="917" w:type="pct"/>
            <w:gridSpan w:val="3"/>
            <w:shd w:val="clear" w:color="auto" w:fill="E5DFEC" w:themeFill="accent4" w:themeFillTint="33"/>
          </w:tcPr>
          <w:p w14:paraId="18BC608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0DD0C76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1D7FA85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39D13CF3" w14:textId="77777777" w:rsidTr="00311A95">
        <w:tc>
          <w:tcPr>
            <w:tcW w:w="468" w:type="pct"/>
            <w:tcBorders>
              <w:bottom w:val="single" w:sz="4" w:space="0" w:color="auto"/>
            </w:tcBorders>
          </w:tcPr>
          <w:p w14:paraId="347BEDCA"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115E2C16" w14:textId="77777777" w:rsidR="00311A95" w:rsidRPr="00311A95" w:rsidRDefault="00311A95" w:rsidP="00311A95">
            <w:pPr>
              <w:rPr>
                <w:rFonts w:asciiTheme="minorHAnsi" w:hAnsiTheme="minorHAnsi" w:cstheme="minorHAnsi"/>
                <w:i/>
                <w:sz w:val="22"/>
                <w:szCs w:val="22"/>
              </w:rPr>
            </w:pPr>
          </w:p>
          <w:p w14:paraId="64CE0954" w14:textId="77777777" w:rsidR="00311A95" w:rsidRPr="00311A95" w:rsidRDefault="00311A95" w:rsidP="00311A95">
            <w:pPr>
              <w:rPr>
                <w:rFonts w:asciiTheme="minorHAnsi" w:hAnsiTheme="minorHAnsi" w:cstheme="minorHAnsi"/>
                <w:i/>
                <w:sz w:val="22"/>
                <w:szCs w:val="22"/>
              </w:rPr>
            </w:pPr>
          </w:p>
          <w:p w14:paraId="4F48C457" w14:textId="77777777" w:rsidR="00311A95" w:rsidRPr="00311A95" w:rsidRDefault="00311A95" w:rsidP="00311A95">
            <w:pPr>
              <w:rPr>
                <w:rFonts w:asciiTheme="minorHAnsi" w:hAnsiTheme="minorHAnsi" w:cstheme="minorHAnsi"/>
                <w:i/>
                <w:sz w:val="22"/>
                <w:szCs w:val="22"/>
              </w:rPr>
            </w:pPr>
          </w:p>
          <w:p w14:paraId="35A11BDE"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00B6DA76" w14:textId="77777777" w:rsidR="00311A95" w:rsidRPr="00311A95" w:rsidRDefault="00311A95" w:rsidP="00311A95">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01E786EF"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2A303CCB"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1798FF0A"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637CF22B"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4B634169" w14:textId="77777777" w:rsidR="00311A95" w:rsidRPr="00311A95" w:rsidRDefault="00311A95" w:rsidP="00311A95">
            <w:pPr>
              <w:rPr>
                <w:rFonts w:asciiTheme="minorHAnsi" w:hAnsiTheme="minorHAnsi" w:cstheme="minorHAnsi"/>
                <w:i/>
                <w:sz w:val="22"/>
                <w:szCs w:val="22"/>
              </w:rPr>
            </w:pPr>
          </w:p>
        </w:tc>
      </w:tr>
      <w:tr w:rsidR="00311A95" w:rsidRPr="00311A95" w14:paraId="77AAE13B" w14:textId="77777777" w:rsidTr="00311A95">
        <w:tc>
          <w:tcPr>
            <w:tcW w:w="468" w:type="pct"/>
            <w:tcBorders>
              <w:bottom w:val="single" w:sz="4" w:space="0" w:color="auto"/>
            </w:tcBorders>
            <w:shd w:val="clear" w:color="auto" w:fill="E5DFEC" w:themeFill="accent4" w:themeFillTint="33"/>
          </w:tcPr>
          <w:p w14:paraId="2B1C0E0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6E52A430"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7371C57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6EB2369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45E4DACE"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4CD47561" w14:textId="77777777" w:rsidTr="00311A95">
        <w:tc>
          <w:tcPr>
            <w:tcW w:w="468" w:type="pct"/>
            <w:shd w:val="clear" w:color="auto" w:fill="auto"/>
          </w:tcPr>
          <w:p w14:paraId="718F90D0"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2BB3697C" w14:textId="77777777" w:rsidR="00311A95" w:rsidRPr="00311A95" w:rsidRDefault="00311A95" w:rsidP="00311A95">
            <w:pPr>
              <w:rPr>
                <w:rFonts w:asciiTheme="minorHAnsi" w:hAnsiTheme="minorHAnsi" w:cstheme="minorHAnsi"/>
                <w:i/>
                <w:sz w:val="22"/>
                <w:szCs w:val="22"/>
              </w:rPr>
            </w:pPr>
          </w:p>
          <w:p w14:paraId="1CE27F82" w14:textId="77777777" w:rsidR="00311A95" w:rsidRPr="00311A95" w:rsidRDefault="00311A95" w:rsidP="00311A95">
            <w:pPr>
              <w:rPr>
                <w:rFonts w:asciiTheme="minorHAnsi" w:hAnsiTheme="minorHAnsi" w:cstheme="minorHAnsi"/>
                <w:i/>
                <w:sz w:val="22"/>
                <w:szCs w:val="22"/>
              </w:rPr>
            </w:pPr>
          </w:p>
          <w:p w14:paraId="38426050" w14:textId="77777777" w:rsidR="00311A95" w:rsidRPr="00311A95" w:rsidRDefault="00311A95" w:rsidP="00311A95">
            <w:pPr>
              <w:rPr>
                <w:rFonts w:asciiTheme="minorHAnsi" w:hAnsiTheme="minorHAnsi" w:cstheme="minorHAnsi"/>
                <w:i/>
                <w:sz w:val="22"/>
                <w:szCs w:val="22"/>
              </w:rPr>
            </w:pPr>
          </w:p>
        </w:tc>
        <w:tc>
          <w:tcPr>
            <w:tcW w:w="2062" w:type="pct"/>
            <w:gridSpan w:val="5"/>
            <w:shd w:val="clear" w:color="auto" w:fill="auto"/>
          </w:tcPr>
          <w:p w14:paraId="6575BED8" w14:textId="77777777" w:rsidR="00311A95" w:rsidRPr="00311A95" w:rsidRDefault="00311A95" w:rsidP="00311A95">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71273FE1"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09CA8BA9"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3A5C7BAE"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shd w:val="clear" w:color="auto" w:fill="auto"/>
          </w:tcPr>
          <w:p w14:paraId="09019F47" w14:textId="77777777" w:rsidR="00311A95" w:rsidRPr="00311A95" w:rsidRDefault="00311A95" w:rsidP="00311A95">
            <w:pPr>
              <w:rPr>
                <w:rFonts w:asciiTheme="minorHAnsi" w:hAnsiTheme="minorHAnsi" w:cstheme="minorHAnsi"/>
                <w:i/>
                <w:sz w:val="22"/>
                <w:szCs w:val="22"/>
              </w:rPr>
            </w:pPr>
          </w:p>
        </w:tc>
        <w:tc>
          <w:tcPr>
            <w:tcW w:w="819" w:type="pct"/>
            <w:shd w:val="clear" w:color="auto" w:fill="auto"/>
          </w:tcPr>
          <w:p w14:paraId="1E480AD6" w14:textId="77777777" w:rsidR="00311A95" w:rsidRPr="00311A95" w:rsidRDefault="00311A95" w:rsidP="00311A95">
            <w:pPr>
              <w:rPr>
                <w:rFonts w:asciiTheme="minorHAnsi" w:hAnsiTheme="minorHAnsi" w:cstheme="minorHAnsi"/>
                <w:i/>
                <w:sz w:val="22"/>
                <w:szCs w:val="22"/>
              </w:rPr>
            </w:pPr>
          </w:p>
        </w:tc>
      </w:tr>
    </w:tbl>
    <w:p w14:paraId="1D87C101" w14:textId="69763604" w:rsidR="00311A95" w:rsidRDefault="00311A95"/>
    <w:p w14:paraId="77031C3B" w14:textId="77777777" w:rsidR="00311A95" w:rsidRDefault="00311A95">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11A95" w:rsidRPr="00311A95" w14:paraId="5FCE6E3F" w14:textId="77777777" w:rsidTr="00311A95">
        <w:tc>
          <w:tcPr>
            <w:tcW w:w="1300" w:type="pct"/>
            <w:gridSpan w:val="4"/>
            <w:tcBorders>
              <w:bottom w:val="single" w:sz="4" w:space="0" w:color="auto"/>
            </w:tcBorders>
            <w:shd w:val="clear" w:color="auto" w:fill="FFFFFF" w:themeFill="background1"/>
          </w:tcPr>
          <w:p w14:paraId="28FE8D13"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4876CE98" w14:textId="77777777" w:rsidR="00DF352F" w:rsidRDefault="00DF352F" w:rsidP="00DF352F">
            <w:pPr>
              <w:rPr>
                <w:rFonts w:asciiTheme="minorHAnsi" w:hAnsiTheme="minorHAnsi" w:cstheme="minorHAnsi"/>
                <w:b/>
                <w:sz w:val="18"/>
                <w:szCs w:val="18"/>
              </w:rPr>
            </w:pPr>
          </w:p>
          <w:p w14:paraId="10E07C02"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0F020397" w14:textId="77777777" w:rsidR="00DF352F" w:rsidRDefault="00DF352F" w:rsidP="00DF352F">
            <w:pPr>
              <w:rPr>
                <w:rFonts w:asciiTheme="minorHAnsi" w:hAnsiTheme="minorHAnsi" w:cstheme="minorHAnsi"/>
                <w:b/>
                <w:sz w:val="18"/>
                <w:szCs w:val="18"/>
              </w:rPr>
            </w:pPr>
          </w:p>
          <w:p w14:paraId="5B50676F"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369CF447" w14:textId="77777777" w:rsidR="00DF352F" w:rsidRDefault="00DF352F" w:rsidP="00DF352F">
            <w:pPr>
              <w:rPr>
                <w:rFonts w:asciiTheme="minorHAnsi" w:hAnsiTheme="minorHAnsi" w:cstheme="minorHAnsi"/>
                <w:b/>
                <w:sz w:val="18"/>
                <w:szCs w:val="18"/>
              </w:rPr>
            </w:pPr>
          </w:p>
          <w:p w14:paraId="3E54114C"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3A2871B8" w14:textId="77777777" w:rsidR="00DF352F" w:rsidRDefault="00DF352F" w:rsidP="00DF352F">
            <w:pPr>
              <w:rPr>
                <w:rFonts w:asciiTheme="minorHAnsi" w:hAnsiTheme="minorHAnsi" w:cstheme="minorHAnsi"/>
                <w:b/>
                <w:sz w:val="18"/>
                <w:szCs w:val="18"/>
              </w:rPr>
            </w:pPr>
          </w:p>
          <w:p w14:paraId="3C9F62E8"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49A22790" w14:textId="77777777" w:rsidR="00DF352F" w:rsidRDefault="00DF352F" w:rsidP="00DF352F">
            <w:pPr>
              <w:rPr>
                <w:rFonts w:asciiTheme="minorHAnsi" w:hAnsiTheme="minorHAnsi" w:cstheme="minorHAnsi"/>
                <w:b/>
                <w:sz w:val="18"/>
                <w:szCs w:val="18"/>
              </w:rPr>
            </w:pPr>
          </w:p>
          <w:p w14:paraId="6CD48B83"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30F91661" w14:textId="77777777" w:rsidR="00DF352F" w:rsidRDefault="00DF352F" w:rsidP="00DF352F">
            <w:pPr>
              <w:rPr>
                <w:rFonts w:asciiTheme="minorHAnsi" w:hAnsiTheme="minorHAnsi" w:cstheme="minorHAnsi"/>
                <w:b/>
                <w:sz w:val="18"/>
                <w:szCs w:val="18"/>
              </w:rPr>
            </w:pPr>
          </w:p>
          <w:p w14:paraId="5EDC4F65"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44DEAC75" w14:textId="77777777" w:rsidR="00DF352F" w:rsidRDefault="00DF352F" w:rsidP="00DF352F">
            <w:pPr>
              <w:rPr>
                <w:rFonts w:asciiTheme="minorHAnsi" w:hAnsiTheme="minorHAnsi" w:cstheme="minorHAnsi"/>
                <w:b/>
                <w:sz w:val="18"/>
                <w:szCs w:val="18"/>
              </w:rPr>
            </w:pPr>
          </w:p>
          <w:p w14:paraId="2D8AEB62"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4574D123" w14:textId="77777777" w:rsidR="00DF352F" w:rsidRDefault="00DF352F" w:rsidP="00DF352F">
            <w:pPr>
              <w:widowControl/>
              <w:spacing w:after="200" w:line="276" w:lineRule="auto"/>
            </w:pPr>
            <w:r>
              <w:br w:type="page"/>
            </w:r>
          </w:p>
          <w:p w14:paraId="623233C7" w14:textId="77777777" w:rsidR="00311A95" w:rsidRPr="00311A95" w:rsidRDefault="00311A95" w:rsidP="00311A95">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3AF93F1F"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Course/Block: </w:t>
            </w:r>
          </w:p>
          <w:p w14:paraId="06F75C56"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Global Media Analysis (GSWLA)</w:t>
            </w:r>
          </w:p>
          <w:p w14:paraId="5A9DFB13"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(S1/B1)</w:t>
            </w:r>
          </w:p>
          <w:p w14:paraId="79B5EBB4" w14:textId="77777777" w:rsidR="00311A95" w:rsidRPr="00311A95" w:rsidRDefault="00311A95" w:rsidP="00311A95">
            <w:pPr>
              <w:rPr>
                <w:rFonts w:asciiTheme="minorHAnsi" w:hAnsiTheme="minorHAnsi" w:cstheme="minorHAnsi"/>
                <w:b/>
                <w:sz w:val="18"/>
                <w:szCs w:val="18"/>
              </w:rPr>
            </w:pPr>
          </w:p>
          <w:p w14:paraId="5320567E"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Creative Writing (GSWLA)</w:t>
            </w:r>
          </w:p>
          <w:p w14:paraId="1AA31497"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(S2/B1)</w:t>
            </w:r>
          </w:p>
          <w:p w14:paraId="7D599F25" w14:textId="77777777" w:rsidR="00311A95" w:rsidRPr="00311A95" w:rsidRDefault="00311A95" w:rsidP="00311A95">
            <w:pPr>
              <w:rPr>
                <w:rFonts w:asciiTheme="minorHAnsi" w:hAnsiTheme="minorHAnsi" w:cstheme="minorHAnsi"/>
                <w:b/>
                <w:sz w:val="18"/>
                <w:szCs w:val="18"/>
              </w:rPr>
            </w:pPr>
          </w:p>
          <w:p w14:paraId="723B5AC8" w14:textId="77777777" w:rsidR="00311A95" w:rsidRPr="00A370BC" w:rsidRDefault="00311A95" w:rsidP="00311A95">
            <w:pPr>
              <w:rPr>
                <w:rFonts w:asciiTheme="minorHAnsi" w:hAnsiTheme="minorHAnsi" w:cstheme="minorHAnsi"/>
                <w:b/>
                <w:sz w:val="18"/>
                <w:szCs w:val="18"/>
                <w:highlight w:val="red"/>
              </w:rPr>
            </w:pPr>
            <w:r w:rsidRPr="00A370BC">
              <w:rPr>
                <w:rFonts w:asciiTheme="minorHAnsi" w:hAnsiTheme="minorHAnsi" w:cstheme="minorHAnsi"/>
                <w:b/>
                <w:sz w:val="18"/>
                <w:szCs w:val="18"/>
                <w:highlight w:val="red"/>
              </w:rPr>
              <w:t>English 9.5 (GSWLA)</w:t>
            </w:r>
          </w:p>
          <w:p w14:paraId="6A168CBC" w14:textId="77777777" w:rsidR="00311A95" w:rsidRPr="00311A95" w:rsidRDefault="00311A95" w:rsidP="00311A95">
            <w:pPr>
              <w:rPr>
                <w:rFonts w:asciiTheme="minorHAnsi" w:hAnsiTheme="minorHAnsi" w:cstheme="minorHAnsi"/>
                <w:b/>
                <w:sz w:val="18"/>
                <w:szCs w:val="18"/>
              </w:rPr>
            </w:pPr>
            <w:r w:rsidRPr="00A370BC">
              <w:rPr>
                <w:rFonts w:asciiTheme="minorHAnsi" w:hAnsiTheme="minorHAnsi" w:cstheme="minorHAnsi"/>
                <w:b/>
                <w:sz w:val="18"/>
                <w:szCs w:val="18"/>
                <w:highlight w:val="red"/>
              </w:rPr>
              <w:t>(S1 and S2; Blocks A1, A3, A4, B3)</w:t>
            </w:r>
          </w:p>
          <w:p w14:paraId="7E21FFA7"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7959B76E"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Dates:  September 3-7</w:t>
            </w:r>
          </w:p>
          <w:p w14:paraId="01DEEA48" w14:textId="77777777" w:rsidR="00311A95" w:rsidRPr="00311A95" w:rsidRDefault="00311A95" w:rsidP="00311A95">
            <w:pPr>
              <w:rPr>
                <w:rFonts w:asciiTheme="minorHAnsi" w:hAnsiTheme="minorHAnsi" w:cstheme="minorHAnsi"/>
                <w:b/>
                <w:sz w:val="18"/>
                <w:szCs w:val="18"/>
              </w:rPr>
            </w:pPr>
          </w:p>
        </w:tc>
      </w:tr>
      <w:tr w:rsidR="00311A95" w:rsidRPr="00311A95" w14:paraId="6F3981CE" w14:textId="77777777" w:rsidTr="00311A95">
        <w:tc>
          <w:tcPr>
            <w:tcW w:w="2667" w:type="pct"/>
            <w:gridSpan w:val="7"/>
            <w:tcBorders>
              <w:bottom w:val="single" w:sz="4" w:space="0" w:color="auto"/>
            </w:tcBorders>
            <w:shd w:val="clear" w:color="auto" w:fill="FFFFFF" w:themeFill="background1"/>
          </w:tcPr>
          <w:p w14:paraId="0D685988"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Unit:  </w:t>
            </w:r>
          </w:p>
          <w:p w14:paraId="773F7D6F"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59BC1305"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Learning Plan Topic: </w:t>
            </w:r>
          </w:p>
          <w:p w14:paraId="1F327EDC" w14:textId="77777777" w:rsidR="00311A95" w:rsidRPr="00311A95" w:rsidRDefault="00311A95" w:rsidP="00311A95">
            <w:pPr>
              <w:rPr>
                <w:rFonts w:asciiTheme="minorHAnsi" w:hAnsiTheme="minorHAnsi" w:cstheme="minorHAnsi"/>
                <w:b/>
                <w:sz w:val="18"/>
                <w:szCs w:val="18"/>
              </w:rPr>
            </w:pPr>
          </w:p>
        </w:tc>
      </w:tr>
      <w:tr w:rsidR="00311A95" w:rsidRPr="00311A95" w14:paraId="70EC7C26" w14:textId="77777777" w:rsidTr="00311A95">
        <w:tc>
          <w:tcPr>
            <w:tcW w:w="1019" w:type="pct"/>
            <w:gridSpan w:val="2"/>
            <w:shd w:val="clear" w:color="auto" w:fill="E5DFEC" w:themeFill="accent4" w:themeFillTint="33"/>
          </w:tcPr>
          <w:p w14:paraId="0C35AB68"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Pre-Assessment(s):</w:t>
            </w:r>
          </w:p>
        </w:tc>
        <w:tc>
          <w:tcPr>
            <w:tcW w:w="1328" w:type="pct"/>
            <w:gridSpan w:val="3"/>
            <w:shd w:val="clear" w:color="auto" w:fill="E5DFEC" w:themeFill="accent4" w:themeFillTint="33"/>
          </w:tcPr>
          <w:p w14:paraId="01FD7A18"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74419EDE"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147894AD"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Enduring Understanding(s)</w:t>
            </w:r>
          </w:p>
        </w:tc>
      </w:tr>
      <w:tr w:rsidR="00311A95" w:rsidRPr="00311A95" w14:paraId="51C21E32" w14:textId="77777777" w:rsidTr="00311A95">
        <w:tc>
          <w:tcPr>
            <w:tcW w:w="1019" w:type="pct"/>
            <w:gridSpan w:val="2"/>
            <w:tcBorders>
              <w:bottom w:val="single" w:sz="4" w:space="0" w:color="auto"/>
            </w:tcBorders>
          </w:tcPr>
          <w:p w14:paraId="3B63ACB3" w14:textId="77777777" w:rsidR="00311A95" w:rsidRPr="00311A95" w:rsidRDefault="00311A95" w:rsidP="00311A95">
            <w:pPr>
              <w:rPr>
                <w:rFonts w:asciiTheme="minorHAnsi" w:hAnsiTheme="minorHAnsi" w:cstheme="minorHAnsi"/>
                <w:i/>
                <w:sz w:val="22"/>
                <w:szCs w:val="22"/>
              </w:rPr>
            </w:pPr>
          </w:p>
          <w:p w14:paraId="79E52245" w14:textId="77777777" w:rsidR="00311A95" w:rsidRPr="00311A95" w:rsidRDefault="00311A95" w:rsidP="00311A95">
            <w:pPr>
              <w:rPr>
                <w:rFonts w:asciiTheme="minorHAnsi" w:hAnsiTheme="minorHAnsi" w:cstheme="minorHAnsi"/>
                <w:i/>
                <w:sz w:val="22"/>
                <w:szCs w:val="22"/>
              </w:rPr>
            </w:pPr>
          </w:p>
          <w:p w14:paraId="6660A9B3" w14:textId="77777777" w:rsidR="00311A95" w:rsidRPr="00311A95" w:rsidRDefault="00311A95" w:rsidP="00311A95">
            <w:pPr>
              <w:rPr>
                <w:rFonts w:asciiTheme="minorHAnsi" w:hAnsiTheme="minorHAnsi" w:cstheme="minorHAnsi"/>
                <w:i/>
                <w:sz w:val="22"/>
                <w:szCs w:val="22"/>
              </w:rPr>
            </w:pPr>
          </w:p>
          <w:p w14:paraId="255B22F4" w14:textId="77777777" w:rsidR="00311A95" w:rsidRPr="00311A95" w:rsidRDefault="00311A95" w:rsidP="00311A95">
            <w:pPr>
              <w:rPr>
                <w:rFonts w:asciiTheme="minorHAnsi" w:hAnsiTheme="minorHAnsi" w:cstheme="minorHAnsi"/>
                <w:i/>
                <w:sz w:val="22"/>
                <w:szCs w:val="22"/>
              </w:rPr>
            </w:pPr>
          </w:p>
        </w:tc>
        <w:tc>
          <w:tcPr>
            <w:tcW w:w="1328" w:type="pct"/>
            <w:gridSpan w:val="3"/>
            <w:tcBorders>
              <w:bottom w:val="single" w:sz="4" w:space="0" w:color="auto"/>
            </w:tcBorders>
          </w:tcPr>
          <w:p w14:paraId="3458A5D6" w14:textId="77777777" w:rsidR="00311A95" w:rsidRPr="00311A95" w:rsidRDefault="00311A95" w:rsidP="00311A95">
            <w:pPr>
              <w:rPr>
                <w:rFonts w:asciiTheme="minorHAnsi" w:hAnsiTheme="minorHAnsi" w:cstheme="minorHAnsi"/>
                <w:i/>
                <w:sz w:val="22"/>
                <w:szCs w:val="22"/>
              </w:rPr>
            </w:pPr>
          </w:p>
          <w:p w14:paraId="47DEC940" w14:textId="77777777" w:rsidR="00311A95" w:rsidRPr="00311A95" w:rsidRDefault="00311A95" w:rsidP="00311A95">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48DB732B" w14:textId="77777777" w:rsidR="00311A95" w:rsidRPr="00311A95" w:rsidRDefault="00311A95" w:rsidP="00311A95">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25DE0713" w14:textId="77777777" w:rsidR="00311A95" w:rsidRPr="00311A95" w:rsidRDefault="00311A95" w:rsidP="00311A95">
            <w:pPr>
              <w:widowControl/>
              <w:ind w:left="360"/>
              <w:contextualSpacing/>
              <w:rPr>
                <w:rFonts w:asciiTheme="minorHAnsi" w:hAnsiTheme="minorHAnsi" w:cstheme="minorHAnsi"/>
                <w:i/>
                <w:sz w:val="22"/>
                <w:szCs w:val="22"/>
              </w:rPr>
            </w:pPr>
          </w:p>
        </w:tc>
      </w:tr>
      <w:tr w:rsidR="00311A95" w:rsidRPr="00311A95" w14:paraId="587E9E4A" w14:textId="77777777" w:rsidTr="00311A95">
        <w:tc>
          <w:tcPr>
            <w:tcW w:w="1247" w:type="pct"/>
            <w:gridSpan w:val="3"/>
            <w:shd w:val="clear" w:color="auto" w:fill="E5DFEC" w:themeFill="accent4" w:themeFillTint="33"/>
          </w:tcPr>
          <w:p w14:paraId="1F0D4A25"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Standards/ Objectives</w:t>
            </w:r>
          </w:p>
          <w:p w14:paraId="5BE22915"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GIFTED BENCHMARK</w:t>
            </w:r>
          </w:p>
        </w:tc>
        <w:tc>
          <w:tcPr>
            <w:tcW w:w="1697" w:type="pct"/>
            <w:gridSpan w:val="5"/>
            <w:shd w:val="clear" w:color="auto" w:fill="E5DFEC" w:themeFill="accent4" w:themeFillTint="33"/>
          </w:tcPr>
          <w:p w14:paraId="0E4EFAF3"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06FDFA79"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Vocabulary/ Concepts/Academic Language that must be taught in this lesson</w:t>
            </w:r>
          </w:p>
        </w:tc>
      </w:tr>
      <w:tr w:rsidR="00311A95" w:rsidRPr="00311A95" w14:paraId="6B06C1E4" w14:textId="77777777" w:rsidTr="00311A95">
        <w:trPr>
          <w:trHeight w:val="773"/>
        </w:trPr>
        <w:tc>
          <w:tcPr>
            <w:tcW w:w="1247" w:type="pct"/>
            <w:gridSpan w:val="3"/>
            <w:vMerge w:val="restart"/>
            <w:tcBorders>
              <w:bottom w:val="single" w:sz="4" w:space="0" w:color="auto"/>
            </w:tcBorders>
          </w:tcPr>
          <w:p w14:paraId="0C8B6EC7" w14:textId="77777777" w:rsidR="00311A95" w:rsidRPr="00311A95" w:rsidRDefault="00311A95" w:rsidP="00311A95">
            <w:pPr>
              <w:ind w:left="270"/>
              <w:contextualSpacing/>
              <w:rPr>
                <w:rFonts w:asciiTheme="minorHAnsi" w:hAnsiTheme="minorHAnsi" w:cstheme="minorHAnsi"/>
                <w:i/>
                <w:sz w:val="22"/>
                <w:szCs w:val="22"/>
              </w:rPr>
            </w:pPr>
          </w:p>
          <w:p w14:paraId="5C257F5D" w14:textId="77777777" w:rsidR="00311A95" w:rsidRPr="00311A95" w:rsidRDefault="00311A95" w:rsidP="00311A95">
            <w:pPr>
              <w:ind w:left="270"/>
              <w:contextualSpacing/>
              <w:rPr>
                <w:rFonts w:asciiTheme="minorHAnsi" w:hAnsiTheme="minorHAnsi" w:cstheme="minorHAnsi"/>
                <w:i/>
                <w:sz w:val="22"/>
                <w:szCs w:val="22"/>
              </w:rPr>
            </w:pPr>
            <w:r w:rsidRPr="00311A95">
              <w:rPr>
                <w:rFonts w:asciiTheme="minorHAnsi" w:hAnsiTheme="minorHAnsi" w:cstheme="minorHAnsi"/>
                <w:i/>
                <w:sz w:val="22"/>
                <w:szCs w:val="22"/>
              </w:rPr>
              <w:t>Literacy skills:</w:t>
            </w:r>
          </w:p>
          <w:p w14:paraId="25940008" w14:textId="77777777" w:rsidR="00311A95" w:rsidRPr="00311A95" w:rsidRDefault="00311A95" w:rsidP="00311A95">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39D2064D" w14:textId="77777777" w:rsidR="00311A95" w:rsidRPr="00311A95" w:rsidRDefault="00311A95" w:rsidP="00311A95">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4948982E" w14:textId="77777777" w:rsidR="00311A95" w:rsidRPr="00311A95" w:rsidRDefault="00311A95" w:rsidP="00311A95">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0102FF3F" w14:textId="77777777" w:rsidR="00311A95" w:rsidRPr="00311A95" w:rsidRDefault="00311A95" w:rsidP="00311A95">
            <w:pPr>
              <w:widowControl/>
              <w:rPr>
                <w:rFonts w:asciiTheme="minorHAnsi" w:hAnsiTheme="minorHAnsi" w:cstheme="minorHAnsi"/>
                <w:i/>
                <w:sz w:val="22"/>
                <w:szCs w:val="22"/>
              </w:rPr>
            </w:pPr>
          </w:p>
        </w:tc>
      </w:tr>
      <w:tr w:rsidR="00311A95" w:rsidRPr="00311A95" w14:paraId="53959732" w14:textId="77777777" w:rsidTr="00311A95">
        <w:trPr>
          <w:trHeight w:val="509"/>
        </w:trPr>
        <w:tc>
          <w:tcPr>
            <w:tcW w:w="1247" w:type="pct"/>
            <w:gridSpan w:val="3"/>
            <w:vMerge/>
          </w:tcPr>
          <w:p w14:paraId="7D4935E5" w14:textId="77777777" w:rsidR="00311A95" w:rsidRPr="00311A95" w:rsidRDefault="00311A95" w:rsidP="00311A95">
            <w:pPr>
              <w:rPr>
                <w:rFonts w:asciiTheme="minorHAnsi" w:hAnsiTheme="minorHAnsi" w:cstheme="minorHAnsi"/>
              </w:rPr>
            </w:pPr>
          </w:p>
        </w:tc>
        <w:tc>
          <w:tcPr>
            <w:tcW w:w="1697" w:type="pct"/>
            <w:gridSpan w:val="5"/>
            <w:vMerge/>
          </w:tcPr>
          <w:p w14:paraId="7CA5977C" w14:textId="77777777" w:rsidR="00311A95" w:rsidRPr="00311A95" w:rsidRDefault="00311A95" w:rsidP="00311A95">
            <w:pPr>
              <w:rPr>
                <w:rFonts w:asciiTheme="minorHAnsi" w:hAnsiTheme="minorHAnsi" w:cstheme="minorHAnsi"/>
              </w:rPr>
            </w:pPr>
          </w:p>
        </w:tc>
        <w:tc>
          <w:tcPr>
            <w:tcW w:w="1007" w:type="pct"/>
            <w:gridSpan w:val="3"/>
            <w:vMerge/>
          </w:tcPr>
          <w:p w14:paraId="77B175A4" w14:textId="77777777" w:rsidR="00311A95" w:rsidRPr="00311A95" w:rsidRDefault="00311A95" w:rsidP="00311A95">
            <w:pPr>
              <w:rPr>
                <w:rFonts w:asciiTheme="minorHAnsi" w:hAnsiTheme="minorHAnsi" w:cstheme="minorHAnsi"/>
              </w:rPr>
            </w:pPr>
          </w:p>
        </w:tc>
        <w:tc>
          <w:tcPr>
            <w:tcW w:w="1049" w:type="pct"/>
            <w:gridSpan w:val="2"/>
            <w:vMerge/>
          </w:tcPr>
          <w:p w14:paraId="6DFB0FAF" w14:textId="77777777" w:rsidR="00311A95" w:rsidRPr="00311A95" w:rsidRDefault="00311A95" w:rsidP="00311A95">
            <w:pPr>
              <w:rPr>
                <w:rFonts w:asciiTheme="minorHAnsi" w:hAnsiTheme="minorHAnsi" w:cstheme="minorHAnsi"/>
              </w:rPr>
            </w:pPr>
          </w:p>
        </w:tc>
      </w:tr>
      <w:tr w:rsidR="00311A95" w:rsidRPr="00311A95" w14:paraId="33A69F8D" w14:textId="77777777" w:rsidTr="00311A95">
        <w:trPr>
          <w:trHeight w:val="293"/>
        </w:trPr>
        <w:tc>
          <w:tcPr>
            <w:tcW w:w="1247" w:type="pct"/>
            <w:gridSpan w:val="3"/>
            <w:vMerge/>
            <w:tcBorders>
              <w:bottom w:val="single" w:sz="4" w:space="0" w:color="auto"/>
            </w:tcBorders>
          </w:tcPr>
          <w:p w14:paraId="2CD64549" w14:textId="77777777" w:rsidR="00311A95" w:rsidRPr="00311A95" w:rsidRDefault="00311A95" w:rsidP="00311A95">
            <w:pPr>
              <w:rPr>
                <w:rFonts w:asciiTheme="minorHAnsi" w:hAnsiTheme="minorHAnsi" w:cstheme="minorHAnsi"/>
              </w:rPr>
            </w:pPr>
          </w:p>
        </w:tc>
        <w:tc>
          <w:tcPr>
            <w:tcW w:w="1697" w:type="pct"/>
            <w:gridSpan w:val="5"/>
            <w:vMerge/>
            <w:tcBorders>
              <w:bottom w:val="single" w:sz="4" w:space="0" w:color="auto"/>
            </w:tcBorders>
          </w:tcPr>
          <w:p w14:paraId="332CDF7B" w14:textId="77777777" w:rsidR="00311A95" w:rsidRPr="00311A95" w:rsidRDefault="00311A95" w:rsidP="00311A95">
            <w:pPr>
              <w:rPr>
                <w:rFonts w:asciiTheme="minorHAnsi" w:hAnsiTheme="minorHAnsi" w:cstheme="minorHAnsi"/>
              </w:rPr>
            </w:pPr>
          </w:p>
        </w:tc>
        <w:tc>
          <w:tcPr>
            <w:tcW w:w="1007" w:type="pct"/>
            <w:gridSpan w:val="3"/>
            <w:vMerge/>
            <w:tcBorders>
              <w:bottom w:val="single" w:sz="4" w:space="0" w:color="auto"/>
            </w:tcBorders>
          </w:tcPr>
          <w:p w14:paraId="5B8642FB" w14:textId="77777777" w:rsidR="00311A95" w:rsidRPr="00311A95" w:rsidRDefault="00311A95" w:rsidP="00311A95">
            <w:pPr>
              <w:rPr>
                <w:rFonts w:asciiTheme="minorHAnsi" w:hAnsiTheme="minorHAnsi" w:cstheme="minorHAnsi"/>
              </w:rPr>
            </w:pPr>
          </w:p>
        </w:tc>
        <w:tc>
          <w:tcPr>
            <w:tcW w:w="1049" w:type="pct"/>
            <w:gridSpan w:val="2"/>
            <w:vMerge/>
            <w:tcBorders>
              <w:bottom w:val="single" w:sz="4" w:space="0" w:color="auto"/>
            </w:tcBorders>
          </w:tcPr>
          <w:p w14:paraId="48C47418" w14:textId="77777777" w:rsidR="00311A95" w:rsidRPr="00311A95" w:rsidRDefault="00311A95" w:rsidP="00311A95">
            <w:pPr>
              <w:rPr>
                <w:rFonts w:asciiTheme="minorHAnsi" w:hAnsiTheme="minorHAnsi" w:cstheme="minorHAnsi"/>
              </w:rPr>
            </w:pPr>
          </w:p>
        </w:tc>
      </w:tr>
      <w:tr w:rsidR="00311A95" w:rsidRPr="00311A95" w14:paraId="6F70FEE4" w14:textId="77777777" w:rsidTr="00311A95">
        <w:tc>
          <w:tcPr>
            <w:tcW w:w="468" w:type="pct"/>
            <w:shd w:val="clear" w:color="auto" w:fill="E5DFEC" w:themeFill="accent4" w:themeFillTint="33"/>
          </w:tcPr>
          <w:p w14:paraId="1A43AE1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317AF908"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Prepare Students for Learning</w:t>
            </w:r>
          </w:p>
        </w:tc>
        <w:tc>
          <w:tcPr>
            <w:tcW w:w="917" w:type="pct"/>
            <w:gridSpan w:val="3"/>
            <w:shd w:val="clear" w:color="auto" w:fill="E5DFEC" w:themeFill="accent4" w:themeFillTint="33"/>
          </w:tcPr>
          <w:p w14:paraId="55B07CB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6EADB6B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1947B82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2AB296F6" w14:textId="77777777" w:rsidTr="00311A95">
        <w:tc>
          <w:tcPr>
            <w:tcW w:w="468" w:type="pct"/>
            <w:tcBorders>
              <w:bottom w:val="single" w:sz="4" w:space="0" w:color="auto"/>
            </w:tcBorders>
          </w:tcPr>
          <w:p w14:paraId="5CEF76A6"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69A7A807" w14:textId="77777777" w:rsidR="00311A95" w:rsidRPr="00311A95" w:rsidRDefault="00311A95" w:rsidP="00311A95">
            <w:pPr>
              <w:rPr>
                <w:rFonts w:asciiTheme="minorHAnsi" w:hAnsiTheme="minorHAnsi" w:cstheme="minorHAnsi"/>
                <w:i/>
                <w:sz w:val="22"/>
                <w:szCs w:val="22"/>
              </w:rPr>
            </w:pPr>
          </w:p>
          <w:p w14:paraId="5FE5F9B2" w14:textId="77777777" w:rsidR="00311A95" w:rsidRPr="00311A95" w:rsidRDefault="00311A95" w:rsidP="00311A95">
            <w:pPr>
              <w:rPr>
                <w:rFonts w:asciiTheme="minorHAnsi" w:hAnsiTheme="minorHAnsi" w:cstheme="minorHAnsi"/>
                <w:i/>
                <w:sz w:val="22"/>
                <w:szCs w:val="22"/>
              </w:rPr>
            </w:pPr>
          </w:p>
          <w:p w14:paraId="14A903C0" w14:textId="77777777" w:rsidR="00311A95" w:rsidRPr="00311A95" w:rsidRDefault="00311A95" w:rsidP="00311A95">
            <w:pPr>
              <w:rPr>
                <w:rFonts w:asciiTheme="minorHAnsi" w:hAnsiTheme="minorHAnsi" w:cstheme="minorHAnsi"/>
                <w:i/>
                <w:sz w:val="22"/>
                <w:szCs w:val="22"/>
              </w:rPr>
            </w:pPr>
          </w:p>
          <w:p w14:paraId="3301874F" w14:textId="77777777" w:rsidR="00311A95" w:rsidRPr="00311A95" w:rsidRDefault="00311A95" w:rsidP="00311A95">
            <w:pPr>
              <w:rPr>
                <w:rFonts w:asciiTheme="minorHAnsi" w:hAnsiTheme="minorHAnsi" w:cstheme="minorHAnsi"/>
                <w:i/>
                <w:sz w:val="22"/>
                <w:szCs w:val="22"/>
              </w:rPr>
            </w:pPr>
          </w:p>
          <w:p w14:paraId="5CB0C221"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0414636E" w14:textId="77777777" w:rsidR="00311A95" w:rsidRPr="00311A95" w:rsidRDefault="00311A95" w:rsidP="00311A95">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1D37149B" w14:textId="77777777" w:rsidR="00311A95" w:rsidRPr="00311A95" w:rsidRDefault="00311A95" w:rsidP="00311A95">
            <w:pPr>
              <w:widowControl/>
              <w:numPr>
                <w:ilvl w:val="0"/>
                <w:numId w:val="1"/>
              </w:numPr>
              <w:contextualSpacing/>
              <w:rPr>
                <w:rFonts w:asciiTheme="minorHAnsi" w:hAnsiTheme="minorHAnsi" w:cstheme="minorHAnsi"/>
                <w:b/>
                <w:i/>
                <w:sz w:val="22"/>
                <w:szCs w:val="22"/>
              </w:rPr>
            </w:pPr>
            <w:r w:rsidRPr="00311A95">
              <w:rPr>
                <w:rFonts w:asciiTheme="minorHAnsi" w:hAnsiTheme="minorHAnsi" w:cstheme="minorHAnsi"/>
                <w:b/>
                <w:i/>
                <w:sz w:val="22"/>
                <w:szCs w:val="22"/>
              </w:rPr>
              <w:t>Interest</w:t>
            </w:r>
          </w:p>
          <w:p w14:paraId="651E4723"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559BF8D5"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5BA5EB87"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07498651" w14:textId="77777777" w:rsidR="00311A95" w:rsidRPr="00311A95" w:rsidRDefault="00311A95" w:rsidP="00311A95">
            <w:pPr>
              <w:rPr>
                <w:rFonts w:asciiTheme="minorHAnsi" w:hAnsiTheme="minorHAnsi" w:cstheme="minorHAnsi"/>
                <w:i/>
                <w:sz w:val="22"/>
                <w:szCs w:val="22"/>
              </w:rPr>
            </w:pPr>
          </w:p>
        </w:tc>
      </w:tr>
      <w:tr w:rsidR="00311A95" w:rsidRPr="00311A95" w14:paraId="61C99807" w14:textId="77777777" w:rsidTr="00311A95">
        <w:tc>
          <w:tcPr>
            <w:tcW w:w="468" w:type="pct"/>
            <w:shd w:val="clear" w:color="auto" w:fill="E5DFEC" w:themeFill="accent4" w:themeFillTint="33"/>
          </w:tcPr>
          <w:p w14:paraId="2056246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23C020E6"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Teach for Learning</w:t>
            </w:r>
          </w:p>
        </w:tc>
        <w:tc>
          <w:tcPr>
            <w:tcW w:w="917" w:type="pct"/>
            <w:gridSpan w:val="3"/>
            <w:shd w:val="clear" w:color="auto" w:fill="E5DFEC" w:themeFill="accent4" w:themeFillTint="33"/>
          </w:tcPr>
          <w:p w14:paraId="1CBACCF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45568037"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22819F50"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315D22BB" w14:textId="77777777" w:rsidTr="00311A95">
        <w:tc>
          <w:tcPr>
            <w:tcW w:w="468" w:type="pct"/>
            <w:tcBorders>
              <w:bottom w:val="single" w:sz="4" w:space="0" w:color="auto"/>
            </w:tcBorders>
          </w:tcPr>
          <w:p w14:paraId="0DDA27D4"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 xml:space="preserve"> min.</w:t>
            </w:r>
          </w:p>
          <w:p w14:paraId="053696FB" w14:textId="77777777" w:rsidR="00311A95" w:rsidRPr="00311A95" w:rsidRDefault="00311A95" w:rsidP="00311A95">
            <w:pPr>
              <w:rPr>
                <w:rFonts w:asciiTheme="minorHAnsi" w:hAnsiTheme="minorHAnsi" w:cstheme="minorHAnsi"/>
                <w:i/>
                <w:sz w:val="22"/>
                <w:szCs w:val="22"/>
              </w:rPr>
            </w:pPr>
          </w:p>
          <w:p w14:paraId="1A4AE00C" w14:textId="77777777" w:rsidR="00311A95" w:rsidRPr="00311A95" w:rsidRDefault="00311A95" w:rsidP="00311A95">
            <w:pPr>
              <w:rPr>
                <w:rFonts w:asciiTheme="minorHAnsi" w:hAnsiTheme="minorHAnsi" w:cstheme="minorHAnsi"/>
                <w:i/>
                <w:sz w:val="22"/>
                <w:szCs w:val="22"/>
              </w:rPr>
            </w:pPr>
          </w:p>
          <w:p w14:paraId="4581DD10" w14:textId="77777777" w:rsidR="00311A95" w:rsidRPr="00311A95" w:rsidRDefault="00311A95" w:rsidP="00311A95">
            <w:pPr>
              <w:rPr>
                <w:rFonts w:asciiTheme="minorHAnsi" w:hAnsiTheme="minorHAnsi" w:cstheme="minorHAnsi"/>
                <w:i/>
                <w:sz w:val="22"/>
                <w:szCs w:val="22"/>
              </w:rPr>
            </w:pPr>
          </w:p>
          <w:p w14:paraId="220A8B34" w14:textId="77777777" w:rsidR="00311A95" w:rsidRPr="00311A95" w:rsidRDefault="00311A95" w:rsidP="00311A95">
            <w:pPr>
              <w:rPr>
                <w:rFonts w:asciiTheme="minorHAnsi" w:hAnsiTheme="minorHAnsi" w:cstheme="minorHAnsi"/>
                <w:i/>
                <w:sz w:val="22"/>
                <w:szCs w:val="22"/>
              </w:rPr>
            </w:pPr>
          </w:p>
          <w:p w14:paraId="098AFBF2"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33F03347" w14:textId="77777777" w:rsidR="00311A95" w:rsidRPr="00311A95" w:rsidRDefault="00311A95" w:rsidP="00203B8B">
            <w:pPr>
              <w:widowControl/>
              <w:numPr>
                <w:ilvl w:val="0"/>
                <w:numId w:val="7"/>
              </w:numPr>
              <w:contextualSpacing/>
              <w:rPr>
                <w:rFonts w:asciiTheme="minorHAnsi" w:hAnsiTheme="minorHAnsi" w:cstheme="minorHAnsi"/>
                <w:i/>
                <w:sz w:val="22"/>
                <w:szCs w:val="22"/>
              </w:rPr>
            </w:pPr>
            <w:r w:rsidRPr="00311A95">
              <w:rPr>
                <w:rFonts w:asciiTheme="minorHAnsi" w:hAnsiTheme="minorHAnsi" w:cstheme="minorHAnsi"/>
                <w:i/>
                <w:sz w:val="22"/>
                <w:szCs w:val="22"/>
              </w:rPr>
              <w:tab/>
            </w:r>
          </w:p>
        </w:tc>
        <w:tc>
          <w:tcPr>
            <w:tcW w:w="917" w:type="pct"/>
            <w:gridSpan w:val="3"/>
            <w:tcBorders>
              <w:bottom w:val="single" w:sz="4" w:space="0" w:color="auto"/>
            </w:tcBorders>
          </w:tcPr>
          <w:p w14:paraId="20EC05C2"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19A5AA96"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038DFE6F"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796695CD"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6F8DE37D" w14:textId="77777777" w:rsidR="00311A95" w:rsidRPr="00311A95" w:rsidRDefault="00311A95" w:rsidP="00311A95">
            <w:pPr>
              <w:rPr>
                <w:rFonts w:asciiTheme="minorHAnsi" w:hAnsiTheme="minorHAnsi" w:cstheme="minorHAnsi"/>
                <w:i/>
                <w:sz w:val="22"/>
                <w:szCs w:val="22"/>
              </w:rPr>
            </w:pPr>
          </w:p>
        </w:tc>
      </w:tr>
      <w:tr w:rsidR="00311A95" w:rsidRPr="00311A95" w14:paraId="79D4ABBC" w14:textId="77777777" w:rsidTr="00311A95">
        <w:tc>
          <w:tcPr>
            <w:tcW w:w="468" w:type="pct"/>
            <w:shd w:val="clear" w:color="auto" w:fill="E5DFEC" w:themeFill="accent4" w:themeFillTint="33"/>
          </w:tcPr>
          <w:p w14:paraId="5D0A1E33"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lastRenderedPageBreak/>
              <w:t>Time</w:t>
            </w:r>
          </w:p>
        </w:tc>
        <w:tc>
          <w:tcPr>
            <w:tcW w:w="2062" w:type="pct"/>
            <w:gridSpan w:val="5"/>
            <w:shd w:val="clear" w:color="auto" w:fill="E5DFEC" w:themeFill="accent4" w:themeFillTint="33"/>
          </w:tcPr>
          <w:p w14:paraId="6835623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Application of Learning</w:t>
            </w:r>
          </w:p>
        </w:tc>
        <w:tc>
          <w:tcPr>
            <w:tcW w:w="917" w:type="pct"/>
            <w:gridSpan w:val="3"/>
            <w:shd w:val="clear" w:color="auto" w:fill="E5DFEC" w:themeFill="accent4" w:themeFillTint="33"/>
          </w:tcPr>
          <w:p w14:paraId="6304DF9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4D01C1D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57768B8E"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17619364" w14:textId="77777777" w:rsidTr="00311A95">
        <w:tc>
          <w:tcPr>
            <w:tcW w:w="468" w:type="pct"/>
            <w:tcBorders>
              <w:bottom w:val="single" w:sz="4" w:space="0" w:color="auto"/>
            </w:tcBorders>
          </w:tcPr>
          <w:p w14:paraId="6ECD53BD"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56127105" w14:textId="77777777" w:rsidR="00311A95" w:rsidRPr="00311A95" w:rsidRDefault="00311A95" w:rsidP="00311A95">
            <w:pPr>
              <w:rPr>
                <w:rFonts w:asciiTheme="minorHAnsi" w:hAnsiTheme="minorHAnsi" w:cstheme="minorHAnsi"/>
                <w:i/>
                <w:sz w:val="22"/>
                <w:szCs w:val="22"/>
              </w:rPr>
            </w:pPr>
          </w:p>
          <w:p w14:paraId="1C86B44B" w14:textId="77777777" w:rsidR="00311A95" w:rsidRPr="00311A95" w:rsidRDefault="00311A95" w:rsidP="00311A95">
            <w:pPr>
              <w:rPr>
                <w:rFonts w:asciiTheme="minorHAnsi" w:hAnsiTheme="minorHAnsi" w:cstheme="minorHAnsi"/>
                <w:i/>
                <w:sz w:val="22"/>
                <w:szCs w:val="22"/>
              </w:rPr>
            </w:pPr>
          </w:p>
          <w:p w14:paraId="76BF752A" w14:textId="77777777" w:rsidR="00311A95" w:rsidRPr="00311A95" w:rsidRDefault="00311A95" w:rsidP="00311A95">
            <w:pPr>
              <w:rPr>
                <w:rFonts w:asciiTheme="minorHAnsi" w:hAnsiTheme="minorHAnsi" w:cstheme="minorHAnsi"/>
                <w:i/>
                <w:sz w:val="22"/>
                <w:szCs w:val="22"/>
              </w:rPr>
            </w:pPr>
          </w:p>
          <w:p w14:paraId="29FEB6E2"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2BBAC1DD" w14:textId="77777777" w:rsidR="00311A95" w:rsidRPr="00311A95" w:rsidRDefault="00311A95" w:rsidP="00311A95">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36ABF2E2"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7D919965"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55B6BAF7"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5E2F788F"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5E30F631" w14:textId="77777777" w:rsidR="00311A95" w:rsidRPr="00311A95" w:rsidRDefault="00311A95" w:rsidP="00311A95">
            <w:pPr>
              <w:rPr>
                <w:rFonts w:asciiTheme="minorHAnsi" w:hAnsiTheme="minorHAnsi" w:cstheme="minorHAnsi"/>
                <w:i/>
                <w:sz w:val="22"/>
                <w:szCs w:val="22"/>
              </w:rPr>
            </w:pPr>
          </w:p>
        </w:tc>
      </w:tr>
      <w:tr w:rsidR="00311A95" w:rsidRPr="00311A95" w14:paraId="1350D6FD" w14:textId="77777777" w:rsidTr="00311A95">
        <w:tc>
          <w:tcPr>
            <w:tcW w:w="468" w:type="pct"/>
            <w:tcBorders>
              <w:bottom w:val="single" w:sz="4" w:space="0" w:color="auto"/>
            </w:tcBorders>
            <w:shd w:val="clear" w:color="auto" w:fill="E5DFEC" w:themeFill="accent4" w:themeFillTint="33"/>
          </w:tcPr>
          <w:p w14:paraId="156011C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2197172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3C60D3F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69AFA00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119B7128"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069F8996" w14:textId="77777777" w:rsidTr="00311A95">
        <w:tc>
          <w:tcPr>
            <w:tcW w:w="468" w:type="pct"/>
            <w:shd w:val="clear" w:color="auto" w:fill="auto"/>
          </w:tcPr>
          <w:p w14:paraId="1F545804"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01C15C76" w14:textId="77777777" w:rsidR="00311A95" w:rsidRPr="00311A95" w:rsidRDefault="00311A95" w:rsidP="00311A95">
            <w:pPr>
              <w:rPr>
                <w:rFonts w:asciiTheme="minorHAnsi" w:hAnsiTheme="minorHAnsi" w:cstheme="minorHAnsi"/>
                <w:i/>
                <w:sz w:val="22"/>
                <w:szCs w:val="22"/>
              </w:rPr>
            </w:pPr>
          </w:p>
          <w:p w14:paraId="7204C786" w14:textId="77777777" w:rsidR="00311A95" w:rsidRPr="00311A95" w:rsidRDefault="00311A95" w:rsidP="00311A95">
            <w:pPr>
              <w:rPr>
                <w:rFonts w:asciiTheme="minorHAnsi" w:hAnsiTheme="minorHAnsi" w:cstheme="minorHAnsi"/>
                <w:i/>
                <w:sz w:val="22"/>
                <w:szCs w:val="22"/>
              </w:rPr>
            </w:pPr>
          </w:p>
          <w:p w14:paraId="3C67436A" w14:textId="77777777" w:rsidR="00311A95" w:rsidRPr="00311A95" w:rsidRDefault="00311A95" w:rsidP="00311A95">
            <w:pPr>
              <w:rPr>
                <w:rFonts w:asciiTheme="minorHAnsi" w:hAnsiTheme="minorHAnsi" w:cstheme="minorHAnsi"/>
                <w:i/>
                <w:sz w:val="22"/>
                <w:szCs w:val="22"/>
              </w:rPr>
            </w:pPr>
          </w:p>
        </w:tc>
        <w:tc>
          <w:tcPr>
            <w:tcW w:w="2062" w:type="pct"/>
            <w:gridSpan w:val="5"/>
            <w:shd w:val="clear" w:color="auto" w:fill="auto"/>
          </w:tcPr>
          <w:p w14:paraId="6091FAEB" w14:textId="77777777" w:rsidR="00311A95" w:rsidRPr="00311A95" w:rsidRDefault="00311A95" w:rsidP="00311A95">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5B53F92A"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3F8A9A66"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4352023D"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shd w:val="clear" w:color="auto" w:fill="auto"/>
          </w:tcPr>
          <w:p w14:paraId="3C2CA711" w14:textId="77777777" w:rsidR="00311A95" w:rsidRPr="00311A95" w:rsidRDefault="00311A95" w:rsidP="00311A95">
            <w:pPr>
              <w:rPr>
                <w:rFonts w:asciiTheme="minorHAnsi" w:hAnsiTheme="minorHAnsi" w:cstheme="minorHAnsi"/>
                <w:i/>
                <w:sz w:val="22"/>
                <w:szCs w:val="22"/>
              </w:rPr>
            </w:pPr>
          </w:p>
        </w:tc>
        <w:tc>
          <w:tcPr>
            <w:tcW w:w="819" w:type="pct"/>
            <w:shd w:val="clear" w:color="auto" w:fill="auto"/>
          </w:tcPr>
          <w:p w14:paraId="181206E7" w14:textId="77777777" w:rsidR="00311A95" w:rsidRPr="00311A95" w:rsidRDefault="00311A95" w:rsidP="00311A95">
            <w:pPr>
              <w:rPr>
                <w:rFonts w:asciiTheme="minorHAnsi" w:hAnsiTheme="minorHAnsi" w:cstheme="minorHAnsi"/>
                <w:i/>
                <w:sz w:val="22"/>
                <w:szCs w:val="22"/>
              </w:rPr>
            </w:pPr>
          </w:p>
        </w:tc>
      </w:tr>
    </w:tbl>
    <w:p w14:paraId="7D921D2D" w14:textId="302D3EEB" w:rsidR="004843CB" w:rsidRDefault="004843CB"/>
    <w:p w14:paraId="52D38381" w14:textId="236C39BD" w:rsidR="004843CB" w:rsidRDefault="004843CB" w:rsidP="004843CB">
      <w:pPr>
        <w:tabs>
          <w:tab w:val="left" w:pos="7650"/>
        </w:tabs>
      </w:pPr>
      <w:r>
        <w:tab/>
      </w:r>
    </w:p>
    <w:p w14:paraId="09EFDD9B" w14:textId="77777777" w:rsidR="004843CB" w:rsidRDefault="004843CB">
      <w:pPr>
        <w:widowControl/>
        <w:spacing w:after="200" w:line="276" w:lineRule="auto"/>
      </w:pPr>
      <w:r>
        <w:br w:type="page"/>
      </w:r>
    </w:p>
    <w:p w14:paraId="088CFA55" w14:textId="13E7E1B6" w:rsidR="004843CB" w:rsidRDefault="004843CB" w:rsidP="004843CB">
      <w:pPr>
        <w:tabs>
          <w:tab w:val="left" w:pos="7650"/>
        </w:tabs>
        <w:rPr>
          <w:highlight w:val="darkYellow"/>
        </w:rPr>
      </w:pPr>
      <w:bookmarkStart w:id="86" w:name="Appendix"/>
      <w:r w:rsidRPr="004843CB">
        <w:rPr>
          <w:highlight w:val="darkYellow"/>
        </w:rPr>
        <w:lastRenderedPageBreak/>
        <w:t>Appendix</w:t>
      </w:r>
    </w:p>
    <w:p w14:paraId="20888834" w14:textId="77777777" w:rsidR="005E28D5" w:rsidRDefault="005E28D5">
      <w:pPr>
        <w:widowControl/>
        <w:spacing w:after="200" w:line="276" w:lineRule="auto"/>
        <w:rPr>
          <w:highlight w:val="darkYellow"/>
        </w:rPr>
      </w:pPr>
    </w:p>
    <w:p w14:paraId="70CD5634"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1070F397" w14:textId="77777777" w:rsidR="00DF352F" w:rsidRDefault="00DF352F" w:rsidP="00DF352F">
      <w:pPr>
        <w:rPr>
          <w:rFonts w:asciiTheme="minorHAnsi" w:hAnsiTheme="minorHAnsi" w:cstheme="minorHAnsi"/>
          <w:b/>
          <w:sz w:val="18"/>
          <w:szCs w:val="18"/>
        </w:rPr>
      </w:pPr>
    </w:p>
    <w:p w14:paraId="583DB482"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5242B219" w14:textId="77777777" w:rsidR="00DF352F" w:rsidRDefault="00DF352F" w:rsidP="00DF352F">
      <w:pPr>
        <w:rPr>
          <w:rFonts w:asciiTheme="minorHAnsi" w:hAnsiTheme="minorHAnsi" w:cstheme="minorHAnsi"/>
          <w:b/>
          <w:sz w:val="18"/>
          <w:szCs w:val="18"/>
        </w:rPr>
      </w:pPr>
    </w:p>
    <w:p w14:paraId="63B73EE0"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07F3F065" w14:textId="77777777" w:rsidR="00DF352F" w:rsidRDefault="00DF352F" w:rsidP="00DF352F">
      <w:pPr>
        <w:rPr>
          <w:rFonts w:asciiTheme="minorHAnsi" w:hAnsiTheme="minorHAnsi" w:cstheme="minorHAnsi"/>
          <w:b/>
          <w:sz w:val="18"/>
          <w:szCs w:val="18"/>
        </w:rPr>
      </w:pPr>
    </w:p>
    <w:p w14:paraId="3459FE13"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7B74FF42" w14:textId="77777777" w:rsidR="00DF352F" w:rsidRDefault="00DF352F" w:rsidP="00DF352F">
      <w:pPr>
        <w:rPr>
          <w:rFonts w:asciiTheme="minorHAnsi" w:hAnsiTheme="minorHAnsi" w:cstheme="minorHAnsi"/>
          <w:b/>
          <w:sz w:val="18"/>
          <w:szCs w:val="18"/>
        </w:rPr>
      </w:pPr>
    </w:p>
    <w:p w14:paraId="52717771"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66001C9D" w14:textId="77777777" w:rsidR="00DF352F" w:rsidRDefault="00DF352F" w:rsidP="00DF352F">
      <w:pPr>
        <w:rPr>
          <w:rFonts w:asciiTheme="minorHAnsi" w:hAnsiTheme="minorHAnsi" w:cstheme="minorHAnsi"/>
          <w:b/>
          <w:sz w:val="18"/>
          <w:szCs w:val="18"/>
        </w:rPr>
      </w:pPr>
    </w:p>
    <w:p w14:paraId="2D56A8D3"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70976ECE" w14:textId="77777777" w:rsidR="00DF352F" w:rsidRDefault="00DF352F" w:rsidP="00DF352F">
      <w:pPr>
        <w:rPr>
          <w:rFonts w:asciiTheme="minorHAnsi" w:hAnsiTheme="minorHAnsi" w:cstheme="minorHAnsi"/>
          <w:b/>
          <w:sz w:val="18"/>
          <w:szCs w:val="18"/>
        </w:rPr>
      </w:pPr>
    </w:p>
    <w:p w14:paraId="7C82D1F6"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41BDD7C2" w14:textId="77777777" w:rsidR="00DF352F" w:rsidRDefault="00DF352F" w:rsidP="00DF352F">
      <w:pPr>
        <w:rPr>
          <w:rFonts w:asciiTheme="minorHAnsi" w:hAnsiTheme="minorHAnsi" w:cstheme="minorHAnsi"/>
          <w:b/>
          <w:sz w:val="18"/>
          <w:szCs w:val="18"/>
        </w:rPr>
      </w:pPr>
    </w:p>
    <w:p w14:paraId="2B0AFE07"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5FC01022" w14:textId="77777777" w:rsidR="00DF352F" w:rsidRDefault="00DF352F" w:rsidP="00DF352F">
      <w:pPr>
        <w:widowControl/>
        <w:spacing w:after="200" w:line="276" w:lineRule="auto"/>
      </w:pPr>
      <w:r>
        <w:br w:type="page"/>
      </w:r>
    </w:p>
    <w:p w14:paraId="41CAB2D9" w14:textId="77777777" w:rsidR="004843CB" w:rsidRDefault="004843CB">
      <w:pPr>
        <w:widowControl/>
        <w:spacing w:after="200" w:line="276" w:lineRule="auto"/>
        <w:rPr>
          <w:highlight w:val="darkYellow"/>
        </w:rPr>
      </w:pPr>
      <w:r>
        <w:rPr>
          <w:highlight w:val="darkYellow"/>
        </w:rPr>
        <w:lastRenderedPageBreak/>
        <w:br w:type="page"/>
      </w:r>
    </w:p>
    <w:p w14:paraId="6FBBD504" w14:textId="77777777" w:rsidR="000A5834" w:rsidRDefault="000A5834" w:rsidP="004843CB">
      <w:pPr>
        <w:tabs>
          <w:tab w:val="left" w:pos="7650"/>
        </w:tabs>
      </w:pPr>
    </w:p>
    <w:bookmarkEnd w:id="86"/>
    <w:p w14:paraId="32C105B7" w14:textId="77777777" w:rsidR="004843CB" w:rsidRDefault="004843CB" w:rsidP="004843CB">
      <w:pPr>
        <w:tabs>
          <w:tab w:val="left" w:pos="7650"/>
        </w:tabs>
      </w:pPr>
    </w:p>
    <w:p w14:paraId="32050CE8" w14:textId="40F434D9" w:rsidR="004843CB" w:rsidRPr="00363E8E" w:rsidRDefault="004843CB" w:rsidP="004843CB">
      <w:pPr>
        <w:tabs>
          <w:tab w:val="left" w:pos="7650"/>
        </w:tabs>
        <w:rPr>
          <w:highlight w:val="magenta"/>
        </w:rPr>
      </w:pPr>
      <w:bookmarkStart w:id="87" w:name="CourseObjectives"/>
      <w:r w:rsidRPr="00363E8E">
        <w:rPr>
          <w:highlight w:val="magenta"/>
        </w:rPr>
        <w:t>Course Objectives</w:t>
      </w:r>
      <w:r w:rsidR="00363E8E" w:rsidRPr="00363E8E">
        <w:rPr>
          <w:highlight w:val="magenta"/>
        </w:rPr>
        <w:t xml:space="preserve"> / Documents</w:t>
      </w:r>
    </w:p>
    <w:p w14:paraId="19C81C22" w14:textId="77777777" w:rsidR="005E28D5" w:rsidRDefault="005E28D5" w:rsidP="004843CB">
      <w:pPr>
        <w:tabs>
          <w:tab w:val="left" w:pos="7650"/>
        </w:tabs>
        <w:rPr>
          <w:highlight w:val="darkMagenta"/>
        </w:rPr>
      </w:pPr>
    </w:p>
    <w:p w14:paraId="244C5142" w14:textId="77777777" w:rsidR="00C924B5" w:rsidRPr="00E860FD" w:rsidRDefault="00C924B5" w:rsidP="00C924B5">
      <w:pPr>
        <w:widowControl/>
        <w:spacing w:after="200" w:line="276" w:lineRule="auto"/>
        <w:rPr>
          <w:sz w:val="16"/>
          <w:szCs w:val="16"/>
        </w:rPr>
      </w:pPr>
      <w:hyperlink w:anchor="stanobjeng" w:history="1">
        <w:r w:rsidRPr="00E860FD">
          <w:rPr>
            <w:rStyle w:val="Hyperlink"/>
            <w:sz w:val="16"/>
            <w:szCs w:val="16"/>
          </w:rPr>
          <w:t>Return to Standards and Objectives</w:t>
        </w:r>
      </w:hyperlink>
    </w:p>
    <w:p w14:paraId="1ED62952" w14:textId="77777777" w:rsidR="00C924B5" w:rsidRPr="00E860FD" w:rsidRDefault="00C924B5" w:rsidP="00C924B5">
      <w:pPr>
        <w:widowControl/>
        <w:spacing w:after="200" w:line="276" w:lineRule="auto"/>
        <w:rPr>
          <w:sz w:val="16"/>
          <w:szCs w:val="16"/>
        </w:rPr>
      </w:pPr>
      <w:hyperlink w:anchor="stanobjeng9" w:history="1">
        <w:r w:rsidRPr="00E860FD">
          <w:rPr>
            <w:rStyle w:val="Hyperlink"/>
            <w:sz w:val="16"/>
            <w:szCs w:val="16"/>
          </w:rPr>
          <w:t>Return to Standards and Objectives English 9</w:t>
        </w:r>
      </w:hyperlink>
    </w:p>
    <w:p w14:paraId="18FBE830" w14:textId="77777777" w:rsidR="00C924B5" w:rsidRPr="00E860FD" w:rsidRDefault="00C924B5" w:rsidP="00C924B5">
      <w:pPr>
        <w:widowControl/>
        <w:spacing w:after="200" w:line="276" w:lineRule="auto"/>
        <w:rPr>
          <w:sz w:val="16"/>
          <w:szCs w:val="16"/>
        </w:rPr>
      </w:pPr>
      <w:hyperlink w:anchor="stanobjeng10" w:history="1">
        <w:r w:rsidRPr="00E860FD">
          <w:rPr>
            <w:rStyle w:val="Hyperlink"/>
            <w:sz w:val="16"/>
            <w:szCs w:val="16"/>
          </w:rPr>
          <w:t>Return to Standards and Objectives English 10</w:t>
        </w:r>
      </w:hyperlink>
    </w:p>
    <w:p w14:paraId="13073229" w14:textId="77777777" w:rsidR="00C924B5" w:rsidRPr="00E860FD" w:rsidRDefault="00C924B5" w:rsidP="00C924B5">
      <w:pPr>
        <w:widowControl/>
        <w:spacing w:after="200" w:line="276" w:lineRule="auto"/>
        <w:rPr>
          <w:sz w:val="16"/>
          <w:szCs w:val="16"/>
        </w:rPr>
      </w:pPr>
      <w:hyperlink w:anchor="stanobjeng11" w:history="1">
        <w:r w:rsidRPr="00E860FD">
          <w:rPr>
            <w:rStyle w:val="Hyperlink"/>
            <w:sz w:val="16"/>
            <w:szCs w:val="16"/>
          </w:rPr>
          <w:t>Return to Standards and Objectives English 11</w:t>
        </w:r>
      </w:hyperlink>
    </w:p>
    <w:p w14:paraId="161C15A1" w14:textId="77777777" w:rsidR="00C924B5" w:rsidRPr="00E860FD" w:rsidRDefault="00C924B5" w:rsidP="00C924B5">
      <w:pPr>
        <w:widowControl/>
        <w:spacing w:after="200" w:line="276" w:lineRule="auto"/>
        <w:rPr>
          <w:sz w:val="16"/>
          <w:szCs w:val="16"/>
        </w:rPr>
      </w:pPr>
      <w:hyperlink w:anchor="stanobjeng12" w:history="1">
        <w:r w:rsidRPr="00E860FD">
          <w:rPr>
            <w:rStyle w:val="Hyperlink"/>
            <w:sz w:val="16"/>
            <w:szCs w:val="16"/>
          </w:rPr>
          <w:t>Return to Standards and Objectives English 12</w:t>
        </w:r>
      </w:hyperlink>
    </w:p>
    <w:p w14:paraId="4E7686F2" w14:textId="77777777" w:rsidR="00C924B5" w:rsidRPr="00E860FD" w:rsidRDefault="00C924B5" w:rsidP="00C924B5">
      <w:pPr>
        <w:widowControl/>
        <w:spacing w:after="200" w:line="276" w:lineRule="auto"/>
        <w:rPr>
          <w:sz w:val="16"/>
          <w:szCs w:val="16"/>
        </w:rPr>
      </w:pPr>
    </w:p>
    <w:p w14:paraId="3423DA5D" w14:textId="77777777" w:rsidR="00C924B5" w:rsidRPr="00E860FD" w:rsidRDefault="00C924B5" w:rsidP="00C924B5">
      <w:pPr>
        <w:widowControl/>
        <w:spacing w:after="200" w:line="276" w:lineRule="auto"/>
        <w:rPr>
          <w:sz w:val="16"/>
          <w:szCs w:val="16"/>
        </w:rPr>
      </w:pPr>
      <w:hyperlink w:anchor="Honors9Units" w:history="1">
        <w:r w:rsidRPr="00E860FD">
          <w:rPr>
            <w:rStyle w:val="Hyperlink"/>
            <w:sz w:val="16"/>
            <w:szCs w:val="16"/>
          </w:rPr>
          <w:t>Return to Honors 9 Units</w:t>
        </w:r>
      </w:hyperlink>
    </w:p>
    <w:p w14:paraId="5E7D0391" w14:textId="77777777" w:rsidR="00C924B5" w:rsidRPr="00E860FD" w:rsidRDefault="00C924B5" w:rsidP="00C924B5">
      <w:pPr>
        <w:widowControl/>
        <w:spacing w:after="200" w:line="276" w:lineRule="auto"/>
        <w:rPr>
          <w:sz w:val="16"/>
          <w:szCs w:val="16"/>
        </w:rPr>
      </w:pPr>
      <w:hyperlink w:anchor="Honors9UnitI" w:history="1">
        <w:r w:rsidRPr="00E860FD">
          <w:rPr>
            <w:rStyle w:val="Hyperlink"/>
            <w:sz w:val="16"/>
            <w:szCs w:val="16"/>
          </w:rPr>
          <w:t>Return to Honors 9 Unit 1</w:t>
        </w:r>
      </w:hyperlink>
    </w:p>
    <w:p w14:paraId="7CFEAD16" w14:textId="77777777" w:rsidR="00C924B5" w:rsidRPr="00E860FD" w:rsidRDefault="00C924B5" w:rsidP="00C924B5">
      <w:pPr>
        <w:widowControl/>
        <w:spacing w:after="200" w:line="276" w:lineRule="auto"/>
        <w:rPr>
          <w:rStyle w:val="Hyperlink"/>
          <w:sz w:val="16"/>
          <w:szCs w:val="16"/>
        </w:rPr>
      </w:pPr>
      <w:r w:rsidRPr="00E860FD">
        <w:rPr>
          <w:sz w:val="16"/>
          <w:szCs w:val="16"/>
        </w:rPr>
        <w:fldChar w:fldCharType="begin"/>
      </w:r>
      <w:r w:rsidRPr="00E860FD">
        <w:rPr>
          <w:sz w:val="16"/>
          <w:szCs w:val="16"/>
        </w:rPr>
        <w:instrText xml:space="preserve"> HYPERLINK  \l "Honors9UnitII" </w:instrText>
      </w:r>
      <w:r w:rsidRPr="00E860FD">
        <w:rPr>
          <w:sz w:val="16"/>
          <w:szCs w:val="16"/>
        </w:rPr>
      </w:r>
      <w:r w:rsidRPr="00E860FD">
        <w:rPr>
          <w:sz w:val="16"/>
          <w:szCs w:val="16"/>
        </w:rPr>
        <w:fldChar w:fldCharType="separate"/>
      </w:r>
      <w:r w:rsidRPr="00E860FD">
        <w:rPr>
          <w:rStyle w:val="Hyperlink"/>
          <w:sz w:val="16"/>
          <w:szCs w:val="16"/>
        </w:rPr>
        <w:t>Return to Honors 9 Unit 2</w:t>
      </w:r>
    </w:p>
    <w:p w14:paraId="514315E9" w14:textId="77777777" w:rsidR="00C924B5" w:rsidRPr="00E860FD" w:rsidRDefault="00C924B5" w:rsidP="00C924B5">
      <w:pPr>
        <w:widowControl/>
        <w:spacing w:after="200" w:line="276" w:lineRule="auto"/>
        <w:rPr>
          <w:sz w:val="16"/>
          <w:szCs w:val="16"/>
        </w:rPr>
      </w:pPr>
      <w:r w:rsidRPr="00E860FD">
        <w:rPr>
          <w:sz w:val="16"/>
          <w:szCs w:val="16"/>
        </w:rPr>
        <w:fldChar w:fldCharType="end"/>
      </w:r>
      <w:hyperlink w:anchor="Honors9UnitIII" w:history="1">
        <w:r w:rsidRPr="00E860FD">
          <w:rPr>
            <w:rStyle w:val="Hyperlink"/>
            <w:sz w:val="16"/>
            <w:szCs w:val="16"/>
          </w:rPr>
          <w:t>Return to Honors 9 Unit 3</w:t>
        </w:r>
      </w:hyperlink>
    </w:p>
    <w:p w14:paraId="15AC5B4C" w14:textId="77777777" w:rsidR="00C924B5" w:rsidRPr="00E860FD" w:rsidRDefault="00C924B5" w:rsidP="00C924B5">
      <w:pPr>
        <w:widowControl/>
        <w:spacing w:after="200" w:line="276" w:lineRule="auto"/>
        <w:rPr>
          <w:sz w:val="16"/>
          <w:szCs w:val="16"/>
        </w:rPr>
      </w:pPr>
      <w:hyperlink w:anchor="Honors9UnitIV" w:history="1">
        <w:r w:rsidRPr="00E860FD">
          <w:rPr>
            <w:rStyle w:val="Hyperlink"/>
            <w:sz w:val="16"/>
            <w:szCs w:val="16"/>
          </w:rPr>
          <w:t>Return to Honors 9 Unit 4</w:t>
        </w:r>
      </w:hyperlink>
    </w:p>
    <w:p w14:paraId="1037294F" w14:textId="77777777" w:rsidR="00C924B5" w:rsidRPr="00E860FD" w:rsidRDefault="00C924B5" w:rsidP="00C924B5">
      <w:pPr>
        <w:widowControl/>
        <w:spacing w:after="200" w:line="276" w:lineRule="auto"/>
        <w:rPr>
          <w:sz w:val="16"/>
          <w:szCs w:val="16"/>
        </w:rPr>
      </w:pPr>
      <w:hyperlink w:anchor="Honors9UnitI" w:history="1">
        <w:r w:rsidRPr="00E860FD">
          <w:rPr>
            <w:rStyle w:val="Hyperlink"/>
            <w:sz w:val="16"/>
            <w:szCs w:val="16"/>
          </w:rPr>
          <w:t>Return to Honors 9 Unit 5</w:t>
        </w:r>
      </w:hyperlink>
    </w:p>
    <w:p w14:paraId="2F38861B" w14:textId="77777777" w:rsidR="00C924B5" w:rsidRPr="00E860FD" w:rsidRDefault="00C924B5" w:rsidP="00C924B5">
      <w:pPr>
        <w:widowControl/>
        <w:spacing w:after="200" w:line="276" w:lineRule="auto"/>
        <w:rPr>
          <w:sz w:val="16"/>
          <w:szCs w:val="16"/>
        </w:rPr>
      </w:pPr>
    </w:p>
    <w:p w14:paraId="267D7B73" w14:textId="77777777" w:rsidR="00C924B5" w:rsidRPr="00E860FD" w:rsidRDefault="00C924B5" w:rsidP="00C924B5">
      <w:pPr>
        <w:widowControl/>
        <w:spacing w:after="200" w:line="276" w:lineRule="auto"/>
        <w:rPr>
          <w:sz w:val="16"/>
          <w:szCs w:val="16"/>
        </w:rPr>
      </w:pPr>
      <w:hyperlink w:anchor="Honors9Suggestions" w:history="1">
        <w:r w:rsidRPr="00E860FD">
          <w:rPr>
            <w:rStyle w:val="Hyperlink"/>
            <w:sz w:val="16"/>
            <w:szCs w:val="16"/>
          </w:rPr>
          <w:t>Return to Suggestions (English 9)</w:t>
        </w:r>
      </w:hyperlink>
    </w:p>
    <w:p w14:paraId="36F5A2C0" w14:textId="77777777" w:rsidR="00C924B5" w:rsidRPr="00E860FD" w:rsidRDefault="00C924B5" w:rsidP="00C924B5">
      <w:pPr>
        <w:widowControl/>
        <w:spacing w:after="200" w:line="276" w:lineRule="auto"/>
        <w:rPr>
          <w:sz w:val="16"/>
          <w:szCs w:val="16"/>
        </w:rPr>
      </w:pPr>
      <w:hyperlink w:anchor="Honors9SuggestionsDrama" w:history="1">
        <w:r w:rsidRPr="00E860FD">
          <w:rPr>
            <w:rStyle w:val="Hyperlink"/>
            <w:sz w:val="16"/>
            <w:szCs w:val="16"/>
          </w:rPr>
          <w:t>Return to Suggestions for Drama (English 9)</w:t>
        </w:r>
      </w:hyperlink>
    </w:p>
    <w:p w14:paraId="08716D87" w14:textId="77777777" w:rsidR="00C924B5" w:rsidRPr="00E860FD" w:rsidRDefault="00C924B5" w:rsidP="00C924B5">
      <w:pPr>
        <w:widowControl/>
        <w:spacing w:after="200" w:line="276" w:lineRule="auto"/>
        <w:rPr>
          <w:sz w:val="16"/>
          <w:szCs w:val="16"/>
        </w:rPr>
      </w:pPr>
      <w:hyperlink w:anchor="Honors9SuggestionsNonfiction" w:history="1">
        <w:r w:rsidRPr="00E860FD">
          <w:rPr>
            <w:rStyle w:val="Hyperlink"/>
            <w:sz w:val="16"/>
            <w:szCs w:val="16"/>
          </w:rPr>
          <w:t xml:space="preserve">Return to Suggestions for </w:t>
        </w:r>
        <w:proofErr w:type="spellStart"/>
        <w:r w:rsidRPr="00E860FD">
          <w:rPr>
            <w:rStyle w:val="Hyperlink"/>
            <w:sz w:val="16"/>
            <w:szCs w:val="16"/>
          </w:rPr>
          <w:t>NonFiction</w:t>
        </w:r>
        <w:proofErr w:type="spellEnd"/>
        <w:r w:rsidRPr="00E860FD">
          <w:rPr>
            <w:rStyle w:val="Hyperlink"/>
            <w:sz w:val="16"/>
            <w:szCs w:val="16"/>
          </w:rPr>
          <w:t>/Satire (English 9)</w:t>
        </w:r>
      </w:hyperlink>
    </w:p>
    <w:p w14:paraId="02839C5A" w14:textId="77777777" w:rsidR="00C924B5" w:rsidRPr="00E860FD" w:rsidRDefault="00C924B5" w:rsidP="00C924B5">
      <w:pPr>
        <w:widowControl/>
        <w:spacing w:after="200" w:line="276" w:lineRule="auto"/>
        <w:rPr>
          <w:sz w:val="16"/>
          <w:szCs w:val="16"/>
        </w:rPr>
      </w:pPr>
      <w:hyperlink w:anchor="Honors9SuggestionsNovel" w:history="1">
        <w:r w:rsidRPr="00E860FD">
          <w:rPr>
            <w:rStyle w:val="Hyperlink"/>
            <w:sz w:val="16"/>
            <w:szCs w:val="16"/>
          </w:rPr>
          <w:t>Return to Suggestions for Novel Studies (English 9)</w:t>
        </w:r>
      </w:hyperlink>
    </w:p>
    <w:p w14:paraId="0E11E70A" w14:textId="77777777" w:rsidR="00C924B5" w:rsidRPr="00E860FD" w:rsidRDefault="00C924B5" w:rsidP="00C924B5">
      <w:pPr>
        <w:widowControl/>
        <w:spacing w:after="200" w:line="276" w:lineRule="auto"/>
        <w:rPr>
          <w:sz w:val="16"/>
          <w:szCs w:val="16"/>
        </w:rPr>
      </w:pPr>
      <w:hyperlink w:anchor="honors9SuggestionsPoetry" w:history="1">
        <w:r w:rsidRPr="00E860FD">
          <w:rPr>
            <w:rStyle w:val="Hyperlink"/>
            <w:sz w:val="16"/>
            <w:szCs w:val="16"/>
          </w:rPr>
          <w:t>Return to Suggestions for Poetry (English 9)</w:t>
        </w:r>
      </w:hyperlink>
    </w:p>
    <w:p w14:paraId="5FD922E8" w14:textId="77777777" w:rsidR="00C924B5" w:rsidRPr="00E860FD" w:rsidRDefault="00C924B5" w:rsidP="00C924B5">
      <w:pPr>
        <w:widowControl/>
        <w:spacing w:after="200" w:line="276" w:lineRule="auto"/>
        <w:rPr>
          <w:sz w:val="16"/>
          <w:szCs w:val="16"/>
        </w:rPr>
      </w:pPr>
      <w:hyperlink w:anchor="Honors9SuggestionsShortStories" w:history="1">
        <w:r w:rsidRPr="00E860FD">
          <w:rPr>
            <w:rStyle w:val="Hyperlink"/>
            <w:sz w:val="16"/>
            <w:szCs w:val="16"/>
          </w:rPr>
          <w:t>Return to Suggestions for Short Stories (English 9)</w:t>
        </w:r>
      </w:hyperlink>
    </w:p>
    <w:p w14:paraId="281CF892" w14:textId="77777777" w:rsidR="00C924B5" w:rsidRPr="00E860FD" w:rsidRDefault="00C924B5" w:rsidP="00C924B5">
      <w:pPr>
        <w:widowControl/>
        <w:spacing w:after="200" w:line="276" w:lineRule="auto"/>
        <w:rPr>
          <w:sz w:val="16"/>
          <w:szCs w:val="16"/>
        </w:rPr>
      </w:pPr>
      <w:hyperlink w:anchor="Honors9SuggestionsEpic" w:history="1">
        <w:r w:rsidRPr="00E860FD">
          <w:rPr>
            <w:rStyle w:val="Hyperlink"/>
            <w:sz w:val="16"/>
            <w:szCs w:val="16"/>
          </w:rPr>
          <w:t>Return to Suggestions for Epic (English 9)</w:t>
        </w:r>
      </w:hyperlink>
    </w:p>
    <w:p w14:paraId="7A78CE28" w14:textId="77777777" w:rsidR="00C924B5" w:rsidRPr="00E860FD" w:rsidRDefault="00C924B5" w:rsidP="00C924B5">
      <w:pPr>
        <w:widowControl/>
        <w:spacing w:after="200" w:line="276" w:lineRule="auto"/>
        <w:rPr>
          <w:sz w:val="16"/>
          <w:szCs w:val="16"/>
        </w:rPr>
      </w:pPr>
    </w:p>
    <w:p w14:paraId="0789BB90" w14:textId="77777777" w:rsidR="00C924B5" w:rsidRPr="00E860FD" w:rsidRDefault="00C924B5" w:rsidP="00C924B5">
      <w:pPr>
        <w:widowControl/>
        <w:spacing w:after="200" w:line="276" w:lineRule="auto"/>
        <w:rPr>
          <w:sz w:val="16"/>
          <w:szCs w:val="16"/>
        </w:rPr>
      </w:pPr>
      <w:hyperlink w:anchor="ChartsforEnglish9101112" w:history="1">
        <w:r w:rsidRPr="00E860FD">
          <w:rPr>
            <w:rStyle w:val="Hyperlink"/>
            <w:sz w:val="16"/>
            <w:szCs w:val="16"/>
          </w:rPr>
          <w:t>Return to Charts for English 9, 10, 11, 12</w:t>
        </w:r>
      </w:hyperlink>
    </w:p>
    <w:p w14:paraId="49ED2D7F" w14:textId="77777777" w:rsidR="00C924B5" w:rsidRPr="00E860FD" w:rsidRDefault="00C924B5" w:rsidP="00C924B5">
      <w:pPr>
        <w:widowControl/>
        <w:spacing w:after="200" w:line="276" w:lineRule="auto"/>
        <w:rPr>
          <w:sz w:val="16"/>
          <w:szCs w:val="16"/>
        </w:rPr>
      </w:pPr>
      <w:hyperlink w:anchor="Communicationchart9101112" w:history="1">
        <w:r w:rsidRPr="00E860FD">
          <w:rPr>
            <w:rStyle w:val="Hyperlink"/>
            <w:sz w:val="16"/>
            <w:szCs w:val="16"/>
          </w:rPr>
          <w:t>Return to Communication Chart</w:t>
        </w:r>
      </w:hyperlink>
    </w:p>
    <w:p w14:paraId="2AF74518" w14:textId="77777777" w:rsidR="00C924B5" w:rsidRPr="00E860FD" w:rsidRDefault="00C924B5" w:rsidP="00C924B5">
      <w:pPr>
        <w:widowControl/>
        <w:spacing w:after="200" w:line="276" w:lineRule="auto"/>
        <w:rPr>
          <w:sz w:val="16"/>
          <w:szCs w:val="16"/>
        </w:rPr>
      </w:pPr>
      <w:hyperlink w:anchor="ReadingandRespondingtoLitchart9101112" w:history="1">
        <w:r w:rsidRPr="00E860FD">
          <w:rPr>
            <w:rStyle w:val="Hyperlink"/>
            <w:sz w:val="16"/>
            <w:szCs w:val="16"/>
          </w:rPr>
          <w:t>Return to Reading and Responding to Literature Chart</w:t>
        </w:r>
      </w:hyperlink>
    </w:p>
    <w:p w14:paraId="6B226908" w14:textId="77777777" w:rsidR="00C924B5" w:rsidRPr="00E860FD" w:rsidRDefault="00C924B5" w:rsidP="00C924B5">
      <w:pPr>
        <w:widowControl/>
        <w:spacing w:after="200" w:line="276" w:lineRule="auto"/>
        <w:rPr>
          <w:sz w:val="16"/>
          <w:szCs w:val="16"/>
        </w:rPr>
      </w:pPr>
      <w:hyperlink w:anchor="WrittenCommunicationchart9101112" w:history="1">
        <w:r w:rsidRPr="00E860FD">
          <w:rPr>
            <w:rStyle w:val="Hyperlink"/>
            <w:sz w:val="16"/>
            <w:szCs w:val="16"/>
          </w:rPr>
          <w:t>Return to Written Communication Chart</w:t>
        </w:r>
      </w:hyperlink>
    </w:p>
    <w:p w14:paraId="22244468" w14:textId="77777777" w:rsidR="00C924B5" w:rsidRDefault="00C924B5" w:rsidP="00C924B5">
      <w:pPr>
        <w:tabs>
          <w:tab w:val="left" w:pos="7650"/>
        </w:tabs>
      </w:pPr>
      <w:hyperlink w:anchor="Researchchart9101112" w:history="1">
        <w:r w:rsidRPr="00E860FD">
          <w:rPr>
            <w:rStyle w:val="Hyperlink"/>
            <w:sz w:val="16"/>
            <w:szCs w:val="16"/>
          </w:rPr>
          <w:t>Return to Research Chart</w:t>
        </w:r>
      </w:hyperlink>
    </w:p>
    <w:p w14:paraId="6460FDDB" w14:textId="77777777" w:rsidR="00C924B5" w:rsidRDefault="00C924B5" w:rsidP="00C924B5">
      <w:pPr>
        <w:widowControl/>
        <w:spacing w:after="200" w:line="276" w:lineRule="auto"/>
      </w:pPr>
      <w:r>
        <w:br w:type="page"/>
      </w:r>
    </w:p>
    <w:p w14:paraId="28D84292" w14:textId="77777777" w:rsidR="00DF352F" w:rsidRDefault="00DF352F" w:rsidP="00DF352F">
      <w:pPr>
        <w:widowControl/>
        <w:spacing w:after="200" w:line="276" w:lineRule="auto"/>
      </w:pPr>
      <w:r>
        <w:lastRenderedPageBreak/>
        <w:br w:type="page"/>
      </w:r>
    </w:p>
    <w:p w14:paraId="0DEB61A9" w14:textId="08590E9C" w:rsidR="00363E8E" w:rsidRDefault="00363E8E">
      <w:pPr>
        <w:widowControl/>
        <w:spacing w:after="200" w:line="276" w:lineRule="auto"/>
        <w:rPr>
          <w:rStyle w:val="Hyperlink"/>
          <w:rFonts w:asciiTheme="minorHAnsi" w:hAnsiTheme="minorHAnsi" w:cstheme="minorHAnsi"/>
          <w:b/>
          <w:sz w:val="18"/>
          <w:szCs w:val="18"/>
        </w:rPr>
      </w:pPr>
    </w:p>
    <w:p w14:paraId="04C41059" w14:textId="7E2E7FBC" w:rsidR="00E1242D" w:rsidRDefault="00E1242D">
      <w:pPr>
        <w:widowControl/>
        <w:spacing w:after="200" w:line="276" w:lineRule="auto"/>
        <w:rPr>
          <w:rFonts w:eastAsiaTheme="minorHAnsi"/>
          <w:b/>
          <w:snapToGrid/>
          <w:szCs w:val="24"/>
        </w:rPr>
      </w:pPr>
      <w:bookmarkStart w:id="88" w:name="stanobjeng9"/>
      <w:r>
        <w:rPr>
          <w:rFonts w:eastAsiaTheme="minorHAnsi"/>
          <w:b/>
          <w:snapToGrid/>
          <w:szCs w:val="24"/>
        </w:rPr>
        <w:br w:type="page"/>
      </w:r>
      <w:bookmarkStart w:id="89" w:name="stanobjeng"/>
      <w:r>
        <w:rPr>
          <w:rFonts w:eastAsiaTheme="minorHAnsi"/>
          <w:b/>
          <w:snapToGrid/>
          <w:szCs w:val="24"/>
        </w:rPr>
        <w:lastRenderedPageBreak/>
        <w:t>Standards and Objectives</w:t>
      </w:r>
      <w:bookmarkEnd w:id="89"/>
    </w:p>
    <w:p w14:paraId="781FCB6D" w14:textId="77777777" w:rsidR="00C924B5" w:rsidRDefault="00C924B5">
      <w:pPr>
        <w:widowControl/>
        <w:spacing w:after="200" w:line="276" w:lineRule="auto"/>
        <w:rPr>
          <w:rFonts w:eastAsiaTheme="minorHAnsi"/>
          <w:b/>
          <w:snapToGrid/>
          <w:szCs w:val="24"/>
        </w:rPr>
      </w:pPr>
    </w:p>
    <w:p w14:paraId="2956A0EA" w14:textId="77777777" w:rsidR="00C924B5" w:rsidRPr="00E860FD" w:rsidRDefault="00C924B5" w:rsidP="00C924B5">
      <w:pPr>
        <w:widowControl/>
        <w:spacing w:after="200" w:line="276" w:lineRule="auto"/>
        <w:rPr>
          <w:sz w:val="16"/>
          <w:szCs w:val="16"/>
        </w:rPr>
      </w:pPr>
      <w:hyperlink w:anchor="stanobjeng" w:history="1">
        <w:r w:rsidRPr="00E860FD">
          <w:rPr>
            <w:rStyle w:val="Hyperlink"/>
            <w:sz w:val="16"/>
            <w:szCs w:val="16"/>
          </w:rPr>
          <w:t>Return to Standards and Objectives</w:t>
        </w:r>
      </w:hyperlink>
    </w:p>
    <w:p w14:paraId="7B67F99C" w14:textId="77777777" w:rsidR="00C924B5" w:rsidRPr="00E860FD" w:rsidRDefault="00C924B5" w:rsidP="00C924B5">
      <w:pPr>
        <w:widowControl/>
        <w:spacing w:after="200" w:line="276" w:lineRule="auto"/>
        <w:rPr>
          <w:sz w:val="16"/>
          <w:szCs w:val="16"/>
        </w:rPr>
      </w:pPr>
      <w:hyperlink w:anchor="stanobjeng9" w:history="1">
        <w:r w:rsidRPr="00E860FD">
          <w:rPr>
            <w:rStyle w:val="Hyperlink"/>
            <w:sz w:val="16"/>
            <w:szCs w:val="16"/>
          </w:rPr>
          <w:t>Return to Standards and Objectives English 9</w:t>
        </w:r>
      </w:hyperlink>
    </w:p>
    <w:p w14:paraId="5EDFD63F" w14:textId="77777777" w:rsidR="00C924B5" w:rsidRPr="00E860FD" w:rsidRDefault="00C924B5" w:rsidP="00C924B5">
      <w:pPr>
        <w:widowControl/>
        <w:spacing w:after="200" w:line="276" w:lineRule="auto"/>
        <w:rPr>
          <w:sz w:val="16"/>
          <w:szCs w:val="16"/>
        </w:rPr>
      </w:pPr>
      <w:hyperlink w:anchor="stanobjeng10" w:history="1">
        <w:r w:rsidRPr="00E860FD">
          <w:rPr>
            <w:rStyle w:val="Hyperlink"/>
            <w:sz w:val="16"/>
            <w:szCs w:val="16"/>
          </w:rPr>
          <w:t>Return to Standards and Objectives English 10</w:t>
        </w:r>
      </w:hyperlink>
    </w:p>
    <w:p w14:paraId="4C2B2366" w14:textId="77777777" w:rsidR="00C924B5" w:rsidRPr="00E860FD" w:rsidRDefault="00C924B5" w:rsidP="00C924B5">
      <w:pPr>
        <w:widowControl/>
        <w:spacing w:after="200" w:line="276" w:lineRule="auto"/>
        <w:rPr>
          <w:sz w:val="16"/>
          <w:szCs w:val="16"/>
        </w:rPr>
      </w:pPr>
      <w:hyperlink w:anchor="stanobjeng11" w:history="1">
        <w:r w:rsidRPr="00E860FD">
          <w:rPr>
            <w:rStyle w:val="Hyperlink"/>
            <w:sz w:val="16"/>
            <w:szCs w:val="16"/>
          </w:rPr>
          <w:t>Return to Standards and Objectives English 11</w:t>
        </w:r>
      </w:hyperlink>
    </w:p>
    <w:p w14:paraId="2DF9EB34" w14:textId="77777777" w:rsidR="00C924B5" w:rsidRPr="00E860FD" w:rsidRDefault="00C924B5" w:rsidP="00C924B5">
      <w:pPr>
        <w:widowControl/>
        <w:spacing w:after="200" w:line="276" w:lineRule="auto"/>
        <w:rPr>
          <w:sz w:val="16"/>
          <w:szCs w:val="16"/>
        </w:rPr>
      </w:pPr>
      <w:hyperlink w:anchor="stanobjeng12" w:history="1">
        <w:r w:rsidRPr="00E860FD">
          <w:rPr>
            <w:rStyle w:val="Hyperlink"/>
            <w:sz w:val="16"/>
            <w:szCs w:val="16"/>
          </w:rPr>
          <w:t>Return to Standards and Objectives English 12</w:t>
        </w:r>
      </w:hyperlink>
    </w:p>
    <w:p w14:paraId="67C0F9FD" w14:textId="77777777" w:rsidR="00C924B5" w:rsidRPr="00E860FD" w:rsidRDefault="00C924B5" w:rsidP="00C924B5">
      <w:pPr>
        <w:widowControl/>
        <w:spacing w:after="200" w:line="276" w:lineRule="auto"/>
        <w:rPr>
          <w:sz w:val="16"/>
          <w:szCs w:val="16"/>
        </w:rPr>
      </w:pPr>
    </w:p>
    <w:p w14:paraId="71433F6A" w14:textId="77777777" w:rsidR="00C924B5" w:rsidRPr="00E860FD" w:rsidRDefault="00C924B5" w:rsidP="00C924B5">
      <w:pPr>
        <w:widowControl/>
        <w:spacing w:after="200" w:line="276" w:lineRule="auto"/>
        <w:rPr>
          <w:sz w:val="16"/>
          <w:szCs w:val="16"/>
        </w:rPr>
      </w:pPr>
      <w:hyperlink w:anchor="Honors9Units" w:history="1">
        <w:r w:rsidRPr="00E860FD">
          <w:rPr>
            <w:rStyle w:val="Hyperlink"/>
            <w:sz w:val="16"/>
            <w:szCs w:val="16"/>
          </w:rPr>
          <w:t>Return to Honors 9 Units</w:t>
        </w:r>
      </w:hyperlink>
    </w:p>
    <w:p w14:paraId="3BE4C3EA" w14:textId="77777777" w:rsidR="00C924B5" w:rsidRPr="00E860FD" w:rsidRDefault="00C924B5" w:rsidP="00C924B5">
      <w:pPr>
        <w:widowControl/>
        <w:spacing w:after="200" w:line="276" w:lineRule="auto"/>
        <w:rPr>
          <w:sz w:val="16"/>
          <w:szCs w:val="16"/>
        </w:rPr>
      </w:pPr>
      <w:hyperlink w:anchor="Honors9UnitI" w:history="1">
        <w:r w:rsidRPr="00E860FD">
          <w:rPr>
            <w:rStyle w:val="Hyperlink"/>
            <w:sz w:val="16"/>
            <w:szCs w:val="16"/>
          </w:rPr>
          <w:t>Return to Honors 9 Unit 1</w:t>
        </w:r>
      </w:hyperlink>
    </w:p>
    <w:p w14:paraId="523CABF8" w14:textId="77777777" w:rsidR="00C924B5" w:rsidRPr="00E860FD" w:rsidRDefault="00C924B5" w:rsidP="00C924B5">
      <w:pPr>
        <w:widowControl/>
        <w:spacing w:after="200" w:line="276" w:lineRule="auto"/>
        <w:rPr>
          <w:rStyle w:val="Hyperlink"/>
          <w:sz w:val="16"/>
          <w:szCs w:val="16"/>
        </w:rPr>
      </w:pPr>
      <w:r w:rsidRPr="00E860FD">
        <w:rPr>
          <w:sz w:val="16"/>
          <w:szCs w:val="16"/>
        </w:rPr>
        <w:fldChar w:fldCharType="begin"/>
      </w:r>
      <w:r w:rsidRPr="00E860FD">
        <w:rPr>
          <w:sz w:val="16"/>
          <w:szCs w:val="16"/>
        </w:rPr>
        <w:instrText xml:space="preserve"> HYPERLINK  \l "Honors9UnitII" </w:instrText>
      </w:r>
      <w:r w:rsidRPr="00E860FD">
        <w:rPr>
          <w:sz w:val="16"/>
          <w:szCs w:val="16"/>
        </w:rPr>
      </w:r>
      <w:r w:rsidRPr="00E860FD">
        <w:rPr>
          <w:sz w:val="16"/>
          <w:szCs w:val="16"/>
        </w:rPr>
        <w:fldChar w:fldCharType="separate"/>
      </w:r>
      <w:r w:rsidRPr="00E860FD">
        <w:rPr>
          <w:rStyle w:val="Hyperlink"/>
          <w:sz w:val="16"/>
          <w:szCs w:val="16"/>
        </w:rPr>
        <w:t>Return to Honors 9 Unit 2</w:t>
      </w:r>
    </w:p>
    <w:p w14:paraId="7C9E1943" w14:textId="77777777" w:rsidR="00C924B5" w:rsidRPr="00E860FD" w:rsidRDefault="00C924B5" w:rsidP="00C924B5">
      <w:pPr>
        <w:widowControl/>
        <w:spacing w:after="200" w:line="276" w:lineRule="auto"/>
        <w:rPr>
          <w:sz w:val="16"/>
          <w:szCs w:val="16"/>
        </w:rPr>
      </w:pPr>
      <w:r w:rsidRPr="00E860FD">
        <w:rPr>
          <w:sz w:val="16"/>
          <w:szCs w:val="16"/>
        </w:rPr>
        <w:fldChar w:fldCharType="end"/>
      </w:r>
      <w:hyperlink w:anchor="Honors9UnitIII" w:history="1">
        <w:r w:rsidRPr="00E860FD">
          <w:rPr>
            <w:rStyle w:val="Hyperlink"/>
            <w:sz w:val="16"/>
            <w:szCs w:val="16"/>
          </w:rPr>
          <w:t>Return to Honors 9 Unit 3</w:t>
        </w:r>
      </w:hyperlink>
    </w:p>
    <w:p w14:paraId="583C2D2E" w14:textId="77777777" w:rsidR="00C924B5" w:rsidRPr="00E860FD" w:rsidRDefault="00C924B5" w:rsidP="00C924B5">
      <w:pPr>
        <w:widowControl/>
        <w:spacing w:after="200" w:line="276" w:lineRule="auto"/>
        <w:rPr>
          <w:sz w:val="16"/>
          <w:szCs w:val="16"/>
        </w:rPr>
      </w:pPr>
      <w:hyperlink w:anchor="Honors9UnitIV" w:history="1">
        <w:r w:rsidRPr="00E860FD">
          <w:rPr>
            <w:rStyle w:val="Hyperlink"/>
            <w:sz w:val="16"/>
            <w:szCs w:val="16"/>
          </w:rPr>
          <w:t>Return to Honors 9 Unit 4</w:t>
        </w:r>
      </w:hyperlink>
    </w:p>
    <w:p w14:paraId="179E11B5" w14:textId="77777777" w:rsidR="00C924B5" w:rsidRPr="00E860FD" w:rsidRDefault="00C924B5" w:rsidP="00C924B5">
      <w:pPr>
        <w:widowControl/>
        <w:spacing w:after="200" w:line="276" w:lineRule="auto"/>
        <w:rPr>
          <w:sz w:val="16"/>
          <w:szCs w:val="16"/>
        </w:rPr>
      </w:pPr>
      <w:hyperlink w:anchor="Honors9UnitI" w:history="1">
        <w:r w:rsidRPr="00E860FD">
          <w:rPr>
            <w:rStyle w:val="Hyperlink"/>
            <w:sz w:val="16"/>
            <w:szCs w:val="16"/>
          </w:rPr>
          <w:t>Return to Honors 9 Unit 5</w:t>
        </w:r>
      </w:hyperlink>
    </w:p>
    <w:p w14:paraId="261A17FC" w14:textId="77777777" w:rsidR="00C924B5" w:rsidRPr="00E860FD" w:rsidRDefault="00C924B5" w:rsidP="00C924B5">
      <w:pPr>
        <w:widowControl/>
        <w:spacing w:after="200" w:line="276" w:lineRule="auto"/>
        <w:rPr>
          <w:sz w:val="16"/>
          <w:szCs w:val="16"/>
        </w:rPr>
      </w:pPr>
    </w:p>
    <w:p w14:paraId="5216E01C" w14:textId="77777777" w:rsidR="00C924B5" w:rsidRPr="00E860FD" w:rsidRDefault="00C924B5" w:rsidP="00C924B5">
      <w:pPr>
        <w:widowControl/>
        <w:spacing w:after="200" w:line="276" w:lineRule="auto"/>
        <w:rPr>
          <w:sz w:val="16"/>
          <w:szCs w:val="16"/>
        </w:rPr>
      </w:pPr>
      <w:hyperlink w:anchor="Honors9Suggestions" w:history="1">
        <w:r w:rsidRPr="00E860FD">
          <w:rPr>
            <w:rStyle w:val="Hyperlink"/>
            <w:sz w:val="16"/>
            <w:szCs w:val="16"/>
          </w:rPr>
          <w:t>Return to Suggestions (English 9)</w:t>
        </w:r>
      </w:hyperlink>
    </w:p>
    <w:p w14:paraId="52A0698A" w14:textId="77777777" w:rsidR="00C924B5" w:rsidRPr="00E860FD" w:rsidRDefault="00C924B5" w:rsidP="00C924B5">
      <w:pPr>
        <w:widowControl/>
        <w:spacing w:after="200" w:line="276" w:lineRule="auto"/>
        <w:rPr>
          <w:sz w:val="16"/>
          <w:szCs w:val="16"/>
        </w:rPr>
      </w:pPr>
      <w:hyperlink w:anchor="Honors9SuggestionsDrama" w:history="1">
        <w:r w:rsidRPr="00E860FD">
          <w:rPr>
            <w:rStyle w:val="Hyperlink"/>
            <w:sz w:val="16"/>
            <w:szCs w:val="16"/>
          </w:rPr>
          <w:t>Return to Suggestions for Drama (English 9)</w:t>
        </w:r>
      </w:hyperlink>
    </w:p>
    <w:p w14:paraId="6EFDA507" w14:textId="77777777" w:rsidR="00C924B5" w:rsidRPr="00E860FD" w:rsidRDefault="00C924B5" w:rsidP="00C924B5">
      <w:pPr>
        <w:widowControl/>
        <w:spacing w:after="200" w:line="276" w:lineRule="auto"/>
        <w:rPr>
          <w:sz w:val="16"/>
          <w:szCs w:val="16"/>
        </w:rPr>
      </w:pPr>
      <w:hyperlink w:anchor="Honors9SuggestionsNonfiction" w:history="1">
        <w:r w:rsidRPr="00E860FD">
          <w:rPr>
            <w:rStyle w:val="Hyperlink"/>
            <w:sz w:val="16"/>
            <w:szCs w:val="16"/>
          </w:rPr>
          <w:t xml:space="preserve">Return to Suggestions for </w:t>
        </w:r>
        <w:proofErr w:type="spellStart"/>
        <w:r w:rsidRPr="00E860FD">
          <w:rPr>
            <w:rStyle w:val="Hyperlink"/>
            <w:sz w:val="16"/>
            <w:szCs w:val="16"/>
          </w:rPr>
          <w:t>NonFiction</w:t>
        </w:r>
        <w:proofErr w:type="spellEnd"/>
        <w:r w:rsidRPr="00E860FD">
          <w:rPr>
            <w:rStyle w:val="Hyperlink"/>
            <w:sz w:val="16"/>
            <w:szCs w:val="16"/>
          </w:rPr>
          <w:t>/Satire (English 9)</w:t>
        </w:r>
      </w:hyperlink>
    </w:p>
    <w:p w14:paraId="13B0EBD7" w14:textId="77777777" w:rsidR="00C924B5" w:rsidRPr="00E860FD" w:rsidRDefault="00C924B5" w:rsidP="00C924B5">
      <w:pPr>
        <w:widowControl/>
        <w:spacing w:after="200" w:line="276" w:lineRule="auto"/>
        <w:rPr>
          <w:sz w:val="16"/>
          <w:szCs w:val="16"/>
        </w:rPr>
      </w:pPr>
      <w:hyperlink w:anchor="Honors9SuggestionsNovel" w:history="1">
        <w:r w:rsidRPr="00E860FD">
          <w:rPr>
            <w:rStyle w:val="Hyperlink"/>
            <w:sz w:val="16"/>
            <w:szCs w:val="16"/>
          </w:rPr>
          <w:t>Return to Suggestions for Novel Studies (English 9)</w:t>
        </w:r>
      </w:hyperlink>
    </w:p>
    <w:p w14:paraId="055458F9" w14:textId="77777777" w:rsidR="00C924B5" w:rsidRPr="00E860FD" w:rsidRDefault="00C924B5" w:rsidP="00C924B5">
      <w:pPr>
        <w:widowControl/>
        <w:spacing w:after="200" w:line="276" w:lineRule="auto"/>
        <w:rPr>
          <w:sz w:val="16"/>
          <w:szCs w:val="16"/>
        </w:rPr>
      </w:pPr>
      <w:hyperlink w:anchor="honors9SuggestionsPoetry" w:history="1">
        <w:r w:rsidRPr="00E860FD">
          <w:rPr>
            <w:rStyle w:val="Hyperlink"/>
            <w:sz w:val="16"/>
            <w:szCs w:val="16"/>
          </w:rPr>
          <w:t>Return to Suggestions for Poetry (English 9)</w:t>
        </w:r>
      </w:hyperlink>
    </w:p>
    <w:p w14:paraId="0FE5EEF9" w14:textId="77777777" w:rsidR="00C924B5" w:rsidRPr="00E860FD" w:rsidRDefault="00C924B5" w:rsidP="00C924B5">
      <w:pPr>
        <w:widowControl/>
        <w:spacing w:after="200" w:line="276" w:lineRule="auto"/>
        <w:rPr>
          <w:sz w:val="16"/>
          <w:szCs w:val="16"/>
        </w:rPr>
      </w:pPr>
      <w:hyperlink w:anchor="Honors9SuggestionsShortStories" w:history="1">
        <w:r w:rsidRPr="00E860FD">
          <w:rPr>
            <w:rStyle w:val="Hyperlink"/>
            <w:sz w:val="16"/>
            <w:szCs w:val="16"/>
          </w:rPr>
          <w:t>Return to Suggestions for Short Stories (English 9)</w:t>
        </w:r>
      </w:hyperlink>
    </w:p>
    <w:p w14:paraId="030D87E0" w14:textId="77777777" w:rsidR="00C924B5" w:rsidRPr="00E860FD" w:rsidRDefault="00C924B5" w:rsidP="00C924B5">
      <w:pPr>
        <w:widowControl/>
        <w:spacing w:after="200" w:line="276" w:lineRule="auto"/>
        <w:rPr>
          <w:sz w:val="16"/>
          <w:szCs w:val="16"/>
        </w:rPr>
      </w:pPr>
      <w:hyperlink w:anchor="Honors9SuggestionsEpic" w:history="1">
        <w:r w:rsidRPr="00E860FD">
          <w:rPr>
            <w:rStyle w:val="Hyperlink"/>
            <w:sz w:val="16"/>
            <w:szCs w:val="16"/>
          </w:rPr>
          <w:t>Return to Suggestions for Epic (English 9)</w:t>
        </w:r>
      </w:hyperlink>
    </w:p>
    <w:p w14:paraId="39223F71" w14:textId="77777777" w:rsidR="00C924B5" w:rsidRPr="00E860FD" w:rsidRDefault="00C924B5" w:rsidP="00C924B5">
      <w:pPr>
        <w:widowControl/>
        <w:spacing w:after="200" w:line="276" w:lineRule="auto"/>
        <w:rPr>
          <w:sz w:val="16"/>
          <w:szCs w:val="16"/>
        </w:rPr>
      </w:pPr>
    </w:p>
    <w:p w14:paraId="71E8AC30" w14:textId="77777777" w:rsidR="00C924B5" w:rsidRPr="00E860FD" w:rsidRDefault="00C924B5" w:rsidP="00C924B5">
      <w:pPr>
        <w:widowControl/>
        <w:spacing w:after="200" w:line="276" w:lineRule="auto"/>
        <w:rPr>
          <w:sz w:val="16"/>
          <w:szCs w:val="16"/>
        </w:rPr>
      </w:pPr>
      <w:hyperlink w:anchor="ChartsforEnglish9101112" w:history="1">
        <w:r w:rsidRPr="00E860FD">
          <w:rPr>
            <w:rStyle w:val="Hyperlink"/>
            <w:sz w:val="16"/>
            <w:szCs w:val="16"/>
          </w:rPr>
          <w:t>Return to Charts for English 9, 10, 11, 12</w:t>
        </w:r>
      </w:hyperlink>
    </w:p>
    <w:p w14:paraId="0622B1FD" w14:textId="77777777" w:rsidR="00C924B5" w:rsidRPr="00E860FD" w:rsidRDefault="00C924B5" w:rsidP="00C924B5">
      <w:pPr>
        <w:widowControl/>
        <w:spacing w:after="200" w:line="276" w:lineRule="auto"/>
        <w:rPr>
          <w:sz w:val="16"/>
          <w:szCs w:val="16"/>
        </w:rPr>
      </w:pPr>
      <w:hyperlink w:anchor="Communicationchart9101112" w:history="1">
        <w:r w:rsidRPr="00E860FD">
          <w:rPr>
            <w:rStyle w:val="Hyperlink"/>
            <w:sz w:val="16"/>
            <w:szCs w:val="16"/>
          </w:rPr>
          <w:t>Return to Communication Chart</w:t>
        </w:r>
      </w:hyperlink>
    </w:p>
    <w:p w14:paraId="7C12F6D2" w14:textId="77777777" w:rsidR="00C924B5" w:rsidRPr="00E860FD" w:rsidRDefault="00C924B5" w:rsidP="00C924B5">
      <w:pPr>
        <w:widowControl/>
        <w:spacing w:after="200" w:line="276" w:lineRule="auto"/>
        <w:rPr>
          <w:sz w:val="16"/>
          <w:szCs w:val="16"/>
        </w:rPr>
      </w:pPr>
      <w:hyperlink w:anchor="ReadingandRespondingtoLitchart9101112" w:history="1">
        <w:r w:rsidRPr="00E860FD">
          <w:rPr>
            <w:rStyle w:val="Hyperlink"/>
            <w:sz w:val="16"/>
            <w:szCs w:val="16"/>
          </w:rPr>
          <w:t>Return to Reading and Responding to Literature Chart</w:t>
        </w:r>
      </w:hyperlink>
    </w:p>
    <w:p w14:paraId="7E93D42A" w14:textId="77777777" w:rsidR="00C924B5" w:rsidRPr="00E860FD" w:rsidRDefault="00C924B5" w:rsidP="00C924B5">
      <w:pPr>
        <w:widowControl/>
        <w:spacing w:after="200" w:line="276" w:lineRule="auto"/>
        <w:rPr>
          <w:sz w:val="16"/>
          <w:szCs w:val="16"/>
        </w:rPr>
      </w:pPr>
      <w:hyperlink w:anchor="WrittenCommunicationchart9101112" w:history="1">
        <w:r w:rsidRPr="00E860FD">
          <w:rPr>
            <w:rStyle w:val="Hyperlink"/>
            <w:sz w:val="16"/>
            <w:szCs w:val="16"/>
          </w:rPr>
          <w:t>Return to Written Communication Chart</w:t>
        </w:r>
      </w:hyperlink>
    </w:p>
    <w:p w14:paraId="083F5575" w14:textId="77777777" w:rsidR="00C924B5" w:rsidRDefault="00C924B5" w:rsidP="00C924B5">
      <w:pPr>
        <w:tabs>
          <w:tab w:val="left" w:pos="7650"/>
        </w:tabs>
      </w:pPr>
      <w:hyperlink w:anchor="Researchchart9101112" w:history="1">
        <w:r w:rsidRPr="00E860FD">
          <w:rPr>
            <w:rStyle w:val="Hyperlink"/>
            <w:sz w:val="16"/>
            <w:szCs w:val="16"/>
          </w:rPr>
          <w:t>Return to Research Chart</w:t>
        </w:r>
      </w:hyperlink>
    </w:p>
    <w:p w14:paraId="00BE2946" w14:textId="77777777" w:rsidR="00C924B5" w:rsidRDefault="00C924B5" w:rsidP="00C924B5">
      <w:pPr>
        <w:widowControl/>
        <w:spacing w:after="200" w:line="276" w:lineRule="auto"/>
      </w:pPr>
      <w:r>
        <w:br w:type="page"/>
      </w:r>
    </w:p>
    <w:p w14:paraId="76CC0AFB" w14:textId="77777777" w:rsidR="00C924B5" w:rsidRDefault="00C924B5">
      <w:pPr>
        <w:widowControl/>
        <w:spacing w:after="200" w:line="276" w:lineRule="auto"/>
        <w:rPr>
          <w:rFonts w:eastAsiaTheme="minorHAnsi"/>
          <w:b/>
          <w:snapToGrid/>
          <w:szCs w:val="24"/>
        </w:rPr>
      </w:pPr>
    </w:p>
    <w:p w14:paraId="58E75A23" w14:textId="77777777" w:rsidR="00E1242D" w:rsidRDefault="00E1242D">
      <w:pPr>
        <w:widowControl/>
        <w:spacing w:after="200" w:line="276" w:lineRule="auto"/>
        <w:rPr>
          <w:rFonts w:eastAsiaTheme="minorHAnsi"/>
          <w:b/>
          <w:snapToGrid/>
          <w:szCs w:val="24"/>
        </w:rPr>
      </w:pPr>
      <w:r>
        <w:rPr>
          <w:rFonts w:eastAsiaTheme="minorHAnsi"/>
          <w:b/>
          <w:snapToGrid/>
          <w:szCs w:val="24"/>
        </w:rPr>
        <w:br w:type="page"/>
      </w:r>
    </w:p>
    <w:p w14:paraId="46B08D6E" w14:textId="77777777" w:rsidR="00E1242D" w:rsidRDefault="00E1242D">
      <w:pPr>
        <w:widowControl/>
        <w:spacing w:after="200" w:line="276" w:lineRule="auto"/>
        <w:rPr>
          <w:rFonts w:eastAsiaTheme="minorHAnsi"/>
          <w:b/>
          <w:snapToGrid/>
          <w:szCs w:val="24"/>
        </w:rPr>
      </w:pPr>
    </w:p>
    <w:p w14:paraId="06B2EB3C" w14:textId="7479EE9E" w:rsidR="00363E8E" w:rsidRPr="00363E8E" w:rsidRDefault="00363E8E" w:rsidP="00363E8E">
      <w:pPr>
        <w:widowControl/>
        <w:spacing w:line="276" w:lineRule="auto"/>
        <w:jc w:val="center"/>
        <w:rPr>
          <w:rFonts w:eastAsiaTheme="minorHAnsi"/>
          <w:b/>
          <w:snapToGrid/>
          <w:szCs w:val="24"/>
        </w:rPr>
      </w:pPr>
      <w:r w:rsidRPr="00363E8E">
        <w:rPr>
          <w:rFonts w:eastAsiaTheme="minorHAnsi"/>
          <w:b/>
          <w:snapToGrid/>
          <w:szCs w:val="24"/>
        </w:rPr>
        <w:t>Standards and Objectives for English 9</w:t>
      </w:r>
    </w:p>
    <w:bookmarkEnd w:id="88"/>
    <w:p w14:paraId="18F70E7A" w14:textId="77777777" w:rsidR="00363E8E" w:rsidRPr="00363E8E" w:rsidRDefault="00363E8E" w:rsidP="00363E8E">
      <w:pPr>
        <w:widowControl/>
        <w:spacing w:line="276" w:lineRule="auto"/>
        <w:jc w:val="center"/>
        <w:rPr>
          <w:rFonts w:eastAsiaTheme="minorHAnsi"/>
          <w:b/>
          <w:snapToGrid/>
          <w:szCs w:val="24"/>
        </w:rPr>
      </w:pPr>
      <w:r w:rsidRPr="00363E8E">
        <w:rPr>
          <w:rFonts w:eastAsiaTheme="minorHAnsi"/>
          <w:b/>
          <w:snapToGrid/>
          <w:szCs w:val="24"/>
        </w:rPr>
        <w:t>Virginia Beach City Public Schools</w:t>
      </w:r>
    </w:p>
    <w:p w14:paraId="58F32234" w14:textId="77777777" w:rsidR="00363E8E" w:rsidRPr="00363E8E" w:rsidRDefault="00363E8E" w:rsidP="00363E8E">
      <w:pPr>
        <w:keepNext/>
        <w:widowControl/>
        <w:spacing w:after="200" w:line="276" w:lineRule="auto"/>
        <w:ind w:left="720" w:hanging="720"/>
        <w:rPr>
          <w:b/>
          <w:snapToGrid/>
          <w:sz w:val="18"/>
          <w:szCs w:val="18"/>
        </w:rPr>
      </w:pPr>
    </w:p>
    <w:p w14:paraId="02741477" w14:textId="77777777" w:rsidR="00363E8E" w:rsidRPr="00363E8E" w:rsidRDefault="00363E8E" w:rsidP="00363E8E">
      <w:pPr>
        <w:keepNext/>
        <w:widowControl/>
        <w:spacing w:line="276" w:lineRule="auto"/>
        <w:ind w:left="720" w:hanging="720"/>
        <w:rPr>
          <w:b/>
          <w:snapToGrid/>
          <w:sz w:val="22"/>
          <w:szCs w:val="22"/>
        </w:rPr>
      </w:pPr>
      <w:bookmarkStart w:id="90" w:name="CourseObjectives9p1"/>
      <w:r w:rsidRPr="00363E8E">
        <w:rPr>
          <w:b/>
          <w:snapToGrid/>
          <w:sz w:val="22"/>
          <w:szCs w:val="22"/>
        </w:rPr>
        <w:t>9.1</w:t>
      </w:r>
      <w:bookmarkEnd w:id="90"/>
      <w:r w:rsidRPr="00363E8E">
        <w:rPr>
          <w:b/>
          <w:snapToGrid/>
          <w:sz w:val="22"/>
          <w:szCs w:val="22"/>
        </w:rPr>
        <w:tab/>
        <w:t>The student will participate in small-group learning activities. (SOL 9.1)</w:t>
      </w:r>
    </w:p>
    <w:p w14:paraId="3A41B81A" w14:textId="77777777" w:rsidR="00363E8E" w:rsidRPr="00363E8E" w:rsidRDefault="00363E8E" w:rsidP="00203B8B">
      <w:pPr>
        <w:widowControl/>
        <w:numPr>
          <w:ilvl w:val="2"/>
          <w:numId w:val="21"/>
        </w:numPr>
        <w:tabs>
          <w:tab w:val="left" w:pos="720"/>
        </w:tabs>
        <w:spacing w:after="200" w:line="276" w:lineRule="auto"/>
        <w:ind w:left="720"/>
        <w:contextualSpacing/>
        <w:rPr>
          <w:snapToGrid/>
          <w:sz w:val="22"/>
          <w:szCs w:val="22"/>
        </w:rPr>
      </w:pPr>
      <w:r w:rsidRPr="00363E8E">
        <w:rPr>
          <w:snapToGrid/>
          <w:sz w:val="22"/>
          <w:szCs w:val="22"/>
        </w:rPr>
        <w:t>Give and follow spoken directions to perform specific tasks, answer questions, or solve problems. (SOL 9.1i)</w:t>
      </w:r>
    </w:p>
    <w:p w14:paraId="064090FF" w14:textId="77777777" w:rsidR="00363E8E" w:rsidRPr="00363E8E" w:rsidRDefault="00363E8E" w:rsidP="00203B8B">
      <w:pPr>
        <w:widowControl/>
        <w:numPr>
          <w:ilvl w:val="2"/>
          <w:numId w:val="21"/>
        </w:numPr>
        <w:tabs>
          <w:tab w:val="left" w:pos="720"/>
        </w:tabs>
        <w:spacing w:after="200" w:line="276" w:lineRule="auto"/>
        <w:ind w:left="720"/>
        <w:contextualSpacing/>
        <w:rPr>
          <w:snapToGrid/>
          <w:sz w:val="22"/>
          <w:szCs w:val="22"/>
        </w:rPr>
      </w:pPr>
      <w:r w:rsidRPr="00363E8E">
        <w:rPr>
          <w:snapToGrid/>
          <w:sz w:val="22"/>
          <w:szCs w:val="22"/>
        </w:rPr>
        <w:t>Use a variety of strategies to listen actively. (SOL 9.1j)</w:t>
      </w:r>
    </w:p>
    <w:p w14:paraId="76073F0E" w14:textId="77777777" w:rsidR="00363E8E" w:rsidRPr="00363E8E" w:rsidRDefault="00363E8E" w:rsidP="00203B8B">
      <w:pPr>
        <w:widowControl/>
        <w:numPr>
          <w:ilvl w:val="2"/>
          <w:numId w:val="21"/>
        </w:numPr>
        <w:tabs>
          <w:tab w:val="left" w:pos="720"/>
        </w:tabs>
        <w:spacing w:after="200" w:line="276" w:lineRule="auto"/>
        <w:ind w:left="720"/>
        <w:contextualSpacing/>
        <w:rPr>
          <w:snapToGrid/>
          <w:sz w:val="22"/>
          <w:szCs w:val="22"/>
        </w:rPr>
      </w:pPr>
      <w:r w:rsidRPr="00363E8E">
        <w:rPr>
          <w:snapToGrid/>
          <w:sz w:val="22"/>
          <w:szCs w:val="22"/>
        </w:rPr>
        <w:t>Summarize and evaluate information presented orally by others. (SOL 9.1k)</w:t>
      </w:r>
    </w:p>
    <w:p w14:paraId="0F0AF3AD" w14:textId="77777777" w:rsidR="00363E8E" w:rsidRPr="00363E8E" w:rsidRDefault="00363E8E" w:rsidP="00203B8B">
      <w:pPr>
        <w:widowControl/>
        <w:numPr>
          <w:ilvl w:val="2"/>
          <w:numId w:val="21"/>
        </w:numPr>
        <w:tabs>
          <w:tab w:val="left" w:pos="720"/>
        </w:tabs>
        <w:spacing w:after="200" w:line="276" w:lineRule="auto"/>
        <w:ind w:left="720"/>
        <w:contextualSpacing/>
        <w:rPr>
          <w:snapToGrid/>
          <w:sz w:val="22"/>
          <w:szCs w:val="22"/>
        </w:rPr>
      </w:pPr>
      <w:r w:rsidRPr="00363E8E">
        <w:rPr>
          <w:snapToGrid/>
          <w:sz w:val="22"/>
          <w:szCs w:val="22"/>
        </w:rPr>
        <w:t>Assume shared responsibility for collaborative work. (SOL 9.1l)</w:t>
      </w:r>
    </w:p>
    <w:p w14:paraId="3232E36E" w14:textId="77777777" w:rsidR="00363E8E" w:rsidRPr="00363E8E" w:rsidRDefault="00363E8E" w:rsidP="00203B8B">
      <w:pPr>
        <w:widowControl/>
        <w:numPr>
          <w:ilvl w:val="2"/>
          <w:numId w:val="21"/>
        </w:numPr>
        <w:tabs>
          <w:tab w:val="left" w:pos="720"/>
        </w:tabs>
        <w:spacing w:after="200" w:line="276" w:lineRule="auto"/>
        <w:ind w:left="720"/>
        <w:contextualSpacing/>
        <w:rPr>
          <w:snapToGrid/>
          <w:sz w:val="22"/>
          <w:szCs w:val="22"/>
        </w:rPr>
      </w:pPr>
      <w:r w:rsidRPr="00363E8E">
        <w:rPr>
          <w:snapToGrid/>
          <w:sz w:val="22"/>
          <w:szCs w:val="22"/>
        </w:rPr>
        <w:t>Contribute to group members' mastery of the information.</w:t>
      </w:r>
    </w:p>
    <w:p w14:paraId="654BB38C" w14:textId="77777777" w:rsidR="00363E8E" w:rsidRPr="00363E8E" w:rsidRDefault="00363E8E" w:rsidP="00203B8B">
      <w:pPr>
        <w:widowControl/>
        <w:numPr>
          <w:ilvl w:val="2"/>
          <w:numId w:val="21"/>
        </w:numPr>
        <w:tabs>
          <w:tab w:val="left" w:pos="720"/>
        </w:tabs>
        <w:spacing w:after="200" w:line="276" w:lineRule="auto"/>
        <w:ind w:left="720"/>
        <w:contextualSpacing/>
        <w:rPr>
          <w:snapToGrid/>
          <w:sz w:val="22"/>
          <w:szCs w:val="22"/>
        </w:rPr>
      </w:pPr>
      <w:r w:rsidRPr="00363E8E">
        <w:rPr>
          <w:snapToGrid/>
          <w:sz w:val="22"/>
          <w:szCs w:val="22"/>
        </w:rPr>
        <w:t>Participate actively in the group by carrying out a specific role (e.g., facilitator, recorder, group spokesperson, vocabulary builder, and timekeeper).</w:t>
      </w:r>
    </w:p>
    <w:p w14:paraId="2433F1BB" w14:textId="77777777" w:rsidR="00363E8E" w:rsidRPr="00363E8E" w:rsidRDefault="00363E8E" w:rsidP="00203B8B">
      <w:pPr>
        <w:widowControl/>
        <w:numPr>
          <w:ilvl w:val="2"/>
          <w:numId w:val="21"/>
        </w:numPr>
        <w:tabs>
          <w:tab w:val="left" w:pos="720"/>
        </w:tabs>
        <w:spacing w:after="200" w:line="276" w:lineRule="auto"/>
        <w:ind w:left="720"/>
        <w:contextualSpacing/>
        <w:rPr>
          <w:snapToGrid/>
          <w:sz w:val="22"/>
          <w:szCs w:val="22"/>
        </w:rPr>
      </w:pPr>
      <w:r w:rsidRPr="00363E8E">
        <w:rPr>
          <w:snapToGrid/>
          <w:sz w:val="22"/>
          <w:szCs w:val="22"/>
        </w:rPr>
        <w:t>Clarify or justify ideas with evidence from literary or informational texts.</w:t>
      </w:r>
    </w:p>
    <w:p w14:paraId="77CD4DAD" w14:textId="77777777" w:rsidR="00363E8E" w:rsidRPr="00363E8E" w:rsidRDefault="00363E8E" w:rsidP="00203B8B">
      <w:pPr>
        <w:widowControl/>
        <w:numPr>
          <w:ilvl w:val="2"/>
          <w:numId w:val="21"/>
        </w:numPr>
        <w:tabs>
          <w:tab w:val="left" w:pos="720"/>
        </w:tabs>
        <w:spacing w:after="200" w:line="276" w:lineRule="auto"/>
        <w:ind w:left="720"/>
        <w:contextualSpacing/>
        <w:rPr>
          <w:snapToGrid/>
          <w:sz w:val="22"/>
          <w:szCs w:val="22"/>
        </w:rPr>
      </w:pPr>
      <w:r w:rsidRPr="00363E8E">
        <w:rPr>
          <w:snapToGrid/>
          <w:sz w:val="22"/>
          <w:szCs w:val="22"/>
        </w:rPr>
        <w:t>Demonstrate a level of preparedness by using notes from a source to justify opinions.</w:t>
      </w:r>
    </w:p>
    <w:p w14:paraId="1A29CF46" w14:textId="77777777" w:rsidR="00363E8E" w:rsidRPr="00363E8E" w:rsidRDefault="00363E8E" w:rsidP="00203B8B">
      <w:pPr>
        <w:widowControl/>
        <w:numPr>
          <w:ilvl w:val="2"/>
          <w:numId w:val="21"/>
        </w:numPr>
        <w:tabs>
          <w:tab w:val="left" w:pos="720"/>
        </w:tabs>
        <w:spacing w:after="200" w:line="276" w:lineRule="auto"/>
        <w:ind w:left="720"/>
        <w:contextualSpacing/>
        <w:rPr>
          <w:snapToGrid/>
          <w:sz w:val="22"/>
          <w:szCs w:val="22"/>
        </w:rPr>
      </w:pPr>
      <w:r w:rsidRPr="00363E8E">
        <w:rPr>
          <w:snapToGrid/>
          <w:sz w:val="22"/>
          <w:szCs w:val="22"/>
        </w:rPr>
        <w:t>Present dissenting opinions in acceptable ways.</w:t>
      </w:r>
    </w:p>
    <w:p w14:paraId="510179C9" w14:textId="77777777" w:rsidR="00363E8E" w:rsidRPr="00363E8E" w:rsidRDefault="00363E8E" w:rsidP="00363E8E">
      <w:pPr>
        <w:widowControl/>
        <w:spacing w:line="276" w:lineRule="auto"/>
        <w:jc w:val="center"/>
        <w:rPr>
          <w:rFonts w:eastAsiaTheme="minorHAnsi"/>
          <w:b/>
          <w:snapToGrid/>
          <w:sz w:val="22"/>
          <w:szCs w:val="22"/>
        </w:rPr>
      </w:pPr>
    </w:p>
    <w:p w14:paraId="40A9E731" w14:textId="77777777" w:rsidR="00363E8E" w:rsidRPr="00363E8E" w:rsidRDefault="00363E8E" w:rsidP="00363E8E">
      <w:pPr>
        <w:widowControl/>
        <w:spacing w:line="276" w:lineRule="auto"/>
        <w:ind w:left="720" w:hanging="720"/>
        <w:rPr>
          <w:b/>
          <w:snapToGrid/>
          <w:sz w:val="22"/>
          <w:szCs w:val="22"/>
        </w:rPr>
      </w:pPr>
      <w:bookmarkStart w:id="91" w:name="CourseObjectives9p2"/>
      <w:r w:rsidRPr="00363E8E">
        <w:rPr>
          <w:b/>
          <w:snapToGrid/>
          <w:sz w:val="22"/>
          <w:szCs w:val="22"/>
        </w:rPr>
        <w:t>9.2</w:t>
      </w:r>
      <w:bookmarkEnd w:id="91"/>
      <w:r w:rsidRPr="00363E8E">
        <w:rPr>
          <w:b/>
          <w:snapToGrid/>
          <w:sz w:val="22"/>
          <w:szCs w:val="22"/>
        </w:rPr>
        <w:tab/>
        <w:t>The student will make planned oral presentations independently and within small groups. (SOL 9.1)</w:t>
      </w:r>
    </w:p>
    <w:p w14:paraId="51170E1A" w14:textId="77777777" w:rsidR="00363E8E" w:rsidRPr="00363E8E" w:rsidRDefault="00363E8E" w:rsidP="00363E8E">
      <w:pPr>
        <w:widowControl/>
        <w:tabs>
          <w:tab w:val="left" w:pos="720"/>
        </w:tabs>
        <w:spacing w:line="276" w:lineRule="auto"/>
        <w:ind w:left="720" w:hanging="720"/>
        <w:rPr>
          <w:snapToGrid/>
          <w:sz w:val="22"/>
          <w:szCs w:val="22"/>
        </w:rPr>
      </w:pPr>
      <w:r w:rsidRPr="00363E8E">
        <w:rPr>
          <w:snapToGrid/>
          <w:sz w:val="22"/>
          <w:szCs w:val="22"/>
        </w:rPr>
        <w:t>9.2.1</w:t>
      </w:r>
      <w:r w:rsidRPr="00363E8E">
        <w:rPr>
          <w:snapToGrid/>
          <w:sz w:val="22"/>
          <w:szCs w:val="22"/>
        </w:rPr>
        <w:tab/>
        <w:t>Plan an organizational structure for an individual presentation.</w:t>
      </w:r>
    </w:p>
    <w:p w14:paraId="7C84EA56" w14:textId="77777777" w:rsidR="00363E8E" w:rsidRPr="00363E8E" w:rsidRDefault="00363E8E" w:rsidP="00363E8E">
      <w:pPr>
        <w:widowControl/>
        <w:tabs>
          <w:tab w:val="left" w:pos="720"/>
        </w:tabs>
        <w:ind w:left="720" w:hanging="720"/>
        <w:rPr>
          <w:snapToGrid/>
          <w:sz w:val="22"/>
          <w:szCs w:val="22"/>
        </w:rPr>
      </w:pPr>
      <w:r w:rsidRPr="00363E8E">
        <w:rPr>
          <w:snapToGrid/>
          <w:sz w:val="22"/>
          <w:szCs w:val="22"/>
        </w:rPr>
        <w:t>9.2.2</w:t>
      </w:r>
      <w:r w:rsidRPr="00363E8E">
        <w:rPr>
          <w:snapToGrid/>
          <w:sz w:val="22"/>
          <w:szCs w:val="22"/>
        </w:rPr>
        <w:tab/>
        <w:t>Include definitions to increase clarity. (SOL 9.1a)</w:t>
      </w:r>
    </w:p>
    <w:p w14:paraId="121EDEDB" w14:textId="77777777" w:rsidR="00363E8E" w:rsidRPr="00363E8E" w:rsidRDefault="00363E8E" w:rsidP="00363E8E">
      <w:pPr>
        <w:widowControl/>
        <w:tabs>
          <w:tab w:val="left" w:pos="720"/>
        </w:tabs>
        <w:ind w:left="720" w:hanging="720"/>
        <w:rPr>
          <w:snapToGrid/>
          <w:sz w:val="22"/>
          <w:szCs w:val="22"/>
        </w:rPr>
      </w:pPr>
      <w:r w:rsidRPr="00363E8E">
        <w:rPr>
          <w:snapToGrid/>
          <w:sz w:val="22"/>
          <w:szCs w:val="22"/>
        </w:rPr>
        <w:t>9.2.3</w:t>
      </w:r>
      <w:r w:rsidRPr="00363E8E">
        <w:rPr>
          <w:snapToGrid/>
          <w:sz w:val="22"/>
          <w:szCs w:val="22"/>
        </w:rPr>
        <w:tab/>
        <w:t>Use relevant details to support main ideas. (SOL 9.1b)</w:t>
      </w:r>
    </w:p>
    <w:p w14:paraId="4558238B" w14:textId="77777777" w:rsidR="00363E8E" w:rsidRPr="00363E8E" w:rsidRDefault="00363E8E" w:rsidP="00363E8E">
      <w:pPr>
        <w:widowControl/>
        <w:tabs>
          <w:tab w:val="left" w:pos="720"/>
        </w:tabs>
        <w:ind w:left="720" w:hanging="720"/>
        <w:rPr>
          <w:snapToGrid/>
          <w:sz w:val="22"/>
          <w:szCs w:val="22"/>
        </w:rPr>
      </w:pPr>
      <w:r w:rsidRPr="00363E8E">
        <w:rPr>
          <w:snapToGrid/>
          <w:sz w:val="22"/>
          <w:szCs w:val="22"/>
        </w:rPr>
        <w:t>9.2.4</w:t>
      </w:r>
      <w:r w:rsidRPr="00363E8E">
        <w:rPr>
          <w:snapToGrid/>
          <w:sz w:val="22"/>
          <w:szCs w:val="22"/>
        </w:rPr>
        <w:tab/>
        <w:t>Illustrate main ideas through anecdotes and examples. (SOL 9.1c)</w:t>
      </w:r>
    </w:p>
    <w:p w14:paraId="615856DF" w14:textId="77777777" w:rsidR="00363E8E" w:rsidRPr="00363E8E" w:rsidRDefault="00363E8E" w:rsidP="00363E8E">
      <w:pPr>
        <w:widowControl/>
        <w:tabs>
          <w:tab w:val="left" w:pos="720"/>
        </w:tabs>
        <w:ind w:left="720" w:hanging="720"/>
        <w:rPr>
          <w:snapToGrid/>
          <w:sz w:val="22"/>
          <w:szCs w:val="22"/>
        </w:rPr>
      </w:pPr>
      <w:r w:rsidRPr="00363E8E">
        <w:rPr>
          <w:snapToGrid/>
          <w:sz w:val="22"/>
          <w:szCs w:val="22"/>
        </w:rPr>
        <w:t>9.2.5</w:t>
      </w:r>
      <w:r w:rsidRPr="00363E8E">
        <w:rPr>
          <w:snapToGrid/>
          <w:sz w:val="22"/>
          <w:szCs w:val="22"/>
        </w:rPr>
        <w:tab/>
        <w:t>Use grammatically correct language, including vocabulary appropriate to the topic, audience, and purpose. (SOL 9.1d)</w:t>
      </w:r>
    </w:p>
    <w:p w14:paraId="15099EE0" w14:textId="77777777" w:rsidR="00363E8E" w:rsidRPr="00363E8E" w:rsidRDefault="00363E8E" w:rsidP="00363E8E">
      <w:pPr>
        <w:widowControl/>
        <w:tabs>
          <w:tab w:val="left" w:pos="720"/>
        </w:tabs>
        <w:ind w:left="720" w:hanging="720"/>
        <w:rPr>
          <w:snapToGrid/>
          <w:sz w:val="22"/>
          <w:szCs w:val="22"/>
        </w:rPr>
      </w:pPr>
      <w:r w:rsidRPr="00363E8E">
        <w:rPr>
          <w:snapToGrid/>
          <w:sz w:val="22"/>
          <w:szCs w:val="22"/>
        </w:rPr>
        <w:t>9.2.6</w:t>
      </w:r>
      <w:r w:rsidRPr="00363E8E">
        <w:rPr>
          <w:snapToGrid/>
          <w:sz w:val="22"/>
          <w:szCs w:val="22"/>
        </w:rPr>
        <w:tab/>
        <w:t>Use verbal and nonverbal techniques for presentation. (SOL 9.1e)</w:t>
      </w:r>
    </w:p>
    <w:p w14:paraId="2D20C680" w14:textId="77777777" w:rsidR="00363E8E" w:rsidRPr="00363E8E" w:rsidRDefault="00363E8E" w:rsidP="00363E8E">
      <w:pPr>
        <w:widowControl/>
        <w:tabs>
          <w:tab w:val="left" w:pos="720"/>
        </w:tabs>
        <w:ind w:left="720" w:hanging="720"/>
        <w:rPr>
          <w:snapToGrid/>
          <w:sz w:val="22"/>
          <w:szCs w:val="22"/>
        </w:rPr>
      </w:pPr>
      <w:r w:rsidRPr="00363E8E">
        <w:rPr>
          <w:snapToGrid/>
          <w:sz w:val="22"/>
          <w:szCs w:val="22"/>
        </w:rPr>
        <w:t>9.2.7</w:t>
      </w:r>
      <w:r w:rsidRPr="00363E8E">
        <w:rPr>
          <w:snapToGrid/>
          <w:sz w:val="22"/>
          <w:szCs w:val="22"/>
        </w:rPr>
        <w:tab/>
        <w:t>Select and use presentation technology appropriately.</w:t>
      </w:r>
    </w:p>
    <w:p w14:paraId="5D6BEF25" w14:textId="77777777" w:rsidR="00363E8E" w:rsidRPr="00363E8E" w:rsidRDefault="00363E8E" w:rsidP="00363E8E">
      <w:pPr>
        <w:widowControl/>
        <w:tabs>
          <w:tab w:val="left" w:pos="720"/>
        </w:tabs>
        <w:ind w:left="720" w:hanging="720"/>
        <w:rPr>
          <w:snapToGrid/>
          <w:sz w:val="22"/>
          <w:szCs w:val="22"/>
        </w:rPr>
      </w:pPr>
      <w:r w:rsidRPr="00363E8E">
        <w:rPr>
          <w:snapToGrid/>
          <w:sz w:val="22"/>
          <w:szCs w:val="22"/>
        </w:rPr>
        <w:t>9.2.8</w:t>
      </w:r>
      <w:r w:rsidRPr="00363E8E">
        <w:rPr>
          <w:snapToGrid/>
          <w:sz w:val="22"/>
          <w:szCs w:val="22"/>
        </w:rPr>
        <w:tab/>
        <w:t>Evaluate impact and purpose of presentation. (SOL 9.1f)</w:t>
      </w:r>
    </w:p>
    <w:p w14:paraId="10C245B2" w14:textId="77777777" w:rsidR="00363E8E" w:rsidRPr="00363E8E" w:rsidRDefault="00363E8E" w:rsidP="00363E8E">
      <w:pPr>
        <w:widowControl/>
        <w:tabs>
          <w:tab w:val="left" w:pos="720"/>
        </w:tabs>
        <w:ind w:left="720" w:hanging="720"/>
        <w:rPr>
          <w:snapToGrid/>
          <w:sz w:val="22"/>
          <w:szCs w:val="22"/>
        </w:rPr>
      </w:pPr>
      <w:r w:rsidRPr="00363E8E">
        <w:rPr>
          <w:snapToGrid/>
          <w:sz w:val="22"/>
          <w:szCs w:val="22"/>
        </w:rPr>
        <w:t>9.2.9</w:t>
      </w:r>
      <w:r w:rsidRPr="00363E8E">
        <w:rPr>
          <w:snapToGrid/>
          <w:sz w:val="22"/>
          <w:szCs w:val="22"/>
        </w:rPr>
        <w:tab/>
        <w:t>Credit information sources. (SOL 9.1g)</w:t>
      </w:r>
    </w:p>
    <w:p w14:paraId="07F87CAF" w14:textId="77777777" w:rsidR="00363E8E" w:rsidRPr="00363E8E" w:rsidRDefault="00363E8E" w:rsidP="00363E8E">
      <w:pPr>
        <w:widowControl/>
        <w:tabs>
          <w:tab w:val="left" w:pos="720"/>
        </w:tabs>
        <w:ind w:left="720" w:hanging="720"/>
        <w:rPr>
          <w:snapToGrid/>
          <w:sz w:val="22"/>
          <w:szCs w:val="22"/>
        </w:rPr>
      </w:pPr>
      <w:r w:rsidRPr="00363E8E">
        <w:rPr>
          <w:rFonts w:eastAsiaTheme="minorHAnsi"/>
          <w:snapToGrid/>
          <w:sz w:val="22"/>
          <w:szCs w:val="22"/>
        </w:rPr>
        <w:t>9.2.10</w:t>
      </w:r>
      <w:r w:rsidRPr="00363E8E">
        <w:rPr>
          <w:rFonts w:eastAsiaTheme="minorHAnsi"/>
          <w:snapToGrid/>
          <w:sz w:val="22"/>
          <w:szCs w:val="22"/>
        </w:rPr>
        <w:tab/>
        <w:t>Give impromptu responses to questions about presentation. (SOL 9.1h)</w:t>
      </w:r>
    </w:p>
    <w:p w14:paraId="62D3EFD5" w14:textId="77777777" w:rsidR="00363E8E" w:rsidRPr="00363E8E" w:rsidRDefault="00363E8E" w:rsidP="00363E8E">
      <w:pPr>
        <w:widowControl/>
        <w:tabs>
          <w:tab w:val="left" w:pos="360"/>
        </w:tabs>
        <w:rPr>
          <w:snapToGrid/>
          <w:sz w:val="22"/>
          <w:szCs w:val="22"/>
        </w:rPr>
      </w:pPr>
    </w:p>
    <w:p w14:paraId="77A4A94C" w14:textId="77777777" w:rsidR="00363E8E" w:rsidRPr="00363E8E" w:rsidRDefault="00363E8E" w:rsidP="00363E8E">
      <w:pPr>
        <w:widowControl/>
        <w:tabs>
          <w:tab w:val="left" w:pos="720"/>
        </w:tabs>
        <w:ind w:left="720" w:hanging="720"/>
        <w:rPr>
          <w:b/>
          <w:snapToGrid/>
          <w:sz w:val="22"/>
          <w:szCs w:val="22"/>
        </w:rPr>
      </w:pPr>
      <w:bookmarkStart w:id="92" w:name="CourseObjectives9p3"/>
      <w:r w:rsidRPr="00363E8E">
        <w:rPr>
          <w:b/>
          <w:snapToGrid/>
          <w:sz w:val="22"/>
          <w:szCs w:val="22"/>
        </w:rPr>
        <w:t>9.3</w:t>
      </w:r>
      <w:bookmarkEnd w:id="92"/>
      <w:r w:rsidRPr="00363E8E">
        <w:rPr>
          <w:b/>
          <w:snapToGrid/>
          <w:sz w:val="22"/>
          <w:szCs w:val="22"/>
        </w:rPr>
        <w:tab/>
        <w:t>The student will produce, analyze, and evaluate auditory, visual, and written media messages. (SOL 9.2)</w:t>
      </w:r>
    </w:p>
    <w:p w14:paraId="02FFD089" w14:textId="77777777" w:rsidR="00363E8E" w:rsidRPr="00363E8E" w:rsidRDefault="00363E8E" w:rsidP="00363E8E">
      <w:pPr>
        <w:widowControl/>
        <w:tabs>
          <w:tab w:val="left" w:pos="1080"/>
          <w:tab w:val="left" w:pos="1440"/>
        </w:tabs>
        <w:ind w:left="720" w:hanging="720"/>
        <w:rPr>
          <w:snapToGrid/>
          <w:sz w:val="22"/>
          <w:szCs w:val="22"/>
        </w:rPr>
      </w:pPr>
      <w:r w:rsidRPr="00363E8E">
        <w:rPr>
          <w:snapToGrid/>
          <w:sz w:val="22"/>
          <w:szCs w:val="22"/>
        </w:rPr>
        <w:t>9.3.1</w:t>
      </w:r>
      <w:r w:rsidRPr="00363E8E">
        <w:rPr>
          <w:snapToGrid/>
          <w:sz w:val="22"/>
          <w:szCs w:val="22"/>
        </w:rPr>
        <w:tab/>
        <w:t>Analyze and interpret special effects used in media messages including television, film, and Internet. (SOL 9.2a)</w:t>
      </w:r>
    </w:p>
    <w:p w14:paraId="2AEFB811" w14:textId="77777777" w:rsidR="00363E8E" w:rsidRPr="00363E8E" w:rsidRDefault="00363E8E" w:rsidP="00363E8E">
      <w:pPr>
        <w:widowControl/>
        <w:tabs>
          <w:tab w:val="left" w:pos="1080"/>
          <w:tab w:val="left" w:pos="1440"/>
        </w:tabs>
        <w:ind w:left="720" w:hanging="720"/>
        <w:rPr>
          <w:snapToGrid/>
          <w:sz w:val="22"/>
          <w:szCs w:val="22"/>
        </w:rPr>
      </w:pPr>
      <w:r w:rsidRPr="00363E8E">
        <w:rPr>
          <w:snapToGrid/>
          <w:sz w:val="22"/>
          <w:szCs w:val="22"/>
        </w:rPr>
        <w:t>9.3.2</w:t>
      </w:r>
      <w:r w:rsidRPr="00363E8E">
        <w:rPr>
          <w:snapToGrid/>
          <w:sz w:val="22"/>
          <w:szCs w:val="22"/>
        </w:rPr>
        <w:tab/>
        <w:t>Determine the purpose of the media message and its effect on the audience. (SOL 9.2b)</w:t>
      </w:r>
    </w:p>
    <w:p w14:paraId="497522AB" w14:textId="77777777" w:rsidR="00363E8E" w:rsidRPr="00363E8E" w:rsidRDefault="00363E8E" w:rsidP="00363E8E">
      <w:pPr>
        <w:widowControl/>
        <w:tabs>
          <w:tab w:val="left" w:pos="1080"/>
          <w:tab w:val="left" w:pos="1440"/>
        </w:tabs>
        <w:ind w:left="720" w:hanging="720"/>
        <w:rPr>
          <w:snapToGrid/>
          <w:sz w:val="22"/>
          <w:szCs w:val="22"/>
        </w:rPr>
      </w:pPr>
      <w:r w:rsidRPr="00363E8E">
        <w:rPr>
          <w:snapToGrid/>
          <w:sz w:val="22"/>
          <w:szCs w:val="22"/>
        </w:rPr>
        <w:t>9.3.3</w:t>
      </w:r>
      <w:r w:rsidRPr="00363E8E">
        <w:rPr>
          <w:snapToGrid/>
          <w:sz w:val="22"/>
          <w:szCs w:val="22"/>
        </w:rPr>
        <w:tab/>
        <w:t>Describe possible cause and effect relationships between mass media coverage and public opinion trends. (SOL 9.2b)</w:t>
      </w:r>
    </w:p>
    <w:p w14:paraId="2DBFD755" w14:textId="77777777" w:rsidR="00363E8E" w:rsidRPr="00363E8E" w:rsidRDefault="00363E8E" w:rsidP="00363E8E">
      <w:pPr>
        <w:widowControl/>
        <w:tabs>
          <w:tab w:val="left" w:pos="1080"/>
          <w:tab w:val="left" w:pos="1440"/>
        </w:tabs>
        <w:ind w:left="720" w:hanging="720"/>
        <w:rPr>
          <w:snapToGrid/>
          <w:sz w:val="22"/>
          <w:szCs w:val="22"/>
        </w:rPr>
      </w:pPr>
      <w:r w:rsidRPr="00363E8E">
        <w:rPr>
          <w:snapToGrid/>
          <w:sz w:val="22"/>
          <w:szCs w:val="22"/>
        </w:rPr>
        <w:t>9.3.4</w:t>
      </w:r>
      <w:r w:rsidRPr="00363E8E">
        <w:rPr>
          <w:snapToGrid/>
          <w:sz w:val="22"/>
          <w:szCs w:val="22"/>
        </w:rPr>
        <w:tab/>
        <w:t>Evaluate sources including advertisements, editorial, and feature stories for relationships between intent and factual content. (SOL 9.2b)</w:t>
      </w:r>
    </w:p>
    <w:p w14:paraId="33B4B038" w14:textId="77777777" w:rsidR="00363E8E" w:rsidRPr="00363E8E" w:rsidRDefault="00363E8E" w:rsidP="00363E8E">
      <w:pPr>
        <w:widowControl/>
        <w:tabs>
          <w:tab w:val="left" w:pos="1080"/>
          <w:tab w:val="left" w:pos="1440"/>
        </w:tabs>
        <w:ind w:left="720" w:hanging="720"/>
        <w:rPr>
          <w:snapToGrid/>
          <w:sz w:val="22"/>
          <w:szCs w:val="22"/>
        </w:rPr>
      </w:pPr>
      <w:r w:rsidRPr="00363E8E">
        <w:rPr>
          <w:snapToGrid/>
          <w:sz w:val="22"/>
          <w:szCs w:val="22"/>
        </w:rPr>
        <w:t>9.3.5</w:t>
      </w:r>
      <w:r w:rsidRPr="00363E8E">
        <w:rPr>
          <w:snapToGrid/>
          <w:sz w:val="22"/>
          <w:szCs w:val="22"/>
        </w:rPr>
        <w:tab/>
        <w:t>Monitor, analyze, and use multiple streams of simultaneous information. (SOL 9.2b)</w:t>
      </w:r>
    </w:p>
    <w:p w14:paraId="35D9341A" w14:textId="77777777" w:rsidR="00363E8E" w:rsidRPr="00363E8E" w:rsidRDefault="00363E8E" w:rsidP="00363E8E">
      <w:pPr>
        <w:widowControl/>
        <w:tabs>
          <w:tab w:val="left" w:pos="1080"/>
          <w:tab w:val="left" w:pos="1440"/>
        </w:tabs>
        <w:rPr>
          <w:snapToGrid/>
          <w:sz w:val="22"/>
          <w:szCs w:val="22"/>
        </w:rPr>
        <w:sectPr w:rsidR="00363E8E" w:rsidRPr="00363E8E">
          <w:footerReference w:type="default" r:id="rId13"/>
          <w:pgSz w:w="12240" w:h="15840"/>
          <w:pgMar w:top="1440" w:right="1440" w:bottom="1440" w:left="1440" w:header="720" w:footer="720" w:gutter="0"/>
          <w:cols w:space="720"/>
          <w:docGrid w:linePitch="360"/>
        </w:sectPr>
      </w:pPr>
    </w:p>
    <w:p w14:paraId="68B0A887" w14:textId="77777777" w:rsidR="00363E8E" w:rsidRPr="00363E8E" w:rsidRDefault="00363E8E" w:rsidP="00363E8E">
      <w:pPr>
        <w:widowControl/>
        <w:spacing w:after="200" w:line="276" w:lineRule="auto"/>
        <w:rPr>
          <w:rFonts w:eastAsiaTheme="minorHAnsi"/>
          <w:b/>
          <w:snapToGrid/>
          <w:sz w:val="22"/>
          <w:szCs w:val="22"/>
        </w:rPr>
      </w:pPr>
      <w:r w:rsidRPr="00363E8E">
        <w:rPr>
          <w:rFonts w:eastAsiaTheme="minorHAnsi"/>
          <w:b/>
          <w:snapToGrid/>
          <w:sz w:val="22"/>
          <w:szCs w:val="22"/>
        </w:rPr>
        <w:lastRenderedPageBreak/>
        <w:t>READING AND RESPONDING TO LITERATURE</w:t>
      </w:r>
    </w:p>
    <w:p w14:paraId="5C3E3023" w14:textId="77777777" w:rsidR="00363E8E" w:rsidRPr="00363E8E" w:rsidRDefault="00363E8E" w:rsidP="00363E8E">
      <w:pPr>
        <w:keepNext/>
        <w:widowControl/>
        <w:ind w:left="720" w:hanging="720"/>
        <w:rPr>
          <w:b/>
          <w:snapToGrid/>
          <w:sz w:val="22"/>
          <w:szCs w:val="22"/>
        </w:rPr>
      </w:pPr>
      <w:bookmarkStart w:id="93" w:name="CourseObjectives9p4"/>
      <w:r w:rsidRPr="00363E8E">
        <w:rPr>
          <w:b/>
          <w:snapToGrid/>
          <w:sz w:val="22"/>
          <w:szCs w:val="22"/>
        </w:rPr>
        <w:t>9.4</w:t>
      </w:r>
      <w:bookmarkEnd w:id="93"/>
      <w:r w:rsidRPr="00363E8E">
        <w:rPr>
          <w:b/>
          <w:snapToGrid/>
          <w:sz w:val="22"/>
          <w:szCs w:val="22"/>
        </w:rPr>
        <w:tab/>
        <w:t>The student will apply knowledge of word origins, derivations, and figurative language to extend vocabulary development in authentic texts. (SOL 9.3)</w:t>
      </w:r>
    </w:p>
    <w:p w14:paraId="58C99A89" w14:textId="77777777" w:rsidR="00363E8E" w:rsidRPr="00363E8E" w:rsidRDefault="00363E8E" w:rsidP="00203B8B">
      <w:pPr>
        <w:widowControl/>
        <w:numPr>
          <w:ilvl w:val="2"/>
          <w:numId w:val="22"/>
        </w:numPr>
        <w:tabs>
          <w:tab w:val="left" w:pos="360"/>
        </w:tabs>
        <w:spacing w:after="200" w:line="276" w:lineRule="auto"/>
        <w:contextualSpacing/>
        <w:rPr>
          <w:snapToGrid/>
          <w:sz w:val="22"/>
          <w:szCs w:val="22"/>
        </w:rPr>
      </w:pPr>
      <w:r w:rsidRPr="00363E8E">
        <w:rPr>
          <w:snapToGrid/>
          <w:sz w:val="22"/>
          <w:szCs w:val="22"/>
        </w:rPr>
        <w:t>Use structural analysis of roots, affixes, synonyms, antonyms, and cognates to understand complex words. (SOL 9.3a)</w:t>
      </w:r>
    </w:p>
    <w:p w14:paraId="493A6238" w14:textId="77777777" w:rsidR="00363E8E" w:rsidRPr="00363E8E" w:rsidRDefault="00363E8E" w:rsidP="00203B8B">
      <w:pPr>
        <w:widowControl/>
        <w:numPr>
          <w:ilvl w:val="2"/>
          <w:numId w:val="22"/>
        </w:numPr>
        <w:tabs>
          <w:tab w:val="left" w:pos="360"/>
        </w:tabs>
        <w:spacing w:after="200" w:line="276" w:lineRule="auto"/>
        <w:contextualSpacing/>
        <w:rPr>
          <w:snapToGrid/>
          <w:sz w:val="22"/>
          <w:szCs w:val="22"/>
        </w:rPr>
      </w:pPr>
      <w:r w:rsidRPr="00363E8E">
        <w:rPr>
          <w:snapToGrid/>
          <w:sz w:val="22"/>
          <w:szCs w:val="22"/>
        </w:rPr>
        <w:t>Use context, structure, and connotations to determine meanings of words and phrases. (SOL 9.3b)</w:t>
      </w:r>
    </w:p>
    <w:p w14:paraId="5FD6E020" w14:textId="77777777" w:rsidR="00363E8E" w:rsidRPr="00363E8E" w:rsidRDefault="00363E8E" w:rsidP="00203B8B">
      <w:pPr>
        <w:widowControl/>
        <w:numPr>
          <w:ilvl w:val="2"/>
          <w:numId w:val="22"/>
        </w:numPr>
        <w:tabs>
          <w:tab w:val="left" w:pos="360"/>
        </w:tabs>
        <w:spacing w:after="200" w:line="276" w:lineRule="auto"/>
        <w:contextualSpacing/>
        <w:rPr>
          <w:snapToGrid/>
          <w:sz w:val="22"/>
          <w:szCs w:val="22"/>
        </w:rPr>
      </w:pPr>
      <w:r w:rsidRPr="00363E8E">
        <w:rPr>
          <w:snapToGrid/>
          <w:sz w:val="22"/>
          <w:szCs w:val="22"/>
        </w:rPr>
        <w:t>Discriminate between connotative and denotative meanings and interpret the connotation. (SOL 9.3c)</w:t>
      </w:r>
    </w:p>
    <w:p w14:paraId="51610709" w14:textId="77777777" w:rsidR="00363E8E" w:rsidRPr="00363E8E" w:rsidRDefault="00363E8E" w:rsidP="00203B8B">
      <w:pPr>
        <w:widowControl/>
        <w:numPr>
          <w:ilvl w:val="2"/>
          <w:numId w:val="22"/>
        </w:numPr>
        <w:tabs>
          <w:tab w:val="left" w:pos="360"/>
        </w:tabs>
        <w:spacing w:after="200" w:line="276" w:lineRule="auto"/>
        <w:contextualSpacing/>
        <w:rPr>
          <w:snapToGrid/>
          <w:sz w:val="22"/>
          <w:szCs w:val="22"/>
        </w:rPr>
      </w:pPr>
      <w:r w:rsidRPr="00363E8E">
        <w:rPr>
          <w:snapToGrid/>
          <w:sz w:val="22"/>
          <w:szCs w:val="22"/>
        </w:rPr>
        <w:t xml:space="preserve">Identify the meaning of common idioms in texts. (SOL 9.3d) </w:t>
      </w:r>
    </w:p>
    <w:p w14:paraId="1257D531" w14:textId="77777777" w:rsidR="00363E8E" w:rsidRPr="00363E8E" w:rsidRDefault="00363E8E" w:rsidP="00203B8B">
      <w:pPr>
        <w:widowControl/>
        <w:numPr>
          <w:ilvl w:val="2"/>
          <w:numId w:val="22"/>
        </w:numPr>
        <w:tabs>
          <w:tab w:val="left" w:pos="360"/>
        </w:tabs>
        <w:spacing w:after="200" w:line="276" w:lineRule="auto"/>
        <w:contextualSpacing/>
        <w:rPr>
          <w:snapToGrid/>
          <w:sz w:val="22"/>
          <w:szCs w:val="22"/>
        </w:rPr>
      </w:pPr>
      <w:r w:rsidRPr="00363E8E">
        <w:rPr>
          <w:snapToGrid/>
          <w:sz w:val="22"/>
          <w:szCs w:val="22"/>
        </w:rPr>
        <w:t>Identify literary and classical allusions and figurative language in texts. (SOL 9.3e)</w:t>
      </w:r>
    </w:p>
    <w:p w14:paraId="4E9A6203" w14:textId="77777777" w:rsidR="00363E8E" w:rsidRPr="00363E8E" w:rsidRDefault="00363E8E" w:rsidP="00203B8B">
      <w:pPr>
        <w:widowControl/>
        <w:numPr>
          <w:ilvl w:val="2"/>
          <w:numId w:val="22"/>
        </w:numPr>
        <w:tabs>
          <w:tab w:val="left" w:pos="360"/>
        </w:tabs>
        <w:spacing w:after="200" w:line="276" w:lineRule="auto"/>
        <w:contextualSpacing/>
        <w:rPr>
          <w:snapToGrid/>
          <w:sz w:val="22"/>
          <w:szCs w:val="22"/>
        </w:rPr>
      </w:pPr>
      <w:r w:rsidRPr="00363E8E">
        <w:rPr>
          <w:snapToGrid/>
          <w:sz w:val="22"/>
          <w:szCs w:val="22"/>
        </w:rPr>
        <w:t>Extend general and specialized vocabulary through speaking, reading, and writing. (SOL 9.3f)</w:t>
      </w:r>
    </w:p>
    <w:p w14:paraId="13AEE32F" w14:textId="77777777" w:rsidR="00363E8E" w:rsidRPr="00363E8E" w:rsidRDefault="00363E8E" w:rsidP="00203B8B">
      <w:pPr>
        <w:widowControl/>
        <w:numPr>
          <w:ilvl w:val="2"/>
          <w:numId w:val="22"/>
        </w:numPr>
        <w:tabs>
          <w:tab w:val="left" w:pos="360"/>
        </w:tabs>
        <w:spacing w:after="200" w:line="276" w:lineRule="auto"/>
        <w:contextualSpacing/>
        <w:rPr>
          <w:snapToGrid/>
          <w:sz w:val="22"/>
          <w:szCs w:val="22"/>
        </w:rPr>
      </w:pPr>
      <w:r w:rsidRPr="00363E8E">
        <w:rPr>
          <w:rFonts w:eastAsiaTheme="minorHAnsi"/>
          <w:snapToGrid/>
          <w:sz w:val="22"/>
          <w:szCs w:val="22"/>
        </w:rPr>
        <w:t>Use knowledge of the evolution, diversity, and effects of language to comprehend and elaborate the meaning of texts. (SOL 9.3g)</w:t>
      </w:r>
    </w:p>
    <w:p w14:paraId="374E509A" w14:textId="77777777" w:rsidR="00363E8E" w:rsidRPr="00363E8E" w:rsidRDefault="00363E8E" w:rsidP="00363E8E">
      <w:pPr>
        <w:widowControl/>
        <w:tabs>
          <w:tab w:val="left" w:pos="360"/>
        </w:tabs>
        <w:rPr>
          <w:snapToGrid/>
          <w:sz w:val="22"/>
          <w:szCs w:val="22"/>
        </w:rPr>
      </w:pPr>
    </w:p>
    <w:p w14:paraId="5276E535" w14:textId="77777777" w:rsidR="00363E8E" w:rsidRPr="00363E8E" w:rsidRDefault="00363E8E" w:rsidP="00203B8B">
      <w:pPr>
        <w:widowControl/>
        <w:numPr>
          <w:ilvl w:val="1"/>
          <w:numId w:val="22"/>
        </w:numPr>
        <w:tabs>
          <w:tab w:val="left" w:pos="90"/>
          <w:tab w:val="left" w:pos="720"/>
          <w:tab w:val="left" w:pos="1080"/>
        </w:tabs>
        <w:spacing w:after="200" w:line="276" w:lineRule="auto"/>
        <w:ind w:left="720" w:hanging="720"/>
        <w:contextualSpacing/>
        <w:rPr>
          <w:b/>
          <w:snapToGrid/>
          <w:sz w:val="22"/>
          <w:szCs w:val="22"/>
        </w:rPr>
      </w:pPr>
      <w:bookmarkStart w:id="94" w:name="CourseObjectives9p5"/>
      <w:bookmarkEnd w:id="94"/>
      <w:r w:rsidRPr="00363E8E">
        <w:rPr>
          <w:b/>
          <w:snapToGrid/>
          <w:sz w:val="22"/>
          <w:szCs w:val="22"/>
        </w:rPr>
        <w:t>The student will read, comprehend, and analyze a variety of literary texts including narratives, narrative nonfiction, poetry, and drama. (SOL 9.4)</w:t>
      </w:r>
    </w:p>
    <w:p w14:paraId="3644041C" w14:textId="77777777" w:rsidR="00363E8E" w:rsidRPr="00363E8E" w:rsidRDefault="00363E8E" w:rsidP="00363E8E">
      <w:pPr>
        <w:widowControl/>
        <w:tabs>
          <w:tab w:val="left" w:pos="90"/>
          <w:tab w:val="left" w:pos="720"/>
          <w:tab w:val="left" w:pos="1080"/>
        </w:tabs>
        <w:ind w:left="660"/>
        <w:contextualSpacing/>
        <w:rPr>
          <w:b/>
          <w:i/>
          <w:snapToGrid/>
          <w:sz w:val="22"/>
          <w:szCs w:val="22"/>
        </w:rPr>
      </w:pPr>
      <w:r w:rsidRPr="00363E8E">
        <w:rPr>
          <w:b/>
          <w:i/>
          <w:snapToGrid/>
          <w:sz w:val="22"/>
          <w:szCs w:val="22"/>
        </w:rPr>
        <w:t xml:space="preserve"> Comprehension Strategies</w:t>
      </w:r>
    </w:p>
    <w:p w14:paraId="6A5E888D" w14:textId="77777777" w:rsidR="00363E8E" w:rsidRPr="00363E8E" w:rsidRDefault="00363E8E" w:rsidP="00203B8B">
      <w:pPr>
        <w:widowControl/>
        <w:numPr>
          <w:ilvl w:val="2"/>
          <w:numId w:val="22"/>
        </w:numPr>
        <w:tabs>
          <w:tab w:val="left" w:pos="360"/>
          <w:tab w:val="left" w:pos="720"/>
        </w:tabs>
        <w:spacing w:after="200" w:line="276" w:lineRule="auto"/>
        <w:contextualSpacing/>
        <w:rPr>
          <w:snapToGrid/>
          <w:sz w:val="22"/>
          <w:szCs w:val="22"/>
        </w:rPr>
      </w:pPr>
      <w:r w:rsidRPr="00363E8E">
        <w:rPr>
          <w:snapToGrid/>
          <w:sz w:val="22"/>
          <w:szCs w:val="22"/>
        </w:rPr>
        <w:t>Use reading strategies to monitor comprehension throughout the reading process. (SOL 9.4m)</w:t>
      </w:r>
    </w:p>
    <w:p w14:paraId="47A97605" w14:textId="77777777" w:rsidR="00363E8E" w:rsidRPr="00363E8E" w:rsidRDefault="00363E8E" w:rsidP="00203B8B">
      <w:pPr>
        <w:widowControl/>
        <w:numPr>
          <w:ilvl w:val="2"/>
          <w:numId w:val="22"/>
        </w:numPr>
        <w:tabs>
          <w:tab w:val="left" w:pos="360"/>
          <w:tab w:val="left" w:pos="720"/>
        </w:tabs>
        <w:spacing w:after="200" w:line="276" w:lineRule="auto"/>
        <w:contextualSpacing/>
        <w:rPr>
          <w:snapToGrid/>
          <w:sz w:val="22"/>
          <w:szCs w:val="22"/>
        </w:rPr>
      </w:pPr>
      <w:r w:rsidRPr="00363E8E">
        <w:rPr>
          <w:snapToGrid/>
          <w:sz w:val="22"/>
          <w:szCs w:val="22"/>
        </w:rPr>
        <w:t>Make predictions, develop inferences, draw conclusions, and connect prior knowledge to support reading comprehension. (SOL 9.4l)</w:t>
      </w:r>
    </w:p>
    <w:p w14:paraId="4B216DC4" w14:textId="77777777" w:rsidR="00363E8E" w:rsidRPr="00363E8E" w:rsidRDefault="00363E8E" w:rsidP="00203B8B">
      <w:pPr>
        <w:widowControl/>
        <w:numPr>
          <w:ilvl w:val="2"/>
          <w:numId w:val="22"/>
        </w:numPr>
        <w:tabs>
          <w:tab w:val="left" w:pos="360"/>
          <w:tab w:val="left" w:pos="720"/>
        </w:tabs>
        <w:spacing w:after="200" w:line="276" w:lineRule="auto"/>
        <w:contextualSpacing/>
        <w:rPr>
          <w:snapToGrid/>
          <w:sz w:val="22"/>
          <w:szCs w:val="22"/>
        </w:rPr>
      </w:pPr>
      <w:r w:rsidRPr="00363E8E">
        <w:rPr>
          <w:rFonts w:eastAsiaTheme="minorHAnsi"/>
          <w:snapToGrid/>
          <w:sz w:val="22"/>
          <w:szCs w:val="24"/>
        </w:rPr>
        <w:t>Develop close reading through techniques for text annotation, such as annotation, highlighting, questioning the text, taking notes, and creating graphic organizers.</w:t>
      </w:r>
    </w:p>
    <w:p w14:paraId="5C7CCAC6" w14:textId="77777777" w:rsidR="00363E8E" w:rsidRPr="00363E8E" w:rsidRDefault="00363E8E" w:rsidP="00363E8E">
      <w:pPr>
        <w:widowControl/>
        <w:tabs>
          <w:tab w:val="left" w:pos="90"/>
          <w:tab w:val="left" w:pos="720"/>
          <w:tab w:val="left" w:pos="1080"/>
        </w:tabs>
        <w:ind w:left="660"/>
        <w:contextualSpacing/>
        <w:rPr>
          <w:b/>
          <w:i/>
          <w:snapToGrid/>
          <w:sz w:val="22"/>
          <w:szCs w:val="22"/>
        </w:rPr>
      </w:pPr>
      <w:r w:rsidRPr="00363E8E">
        <w:rPr>
          <w:b/>
          <w:i/>
          <w:snapToGrid/>
          <w:sz w:val="22"/>
          <w:szCs w:val="22"/>
        </w:rPr>
        <w:t xml:space="preserve"> Skills for Analyzing and Critiquing Text</w:t>
      </w:r>
    </w:p>
    <w:p w14:paraId="3A7BEE37" w14:textId="77777777" w:rsidR="00363E8E" w:rsidRPr="00363E8E" w:rsidRDefault="00363E8E" w:rsidP="00203B8B">
      <w:pPr>
        <w:widowControl/>
        <w:numPr>
          <w:ilvl w:val="2"/>
          <w:numId w:val="22"/>
        </w:numPr>
        <w:tabs>
          <w:tab w:val="left" w:pos="360"/>
        </w:tabs>
        <w:spacing w:after="200" w:line="276" w:lineRule="auto"/>
        <w:contextualSpacing/>
        <w:rPr>
          <w:snapToGrid/>
          <w:sz w:val="22"/>
          <w:szCs w:val="22"/>
        </w:rPr>
      </w:pPr>
      <w:r w:rsidRPr="00363E8E">
        <w:rPr>
          <w:snapToGrid/>
          <w:sz w:val="22"/>
          <w:szCs w:val="22"/>
        </w:rPr>
        <w:t>Identify author’s theme and purpose [format and text structure]. (SOL 9.4a)</w:t>
      </w:r>
    </w:p>
    <w:p w14:paraId="3F6E771E" w14:textId="77777777" w:rsidR="00363E8E" w:rsidRPr="00363E8E" w:rsidRDefault="00363E8E" w:rsidP="00203B8B">
      <w:pPr>
        <w:widowControl/>
        <w:numPr>
          <w:ilvl w:val="2"/>
          <w:numId w:val="22"/>
        </w:numPr>
        <w:tabs>
          <w:tab w:val="left" w:pos="360"/>
        </w:tabs>
        <w:spacing w:after="200" w:line="276" w:lineRule="auto"/>
        <w:contextualSpacing/>
        <w:rPr>
          <w:snapToGrid/>
          <w:sz w:val="22"/>
          <w:szCs w:val="22"/>
        </w:rPr>
      </w:pPr>
      <w:r w:rsidRPr="00363E8E">
        <w:rPr>
          <w:snapToGrid/>
          <w:sz w:val="22"/>
          <w:szCs w:val="22"/>
        </w:rPr>
        <w:t>Summarize essential supporting details that relate to the theme or main idea. (SOL 9.4b)</w:t>
      </w:r>
    </w:p>
    <w:p w14:paraId="0BDC8A26" w14:textId="77777777" w:rsidR="00363E8E" w:rsidRPr="00363E8E" w:rsidRDefault="00363E8E" w:rsidP="00203B8B">
      <w:pPr>
        <w:widowControl/>
        <w:numPr>
          <w:ilvl w:val="2"/>
          <w:numId w:val="22"/>
        </w:numPr>
        <w:tabs>
          <w:tab w:val="left" w:pos="360"/>
        </w:tabs>
        <w:spacing w:after="200" w:line="276" w:lineRule="auto"/>
        <w:contextualSpacing/>
        <w:rPr>
          <w:snapToGrid/>
          <w:sz w:val="22"/>
          <w:szCs w:val="22"/>
        </w:rPr>
      </w:pPr>
      <w:r w:rsidRPr="00363E8E">
        <w:rPr>
          <w:snapToGrid/>
          <w:sz w:val="22"/>
          <w:szCs w:val="22"/>
        </w:rPr>
        <w:t>Identify the characteristics that distinguish literary forms. (SOL 9.4c)</w:t>
      </w:r>
    </w:p>
    <w:p w14:paraId="26AC9BE3" w14:textId="77777777" w:rsidR="00363E8E" w:rsidRPr="00363E8E" w:rsidRDefault="00363E8E" w:rsidP="00203B8B">
      <w:pPr>
        <w:widowControl/>
        <w:numPr>
          <w:ilvl w:val="2"/>
          <w:numId w:val="22"/>
        </w:numPr>
        <w:tabs>
          <w:tab w:val="left" w:pos="360"/>
        </w:tabs>
        <w:spacing w:after="200" w:line="276" w:lineRule="auto"/>
        <w:contextualSpacing/>
        <w:rPr>
          <w:snapToGrid/>
          <w:sz w:val="22"/>
          <w:szCs w:val="22"/>
        </w:rPr>
      </w:pPr>
      <w:r w:rsidRPr="00363E8E">
        <w:rPr>
          <w:snapToGrid/>
          <w:sz w:val="22"/>
          <w:szCs w:val="22"/>
        </w:rPr>
        <w:t>Use literary terms in describing and analyzing selections. (SOL 9.4d)</w:t>
      </w:r>
    </w:p>
    <w:p w14:paraId="46E52343" w14:textId="77777777" w:rsidR="00363E8E" w:rsidRPr="00363E8E" w:rsidRDefault="00363E8E" w:rsidP="00203B8B">
      <w:pPr>
        <w:widowControl/>
        <w:numPr>
          <w:ilvl w:val="2"/>
          <w:numId w:val="22"/>
        </w:numPr>
        <w:tabs>
          <w:tab w:val="left" w:pos="360"/>
        </w:tabs>
        <w:spacing w:after="200" w:line="276" w:lineRule="auto"/>
        <w:contextualSpacing/>
        <w:rPr>
          <w:snapToGrid/>
          <w:sz w:val="22"/>
          <w:szCs w:val="22"/>
        </w:rPr>
      </w:pPr>
      <w:r w:rsidRPr="00363E8E">
        <w:rPr>
          <w:snapToGrid/>
          <w:sz w:val="22"/>
          <w:szCs w:val="22"/>
        </w:rPr>
        <w:t>Explain the relationships between and among elements of literature: characters, plot, setting, tone, point of view, and theme. (SOL 9.4e)</w:t>
      </w:r>
    </w:p>
    <w:p w14:paraId="5F86AC56" w14:textId="77777777" w:rsidR="00363E8E" w:rsidRPr="00363E8E" w:rsidRDefault="00363E8E" w:rsidP="00203B8B">
      <w:pPr>
        <w:widowControl/>
        <w:numPr>
          <w:ilvl w:val="2"/>
          <w:numId w:val="22"/>
        </w:numPr>
        <w:tabs>
          <w:tab w:val="left" w:pos="360"/>
        </w:tabs>
        <w:spacing w:after="200" w:line="276" w:lineRule="auto"/>
        <w:contextualSpacing/>
        <w:rPr>
          <w:snapToGrid/>
          <w:sz w:val="22"/>
          <w:szCs w:val="22"/>
        </w:rPr>
      </w:pPr>
      <w:r w:rsidRPr="00363E8E">
        <w:rPr>
          <w:rFonts w:eastAsiaTheme="minorHAnsi"/>
          <w:snapToGrid/>
          <w:sz w:val="22"/>
          <w:szCs w:val="24"/>
        </w:rPr>
        <w:t xml:space="preserve">Examine complex rhetorical techniques such as subplots and multiple conflicts, themes, and settings. </w:t>
      </w:r>
    </w:p>
    <w:p w14:paraId="4C8E47C4" w14:textId="77777777" w:rsidR="00363E8E" w:rsidRPr="00363E8E" w:rsidRDefault="00363E8E" w:rsidP="00203B8B">
      <w:pPr>
        <w:widowControl/>
        <w:numPr>
          <w:ilvl w:val="2"/>
          <w:numId w:val="22"/>
        </w:numPr>
        <w:tabs>
          <w:tab w:val="left" w:pos="360"/>
        </w:tabs>
        <w:spacing w:after="200" w:line="276" w:lineRule="auto"/>
        <w:contextualSpacing/>
        <w:rPr>
          <w:snapToGrid/>
          <w:sz w:val="22"/>
          <w:szCs w:val="22"/>
        </w:rPr>
      </w:pPr>
      <w:r w:rsidRPr="00363E8E">
        <w:rPr>
          <w:snapToGrid/>
          <w:sz w:val="22"/>
          <w:szCs w:val="22"/>
        </w:rPr>
        <w:t>Discuss the relevancy of themes identified in literature within various situations.</w:t>
      </w:r>
    </w:p>
    <w:p w14:paraId="096412F5" w14:textId="77777777" w:rsidR="00363E8E" w:rsidRPr="00363E8E" w:rsidRDefault="00363E8E" w:rsidP="00203B8B">
      <w:pPr>
        <w:widowControl/>
        <w:numPr>
          <w:ilvl w:val="2"/>
          <w:numId w:val="22"/>
        </w:numPr>
        <w:tabs>
          <w:tab w:val="left" w:pos="360"/>
        </w:tabs>
        <w:spacing w:after="200" w:line="276" w:lineRule="auto"/>
        <w:contextualSpacing/>
        <w:rPr>
          <w:snapToGrid/>
          <w:sz w:val="22"/>
          <w:szCs w:val="22"/>
        </w:rPr>
      </w:pPr>
      <w:r w:rsidRPr="00363E8E">
        <w:rPr>
          <w:snapToGrid/>
          <w:sz w:val="22"/>
          <w:szCs w:val="22"/>
        </w:rPr>
        <w:t>Analyze the cultural or social function of a literary text. (SOL 9.4g)</w:t>
      </w:r>
    </w:p>
    <w:p w14:paraId="5F37F1EE" w14:textId="77777777" w:rsidR="00363E8E" w:rsidRPr="00363E8E" w:rsidRDefault="00363E8E" w:rsidP="00203B8B">
      <w:pPr>
        <w:widowControl/>
        <w:numPr>
          <w:ilvl w:val="2"/>
          <w:numId w:val="22"/>
        </w:numPr>
        <w:tabs>
          <w:tab w:val="left" w:pos="360"/>
        </w:tabs>
        <w:spacing w:after="200" w:line="276" w:lineRule="auto"/>
        <w:contextualSpacing/>
        <w:rPr>
          <w:snapToGrid/>
          <w:sz w:val="22"/>
          <w:szCs w:val="22"/>
        </w:rPr>
      </w:pPr>
      <w:r w:rsidRPr="00363E8E">
        <w:rPr>
          <w:snapToGrid/>
          <w:sz w:val="22"/>
          <w:szCs w:val="22"/>
        </w:rPr>
        <w:t>Explain the relationship between the author’s style and literary effect. (SOL 9.4h)</w:t>
      </w:r>
    </w:p>
    <w:p w14:paraId="004928C2" w14:textId="77777777" w:rsidR="00363E8E" w:rsidRPr="00363E8E" w:rsidRDefault="00363E8E" w:rsidP="00203B8B">
      <w:pPr>
        <w:widowControl/>
        <w:numPr>
          <w:ilvl w:val="2"/>
          <w:numId w:val="22"/>
        </w:numPr>
        <w:tabs>
          <w:tab w:val="left" w:pos="360"/>
        </w:tabs>
        <w:spacing w:after="200" w:line="276" w:lineRule="auto"/>
        <w:contextualSpacing/>
        <w:rPr>
          <w:snapToGrid/>
          <w:sz w:val="22"/>
          <w:szCs w:val="22"/>
        </w:rPr>
      </w:pPr>
      <w:r w:rsidRPr="00363E8E">
        <w:rPr>
          <w:snapToGrid/>
          <w:sz w:val="22"/>
          <w:szCs w:val="22"/>
        </w:rPr>
        <w:t>Explain the influence of historical context on the form, style, and point of view of a written work. (SOL 9.4i)</w:t>
      </w:r>
    </w:p>
    <w:p w14:paraId="11AD402B" w14:textId="77777777" w:rsidR="00363E8E" w:rsidRPr="00363E8E" w:rsidRDefault="00363E8E" w:rsidP="00203B8B">
      <w:pPr>
        <w:widowControl/>
        <w:numPr>
          <w:ilvl w:val="2"/>
          <w:numId w:val="22"/>
        </w:numPr>
        <w:tabs>
          <w:tab w:val="left" w:pos="360"/>
        </w:tabs>
        <w:spacing w:after="200" w:line="276" w:lineRule="auto"/>
        <w:contextualSpacing/>
        <w:rPr>
          <w:snapToGrid/>
          <w:sz w:val="22"/>
          <w:szCs w:val="22"/>
        </w:rPr>
      </w:pPr>
      <w:r w:rsidRPr="00363E8E">
        <w:rPr>
          <w:snapToGrid/>
          <w:sz w:val="22"/>
          <w:szCs w:val="22"/>
        </w:rPr>
        <w:t>Compare and contrast author’s use of literary elements within a variety of genres. (SOL 9.4j)</w:t>
      </w:r>
    </w:p>
    <w:p w14:paraId="3E83731C" w14:textId="77777777" w:rsidR="00363E8E" w:rsidRPr="00363E8E" w:rsidRDefault="00363E8E" w:rsidP="00203B8B">
      <w:pPr>
        <w:widowControl/>
        <w:numPr>
          <w:ilvl w:val="2"/>
          <w:numId w:val="22"/>
        </w:numPr>
        <w:tabs>
          <w:tab w:val="left" w:pos="360"/>
        </w:tabs>
        <w:spacing w:after="200" w:line="276" w:lineRule="auto"/>
        <w:contextualSpacing/>
        <w:rPr>
          <w:snapToGrid/>
          <w:sz w:val="22"/>
          <w:szCs w:val="22"/>
        </w:rPr>
      </w:pPr>
      <w:r w:rsidRPr="00363E8E">
        <w:rPr>
          <w:snapToGrid/>
          <w:sz w:val="22"/>
          <w:szCs w:val="22"/>
        </w:rPr>
        <w:t>Analyze how an author’s specific word choices and syntax achieve effects, develop tone, and support the author’s purpose. (SOL 9.4k)</w:t>
      </w:r>
    </w:p>
    <w:p w14:paraId="53E3D7F0" w14:textId="77777777" w:rsidR="00363E8E" w:rsidRPr="00363E8E" w:rsidRDefault="00363E8E" w:rsidP="00203B8B">
      <w:pPr>
        <w:widowControl/>
        <w:numPr>
          <w:ilvl w:val="2"/>
          <w:numId w:val="22"/>
        </w:numPr>
        <w:tabs>
          <w:tab w:val="left" w:pos="360"/>
        </w:tabs>
        <w:spacing w:after="200" w:line="276" w:lineRule="auto"/>
        <w:contextualSpacing/>
        <w:rPr>
          <w:snapToGrid/>
          <w:sz w:val="22"/>
          <w:szCs w:val="22"/>
        </w:rPr>
      </w:pPr>
      <w:r w:rsidRPr="00363E8E">
        <w:rPr>
          <w:snapToGrid/>
          <w:sz w:val="22"/>
          <w:szCs w:val="22"/>
        </w:rPr>
        <w:t>Compare and contrast the use of rhyme, rhythm, sound, imagery, and other literary devices to convey a message and elicit the reader’s emotion. (SOL 9.4f)</w:t>
      </w:r>
    </w:p>
    <w:p w14:paraId="66DFEB46" w14:textId="77777777" w:rsidR="00363E8E" w:rsidRPr="00363E8E" w:rsidRDefault="00363E8E" w:rsidP="00363E8E">
      <w:pPr>
        <w:widowControl/>
        <w:tabs>
          <w:tab w:val="left" w:pos="360"/>
        </w:tabs>
        <w:ind w:left="720"/>
        <w:rPr>
          <w:b/>
          <w:i/>
          <w:snapToGrid/>
          <w:sz w:val="22"/>
          <w:szCs w:val="22"/>
        </w:rPr>
      </w:pPr>
      <w:r w:rsidRPr="00363E8E">
        <w:rPr>
          <w:b/>
          <w:i/>
          <w:snapToGrid/>
          <w:sz w:val="22"/>
          <w:szCs w:val="22"/>
        </w:rPr>
        <w:t>Oral Interpretation</w:t>
      </w:r>
    </w:p>
    <w:p w14:paraId="3751DB82" w14:textId="77777777" w:rsidR="00363E8E" w:rsidRPr="00363E8E" w:rsidRDefault="00363E8E" w:rsidP="00203B8B">
      <w:pPr>
        <w:widowControl/>
        <w:numPr>
          <w:ilvl w:val="2"/>
          <w:numId w:val="22"/>
        </w:numPr>
        <w:tabs>
          <w:tab w:val="left" w:pos="360"/>
          <w:tab w:val="left" w:pos="720"/>
        </w:tabs>
        <w:spacing w:after="200" w:line="276" w:lineRule="auto"/>
        <w:ind w:left="1440" w:hanging="1440"/>
        <w:contextualSpacing/>
        <w:rPr>
          <w:snapToGrid/>
          <w:sz w:val="22"/>
          <w:szCs w:val="22"/>
        </w:rPr>
      </w:pPr>
      <w:r w:rsidRPr="00363E8E">
        <w:rPr>
          <w:snapToGrid/>
          <w:sz w:val="22"/>
          <w:szCs w:val="22"/>
        </w:rPr>
        <w:t>Communicate understanding of literature by restating, paraphrasing, and reading aloud.</w:t>
      </w:r>
    </w:p>
    <w:p w14:paraId="5A5EE676" w14:textId="77777777" w:rsidR="00363E8E" w:rsidRPr="00363E8E" w:rsidRDefault="00363E8E" w:rsidP="00203B8B">
      <w:pPr>
        <w:widowControl/>
        <w:numPr>
          <w:ilvl w:val="2"/>
          <w:numId w:val="22"/>
        </w:numPr>
        <w:tabs>
          <w:tab w:val="left" w:pos="360"/>
          <w:tab w:val="left" w:pos="720"/>
        </w:tabs>
        <w:spacing w:after="200" w:line="276" w:lineRule="auto"/>
        <w:contextualSpacing/>
        <w:rPr>
          <w:snapToGrid/>
          <w:sz w:val="22"/>
          <w:szCs w:val="22"/>
        </w:rPr>
      </w:pPr>
      <w:r w:rsidRPr="00363E8E">
        <w:rPr>
          <w:snapToGrid/>
          <w:sz w:val="22"/>
          <w:szCs w:val="22"/>
        </w:rPr>
        <w:lastRenderedPageBreak/>
        <w:t>Choose literary form for presentation, such as poems, monologues, scenes from plays, or stories, and adapt presentation techniques to fit literary form.</w:t>
      </w:r>
    </w:p>
    <w:p w14:paraId="05BC2DB7" w14:textId="77777777" w:rsidR="00363E8E" w:rsidRPr="00363E8E" w:rsidRDefault="00363E8E" w:rsidP="00363E8E">
      <w:pPr>
        <w:widowControl/>
        <w:tabs>
          <w:tab w:val="left" w:pos="360"/>
          <w:tab w:val="left" w:pos="1440"/>
        </w:tabs>
        <w:rPr>
          <w:snapToGrid/>
          <w:sz w:val="22"/>
          <w:szCs w:val="22"/>
        </w:rPr>
        <w:sectPr w:rsidR="00363E8E" w:rsidRPr="00363E8E" w:rsidSect="00363E8E">
          <w:pgSz w:w="12240" w:h="15840"/>
          <w:pgMar w:top="1440" w:right="1440" w:bottom="1440" w:left="1440" w:header="720" w:footer="720" w:gutter="0"/>
          <w:cols w:space="720"/>
          <w:docGrid w:linePitch="360"/>
        </w:sectPr>
      </w:pPr>
    </w:p>
    <w:p w14:paraId="1F3267BA" w14:textId="77777777" w:rsidR="00363E8E" w:rsidRPr="00363E8E" w:rsidRDefault="00363E8E" w:rsidP="00203B8B">
      <w:pPr>
        <w:keepNext/>
        <w:widowControl/>
        <w:numPr>
          <w:ilvl w:val="1"/>
          <w:numId w:val="22"/>
        </w:numPr>
        <w:spacing w:after="200" w:line="276" w:lineRule="auto"/>
        <w:ind w:left="720" w:hanging="720"/>
        <w:contextualSpacing/>
        <w:rPr>
          <w:b/>
          <w:snapToGrid/>
          <w:sz w:val="22"/>
          <w:szCs w:val="22"/>
        </w:rPr>
      </w:pPr>
      <w:bookmarkStart w:id="95" w:name="CourseObjectives9p6"/>
      <w:bookmarkEnd w:id="95"/>
      <w:r w:rsidRPr="00363E8E">
        <w:rPr>
          <w:b/>
          <w:snapToGrid/>
          <w:sz w:val="22"/>
          <w:szCs w:val="22"/>
        </w:rPr>
        <w:lastRenderedPageBreak/>
        <w:t>The student will read and analyze a variety of nonfiction texts.  (SOL 9.5)</w:t>
      </w:r>
    </w:p>
    <w:p w14:paraId="6BC1FE6B" w14:textId="77777777" w:rsidR="00363E8E" w:rsidRPr="00363E8E" w:rsidRDefault="00363E8E" w:rsidP="00363E8E">
      <w:pPr>
        <w:widowControl/>
        <w:tabs>
          <w:tab w:val="left" w:pos="360"/>
          <w:tab w:val="left" w:pos="1440"/>
        </w:tabs>
        <w:rPr>
          <w:b/>
          <w:i/>
          <w:snapToGrid/>
          <w:sz w:val="22"/>
          <w:szCs w:val="22"/>
        </w:rPr>
      </w:pPr>
    </w:p>
    <w:p w14:paraId="0C4A4363" w14:textId="77777777" w:rsidR="00363E8E" w:rsidRPr="00363E8E" w:rsidRDefault="00363E8E" w:rsidP="00363E8E">
      <w:pPr>
        <w:widowControl/>
        <w:tabs>
          <w:tab w:val="left" w:pos="360"/>
          <w:tab w:val="left" w:pos="1440"/>
        </w:tabs>
        <w:rPr>
          <w:b/>
          <w:i/>
          <w:snapToGrid/>
          <w:sz w:val="22"/>
          <w:szCs w:val="22"/>
        </w:rPr>
      </w:pPr>
      <w:r w:rsidRPr="00363E8E">
        <w:rPr>
          <w:b/>
          <w:i/>
          <w:snapToGrid/>
          <w:sz w:val="22"/>
          <w:szCs w:val="22"/>
        </w:rPr>
        <w:t>Comprehension Strategies</w:t>
      </w:r>
    </w:p>
    <w:p w14:paraId="1807F1D4" w14:textId="77777777" w:rsidR="00363E8E" w:rsidRPr="00363E8E" w:rsidRDefault="00363E8E" w:rsidP="00203B8B">
      <w:pPr>
        <w:widowControl/>
        <w:numPr>
          <w:ilvl w:val="2"/>
          <w:numId w:val="22"/>
        </w:numPr>
        <w:tabs>
          <w:tab w:val="left" w:pos="360"/>
          <w:tab w:val="left" w:pos="720"/>
        </w:tabs>
        <w:spacing w:after="200" w:line="276" w:lineRule="auto"/>
        <w:ind w:left="1440" w:hanging="1440"/>
        <w:contextualSpacing/>
        <w:rPr>
          <w:snapToGrid/>
          <w:sz w:val="22"/>
          <w:szCs w:val="22"/>
        </w:rPr>
      </w:pPr>
      <w:r w:rsidRPr="00363E8E">
        <w:rPr>
          <w:rFonts w:eastAsiaTheme="minorHAnsi"/>
          <w:snapToGrid/>
          <w:sz w:val="22"/>
          <w:szCs w:val="22"/>
        </w:rPr>
        <w:t xml:space="preserve">Use reading strategies to monitor comprehension throughout </w:t>
      </w:r>
      <w:r w:rsidRPr="00363E8E">
        <w:rPr>
          <w:snapToGrid/>
          <w:sz w:val="22"/>
          <w:szCs w:val="22"/>
        </w:rPr>
        <w:t>the reading process. (SOL 9.5k)</w:t>
      </w:r>
    </w:p>
    <w:p w14:paraId="03D502B9" w14:textId="77777777" w:rsidR="00363E8E" w:rsidRPr="00363E8E" w:rsidRDefault="00363E8E" w:rsidP="00203B8B">
      <w:pPr>
        <w:widowControl/>
        <w:numPr>
          <w:ilvl w:val="2"/>
          <w:numId w:val="22"/>
        </w:numPr>
        <w:tabs>
          <w:tab w:val="left" w:pos="360"/>
          <w:tab w:val="left" w:pos="720"/>
        </w:tabs>
        <w:spacing w:after="200" w:line="276" w:lineRule="auto"/>
        <w:contextualSpacing/>
        <w:rPr>
          <w:snapToGrid/>
          <w:sz w:val="22"/>
          <w:szCs w:val="22"/>
        </w:rPr>
      </w:pPr>
      <w:r w:rsidRPr="00363E8E">
        <w:rPr>
          <w:snapToGrid/>
          <w:sz w:val="22"/>
          <w:szCs w:val="22"/>
        </w:rPr>
        <w:t>Draw conclusions and make inferences on explicit and implied information using textual support as evidence. (SOL 9.5h)</w:t>
      </w:r>
    </w:p>
    <w:p w14:paraId="1DD6293C" w14:textId="77777777" w:rsidR="00363E8E" w:rsidRPr="00363E8E" w:rsidRDefault="00363E8E" w:rsidP="00203B8B">
      <w:pPr>
        <w:widowControl/>
        <w:numPr>
          <w:ilvl w:val="2"/>
          <w:numId w:val="22"/>
        </w:numPr>
        <w:tabs>
          <w:tab w:val="left" w:pos="360"/>
          <w:tab w:val="left" w:pos="720"/>
        </w:tabs>
        <w:spacing w:after="200" w:line="276" w:lineRule="auto"/>
        <w:contextualSpacing/>
        <w:rPr>
          <w:snapToGrid/>
          <w:sz w:val="22"/>
          <w:szCs w:val="22"/>
        </w:rPr>
      </w:pPr>
      <w:r w:rsidRPr="00363E8E">
        <w:rPr>
          <w:snapToGrid/>
          <w:sz w:val="22"/>
          <w:szCs w:val="22"/>
        </w:rPr>
        <w:t>Summarize essential supporting details that relate to the main idea (SOL 9.5b)</w:t>
      </w:r>
    </w:p>
    <w:p w14:paraId="3BF894D9" w14:textId="77777777" w:rsidR="00363E8E" w:rsidRPr="00363E8E" w:rsidRDefault="00363E8E" w:rsidP="00203B8B">
      <w:pPr>
        <w:widowControl/>
        <w:numPr>
          <w:ilvl w:val="2"/>
          <w:numId w:val="22"/>
        </w:numPr>
        <w:tabs>
          <w:tab w:val="left" w:pos="360"/>
          <w:tab w:val="left" w:pos="720"/>
        </w:tabs>
        <w:spacing w:after="200" w:line="276" w:lineRule="auto"/>
        <w:contextualSpacing/>
        <w:rPr>
          <w:snapToGrid/>
          <w:sz w:val="22"/>
          <w:szCs w:val="22"/>
        </w:rPr>
      </w:pPr>
      <w:r w:rsidRPr="00363E8E">
        <w:rPr>
          <w:snapToGrid/>
          <w:sz w:val="22"/>
          <w:szCs w:val="22"/>
        </w:rPr>
        <w:t>Analyze and synthesize information in order to solve problems, answer questions, or complete a task. (SOL 9.5g)</w:t>
      </w:r>
    </w:p>
    <w:p w14:paraId="4A732F8F" w14:textId="77777777" w:rsidR="00363E8E" w:rsidRPr="00363E8E" w:rsidRDefault="00363E8E" w:rsidP="00363E8E">
      <w:pPr>
        <w:widowControl/>
        <w:tabs>
          <w:tab w:val="left" w:pos="360"/>
          <w:tab w:val="left" w:pos="720"/>
        </w:tabs>
        <w:rPr>
          <w:snapToGrid/>
          <w:sz w:val="22"/>
          <w:szCs w:val="22"/>
        </w:rPr>
      </w:pPr>
    </w:p>
    <w:p w14:paraId="3FF45BEA" w14:textId="77777777" w:rsidR="00363E8E" w:rsidRPr="00363E8E" w:rsidRDefault="00363E8E" w:rsidP="00363E8E">
      <w:pPr>
        <w:keepNext/>
        <w:widowControl/>
        <w:rPr>
          <w:b/>
          <w:i/>
          <w:snapToGrid/>
          <w:sz w:val="22"/>
          <w:szCs w:val="22"/>
        </w:rPr>
      </w:pPr>
      <w:r w:rsidRPr="00363E8E">
        <w:rPr>
          <w:b/>
          <w:i/>
          <w:snapToGrid/>
          <w:sz w:val="22"/>
          <w:szCs w:val="22"/>
        </w:rPr>
        <w:t>Skills for Analyzing and Critiquing Text</w:t>
      </w:r>
    </w:p>
    <w:p w14:paraId="1C76E71E" w14:textId="77777777" w:rsidR="00363E8E" w:rsidRPr="00363E8E" w:rsidRDefault="00363E8E" w:rsidP="00203B8B">
      <w:pPr>
        <w:widowControl/>
        <w:numPr>
          <w:ilvl w:val="2"/>
          <w:numId w:val="22"/>
        </w:numPr>
        <w:tabs>
          <w:tab w:val="left" w:pos="360"/>
          <w:tab w:val="left" w:pos="720"/>
        </w:tabs>
        <w:spacing w:after="200" w:line="276" w:lineRule="auto"/>
        <w:contextualSpacing/>
        <w:rPr>
          <w:snapToGrid/>
          <w:sz w:val="22"/>
          <w:szCs w:val="22"/>
        </w:rPr>
      </w:pPr>
      <w:r w:rsidRPr="00363E8E">
        <w:rPr>
          <w:snapToGrid/>
          <w:sz w:val="22"/>
          <w:szCs w:val="22"/>
        </w:rPr>
        <w:t>Identify characteristics of expository, technical, and persuasive texts, including multimedia sources. (SOL 9.5d)</w:t>
      </w:r>
    </w:p>
    <w:p w14:paraId="188D2BD7" w14:textId="77777777" w:rsidR="00363E8E" w:rsidRPr="00363E8E" w:rsidRDefault="00363E8E" w:rsidP="00203B8B">
      <w:pPr>
        <w:widowControl/>
        <w:numPr>
          <w:ilvl w:val="2"/>
          <w:numId w:val="22"/>
        </w:numPr>
        <w:tabs>
          <w:tab w:val="left" w:pos="360"/>
          <w:tab w:val="left" w:pos="720"/>
        </w:tabs>
        <w:spacing w:after="200" w:line="276" w:lineRule="auto"/>
        <w:contextualSpacing/>
        <w:rPr>
          <w:snapToGrid/>
          <w:sz w:val="22"/>
          <w:szCs w:val="22"/>
        </w:rPr>
      </w:pPr>
      <w:r w:rsidRPr="00363E8E">
        <w:rPr>
          <w:snapToGrid/>
          <w:sz w:val="22"/>
          <w:szCs w:val="22"/>
        </w:rPr>
        <w:t>Understand the purpose of text structures and use those features/patterns of development to locate information and gain meaning from texts. (SOL 9.5c)</w:t>
      </w:r>
    </w:p>
    <w:p w14:paraId="7AD78495" w14:textId="77777777" w:rsidR="00363E8E" w:rsidRPr="00363E8E" w:rsidRDefault="00363E8E" w:rsidP="00203B8B">
      <w:pPr>
        <w:widowControl/>
        <w:numPr>
          <w:ilvl w:val="2"/>
          <w:numId w:val="22"/>
        </w:numPr>
        <w:tabs>
          <w:tab w:val="left" w:pos="360"/>
          <w:tab w:val="left" w:pos="720"/>
        </w:tabs>
        <w:spacing w:after="200" w:line="276" w:lineRule="auto"/>
        <w:contextualSpacing/>
        <w:rPr>
          <w:snapToGrid/>
          <w:sz w:val="22"/>
          <w:szCs w:val="22"/>
        </w:rPr>
      </w:pPr>
      <w:r w:rsidRPr="00363E8E">
        <w:rPr>
          <w:snapToGrid/>
          <w:sz w:val="22"/>
          <w:szCs w:val="22"/>
        </w:rPr>
        <w:t>Differentiate between fact and opinion. (SOL 9.5i)</w:t>
      </w:r>
    </w:p>
    <w:p w14:paraId="39065226" w14:textId="77777777" w:rsidR="00363E8E" w:rsidRPr="00363E8E" w:rsidRDefault="00363E8E" w:rsidP="00203B8B">
      <w:pPr>
        <w:widowControl/>
        <w:numPr>
          <w:ilvl w:val="2"/>
          <w:numId w:val="22"/>
        </w:numPr>
        <w:tabs>
          <w:tab w:val="left" w:pos="360"/>
          <w:tab w:val="left" w:pos="720"/>
        </w:tabs>
        <w:spacing w:after="200" w:line="276" w:lineRule="auto"/>
        <w:contextualSpacing/>
        <w:rPr>
          <w:snapToGrid/>
          <w:sz w:val="22"/>
          <w:szCs w:val="22"/>
        </w:rPr>
      </w:pPr>
      <w:r w:rsidRPr="00363E8E">
        <w:rPr>
          <w:snapToGrid/>
          <w:sz w:val="22"/>
          <w:szCs w:val="22"/>
        </w:rPr>
        <w:t>Explain how an author’s intended purpose for writing extends to the main idea. (SOL 9.5a)</w:t>
      </w:r>
    </w:p>
    <w:p w14:paraId="428A45C2" w14:textId="77777777" w:rsidR="00363E8E" w:rsidRPr="00363E8E" w:rsidRDefault="00363E8E" w:rsidP="00203B8B">
      <w:pPr>
        <w:widowControl/>
        <w:numPr>
          <w:ilvl w:val="2"/>
          <w:numId w:val="22"/>
        </w:numPr>
        <w:tabs>
          <w:tab w:val="left" w:pos="360"/>
          <w:tab w:val="left" w:pos="720"/>
        </w:tabs>
        <w:spacing w:after="200" w:line="276" w:lineRule="auto"/>
        <w:contextualSpacing/>
        <w:rPr>
          <w:snapToGrid/>
          <w:sz w:val="22"/>
          <w:szCs w:val="22"/>
        </w:rPr>
      </w:pPr>
      <w:r w:rsidRPr="00363E8E">
        <w:rPr>
          <w:snapToGrid/>
          <w:sz w:val="22"/>
          <w:szCs w:val="22"/>
        </w:rPr>
        <w:t>Identify positions and arguments to be confirmed, disproved, or modified. (SOL 9.5e)</w:t>
      </w:r>
    </w:p>
    <w:p w14:paraId="4DA30808" w14:textId="77777777" w:rsidR="00363E8E" w:rsidRPr="00363E8E" w:rsidRDefault="00363E8E" w:rsidP="00203B8B">
      <w:pPr>
        <w:widowControl/>
        <w:numPr>
          <w:ilvl w:val="2"/>
          <w:numId w:val="22"/>
        </w:numPr>
        <w:tabs>
          <w:tab w:val="left" w:pos="360"/>
          <w:tab w:val="left" w:pos="720"/>
        </w:tabs>
        <w:spacing w:after="200" w:line="276" w:lineRule="auto"/>
        <w:contextualSpacing/>
        <w:rPr>
          <w:snapToGrid/>
          <w:sz w:val="22"/>
          <w:szCs w:val="22"/>
        </w:rPr>
      </w:pPr>
      <w:r w:rsidRPr="00363E8E">
        <w:rPr>
          <w:snapToGrid/>
          <w:sz w:val="22"/>
          <w:szCs w:val="22"/>
        </w:rPr>
        <w:t>Organize and synthesize information from sources for use in written and oral presentations. (SOL 9.5j)</w:t>
      </w:r>
    </w:p>
    <w:p w14:paraId="0277EB9C" w14:textId="77777777" w:rsidR="00363E8E" w:rsidRPr="00363E8E" w:rsidRDefault="00363E8E" w:rsidP="00203B8B">
      <w:pPr>
        <w:widowControl/>
        <w:numPr>
          <w:ilvl w:val="2"/>
          <w:numId w:val="22"/>
        </w:numPr>
        <w:tabs>
          <w:tab w:val="left" w:pos="360"/>
          <w:tab w:val="left" w:pos="720"/>
        </w:tabs>
        <w:spacing w:after="200" w:line="276" w:lineRule="auto"/>
        <w:contextualSpacing/>
        <w:rPr>
          <w:snapToGrid/>
          <w:sz w:val="22"/>
          <w:szCs w:val="22"/>
        </w:rPr>
      </w:pPr>
      <w:r w:rsidRPr="00363E8E">
        <w:rPr>
          <w:snapToGrid/>
          <w:sz w:val="22"/>
          <w:szCs w:val="22"/>
        </w:rPr>
        <w:t>Evaluate the validity, accuracy, and credibility, including from multimedia sources. (SOL 9.5f)</w:t>
      </w:r>
    </w:p>
    <w:p w14:paraId="4D9664D6" w14:textId="77777777" w:rsidR="00363E8E" w:rsidRPr="00363E8E" w:rsidRDefault="00363E8E" w:rsidP="00203B8B">
      <w:pPr>
        <w:widowControl/>
        <w:numPr>
          <w:ilvl w:val="2"/>
          <w:numId w:val="22"/>
        </w:numPr>
        <w:tabs>
          <w:tab w:val="left" w:pos="360"/>
          <w:tab w:val="left" w:pos="1440"/>
        </w:tabs>
        <w:spacing w:after="200" w:line="276" w:lineRule="auto"/>
        <w:contextualSpacing/>
        <w:rPr>
          <w:snapToGrid/>
          <w:sz w:val="22"/>
          <w:szCs w:val="22"/>
        </w:rPr>
      </w:pPr>
      <w:r w:rsidRPr="00363E8E">
        <w:rPr>
          <w:rFonts w:eastAsiaTheme="minorHAnsi"/>
          <w:snapToGrid/>
          <w:sz w:val="22"/>
          <w:szCs w:val="22"/>
        </w:rPr>
        <w:t>Compare the treatment of a given subject across various accounts of a subject told in different mediums (e.g., a personal essay in both print and multimedia), determining which details are emphasized in each account.</w:t>
      </w:r>
    </w:p>
    <w:p w14:paraId="1DA7432F" w14:textId="77777777" w:rsidR="00363E8E" w:rsidRPr="00363E8E" w:rsidRDefault="00363E8E" w:rsidP="00363E8E">
      <w:pPr>
        <w:widowControl/>
        <w:tabs>
          <w:tab w:val="left" w:pos="360"/>
          <w:tab w:val="left" w:pos="1440"/>
        </w:tabs>
        <w:rPr>
          <w:snapToGrid/>
          <w:sz w:val="22"/>
          <w:szCs w:val="22"/>
        </w:rPr>
      </w:pPr>
    </w:p>
    <w:p w14:paraId="34C91999" w14:textId="77777777" w:rsidR="00363E8E" w:rsidRPr="00363E8E" w:rsidRDefault="00363E8E" w:rsidP="00363E8E">
      <w:pPr>
        <w:widowControl/>
        <w:rPr>
          <w:rFonts w:eastAsiaTheme="minorHAnsi"/>
          <w:b/>
          <w:snapToGrid/>
          <w:sz w:val="22"/>
          <w:szCs w:val="22"/>
        </w:rPr>
      </w:pPr>
    </w:p>
    <w:p w14:paraId="21E7CCEA" w14:textId="77777777" w:rsidR="00363E8E" w:rsidRPr="00363E8E" w:rsidRDefault="00363E8E" w:rsidP="00363E8E">
      <w:pPr>
        <w:widowControl/>
        <w:rPr>
          <w:rFonts w:eastAsiaTheme="minorHAnsi"/>
          <w:b/>
          <w:snapToGrid/>
          <w:sz w:val="22"/>
          <w:szCs w:val="22"/>
        </w:rPr>
      </w:pPr>
      <w:r w:rsidRPr="00363E8E">
        <w:rPr>
          <w:rFonts w:eastAsiaTheme="minorHAnsi"/>
          <w:b/>
          <w:snapToGrid/>
          <w:sz w:val="22"/>
          <w:szCs w:val="22"/>
        </w:rPr>
        <w:t>WRITING</w:t>
      </w:r>
    </w:p>
    <w:p w14:paraId="54ACE7AD" w14:textId="77777777" w:rsidR="00363E8E" w:rsidRPr="00363E8E" w:rsidRDefault="00363E8E" w:rsidP="00363E8E">
      <w:pPr>
        <w:widowControl/>
        <w:spacing w:line="276" w:lineRule="auto"/>
        <w:ind w:left="720" w:hanging="720"/>
        <w:rPr>
          <w:rFonts w:eastAsiaTheme="minorHAnsi"/>
          <w:b/>
          <w:snapToGrid/>
          <w:sz w:val="22"/>
          <w:szCs w:val="22"/>
        </w:rPr>
      </w:pPr>
    </w:p>
    <w:p w14:paraId="0840BA4F" w14:textId="77777777" w:rsidR="00363E8E" w:rsidRPr="00363E8E" w:rsidRDefault="00363E8E" w:rsidP="00363E8E">
      <w:pPr>
        <w:widowControl/>
        <w:spacing w:line="276" w:lineRule="auto"/>
        <w:ind w:left="720" w:hanging="720"/>
        <w:rPr>
          <w:rFonts w:eastAsiaTheme="minorHAnsi"/>
          <w:b/>
          <w:snapToGrid/>
          <w:sz w:val="22"/>
          <w:szCs w:val="22"/>
        </w:rPr>
      </w:pPr>
      <w:bookmarkStart w:id="96" w:name="CourseObjectives9p7"/>
      <w:r w:rsidRPr="00363E8E">
        <w:rPr>
          <w:rFonts w:eastAsiaTheme="minorHAnsi"/>
          <w:b/>
          <w:snapToGrid/>
          <w:sz w:val="22"/>
          <w:szCs w:val="22"/>
        </w:rPr>
        <w:t>9.7</w:t>
      </w:r>
      <w:bookmarkEnd w:id="96"/>
      <w:r w:rsidRPr="00363E8E">
        <w:rPr>
          <w:rFonts w:eastAsiaTheme="minorHAnsi"/>
          <w:b/>
          <w:snapToGrid/>
          <w:sz w:val="22"/>
          <w:szCs w:val="22"/>
        </w:rPr>
        <w:tab/>
        <w:t>The student will develop narrative, expository, and persuasive writings for a variety of audiences and purposes. (SOL 9.6)</w:t>
      </w:r>
    </w:p>
    <w:p w14:paraId="36380FBD"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t>9.7.1</w:t>
      </w:r>
      <w:r w:rsidRPr="00363E8E">
        <w:rPr>
          <w:rFonts w:eastAsiaTheme="minorHAnsi"/>
          <w:snapToGrid/>
          <w:sz w:val="22"/>
          <w:szCs w:val="22"/>
        </w:rPr>
        <w:tab/>
        <w:t>Express and defend a personal point of view on an issue through a multi-paragraph (introduction, body, and closing) structure.</w:t>
      </w:r>
    </w:p>
    <w:p w14:paraId="1FC0917D" w14:textId="77777777" w:rsidR="00363E8E" w:rsidRPr="00363E8E" w:rsidRDefault="00363E8E" w:rsidP="00203B8B">
      <w:pPr>
        <w:widowControl/>
        <w:numPr>
          <w:ilvl w:val="2"/>
          <w:numId w:val="23"/>
        </w:numPr>
        <w:spacing w:after="200" w:line="276" w:lineRule="auto"/>
        <w:contextualSpacing/>
        <w:rPr>
          <w:rFonts w:eastAsiaTheme="minorHAnsi"/>
          <w:snapToGrid/>
          <w:sz w:val="22"/>
          <w:szCs w:val="22"/>
        </w:rPr>
      </w:pPr>
      <w:r w:rsidRPr="00363E8E">
        <w:rPr>
          <w:rFonts w:eastAsiaTheme="minorHAnsi"/>
          <w:snapToGrid/>
          <w:sz w:val="22"/>
          <w:szCs w:val="22"/>
        </w:rPr>
        <w:t>Develop expository essay though classification.</w:t>
      </w:r>
    </w:p>
    <w:p w14:paraId="399A3B5B"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t>9.7.3</w:t>
      </w:r>
      <w:r w:rsidRPr="00363E8E">
        <w:rPr>
          <w:rFonts w:eastAsiaTheme="minorHAnsi"/>
          <w:snapToGrid/>
          <w:sz w:val="22"/>
          <w:szCs w:val="22"/>
        </w:rPr>
        <w:tab/>
        <w:t xml:space="preserve">Develop expository essay though example. </w:t>
      </w:r>
    </w:p>
    <w:p w14:paraId="6CE3EED1"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t>9.74</w:t>
      </w:r>
      <w:r w:rsidRPr="00363E8E">
        <w:rPr>
          <w:rFonts w:eastAsiaTheme="minorHAnsi"/>
          <w:snapToGrid/>
          <w:sz w:val="22"/>
          <w:szCs w:val="22"/>
        </w:rPr>
        <w:tab/>
        <w:t>Develop expository essay though compare/contrast.</w:t>
      </w:r>
    </w:p>
    <w:p w14:paraId="7F4DC32E"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t>9.7.5</w:t>
      </w:r>
      <w:r w:rsidRPr="00363E8E">
        <w:rPr>
          <w:rFonts w:eastAsiaTheme="minorHAnsi"/>
          <w:snapToGrid/>
          <w:sz w:val="22"/>
          <w:szCs w:val="22"/>
        </w:rPr>
        <w:tab/>
        <w:t>Compose a personal essay that illustrates a significant idea or belief.</w:t>
      </w:r>
    </w:p>
    <w:p w14:paraId="6545B445"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t>9.7.6</w:t>
      </w:r>
      <w:r w:rsidRPr="00363E8E">
        <w:rPr>
          <w:rFonts w:eastAsiaTheme="minorHAnsi"/>
          <w:snapToGrid/>
          <w:sz w:val="22"/>
          <w:szCs w:val="22"/>
        </w:rPr>
        <w:tab/>
        <w:t>Compose extended responses to literature, including a character analysis and personal reaction.</w:t>
      </w:r>
    </w:p>
    <w:p w14:paraId="3E219EF2"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t>9.7.7</w:t>
      </w:r>
      <w:r w:rsidRPr="00363E8E">
        <w:rPr>
          <w:rFonts w:eastAsiaTheme="minorHAnsi"/>
          <w:snapToGrid/>
          <w:sz w:val="22"/>
          <w:szCs w:val="22"/>
        </w:rPr>
        <w:tab/>
        <w:t>Adapt written work to include media images and external links, as appropriate.</w:t>
      </w:r>
    </w:p>
    <w:p w14:paraId="2ADB88A0" w14:textId="77777777" w:rsidR="00363E8E" w:rsidRPr="00363E8E" w:rsidRDefault="00363E8E" w:rsidP="00363E8E">
      <w:pPr>
        <w:widowControl/>
        <w:spacing w:line="276" w:lineRule="auto"/>
        <w:ind w:left="720" w:hanging="720"/>
        <w:rPr>
          <w:rFonts w:eastAsiaTheme="minorHAnsi"/>
          <w:snapToGrid/>
          <w:sz w:val="22"/>
          <w:szCs w:val="22"/>
        </w:rPr>
      </w:pPr>
    </w:p>
    <w:p w14:paraId="43152C61" w14:textId="77777777" w:rsidR="00363E8E" w:rsidRPr="00363E8E" w:rsidRDefault="00363E8E" w:rsidP="00363E8E">
      <w:pPr>
        <w:widowControl/>
        <w:spacing w:line="276" w:lineRule="auto"/>
        <w:ind w:left="720" w:hanging="720"/>
        <w:rPr>
          <w:rFonts w:eastAsiaTheme="minorHAnsi"/>
          <w:b/>
          <w:snapToGrid/>
          <w:sz w:val="22"/>
          <w:szCs w:val="22"/>
        </w:rPr>
      </w:pPr>
      <w:bookmarkStart w:id="97" w:name="CourseObjectives9p8"/>
      <w:r w:rsidRPr="00363E8E">
        <w:rPr>
          <w:rFonts w:eastAsiaTheme="minorHAnsi"/>
          <w:b/>
          <w:snapToGrid/>
          <w:sz w:val="22"/>
          <w:szCs w:val="22"/>
        </w:rPr>
        <w:t>9.8</w:t>
      </w:r>
      <w:bookmarkEnd w:id="97"/>
      <w:r w:rsidRPr="00363E8E">
        <w:rPr>
          <w:rFonts w:eastAsiaTheme="minorHAnsi"/>
          <w:b/>
          <w:snapToGrid/>
          <w:sz w:val="22"/>
          <w:szCs w:val="22"/>
        </w:rPr>
        <w:tab/>
        <w:t xml:space="preserve">The student will apply general essay structures to </w:t>
      </w:r>
      <w:r w:rsidRPr="00363E8E">
        <w:rPr>
          <w:b/>
          <w:snapToGrid/>
          <w:sz w:val="22"/>
          <w:szCs w:val="22"/>
        </w:rPr>
        <w:t>convey complex ideas and information clearly and accurately through the effective selection, organization, and analysis of content.</w:t>
      </w:r>
    </w:p>
    <w:p w14:paraId="1E545F4E"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t>9.8.1</w:t>
      </w:r>
      <w:r w:rsidRPr="00363E8E">
        <w:rPr>
          <w:rFonts w:eastAsiaTheme="minorHAnsi"/>
          <w:snapToGrid/>
          <w:sz w:val="22"/>
          <w:szCs w:val="22"/>
        </w:rPr>
        <w:tab/>
        <w:t>Make choices regarding structure and style through knowledge of purpose, intended audience, and platform for publishing (i.e., letter, blog, academic essay).</w:t>
      </w:r>
    </w:p>
    <w:p w14:paraId="25D8F38D"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t>9.8.2</w:t>
      </w:r>
      <w:r w:rsidRPr="00363E8E">
        <w:rPr>
          <w:rFonts w:eastAsiaTheme="minorHAnsi"/>
          <w:snapToGrid/>
          <w:sz w:val="22"/>
          <w:szCs w:val="22"/>
        </w:rPr>
        <w:tab/>
        <w:t>Compose effective introductions that communicate a clear purpose for writing and include a thesis statement, as appropriate. (SOL 9.6c)</w:t>
      </w:r>
    </w:p>
    <w:p w14:paraId="0F043541" w14:textId="77777777" w:rsidR="00363E8E" w:rsidRPr="00363E8E" w:rsidRDefault="00363E8E" w:rsidP="00203B8B">
      <w:pPr>
        <w:widowControl/>
        <w:numPr>
          <w:ilvl w:val="2"/>
          <w:numId w:val="24"/>
        </w:numPr>
        <w:spacing w:after="200" w:line="276" w:lineRule="auto"/>
        <w:contextualSpacing/>
        <w:rPr>
          <w:rFonts w:eastAsiaTheme="minorHAnsi"/>
          <w:snapToGrid/>
          <w:sz w:val="22"/>
          <w:szCs w:val="22"/>
        </w:rPr>
      </w:pPr>
      <w:r w:rsidRPr="00363E8E">
        <w:rPr>
          <w:rFonts w:eastAsiaTheme="minorHAnsi"/>
          <w:snapToGrid/>
          <w:sz w:val="22"/>
          <w:szCs w:val="22"/>
        </w:rPr>
        <w:lastRenderedPageBreak/>
        <w:t>Compose effective conclusions that include a closing summary and restate the thesis in new language.</w:t>
      </w:r>
    </w:p>
    <w:p w14:paraId="2F7BA79A" w14:textId="77777777" w:rsidR="00363E8E" w:rsidRPr="00363E8E" w:rsidRDefault="00363E8E" w:rsidP="00203B8B">
      <w:pPr>
        <w:widowControl/>
        <w:numPr>
          <w:ilvl w:val="2"/>
          <w:numId w:val="24"/>
        </w:numPr>
        <w:spacing w:after="200" w:line="276" w:lineRule="auto"/>
        <w:contextualSpacing/>
        <w:rPr>
          <w:rFonts w:eastAsiaTheme="minorHAnsi"/>
          <w:snapToGrid/>
          <w:sz w:val="22"/>
          <w:szCs w:val="22"/>
        </w:rPr>
      </w:pPr>
      <w:r w:rsidRPr="00363E8E">
        <w:rPr>
          <w:rFonts w:eastAsiaTheme="minorHAnsi"/>
          <w:snapToGrid/>
          <w:sz w:val="22"/>
          <w:szCs w:val="22"/>
        </w:rPr>
        <w:t>Apply knowledge and skills of paragraphing techniques to construct both effective paragraphs and multi-paragraph responses.</w:t>
      </w:r>
    </w:p>
    <w:p w14:paraId="35D98022" w14:textId="77777777" w:rsidR="00363E8E" w:rsidRPr="00363E8E" w:rsidRDefault="00363E8E" w:rsidP="00203B8B">
      <w:pPr>
        <w:widowControl/>
        <w:numPr>
          <w:ilvl w:val="2"/>
          <w:numId w:val="24"/>
        </w:numPr>
        <w:spacing w:after="200" w:line="276" w:lineRule="auto"/>
        <w:contextualSpacing/>
        <w:rPr>
          <w:rFonts w:eastAsiaTheme="minorHAnsi"/>
          <w:snapToGrid/>
          <w:sz w:val="22"/>
          <w:szCs w:val="22"/>
        </w:rPr>
      </w:pPr>
      <w:r w:rsidRPr="00363E8E">
        <w:rPr>
          <w:rFonts w:eastAsiaTheme="minorHAnsi"/>
          <w:snapToGrid/>
          <w:sz w:val="22"/>
          <w:szCs w:val="22"/>
        </w:rPr>
        <w:t>Compose effective topic sentences that illustrate a generalized idea to support the thesis.</w:t>
      </w:r>
    </w:p>
    <w:p w14:paraId="7415733D" w14:textId="77777777" w:rsidR="00363E8E" w:rsidRPr="00363E8E" w:rsidRDefault="00363E8E" w:rsidP="00203B8B">
      <w:pPr>
        <w:widowControl/>
        <w:numPr>
          <w:ilvl w:val="2"/>
          <w:numId w:val="24"/>
        </w:numPr>
        <w:spacing w:after="200" w:line="276" w:lineRule="auto"/>
        <w:contextualSpacing/>
        <w:rPr>
          <w:rFonts w:eastAsiaTheme="minorHAnsi"/>
          <w:snapToGrid/>
          <w:sz w:val="22"/>
          <w:szCs w:val="22"/>
        </w:rPr>
      </w:pPr>
      <w:r w:rsidRPr="00363E8E">
        <w:rPr>
          <w:snapToGrid/>
          <w:sz w:val="22"/>
          <w:szCs w:val="22"/>
        </w:rPr>
        <w:t>Provide effective support for ideas through the inclusion of relevant examples, illustrations, and details.</w:t>
      </w:r>
    </w:p>
    <w:p w14:paraId="75F2D1A9" w14:textId="77777777" w:rsidR="00363E8E" w:rsidRPr="00363E8E" w:rsidRDefault="00363E8E" w:rsidP="00203B8B">
      <w:pPr>
        <w:widowControl/>
        <w:numPr>
          <w:ilvl w:val="2"/>
          <w:numId w:val="24"/>
        </w:numPr>
        <w:spacing w:after="200" w:line="276" w:lineRule="auto"/>
        <w:contextualSpacing/>
        <w:rPr>
          <w:rFonts w:eastAsiaTheme="minorHAnsi"/>
          <w:snapToGrid/>
          <w:sz w:val="22"/>
          <w:szCs w:val="22"/>
        </w:rPr>
      </w:pPr>
      <w:r w:rsidRPr="00363E8E">
        <w:rPr>
          <w:snapToGrid/>
          <w:sz w:val="22"/>
          <w:szCs w:val="22"/>
        </w:rPr>
        <w:t>Arrange paragraphs into a logical progression. (SOL 9.6f)</w:t>
      </w:r>
    </w:p>
    <w:p w14:paraId="7F622CD0" w14:textId="77777777" w:rsidR="00363E8E" w:rsidRPr="00363E8E" w:rsidRDefault="00363E8E" w:rsidP="00203B8B">
      <w:pPr>
        <w:widowControl/>
        <w:numPr>
          <w:ilvl w:val="2"/>
          <w:numId w:val="24"/>
        </w:numPr>
        <w:spacing w:after="200" w:line="276" w:lineRule="auto"/>
        <w:contextualSpacing/>
        <w:rPr>
          <w:rFonts w:eastAsiaTheme="minorHAnsi"/>
          <w:snapToGrid/>
          <w:sz w:val="22"/>
          <w:szCs w:val="22"/>
        </w:rPr>
      </w:pPr>
      <w:r w:rsidRPr="00363E8E">
        <w:rPr>
          <w:rFonts w:eastAsiaTheme="minorHAnsi"/>
          <w:snapToGrid/>
          <w:sz w:val="22"/>
          <w:szCs w:val="22"/>
        </w:rPr>
        <w:t>Use transitions to link ideas within and across paragraphs. (SOL 9.6g)</w:t>
      </w:r>
    </w:p>
    <w:p w14:paraId="745E2178" w14:textId="77777777" w:rsidR="00363E8E" w:rsidRPr="00363E8E" w:rsidRDefault="00363E8E" w:rsidP="00203B8B">
      <w:pPr>
        <w:widowControl/>
        <w:numPr>
          <w:ilvl w:val="2"/>
          <w:numId w:val="24"/>
        </w:numPr>
        <w:spacing w:after="200" w:line="276" w:lineRule="auto"/>
        <w:contextualSpacing/>
        <w:rPr>
          <w:rFonts w:eastAsiaTheme="minorHAnsi"/>
          <w:snapToGrid/>
          <w:sz w:val="22"/>
          <w:szCs w:val="22"/>
        </w:rPr>
      </w:pPr>
      <w:r w:rsidRPr="00363E8E">
        <w:rPr>
          <w:snapToGrid/>
          <w:sz w:val="22"/>
          <w:szCs w:val="22"/>
        </w:rPr>
        <w:t>Write clear, varied sentences using specific vocabulary and information. (SOL 9.6d)</w:t>
      </w:r>
    </w:p>
    <w:p w14:paraId="5A36E6D0" w14:textId="77777777" w:rsidR="00363E8E" w:rsidRPr="00363E8E" w:rsidRDefault="00363E8E" w:rsidP="00203B8B">
      <w:pPr>
        <w:widowControl/>
        <w:numPr>
          <w:ilvl w:val="2"/>
          <w:numId w:val="24"/>
        </w:numPr>
        <w:spacing w:after="200" w:line="276" w:lineRule="auto"/>
        <w:contextualSpacing/>
        <w:rPr>
          <w:rFonts w:eastAsiaTheme="minorHAnsi"/>
          <w:snapToGrid/>
          <w:sz w:val="22"/>
          <w:szCs w:val="22"/>
        </w:rPr>
      </w:pPr>
      <w:r w:rsidRPr="00363E8E">
        <w:rPr>
          <w:snapToGrid/>
          <w:sz w:val="22"/>
          <w:szCs w:val="22"/>
        </w:rPr>
        <w:t>Employ effective word choice based on accuracy, specificity, connotation, and desired effect.</w:t>
      </w:r>
    </w:p>
    <w:p w14:paraId="07419AE6" w14:textId="77777777" w:rsidR="00363E8E" w:rsidRPr="00363E8E" w:rsidRDefault="00363E8E" w:rsidP="00203B8B">
      <w:pPr>
        <w:widowControl/>
        <w:numPr>
          <w:ilvl w:val="2"/>
          <w:numId w:val="24"/>
        </w:numPr>
        <w:spacing w:after="200" w:line="276" w:lineRule="auto"/>
        <w:contextualSpacing/>
        <w:rPr>
          <w:rFonts w:eastAsiaTheme="minorHAnsi"/>
          <w:snapToGrid/>
          <w:sz w:val="22"/>
          <w:szCs w:val="22"/>
        </w:rPr>
      </w:pPr>
      <w:r w:rsidRPr="00363E8E">
        <w:rPr>
          <w:snapToGrid/>
          <w:sz w:val="22"/>
          <w:szCs w:val="22"/>
        </w:rPr>
        <w:t>Elaborate ideas clearly through word choice and vivid description.  (SOL 9.6e)</w:t>
      </w:r>
    </w:p>
    <w:p w14:paraId="7AE01B27" w14:textId="77777777" w:rsidR="00363E8E" w:rsidRPr="00363E8E" w:rsidRDefault="00363E8E" w:rsidP="00363E8E">
      <w:pPr>
        <w:widowControl/>
        <w:spacing w:line="276" w:lineRule="auto"/>
        <w:rPr>
          <w:rFonts w:eastAsiaTheme="minorHAnsi"/>
          <w:i/>
          <w:snapToGrid/>
          <w:sz w:val="22"/>
          <w:szCs w:val="22"/>
        </w:rPr>
      </w:pPr>
    </w:p>
    <w:p w14:paraId="027EB0D1" w14:textId="77777777" w:rsidR="00363E8E" w:rsidRPr="00363E8E" w:rsidRDefault="00363E8E" w:rsidP="00363E8E">
      <w:pPr>
        <w:widowControl/>
        <w:spacing w:line="276" w:lineRule="auto"/>
        <w:ind w:left="720" w:hanging="720"/>
        <w:rPr>
          <w:rFonts w:eastAsiaTheme="minorHAnsi"/>
          <w:b/>
          <w:snapToGrid/>
          <w:sz w:val="22"/>
          <w:szCs w:val="22"/>
        </w:rPr>
      </w:pPr>
      <w:bookmarkStart w:id="98" w:name="CourseObjectives9p9"/>
      <w:r w:rsidRPr="00363E8E">
        <w:rPr>
          <w:rFonts w:eastAsiaTheme="minorHAnsi"/>
          <w:b/>
          <w:snapToGrid/>
          <w:sz w:val="22"/>
          <w:szCs w:val="22"/>
        </w:rPr>
        <w:t>9.9</w:t>
      </w:r>
      <w:bookmarkEnd w:id="98"/>
      <w:r w:rsidRPr="00363E8E">
        <w:rPr>
          <w:rFonts w:eastAsiaTheme="minorHAnsi"/>
          <w:b/>
          <w:snapToGrid/>
          <w:sz w:val="22"/>
          <w:szCs w:val="22"/>
        </w:rPr>
        <w:tab/>
        <w:t>The student will apply knowledge of the writing process to develop and strengthen writing and to reflect upon growth as writer.</w:t>
      </w:r>
    </w:p>
    <w:p w14:paraId="5151E8F6"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t>9.9.1</w:t>
      </w:r>
      <w:r w:rsidRPr="00363E8E">
        <w:rPr>
          <w:rFonts w:eastAsiaTheme="minorHAnsi"/>
          <w:snapToGrid/>
          <w:sz w:val="22"/>
          <w:szCs w:val="22"/>
        </w:rPr>
        <w:tab/>
        <w:t>Use prewriting techniques to generate ideas and support for writing. (SOL 9.6a)</w:t>
      </w:r>
    </w:p>
    <w:p w14:paraId="4E63178F"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t>9.9.2</w:t>
      </w:r>
      <w:r w:rsidRPr="00363E8E">
        <w:rPr>
          <w:rFonts w:eastAsiaTheme="minorHAnsi"/>
          <w:snapToGrid/>
          <w:sz w:val="22"/>
          <w:szCs w:val="22"/>
        </w:rPr>
        <w:tab/>
        <w:t>Select and use graphic organizers appropriately to plan for and organize writing. (SOL 9.6a)</w:t>
      </w:r>
    </w:p>
    <w:p w14:paraId="4A8BB2E6"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t>9.9.3</w:t>
      </w:r>
      <w:r w:rsidRPr="00363E8E">
        <w:rPr>
          <w:rFonts w:eastAsiaTheme="minorHAnsi"/>
          <w:snapToGrid/>
          <w:sz w:val="22"/>
          <w:szCs w:val="22"/>
        </w:rPr>
        <w:tab/>
        <w:t>Select an organizational pattern appropriate to the purpose and audience. (SOL 9.6b)</w:t>
      </w:r>
    </w:p>
    <w:p w14:paraId="6C5AF53F"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t>9.9.4</w:t>
      </w:r>
      <w:r w:rsidRPr="00363E8E">
        <w:rPr>
          <w:rFonts w:eastAsiaTheme="minorHAnsi"/>
          <w:snapToGrid/>
          <w:sz w:val="22"/>
          <w:szCs w:val="22"/>
        </w:rPr>
        <w:tab/>
        <w:t>Revise writing for clarity and for relevancy, accuracy, and depth of content. (SOL 9.6h)</w:t>
      </w:r>
    </w:p>
    <w:p w14:paraId="787F6DF7" w14:textId="77777777" w:rsidR="00363E8E" w:rsidRPr="00363E8E" w:rsidRDefault="00363E8E" w:rsidP="00363E8E">
      <w:pPr>
        <w:widowControl/>
        <w:spacing w:line="276" w:lineRule="auto"/>
        <w:ind w:left="720" w:hanging="720"/>
        <w:rPr>
          <w:rFonts w:eastAsiaTheme="minorHAnsi"/>
          <w:snapToGrid/>
          <w:sz w:val="22"/>
          <w:szCs w:val="22"/>
        </w:rPr>
      </w:pPr>
      <w:r w:rsidRPr="00363E8E">
        <w:rPr>
          <w:snapToGrid/>
          <w:sz w:val="22"/>
          <w:szCs w:val="22"/>
        </w:rPr>
        <w:t>9.9.5</w:t>
      </w:r>
      <w:r w:rsidRPr="00363E8E">
        <w:rPr>
          <w:snapToGrid/>
          <w:sz w:val="22"/>
          <w:szCs w:val="22"/>
        </w:rPr>
        <w:tab/>
        <w:t xml:space="preserve">Proofread and edit final product for intended audience and purpose. </w:t>
      </w:r>
    </w:p>
    <w:p w14:paraId="4BAA9524"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t>9.9.6</w:t>
      </w:r>
      <w:r w:rsidRPr="00363E8E">
        <w:rPr>
          <w:rFonts w:eastAsiaTheme="minorHAnsi"/>
          <w:snapToGrid/>
          <w:sz w:val="22"/>
          <w:szCs w:val="22"/>
        </w:rPr>
        <w:tab/>
        <w:t>Use a Works in Progress (WIP) folder to compose and strengthen writing in various stages of development.</w:t>
      </w:r>
    </w:p>
    <w:p w14:paraId="6A285C05"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t>9.9.7</w:t>
      </w:r>
      <w:r w:rsidRPr="00363E8E">
        <w:rPr>
          <w:rFonts w:eastAsiaTheme="minorHAnsi"/>
          <w:snapToGrid/>
          <w:sz w:val="22"/>
          <w:szCs w:val="22"/>
        </w:rPr>
        <w:tab/>
        <w:t>Use reflection as a tool to document growth as a writer and to self-evaluate process and product.</w:t>
      </w:r>
    </w:p>
    <w:p w14:paraId="295F12C5"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t>9.9.8</w:t>
      </w:r>
      <w:r w:rsidRPr="00363E8E">
        <w:rPr>
          <w:rFonts w:eastAsiaTheme="minorHAnsi"/>
          <w:snapToGrid/>
          <w:sz w:val="22"/>
          <w:szCs w:val="22"/>
        </w:rPr>
        <w:tab/>
        <w:t>Publish a writing portfolio that emphasizes the writer’s growth, illustrates examples of learning experiences, and showcases best work.</w:t>
      </w:r>
    </w:p>
    <w:p w14:paraId="3F5FD912"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t>9.9.9</w:t>
      </w:r>
      <w:r w:rsidRPr="00363E8E">
        <w:rPr>
          <w:rFonts w:eastAsiaTheme="minorHAnsi"/>
          <w:snapToGrid/>
          <w:sz w:val="22"/>
          <w:szCs w:val="22"/>
        </w:rPr>
        <w:tab/>
        <w:t>Use technology to compose and reshape written communication, as appropriate.</w:t>
      </w:r>
    </w:p>
    <w:p w14:paraId="5B1768A5" w14:textId="77777777" w:rsidR="00363E8E" w:rsidRPr="00363E8E" w:rsidRDefault="00363E8E" w:rsidP="00363E8E">
      <w:pPr>
        <w:widowControl/>
        <w:spacing w:line="276" w:lineRule="auto"/>
        <w:ind w:left="720" w:hanging="720"/>
        <w:rPr>
          <w:rFonts w:eastAsiaTheme="minorHAnsi"/>
          <w:b/>
          <w:snapToGrid/>
          <w:sz w:val="22"/>
          <w:szCs w:val="22"/>
        </w:rPr>
      </w:pPr>
    </w:p>
    <w:p w14:paraId="2C166B5E" w14:textId="77777777" w:rsidR="00363E8E" w:rsidRPr="00363E8E" w:rsidRDefault="00363E8E" w:rsidP="00363E8E">
      <w:pPr>
        <w:widowControl/>
        <w:spacing w:line="276" w:lineRule="auto"/>
        <w:ind w:left="720" w:hanging="720"/>
        <w:rPr>
          <w:rFonts w:eastAsiaTheme="minorHAnsi"/>
          <w:b/>
          <w:snapToGrid/>
          <w:sz w:val="22"/>
          <w:szCs w:val="22"/>
        </w:rPr>
      </w:pPr>
      <w:bookmarkStart w:id="99" w:name="CourseObjectives9p10"/>
      <w:r w:rsidRPr="00363E8E">
        <w:rPr>
          <w:rFonts w:eastAsiaTheme="minorHAnsi"/>
          <w:b/>
          <w:snapToGrid/>
          <w:sz w:val="22"/>
          <w:szCs w:val="22"/>
        </w:rPr>
        <w:t>9.10</w:t>
      </w:r>
      <w:bookmarkEnd w:id="99"/>
      <w:r w:rsidRPr="00363E8E">
        <w:rPr>
          <w:rFonts w:eastAsiaTheme="minorHAnsi"/>
          <w:b/>
          <w:snapToGrid/>
          <w:sz w:val="22"/>
          <w:szCs w:val="22"/>
        </w:rPr>
        <w:tab/>
        <w:t>The student will use specific grammatical structures to develop cohesive writing, to improve sentence variety and to clarify the relationships among complex ideas and concepts.</w:t>
      </w:r>
    </w:p>
    <w:p w14:paraId="7321BE6D"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t>9.10.1</w:t>
      </w:r>
      <w:r w:rsidRPr="00363E8E">
        <w:rPr>
          <w:rFonts w:eastAsiaTheme="minorHAnsi"/>
          <w:snapToGrid/>
          <w:sz w:val="22"/>
          <w:szCs w:val="22"/>
        </w:rPr>
        <w:tab/>
        <w:t>Improve sentence variety by applying knowledge of sentence parts, including subject/verb, direct/indirect object, and predicate nominative/predicate adjective.  (SOL 9.7a)</w:t>
      </w:r>
    </w:p>
    <w:p w14:paraId="70934E29"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t>9.10.2</w:t>
      </w:r>
      <w:r w:rsidRPr="00363E8E">
        <w:rPr>
          <w:rFonts w:eastAsiaTheme="minorHAnsi"/>
          <w:snapToGrid/>
          <w:sz w:val="22"/>
          <w:szCs w:val="22"/>
        </w:rPr>
        <w:tab/>
        <w:t>Embed introductory phrases and appositives into simple sentences.</w:t>
      </w:r>
    </w:p>
    <w:p w14:paraId="5E2A70C1"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t>9.10.3</w:t>
      </w:r>
      <w:r w:rsidRPr="00363E8E">
        <w:rPr>
          <w:rFonts w:eastAsiaTheme="minorHAnsi"/>
          <w:snapToGrid/>
          <w:sz w:val="22"/>
          <w:szCs w:val="22"/>
        </w:rPr>
        <w:tab/>
        <w:t>Use coordinating conjunctions and commas accurately to form and punctuate compound sentences. (SOL 9.7a)</w:t>
      </w:r>
    </w:p>
    <w:p w14:paraId="1D3491AE"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t>9.10.4</w:t>
      </w:r>
      <w:r w:rsidRPr="00363E8E">
        <w:rPr>
          <w:rFonts w:eastAsiaTheme="minorHAnsi"/>
          <w:snapToGrid/>
          <w:sz w:val="22"/>
          <w:szCs w:val="22"/>
        </w:rPr>
        <w:tab/>
        <w:t>Use conjunctive adverbs and semi-colons accurately to form and punctuate compound sentences.</w:t>
      </w:r>
    </w:p>
    <w:p w14:paraId="04C57377"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t>9.10.5</w:t>
      </w:r>
      <w:r w:rsidRPr="00363E8E">
        <w:rPr>
          <w:rFonts w:eastAsiaTheme="minorHAnsi"/>
          <w:snapToGrid/>
          <w:sz w:val="22"/>
          <w:szCs w:val="22"/>
        </w:rPr>
        <w:tab/>
        <w:t>Use adverbial clauses (dependent clauses) to form complex sentences.</w:t>
      </w:r>
    </w:p>
    <w:p w14:paraId="25EB5900"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t>9.10.6</w:t>
      </w:r>
      <w:r w:rsidRPr="00363E8E">
        <w:rPr>
          <w:rFonts w:eastAsiaTheme="minorHAnsi"/>
          <w:snapToGrid/>
          <w:sz w:val="22"/>
          <w:szCs w:val="22"/>
        </w:rPr>
        <w:tab/>
        <w:t>Distinguish between active and passive voice. (SOL 9.7e)</w:t>
      </w:r>
    </w:p>
    <w:p w14:paraId="50C21463" w14:textId="77777777" w:rsidR="00363E8E" w:rsidRPr="00363E8E" w:rsidRDefault="00363E8E" w:rsidP="00363E8E">
      <w:pPr>
        <w:widowControl/>
        <w:spacing w:line="276" w:lineRule="auto"/>
        <w:ind w:left="720" w:hanging="720"/>
        <w:rPr>
          <w:rFonts w:eastAsiaTheme="minorHAnsi"/>
          <w:snapToGrid/>
          <w:sz w:val="22"/>
          <w:szCs w:val="22"/>
        </w:rPr>
      </w:pPr>
    </w:p>
    <w:p w14:paraId="40950D6E" w14:textId="77777777" w:rsidR="00363E8E" w:rsidRPr="00363E8E" w:rsidRDefault="00363E8E" w:rsidP="00363E8E">
      <w:pPr>
        <w:widowControl/>
        <w:spacing w:line="276" w:lineRule="auto"/>
        <w:ind w:left="720" w:hanging="720"/>
        <w:rPr>
          <w:rFonts w:eastAsiaTheme="minorHAnsi"/>
          <w:b/>
          <w:snapToGrid/>
          <w:sz w:val="22"/>
          <w:szCs w:val="22"/>
        </w:rPr>
      </w:pPr>
      <w:bookmarkStart w:id="100" w:name="CourseObjectives9p11"/>
      <w:r w:rsidRPr="00363E8E">
        <w:rPr>
          <w:rFonts w:eastAsiaTheme="minorHAnsi"/>
          <w:b/>
          <w:snapToGrid/>
          <w:sz w:val="22"/>
          <w:szCs w:val="22"/>
        </w:rPr>
        <w:t>9.11</w:t>
      </w:r>
      <w:bookmarkEnd w:id="100"/>
      <w:r w:rsidRPr="00363E8E">
        <w:rPr>
          <w:rFonts w:eastAsiaTheme="minorHAnsi"/>
          <w:b/>
          <w:snapToGrid/>
          <w:sz w:val="22"/>
          <w:szCs w:val="22"/>
        </w:rPr>
        <w:tab/>
        <w:t>The student will self- and peer-edit writing for correct grammar, capitalization, punctuation, spelling, sentence structure, and paragraphing. (SOL 9.7)</w:t>
      </w:r>
    </w:p>
    <w:p w14:paraId="31310B48"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t>9.11.1</w:t>
      </w:r>
      <w:r w:rsidRPr="00363E8E">
        <w:rPr>
          <w:rFonts w:eastAsiaTheme="minorHAnsi"/>
          <w:snapToGrid/>
          <w:sz w:val="22"/>
          <w:szCs w:val="22"/>
        </w:rPr>
        <w:tab/>
        <w:t>Use commas and semi-colons accurately with introductory phrases, appositives, compound sentences, and complex sentences. (SOL 9.7d)</w:t>
      </w:r>
    </w:p>
    <w:p w14:paraId="418A8639"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t>9.11.3</w:t>
      </w:r>
      <w:r w:rsidRPr="00363E8E">
        <w:rPr>
          <w:rFonts w:eastAsiaTheme="minorHAnsi"/>
          <w:snapToGrid/>
          <w:sz w:val="22"/>
          <w:szCs w:val="22"/>
        </w:rPr>
        <w:tab/>
        <w:t>Prepare final drafts to avoid sentence fragments, run-ons, and misplaced modifiers.</w:t>
      </w:r>
    </w:p>
    <w:p w14:paraId="7A4C13F7"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t>9.11.4</w:t>
      </w:r>
      <w:r w:rsidRPr="00363E8E">
        <w:rPr>
          <w:rFonts w:eastAsiaTheme="minorHAnsi"/>
          <w:snapToGrid/>
          <w:sz w:val="22"/>
          <w:szCs w:val="22"/>
        </w:rPr>
        <w:tab/>
        <w:t>Use parallel structures across sentences and paragraphs. (SOL 9.7b)</w:t>
      </w:r>
    </w:p>
    <w:p w14:paraId="53A6F413"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lastRenderedPageBreak/>
        <w:t>9.11.5</w:t>
      </w:r>
      <w:r w:rsidRPr="00363E8E">
        <w:rPr>
          <w:rFonts w:eastAsiaTheme="minorHAnsi"/>
          <w:snapToGrid/>
          <w:sz w:val="22"/>
          <w:szCs w:val="22"/>
        </w:rPr>
        <w:tab/>
        <w:t>Apply rules governing subject-verb agreement and pronoun-antecedent agreement.</w:t>
      </w:r>
    </w:p>
    <w:p w14:paraId="46EE54CB"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t>9.11.6</w:t>
      </w:r>
      <w:r w:rsidRPr="00363E8E">
        <w:rPr>
          <w:rFonts w:eastAsiaTheme="minorHAnsi"/>
          <w:snapToGrid/>
          <w:sz w:val="22"/>
          <w:szCs w:val="22"/>
        </w:rPr>
        <w:tab/>
        <w:t>Edit writing to conform to the guidelines in a style manual/handbook and is appropriate to the type, purpose, and intended audience for writing. (SOL 9.7f/Common Core)</w:t>
      </w:r>
    </w:p>
    <w:p w14:paraId="4037CC0F" w14:textId="77777777" w:rsidR="00363E8E" w:rsidRPr="00363E8E" w:rsidRDefault="00363E8E" w:rsidP="00363E8E">
      <w:pPr>
        <w:widowControl/>
        <w:spacing w:line="276" w:lineRule="auto"/>
        <w:jc w:val="center"/>
        <w:rPr>
          <w:rFonts w:eastAsiaTheme="minorHAnsi"/>
          <w:b/>
          <w:snapToGrid/>
          <w:sz w:val="22"/>
          <w:szCs w:val="22"/>
        </w:rPr>
      </w:pPr>
    </w:p>
    <w:p w14:paraId="379C2CE6" w14:textId="77777777" w:rsidR="00363E8E" w:rsidRPr="00363E8E" w:rsidRDefault="00363E8E" w:rsidP="00363E8E">
      <w:pPr>
        <w:widowControl/>
        <w:rPr>
          <w:b/>
          <w:snapToGrid/>
          <w:sz w:val="22"/>
          <w:szCs w:val="22"/>
        </w:rPr>
      </w:pPr>
      <w:r w:rsidRPr="00363E8E">
        <w:rPr>
          <w:b/>
          <w:iCs/>
          <w:snapToGrid/>
          <w:spacing w:val="-1"/>
          <w:sz w:val="22"/>
          <w:szCs w:val="22"/>
        </w:rPr>
        <w:t>RESEARCH</w:t>
      </w:r>
    </w:p>
    <w:p w14:paraId="7D733809" w14:textId="77777777" w:rsidR="00363E8E" w:rsidRPr="00363E8E" w:rsidRDefault="00363E8E" w:rsidP="00363E8E">
      <w:pPr>
        <w:keepNext/>
        <w:widowControl/>
        <w:spacing w:line="276" w:lineRule="auto"/>
        <w:ind w:left="720" w:hanging="720"/>
        <w:rPr>
          <w:b/>
          <w:bCs/>
          <w:snapToGrid/>
          <w:sz w:val="22"/>
          <w:szCs w:val="22"/>
        </w:rPr>
      </w:pPr>
    </w:p>
    <w:p w14:paraId="4839B239" w14:textId="1650B1B4" w:rsidR="00363E8E" w:rsidRPr="00363E8E" w:rsidRDefault="006A3D2A" w:rsidP="00363E8E">
      <w:pPr>
        <w:keepNext/>
        <w:widowControl/>
        <w:spacing w:line="276" w:lineRule="auto"/>
        <w:ind w:left="720" w:hanging="720"/>
        <w:rPr>
          <w:b/>
          <w:bCs/>
          <w:snapToGrid/>
          <w:sz w:val="22"/>
          <w:szCs w:val="22"/>
        </w:rPr>
      </w:pPr>
      <w:bookmarkStart w:id="101" w:name="CourseObjectives9p112"/>
      <w:r>
        <w:rPr>
          <w:b/>
          <w:bCs/>
          <w:snapToGrid/>
          <w:sz w:val="22"/>
          <w:szCs w:val="22"/>
        </w:rPr>
        <w:t>9.12</w:t>
      </w:r>
      <w:bookmarkEnd w:id="101"/>
      <w:r w:rsidR="00363E8E" w:rsidRPr="00363E8E">
        <w:rPr>
          <w:b/>
          <w:bCs/>
          <w:snapToGrid/>
          <w:sz w:val="22"/>
          <w:szCs w:val="22"/>
        </w:rPr>
        <w:tab/>
        <w:t>The student will use print, electronic databases, online resources, and other media to access information to create a research product. (SOL 9.8)</w:t>
      </w:r>
    </w:p>
    <w:p w14:paraId="6876FF69" w14:textId="77777777" w:rsidR="00363E8E" w:rsidRPr="00363E8E" w:rsidRDefault="00363E8E" w:rsidP="00363E8E">
      <w:pPr>
        <w:widowControl/>
        <w:spacing w:line="276" w:lineRule="auto"/>
        <w:rPr>
          <w:snapToGrid/>
          <w:sz w:val="22"/>
          <w:szCs w:val="22"/>
        </w:rPr>
      </w:pPr>
      <w:r w:rsidRPr="00363E8E">
        <w:rPr>
          <w:snapToGrid/>
          <w:sz w:val="22"/>
          <w:szCs w:val="22"/>
        </w:rPr>
        <w:t>9.12.1</w:t>
      </w:r>
      <w:r w:rsidRPr="00363E8E">
        <w:rPr>
          <w:snapToGrid/>
          <w:sz w:val="22"/>
          <w:szCs w:val="22"/>
        </w:rPr>
        <w:tab/>
        <w:t>Apply features of classification to write an informative paper of the student's choice.</w:t>
      </w:r>
    </w:p>
    <w:p w14:paraId="38313CA8" w14:textId="77777777" w:rsidR="00363E8E" w:rsidRPr="00363E8E" w:rsidRDefault="00363E8E" w:rsidP="00363E8E">
      <w:pPr>
        <w:widowControl/>
        <w:spacing w:line="276" w:lineRule="auto"/>
        <w:rPr>
          <w:snapToGrid/>
          <w:sz w:val="22"/>
          <w:szCs w:val="22"/>
        </w:rPr>
      </w:pPr>
      <w:r w:rsidRPr="00363E8E">
        <w:rPr>
          <w:snapToGrid/>
          <w:sz w:val="22"/>
          <w:szCs w:val="22"/>
        </w:rPr>
        <w:t>9.12.2</w:t>
      </w:r>
      <w:r w:rsidRPr="00363E8E">
        <w:rPr>
          <w:snapToGrid/>
          <w:sz w:val="22"/>
          <w:szCs w:val="22"/>
        </w:rPr>
        <w:tab/>
        <w:t>Use technology as a tool for research to organize, evaluate, and communicate</w:t>
      </w:r>
      <w:r w:rsidRPr="00363E8E">
        <w:rPr>
          <w:strike/>
          <w:snapToGrid/>
          <w:sz w:val="22"/>
          <w:szCs w:val="22"/>
        </w:rPr>
        <w:t xml:space="preserve"> </w:t>
      </w:r>
      <w:r w:rsidRPr="00363E8E">
        <w:rPr>
          <w:snapToGrid/>
          <w:sz w:val="22"/>
          <w:szCs w:val="22"/>
        </w:rPr>
        <w:tab/>
        <w:t>information.   (SOL 9.8a)</w:t>
      </w:r>
    </w:p>
    <w:p w14:paraId="53F0C6E1" w14:textId="77777777" w:rsidR="00363E8E" w:rsidRPr="00363E8E" w:rsidRDefault="00363E8E" w:rsidP="00363E8E">
      <w:pPr>
        <w:widowControl/>
        <w:spacing w:line="276" w:lineRule="auto"/>
        <w:rPr>
          <w:snapToGrid/>
          <w:sz w:val="22"/>
          <w:szCs w:val="22"/>
        </w:rPr>
      </w:pPr>
      <w:r w:rsidRPr="00363E8E">
        <w:rPr>
          <w:snapToGrid/>
          <w:sz w:val="22"/>
          <w:szCs w:val="22"/>
        </w:rPr>
        <w:t>9.12.3</w:t>
      </w:r>
      <w:r w:rsidRPr="00363E8E">
        <w:rPr>
          <w:snapToGrid/>
          <w:sz w:val="22"/>
          <w:szCs w:val="22"/>
        </w:rPr>
        <w:tab/>
        <w:t>Narrow the focus of a search. (SOL 9.8b)</w:t>
      </w:r>
    </w:p>
    <w:p w14:paraId="570A9B60" w14:textId="77777777" w:rsidR="00363E8E" w:rsidRPr="00363E8E" w:rsidRDefault="00363E8E" w:rsidP="00363E8E">
      <w:pPr>
        <w:widowControl/>
        <w:spacing w:line="276" w:lineRule="auto"/>
        <w:rPr>
          <w:snapToGrid/>
          <w:sz w:val="22"/>
          <w:szCs w:val="22"/>
        </w:rPr>
      </w:pPr>
      <w:r w:rsidRPr="00363E8E">
        <w:rPr>
          <w:iCs/>
          <w:snapToGrid/>
          <w:sz w:val="22"/>
          <w:szCs w:val="22"/>
        </w:rPr>
        <w:t>9.12.4</w:t>
      </w:r>
      <w:r w:rsidRPr="00363E8E">
        <w:rPr>
          <w:iCs/>
          <w:snapToGrid/>
          <w:sz w:val="22"/>
          <w:szCs w:val="22"/>
        </w:rPr>
        <w:tab/>
        <w:t xml:space="preserve">Utilize a plan for the research. </w:t>
      </w:r>
      <w:proofErr w:type="gramStart"/>
      <w:r w:rsidRPr="00363E8E">
        <w:rPr>
          <w:iCs/>
          <w:snapToGrid/>
          <w:sz w:val="22"/>
          <w:szCs w:val="22"/>
        </w:rPr>
        <w:t>(e.g., Venn diagram, outline, other graphic organizers).</w:t>
      </w:r>
      <w:proofErr w:type="gramEnd"/>
    </w:p>
    <w:p w14:paraId="4CF79275" w14:textId="77777777" w:rsidR="00363E8E" w:rsidRPr="00363E8E" w:rsidRDefault="00363E8E" w:rsidP="00363E8E">
      <w:pPr>
        <w:widowControl/>
        <w:spacing w:line="276" w:lineRule="auto"/>
        <w:rPr>
          <w:snapToGrid/>
          <w:sz w:val="22"/>
          <w:szCs w:val="22"/>
        </w:rPr>
      </w:pPr>
      <w:r w:rsidRPr="00363E8E">
        <w:rPr>
          <w:snapToGrid/>
          <w:sz w:val="22"/>
          <w:szCs w:val="22"/>
        </w:rPr>
        <w:t>9.12.5</w:t>
      </w:r>
      <w:r w:rsidRPr="00363E8E">
        <w:rPr>
          <w:snapToGrid/>
          <w:sz w:val="22"/>
          <w:szCs w:val="22"/>
        </w:rPr>
        <w:tab/>
        <w:t xml:space="preserve">Find, evaluate, and select appropriate sources to access information and answer </w:t>
      </w:r>
      <w:r w:rsidRPr="00363E8E">
        <w:rPr>
          <w:snapToGrid/>
          <w:sz w:val="22"/>
          <w:szCs w:val="22"/>
        </w:rPr>
        <w:tab/>
        <w:t>questions.  (SOL 9.8c)</w:t>
      </w:r>
    </w:p>
    <w:p w14:paraId="50BA7183" w14:textId="77777777" w:rsidR="00363E8E" w:rsidRPr="00363E8E" w:rsidRDefault="00363E8E" w:rsidP="00363E8E">
      <w:pPr>
        <w:widowControl/>
        <w:spacing w:line="276" w:lineRule="auto"/>
        <w:rPr>
          <w:snapToGrid/>
          <w:sz w:val="22"/>
          <w:szCs w:val="22"/>
        </w:rPr>
      </w:pPr>
      <w:r w:rsidRPr="00363E8E">
        <w:rPr>
          <w:snapToGrid/>
          <w:sz w:val="22"/>
          <w:szCs w:val="22"/>
        </w:rPr>
        <w:t>9.12.6</w:t>
      </w:r>
      <w:r w:rsidRPr="00363E8E">
        <w:rPr>
          <w:snapToGrid/>
          <w:sz w:val="22"/>
          <w:szCs w:val="22"/>
        </w:rPr>
        <w:tab/>
        <w:t>Verify the validity and accuracy of all information. (SOL 9.8d)</w:t>
      </w:r>
    </w:p>
    <w:p w14:paraId="1BA194B8" w14:textId="77777777" w:rsidR="00363E8E" w:rsidRPr="00363E8E" w:rsidRDefault="00363E8E" w:rsidP="00363E8E">
      <w:pPr>
        <w:widowControl/>
        <w:spacing w:line="276" w:lineRule="auto"/>
        <w:rPr>
          <w:snapToGrid/>
          <w:sz w:val="22"/>
          <w:szCs w:val="22"/>
        </w:rPr>
      </w:pPr>
      <w:r w:rsidRPr="00363E8E">
        <w:rPr>
          <w:snapToGrid/>
          <w:sz w:val="22"/>
          <w:szCs w:val="22"/>
        </w:rPr>
        <w:t>9.12.7</w:t>
      </w:r>
      <w:r w:rsidRPr="00363E8E">
        <w:rPr>
          <w:snapToGrid/>
          <w:sz w:val="22"/>
          <w:szCs w:val="22"/>
        </w:rPr>
        <w:tab/>
        <w:t xml:space="preserve">Make sense of information gathered from diverse sources by identifying misconceptions, main </w:t>
      </w:r>
      <w:r w:rsidRPr="00363E8E">
        <w:rPr>
          <w:snapToGrid/>
          <w:sz w:val="22"/>
          <w:szCs w:val="22"/>
        </w:rPr>
        <w:tab/>
        <w:t>and supporting ideas, conflicting information, point of view or bias. (SOL 9.8e)</w:t>
      </w:r>
    </w:p>
    <w:p w14:paraId="20D3206D" w14:textId="77777777" w:rsidR="00363E8E" w:rsidRPr="00363E8E" w:rsidRDefault="00363E8E" w:rsidP="00363E8E">
      <w:pPr>
        <w:widowControl/>
        <w:spacing w:line="276" w:lineRule="auto"/>
        <w:rPr>
          <w:snapToGrid/>
          <w:sz w:val="22"/>
          <w:szCs w:val="22"/>
        </w:rPr>
      </w:pPr>
      <w:r w:rsidRPr="00363E8E">
        <w:rPr>
          <w:snapToGrid/>
          <w:sz w:val="22"/>
          <w:szCs w:val="22"/>
        </w:rPr>
        <w:t>9.12.8</w:t>
      </w:r>
      <w:r w:rsidRPr="00363E8E">
        <w:rPr>
          <w:snapToGrid/>
          <w:sz w:val="22"/>
          <w:szCs w:val="22"/>
        </w:rPr>
        <w:tab/>
        <w:t>Credit the sources of quoted, paraphrased, and summarized ideas. (SOL 9.8f)</w:t>
      </w:r>
    </w:p>
    <w:p w14:paraId="5E8FB74F" w14:textId="77777777" w:rsidR="00363E8E" w:rsidRPr="00363E8E" w:rsidRDefault="00363E8E" w:rsidP="00363E8E">
      <w:pPr>
        <w:widowControl/>
        <w:spacing w:line="276" w:lineRule="auto"/>
        <w:ind w:left="720" w:hanging="720"/>
        <w:rPr>
          <w:snapToGrid/>
          <w:sz w:val="22"/>
          <w:szCs w:val="22"/>
        </w:rPr>
      </w:pPr>
      <w:r w:rsidRPr="00363E8E">
        <w:rPr>
          <w:snapToGrid/>
          <w:sz w:val="22"/>
          <w:szCs w:val="22"/>
        </w:rPr>
        <w:t>9.12.9</w:t>
      </w:r>
      <w:r w:rsidRPr="00363E8E">
        <w:rPr>
          <w:snapToGrid/>
          <w:sz w:val="22"/>
          <w:szCs w:val="22"/>
        </w:rPr>
        <w:tab/>
        <w:t xml:space="preserve">Cite sources of information using a standard method of documentation such as that of the </w:t>
      </w:r>
      <w:r w:rsidRPr="00363E8E">
        <w:rPr>
          <w:snapToGrid/>
          <w:sz w:val="22"/>
          <w:szCs w:val="22"/>
        </w:rPr>
        <w:tab/>
        <w:t>Modern Language Association (MLA) or the American Psychological Association (APA). (SOL 9.8g)</w:t>
      </w:r>
    </w:p>
    <w:p w14:paraId="4A783701" w14:textId="77777777" w:rsidR="00363E8E" w:rsidRPr="00363E8E" w:rsidRDefault="00363E8E" w:rsidP="00363E8E">
      <w:pPr>
        <w:widowControl/>
        <w:spacing w:line="276" w:lineRule="auto"/>
        <w:rPr>
          <w:snapToGrid/>
          <w:sz w:val="22"/>
          <w:szCs w:val="22"/>
        </w:rPr>
      </w:pPr>
      <w:r w:rsidRPr="00363E8E">
        <w:rPr>
          <w:snapToGrid/>
          <w:sz w:val="22"/>
          <w:szCs w:val="22"/>
        </w:rPr>
        <w:t>9.12.10</w:t>
      </w:r>
      <w:r w:rsidRPr="00363E8E">
        <w:rPr>
          <w:snapToGrid/>
          <w:sz w:val="22"/>
          <w:szCs w:val="22"/>
        </w:rPr>
        <w:tab/>
      </w:r>
      <w:proofErr w:type="gramStart"/>
      <w:r w:rsidRPr="00363E8E">
        <w:rPr>
          <w:snapToGrid/>
          <w:sz w:val="22"/>
          <w:szCs w:val="22"/>
        </w:rPr>
        <w:t>Define</w:t>
      </w:r>
      <w:proofErr w:type="gramEnd"/>
      <w:r w:rsidRPr="00363E8E">
        <w:rPr>
          <w:snapToGrid/>
          <w:sz w:val="22"/>
          <w:szCs w:val="22"/>
        </w:rPr>
        <w:t xml:space="preserve"> the meaning and consequences of plagiarism and follow ethical and legal guidelines for </w:t>
      </w:r>
      <w:r w:rsidRPr="00363E8E">
        <w:rPr>
          <w:snapToGrid/>
          <w:sz w:val="22"/>
          <w:szCs w:val="22"/>
        </w:rPr>
        <w:tab/>
        <w:t>gathering and using information. (SOL 9.8h)</w:t>
      </w:r>
    </w:p>
    <w:p w14:paraId="00E2EB06" w14:textId="77777777" w:rsidR="00363E8E" w:rsidRPr="00363E8E" w:rsidRDefault="00363E8E" w:rsidP="00363E8E">
      <w:pPr>
        <w:widowControl/>
        <w:spacing w:line="276" w:lineRule="auto"/>
        <w:rPr>
          <w:rFonts w:eastAsiaTheme="minorHAnsi"/>
          <w:b/>
          <w:snapToGrid/>
          <w:sz w:val="22"/>
          <w:szCs w:val="22"/>
        </w:rPr>
      </w:pPr>
      <w:r w:rsidRPr="00363E8E">
        <w:rPr>
          <w:snapToGrid/>
          <w:sz w:val="22"/>
          <w:szCs w:val="22"/>
        </w:rPr>
        <w:t>9.12.11</w:t>
      </w:r>
      <w:r w:rsidRPr="00363E8E">
        <w:rPr>
          <w:snapToGrid/>
          <w:sz w:val="22"/>
          <w:szCs w:val="22"/>
        </w:rPr>
        <w:tab/>
        <w:t xml:space="preserve">Work collaboratively to apply research skills for learning purposes, such as to answer questions, </w:t>
      </w:r>
      <w:r w:rsidRPr="00363E8E">
        <w:rPr>
          <w:snapToGrid/>
          <w:sz w:val="22"/>
          <w:szCs w:val="22"/>
        </w:rPr>
        <w:tab/>
        <w:t>generate ideas, or communicate findings.</w:t>
      </w:r>
    </w:p>
    <w:p w14:paraId="573388BC" w14:textId="77777777" w:rsidR="005E28D5" w:rsidRDefault="005E28D5" w:rsidP="005E28D5">
      <w:pPr>
        <w:rPr>
          <w:rFonts w:asciiTheme="minorHAnsi" w:hAnsiTheme="minorHAnsi" w:cstheme="minorHAnsi"/>
          <w:b/>
          <w:sz w:val="18"/>
          <w:szCs w:val="18"/>
        </w:rPr>
      </w:pPr>
    </w:p>
    <w:p w14:paraId="2CEC0624" w14:textId="64A535AD" w:rsidR="00363E8E" w:rsidRDefault="00363E8E">
      <w:pPr>
        <w:widowControl/>
        <w:spacing w:after="200" w:line="276" w:lineRule="auto"/>
        <w:rPr>
          <w:highlight w:val="darkMagenta"/>
        </w:rPr>
      </w:pPr>
      <w:r>
        <w:rPr>
          <w:highlight w:val="darkMagenta"/>
        </w:rPr>
        <w:br w:type="page"/>
      </w:r>
    </w:p>
    <w:p w14:paraId="620F6890" w14:textId="77777777" w:rsidR="00363E8E" w:rsidRPr="00363E8E" w:rsidRDefault="00363E8E" w:rsidP="00363E8E">
      <w:pPr>
        <w:widowControl/>
        <w:spacing w:line="276" w:lineRule="auto"/>
        <w:jc w:val="center"/>
        <w:rPr>
          <w:rFonts w:eastAsiaTheme="minorHAnsi"/>
          <w:b/>
          <w:snapToGrid/>
          <w:szCs w:val="24"/>
        </w:rPr>
      </w:pPr>
      <w:bookmarkStart w:id="102" w:name="stanobjeng10"/>
      <w:r w:rsidRPr="00363E8E">
        <w:rPr>
          <w:rFonts w:eastAsiaTheme="minorHAnsi"/>
          <w:b/>
          <w:snapToGrid/>
          <w:szCs w:val="24"/>
        </w:rPr>
        <w:lastRenderedPageBreak/>
        <w:t>Standards and Objectives for English 10</w:t>
      </w:r>
    </w:p>
    <w:bookmarkEnd w:id="102"/>
    <w:p w14:paraId="042B3D80" w14:textId="77777777" w:rsidR="00363E8E" w:rsidRPr="00363E8E" w:rsidRDefault="00363E8E" w:rsidP="00363E8E">
      <w:pPr>
        <w:widowControl/>
        <w:spacing w:line="276" w:lineRule="auto"/>
        <w:jc w:val="center"/>
        <w:rPr>
          <w:rFonts w:eastAsiaTheme="minorHAnsi"/>
          <w:b/>
          <w:snapToGrid/>
          <w:szCs w:val="24"/>
        </w:rPr>
      </w:pPr>
      <w:r w:rsidRPr="00363E8E">
        <w:rPr>
          <w:rFonts w:eastAsiaTheme="minorHAnsi"/>
          <w:b/>
          <w:snapToGrid/>
          <w:szCs w:val="24"/>
        </w:rPr>
        <w:t>Virginia Beach City Public Schools</w:t>
      </w:r>
    </w:p>
    <w:p w14:paraId="09E2FB2B" w14:textId="77777777" w:rsidR="00363E8E" w:rsidRPr="00363E8E" w:rsidRDefault="00363E8E" w:rsidP="00363E8E">
      <w:pPr>
        <w:widowControl/>
        <w:spacing w:line="276" w:lineRule="auto"/>
        <w:jc w:val="center"/>
        <w:rPr>
          <w:rFonts w:eastAsiaTheme="minorHAnsi"/>
          <w:b/>
          <w:snapToGrid/>
          <w:szCs w:val="24"/>
        </w:rPr>
      </w:pPr>
    </w:p>
    <w:p w14:paraId="63CA65C7" w14:textId="77777777" w:rsidR="00363E8E" w:rsidRPr="00363E8E" w:rsidRDefault="00363E8E" w:rsidP="00363E8E">
      <w:pPr>
        <w:widowControl/>
        <w:spacing w:line="276" w:lineRule="auto"/>
        <w:jc w:val="center"/>
        <w:rPr>
          <w:rFonts w:eastAsiaTheme="minorHAnsi"/>
          <w:b/>
          <w:snapToGrid/>
          <w:szCs w:val="24"/>
        </w:rPr>
      </w:pPr>
    </w:p>
    <w:p w14:paraId="66AF763B" w14:textId="77777777" w:rsidR="00363E8E" w:rsidRPr="00363E8E" w:rsidRDefault="00363E8E" w:rsidP="00363E8E">
      <w:pPr>
        <w:widowControl/>
        <w:spacing w:line="276" w:lineRule="auto"/>
        <w:rPr>
          <w:rFonts w:eastAsiaTheme="minorHAnsi"/>
          <w:b/>
          <w:snapToGrid/>
          <w:sz w:val="22"/>
          <w:szCs w:val="22"/>
        </w:rPr>
      </w:pPr>
      <w:r w:rsidRPr="00363E8E">
        <w:rPr>
          <w:rFonts w:eastAsiaTheme="minorHAnsi"/>
          <w:b/>
          <w:snapToGrid/>
          <w:sz w:val="22"/>
          <w:szCs w:val="22"/>
        </w:rPr>
        <w:t>COMMUNICATION:  SPEAKING, LISTENING, AND MEDIA LITERACY</w:t>
      </w:r>
    </w:p>
    <w:p w14:paraId="7457A7B2" w14:textId="77777777" w:rsidR="00363E8E" w:rsidRPr="00363E8E" w:rsidRDefault="00363E8E" w:rsidP="00363E8E">
      <w:pPr>
        <w:keepNext/>
        <w:widowControl/>
        <w:spacing w:line="276" w:lineRule="auto"/>
        <w:ind w:left="653" w:hanging="653"/>
        <w:rPr>
          <w:b/>
          <w:snapToGrid/>
          <w:sz w:val="22"/>
          <w:szCs w:val="22"/>
        </w:rPr>
      </w:pPr>
    </w:p>
    <w:p w14:paraId="61C957F1" w14:textId="77777777" w:rsidR="00363E8E" w:rsidRPr="00363E8E" w:rsidRDefault="00363E8E" w:rsidP="00363E8E">
      <w:pPr>
        <w:keepNext/>
        <w:widowControl/>
        <w:spacing w:line="276" w:lineRule="auto"/>
        <w:ind w:left="653" w:hanging="653"/>
        <w:rPr>
          <w:b/>
          <w:snapToGrid/>
          <w:sz w:val="22"/>
          <w:szCs w:val="22"/>
        </w:rPr>
      </w:pPr>
      <w:bookmarkStart w:id="103" w:name="CourseObjectives10p1"/>
      <w:r w:rsidRPr="00363E8E">
        <w:rPr>
          <w:b/>
          <w:snapToGrid/>
          <w:sz w:val="22"/>
          <w:szCs w:val="22"/>
        </w:rPr>
        <w:t>10.1</w:t>
      </w:r>
      <w:bookmarkEnd w:id="103"/>
      <w:r w:rsidRPr="00363E8E">
        <w:rPr>
          <w:b/>
          <w:snapToGrid/>
          <w:sz w:val="22"/>
          <w:szCs w:val="22"/>
        </w:rPr>
        <w:tab/>
        <w:t xml:space="preserve">The student will participate in, collaborate in, and report on small-group learning activities. (SOL 10.1) </w:t>
      </w:r>
    </w:p>
    <w:p w14:paraId="043F9132" w14:textId="77777777" w:rsidR="00363E8E" w:rsidRPr="00363E8E" w:rsidRDefault="00363E8E" w:rsidP="00363E8E">
      <w:pPr>
        <w:widowControl/>
        <w:tabs>
          <w:tab w:val="left" w:pos="311"/>
        </w:tabs>
        <w:spacing w:line="276" w:lineRule="auto"/>
        <w:ind w:left="653" w:hanging="653"/>
        <w:rPr>
          <w:snapToGrid/>
          <w:sz w:val="22"/>
          <w:szCs w:val="22"/>
        </w:rPr>
      </w:pPr>
      <w:r w:rsidRPr="00363E8E">
        <w:rPr>
          <w:snapToGrid/>
          <w:sz w:val="22"/>
          <w:szCs w:val="22"/>
        </w:rPr>
        <w:t>10.1.1</w:t>
      </w:r>
      <w:r w:rsidRPr="00363E8E">
        <w:rPr>
          <w:snapToGrid/>
          <w:sz w:val="22"/>
          <w:szCs w:val="22"/>
        </w:rPr>
        <w:tab/>
        <w:t>Assume responsibility for specific group tasks. (SOL 10.1a)</w:t>
      </w:r>
    </w:p>
    <w:p w14:paraId="15B1DA12" w14:textId="77777777" w:rsidR="00363E8E" w:rsidRPr="00363E8E" w:rsidRDefault="00363E8E" w:rsidP="00363E8E">
      <w:pPr>
        <w:widowControl/>
        <w:tabs>
          <w:tab w:val="left" w:pos="311"/>
        </w:tabs>
        <w:spacing w:line="276" w:lineRule="auto"/>
        <w:ind w:left="653" w:hanging="653"/>
        <w:rPr>
          <w:snapToGrid/>
          <w:sz w:val="22"/>
          <w:szCs w:val="22"/>
        </w:rPr>
      </w:pPr>
      <w:r w:rsidRPr="00363E8E">
        <w:rPr>
          <w:snapToGrid/>
          <w:sz w:val="22"/>
          <w:szCs w:val="22"/>
        </w:rPr>
        <w:t>10.1.2</w:t>
      </w:r>
      <w:r w:rsidRPr="00363E8E">
        <w:rPr>
          <w:snapToGrid/>
          <w:sz w:val="22"/>
          <w:szCs w:val="22"/>
        </w:rPr>
        <w:tab/>
        <w:t>Collaborate in the preparation or summary of the group activity. (SOL 10.1b)</w:t>
      </w:r>
    </w:p>
    <w:p w14:paraId="6307B323" w14:textId="77777777" w:rsidR="00363E8E" w:rsidRPr="00363E8E" w:rsidRDefault="00363E8E" w:rsidP="00363E8E">
      <w:pPr>
        <w:widowControl/>
        <w:tabs>
          <w:tab w:val="left" w:pos="311"/>
        </w:tabs>
        <w:spacing w:line="276" w:lineRule="auto"/>
        <w:ind w:left="653" w:hanging="653"/>
        <w:rPr>
          <w:snapToGrid/>
          <w:sz w:val="22"/>
          <w:szCs w:val="22"/>
        </w:rPr>
      </w:pPr>
      <w:r w:rsidRPr="00363E8E">
        <w:rPr>
          <w:snapToGrid/>
          <w:sz w:val="22"/>
          <w:szCs w:val="22"/>
        </w:rPr>
        <w:t>10.1.3</w:t>
      </w:r>
      <w:r w:rsidRPr="00363E8E">
        <w:rPr>
          <w:snapToGrid/>
          <w:sz w:val="22"/>
          <w:szCs w:val="22"/>
        </w:rPr>
        <w:tab/>
        <w:t>Demonstrate the ability to work effectively with diverse teams to accomplish a common goal. (SOL 10.1e)</w:t>
      </w:r>
    </w:p>
    <w:p w14:paraId="3970344F" w14:textId="77777777" w:rsidR="00363E8E" w:rsidRPr="00363E8E" w:rsidRDefault="00363E8E" w:rsidP="00363E8E">
      <w:pPr>
        <w:widowControl/>
        <w:tabs>
          <w:tab w:val="left" w:pos="311"/>
        </w:tabs>
        <w:spacing w:line="276" w:lineRule="auto"/>
        <w:ind w:left="653" w:hanging="653"/>
        <w:rPr>
          <w:snapToGrid/>
          <w:sz w:val="22"/>
          <w:szCs w:val="22"/>
        </w:rPr>
      </w:pPr>
      <w:r w:rsidRPr="00363E8E">
        <w:rPr>
          <w:snapToGrid/>
          <w:sz w:val="22"/>
          <w:szCs w:val="22"/>
        </w:rPr>
        <w:t>10.1.4</w:t>
      </w:r>
      <w:r w:rsidRPr="00363E8E">
        <w:rPr>
          <w:snapToGrid/>
          <w:sz w:val="22"/>
          <w:szCs w:val="22"/>
        </w:rPr>
        <w:tab/>
        <w:t>Collaborate with others to exchange ideas, develop new understandings, make decisions, and solve problems. (SOL 10.1f)</w:t>
      </w:r>
    </w:p>
    <w:p w14:paraId="20939870" w14:textId="77777777" w:rsidR="00363E8E" w:rsidRPr="00363E8E" w:rsidRDefault="00363E8E" w:rsidP="00363E8E">
      <w:pPr>
        <w:widowControl/>
        <w:tabs>
          <w:tab w:val="left" w:pos="311"/>
        </w:tabs>
        <w:spacing w:line="276" w:lineRule="auto"/>
        <w:ind w:left="653" w:hanging="653"/>
        <w:rPr>
          <w:snapToGrid/>
          <w:sz w:val="22"/>
          <w:szCs w:val="22"/>
        </w:rPr>
      </w:pPr>
      <w:r w:rsidRPr="00363E8E">
        <w:rPr>
          <w:snapToGrid/>
          <w:sz w:val="22"/>
          <w:szCs w:val="22"/>
        </w:rPr>
        <w:t>10.1.5</w:t>
      </w:r>
      <w:r w:rsidRPr="00363E8E">
        <w:rPr>
          <w:snapToGrid/>
          <w:sz w:val="22"/>
          <w:szCs w:val="22"/>
        </w:rPr>
        <w:tab/>
        <w:t>Use a variety of strategies to listen actively. (SOL 10.1i)</w:t>
      </w:r>
    </w:p>
    <w:p w14:paraId="594BBD14" w14:textId="77777777" w:rsidR="00363E8E" w:rsidRPr="00363E8E" w:rsidRDefault="00363E8E" w:rsidP="00363E8E">
      <w:pPr>
        <w:widowControl/>
        <w:tabs>
          <w:tab w:val="left" w:pos="311"/>
        </w:tabs>
        <w:spacing w:line="276" w:lineRule="auto"/>
        <w:ind w:left="653" w:hanging="653"/>
        <w:rPr>
          <w:snapToGrid/>
          <w:sz w:val="22"/>
          <w:szCs w:val="22"/>
        </w:rPr>
      </w:pPr>
      <w:r w:rsidRPr="00363E8E">
        <w:rPr>
          <w:snapToGrid/>
          <w:sz w:val="22"/>
          <w:szCs w:val="22"/>
        </w:rPr>
        <w:t>10.1.6</w:t>
      </w:r>
      <w:r w:rsidRPr="00363E8E">
        <w:rPr>
          <w:snapToGrid/>
          <w:sz w:val="22"/>
          <w:szCs w:val="22"/>
        </w:rPr>
        <w:tab/>
        <w:t>Access, critically evaluate, and use information accurately to solve problems. (SOL 10.1g)</w:t>
      </w:r>
    </w:p>
    <w:p w14:paraId="49A1918A" w14:textId="77777777" w:rsidR="00363E8E" w:rsidRPr="00363E8E" w:rsidRDefault="00363E8E" w:rsidP="00363E8E">
      <w:pPr>
        <w:widowControl/>
        <w:tabs>
          <w:tab w:val="left" w:pos="311"/>
        </w:tabs>
        <w:spacing w:line="276" w:lineRule="auto"/>
        <w:ind w:left="653" w:hanging="653"/>
        <w:rPr>
          <w:snapToGrid/>
          <w:sz w:val="22"/>
          <w:szCs w:val="22"/>
        </w:rPr>
      </w:pPr>
      <w:r w:rsidRPr="00363E8E">
        <w:rPr>
          <w:snapToGrid/>
          <w:sz w:val="22"/>
          <w:szCs w:val="22"/>
        </w:rPr>
        <w:t>10.1.7</w:t>
      </w:r>
      <w:r w:rsidRPr="00363E8E">
        <w:rPr>
          <w:snapToGrid/>
          <w:sz w:val="22"/>
          <w:szCs w:val="22"/>
        </w:rPr>
        <w:tab/>
        <w:t>Clarify or justify ideas with evidence from literary or informational texts.</w:t>
      </w:r>
    </w:p>
    <w:p w14:paraId="56593CD7" w14:textId="77777777" w:rsidR="00363E8E" w:rsidRPr="00363E8E" w:rsidRDefault="00363E8E" w:rsidP="00363E8E">
      <w:pPr>
        <w:widowControl/>
        <w:tabs>
          <w:tab w:val="left" w:pos="311"/>
        </w:tabs>
        <w:spacing w:line="276" w:lineRule="auto"/>
        <w:ind w:left="653" w:hanging="653"/>
        <w:rPr>
          <w:b/>
          <w:snapToGrid/>
          <w:sz w:val="22"/>
          <w:szCs w:val="22"/>
        </w:rPr>
      </w:pPr>
    </w:p>
    <w:p w14:paraId="387FD88D" w14:textId="77777777" w:rsidR="00363E8E" w:rsidRPr="00363E8E" w:rsidRDefault="00363E8E" w:rsidP="00363E8E">
      <w:pPr>
        <w:widowControl/>
        <w:tabs>
          <w:tab w:val="left" w:pos="311"/>
        </w:tabs>
        <w:spacing w:line="276" w:lineRule="auto"/>
        <w:ind w:left="653" w:hanging="653"/>
        <w:rPr>
          <w:snapToGrid/>
          <w:sz w:val="22"/>
          <w:szCs w:val="22"/>
        </w:rPr>
      </w:pPr>
      <w:bookmarkStart w:id="104" w:name="CourseObjectives10p2"/>
      <w:r w:rsidRPr="00363E8E">
        <w:rPr>
          <w:b/>
          <w:snapToGrid/>
          <w:sz w:val="22"/>
          <w:szCs w:val="22"/>
        </w:rPr>
        <w:t>10.2</w:t>
      </w:r>
      <w:bookmarkEnd w:id="104"/>
      <w:r w:rsidRPr="00363E8E">
        <w:rPr>
          <w:b/>
          <w:snapToGrid/>
          <w:sz w:val="22"/>
          <w:szCs w:val="22"/>
        </w:rPr>
        <w:tab/>
        <w:t>The student will make planned oral presentations independently and within small groups.</w:t>
      </w:r>
    </w:p>
    <w:p w14:paraId="1BA367E6" w14:textId="77777777" w:rsidR="00363E8E" w:rsidRPr="00363E8E" w:rsidRDefault="00363E8E" w:rsidP="00203B8B">
      <w:pPr>
        <w:widowControl/>
        <w:numPr>
          <w:ilvl w:val="2"/>
          <w:numId w:val="25"/>
        </w:numPr>
        <w:tabs>
          <w:tab w:val="left" w:pos="311"/>
        </w:tabs>
        <w:spacing w:after="200" w:line="276" w:lineRule="auto"/>
        <w:ind w:left="653" w:hanging="630"/>
        <w:contextualSpacing/>
        <w:rPr>
          <w:snapToGrid/>
          <w:sz w:val="22"/>
          <w:szCs w:val="22"/>
        </w:rPr>
      </w:pPr>
      <w:r w:rsidRPr="00363E8E">
        <w:rPr>
          <w:snapToGrid/>
          <w:sz w:val="22"/>
          <w:szCs w:val="22"/>
        </w:rPr>
        <w:t>Include all group members in collaborative oral presentation. (SOL 10.1c)</w:t>
      </w:r>
    </w:p>
    <w:p w14:paraId="66D5B1C0" w14:textId="77777777" w:rsidR="00363E8E" w:rsidRPr="00363E8E" w:rsidRDefault="00363E8E" w:rsidP="00203B8B">
      <w:pPr>
        <w:widowControl/>
        <w:numPr>
          <w:ilvl w:val="2"/>
          <w:numId w:val="25"/>
        </w:numPr>
        <w:tabs>
          <w:tab w:val="left" w:pos="311"/>
        </w:tabs>
        <w:spacing w:after="200" w:line="276" w:lineRule="auto"/>
        <w:ind w:left="653" w:hanging="630"/>
        <w:contextualSpacing/>
        <w:rPr>
          <w:snapToGrid/>
          <w:sz w:val="22"/>
          <w:szCs w:val="22"/>
        </w:rPr>
      </w:pPr>
      <w:r w:rsidRPr="00363E8E">
        <w:rPr>
          <w:snapToGrid/>
          <w:sz w:val="22"/>
          <w:szCs w:val="22"/>
        </w:rPr>
        <w:t>Organize the presentation logically and effectively.</w:t>
      </w:r>
    </w:p>
    <w:p w14:paraId="2F1112BB" w14:textId="77777777" w:rsidR="00363E8E" w:rsidRPr="00363E8E" w:rsidRDefault="00363E8E" w:rsidP="00203B8B">
      <w:pPr>
        <w:widowControl/>
        <w:numPr>
          <w:ilvl w:val="2"/>
          <w:numId w:val="25"/>
        </w:numPr>
        <w:tabs>
          <w:tab w:val="left" w:pos="311"/>
        </w:tabs>
        <w:spacing w:after="200" w:line="276" w:lineRule="auto"/>
        <w:ind w:left="653" w:hanging="653"/>
        <w:contextualSpacing/>
        <w:rPr>
          <w:snapToGrid/>
          <w:sz w:val="22"/>
          <w:szCs w:val="22"/>
        </w:rPr>
      </w:pPr>
      <w:r w:rsidRPr="00363E8E">
        <w:rPr>
          <w:snapToGrid/>
          <w:sz w:val="22"/>
          <w:szCs w:val="22"/>
        </w:rPr>
        <w:t>Choose vocabulary, language, and tone appropriate to the topic, audience, and purpose. (SOL 10.1d)</w:t>
      </w:r>
    </w:p>
    <w:p w14:paraId="3D084CB3" w14:textId="77777777" w:rsidR="00363E8E" w:rsidRPr="00363E8E" w:rsidRDefault="00363E8E" w:rsidP="00203B8B">
      <w:pPr>
        <w:widowControl/>
        <w:numPr>
          <w:ilvl w:val="2"/>
          <w:numId w:val="25"/>
        </w:numPr>
        <w:tabs>
          <w:tab w:val="left" w:pos="311"/>
        </w:tabs>
        <w:spacing w:after="200" w:line="276" w:lineRule="auto"/>
        <w:ind w:left="653" w:hanging="653"/>
        <w:contextualSpacing/>
        <w:rPr>
          <w:snapToGrid/>
          <w:sz w:val="22"/>
          <w:szCs w:val="22"/>
        </w:rPr>
      </w:pPr>
      <w:r w:rsidRPr="00363E8E">
        <w:rPr>
          <w:iCs/>
          <w:snapToGrid/>
          <w:spacing w:val="-2"/>
          <w:sz w:val="22"/>
          <w:szCs w:val="22"/>
        </w:rPr>
        <w:t>Use a variety of techniques to hold the interest of the audience, e.g.,</w:t>
      </w:r>
      <w:r w:rsidRPr="00363E8E">
        <w:rPr>
          <w:snapToGrid/>
          <w:sz w:val="22"/>
          <w:szCs w:val="22"/>
        </w:rPr>
        <w:t xml:space="preserve"> </w:t>
      </w:r>
      <w:r w:rsidRPr="00363E8E">
        <w:rPr>
          <w:iCs/>
          <w:snapToGrid/>
          <w:spacing w:val="-2"/>
          <w:sz w:val="22"/>
          <w:szCs w:val="22"/>
        </w:rPr>
        <w:t>interesting opening,</w:t>
      </w:r>
      <w:r w:rsidRPr="00363E8E">
        <w:rPr>
          <w:iCs/>
          <w:snapToGrid/>
          <w:sz w:val="22"/>
          <w:szCs w:val="22"/>
        </w:rPr>
        <w:t xml:space="preserve"> </w:t>
      </w:r>
      <w:r w:rsidRPr="00363E8E">
        <w:rPr>
          <w:iCs/>
          <w:snapToGrid/>
          <w:spacing w:val="-2"/>
          <w:sz w:val="22"/>
          <w:szCs w:val="22"/>
        </w:rPr>
        <w:t>use of details, and emphatic ending.</w:t>
      </w:r>
    </w:p>
    <w:p w14:paraId="027354C9" w14:textId="77777777" w:rsidR="00363E8E" w:rsidRPr="00363E8E" w:rsidRDefault="00363E8E" w:rsidP="00203B8B">
      <w:pPr>
        <w:widowControl/>
        <w:numPr>
          <w:ilvl w:val="2"/>
          <w:numId w:val="25"/>
        </w:numPr>
        <w:tabs>
          <w:tab w:val="left" w:pos="311"/>
        </w:tabs>
        <w:spacing w:after="200" w:line="276" w:lineRule="auto"/>
        <w:ind w:left="653" w:hanging="653"/>
        <w:contextualSpacing/>
        <w:rPr>
          <w:snapToGrid/>
          <w:sz w:val="22"/>
          <w:szCs w:val="22"/>
        </w:rPr>
      </w:pPr>
      <w:r w:rsidRPr="00363E8E">
        <w:rPr>
          <w:snapToGrid/>
          <w:sz w:val="22"/>
          <w:szCs w:val="22"/>
        </w:rPr>
        <w:t>Select and use presentation technology appropriately.</w:t>
      </w:r>
    </w:p>
    <w:p w14:paraId="1D8849C3" w14:textId="77777777" w:rsidR="00363E8E" w:rsidRPr="00363E8E" w:rsidRDefault="00363E8E" w:rsidP="00203B8B">
      <w:pPr>
        <w:widowControl/>
        <w:numPr>
          <w:ilvl w:val="2"/>
          <w:numId w:val="25"/>
        </w:numPr>
        <w:tabs>
          <w:tab w:val="left" w:pos="311"/>
        </w:tabs>
        <w:spacing w:after="200" w:line="276" w:lineRule="auto"/>
        <w:ind w:left="653" w:hanging="653"/>
        <w:contextualSpacing/>
        <w:rPr>
          <w:snapToGrid/>
          <w:sz w:val="22"/>
          <w:szCs w:val="22"/>
        </w:rPr>
      </w:pPr>
      <w:r w:rsidRPr="00363E8E">
        <w:rPr>
          <w:snapToGrid/>
          <w:sz w:val="22"/>
          <w:szCs w:val="22"/>
        </w:rPr>
        <w:t>Analyze and interpret other’s presentations. (SOL 10.1j)</w:t>
      </w:r>
    </w:p>
    <w:p w14:paraId="10826DCD" w14:textId="77777777" w:rsidR="00363E8E" w:rsidRPr="00363E8E" w:rsidRDefault="00363E8E" w:rsidP="00203B8B">
      <w:pPr>
        <w:widowControl/>
        <w:numPr>
          <w:ilvl w:val="2"/>
          <w:numId w:val="25"/>
        </w:numPr>
        <w:tabs>
          <w:tab w:val="left" w:pos="311"/>
        </w:tabs>
        <w:spacing w:after="200" w:line="276" w:lineRule="auto"/>
        <w:ind w:left="653" w:hanging="653"/>
        <w:contextualSpacing/>
        <w:rPr>
          <w:snapToGrid/>
          <w:sz w:val="22"/>
          <w:szCs w:val="22"/>
        </w:rPr>
      </w:pPr>
      <w:r w:rsidRPr="00363E8E">
        <w:rPr>
          <w:snapToGrid/>
          <w:sz w:val="22"/>
          <w:szCs w:val="22"/>
        </w:rPr>
        <w:t>Evaluate one’s own role in preparation and delivery of oral reports. (SOL 10.1h)</w:t>
      </w:r>
    </w:p>
    <w:p w14:paraId="76BAFF2D" w14:textId="77777777" w:rsidR="00363E8E" w:rsidRPr="00363E8E" w:rsidRDefault="00363E8E" w:rsidP="00203B8B">
      <w:pPr>
        <w:widowControl/>
        <w:numPr>
          <w:ilvl w:val="2"/>
          <w:numId w:val="25"/>
        </w:numPr>
        <w:tabs>
          <w:tab w:val="left" w:pos="311"/>
        </w:tabs>
        <w:spacing w:after="200" w:line="276" w:lineRule="auto"/>
        <w:ind w:left="653" w:hanging="653"/>
        <w:contextualSpacing/>
        <w:rPr>
          <w:snapToGrid/>
          <w:sz w:val="22"/>
          <w:szCs w:val="22"/>
        </w:rPr>
      </w:pPr>
      <w:r w:rsidRPr="00363E8E">
        <w:rPr>
          <w:snapToGrid/>
          <w:sz w:val="22"/>
          <w:szCs w:val="22"/>
        </w:rPr>
        <w:t>Evaluate effectiveness of group process in preparation and delivery of oral reports. (SOL 10.1k)</w:t>
      </w:r>
    </w:p>
    <w:p w14:paraId="7EDC59E7" w14:textId="77777777" w:rsidR="00363E8E" w:rsidRPr="00363E8E" w:rsidRDefault="00363E8E" w:rsidP="00203B8B">
      <w:pPr>
        <w:widowControl/>
        <w:numPr>
          <w:ilvl w:val="2"/>
          <w:numId w:val="25"/>
        </w:numPr>
        <w:tabs>
          <w:tab w:val="left" w:pos="311"/>
        </w:tabs>
        <w:spacing w:after="200" w:line="276" w:lineRule="auto"/>
        <w:ind w:left="653" w:hanging="653"/>
        <w:contextualSpacing/>
        <w:rPr>
          <w:snapToGrid/>
          <w:sz w:val="22"/>
          <w:szCs w:val="22"/>
        </w:rPr>
      </w:pPr>
      <w:r w:rsidRPr="00363E8E">
        <w:rPr>
          <w:snapToGrid/>
          <w:sz w:val="22"/>
          <w:szCs w:val="22"/>
        </w:rPr>
        <w:t>Cite sources, as appropriate.</w:t>
      </w:r>
    </w:p>
    <w:p w14:paraId="6671FD29" w14:textId="77777777" w:rsidR="00363E8E" w:rsidRPr="00363E8E" w:rsidRDefault="00363E8E" w:rsidP="00203B8B">
      <w:pPr>
        <w:widowControl/>
        <w:numPr>
          <w:ilvl w:val="2"/>
          <w:numId w:val="25"/>
        </w:numPr>
        <w:tabs>
          <w:tab w:val="left" w:pos="311"/>
        </w:tabs>
        <w:spacing w:after="200" w:line="276" w:lineRule="auto"/>
        <w:ind w:left="653" w:hanging="653"/>
        <w:contextualSpacing/>
        <w:rPr>
          <w:snapToGrid/>
          <w:sz w:val="22"/>
          <w:szCs w:val="22"/>
        </w:rPr>
      </w:pPr>
      <w:r w:rsidRPr="00363E8E">
        <w:rPr>
          <w:rFonts w:eastAsiaTheme="minorHAnsi"/>
          <w:snapToGrid/>
          <w:sz w:val="22"/>
          <w:szCs w:val="22"/>
        </w:rPr>
        <w:t>Give impromptu responses to questions about presentation.</w:t>
      </w:r>
    </w:p>
    <w:p w14:paraId="3E09ECAE" w14:textId="77777777" w:rsidR="00363E8E" w:rsidRPr="00363E8E" w:rsidRDefault="00363E8E" w:rsidP="00363E8E">
      <w:pPr>
        <w:widowControl/>
        <w:tabs>
          <w:tab w:val="left" w:pos="311"/>
        </w:tabs>
        <w:rPr>
          <w:snapToGrid/>
          <w:sz w:val="22"/>
          <w:szCs w:val="22"/>
        </w:rPr>
      </w:pPr>
    </w:p>
    <w:p w14:paraId="1DC9A070" w14:textId="77777777" w:rsidR="00363E8E" w:rsidRPr="00363E8E" w:rsidRDefault="00363E8E" w:rsidP="00363E8E">
      <w:pPr>
        <w:widowControl/>
        <w:tabs>
          <w:tab w:val="left" w:pos="720"/>
        </w:tabs>
        <w:ind w:left="720" w:hanging="720"/>
        <w:rPr>
          <w:b/>
          <w:snapToGrid/>
          <w:sz w:val="22"/>
          <w:szCs w:val="22"/>
        </w:rPr>
      </w:pPr>
      <w:bookmarkStart w:id="105" w:name="CourseObjectives10p3"/>
      <w:r w:rsidRPr="00363E8E">
        <w:rPr>
          <w:b/>
          <w:snapToGrid/>
          <w:sz w:val="22"/>
          <w:szCs w:val="22"/>
        </w:rPr>
        <w:t>10.3</w:t>
      </w:r>
      <w:bookmarkEnd w:id="105"/>
      <w:r w:rsidRPr="00363E8E">
        <w:rPr>
          <w:b/>
          <w:snapToGrid/>
          <w:sz w:val="22"/>
          <w:szCs w:val="22"/>
        </w:rPr>
        <w:tab/>
        <w:t>The student will analyze, produce, and examine similarities and differences between visual and verbal media messages. (SOL 10.2)</w:t>
      </w:r>
    </w:p>
    <w:p w14:paraId="5B1C9844" w14:textId="77777777" w:rsidR="00363E8E" w:rsidRPr="00363E8E" w:rsidRDefault="00363E8E" w:rsidP="00203B8B">
      <w:pPr>
        <w:widowControl/>
        <w:numPr>
          <w:ilvl w:val="2"/>
          <w:numId w:val="26"/>
        </w:numPr>
        <w:tabs>
          <w:tab w:val="left" w:pos="90"/>
          <w:tab w:val="left" w:pos="311"/>
          <w:tab w:val="left" w:pos="1440"/>
        </w:tabs>
        <w:spacing w:after="200" w:line="276" w:lineRule="auto"/>
        <w:contextualSpacing/>
        <w:rPr>
          <w:snapToGrid/>
          <w:sz w:val="22"/>
          <w:szCs w:val="22"/>
        </w:rPr>
      </w:pPr>
      <w:r w:rsidRPr="00363E8E">
        <w:rPr>
          <w:snapToGrid/>
          <w:sz w:val="22"/>
          <w:szCs w:val="22"/>
        </w:rPr>
        <w:t>Use media, visual literacy, and technology skills to create products. (SOL 10.2a)</w:t>
      </w:r>
    </w:p>
    <w:p w14:paraId="730A4FA7" w14:textId="77777777" w:rsidR="00363E8E" w:rsidRPr="00363E8E" w:rsidRDefault="00363E8E" w:rsidP="00203B8B">
      <w:pPr>
        <w:widowControl/>
        <w:numPr>
          <w:ilvl w:val="2"/>
          <w:numId w:val="26"/>
        </w:numPr>
        <w:tabs>
          <w:tab w:val="left" w:pos="90"/>
          <w:tab w:val="left" w:pos="311"/>
          <w:tab w:val="left" w:pos="1440"/>
        </w:tabs>
        <w:spacing w:after="200" w:line="276" w:lineRule="auto"/>
        <w:contextualSpacing/>
        <w:rPr>
          <w:snapToGrid/>
          <w:sz w:val="22"/>
          <w:szCs w:val="22"/>
        </w:rPr>
      </w:pPr>
      <w:r w:rsidRPr="00363E8E">
        <w:rPr>
          <w:snapToGrid/>
          <w:sz w:val="22"/>
          <w:szCs w:val="22"/>
        </w:rPr>
        <w:t>Evaluate sources including advertisements, editorials, blogs, Web sites, and other media for relationships between intent, factual content, and opinion. (SOL 10.2b)</w:t>
      </w:r>
    </w:p>
    <w:p w14:paraId="6D9EA989" w14:textId="77777777" w:rsidR="00363E8E" w:rsidRPr="00363E8E" w:rsidRDefault="00363E8E" w:rsidP="00203B8B">
      <w:pPr>
        <w:widowControl/>
        <w:numPr>
          <w:ilvl w:val="2"/>
          <w:numId w:val="26"/>
        </w:numPr>
        <w:tabs>
          <w:tab w:val="left" w:pos="90"/>
          <w:tab w:val="left" w:pos="311"/>
          <w:tab w:val="left" w:pos="1440"/>
        </w:tabs>
        <w:spacing w:after="200" w:line="276" w:lineRule="auto"/>
        <w:contextualSpacing/>
        <w:rPr>
          <w:snapToGrid/>
          <w:sz w:val="22"/>
          <w:szCs w:val="22"/>
        </w:rPr>
      </w:pPr>
      <w:r w:rsidRPr="00363E8E">
        <w:rPr>
          <w:snapToGrid/>
          <w:sz w:val="22"/>
          <w:szCs w:val="22"/>
        </w:rPr>
        <w:t>Determine the author’s purpose and intended effect on the audience for media messages. (SOL 10.2c)</w:t>
      </w:r>
    </w:p>
    <w:p w14:paraId="7ADACDF3" w14:textId="77777777" w:rsidR="00363E8E" w:rsidRPr="00363E8E" w:rsidRDefault="00363E8E" w:rsidP="00203B8B">
      <w:pPr>
        <w:widowControl/>
        <w:numPr>
          <w:ilvl w:val="2"/>
          <w:numId w:val="26"/>
        </w:numPr>
        <w:tabs>
          <w:tab w:val="left" w:pos="90"/>
          <w:tab w:val="left" w:pos="311"/>
          <w:tab w:val="left" w:pos="1440"/>
        </w:tabs>
        <w:spacing w:after="200" w:line="276" w:lineRule="auto"/>
        <w:contextualSpacing/>
        <w:rPr>
          <w:snapToGrid/>
          <w:sz w:val="22"/>
          <w:szCs w:val="22"/>
        </w:rPr>
      </w:pPr>
      <w:r w:rsidRPr="00363E8E">
        <w:rPr>
          <w:snapToGrid/>
          <w:sz w:val="22"/>
          <w:szCs w:val="22"/>
        </w:rPr>
        <w:t>Identify the tools and techniques used to achieve the intended focus. (SOL 10.2d)</w:t>
      </w:r>
    </w:p>
    <w:p w14:paraId="371BD3BF" w14:textId="77777777" w:rsidR="00363E8E" w:rsidRPr="00363E8E" w:rsidRDefault="00363E8E" w:rsidP="00363E8E">
      <w:pPr>
        <w:widowControl/>
        <w:tabs>
          <w:tab w:val="left" w:pos="90"/>
          <w:tab w:val="left" w:pos="311"/>
          <w:tab w:val="left" w:pos="1440"/>
        </w:tabs>
        <w:rPr>
          <w:snapToGrid/>
          <w:sz w:val="22"/>
          <w:szCs w:val="22"/>
        </w:rPr>
        <w:sectPr w:rsidR="00363E8E" w:rsidRPr="00363E8E">
          <w:headerReference w:type="default" r:id="rId14"/>
          <w:footerReference w:type="default" r:id="rId15"/>
          <w:pgSz w:w="12240" w:h="15840"/>
          <w:pgMar w:top="1440" w:right="1440" w:bottom="1440" w:left="1440" w:header="720" w:footer="720" w:gutter="0"/>
          <w:cols w:space="720"/>
          <w:docGrid w:linePitch="360"/>
        </w:sectPr>
      </w:pPr>
    </w:p>
    <w:p w14:paraId="41971297" w14:textId="77777777" w:rsidR="00363E8E" w:rsidRPr="00363E8E" w:rsidRDefault="00363E8E" w:rsidP="00363E8E">
      <w:pPr>
        <w:widowControl/>
        <w:spacing w:after="200" w:line="276" w:lineRule="auto"/>
        <w:rPr>
          <w:rFonts w:eastAsiaTheme="minorHAnsi"/>
          <w:b/>
          <w:snapToGrid/>
          <w:sz w:val="22"/>
          <w:szCs w:val="22"/>
        </w:rPr>
      </w:pPr>
      <w:r w:rsidRPr="00363E8E">
        <w:rPr>
          <w:rFonts w:eastAsiaTheme="minorHAnsi"/>
          <w:b/>
          <w:snapToGrid/>
          <w:sz w:val="22"/>
          <w:szCs w:val="22"/>
        </w:rPr>
        <w:lastRenderedPageBreak/>
        <w:t>READING AND RESPONDING TO LITERATURE</w:t>
      </w:r>
    </w:p>
    <w:p w14:paraId="5BB0FA47" w14:textId="77777777" w:rsidR="00363E8E" w:rsidRPr="00363E8E" w:rsidRDefault="00363E8E" w:rsidP="00363E8E">
      <w:pPr>
        <w:keepNext/>
        <w:widowControl/>
        <w:tabs>
          <w:tab w:val="left" w:pos="720"/>
        </w:tabs>
        <w:ind w:left="720" w:hanging="720"/>
        <w:rPr>
          <w:b/>
          <w:snapToGrid/>
          <w:sz w:val="22"/>
          <w:szCs w:val="22"/>
        </w:rPr>
      </w:pPr>
      <w:bookmarkStart w:id="106" w:name="CourseObjectives10p4"/>
      <w:r w:rsidRPr="00363E8E">
        <w:rPr>
          <w:b/>
          <w:snapToGrid/>
          <w:sz w:val="22"/>
          <w:szCs w:val="22"/>
        </w:rPr>
        <w:t>10.4</w:t>
      </w:r>
      <w:bookmarkEnd w:id="106"/>
      <w:r w:rsidRPr="00363E8E">
        <w:rPr>
          <w:b/>
          <w:snapToGrid/>
          <w:sz w:val="22"/>
          <w:szCs w:val="22"/>
        </w:rPr>
        <w:tab/>
        <w:t>The student will apply knowledge of word origins, derivations, and figurative language to extend vocabulary development in authentic texts. (SOL 10.4)</w:t>
      </w:r>
    </w:p>
    <w:p w14:paraId="2F7E6450" w14:textId="77777777" w:rsidR="00363E8E" w:rsidRPr="00363E8E" w:rsidRDefault="00363E8E" w:rsidP="00203B8B">
      <w:pPr>
        <w:widowControl/>
        <w:numPr>
          <w:ilvl w:val="2"/>
          <w:numId w:val="27"/>
        </w:numPr>
        <w:tabs>
          <w:tab w:val="left" w:pos="342"/>
        </w:tabs>
        <w:spacing w:after="200" w:line="276" w:lineRule="auto"/>
        <w:contextualSpacing/>
        <w:rPr>
          <w:snapToGrid/>
          <w:sz w:val="22"/>
          <w:szCs w:val="22"/>
        </w:rPr>
      </w:pPr>
      <w:r w:rsidRPr="00363E8E">
        <w:rPr>
          <w:snapToGrid/>
          <w:sz w:val="22"/>
          <w:szCs w:val="22"/>
        </w:rPr>
        <w:t>Use structural analysis of roots, affixes, synonyms, antonyms, and cognates to understand complex words.  (SOL 10.3a)</w:t>
      </w:r>
    </w:p>
    <w:p w14:paraId="1EDB27D5" w14:textId="77777777" w:rsidR="00363E8E" w:rsidRPr="00363E8E" w:rsidRDefault="00363E8E" w:rsidP="00203B8B">
      <w:pPr>
        <w:widowControl/>
        <w:numPr>
          <w:ilvl w:val="2"/>
          <w:numId w:val="27"/>
        </w:numPr>
        <w:tabs>
          <w:tab w:val="left" w:pos="342"/>
        </w:tabs>
        <w:spacing w:after="200" w:line="276" w:lineRule="auto"/>
        <w:contextualSpacing/>
        <w:rPr>
          <w:snapToGrid/>
          <w:sz w:val="22"/>
          <w:szCs w:val="22"/>
        </w:rPr>
      </w:pPr>
      <w:r w:rsidRPr="00363E8E">
        <w:rPr>
          <w:snapToGrid/>
          <w:sz w:val="22"/>
          <w:szCs w:val="22"/>
        </w:rPr>
        <w:t>Use context, structure, and connotations to determine meanings of words and phrases. (SOL 10.3b)</w:t>
      </w:r>
    </w:p>
    <w:p w14:paraId="5893D6E4" w14:textId="77777777" w:rsidR="00363E8E" w:rsidRPr="00363E8E" w:rsidRDefault="00363E8E" w:rsidP="00203B8B">
      <w:pPr>
        <w:widowControl/>
        <w:numPr>
          <w:ilvl w:val="2"/>
          <w:numId w:val="27"/>
        </w:numPr>
        <w:tabs>
          <w:tab w:val="left" w:pos="342"/>
        </w:tabs>
        <w:spacing w:after="200" w:line="276" w:lineRule="auto"/>
        <w:contextualSpacing/>
        <w:rPr>
          <w:snapToGrid/>
          <w:sz w:val="22"/>
          <w:szCs w:val="22"/>
        </w:rPr>
      </w:pPr>
      <w:r w:rsidRPr="00363E8E">
        <w:rPr>
          <w:snapToGrid/>
          <w:sz w:val="22"/>
          <w:szCs w:val="22"/>
        </w:rPr>
        <w:t>Discriminate between connotative and denotative meanings and interpret the connotation. (SOL 10.3c)</w:t>
      </w:r>
    </w:p>
    <w:p w14:paraId="3AA7D1BA" w14:textId="77777777" w:rsidR="00363E8E" w:rsidRPr="00363E8E" w:rsidRDefault="00363E8E" w:rsidP="00203B8B">
      <w:pPr>
        <w:widowControl/>
        <w:numPr>
          <w:ilvl w:val="2"/>
          <w:numId w:val="27"/>
        </w:numPr>
        <w:tabs>
          <w:tab w:val="left" w:pos="342"/>
        </w:tabs>
        <w:spacing w:after="200" w:line="276" w:lineRule="auto"/>
        <w:contextualSpacing/>
        <w:rPr>
          <w:snapToGrid/>
          <w:sz w:val="22"/>
          <w:szCs w:val="22"/>
        </w:rPr>
      </w:pPr>
      <w:r w:rsidRPr="00363E8E">
        <w:rPr>
          <w:snapToGrid/>
          <w:sz w:val="22"/>
          <w:szCs w:val="22"/>
        </w:rPr>
        <w:t>Identify the meaning of common idioms from different cultures. (SOL 10.3d)</w:t>
      </w:r>
    </w:p>
    <w:p w14:paraId="5325B1CC" w14:textId="77777777" w:rsidR="00363E8E" w:rsidRPr="00363E8E" w:rsidRDefault="00363E8E" w:rsidP="00203B8B">
      <w:pPr>
        <w:widowControl/>
        <w:numPr>
          <w:ilvl w:val="2"/>
          <w:numId w:val="27"/>
        </w:numPr>
        <w:tabs>
          <w:tab w:val="left" w:pos="342"/>
        </w:tabs>
        <w:spacing w:after="200" w:line="276" w:lineRule="auto"/>
        <w:contextualSpacing/>
        <w:rPr>
          <w:snapToGrid/>
          <w:sz w:val="22"/>
          <w:szCs w:val="22"/>
        </w:rPr>
      </w:pPr>
      <w:r w:rsidRPr="00363E8E">
        <w:rPr>
          <w:snapToGrid/>
          <w:sz w:val="22"/>
          <w:szCs w:val="22"/>
        </w:rPr>
        <w:t>Identify and analyze literary and classical allusions and figurative language in text. (SOL 10.3e)</w:t>
      </w:r>
    </w:p>
    <w:p w14:paraId="6822C828" w14:textId="77777777" w:rsidR="00363E8E" w:rsidRPr="00363E8E" w:rsidRDefault="00363E8E" w:rsidP="00203B8B">
      <w:pPr>
        <w:widowControl/>
        <w:numPr>
          <w:ilvl w:val="2"/>
          <w:numId w:val="27"/>
        </w:numPr>
        <w:tabs>
          <w:tab w:val="left" w:pos="342"/>
        </w:tabs>
        <w:spacing w:after="200" w:line="276" w:lineRule="auto"/>
        <w:contextualSpacing/>
        <w:rPr>
          <w:snapToGrid/>
          <w:sz w:val="22"/>
          <w:szCs w:val="22"/>
        </w:rPr>
      </w:pPr>
      <w:r w:rsidRPr="00363E8E">
        <w:rPr>
          <w:snapToGrid/>
          <w:sz w:val="22"/>
          <w:szCs w:val="22"/>
        </w:rPr>
        <w:t>Extend general and specialized vocabulary through speaking, reading, and writing. (SOL 10.3f)</w:t>
      </w:r>
    </w:p>
    <w:p w14:paraId="196599B3" w14:textId="77777777" w:rsidR="00363E8E" w:rsidRPr="00363E8E" w:rsidRDefault="00363E8E" w:rsidP="00203B8B">
      <w:pPr>
        <w:widowControl/>
        <w:numPr>
          <w:ilvl w:val="2"/>
          <w:numId w:val="27"/>
        </w:numPr>
        <w:tabs>
          <w:tab w:val="left" w:pos="342"/>
        </w:tabs>
        <w:spacing w:after="200" w:line="276" w:lineRule="auto"/>
        <w:contextualSpacing/>
        <w:rPr>
          <w:snapToGrid/>
          <w:sz w:val="22"/>
          <w:szCs w:val="22"/>
        </w:rPr>
      </w:pPr>
      <w:r w:rsidRPr="00363E8E">
        <w:rPr>
          <w:snapToGrid/>
          <w:sz w:val="22"/>
          <w:szCs w:val="22"/>
        </w:rPr>
        <w:t>Use knowledge of the evolution, diversity, and effects of language to comprehend and elaborate the meaning of texts. (SOL 10.3g)</w:t>
      </w:r>
    </w:p>
    <w:p w14:paraId="69C62278" w14:textId="77777777" w:rsidR="00363E8E" w:rsidRPr="00363E8E" w:rsidRDefault="00363E8E" w:rsidP="00363E8E">
      <w:pPr>
        <w:widowControl/>
        <w:tabs>
          <w:tab w:val="left" w:pos="342"/>
        </w:tabs>
        <w:rPr>
          <w:snapToGrid/>
          <w:sz w:val="22"/>
          <w:szCs w:val="22"/>
        </w:rPr>
      </w:pPr>
    </w:p>
    <w:p w14:paraId="71254981" w14:textId="77777777" w:rsidR="00363E8E" w:rsidRPr="00363E8E" w:rsidRDefault="00363E8E" w:rsidP="00203B8B">
      <w:pPr>
        <w:keepNext/>
        <w:widowControl/>
        <w:numPr>
          <w:ilvl w:val="1"/>
          <w:numId w:val="27"/>
        </w:numPr>
        <w:spacing w:after="200" w:line="276" w:lineRule="auto"/>
        <w:contextualSpacing/>
        <w:rPr>
          <w:b/>
          <w:snapToGrid/>
          <w:sz w:val="22"/>
          <w:szCs w:val="22"/>
        </w:rPr>
      </w:pPr>
      <w:bookmarkStart w:id="107" w:name="CourseObjectives10p5"/>
      <w:bookmarkEnd w:id="107"/>
      <w:r w:rsidRPr="00363E8E">
        <w:rPr>
          <w:b/>
          <w:snapToGrid/>
          <w:sz w:val="22"/>
          <w:szCs w:val="22"/>
        </w:rPr>
        <w:t>The student will read, comprehend, and analyze literary texts of different cultures and eras. (SOL 10.4)</w:t>
      </w:r>
    </w:p>
    <w:p w14:paraId="3E81D9FE" w14:textId="77777777" w:rsidR="00363E8E" w:rsidRPr="00363E8E" w:rsidRDefault="00363E8E" w:rsidP="00363E8E">
      <w:pPr>
        <w:keepNext/>
        <w:widowControl/>
        <w:rPr>
          <w:b/>
          <w:i/>
          <w:snapToGrid/>
          <w:sz w:val="22"/>
          <w:szCs w:val="22"/>
        </w:rPr>
      </w:pPr>
    </w:p>
    <w:p w14:paraId="1694B021" w14:textId="77777777" w:rsidR="00363E8E" w:rsidRPr="00363E8E" w:rsidRDefault="00363E8E" w:rsidP="00363E8E">
      <w:pPr>
        <w:keepNext/>
        <w:widowControl/>
        <w:rPr>
          <w:b/>
          <w:i/>
          <w:snapToGrid/>
          <w:sz w:val="22"/>
          <w:szCs w:val="22"/>
        </w:rPr>
      </w:pPr>
      <w:r w:rsidRPr="00363E8E">
        <w:rPr>
          <w:b/>
          <w:i/>
          <w:snapToGrid/>
          <w:sz w:val="22"/>
          <w:szCs w:val="22"/>
        </w:rPr>
        <w:t>Comprehension Strategies</w:t>
      </w:r>
    </w:p>
    <w:p w14:paraId="6135A712" w14:textId="77777777" w:rsidR="00363E8E" w:rsidRPr="00363E8E" w:rsidRDefault="00363E8E" w:rsidP="00203B8B">
      <w:pPr>
        <w:widowControl/>
        <w:numPr>
          <w:ilvl w:val="2"/>
          <w:numId w:val="27"/>
        </w:numPr>
        <w:tabs>
          <w:tab w:val="left" w:pos="342"/>
        </w:tabs>
        <w:spacing w:after="200" w:line="276" w:lineRule="auto"/>
        <w:ind w:hanging="716"/>
        <w:contextualSpacing/>
        <w:rPr>
          <w:snapToGrid/>
          <w:sz w:val="22"/>
          <w:szCs w:val="22"/>
        </w:rPr>
      </w:pPr>
      <w:r w:rsidRPr="00363E8E">
        <w:rPr>
          <w:snapToGrid/>
          <w:sz w:val="22"/>
          <w:szCs w:val="22"/>
        </w:rPr>
        <w:t>Use reading strategies to monitor comprehension throughout the reading process. (SOL 10.4m)</w:t>
      </w:r>
    </w:p>
    <w:p w14:paraId="62574982" w14:textId="77777777" w:rsidR="00363E8E" w:rsidRPr="00363E8E" w:rsidRDefault="00363E8E" w:rsidP="00203B8B">
      <w:pPr>
        <w:widowControl/>
        <w:numPr>
          <w:ilvl w:val="2"/>
          <w:numId w:val="27"/>
        </w:numPr>
        <w:tabs>
          <w:tab w:val="left" w:pos="342"/>
        </w:tabs>
        <w:spacing w:after="200" w:line="276" w:lineRule="auto"/>
        <w:ind w:hanging="716"/>
        <w:contextualSpacing/>
        <w:rPr>
          <w:snapToGrid/>
          <w:sz w:val="22"/>
          <w:szCs w:val="22"/>
        </w:rPr>
      </w:pPr>
      <w:r w:rsidRPr="00363E8E">
        <w:rPr>
          <w:snapToGrid/>
          <w:sz w:val="22"/>
          <w:szCs w:val="22"/>
        </w:rPr>
        <w:t>Make predictions, draw inferences, and connect prior knowledge to support reading comprehension. (SOL 10.4b)</w:t>
      </w:r>
    </w:p>
    <w:p w14:paraId="49ABF69D" w14:textId="77777777" w:rsidR="00363E8E" w:rsidRPr="00363E8E" w:rsidRDefault="00363E8E" w:rsidP="00203B8B">
      <w:pPr>
        <w:widowControl/>
        <w:numPr>
          <w:ilvl w:val="2"/>
          <w:numId w:val="27"/>
        </w:numPr>
        <w:tabs>
          <w:tab w:val="left" w:pos="342"/>
        </w:tabs>
        <w:spacing w:after="200" w:line="276" w:lineRule="auto"/>
        <w:ind w:hanging="716"/>
        <w:contextualSpacing/>
        <w:rPr>
          <w:snapToGrid/>
          <w:sz w:val="22"/>
          <w:szCs w:val="22"/>
        </w:rPr>
      </w:pPr>
      <w:r w:rsidRPr="00363E8E">
        <w:rPr>
          <w:rFonts w:eastAsiaTheme="minorHAnsi"/>
          <w:snapToGrid/>
          <w:sz w:val="22"/>
          <w:szCs w:val="22"/>
        </w:rPr>
        <w:t>Develop close reading through techniques for text annotation, such as annotation, highlighting, questioning the text, taking notes, and creating graphic organizers.</w:t>
      </w:r>
    </w:p>
    <w:p w14:paraId="6520BE93" w14:textId="77777777" w:rsidR="00363E8E" w:rsidRPr="00363E8E" w:rsidRDefault="00363E8E" w:rsidP="00363E8E">
      <w:pPr>
        <w:widowControl/>
        <w:tabs>
          <w:tab w:val="left" w:pos="342"/>
        </w:tabs>
        <w:ind w:left="4"/>
        <w:rPr>
          <w:b/>
          <w:i/>
          <w:snapToGrid/>
          <w:sz w:val="22"/>
          <w:szCs w:val="22"/>
        </w:rPr>
      </w:pPr>
    </w:p>
    <w:p w14:paraId="343BE991" w14:textId="77777777" w:rsidR="00363E8E" w:rsidRPr="00363E8E" w:rsidRDefault="00363E8E" w:rsidP="00363E8E">
      <w:pPr>
        <w:widowControl/>
        <w:tabs>
          <w:tab w:val="left" w:pos="342"/>
        </w:tabs>
        <w:ind w:left="4"/>
        <w:rPr>
          <w:b/>
          <w:i/>
          <w:snapToGrid/>
          <w:sz w:val="22"/>
          <w:szCs w:val="22"/>
        </w:rPr>
      </w:pPr>
      <w:r w:rsidRPr="00363E8E">
        <w:rPr>
          <w:b/>
          <w:i/>
          <w:snapToGrid/>
          <w:sz w:val="22"/>
          <w:szCs w:val="22"/>
        </w:rPr>
        <w:t>Skills for Analyzing and Critiquing Text</w:t>
      </w:r>
    </w:p>
    <w:p w14:paraId="797C232F" w14:textId="77777777" w:rsidR="00363E8E" w:rsidRPr="00363E8E" w:rsidRDefault="00363E8E" w:rsidP="00203B8B">
      <w:pPr>
        <w:widowControl/>
        <w:numPr>
          <w:ilvl w:val="2"/>
          <w:numId w:val="27"/>
        </w:numPr>
        <w:tabs>
          <w:tab w:val="left" w:pos="342"/>
        </w:tabs>
        <w:spacing w:after="200" w:line="276" w:lineRule="auto"/>
        <w:ind w:hanging="716"/>
        <w:contextualSpacing/>
        <w:rPr>
          <w:snapToGrid/>
          <w:sz w:val="22"/>
          <w:szCs w:val="22"/>
        </w:rPr>
      </w:pPr>
      <w:r w:rsidRPr="00363E8E">
        <w:rPr>
          <w:snapToGrid/>
          <w:sz w:val="22"/>
          <w:szCs w:val="22"/>
        </w:rPr>
        <w:t>Identify main and supporting ideas. (SOL 10.4a)</w:t>
      </w:r>
    </w:p>
    <w:p w14:paraId="2A5EB52A" w14:textId="77777777" w:rsidR="00363E8E" w:rsidRPr="00363E8E" w:rsidRDefault="00363E8E" w:rsidP="00203B8B">
      <w:pPr>
        <w:widowControl/>
        <w:numPr>
          <w:ilvl w:val="2"/>
          <w:numId w:val="27"/>
        </w:numPr>
        <w:tabs>
          <w:tab w:val="left" w:pos="342"/>
        </w:tabs>
        <w:spacing w:after="200" w:line="276" w:lineRule="auto"/>
        <w:ind w:hanging="716"/>
        <w:contextualSpacing/>
        <w:rPr>
          <w:snapToGrid/>
          <w:sz w:val="22"/>
          <w:szCs w:val="22"/>
        </w:rPr>
      </w:pPr>
      <w:r w:rsidRPr="00363E8E">
        <w:rPr>
          <w:snapToGrid/>
          <w:sz w:val="22"/>
          <w:szCs w:val="22"/>
        </w:rPr>
        <w:t>Identify universal themes prevalent in the literature of different cultures and explain how they are applicable to life today. (SOL 10.4e)</w:t>
      </w:r>
    </w:p>
    <w:p w14:paraId="0E58E61A" w14:textId="77777777" w:rsidR="00363E8E" w:rsidRPr="00363E8E" w:rsidRDefault="00363E8E" w:rsidP="00203B8B">
      <w:pPr>
        <w:widowControl/>
        <w:numPr>
          <w:ilvl w:val="2"/>
          <w:numId w:val="27"/>
        </w:numPr>
        <w:tabs>
          <w:tab w:val="left" w:pos="342"/>
        </w:tabs>
        <w:spacing w:after="200" w:line="276" w:lineRule="auto"/>
        <w:ind w:hanging="716"/>
        <w:contextualSpacing/>
        <w:rPr>
          <w:snapToGrid/>
          <w:sz w:val="22"/>
          <w:szCs w:val="22"/>
        </w:rPr>
      </w:pPr>
      <w:r w:rsidRPr="00363E8E">
        <w:rPr>
          <w:snapToGrid/>
          <w:sz w:val="22"/>
          <w:szCs w:val="22"/>
        </w:rPr>
        <w:t>Evaluate how an author’s specific word choices, syntax, tone, and voice shape the intended meaning of the text, achieve specific effects and support the author’s purpose. (SOL 10.4h)</w:t>
      </w:r>
    </w:p>
    <w:p w14:paraId="03801EC2" w14:textId="77777777" w:rsidR="00363E8E" w:rsidRPr="00363E8E" w:rsidRDefault="00363E8E" w:rsidP="00203B8B">
      <w:pPr>
        <w:widowControl/>
        <w:numPr>
          <w:ilvl w:val="2"/>
          <w:numId w:val="27"/>
        </w:numPr>
        <w:tabs>
          <w:tab w:val="left" w:pos="342"/>
        </w:tabs>
        <w:spacing w:after="200" w:line="276" w:lineRule="auto"/>
        <w:ind w:hanging="716"/>
        <w:contextualSpacing/>
        <w:rPr>
          <w:snapToGrid/>
          <w:sz w:val="22"/>
          <w:szCs w:val="22"/>
        </w:rPr>
      </w:pPr>
      <w:r w:rsidRPr="00363E8E">
        <w:rPr>
          <w:snapToGrid/>
          <w:sz w:val="22"/>
          <w:szCs w:val="22"/>
        </w:rPr>
        <w:t>Compare and contrast how rhyme, rhythm, sound, imagery, style, form, and other literary devices convey a message and elicit a reader’s emotions. (SOL 10.4k)</w:t>
      </w:r>
    </w:p>
    <w:p w14:paraId="6528AB80" w14:textId="77777777" w:rsidR="00363E8E" w:rsidRPr="00363E8E" w:rsidRDefault="00363E8E" w:rsidP="00203B8B">
      <w:pPr>
        <w:widowControl/>
        <w:numPr>
          <w:ilvl w:val="2"/>
          <w:numId w:val="27"/>
        </w:numPr>
        <w:tabs>
          <w:tab w:val="left" w:pos="342"/>
        </w:tabs>
        <w:spacing w:after="200" w:line="276" w:lineRule="auto"/>
        <w:ind w:hanging="716"/>
        <w:contextualSpacing/>
        <w:rPr>
          <w:snapToGrid/>
          <w:sz w:val="22"/>
          <w:szCs w:val="22"/>
        </w:rPr>
      </w:pPr>
      <w:r w:rsidRPr="00363E8E">
        <w:rPr>
          <w:snapToGrid/>
          <w:sz w:val="22"/>
          <w:szCs w:val="22"/>
        </w:rPr>
        <w:t>Analyze an author's use of figurative language.</w:t>
      </w:r>
    </w:p>
    <w:p w14:paraId="64484216" w14:textId="77777777" w:rsidR="00363E8E" w:rsidRPr="00363E8E" w:rsidRDefault="00363E8E" w:rsidP="00203B8B">
      <w:pPr>
        <w:widowControl/>
        <w:numPr>
          <w:ilvl w:val="2"/>
          <w:numId w:val="27"/>
        </w:numPr>
        <w:tabs>
          <w:tab w:val="left" w:pos="342"/>
        </w:tabs>
        <w:spacing w:after="200" w:line="276" w:lineRule="auto"/>
        <w:ind w:hanging="716"/>
        <w:contextualSpacing/>
        <w:rPr>
          <w:snapToGrid/>
          <w:sz w:val="22"/>
          <w:szCs w:val="22"/>
        </w:rPr>
      </w:pPr>
      <w:r w:rsidRPr="00363E8E">
        <w:rPr>
          <w:snapToGrid/>
          <w:sz w:val="22"/>
          <w:szCs w:val="22"/>
        </w:rPr>
        <w:t>Compare and contrast character development in a play to characterization in other literary forms. (SOL 10.4l)</w:t>
      </w:r>
    </w:p>
    <w:p w14:paraId="431C381C" w14:textId="77777777" w:rsidR="00363E8E" w:rsidRPr="00363E8E" w:rsidRDefault="00363E8E" w:rsidP="00203B8B">
      <w:pPr>
        <w:widowControl/>
        <w:numPr>
          <w:ilvl w:val="2"/>
          <w:numId w:val="27"/>
        </w:numPr>
        <w:tabs>
          <w:tab w:val="left" w:pos="342"/>
        </w:tabs>
        <w:spacing w:after="200" w:line="276" w:lineRule="auto"/>
        <w:ind w:hanging="716"/>
        <w:contextualSpacing/>
        <w:rPr>
          <w:snapToGrid/>
          <w:sz w:val="22"/>
          <w:szCs w:val="22"/>
        </w:rPr>
      </w:pPr>
      <w:r w:rsidRPr="00363E8E">
        <w:rPr>
          <w:iCs/>
          <w:snapToGrid/>
          <w:spacing w:val="-2"/>
          <w:sz w:val="22"/>
          <w:szCs w:val="22"/>
        </w:rPr>
        <w:t>Paraphrase a poem to show understanding of the author’s intent.</w:t>
      </w:r>
    </w:p>
    <w:p w14:paraId="2CA15627" w14:textId="77777777" w:rsidR="00363E8E" w:rsidRPr="00363E8E" w:rsidRDefault="00363E8E" w:rsidP="00203B8B">
      <w:pPr>
        <w:widowControl/>
        <w:numPr>
          <w:ilvl w:val="2"/>
          <w:numId w:val="27"/>
        </w:numPr>
        <w:tabs>
          <w:tab w:val="left" w:pos="342"/>
        </w:tabs>
        <w:spacing w:after="200" w:line="276" w:lineRule="auto"/>
        <w:ind w:hanging="716"/>
        <w:contextualSpacing/>
        <w:rPr>
          <w:snapToGrid/>
          <w:sz w:val="22"/>
          <w:szCs w:val="22"/>
        </w:rPr>
      </w:pPr>
      <w:r w:rsidRPr="00363E8E">
        <w:rPr>
          <w:snapToGrid/>
          <w:sz w:val="22"/>
          <w:szCs w:val="22"/>
        </w:rPr>
        <w:t>Distinguish between a critique and a summary. (SOL 10.4j)</w:t>
      </w:r>
    </w:p>
    <w:p w14:paraId="4472D0B0" w14:textId="77777777" w:rsidR="00363E8E" w:rsidRPr="00363E8E" w:rsidRDefault="00363E8E" w:rsidP="00203B8B">
      <w:pPr>
        <w:widowControl/>
        <w:numPr>
          <w:ilvl w:val="2"/>
          <w:numId w:val="27"/>
        </w:numPr>
        <w:tabs>
          <w:tab w:val="left" w:pos="342"/>
        </w:tabs>
        <w:spacing w:after="200" w:line="276" w:lineRule="auto"/>
        <w:ind w:hanging="716"/>
        <w:contextualSpacing/>
        <w:rPr>
          <w:snapToGrid/>
          <w:sz w:val="22"/>
          <w:szCs w:val="22"/>
        </w:rPr>
      </w:pPr>
      <w:r w:rsidRPr="00363E8E">
        <w:rPr>
          <w:snapToGrid/>
          <w:sz w:val="22"/>
          <w:szCs w:val="22"/>
        </w:rPr>
        <w:t>Describe cultural archetypes in short stories, novels, poems, and plays across several cultures.</w:t>
      </w:r>
    </w:p>
    <w:p w14:paraId="03BCC476" w14:textId="77777777" w:rsidR="00363E8E" w:rsidRPr="00363E8E" w:rsidRDefault="00363E8E" w:rsidP="00203B8B">
      <w:pPr>
        <w:widowControl/>
        <w:numPr>
          <w:ilvl w:val="2"/>
          <w:numId w:val="27"/>
        </w:numPr>
        <w:tabs>
          <w:tab w:val="left" w:pos="342"/>
        </w:tabs>
        <w:spacing w:after="200" w:line="276" w:lineRule="auto"/>
        <w:ind w:hanging="716"/>
        <w:contextualSpacing/>
        <w:rPr>
          <w:snapToGrid/>
          <w:sz w:val="22"/>
          <w:szCs w:val="22"/>
        </w:rPr>
      </w:pPr>
      <w:r w:rsidRPr="00363E8E">
        <w:rPr>
          <w:snapToGrid/>
          <w:sz w:val="22"/>
          <w:szCs w:val="22"/>
        </w:rPr>
        <w:t>Examine a literary selection from several critical perspectives.  (SOL 10.4f)</w:t>
      </w:r>
    </w:p>
    <w:p w14:paraId="7BC99225" w14:textId="77777777" w:rsidR="00363E8E" w:rsidRPr="00363E8E" w:rsidRDefault="00363E8E" w:rsidP="00203B8B">
      <w:pPr>
        <w:widowControl/>
        <w:numPr>
          <w:ilvl w:val="2"/>
          <w:numId w:val="27"/>
        </w:numPr>
        <w:tabs>
          <w:tab w:val="left" w:pos="342"/>
        </w:tabs>
        <w:spacing w:after="200" w:line="276" w:lineRule="auto"/>
        <w:ind w:hanging="716"/>
        <w:contextualSpacing/>
        <w:rPr>
          <w:snapToGrid/>
          <w:sz w:val="22"/>
          <w:szCs w:val="22"/>
        </w:rPr>
      </w:pPr>
      <w:r w:rsidRPr="00363E8E">
        <w:rPr>
          <w:snapToGrid/>
          <w:sz w:val="22"/>
          <w:szCs w:val="22"/>
        </w:rPr>
        <w:t>Explain the influence of historical context on the form, style, and point of view of a literary text. (SOL 10.4g)</w:t>
      </w:r>
    </w:p>
    <w:p w14:paraId="7EF886E1" w14:textId="77777777" w:rsidR="00363E8E" w:rsidRPr="00363E8E" w:rsidRDefault="00363E8E" w:rsidP="00203B8B">
      <w:pPr>
        <w:widowControl/>
        <w:numPr>
          <w:ilvl w:val="2"/>
          <w:numId w:val="27"/>
        </w:numPr>
        <w:tabs>
          <w:tab w:val="left" w:pos="342"/>
        </w:tabs>
        <w:spacing w:after="200" w:line="276" w:lineRule="auto"/>
        <w:ind w:hanging="716"/>
        <w:contextualSpacing/>
        <w:rPr>
          <w:snapToGrid/>
          <w:sz w:val="22"/>
          <w:szCs w:val="22"/>
        </w:rPr>
      </w:pPr>
      <w:r w:rsidRPr="00363E8E">
        <w:rPr>
          <w:snapToGrid/>
          <w:sz w:val="22"/>
          <w:szCs w:val="22"/>
        </w:rPr>
        <w:t>Analyze the cultural or social function of literature. (SOL 10.4d)</w:t>
      </w:r>
    </w:p>
    <w:p w14:paraId="1F5B663E" w14:textId="77777777" w:rsidR="00363E8E" w:rsidRPr="00363E8E" w:rsidRDefault="00363E8E" w:rsidP="00363E8E">
      <w:pPr>
        <w:widowControl/>
        <w:tabs>
          <w:tab w:val="left" w:pos="342"/>
        </w:tabs>
        <w:rPr>
          <w:b/>
          <w:i/>
          <w:snapToGrid/>
          <w:sz w:val="22"/>
          <w:szCs w:val="22"/>
        </w:rPr>
      </w:pPr>
    </w:p>
    <w:p w14:paraId="106E1FC9" w14:textId="77777777" w:rsidR="00363E8E" w:rsidRPr="00363E8E" w:rsidRDefault="00363E8E" w:rsidP="00363E8E">
      <w:pPr>
        <w:widowControl/>
        <w:tabs>
          <w:tab w:val="left" w:pos="342"/>
        </w:tabs>
        <w:rPr>
          <w:b/>
          <w:i/>
          <w:snapToGrid/>
          <w:sz w:val="22"/>
          <w:szCs w:val="22"/>
        </w:rPr>
      </w:pPr>
      <w:r w:rsidRPr="00363E8E">
        <w:rPr>
          <w:b/>
          <w:i/>
          <w:snapToGrid/>
          <w:sz w:val="22"/>
          <w:szCs w:val="22"/>
        </w:rPr>
        <w:t>Understanding World Literature</w:t>
      </w:r>
    </w:p>
    <w:p w14:paraId="6BC60B87" w14:textId="77777777" w:rsidR="00363E8E" w:rsidRPr="00363E8E" w:rsidRDefault="00363E8E" w:rsidP="00203B8B">
      <w:pPr>
        <w:widowControl/>
        <w:numPr>
          <w:ilvl w:val="2"/>
          <w:numId w:val="27"/>
        </w:numPr>
        <w:tabs>
          <w:tab w:val="left" w:pos="342"/>
        </w:tabs>
        <w:spacing w:after="200" w:line="276" w:lineRule="auto"/>
        <w:ind w:hanging="716"/>
        <w:contextualSpacing/>
        <w:rPr>
          <w:snapToGrid/>
          <w:sz w:val="22"/>
          <w:szCs w:val="22"/>
        </w:rPr>
      </w:pPr>
      <w:r w:rsidRPr="00363E8E">
        <w:rPr>
          <w:snapToGrid/>
          <w:sz w:val="22"/>
          <w:szCs w:val="22"/>
        </w:rPr>
        <w:lastRenderedPageBreak/>
        <w:t>Explain similarities and differences of techniques and literary forms represented in the literature of different cultures and eras. (SOL 10.4c)</w:t>
      </w:r>
    </w:p>
    <w:p w14:paraId="27B52C03" w14:textId="77777777" w:rsidR="00363E8E" w:rsidRPr="00363E8E" w:rsidRDefault="00363E8E" w:rsidP="00203B8B">
      <w:pPr>
        <w:widowControl/>
        <w:numPr>
          <w:ilvl w:val="2"/>
          <w:numId w:val="27"/>
        </w:numPr>
        <w:tabs>
          <w:tab w:val="left" w:pos="342"/>
        </w:tabs>
        <w:spacing w:after="200" w:line="276" w:lineRule="auto"/>
        <w:ind w:hanging="716"/>
        <w:contextualSpacing/>
        <w:rPr>
          <w:snapToGrid/>
          <w:sz w:val="22"/>
          <w:szCs w:val="22"/>
        </w:rPr>
      </w:pPr>
      <w:r w:rsidRPr="00363E8E">
        <w:rPr>
          <w:snapToGrid/>
          <w:sz w:val="22"/>
          <w:szCs w:val="22"/>
        </w:rPr>
        <w:t>Compare and contrast literature from different cultures and eras. (SOL 10.4i)</w:t>
      </w:r>
    </w:p>
    <w:p w14:paraId="6C662D34" w14:textId="77777777" w:rsidR="00363E8E" w:rsidRPr="00363E8E" w:rsidRDefault="00363E8E" w:rsidP="00363E8E">
      <w:pPr>
        <w:widowControl/>
        <w:tabs>
          <w:tab w:val="left" w:pos="342"/>
        </w:tabs>
        <w:ind w:left="4"/>
        <w:rPr>
          <w:snapToGrid/>
          <w:sz w:val="22"/>
          <w:szCs w:val="22"/>
        </w:rPr>
        <w:sectPr w:rsidR="00363E8E" w:rsidRPr="00363E8E">
          <w:pgSz w:w="12240" w:h="15840"/>
          <w:pgMar w:top="1440" w:right="1440" w:bottom="1440" w:left="1440" w:header="720" w:footer="720" w:gutter="0"/>
          <w:cols w:space="720"/>
          <w:docGrid w:linePitch="360"/>
        </w:sectPr>
      </w:pPr>
    </w:p>
    <w:p w14:paraId="26E113FC" w14:textId="77777777" w:rsidR="00363E8E" w:rsidRPr="00363E8E" w:rsidRDefault="00363E8E" w:rsidP="00203B8B">
      <w:pPr>
        <w:keepNext/>
        <w:widowControl/>
        <w:numPr>
          <w:ilvl w:val="1"/>
          <w:numId w:val="27"/>
        </w:numPr>
        <w:spacing w:after="200" w:line="276" w:lineRule="auto"/>
        <w:ind w:left="720" w:hanging="720"/>
        <w:contextualSpacing/>
        <w:rPr>
          <w:b/>
          <w:snapToGrid/>
          <w:sz w:val="22"/>
          <w:szCs w:val="22"/>
        </w:rPr>
      </w:pPr>
      <w:bookmarkStart w:id="108" w:name="CourseObjectives10p6"/>
      <w:bookmarkEnd w:id="108"/>
      <w:r w:rsidRPr="00363E8E">
        <w:rPr>
          <w:b/>
          <w:snapToGrid/>
          <w:sz w:val="22"/>
          <w:szCs w:val="22"/>
        </w:rPr>
        <w:lastRenderedPageBreak/>
        <w:t>The student will read, interpret, analyze, and evaluate nonfiction texts. (SOL 10.5)</w:t>
      </w:r>
    </w:p>
    <w:p w14:paraId="23C87A33" w14:textId="77777777" w:rsidR="00363E8E" w:rsidRPr="00363E8E" w:rsidRDefault="00363E8E" w:rsidP="00363E8E">
      <w:pPr>
        <w:keepNext/>
        <w:widowControl/>
        <w:rPr>
          <w:b/>
          <w:i/>
          <w:snapToGrid/>
          <w:sz w:val="22"/>
          <w:szCs w:val="22"/>
        </w:rPr>
      </w:pPr>
      <w:r w:rsidRPr="00363E8E">
        <w:rPr>
          <w:b/>
          <w:i/>
          <w:snapToGrid/>
          <w:sz w:val="22"/>
          <w:szCs w:val="22"/>
        </w:rPr>
        <w:t>Comprehension Strategies</w:t>
      </w:r>
    </w:p>
    <w:p w14:paraId="5D04AD39" w14:textId="77777777" w:rsidR="00363E8E" w:rsidRPr="00363E8E" w:rsidRDefault="00363E8E" w:rsidP="00203B8B">
      <w:pPr>
        <w:keepNext/>
        <w:widowControl/>
        <w:numPr>
          <w:ilvl w:val="2"/>
          <w:numId w:val="27"/>
        </w:numPr>
        <w:spacing w:after="200" w:line="276" w:lineRule="auto"/>
        <w:contextualSpacing/>
        <w:rPr>
          <w:snapToGrid/>
          <w:sz w:val="22"/>
          <w:szCs w:val="22"/>
        </w:rPr>
      </w:pPr>
      <w:r w:rsidRPr="00363E8E">
        <w:rPr>
          <w:rFonts w:eastAsiaTheme="minorHAnsi"/>
          <w:snapToGrid/>
          <w:sz w:val="22"/>
          <w:szCs w:val="22"/>
        </w:rPr>
        <w:t xml:space="preserve">Use reading strategies to monitor comprehension throughout </w:t>
      </w:r>
      <w:r w:rsidRPr="00363E8E">
        <w:rPr>
          <w:snapToGrid/>
          <w:sz w:val="22"/>
          <w:szCs w:val="22"/>
        </w:rPr>
        <w:t>the reading process. (SOL 10.5h)</w:t>
      </w:r>
    </w:p>
    <w:p w14:paraId="1776547A" w14:textId="77777777" w:rsidR="00363E8E" w:rsidRPr="00363E8E" w:rsidRDefault="00363E8E" w:rsidP="00203B8B">
      <w:pPr>
        <w:keepNext/>
        <w:widowControl/>
        <w:numPr>
          <w:ilvl w:val="2"/>
          <w:numId w:val="27"/>
        </w:numPr>
        <w:spacing w:after="200" w:line="276" w:lineRule="auto"/>
        <w:contextualSpacing/>
        <w:rPr>
          <w:snapToGrid/>
          <w:sz w:val="22"/>
          <w:szCs w:val="22"/>
        </w:rPr>
      </w:pPr>
      <w:r w:rsidRPr="00363E8E">
        <w:rPr>
          <w:snapToGrid/>
          <w:sz w:val="22"/>
          <w:szCs w:val="22"/>
        </w:rPr>
        <w:t>Draw conclusions and make inferences on explicit and implied information using textual support as evidence. (SOL 10.5f)</w:t>
      </w:r>
    </w:p>
    <w:p w14:paraId="31938DF5" w14:textId="77777777" w:rsidR="00363E8E" w:rsidRPr="00363E8E" w:rsidRDefault="00363E8E" w:rsidP="00203B8B">
      <w:pPr>
        <w:keepNext/>
        <w:widowControl/>
        <w:numPr>
          <w:ilvl w:val="2"/>
          <w:numId w:val="27"/>
        </w:numPr>
        <w:spacing w:after="200" w:line="276" w:lineRule="auto"/>
        <w:contextualSpacing/>
        <w:rPr>
          <w:snapToGrid/>
          <w:sz w:val="22"/>
          <w:szCs w:val="22"/>
        </w:rPr>
      </w:pPr>
      <w:r w:rsidRPr="00363E8E">
        <w:rPr>
          <w:snapToGrid/>
          <w:sz w:val="22"/>
          <w:szCs w:val="22"/>
        </w:rPr>
        <w:t>Analyze and synthesize information in order to solve problems, answer questions, and generate new knowledge. (SOL 10.5g)</w:t>
      </w:r>
    </w:p>
    <w:p w14:paraId="04B9CE58" w14:textId="77777777" w:rsidR="00363E8E" w:rsidRPr="00363E8E" w:rsidRDefault="00363E8E" w:rsidP="00363E8E">
      <w:pPr>
        <w:keepNext/>
        <w:widowControl/>
        <w:rPr>
          <w:b/>
          <w:snapToGrid/>
          <w:sz w:val="22"/>
          <w:szCs w:val="22"/>
        </w:rPr>
      </w:pPr>
    </w:p>
    <w:p w14:paraId="672DAD61" w14:textId="77777777" w:rsidR="00363E8E" w:rsidRPr="00363E8E" w:rsidRDefault="00363E8E" w:rsidP="00363E8E">
      <w:pPr>
        <w:keepNext/>
        <w:widowControl/>
        <w:rPr>
          <w:b/>
          <w:i/>
          <w:snapToGrid/>
          <w:sz w:val="22"/>
          <w:szCs w:val="22"/>
        </w:rPr>
      </w:pPr>
      <w:r w:rsidRPr="00363E8E">
        <w:rPr>
          <w:b/>
          <w:i/>
          <w:snapToGrid/>
          <w:sz w:val="22"/>
          <w:szCs w:val="22"/>
        </w:rPr>
        <w:t>Skills for Analyzing and Critiquing Text</w:t>
      </w:r>
    </w:p>
    <w:p w14:paraId="5E6150E8" w14:textId="77777777" w:rsidR="00363E8E" w:rsidRPr="00363E8E" w:rsidRDefault="00363E8E" w:rsidP="00203B8B">
      <w:pPr>
        <w:keepNext/>
        <w:widowControl/>
        <w:numPr>
          <w:ilvl w:val="2"/>
          <w:numId w:val="27"/>
        </w:numPr>
        <w:spacing w:after="200" w:line="276" w:lineRule="auto"/>
        <w:contextualSpacing/>
        <w:rPr>
          <w:snapToGrid/>
          <w:sz w:val="22"/>
          <w:szCs w:val="22"/>
        </w:rPr>
      </w:pPr>
      <w:r w:rsidRPr="00363E8E">
        <w:rPr>
          <w:snapToGrid/>
          <w:sz w:val="22"/>
          <w:szCs w:val="22"/>
        </w:rPr>
        <w:t>Identify text organization and structure. (SOL 10.5a)</w:t>
      </w:r>
    </w:p>
    <w:p w14:paraId="5669B8FC" w14:textId="77777777" w:rsidR="00363E8E" w:rsidRPr="00363E8E" w:rsidRDefault="00363E8E" w:rsidP="00203B8B">
      <w:pPr>
        <w:keepNext/>
        <w:widowControl/>
        <w:numPr>
          <w:ilvl w:val="2"/>
          <w:numId w:val="27"/>
        </w:numPr>
        <w:spacing w:after="200" w:line="276" w:lineRule="auto"/>
        <w:contextualSpacing/>
        <w:rPr>
          <w:snapToGrid/>
          <w:sz w:val="22"/>
          <w:szCs w:val="22"/>
        </w:rPr>
      </w:pPr>
      <w:r w:rsidRPr="00363E8E">
        <w:rPr>
          <w:snapToGrid/>
          <w:sz w:val="22"/>
          <w:szCs w:val="22"/>
        </w:rPr>
        <w:t>Recognize an author’s intended audience and purpose for writing. (SOL 10.5b)</w:t>
      </w:r>
    </w:p>
    <w:p w14:paraId="30EA7A2F" w14:textId="77777777" w:rsidR="00363E8E" w:rsidRPr="00363E8E" w:rsidRDefault="00363E8E" w:rsidP="00203B8B">
      <w:pPr>
        <w:keepNext/>
        <w:widowControl/>
        <w:numPr>
          <w:ilvl w:val="2"/>
          <w:numId w:val="27"/>
        </w:numPr>
        <w:spacing w:after="200" w:line="276" w:lineRule="auto"/>
        <w:contextualSpacing/>
        <w:rPr>
          <w:snapToGrid/>
          <w:sz w:val="22"/>
          <w:szCs w:val="22"/>
        </w:rPr>
      </w:pPr>
      <w:r w:rsidRPr="00363E8E">
        <w:rPr>
          <w:snapToGrid/>
          <w:sz w:val="22"/>
          <w:szCs w:val="22"/>
        </w:rPr>
        <w:t>Locate specific information in print and digital informational sources by using strategies such as skimming, summarizing, and highlighting. (SOL 10.5c)</w:t>
      </w:r>
    </w:p>
    <w:p w14:paraId="2E5E205C" w14:textId="77777777" w:rsidR="00363E8E" w:rsidRPr="00363E8E" w:rsidRDefault="00363E8E" w:rsidP="00203B8B">
      <w:pPr>
        <w:keepNext/>
        <w:widowControl/>
        <w:numPr>
          <w:ilvl w:val="2"/>
          <w:numId w:val="27"/>
        </w:numPr>
        <w:spacing w:after="200" w:line="276" w:lineRule="auto"/>
        <w:contextualSpacing/>
        <w:rPr>
          <w:snapToGrid/>
          <w:sz w:val="22"/>
          <w:szCs w:val="22"/>
        </w:rPr>
      </w:pPr>
      <w:r w:rsidRPr="00363E8E">
        <w:rPr>
          <w:snapToGrid/>
          <w:sz w:val="22"/>
          <w:szCs w:val="22"/>
        </w:rPr>
        <w:t>Interpret information in maps, charts, graphs, timelines, and graphs. (SOL 10.5e)</w:t>
      </w:r>
    </w:p>
    <w:p w14:paraId="6C0C479B" w14:textId="77777777" w:rsidR="00363E8E" w:rsidRPr="00363E8E" w:rsidRDefault="00363E8E" w:rsidP="00203B8B">
      <w:pPr>
        <w:keepNext/>
        <w:widowControl/>
        <w:numPr>
          <w:ilvl w:val="2"/>
          <w:numId w:val="27"/>
        </w:numPr>
        <w:spacing w:after="200" w:line="276" w:lineRule="auto"/>
        <w:contextualSpacing/>
        <w:rPr>
          <w:snapToGrid/>
          <w:sz w:val="22"/>
          <w:szCs w:val="22"/>
        </w:rPr>
      </w:pPr>
      <w:r w:rsidRPr="00363E8E">
        <w:rPr>
          <w:snapToGrid/>
          <w:sz w:val="22"/>
          <w:szCs w:val="22"/>
        </w:rPr>
        <w:t>Explain how the main idea is developed by and supported through important details, example, and illustrations, including external text features.</w:t>
      </w:r>
    </w:p>
    <w:p w14:paraId="2E23EB83" w14:textId="77777777" w:rsidR="00363E8E" w:rsidRPr="00363E8E" w:rsidRDefault="00363E8E" w:rsidP="00203B8B">
      <w:pPr>
        <w:keepNext/>
        <w:widowControl/>
        <w:numPr>
          <w:ilvl w:val="2"/>
          <w:numId w:val="27"/>
        </w:numPr>
        <w:spacing w:after="200" w:line="276" w:lineRule="auto"/>
        <w:contextualSpacing/>
        <w:rPr>
          <w:snapToGrid/>
          <w:sz w:val="22"/>
          <w:szCs w:val="22"/>
        </w:rPr>
      </w:pPr>
      <w:r w:rsidRPr="00363E8E">
        <w:rPr>
          <w:snapToGrid/>
          <w:sz w:val="22"/>
          <w:szCs w:val="22"/>
        </w:rPr>
        <w:t>Analyze nonfiction essays for focus, content, style, and organization.</w:t>
      </w:r>
    </w:p>
    <w:p w14:paraId="330ED124" w14:textId="77777777" w:rsidR="00363E8E" w:rsidRPr="00363E8E" w:rsidRDefault="00363E8E" w:rsidP="00203B8B">
      <w:pPr>
        <w:keepNext/>
        <w:widowControl/>
        <w:numPr>
          <w:ilvl w:val="2"/>
          <w:numId w:val="27"/>
        </w:numPr>
        <w:spacing w:after="200" w:line="276" w:lineRule="auto"/>
        <w:contextualSpacing/>
        <w:rPr>
          <w:snapToGrid/>
          <w:sz w:val="22"/>
          <w:szCs w:val="22"/>
        </w:rPr>
      </w:pPr>
      <w:r w:rsidRPr="00363E8E">
        <w:rPr>
          <w:snapToGrid/>
          <w:sz w:val="22"/>
          <w:szCs w:val="22"/>
        </w:rPr>
        <w:t>Recognize and evaluate point of view and bias of author and reader.</w:t>
      </w:r>
    </w:p>
    <w:p w14:paraId="5A7A0FAB" w14:textId="77777777" w:rsidR="00363E8E" w:rsidRPr="00363E8E" w:rsidRDefault="00363E8E" w:rsidP="00203B8B">
      <w:pPr>
        <w:keepNext/>
        <w:widowControl/>
        <w:numPr>
          <w:ilvl w:val="2"/>
          <w:numId w:val="27"/>
        </w:numPr>
        <w:spacing w:after="200" w:line="276" w:lineRule="auto"/>
        <w:contextualSpacing/>
        <w:rPr>
          <w:snapToGrid/>
          <w:sz w:val="22"/>
          <w:szCs w:val="22"/>
        </w:rPr>
      </w:pPr>
      <w:r w:rsidRPr="00363E8E">
        <w:rPr>
          <w:snapToGrid/>
          <w:sz w:val="22"/>
          <w:szCs w:val="22"/>
        </w:rPr>
        <w:t>Compare and contrast the treatment of subjects, the organizational patterns, and the stylistic elements across multiple informational texts. (SOL 10.5d)</w:t>
      </w:r>
    </w:p>
    <w:p w14:paraId="17B7F8CD" w14:textId="77777777" w:rsidR="00363E8E" w:rsidRPr="00363E8E" w:rsidRDefault="00363E8E" w:rsidP="00203B8B">
      <w:pPr>
        <w:keepNext/>
        <w:widowControl/>
        <w:numPr>
          <w:ilvl w:val="2"/>
          <w:numId w:val="27"/>
        </w:numPr>
        <w:spacing w:after="200" w:line="276" w:lineRule="auto"/>
        <w:contextualSpacing/>
        <w:rPr>
          <w:snapToGrid/>
          <w:sz w:val="22"/>
          <w:szCs w:val="22"/>
        </w:rPr>
      </w:pPr>
      <w:r w:rsidRPr="00363E8E">
        <w:rPr>
          <w:snapToGrid/>
          <w:sz w:val="22"/>
          <w:szCs w:val="22"/>
        </w:rPr>
        <w:t>Confirm, disprove, or modify positions and arguments addressed in at least two separate texts.</w:t>
      </w:r>
    </w:p>
    <w:p w14:paraId="07D0969C" w14:textId="77777777" w:rsidR="00363E8E" w:rsidRPr="00363E8E" w:rsidRDefault="00363E8E" w:rsidP="00363E8E">
      <w:pPr>
        <w:keepNext/>
        <w:widowControl/>
        <w:rPr>
          <w:snapToGrid/>
          <w:sz w:val="22"/>
          <w:szCs w:val="22"/>
        </w:rPr>
      </w:pPr>
    </w:p>
    <w:p w14:paraId="682E92BF" w14:textId="77777777" w:rsidR="00363E8E" w:rsidRPr="00363E8E" w:rsidRDefault="00363E8E" w:rsidP="00363E8E">
      <w:pPr>
        <w:keepNext/>
        <w:widowControl/>
        <w:tabs>
          <w:tab w:val="left" w:pos="1080"/>
        </w:tabs>
        <w:rPr>
          <w:b/>
          <w:snapToGrid/>
          <w:sz w:val="22"/>
          <w:szCs w:val="22"/>
        </w:rPr>
      </w:pPr>
    </w:p>
    <w:p w14:paraId="5DC08C71" w14:textId="77777777" w:rsidR="00363E8E" w:rsidRPr="00363E8E" w:rsidRDefault="00363E8E" w:rsidP="00363E8E">
      <w:pPr>
        <w:keepNext/>
        <w:widowControl/>
        <w:tabs>
          <w:tab w:val="left" w:pos="1080"/>
        </w:tabs>
        <w:rPr>
          <w:b/>
          <w:snapToGrid/>
          <w:sz w:val="22"/>
          <w:szCs w:val="22"/>
        </w:rPr>
      </w:pPr>
      <w:r w:rsidRPr="00363E8E">
        <w:rPr>
          <w:b/>
          <w:snapToGrid/>
          <w:sz w:val="22"/>
          <w:szCs w:val="22"/>
        </w:rPr>
        <w:t>WRITING</w:t>
      </w:r>
    </w:p>
    <w:p w14:paraId="3ED8A9D6" w14:textId="77777777" w:rsidR="00363E8E" w:rsidRPr="00363E8E" w:rsidRDefault="00363E8E" w:rsidP="00363E8E">
      <w:pPr>
        <w:keepNext/>
        <w:widowControl/>
        <w:tabs>
          <w:tab w:val="left" w:pos="1080"/>
        </w:tabs>
        <w:rPr>
          <w:b/>
          <w:snapToGrid/>
          <w:sz w:val="22"/>
          <w:szCs w:val="22"/>
        </w:rPr>
      </w:pPr>
    </w:p>
    <w:p w14:paraId="18F847F8" w14:textId="77777777" w:rsidR="00363E8E" w:rsidRPr="00363E8E" w:rsidRDefault="00363E8E" w:rsidP="00363E8E">
      <w:pPr>
        <w:widowControl/>
        <w:ind w:left="720" w:hanging="720"/>
        <w:rPr>
          <w:rFonts w:eastAsiaTheme="minorHAnsi"/>
          <w:b/>
          <w:snapToGrid/>
          <w:sz w:val="22"/>
          <w:szCs w:val="22"/>
        </w:rPr>
      </w:pPr>
      <w:bookmarkStart w:id="109" w:name="CourseObjectives10p7"/>
      <w:r w:rsidRPr="00363E8E">
        <w:rPr>
          <w:rFonts w:eastAsiaTheme="minorHAnsi"/>
          <w:b/>
          <w:snapToGrid/>
          <w:sz w:val="22"/>
          <w:szCs w:val="22"/>
        </w:rPr>
        <w:t>10.7</w:t>
      </w:r>
      <w:bookmarkEnd w:id="109"/>
      <w:r w:rsidRPr="00363E8E">
        <w:rPr>
          <w:rFonts w:eastAsiaTheme="minorHAnsi"/>
          <w:b/>
          <w:snapToGrid/>
          <w:sz w:val="22"/>
          <w:szCs w:val="22"/>
        </w:rPr>
        <w:tab/>
        <w:t>The student will develop narrative, expository, and persuasive writings for a variety of audiences and purposes. (SOL 10.6)</w:t>
      </w:r>
    </w:p>
    <w:p w14:paraId="07EDA4AD" w14:textId="77777777" w:rsidR="00363E8E" w:rsidRPr="00363E8E" w:rsidRDefault="00363E8E" w:rsidP="00363E8E">
      <w:pPr>
        <w:widowControl/>
        <w:ind w:left="756" w:hanging="756"/>
        <w:rPr>
          <w:rFonts w:eastAsiaTheme="minorHAnsi"/>
          <w:snapToGrid/>
          <w:sz w:val="22"/>
          <w:szCs w:val="22"/>
        </w:rPr>
      </w:pPr>
      <w:r w:rsidRPr="00363E8E">
        <w:rPr>
          <w:rFonts w:eastAsiaTheme="minorHAnsi"/>
          <w:snapToGrid/>
          <w:sz w:val="22"/>
          <w:szCs w:val="22"/>
        </w:rPr>
        <w:t>10.7.1</w:t>
      </w:r>
      <w:r w:rsidRPr="00363E8E">
        <w:rPr>
          <w:rFonts w:eastAsiaTheme="minorHAnsi"/>
          <w:snapToGrid/>
          <w:sz w:val="22"/>
          <w:szCs w:val="22"/>
        </w:rPr>
        <w:tab/>
        <w:t>Express and defend a personal point of view on an issue through a multi-paragraph (introduction, body, and closing) structure.</w:t>
      </w:r>
    </w:p>
    <w:p w14:paraId="42D34170" w14:textId="77777777" w:rsidR="00363E8E" w:rsidRPr="00363E8E" w:rsidRDefault="00363E8E" w:rsidP="00363E8E">
      <w:pPr>
        <w:widowControl/>
        <w:ind w:left="720" w:hanging="720"/>
        <w:rPr>
          <w:rFonts w:eastAsiaTheme="minorHAnsi"/>
          <w:snapToGrid/>
          <w:sz w:val="22"/>
          <w:szCs w:val="22"/>
        </w:rPr>
      </w:pPr>
      <w:r w:rsidRPr="00363E8E">
        <w:rPr>
          <w:rFonts w:eastAsiaTheme="minorHAnsi"/>
          <w:snapToGrid/>
          <w:sz w:val="22"/>
          <w:szCs w:val="22"/>
        </w:rPr>
        <w:t>10.7.2</w:t>
      </w:r>
      <w:r w:rsidRPr="00363E8E">
        <w:rPr>
          <w:rFonts w:eastAsiaTheme="minorHAnsi"/>
          <w:snapToGrid/>
          <w:sz w:val="22"/>
          <w:szCs w:val="22"/>
        </w:rPr>
        <w:tab/>
        <w:t>Develop expository essay though example.</w:t>
      </w:r>
    </w:p>
    <w:p w14:paraId="3D822F31" w14:textId="77777777" w:rsidR="00363E8E" w:rsidRPr="00363E8E" w:rsidRDefault="00363E8E" w:rsidP="00363E8E">
      <w:pPr>
        <w:widowControl/>
        <w:ind w:left="720" w:hanging="720"/>
        <w:rPr>
          <w:rFonts w:eastAsiaTheme="minorHAnsi"/>
          <w:snapToGrid/>
          <w:sz w:val="22"/>
          <w:szCs w:val="22"/>
        </w:rPr>
      </w:pPr>
      <w:r w:rsidRPr="00363E8E">
        <w:rPr>
          <w:rFonts w:eastAsiaTheme="minorHAnsi"/>
          <w:snapToGrid/>
          <w:sz w:val="22"/>
          <w:szCs w:val="22"/>
        </w:rPr>
        <w:t>10.7.3</w:t>
      </w:r>
      <w:r w:rsidRPr="00363E8E">
        <w:rPr>
          <w:rFonts w:eastAsiaTheme="minorHAnsi"/>
          <w:snapToGrid/>
          <w:sz w:val="22"/>
          <w:szCs w:val="22"/>
        </w:rPr>
        <w:tab/>
        <w:t>Develop expository essay though compare/contrast.</w:t>
      </w:r>
    </w:p>
    <w:p w14:paraId="46594BE8" w14:textId="77777777" w:rsidR="00363E8E" w:rsidRPr="00363E8E" w:rsidRDefault="00363E8E" w:rsidP="00363E8E">
      <w:pPr>
        <w:widowControl/>
        <w:ind w:left="720" w:hanging="720"/>
        <w:rPr>
          <w:rFonts w:eastAsiaTheme="minorHAnsi"/>
          <w:snapToGrid/>
          <w:sz w:val="22"/>
          <w:szCs w:val="22"/>
        </w:rPr>
      </w:pPr>
      <w:r w:rsidRPr="00363E8E">
        <w:rPr>
          <w:rFonts w:eastAsiaTheme="minorHAnsi"/>
          <w:snapToGrid/>
          <w:sz w:val="22"/>
          <w:szCs w:val="22"/>
        </w:rPr>
        <w:t>10.7.4</w:t>
      </w:r>
      <w:r w:rsidRPr="00363E8E">
        <w:rPr>
          <w:rFonts w:eastAsiaTheme="minorHAnsi"/>
          <w:snapToGrid/>
          <w:sz w:val="22"/>
          <w:szCs w:val="22"/>
        </w:rPr>
        <w:tab/>
        <w:t>Develop expository essay though cause/effect.</w:t>
      </w:r>
    </w:p>
    <w:p w14:paraId="6AC1ECB4" w14:textId="77777777" w:rsidR="00363E8E" w:rsidRPr="00363E8E" w:rsidRDefault="00363E8E" w:rsidP="00363E8E">
      <w:pPr>
        <w:widowControl/>
        <w:ind w:left="720" w:hanging="720"/>
        <w:rPr>
          <w:rFonts w:eastAsiaTheme="minorHAnsi"/>
          <w:snapToGrid/>
          <w:sz w:val="22"/>
          <w:szCs w:val="22"/>
        </w:rPr>
      </w:pPr>
      <w:r w:rsidRPr="00363E8E">
        <w:rPr>
          <w:rFonts w:eastAsiaTheme="minorHAnsi"/>
          <w:snapToGrid/>
          <w:sz w:val="22"/>
          <w:szCs w:val="22"/>
        </w:rPr>
        <w:t>10.7.5</w:t>
      </w:r>
      <w:r w:rsidRPr="00363E8E">
        <w:rPr>
          <w:rFonts w:eastAsiaTheme="minorHAnsi"/>
          <w:snapToGrid/>
          <w:sz w:val="22"/>
          <w:szCs w:val="22"/>
        </w:rPr>
        <w:tab/>
        <w:t>Compose a personal essay that illustrates a significant idea or belief.</w:t>
      </w:r>
    </w:p>
    <w:p w14:paraId="2CA2A509" w14:textId="77777777" w:rsidR="00363E8E" w:rsidRPr="00363E8E" w:rsidRDefault="00363E8E" w:rsidP="00363E8E">
      <w:pPr>
        <w:widowControl/>
        <w:ind w:left="720" w:hanging="720"/>
        <w:rPr>
          <w:rFonts w:eastAsiaTheme="minorHAnsi"/>
          <w:snapToGrid/>
          <w:sz w:val="22"/>
          <w:szCs w:val="22"/>
        </w:rPr>
      </w:pPr>
      <w:r w:rsidRPr="00363E8E">
        <w:rPr>
          <w:rFonts w:eastAsiaTheme="minorHAnsi"/>
          <w:snapToGrid/>
          <w:sz w:val="22"/>
          <w:szCs w:val="22"/>
        </w:rPr>
        <w:t>10.7.6</w:t>
      </w:r>
      <w:r w:rsidRPr="00363E8E">
        <w:rPr>
          <w:rFonts w:eastAsiaTheme="minorHAnsi"/>
          <w:snapToGrid/>
          <w:sz w:val="22"/>
          <w:szCs w:val="22"/>
        </w:rPr>
        <w:tab/>
        <w:t>Compose extended responses to literature, including a theme analysis.</w:t>
      </w:r>
    </w:p>
    <w:p w14:paraId="76A21678" w14:textId="77777777" w:rsidR="00363E8E" w:rsidRPr="00363E8E" w:rsidRDefault="00363E8E" w:rsidP="00363E8E">
      <w:pPr>
        <w:widowControl/>
        <w:ind w:left="720" w:hanging="720"/>
        <w:rPr>
          <w:rFonts w:eastAsiaTheme="minorHAnsi"/>
          <w:snapToGrid/>
          <w:sz w:val="22"/>
          <w:szCs w:val="22"/>
        </w:rPr>
      </w:pPr>
      <w:r w:rsidRPr="00363E8E">
        <w:rPr>
          <w:rFonts w:eastAsiaTheme="minorHAnsi"/>
          <w:snapToGrid/>
          <w:sz w:val="22"/>
          <w:szCs w:val="22"/>
        </w:rPr>
        <w:t>10.7.7</w:t>
      </w:r>
      <w:r w:rsidRPr="00363E8E">
        <w:rPr>
          <w:rFonts w:eastAsiaTheme="minorHAnsi"/>
          <w:snapToGrid/>
          <w:sz w:val="22"/>
          <w:szCs w:val="22"/>
        </w:rPr>
        <w:tab/>
        <w:t>Develop creative writing, as appropriate to the study of world literature.</w:t>
      </w:r>
    </w:p>
    <w:p w14:paraId="4344EF62" w14:textId="77777777" w:rsidR="00363E8E" w:rsidRPr="00363E8E" w:rsidRDefault="00363E8E" w:rsidP="00363E8E">
      <w:pPr>
        <w:widowControl/>
        <w:ind w:left="720" w:hanging="720"/>
        <w:rPr>
          <w:rFonts w:eastAsiaTheme="minorHAnsi"/>
          <w:snapToGrid/>
          <w:sz w:val="22"/>
          <w:szCs w:val="22"/>
        </w:rPr>
      </w:pPr>
      <w:r w:rsidRPr="00363E8E">
        <w:rPr>
          <w:rFonts w:eastAsiaTheme="minorHAnsi"/>
          <w:snapToGrid/>
          <w:sz w:val="22"/>
          <w:szCs w:val="22"/>
        </w:rPr>
        <w:t>10.7.8</w:t>
      </w:r>
      <w:r w:rsidRPr="00363E8E">
        <w:rPr>
          <w:rFonts w:eastAsiaTheme="minorHAnsi"/>
          <w:snapToGrid/>
          <w:sz w:val="22"/>
          <w:szCs w:val="22"/>
        </w:rPr>
        <w:tab/>
        <w:t>Adapt written work to include media images and external links, as appropriate.</w:t>
      </w:r>
    </w:p>
    <w:p w14:paraId="46A04AC2" w14:textId="77777777" w:rsidR="00363E8E" w:rsidRPr="00363E8E" w:rsidRDefault="00363E8E" w:rsidP="00363E8E">
      <w:pPr>
        <w:keepNext/>
        <w:widowControl/>
        <w:tabs>
          <w:tab w:val="left" w:pos="1080"/>
        </w:tabs>
        <w:rPr>
          <w:b/>
          <w:snapToGrid/>
          <w:sz w:val="22"/>
          <w:szCs w:val="22"/>
        </w:rPr>
      </w:pPr>
    </w:p>
    <w:p w14:paraId="0E60CB3F" w14:textId="77777777" w:rsidR="00363E8E" w:rsidRPr="00363E8E" w:rsidRDefault="00363E8E" w:rsidP="00363E8E">
      <w:pPr>
        <w:widowControl/>
        <w:ind w:left="720" w:hanging="720"/>
        <w:rPr>
          <w:rFonts w:eastAsiaTheme="minorHAnsi"/>
          <w:b/>
          <w:snapToGrid/>
          <w:sz w:val="22"/>
          <w:szCs w:val="22"/>
        </w:rPr>
      </w:pPr>
      <w:bookmarkStart w:id="110" w:name="CourseObjectives10p8"/>
      <w:r w:rsidRPr="00363E8E">
        <w:rPr>
          <w:rFonts w:eastAsiaTheme="minorHAnsi"/>
          <w:b/>
          <w:snapToGrid/>
          <w:sz w:val="22"/>
          <w:szCs w:val="22"/>
        </w:rPr>
        <w:t>10.8</w:t>
      </w:r>
      <w:bookmarkEnd w:id="110"/>
      <w:r w:rsidRPr="00363E8E">
        <w:rPr>
          <w:rFonts w:eastAsiaTheme="minorHAnsi"/>
          <w:b/>
          <w:snapToGrid/>
          <w:sz w:val="22"/>
          <w:szCs w:val="22"/>
        </w:rPr>
        <w:tab/>
        <w:t xml:space="preserve">The student will apply general essay structures to </w:t>
      </w:r>
      <w:r w:rsidRPr="00363E8E">
        <w:rPr>
          <w:b/>
          <w:snapToGrid/>
          <w:sz w:val="22"/>
          <w:szCs w:val="22"/>
        </w:rPr>
        <w:t>convey complex ideas and information clearly and accurately through the effective selection, organization, and analysis of content. (SOL 10.6)</w:t>
      </w:r>
    </w:p>
    <w:p w14:paraId="3261F067" w14:textId="77777777" w:rsidR="00363E8E" w:rsidRPr="00363E8E" w:rsidRDefault="00363E8E" w:rsidP="00363E8E">
      <w:pPr>
        <w:widowControl/>
        <w:ind w:left="720" w:hanging="720"/>
        <w:rPr>
          <w:rFonts w:eastAsiaTheme="minorHAnsi"/>
          <w:snapToGrid/>
          <w:sz w:val="22"/>
          <w:szCs w:val="22"/>
        </w:rPr>
      </w:pPr>
      <w:r w:rsidRPr="00363E8E">
        <w:rPr>
          <w:rFonts w:eastAsiaTheme="minorHAnsi"/>
          <w:snapToGrid/>
          <w:sz w:val="22"/>
          <w:szCs w:val="22"/>
        </w:rPr>
        <w:t>10.8.1</w:t>
      </w:r>
      <w:r w:rsidRPr="00363E8E">
        <w:rPr>
          <w:rFonts w:eastAsiaTheme="minorHAnsi"/>
          <w:snapToGrid/>
          <w:sz w:val="22"/>
          <w:szCs w:val="22"/>
        </w:rPr>
        <w:tab/>
        <w:t>Make choices regarding structure and style through knowledge of purpose, intended audience, and platform for publishing (i.e., letter, blog, academic essay).</w:t>
      </w:r>
    </w:p>
    <w:p w14:paraId="725061F4" w14:textId="77777777" w:rsidR="00363E8E" w:rsidRPr="00363E8E" w:rsidRDefault="00363E8E" w:rsidP="00203B8B">
      <w:pPr>
        <w:widowControl/>
        <w:numPr>
          <w:ilvl w:val="2"/>
          <w:numId w:val="28"/>
        </w:numPr>
        <w:spacing w:after="200" w:line="276" w:lineRule="auto"/>
        <w:ind w:left="756" w:hanging="756"/>
        <w:contextualSpacing/>
        <w:rPr>
          <w:rFonts w:eastAsiaTheme="minorHAnsi"/>
          <w:snapToGrid/>
          <w:sz w:val="22"/>
          <w:szCs w:val="22"/>
        </w:rPr>
      </w:pPr>
      <w:r w:rsidRPr="00363E8E">
        <w:rPr>
          <w:rFonts w:eastAsiaTheme="minorHAnsi"/>
          <w:snapToGrid/>
          <w:sz w:val="22"/>
          <w:szCs w:val="22"/>
        </w:rPr>
        <w:t xml:space="preserve">Compose effective introductions that communicate a clear purpose for writing and include a thesis statement, as appropriate. </w:t>
      </w:r>
    </w:p>
    <w:p w14:paraId="10CAB2DF" w14:textId="77777777" w:rsidR="00363E8E" w:rsidRPr="00363E8E" w:rsidRDefault="00363E8E" w:rsidP="00203B8B">
      <w:pPr>
        <w:widowControl/>
        <w:numPr>
          <w:ilvl w:val="2"/>
          <w:numId w:val="28"/>
        </w:numPr>
        <w:spacing w:after="200" w:line="276" w:lineRule="auto"/>
        <w:ind w:left="756" w:hanging="756"/>
        <w:contextualSpacing/>
        <w:rPr>
          <w:rFonts w:eastAsiaTheme="minorHAnsi"/>
          <w:snapToGrid/>
          <w:sz w:val="22"/>
          <w:szCs w:val="22"/>
        </w:rPr>
      </w:pPr>
      <w:r w:rsidRPr="00363E8E">
        <w:rPr>
          <w:rFonts w:eastAsiaTheme="minorHAnsi"/>
          <w:snapToGrid/>
          <w:sz w:val="22"/>
          <w:szCs w:val="22"/>
        </w:rPr>
        <w:t>Compose effective conclusions that include a closing summary and restate the thesis in new language.</w:t>
      </w:r>
    </w:p>
    <w:p w14:paraId="4B3CD7C6" w14:textId="77777777" w:rsidR="00363E8E" w:rsidRPr="00363E8E" w:rsidRDefault="00363E8E" w:rsidP="00203B8B">
      <w:pPr>
        <w:widowControl/>
        <w:numPr>
          <w:ilvl w:val="2"/>
          <w:numId w:val="28"/>
        </w:numPr>
        <w:spacing w:after="200" w:line="276" w:lineRule="auto"/>
        <w:ind w:left="756" w:hanging="756"/>
        <w:contextualSpacing/>
        <w:rPr>
          <w:rFonts w:eastAsiaTheme="minorHAnsi"/>
          <w:snapToGrid/>
          <w:sz w:val="22"/>
          <w:szCs w:val="22"/>
        </w:rPr>
      </w:pPr>
      <w:r w:rsidRPr="00363E8E">
        <w:rPr>
          <w:rFonts w:eastAsiaTheme="minorHAnsi"/>
          <w:snapToGrid/>
          <w:sz w:val="22"/>
          <w:szCs w:val="22"/>
        </w:rPr>
        <w:lastRenderedPageBreak/>
        <w:t>Apply knowledge and skills of paragraphing techniques to construct both effective paragraphs and multi-paragraph responses.</w:t>
      </w:r>
    </w:p>
    <w:p w14:paraId="782E9AB2" w14:textId="77777777" w:rsidR="00363E8E" w:rsidRPr="00363E8E" w:rsidRDefault="00363E8E" w:rsidP="00203B8B">
      <w:pPr>
        <w:widowControl/>
        <w:numPr>
          <w:ilvl w:val="2"/>
          <w:numId w:val="28"/>
        </w:numPr>
        <w:spacing w:after="200" w:line="276" w:lineRule="auto"/>
        <w:ind w:left="756" w:hanging="756"/>
        <w:contextualSpacing/>
        <w:rPr>
          <w:rFonts w:eastAsiaTheme="minorHAnsi"/>
          <w:snapToGrid/>
          <w:sz w:val="22"/>
          <w:szCs w:val="22"/>
        </w:rPr>
      </w:pPr>
      <w:r w:rsidRPr="00363E8E">
        <w:rPr>
          <w:rFonts w:eastAsiaTheme="minorHAnsi"/>
          <w:snapToGrid/>
          <w:sz w:val="22"/>
          <w:szCs w:val="22"/>
        </w:rPr>
        <w:t>Compose effective topic sentences that illustrate a generalized idea to support the thesis.</w:t>
      </w:r>
    </w:p>
    <w:p w14:paraId="2EF1A1B7" w14:textId="77777777" w:rsidR="00363E8E" w:rsidRPr="00363E8E" w:rsidRDefault="00363E8E" w:rsidP="00203B8B">
      <w:pPr>
        <w:widowControl/>
        <w:numPr>
          <w:ilvl w:val="2"/>
          <w:numId w:val="28"/>
        </w:numPr>
        <w:spacing w:after="200" w:line="276" w:lineRule="auto"/>
        <w:ind w:left="756" w:hanging="756"/>
        <w:contextualSpacing/>
        <w:rPr>
          <w:rFonts w:eastAsiaTheme="minorHAnsi"/>
          <w:snapToGrid/>
          <w:sz w:val="22"/>
          <w:szCs w:val="22"/>
        </w:rPr>
      </w:pPr>
      <w:r w:rsidRPr="00363E8E">
        <w:rPr>
          <w:snapToGrid/>
          <w:sz w:val="22"/>
          <w:szCs w:val="22"/>
        </w:rPr>
        <w:t>Synthesize information to support for ideas through the inclusion of relevant examples, illustrations, and details. (SOL 10.6b)</w:t>
      </w:r>
    </w:p>
    <w:p w14:paraId="06D5B77C" w14:textId="77777777" w:rsidR="00363E8E" w:rsidRPr="00363E8E" w:rsidRDefault="00363E8E" w:rsidP="00203B8B">
      <w:pPr>
        <w:widowControl/>
        <w:numPr>
          <w:ilvl w:val="2"/>
          <w:numId w:val="28"/>
        </w:numPr>
        <w:spacing w:after="200" w:line="276" w:lineRule="auto"/>
        <w:ind w:left="756" w:hanging="756"/>
        <w:contextualSpacing/>
        <w:rPr>
          <w:rFonts w:eastAsiaTheme="minorHAnsi"/>
          <w:snapToGrid/>
          <w:sz w:val="22"/>
          <w:szCs w:val="22"/>
        </w:rPr>
      </w:pPr>
      <w:r w:rsidRPr="00363E8E">
        <w:rPr>
          <w:snapToGrid/>
          <w:sz w:val="22"/>
          <w:szCs w:val="22"/>
        </w:rPr>
        <w:t>Arrange ideas and paragraphs into a logical progression. (SOL 10.6e)</w:t>
      </w:r>
    </w:p>
    <w:p w14:paraId="4FECC6E5" w14:textId="77777777" w:rsidR="00363E8E" w:rsidRPr="00363E8E" w:rsidRDefault="00363E8E" w:rsidP="00203B8B">
      <w:pPr>
        <w:widowControl/>
        <w:numPr>
          <w:ilvl w:val="2"/>
          <w:numId w:val="28"/>
        </w:numPr>
        <w:spacing w:after="200" w:line="276" w:lineRule="auto"/>
        <w:ind w:left="900" w:hanging="900"/>
        <w:contextualSpacing/>
        <w:rPr>
          <w:rFonts w:eastAsiaTheme="minorHAnsi"/>
          <w:snapToGrid/>
          <w:sz w:val="22"/>
          <w:szCs w:val="22"/>
        </w:rPr>
      </w:pPr>
      <w:r w:rsidRPr="00363E8E">
        <w:rPr>
          <w:rFonts w:eastAsiaTheme="minorHAnsi"/>
          <w:snapToGrid/>
          <w:sz w:val="22"/>
          <w:szCs w:val="22"/>
        </w:rPr>
        <w:t>Use transitions to link ideas within and across paragraphs.</w:t>
      </w:r>
    </w:p>
    <w:p w14:paraId="49971788" w14:textId="77777777" w:rsidR="00363E8E" w:rsidRPr="00363E8E" w:rsidRDefault="00363E8E" w:rsidP="00203B8B">
      <w:pPr>
        <w:widowControl/>
        <w:numPr>
          <w:ilvl w:val="2"/>
          <w:numId w:val="28"/>
        </w:numPr>
        <w:spacing w:after="200" w:line="276" w:lineRule="auto"/>
        <w:ind w:left="900" w:hanging="900"/>
        <w:contextualSpacing/>
        <w:rPr>
          <w:rFonts w:eastAsiaTheme="minorHAnsi"/>
          <w:snapToGrid/>
          <w:sz w:val="22"/>
          <w:szCs w:val="22"/>
        </w:rPr>
      </w:pPr>
      <w:r w:rsidRPr="00363E8E">
        <w:rPr>
          <w:snapToGrid/>
          <w:sz w:val="22"/>
          <w:szCs w:val="22"/>
        </w:rPr>
        <w:t>Write clear, varied sentences using specific vocabulary and information. (SOL 10.6d)</w:t>
      </w:r>
    </w:p>
    <w:p w14:paraId="446E9C2A" w14:textId="77777777" w:rsidR="00363E8E" w:rsidRPr="00363E8E" w:rsidRDefault="00363E8E" w:rsidP="00203B8B">
      <w:pPr>
        <w:widowControl/>
        <w:numPr>
          <w:ilvl w:val="2"/>
          <w:numId w:val="28"/>
        </w:numPr>
        <w:spacing w:after="200" w:line="276" w:lineRule="auto"/>
        <w:ind w:left="900" w:hanging="900"/>
        <w:contextualSpacing/>
        <w:rPr>
          <w:rFonts w:eastAsiaTheme="minorHAnsi"/>
          <w:snapToGrid/>
          <w:sz w:val="22"/>
          <w:szCs w:val="22"/>
        </w:rPr>
      </w:pPr>
      <w:r w:rsidRPr="00363E8E">
        <w:rPr>
          <w:snapToGrid/>
          <w:sz w:val="22"/>
          <w:szCs w:val="22"/>
        </w:rPr>
        <w:t>Employ effective word choice based on accuracy, specificity, connotation, and desired effect. (SOL 10.6c)</w:t>
      </w:r>
    </w:p>
    <w:p w14:paraId="6269D657" w14:textId="77777777" w:rsidR="00363E8E" w:rsidRPr="00363E8E" w:rsidRDefault="00363E8E" w:rsidP="00203B8B">
      <w:pPr>
        <w:widowControl/>
        <w:numPr>
          <w:ilvl w:val="2"/>
          <w:numId w:val="28"/>
        </w:numPr>
        <w:spacing w:after="200" w:line="276" w:lineRule="auto"/>
        <w:ind w:left="900" w:hanging="900"/>
        <w:contextualSpacing/>
        <w:rPr>
          <w:rFonts w:eastAsiaTheme="minorHAnsi"/>
          <w:snapToGrid/>
          <w:sz w:val="22"/>
          <w:szCs w:val="22"/>
        </w:rPr>
      </w:pPr>
      <w:r w:rsidRPr="00363E8E">
        <w:rPr>
          <w:snapToGrid/>
          <w:sz w:val="22"/>
          <w:szCs w:val="22"/>
        </w:rPr>
        <w:t>Elaborate ideas clearly through word choice and vivid description. (SOL 10.6c)</w:t>
      </w:r>
    </w:p>
    <w:p w14:paraId="1150B4B4" w14:textId="77777777" w:rsidR="00363E8E" w:rsidRPr="00363E8E" w:rsidRDefault="00363E8E" w:rsidP="00363E8E">
      <w:pPr>
        <w:widowControl/>
        <w:rPr>
          <w:rFonts w:eastAsiaTheme="minorHAnsi"/>
          <w:snapToGrid/>
          <w:sz w:val="22"/>
          <w:szCs w:val="22"/>
        </w:rPr>
      </w:pPr>
    </w:p>
    <w:p w14:paraId="603122D9" w14:textId="77777777" w:rsidR="00363E8E" w:rsidRPr="00363E8E" w:rsidRDefault="00363E8E" w:rsidP="00363E8E">
      <w:pPr>
        <w:widowControl/>
        <w:ind w:left="900" w:hanging="900"/>
        <w:rPr>
          <w:rFonts w:eastAsiaTheme="minorHAnsi"/>
          <w:b/>
          <w:snapToGrid/>
          <w:sz w:val="22"/>
          <w:szCs w:val="22"/>
        </w:rPr>
      </w:pPr>
      <w:bookmarkStart w:id="111" w:name="CourseObjectives10p9"/>
      <w:r w:rsidRPr="00363E8E">
        <w:rPr>
          <w:rFonts w:eastAsiaTheme="minorHAnsi"/>
          <w:b/>
          <w:snapToGrid/>
          <w:sz w:val="22"/>
          <w:szCs w:val="22"/>
        </w:rPr>
        <w:t>10.9</w:t>
      </w:r>
      <w:bookmarkEnd w:id="111"/>
      <w:r w:rsidRPr="00363E8E">
        <w:rPr>
          <w:rFonts w:eastAsiaTheme="minorHAnsi"/>
          <w:b/>
          <w:snapToGrid/>
          <w:sz w:val="22"/>
          <w:szCs w:val="22"/>
        </w:rPr>
        <w:tab/>
        <w:t>The student will apply knowledge of the writing process to develop and strengthen writing and to reflect upon growth as writer.</w:t>
      </w:r>
    </w:p>
    <w:p w14:paraId="5812C748" w14:textId="77777777" w:rsidR="00363E8E" w:rsidRPr="00363E8E" w:rsidRDefault="00363E8E" w:rsidP="00363E8E">
      <w:pPr>
        <w:widowControl/>
        <w:ind w:left="900" w:hanging="900"/>
        <w:rPr>
          <w:rFonts w:eastAsiaTheme="minorHAnsi"/>
          <w:snapToGrid/>
          <w:sz w:val="22"/>
          <w:szCs w:val="22"/>
        </w:rPr>
      </w:pPr>
      <w:r w:rsidRPr="00363E8E">
        <w:rPr>
          <w:rFonts w:eastAsiaTheme="minorHAnsi"/>
          <w:snapToGrid/>
          <w:sz w:val="22"/>
          <w:szCs w:val="22"/>
        </w:rPr>
        <w:t>10.9.1</w:t>
      </w:r>
      <w:r w:rsidRPr="00363E8E">
        <w:rPr>
          <w:rFonts w:eastAsiaTheme="minorHAnsi"/>
          <w:snapToGrid/>
          <w:sz w:val="22"/>
          <w:szCs w:val="22"/>
        </w:rPr>
        <w:tab/>
        <w:t xml:space="preserve">Use prewriting techniques to generate ideas and support for writing. </w:t>
      </w:r>
      <w:r w:rsidRPr="00363E8E">
        <w:rPr>
          <w:snapToGrid/>
          <w:sz w:val="22"/>
          <w:szCs w:val="22"/>
        </w:rPr>
        <w:t>(SOL 10.6a)</w:t>
      </w:r>
    </w:p>
    <w:p w14:paraId="6373F6F0" w14:textId="77777777" w:rsidR="00363E8E" w:rsidRPr="00363E8E" w:rsidRDefault="00363E8E" w:rsidP="00363E8E">
      <w:pPr>
        <w:widowControl/>
        <w:ind w:left="900" w:hanging="900"/>
        <w:rPr>
          <w:rFonts w:eastAsiaTheme="minorHAnsi"/>
          <w:snapToGrid/>
          <w:sz w:val="22"/>
          <w:szCs w:val="22"/>
        </w:rPr>
      </w:pPr>
      <w:r w:rsidRPr="00363E8E">
        <w:rPr>
          <w:rFonts w:eastAsiaTheme="minorHAnsi"/>
          <w:snapToGrid/>
          <w:sz w:val="22"/>
          <w:szCs w:val="22"/>
        </w:rPr>
        <w:t>10.9.2</w:t>
      </w:r>
      <w:r w:rsidRPr="00363E8E">
        <w:rPr>
          <w:rFonts w:eastAsiaTheme="minorHAnsi"/>
          <w:snapToGrid/>
          <w:sz w:val="22"/>
          <w:szCs w:val="22"/>
        </w:rPr>
        <w:tab/>
        <w:t xml:space="preserve">Select and use graphic organizers appropriately to plan for and organize writing. </w:t>
      </w:r>
      <w:r w:rsidRPr="00363E8E">
        <w:rPr>
          <w:snapToGrid/>
          <w:sz w:val="22"/>
          <w:szCs w:val="22"/>
        </w:rPr>
        <w:t>(SOL 10.6a)</w:t>
      </w:r>
    </w:p>
    <w:p w14:paraId="72D53099" w14:textId="77777777" w:rsidR="00363E8E" w:rsidRPr="00363E8E" w:rsidRDefault="00363E8E" w:rsidP="00203B8B">
      <w:pPr>
        <w:widowControl/>
        <w:numPr>
          <w:ilvl w:val="2"/>
          <w:numId w:val="29"/>
        </w:numPr>
        <w:spacing w:after="200" w:line="276" w:lineRule="auto"/>
        <w:ind w:left="900" w:hanging="900"/>
        <w:contextualSpacing/>
        <w:rPr>
          <w:rFonts w:eastAsiaTheme="minorHAnsi"/>
          <w:snapToGrid/>
          <w:sz w:val="22"/>
          <w:szCs w:val="22"/>
        </w:rPr>
      </w:pPr>
      <w:r w:rsidRPr="00363E8E">
        <w:rPr>
          <w:rFonts w:eastAsiaTheme="minorHAnsi"/>
          <w:snapToGrid/>
          <w:sz w:val="22"/>
          <w:szCs w:val="22"/>
        </w:rPr>
        <w:t>Select an organizational pattern appropriate to the purpose and audience. (SOL 10.6b)</w:t>
      </w:r>
    </w:p>
    <w:p w14:paraId="77B64E7F" w14:textId="77777777" w:rsidR="00363E8E" w:rsidRPr="00363E8E" w:rsidRDefault="00363E8E" w:rsidP="00203B8B">
      <w:pPr>
        <w:widowControl/>
        <w:numPr>
          <w:ilvl w:val="2"/>
          <w:numId w:val="30"/>
        </w:numPr>
        <w:spacing w:after="200" w:line="276" w:lineRule="auto"/>
        <w:ind w:left="900" w:hanging="900"/>
        <w:contextualSpacing/>
        <w:rPr>
          <w:snapToGrid/>
          <w:sz w:val="22"/>
          <w:szCs w:val="22"/>
        </w:rPr>
      </w:pPr>
      <w:r w:rsidRPr="00363E8E">
        <w:rPr>
          <w:rFonts w:eastAsiaTheme="minorHAnsi"/>
          <w:snapToGrid/>
          <w:sz w:val="22"/>
          <w:szCs w:val="22"/>
        </w:rPr>
        <w:t xml:space="preserve">Revise writing for clarity and for relevancy, accuracy, and depth of content. </w:t>
      </w:r>
      <w:r w:rsidRPr="00363E8E">
        <w:rPr>
          <w:snapToGrid/>
          <w:sz w:val="22"/>
          <w:szCs w:val="22"/>
        </w:rPr>
        <w:t>(SOL 10.6f)</w:t>
      </w:r>
    </w:p>
    <w:p w14:paraId="27EE5427" w14:textId="77777777" w:rsidR="00363E8E" w:rsidRPr="00363E8E" w:rsidRDefault="00363E8E" w:rsidP="00203B8B">
      <w:pPr>
        <w:widowControl/>
        <w:numPr>
          <w:ilvl w:val="2"/>
          <w:numId w:val="30"/>
        </w:numPr>
        <w:spacing w:after="200" w:line="276" w:lineRule="auto"/>
        <w:ind w:left="900" w:hanging="900"/>
        <w:contextualSpacing/>
        <w:rPr>
          <w:snapToGrid/>
          <w:sz w:val="22"/>
          <w:szCs w:val="22"/>
        </w:rPr>
      </w:pPr>
      <w:r w:rsidRPr="00363E8E">
        <w:rPr>
          <w:snapToGrid/>
          <w:sz w:val="22"/>
          <w:szCs w:val="22"/>
        </w:rPr>
        <w:t>Proofread and edit final product for intended audience and purpose. (SOL 10.7h)</w:t>
      </w:r>
    </w:p>
    <w:p w14:paraId="7D1F12F0" w14:textId="77777777" w:rsidR="00363E8E" w:rsidRPr="00363E8E" w:rsidRDefault="00363E8E" w:rsidP="00203B8B">
      <w:pPr>
        <w:widowControl/>
        <w:numPr>
          <w:ilvl w:val="2"/>
          <w:numId w:val="30"/>
        </w:numPr>
        <w:spacing w:after="200" w:line="276" w:lineRule="auto"/>
        <w:ind w:left="900" w:hanging="900"/>
        <w:contextualSpacing/>
        <w:rPr>
          <w:snapToGrid/>
          <w:sz w:val="22"/>
          <w:szCs w:val="22"/>
        </w:rPr>
      </w:pPr>
      <w:r w:rsidRPr="00363E8E">
        <w:rPr>
          <w:snapToGrid/>
          <w:sz w:val="22"/>
          <w:szCs w:val="22"/>
        </w:rPr>
        <w:t>Analyze the writing of others by describing how the author accomplishes the intended purpose and by suggesting how writing might be improved. (SOL 10.7e; SOL 10.7f; SOL 10.7g)</w:t>
      </w:r>
    </w:p>
    <w:p w14:paraId="2C2678ED" w14:textId="77777777" w:rsidR="00363E8E" w:rsidRPr="00363E8E" w:rsidRDefault="00363E8E" w:rsidP="00203B8B">
      <w:pPr>
        <w:widowControl/>
        <w:numPr>
          <w:ilvl w:val="2"/>
          <w:numId w:val="30"/>
        </w:numPr>
        <w:spacing w:after="200" w:line="276" w:lineRule="auto"/>
        <w:ind w:left="900" w:hanging="900"/>
        <w:contextualSpacing/>
        <w:rPr>
          <w:snapToGrid/>
          <w:sz w:val="22"/>
          <w:szCs w:val="22"/>
        </w:rPr>
      </w:pPr>
      <w:r w:rsidRPr="00363E8E">
        <w:rPr>
          <w:rFonts w:eastAsiaTheme="minorHAnsi"/>
          <w:snapToGrid/>
          <w:sz w:val="22"/>
          <w:szCs w:val="22"/>
        </w:rPr>
        <w:t>Use a Works in Progress (WIP) folder to compose and strengthen writing in various stages of development.</w:t>
      </w:r>
    </w:p>
    <w:p w14:paraId="5AF9D9C3" w14:textId="77777777" w:rsidR="00363E8E" w:rsidRPr="00363E8E" w:rsidRDefault="00363E8E" w:rsidP="00203B8B">
      <w:pPr>
        <w:widowControl/>
        <w:numPr>
          <w:ilvl w:val="2"/>
          <w:numId w:val="30"/>
        </w:numPr>
        <w:spacing w:after="200" w:line="276" w:lineRule="auto"/>
        <w:ind w:left="900" w:hanging="900"/>
        <w:contextualSpacing/>
        <w:rPr>
          <w:snapToGrid/>
          <w:sz w:val="22"/>
          <w:szCs w:val="22"/>
        </w:rPr>
      </w:pPr>
      <w:r w:rsidRPr="00363E8E">
        <w:rPr>
          <w:rFonts w:eastAsiaTheme="minorHAnsi"/>
          <w:snapToGrid/>
          <w:sz w:val="22"/>
          <w:szCs w:val="22"/>
        </w:rPr>
        <w:t>Use reflection as a tool to document growth as a writer and to self-evaluate process and product.</w:t>
      </w:r>
    </w:p>
    <w:p w14:paraId="3E23FA7C" w14:textId="77777777" w:rsidR="00363E8E" w:rsidRPr="00363E8E" w:rsidRDefault="00363E8E" w:rsidP="00203B8B">
      <w:pPr>
        <w:widowControl/>
        <w:numPr>
          <w:ilvl w:val="2"/>
          <w:numId w:val="30"/>
        </w:numPr>
        <w:spacing w:after="200" w:line="276" w:lineRule="auto"/>
        <w:ind w:left="900" w:hanging="900"/>
        <w:contextualSpacing/>
        <w:rPr>
          <w:snapToGrid/>
          <w:sz w:val="22"/>
          <w:szCs w:val="22"/>
        </w:rPr>
      </w:pPr>
      <w:r w:rsidRPr="00363E8E">
        <w:rPr>
          <w:rFonts w:eastAsiaTheme="minorHAnsi"/>
          <w:snapToGrid/>
          <w:sz w:val="22"/>
          <w:szCs w:val="22"/>
        </w:rPr>
        <w:t>Publish a writing portfolio that emphasizes the writer’s growth, illustrates examples of learning experiences, and showcases best work.</w:t>
      </w:r>
    </w:p>
    <w:p w14:paraId="054D4F6D" w14:textId="77777777" w:rsidR="00363E8E" w:rsidRPr="00363E8E" w:rsidRDefault="00363E8E" w:rsidP="00203B8B">
      <w:pPr>
        <w:widowControl/>
        <w:numPr>
          <w:ilvl w:val="2"/>
          <w:numId w:val="30"/>
        </w:numPr>
        <w:spacing w:after="200" w:line="276" w:lineRule="auto"/>
        <w:ind w:left="900" w:hanging="900"/>
        <w:contextualSpacing/>
        <w:rPr>
          <w:snapToGrid/>
          <w:sz w:val="22"/>
          <w:szCs w:val="22"/>
        </w:rPr>
      </w:pPr>
      <w:r w:rsidRPr="00363E8E">
        <w:rPr>
          <w:rFonts w:eastAsiaTheme="minorHAnsi"/>
          <w:snapToGrid/>
          <w:sz w:val="22"/>
          <w:szCs w:val="22"/>
        </w:rPr>
        <w:t xml:space="preserve">Use technology to compose and reshape written communication, as appropriate. </w:t>
      </w:r>
      <w:r w:rsidRPr="00363E8E">
        <w:rPr>
          <w:snapToGrid/>
          <w:sz w:val="22"/>
          <w:szCs w:val="22"/>
        </w:rPr>
        <w:t>(SOL 10.6g)</w:t>
      </w:r>
    </w:p>
    <w:p w14:paraId="01ECBD0D" w14:textId="77777777" w:rsidR="00363E8E" w:rsidRPr="00363E8E" w:rsidRDefault="00363E8E" w:rsidP="00363E8E">
      <w:pPr>
        <w:widowControl/>
        <w:ind w:left="900"/>
        <w:contextualSpacing/>
        <w:rPr>
          <w:snapToGrid/>
          <w:sz w:val="22"/>
          <w:szCs w:val="22"/>
        </w:rPr>
      </w:pPr>
    </w:p>
    <w:p w14:paraId="721D54E4" w14:textId="77777777" w:rsidR="00363E8E" w:rsidRPr="00363E8E" w:rsidRDefault="00363E8E" w:rsidP="00363E8E">
      <w:pPr>
        <w:widowControl/>
        <w:ind w:left="900" w:hanging="900"/>
        <w:rPr>
          <w:rFonts w:eastAsiaTheme="minorHAnsi"/>
          <w:b/>
          <w:snapToGrid/>
          <w:sz w:val="22"/>
          <w:szCs w:val="22"/>
        </w:rPr>
      </w:pPr>
      <w:bookmarkStart w:id="112" w:name="CourseObjectives10p10"/>
      <w:r w:rsidRPr="00363E8E">
        <w:rPr>
          <w:rFonts w:eastAsiaTheme="minorHAnsi"/>
          <w:b/>
          <w:snapToGrid/>
          <w:sz w:val="22"/>
          <w:szCs w:val="22"/>
        </w:rPr>
        <w:t>10.10</w:t>
      </w:r>
      <w:bookmarkEnd w:id="112"/>
      <w:r w:rsidRPr="00363E8E">
        <w:rPr>
          <w:rFonts w:eastAsiaTheme="minorHAnsi"/>
          <w:b/>
          <w:snapToGrid/>
          <w:sz w:val="22"/>
          <w:szCs w:val="22"/>
        </w:rPr>
        <w:tab/>
        <w:t>The student will use specific grammatical structures to develop cohesive writing, to improve sentence variety and to clarify the relationships among complex ideas and concepts.</w:t>
      </w:r>
    </w:p>
    <w:p w14:paraId="6A4E9F5F" w14:textId="77777777" w:rsidR="00363E8E" w:rsidRPr="00363E8E" w:rsidRDefault="00363E8E" w:rsidP="00363E8E">
      <w:pPr>
        <w:widowControl/>
        <w:spacing w:line="276" w:lineRule="auto"/>
        <w:ind w:left="900" w:hanging="900"/>
        <w:rPr>
          <w:rFonts w:eastAsiaTheme="minorHAnsi"/>
          <w:snapToGrid/>
          <w:sz w:val="22"/>
          <w:szCs w:val="22"/>
        </w:rPr>
      </w:pPr>
      <w:r w:rsidRPr="00363E8E">
        <w:rPr>
          <w:rFonts w:eastAsiaTheme="minorHAnsi"/>
          <w:snapToGrid/>
          <w:sz w:val="22"/>
          <w:szCs w:val="22"/>
        </w:rPr>
        <w:t>10.10.1</w:t>
      </w:r>
      <w:r w:rsidRPr="00363E8E">
        <w:rPr>
          <w:rFonts w:eastAsiaTheme="minorHAnsi"/>
          <w:snapToGrid/>
          <w:sz w:val="22"/>
          <w:szCs w:val="22"/>
        </w:rPr>
        <w:tab/>
        <w:t>Use appropriate grammatical structures accurately to form and punctuate compound, complex, and compound-complex sentences.</w:t>
      </w:r>
    </w:p>
    <w:p w14:paraId="6544E9AF" w14:textId="77777777" w:rsidR="00363E8E" w:rsidRPr="00363E8E" w:rsidRDefault="00363E8E" w:rsidP="00363E8E">
      <w:pPr>
        <w:widowControl/>
        <w:spacing w:line="276" w:lineRule="auto"/>
        <w:ind w:left="900" w:hanging="900"/>
        <w:rPr>
          <w:rFonts w:eastAsiaTheme="minorHAnsi"/>
          <w:snapToGrid/>
          <w:sz w:val="22"/>
          <w:szCs w:val="22"/>
        </w:rPr>
      </w:pPr>
      <w:r w:rsidRPr="00363E8E">
        <w:rPr>
          <w:rFonts w:eastAsiaTheme="minorHAnsi"/>
          <w:snapToGrid/>
          <w:sz w:val="22"/>
          <w:szCs w:val="22"/>
        </w:rPr>
        <w:t>10.10.2</w:t>
      </w:r>
      <w:r w:rsidRPr="00363E8E">
        <w:rPr>
          <w:rFonts w:eastAsiaTheme="minorHAnsi"/>
          <w:snapToGrid/>
          <w:sz w:val="22"/>
          <w:szCs w:val="22"/>
        </w:rPr>
        <w:tab/>
        <w:t xml:space="preserve">Embed prepositional and verbal phrases into writing to improve sentence variety, to enhance descriptive language, and to emphasize certain details. </w:t>
      </w:r>
    </w:p>
    <w:p w14:paraId="1FC5C72D" w14:textId="77777777" w:rsidR="00363E8E" w:rsidRPr="00363E8E" w:rsidRDefault="00363E8E" w:rsidP="00363E8E">
      <w:pPr>
        <w:widowControl/>
        <w:spacing w:line="276" w:lineRule="auto"/>
        <w:ind w:left="900" w:hanging="900"/>
        <w:rPr>
          <w:rFonts w:eastAsiaTheme="minorHAnsi"/>
          <w:snapToGrid/>
          <w:sz w:val="22"/>
          <w:szCs w:val="22"/>
        </w:rPr>
      </w:pPr>
      <w:r w:rsidRPr="00363E8E">
        <w:rPr>
          <w:rFonts w:eastAsiaTheme="minorHAnsi"/>
          <w:snapToGrid/>
          <w:sz w:val="22"/>
          <w:szCs w:val="22"/>
        </w:rPr>
        <w:t>10.10.3</w:t>
      </w:r>
      <w:r w:rsidRPr="00363E8E">
        <w:rPr>
          <w:rFonts w:eastAsiaTheme="minorHAnsi"/>
          <w:snapToGrid/>
          <w:sz w:val="22"/>
          <w:szCs w:val="22"/>
        </w:rPr>
        <w:tab/>
        <w:t>Distinguish between active and passive voice. (SOL 10.7a)</w:t>
      </w:r>
    </w:p>
    <w:p w14:paraId="0176D2B5" w14:textId="77777777" w:rsidR="00363E8E" w:rsidRPr="00363E8E" w:rsidRDefault="00363E8E" w:rsidP="00363E8E">
      <w:pPr>
        <w:widowControl/>
        <w:tabs>
          <w:tab w:val="left" w:pos="-1440"/>
          <w:tab w:val="left" w:pos="-720"/>
          <w:tab w:val="left" w:pos="0"/>
          <w:tab w:val="left" w:pos="306"/>
          <w:tab w:val="left" w:pos="1152"/>
          <w:tab w:val="left" w:pos="1440"/>
        </w:tabs>
        <w:suppressAutoHyphens/>
        <w:rPr>
          <w:snapToGrid/>
          <w:sz w:val="22"/>
          <w:szCs w:val="22"/>
        </w:rPr>
      </w:pPr>
    </w:p>
    <w:p w14:paraId="467E1690" w14:textId="77777777" w:rsidR="00363E8E" w:rsidRPr="00363E8E" w:rsidRDefault="00363E8E" w:rsidP="00363E8E">
      <w:pPr>
        <w:widowControl/>
        <w:ind w:left="900" w:hanging="900"/>
        <w:rPr>
          <w:rFonts w:eastAsiaTheme="minorHAnsi"/>
          <w:b/>
          <w:snapToGrid/>
          <w:sz w:val="22"/>
          <w:szCs w:val="22"/>
        </w:rPr>
      </w:pPr>
      <w:bookmarkStart w:id="113" w:name="CourseObjectives10p11"/>
      <w:r w:rsidRPr="00363E8E">
        <w:rPr>
          <w:rFonts w:eastAsiaTheme="minorHAnsi"/>
          <w:b/>
          <w:snapToGrid/>
          <w:sz w:val="22"/>
          <w:szCs w:val="22"/>
        </w:rPr>
        <w:t>10.11</w:t>
      </w:r>
      <w:bookmarkEnd w:id="113"/>
      <w:r w:rsidRPr="00363E8E">
        <w:rPr>
          <w:rFonts w:eastAsiaTheme="minorHAnsi"/>
          <w:b/>
          <w:snapToGrid/>
          <w:sz w:val="22"/>
          <w:szCs w:val="22"/>
        </w:rPr>
        <w:tab/>
        <w:t>The student will self- and peer-edit writing for correct grammar, capitalization, punctuation, spelling, sentence structure, and paragraphing. (SOL 10.7)</w:t>
      </w:r>
    </w:p>
    <w:p w14:paraId="6E345D9D" w14:textId="77777777" w:rsidR="00363E8E" w:rsidRPr="00363E8E" w:rsidRDefault="00363E8E" w:rsidP="00363E8E">
      <w:pPr>
        <w:widowControl/>
        <w:ind w:left="900" w:hanging="900"/>
        <w:rPr>
          <w:rFonts w:eastAsiaTheme="minorHAnsi"/>
          <w:snapToGrid/>
          <w:sz w:val="22"/>
          <w:szCs w:val="22"/>
        </w:rPr>
      </w:pPr>
      <w:r w:rsidRPr="00363E8E">
        <w:rPr>
          <w:rFonts w:eastAsiaTheme="minorHAnsi"/>
          <w:snapToGrid/>
          <w:sz w:val="22"/>
          <w:szCs w:val="22"/>
        </w:rPr>
        <w:t>10.11.1</w:t>
      </w:r>
      <w:r w:rsidRPr="00363E8E">
        <w:rPr>
          <w:rFonts w:eastAsiaTheme="minorHAnsi"/>
          <w:snapToGrid/>
          <w:sz w:val="22"/>
          <w:szCs w:val="22"/>
        </w:rPr>
        <w:tab/>
        <w:t>Use commas and semi-colons accurately with introductory phrases, appositives, compound sentences, and complex sentences. (SOL 9.7d)</w:t>
      </w:r>
    </w:p>
    <w:p w14:paraId="69F84A64" w14:textId="77777777" w:rsidR="00363E8E" w:rsidRPr="00363E8E" w:rsidRDefault="00363E8E" w:rsidP="00363E8E">
      <w:pPr>
        <w:widowControl/>
        <w:ind w:left="900" w:hanging="900"/>
        <w:rPr>
          <w:rFonts w:eastAsiaTheme="minorHAnsi"/>
          <w:snapToGrid/>
          <w:sz w:val="22"/>
          <w:szCs w:val="22"/>
        </w:rPr>
      </w:pPr>
      <w:r w:rsidRPr="00363E8E">
        <w:rPr>
          <w:rFonts w:eastAsiaTheme="minorHAnsi"/>
          <w:snapToGrid/>
          <w:sz w:val="22"/>
          <w:szCs w:val="22"/>
        </w:rPr>
        <w:t>10.11.2</w:t>
      </w:r>
      <w:r w:rsidRPr="00363E8E">
        <w:rPr>
          <w:rFonts w:eastAsiaTheme="minorHAnsi"/>
          <w:snapToGrid/>
          <w:sz w:val="22"/>
          <w:szCs w:val="22"/>
        </w:rPr>
        <w:tab/>
        <w:t>Edit sentence structure to avoid fragments and fused (run-on) sentences.</w:t>
      </w:r>
    </w:p>
    <w:p w14:paraId="754ACFFE" w14:textId="77777777" w:rsidR="00363E8E" w:rsidRPr="00363E8E" w:rsidRDefault="00363E8E" w:rsidP="00363E8E">
      <w:pPr>
        <w:widowControl/>
        <w:ind w:left="900" w:hanging="900"/>
        <w:rPr>
          <w:rFonts w:eastAsiaTheme="minorHAnsi"/>
          <w:snapToGrid/>
          <w:sz w:val="22"/>
          <w:szCs w:val="22"/>
        </w:rPr>
      </w:pPr>
      <w:r w:rsidRPr="00363E8E">
        <w:rPr>
          <w:rFonts w:eastAsiaTheme="minorHAnsi"/>
          <w:snapToGrid/>
          <w:sz w:val="22"/>
          <w:szCs w:val="22"/>
        </w:rPr>
        <w:t>10.11.3</w:t>
      </w:r>
      <w:r w:rsidRPr="00363E8E">
        <w:rPr>
          <w:rFonts w:eastAsiaTheme="minorHAnsi"/>
          <w:snapToGrid/>
          <w:sz w:val="22"/>
          <w:szCs w:val="22"/>
        </w:rPr>
        <w:tab/>
        <w:t xml:space="preserve">Use parallel structures across sentences and paragraphs. </w:t>
      </w:r>
    </w:p>
    <w:p w14:paraId="521A322B" w14:textId="77777777" w:rsidR="00363E8E" w:rsidRPr="00363E8E" w:rsidRDefault="00363E8E" w:rsidP="00363E8E">
      <w:pPr>
        <w:widowControl/>
        <w:ind w:left="900" w:hanging="900"/>
        <w:rPr>
          <w:rFonts w:eastAsiaTheme="minorHAnsi"/>
          <w:snapToGrid/>
          <w:sz w:val="22"/>
          <w:szCs w:val="22"/>
        </w:rPr>
      </w:pPr>
      <w:r w:rsidRPr="00363E8E">
        <w:rPr>
          <w:snapToGrid/>
          <w:sz w:val="22"/>
          <w:szCs w:val="22"/>
        </w:rPr>
        <w:t>10.11.4</w:t>
      </w:r>
      <w:r w:rsidRPr="00363E8E">
        <w:rPr>
          <w:snapToGrid/>
          <w:sz w:val="22"/>
          <w:szCs w:val="22"/>
        </w:rPr>
        <w:tab/>
        <w:t>Apply rules governing use of the colon. (SOL 10.7b)</w:t>
      </w:r>
    </w:p>
    <w:p w14:paraId="52036EDE" w14:textId="77777777" w:rsidR="00363E8E" w:rsidRPr="00363E8E" w:rsidRDefault="00363E8E" w:rsidP="00363E8E">
      <w:pPr>
        <w:widowControl/>
        <w:ind w:left="900" w:hanging="900"/>
        <w:rPr>
          <w:rFonts w:eastAsiaTheme="minorHAnsi"/>
          <w:snapToGrid/>
          <w:sz w:val="22"/>
          <w:szCs w:val="22"/>
        </w:rPr>
      </w:pPr>
      <w:r w:rsidRPr="00363E8E">
        <w:rPr>
          <w:rFonts w:eastAsiaTheme="minorHAnsi"/>
          <w:snapToGrid/>
          <w:sz w:val="22"/>
          <w:szCs w:val="22"/>
        </w:rPr>
        <w:t>10.11.5</w:t>
      </w:r>
      <w:r w:rsidRPr="00363E8E">
        <w:rPr>
          <w:rFonts w:eastAsiaTheme="minorHAnsi"/>
          <w:snapToGrid/>
          <w:sz w:val="22"/>
          <w:szCs w:val="22"/>
        </w:rPr>
        <w:tab/>
        <w:t>Apply rules governing subject-verb agreement and pronoun-antecedent agreement.</w:t>
      </w:r>
    </w:p>
    <w:p w14:paraId="68C10CEB" w14:textId="77777777" w:rsidR="00363E8E" w:rsidRPr="00363E8E" w:rsidRDefault="00363E8E" w:rsidP="00363E8E">
      <w:pPr>
        <w:widowControl/>
        <w:ind w:left="900" w:hanging="900"/>
        <w:rPr>
          <w:rFonts w:eastAsiaTheme="minorHAnsi"/>
          <w:snapToGrid/>
          <w:sz w:val="22"/>
          <w:szCs w:val="22"/>
        </w:rPr>
      </w:pPr>
      <w:r w:rsidRPr="00363E8E">
        <w:rPr>
          <w:snapToGrid/>
          <w:sz w:val="22"/>
          <w:szCs w:val="22"/>
        </w:rPr>
        <w:lastRenderedPageBreak/>
        <w:t>10.11.6</w:t>
      </w:r>
      <w:r w:rsidRPr="00363E8E">
        <w:rPr>
          <w:snapToGrid/>
          <w:sz w:val="22"/>
          <w:szCs w:val="22"/>
        </w:rPr>
        <w:tab/>
        <w:t>Use a style manual, such as that of the Modern Language Association (MLA) or the American Psychological Association (APA), to apply rules for punctuation and formatting, including conventions for direct quotations. (SOL 10.7c)</w:t>
      </w:r>
    </w:p>
    <w:p w14:paraId="51197E25" w14:textId="77777777" w:rsidR="00363E8E" w:rsidRPr="00363E8E" w:rsidRDefault="00363E8E" w:rsidP="00363E8E">
      <w:pPr>
        <w:widowControl/>
        <w:tabs>
          <w:tab w:val="left" w:pos="-1440"/>
          <w:tab w:val="left" w:pos="-720"/>
          <w:tab w:val="left" w:pos="0"/>
          <w:tab w:val="left" w:pos="306"/>
          <w:tab w:val="left" w:pos="1152"/>
          <w:tab w:val="left" w:pos="1440"/>
        </w:tabs>
        <w:suppressAutoHyphens/>
        <w:rPr>
          <w:snapToGrid/>
          <w:sz w:val="22"/>
          <w:szCs w:val="22"/>
        </w:rPr>
      </w:pPr>
    </w:p>
    <w:p w14:paraId="5A09250F" w14:textId="77777777" w:rsidR="00363E8E" w:rsidRPr="00363E8E" w:rsidRDefault="00363E8E" w:rsidP="00363E8E">
      <w:pPr>
        <w:widowControl/>
        <w:tabs>
          <w:tab w:val="left" w:pos="-1440"/>
          <w:tab w:val="left" w:pos="-720"/>
          <w:tab w:val="left" w:pos="0"/>
          <w:tab w:val="left" w:pos="306"/>
          <w:tab w:val="left" w:pos="1152"/>
          <w:tab w:val="left" w:pos="1440"/>
        </w:tabs>
        <w:suppressAutoHyphens/>
        <w:rPr>
          <w:snapToGrid/>
          <w:sz w:val="22"/>
          <w:szCs w:val="22"/>
        </w:rPr>
        <w:sectPr w:rsidR="00363E8E" w:rsidRPr="00363E8E">
          <w:pgSz w:w="12240" w:h="15840"/>
          <w:pgMar w:top="1440" w:right="1440" w:bottom="1440" w:left="1440" w:header="720" w:footer="720" w:gutter="0"/>
          <w:cols w:space="720"/>
          <w:docGrid w:linePitch="360"/>
        </w:sectPr>
      </w:pPr>
    </w:p>
    <w:p w14:paraId="2BDFA590" w14:textId="77777777" w:rsidR="00363E8E" w:rsidRPr="00363E8E" w:rsidRDefault="00363E8E" w:rsidP="00363E8E">
      <w:pPr>
        <w:widowControl/>
        <w:tabs>
          <w:tab w:val="left" w:pos="432"/>
        </w:tabs>
        <w:ind w:left="1440"/>
        <w:contextualSpacing/>
        <w:rPr>
          <w:snapToGrid/>
          <w:sz w:val="22"/>
          <w:szCs w:val="22"/>
        </w:rPr>
      </w:pPr>
    </w:p>
    <w:p w14:paraId="3DDF5B7B" w14:textId="77777777" w:rsidR="00363E8E" w:rsidRPr="00363E8E" w:rsidRDefault="00363E8E" w:rsidP="00363E8E">
      <w:pPr>
        <w:widowControl/>
        <w:spacing w:line="276" w:lineRule="auto"/>
        <w:rPr>
          <w:rFonts w:eastAsiaTheme="minorHAnsi"/>
          <w:b/>
          <w:snapToGrid/>
          <w:sz w:val="22"/>
          <w:szCs w:val="22"/>
        </w:rPr>
      </w:pPr>
      <w:r w:rsidRPr="00363E8E">
        <w:rPr>
          <w:rFonts w:eastAsiaTheme="minorHAnsi"/>
          <w:b/>
          <w:snapToGrid/>
          <w:sz w:val="22"/>
          <w:szCs w:val="22"/>
        </w:rPr>
        <w:t>RESEARCH</w:t>
      </w:r>
    </w:p>
    <w:p w14:paraId="3CC5532D" w14:textId="77777777" w:rsidR="00363E8E" w:rsidRPr="00363E8E" w:rsidRDefault="00363E8E" w:rsidP="00363E8E">
      <w:pPr>
        <w:keepNext/>
        <w:widowControl/>
        <w:tabs>
          <w:tab w:val="left" w:pos="1080"/>
        </w:tabs>
        <w:ind w:left="900" w:hanging="900"/>
        <w:rPr>
          <w:b/>
          <w:snapToGrid/>
          <w:sz w:val="22"/>
          <w:szCs w:val="22"/>
        </w:rPr>
      </w:pPr>
      <w:bookmarkStart w:id="114" w:name="CourseObjectives10p12"/>
      <w:r w:rsidRPr="00363E8E">
        <w:rPr>
          <w:b/>
          <w:snapToGrid/>
          <w:sz w:val="22"/>
          <w:szCs w:val="22"/>
        </w:rPr>
        <w:t>10.12</w:t>
      </w:r>
      <w:bookmarkEnd w:id="114"/>
      <w:r w:rsidRPr="00363E8E">
        <w:rPr>
          <w:b/>
          <w:snapToGrid/>
          <w:sz w:val="22"/>
          <w:szCs w:val="22"/>
        </w:rPr>
        <w:tab/>
        <w:t>The student will collect, evaluate, organize, and present information to create a research product. (SOL 10.8)</w:t>
      </w:r>
    </w:p>
    <w:p w14:paraId="7914C8D9" w14:textId="77777777" w:rsidR="00363E8E" w:rsidRPr="00363E8E" w:rsidRDefault="00363E8E" w:rsidP="00203B8B">
      <w:pPr>
        <w:keepNext/>
        <w:widowControl/>
        <w:numPr>
          <w:ilvl w:val="2"/>
          <w:numId w:val="31"/>
        </w:numPr>
        <w:spacing w:after="200" w:line="276" w:lineRule="auto"/>
        <w:ind w:left="900" w:hanging="900"/>
        <w:contextualSpacing/>
        <w:rPr>
          <w:snapToGrid/>
          <w:sz w:val="22"/>
          <w:szCs w:val="22"/>
        </w:rPr>
      </w:pPr>
      <w:r w:rsidRPr="00363E8E">
        <w:rPr>
          <w:snapToGrid/>
          <w:sz w:val="22"/>
          <w:szCs w:val="22"/>
        </w:rPr>
        <w:t>Demonstrate effective use of current and emerging digital tools to locate, analyze, evaluate, and use information resources to support research and learning.</w:t>
      </w:r>
    </w:p>
    <w:p w14:paraId="2D6A356E" w14:textId="77777777" w:rsidR="00363E8E" w:rsidRPr="00363E8E" w:rsidRDefault="00363E8E" w:rsidP="00203B8B">
      <w:pPr>
        <w:keepNext/>
        <w:widowControl/>
        <w:numPr>
          <w:ilvl w:val="2"/>
          <w:numId w:val="31"/>
        </w:numPr>
        <w:spacing w:after="200" w:line="276" w:lineRule="auto"/>
        <w:ind w:left="900" w:hanging="900"/>
        <w:contextualSpacing/>
        <w:rPr>
          <w:snapToGrid/>
          <w:sz w:val="22"/>
          <w:szCs w:val="22"/>
        </w:rPr>
      </w:pPr>
      <w:r w:rsidRPr="00363E8E">
        <w:rPr>
          <w:snapToGrid/>
          <w:sz w:val="22"/>
          <w:szCs w:val="22"/>
        </w:rPr>
        <w:t>Select and narrow a topic appropriate for a problem/solution paper for a given audience.</w:t>
      </w:r>
    </w:p>
    <w:p w14:paraId="5E907588" w14:textId="0B288030" w:rsidR="00363E8E" w:rsidRDefault="00363E8E" w:rsidP="00203B8B">
      <w:pPr>
        <w:keepNext/>
        <w:widowControl/>
        <w:numPr>
          <w:ilvl w:val="2"/>
          <w:numId w:val="31"/>
        </w:numPr>
        <w:spacing w:after="200" w:line="276" w:lineRule="auto"/>
        <w:ind w:left="900" w:hanging="900"/>
        <w:contextualSpacing/>
        <w:rPr>
          <w:snapToGrid/>
          <w:sz w:val="22"/>
          <w:szCs w:val="22"/>
        </w:rPr>
      </w:pPr>
      <w:r w:rsidRPr="00363E8E">
        <w:rPr>
          <w:snapToGrid/>
          <w:sz w:val="22"/>
          <w:szCs w:val="22"/>
        </w:rPr>
        <w:t>Select and narrow a topic collaboratively for informative research.</w:t>
      </w:r>
    </w:p>
    <w:p w14:paraId="2BCA5F4C" w14:textId="77777777" w:rsidR="00363E8E" w:rsidRDefault="00363E8E">
      <w:pPr>
        <w:widowControl/>
        <w:spacing w:after="200" w:line="276" w:lineRule="auto"/>
        <w:rPr>
          <w:snapToGrid/>
          <w:sz w:val="22"/>
          <w:szCs w:val="22"/>
        </w:rPr>
      </w:pPr>
      <w:r>
        <w:rPr>
          <w:snapToGrid/>
          <w:sz w:val="22"/>
          <w:szCs w:val="22"/>
        </w:rPr>
        <w:br w:type="page"/>
      </w:r>
    </w:p>
    <w:p w14:paraId="0FFA29F6" w14:textId="77777777" w:rsidR="00363E8E" w:rsidRPr="00363E8E" w:rsidRDefault="00363E8E" w:rsidP="00203B8B">
      <w:pPr>
        <w:keepNext/>
        <w:widowControl/>
        <w:numPr>
          <w:ilvl w:val="2"/>
          <w:numId w:val="31"/>
        </w:numPr>
        <w:spacing w:after="200" w:line="276" w:lineRule="auto"/>
        <w:ind w:left="900" w:hanging="900"/>
        <w:contextualSpacing/>
        <w:rPr>
          <w:snapToGrid/>
          <w:sz w:val="22"/>
          <w:szCs w:val="22"/>
        </w:rPr>
      </w:pPr>
    </w:p>
    <w:p w14:paraId="66F9C190" w14:textId="77777777" w:rsidR="00363E8E" w:rsidRPr="00363E8E" w:rsidRDefault="00363E8E" w:rsidP="00203B8B">
      <w:pPr>
        <w:keepNext/>
        <w:widowControl/>
        <w:numPr>
          <w:ilvl w:val="2"/>
          <w:numId w:val="31"/>
        </w:numPr>
        <w:spacing w:after="200" w:line="276" w:lineRule="auto"/>
        <w:ind w:left="900" w:hanging="900"/>
        <w:contextualSpacing/>
        <w:rPr>
          <w:snapToGrid/>
          <w:sz w:val="22"/>
          <w:szCs w:val="22"/>
        </w:rPr>
      </w:pPr>
      <w:r w:rsidRPr="00363E8E">
        <w:rPr>
          <w:snapToGrid/>
          <w:sz w:val="22"/>
          <w:szCs w:val="22"/>
        </w:rPr>
        <w:t>Develop descriptive research-based responses (papers, essays, projects, class discussions, paragraphs) with increasing autonomy.</w:t>
      </w:r>
    </w:p>
    <w:p w14:paraId="1683A561" w14:textId="77777777" w:rsidR="00363E8E" w:rsidRPr="00363E8E" w:rsidRDefault="00363E8E" w:rsidP="00203B8B">
      <w:pPr>
        <w:keepNext/>
        <w:widowControl/>
        <w:numPr>
          <w:ilvl w:val="2"/>
          <w:numId w:val="31"/>
        </w:numPr>
        <w:spacing w:after="200" w:line="276" w:lineRule="auto"/>
        <w:ind w:left="900" w:hanging="900"/>
        <w:contextualSpacing/>
        <w:rPr>
          <w:snapToGrid/>
          <w:sz w:val="22"/>
          <w:szCs w:val="22"/>
        </w:rPr>
      </w:pPr>
      <w:r w:rsidRPr="00363E8E">
        <w:rPr>
          <w:snapToGrid/>
          <w:sz w:val="22"/>
          <w:szCs w:val="22"/>
        </w:rPr>
        <w:t>Use technology as a tool to research, organize, evaluate, synthesize, and communicate information. (SOL 10.8a)</w:t>
      </w:r>
    </w:p>
    <w:p w14:paraId="536C3B93" w14:textId="77777777" w:rsidR="00363E8E" w:rsidRPr="00363E8E" w:rsidRDefault="00363E8E" w:rsidP="00203B8B">
      <w:pPr>
        <w:keepNext/>
        <w:widowControl/>
        <w:numPr>
          <w:ilvl w:val="2"/>
          <w:numId w:val="31"/>
        </w:numPr>
        <w:spacing w:after="200" w:line="276" w:lineRule="auto"/>
        <w:ind w:left="900" w:hanging="900"/>
        <w:contextualSpacing/>
        <w:rPr>
          <w:snapToGrid/>
          <w:sz w:val="22"/>
          <w:szCs w:val="22"/>
        </w:rPr>
      </w:pPr>
      <w:r w:rsidRPr="00363E8E">
        <w:rPr>
          <w:snapToGrid/>
          <w:sz w:val="22"/>
          <w:szCs w:val="22"/>
        </w:rPr>
        <w:t>Develop the central idea or focus. (SOL 10.8b)</w:t>
      </w:r>
    </w:p>
    <w:p w14:paraId="7A365F39" w14:textId="77777777" w:rsidR="00363E8E" w:rsidRPr="00363E8E" w:rsidRDefault="00363E8E" w:rsidP="00203B8B">
      <w:pPr>
        <w:keepNext/>
        <w:widowControl/>
        <w:numPr>
          <w:ilvl w:val="2"/>
          <w:numId w:val="31"/>
        </w:numPr>
        <w:spacing w:after="200" w:line="276" w:lineRule="auto"/>
        <w:ind w:left="900" w:hanging="900"/>
        <w:contextualSpacing/>
        <w:rPr>
          <w:snapToGrid/>
          <w:sz w:val="22"/>
          <w:szCs w:val="22"/>
        </w:rPr>
      </w:pPr>
      <w:r w:rsidRPr="00363E8E">
        <w:rPr>
          <w:snapToGrid/>
          <w:sz w:val="22"/>
          <w:szCs w:val="22"/>
        </w:rPr>
        <w:t>Verify the accuracy, validity, and usefulness of information. (SOL 10.8c)</w:t>
      </w:r>
    </w:p>
    <w:p w14:paraId="12F01255" w14:textId="77777777" w:rsidR="00363E8E" w:rsidRPr="00363E8E" w:rsidRDefault="00363E8E" w:rsidP="00203B8B">
      <w:pPr>
        <w:keepNext/>
        <w:widowControl/>
        <w:numPr>
          <w:ilvl w:val="2"/>
          <w:numId w:val="31"/>
        </w:numPr>
        <w:spacing w:after="200" w:line="276" w:lineRule="auto"/>
        <w:ind w:left="900" w:hanging="900"/>
        <w:contextualSpacing/>
        <w:rPr>
          <w:snapToGrid/>
          <w:sz w:val="22"/>
          <w:szCs w:val="22"/>
        </w:rPr>
      </w:pPr>
      <w:r w:rsidRPr="00363E8E">
        <w:rPr>
          <w:snapToGrid/>
          <w:sz w:val="22"/>
          <w:szCs w:val="22"/>
        </w:rPr>
        <w:t>Make sense of information gathered from diverse sources by identifying misconceptions, main and supporting ideas, conflicting information, point of view or bias. (SOL 10.8d)</w:t>
      </w:r>
    </w:p>
    <w:p w14:paraId="1EFC0DD7" w14:textId="77777777" w:rsidR="00363E8E" w:rsidRPr="00363E8E" w:rsidRDefault="00363E8E" w:rsidP="00203B8B">
      <w:pPr>
        <w:keepNext/>
        <w:widowControl/>
        <w:numPr>
          <w:ilvl w:val="2"/>
          <w:numId w:val="31"/>
        </w:numPr>
        <w:spacing w:after="200" w:line="276" w:lineRule="auto"/>
        <w:ind w:left="900" w:hanging="900"/>
        <w:contextualSpacing/>
        <w:rPr>
          <w:snapToGrid/>
          <w:sz w:val="22"/>
          <w:szCs w:val="22"/>
        </w:rPr>
      </w:pPr>
      <w:r w:rsidRPr="00363E8E">
        <w:rPr>
          <w:snapToGrid/>
          <w:sz w:val="22"/>
          <w:szCs w:val="22"/>
        </w:rPr>
        <w:t>Cite sources for both quoted and paraphrased ideas using a standard method of documentation, such as that of the Modern Language Association (MLA) or the American Psychological Association (APA). (SOL 10.8e)</w:t>
      </w:r>
    </w:p>
    <w:p w14:paraId="46ABA51B" w14:textId="77777777" w:rsidR="00363E8E" w:rsidRPr="00363E8E" w:rsidRDefault="00363E8E" w:rsidP="00203B8B">
      <w:pPr>
        <w:keepNext/>
        <w:widowControl/>
        <w:numPr>
          <w:ilvl w:val="2"/>
          <w:numId w:val="31"/>
        </w:numPr>
        <w:spacing w:after="200" w:line="276" w:lineRule="auto"/>
        <w:ind w:left="900" w:hanging="900"/>
        <w:contextualSpacing/>
        <w:rPr>
          <w:snapToGrid/>
          <w:sz w:val="22"/>
          <w:szCs w:val="22"/>
        </w:rPr>
      </w:pPr>
      <w:r w:rsidRPr="00363E8E">
        <w:rPr>
          <w:snapToGrid/>
          <w:sz w:val="22"/>
          <w:szCs w:val="22"/>
        </w:rPr>
        <w:t>Differentiate between in-text citations and works cited on the bibliography page. (SOL 10.7d)</w:t>
      </w:r>
    </w:p>
    <w:p w14:paraId="41E9D8E5" w14:textId="77777777" w:rsidR="00363E8E" w:rsidRDefault="00363E8E" w:rsidP="00203B8B">
      <w:pPr>
        <w:keepNext/>
        <w:widowControl/>
        <w:numPr>
          <w:ilvl w:val="2"/>
          <w:numId w:val="31"/>
        </w:numPr>
        <w:spacing w:after="200" w:line="276" w:lineRule="auto"/>
        <w:ind w:left="900" w:hanging="900"/>
        <w:contextualSpacing/>
        <w:rPr>
          <w:snapToGrid/>
          <w:sz w:val="22"/>
          <w:szCs w:val="22"/>
        </w:rPr>
      </w:pPr>
      <w:r w:rsidRPr="00363E8E">
        <w:rPr>
          <w:snapToGrid/>
          <w:sz w:val="22"/>
          <w:szCs w:val="22"/>
        </w:rPr>
        <w:t>Define the meaning and consequences of plagiarism and follow ethical and legal guidelines for gathering and using information. (SOL 10.8f)</w:t>
      </w:r>
    </w:p>
    <w:p w14:paraId="3BD63104" w14:textId="23232F10" w:rsidR="00FF5A3B" w:rsidRDefault="00FF5A3B">
      <w:pPr>
        <w:widowControl/>
        <w:spacing w:after="200" w:line="276" w:lineRule="auto"/>
        <w:rPr>
          <w:snapToGrid/>
          <w:sz w:val="22"/>
          <w:szCs w:val="22"/>
        </w:rPr>
      </w:pPr>
      <w:r>
        <w:rPr>
          <w:snapToGrid/>
          <w:sz w:val="22"/>
          <w:szCs w:val="22"/>
        </w:rPr>
        <w:br w:type="page"/>
      </w:r>
    </w:p>
    <w:p w14:paraId="4EAB43E8" w14:textId="77777777" w:rsidR="00FF5A3B" w:rsidRPr="00FF5A3B" w:rsidRDefault="00FF5A3B" w:rsidP="00FF5A3B">
      <w:pPr>
        <w:widowControl/>
        <w:jc w:val="center"/>
        <w:rPr>
          <w:b/>
          <w:snapToGrid/>
          <w:szCs w:val="24"/>
        </w:rPr>
      </w:pPr>
      <w:bookmarkStart w:id="115" w:name="stanobjeng11"/>
      <w:r w:rsidRPr="00FF5A3B">
        <w:rPr>
          <w:b/>
          <w:snapToGrid/>
          <w:szCs w:val="24"/>
        </w:rPr>
        <w:lastRenderedPageBreak/>
        <w:t>Standards and Objectives for English 11</w:t>
      </w:r>
    </w:p>
    <w:bookmarkEnd w:id="115"/>
    <w:p w14:paraId="1B59066E" w14:textId="77777777" w:rsidR="00FF5A3B" w:rsidRPr="00FF5A3B" w:rsidRDefault="00FF5A3B" w:rsidP="00FF5A3B">
      <w:pPr>
        <w:widowControl/>
        <w:jc w:val="center"/>
        <w:rPr>
          <w:b/>
          <w:snapToGrid/>
          <w:szCs w:val="24"/>
        </w:rPr>
      </w:pPr>
      <w:r w:rsidRPr="00FF5A3B">
        <w:rPr>
          <w:b/>
          <w:snapToGrid/>
          <w:szCs w:val="24"/>
        </w:rPr>
        <w:t>Virginia Beach City Public Schools</w:t>
      </w:r>
    </w:p>
    <w:p w14:paraId="41587A0F" w14:textId="77777777" w:rsidR="00FF5A3B" w:rsidRPr="00FF5A3B" w:rsidRDefault="00FF5A3B" w:rsidP="00FF5A3B">
      <w:pPr>
        <w:widowControl/>
        <w:jc w:val="center"/>
        <w:rPr>
          <w:b/>
          <w:snapToGrid/>
          <w:szCs w:val="24"/>
        </w:rPr>
      </w:pPr>
    </w:p>
    <w:p w14:paraId="7A4F71F4" w14:textId="77777777" w:rsidR="00FF5A3B" w:rsidRPr="00FF5A3B" w:rsidRDefault="00FF5A3B" w:rsidP="00FF5A3B">
      <w:pPr>
        <w:widowControl/>
        <w:jc w:val="center"/>
        <w:rPr>
          <w:b/>
          <w:snapToGrid/>
          <w:szCs w:val="24"/>
        </w:rPr>
      </w:pPr>
    </w:p>
    <w:p w14:paraId="54D39C0B" w14:textId="77777777" w:rsidR="00FF5A3B" w:rsidRPr="00FF5A3B" w:rsidRDefault="00FF5A3B" w:rsidP="00FF5A3B">
      <w:pPr>
        <w:widowControl/>
        <w:tabs>
          <w:tab w:val="left" w:pos="0"/>
          <w:tab w:val="left" w:pos="336"/>
          <w:tab w:val="left" w:pos="806"/>
          <w:tab w:val="left" w:pos="1008"/>
          <w:tab w:val="left" w:pos="1570"/>
        </w:tabs>
        <w:suppressAutoHyphens/>
        <w:rPr>
          <w:b/>
          <w:bCs/>
          <w:caps/>
          <w:snapToGrid/>
          <w:spacing w:val="-2"/>
          <w:sz w:val="22"/>
          <w:szCs w:val="22"/>
        </w:rPr>
      </w:pPr>
      <w:r w:rsidRPr="00FF5A3B">
        <w:rPr>
          <w:b/>
          <w:bCs/>
          <w:caps/>
          <w:snapToGrid/>
          <w:spacing w:val="-2"/>
          <w:sz w:val="22"/>
          <w:szCs w:val="22"/>
        </w:rPr>
        <w:t>Communication:  Speaking, Listening, and Media Literacy</w:t>
      </w:r>
    </w:p>
    <w:p w14:paraId="55163C52" w14:textId="77777777" w:rsidR="00FF5A3B" w:rsidRPr="00FF5A3B" w:rsidRDefault="00FF5A3B" w:rsidP="00FF5A3B">
      <w:pPr>
        <w:keepNext/>
        <w:widowControl/>
        <w:ind w:left="693" w:hanging="693"/>
        <w:rPr>
          <w:b/>
          <w:snapToGrid/>
          <w:sz w:val="22"/>
          <w:szCs w:val="22"/>
        </w:rPr>
      </w:pPr>
    </w:p>
    <w:p w14:paraId="5114E5F6" w14:textId="77777777" w:rsidR="00FF5A3B" w:rsidRPr="00FF5A3B" w:rsidRDefault="00FF5A3B" w:rsidP="00FF5A3B">
      <w:pPr>
        <w:keepNext/>
        <w:widowControl/>
        <w:ind w:left="693" w:hanging="693"/>
        <w:rPr>
          <w:b/>
          <w:snapToGrid/>
          <w:sz w:val="22"/>
          <w:szCs w:val="22"/>
        </w:rPr>
      </w:pPr>
      <w:bookmarkStart w:id="116" w:name="CourseObjectives11p1"/>
      <w:r w:rsidRPr="00FF5A3B">
        <w:rPr>
          <w:b/>
          <w:snapToGrid/>
          <w:sz w:val="22"/>
          <w:szCs w:val="22"/>
        </w:rPr>
        <w:t>11.1</w:t>
      </w:r>
      <w:bookmarkEnd w:id="116"/>
      <w:r w:rsidRPr="00FF5A3B">
        <w:rPr>
          <w:b/>
          <w:snapToGrid/>
          <w:sz w:val="22"/>
          <w:szCs w:val="22"/>
        </w:rPr>
        <w:tab/>
        <w:t>The student will participate in, collaborate in, and report on small-group learning activities. (SOL 11.1h)</w:t>
      </w:r>
    </w:p>
    <w:p w14:paraId="29C6F5D8" w14:textId="77777777" w:rsidR="00FF5A3B" w:rsidRPr="00FF5A3B" w:rsidRDefault="00FF5A3B" w:rsidP="00FF5A3B">
      <w:pPr>
        <w:widowControl/>
        <w:tabs>
          <w:tab w:val="left" w:pos="311"/>
        </w:tabs>
        <w:ind w:left="693" w:hanging="693"/>
        <w:rPr>
          <w:snapToGrid/>
          <w:sz w:val="22"/>
          <w:szCs w:val="22"/>
        </w:rPr>
      </w:pPr>
      <w:r w:rsidRPr="00FF5A3B">
        <w:rPr>
          <w:snapToGrid/>
          <w:sz w:val="22"/>
          <w:szCs w:val="22"/>
        </w:rPr>
        <w:t>11.1.1</w:t>
      </w:r>
      <w:r w:rsidRPr="00FF5A3B">
        <w:rPr>
          <w:snapToGrid/>
          <w:sz w:val="22"/>
          <w:szCs w:val="22"/>
        </w:rPr>
        <w:tab/>
        <w:t xml:space="preserve">Assume responsibility for specific group tasks. </w:t>
      </w:r>
    </w:p>
    <w:p w14:paraId="50D23363" w14:textId="77777777" w:rsidR="00FF5A3B" w:rsidRPr="00FF5A3B" w:rsidRDefault="00FF5A3B" w:rsidP="00FF5A3B">
      <w:pPr>
        <w:widowControl/>
        <w:tabs>
          <w:tab w:val="left" w:pos="311"/>
        </w:tabs>
        <w:ind w:left="693" w:hanging="693"/>
        <w:rPr>
          <w:snapToGrid/>
          <w:sz w:val="22"/>
          <w:szCs w:val="22"/>
        </w:rPr>
      </w:pPr>
      <w:r w:rsidRPr="00FF5A3B">
        <w:rPr>
          <w:snapToGrid/>
          <w:sz w:val="22"/>
          <w:szCs w:val="22"/>
        </w:rPr>
        <w:t>11.1.2</w:t>
      </w:r>
      <w:r w:rsidRPr="00FF5A3B">
        <w:rPr>
          <w:snapToGrid/>
          <w:sz w:val="22"/>
          <w:szCs w:val="22"/>
        </w:rPr>
        <w:tab/>
        <w:t xml:space="preserve">Collaborate in the preparation or summary of the group activity. </w:t>
      </w:r>
    </w:p>
    <w:p w14:paraId="2B0A4797" w14:textId="77777777" w:rsidR="00FF5A3B" w:rsidRPr="00FF5A3B" w:rsidRDefault="00FF5A3B" w:rsidP="00FF5A3B">
      <w:pPr>
        <w:widowControl/>
        <w:tabs>
          <w:tab w:val="left" w:pos="311"/>
        </w:tabs>
        <w:ind w:left="693" w:hanging="693"/>
        <w:rPr>
          <w:snapToGrid/>
          <w:sz w:val="22"/>
          <w:szCs w:val="22"/>
        </w:rPr>
      </w:pPr>
      <w:r w:rsidRPr="00FF5A3B">
        <w:rPr>
          <w:snapToGrid/>
          <w:sz w:val="22"/>
          <w:szCs w:val="22"/>
        </w:rPr>
        <w:t>11.1.3</w:t>
      </w:r>
      <w:r w:rsidRPr="00FF5A3B">
        <w:rPr>
          <w:snapToGrid/>
          <w:sz w:val="22"/>
          <w:szCs w:val="22"/>
        </w:rPr>
        <w:tab/>
        <w:t xml:space="preserve">Demonstrate the ability to work effectively with diverse teams to accomplish a common goal. </w:t>
      </w:r>
    </w:p>
    <w:p w14:paraId="4469318A" w14:textId="77777777" w:rsidR="00FF5A3B" w:rsidRPr="00FF5A3B" w:rsidRDefault="00FF5A3B" w:rsidP="00FF5A3B">
      <w:pPr>
        <w:widowControl/>
        <w:tabs>
          <w:tab w:val="left" w:pos="311"/>
        </w:tabs>
        <w:ind w:left="693" w:hanging="693"/>
        <w:rPr>
          <w:snapToGrid/>
          <w:sz w:val="22"/>
          <w:szCs w:val="22"/>
        </w:rPr>
      </w:pPr>
      <w:r w:rsidRPr="00FF5A3B">
        <w:rPr>
          <w:snapToGrid/>
          <w:sz w:val="22"/>
          <w:szCs w:val="22"/>
        </w:rPr>
        <w:t>11.1.4</w:t>
      </w:r>
      <w:r w:rsidRPr="00FF5A3B">
        <w:rPr>
          <w:snapToGrid/>
          <w:sz w:val="22"/>
          <w:szCs w:val="22"/>
        </w:rPr>
        <w:tab/>
        <w:t xml:space="preserve">Collaborate with others to exchange ideas, develop new understandings, make decisions, and solve problems. </w:t>
      </w:r>
    </w:p>
    <w:p w14:paraId="129E5221" w14:textId="77777777" w:rsidR="00FF5A3B" w:rsidRPr="00FF5A3B" w:rsidRDefault="00FF5A3B" w:rsidP="00FF5A3B">
      <w:pPr>
        <w:widowControl/>
        <w:tabs>
          <w:tab w:val="left" w:pos="311"/>
        </w:tabs>
        <w:ind w:left="693" w:hanging="693"/>
        <w:rPr>
          <w:snapToGrid/>
          <w:sz w:val="22"/>
          <w:szCs w:val="22"/>
        </w:rPr>
      </w:pPr>
      <w:r w:rsidRPr="00FF5A3B">
        <w:rPr>
          <w:snapToGrid/>
          <w:sz w:val="22"/>
          <w:szCs w:val="22"/>
        </w:rPr>
        <w:t>11.1.5</w:t>
      </w:r>
      <w:r w:rsidRPr="00FF5A3B">
        <w:rPr>
          <w:snapToGrid/>
          <w:sz w:val="22"/>
          <w:szCs w:val="22"/>
        </w:rPr>
        <w:tab/>
        <w:t>Access, critically evaluate, and use information accurately to solve problems and justify opinions and ideas.</w:t>
      </w:r>
    </w:p>
    <w:p w14:paraId="5EC16B0B" w14:textId="77777777" w:rsidR="00FF5A3B" w:rsidRPr="00FF5A3B" w:rsidRDefault="00FF5A3B" w:rsidP="00FF5A3B">
      <w:pPr>
        <w:keepNext/>
        <w:widowControl/>
        <w:ind w:left="720" w:hanging="720"/>
        <w:rPr>
          <w:b/>
          <w:snapToGrid/>
          <w:sz w:val="22"/>
          <w:szCs w:val="22"/>
        </w:rPr>
      </w:pPr>
    </w:p>
    <w:p w14:paraId="3D346188" w14:textId="77777777" w:rsidR="00FF5A3B" w:rsidRPr="00FF5A3B" w:rsidRDefault="00FF5A3B" w:rsidP="00FF5A3B">
      <w:pPr>
        <w:keepNext/>
        <w:widowControl/>
        <w:ind w:left="720" w:hanging="720"/>
        <w:rPr>
          <w:b/>
          <w:snapToGrid/>
          <w:sz w:val="22"/>
          <w:szCs w:val="22"/>
        </w:rPr>
      </w:pPr>
      <w:bookmarkStart w:id="117" w:name="CourseObjectives11p2"/>
      <w:r w:rsidRPr="00FF5A3B">
        <w:rPr>
          <w:b/>
          <w:snapToGrid/>
          <w:sz w:val="22"/>
          <w:szCs w:val="22"/>
        </w:rPr>
        <w:t>11.2</w:t>
      </w:r>
      <w:bookmarkEnd w:id="117"/>
      <w:r w:rsidRPr="00FF5A3B">
        <w:rPr>
          <w:b/>
          <w:snapToGrid/>
          <w:sz w:val="22"/>
          <w:szCs w:val="22"/>
        </w:rPr>
        <w:tab/>
        <w:t>The student will make informative and persuasive presentations, individually and collaboratively.  (SOL 11.1)</w:t>
      </w:r>
    </w:p>
    <w:p w14:paraId="1D8E84C3" w14:textId="77777777" w:rsidR="00FF5A3B" w:rsidRPr="00FF5A3B" w:rsidRDefault="00FF5A3B" w:rsidP="00203B8B">
      <w:pPr>
        <w:widowControl/>
        <w:numPr>
          <w:ilvl w:val="2"/>
          <w:numId w:val="158"/>
        </w:numPr>
        <w:ind w:left="693" w:hanging="693"/>
        <w:contextualSpacing/>
        <w:rPr>
          <w:snapToGrid/>
          <w:sz w:val="22"/>
          <w:szCs w:val="22"/>
        </w:rPr>
      </w:pPr>
      <w:r w:rsidRPr="00FF5A3B">
        <w:rPr>
          <w:snapToGrid/>
          <w:sz w:val="22"/>
          <w:szCs w:val="22"/>
        </w:rPr>
        <w:t>Gather and organize evidence to support a position. (SOL 11.1a)</w:t>
      </w:r>
    </w:p>
    <w:p w14:paraId="7F87E4F5" w14:textId="77777777" w:rsidR="00FF5A3B" w:rsidRPr="00FF5A3B" w:rsidRDefault="00FF5A3B" w:rsidP="00203B8B">
      <w:pPr>
        <w:widowControl/>
        <w:numPr>
          <w:ilvl w:val="2"/>
          <w:numId w:val="158"/>
        </w:numPr>
        <w:ind w:left="693" w:hanging="693"/>
        <w:contextualSpacing/>
        <w:rPr>
          <w:snapToGrid/>
          <w:sz w:val="22"/>
          <w:szCs w:val="22"/>
        </w:rPr>
      </w:pPr>
      <w:r w:rsidRPr="00FF5A3B">
        <w:rPr>
          <w:snapToGrid/>
          <w:sz w:val="22"/>
          <w:szCs w:val="22"/>
        </w:rPr>
        <w:t>Present evidence clearly and convincingly. (SOL 11.1b)</w:t>
      </w:r>
    </w:p>
    <w:p w14:paraId="1B678D15" w14:textId="77777777" w:rsidR="00FF5A3B" w:rsidRPr="00FF5A3B" w:rsidRDefault="00FF5A3B" w:rsidP="00203B8B">
      <w:pPr>
        <w:widowControl/>
        <w:numPr>
          <w:ilvl w:val="2"/>
          <w:numId w:val="158"/>
        </w:numPr>
        <w:ind w:left="693" w:hanging="693"/>
        <w:contextualSpacing/>
        <w:rPr>
          <w:snapToGrid/>
          <w:sz w:val="22"/>
          <w:szCs w:val="22"/>
        </w:rPr>
      </w:pPr>
      <w:r w:rsidRPr="00FF5A3B">
        <w:rPr>
          <w:snapToGrid/>
          <w:sz w:val="22"/>
          <w:szCs w:val="22"/>
        </w:rPr>
        <w:t>Address counterclaims.  (SOL 11.1c)</w:t>
      </w:r>
    </w:p>
    <w:p w14:paraId="6E9C1EB1" w14:textId="77777777" w:rsidR="00FF5A3B" w:rsidRPr="00FF5A3B" w:rsidRDefault="00FF5A3B" w:rsidP="00203B8B">
      <w:pPr>
        <w:widowControl/>
        <w:numPr>
          <w:ilvl w:val="2"/>
          <w:numId w:val="158"/>
        </w:numPr>
        <w:ind w:left="693" w:hanging="693"/>
        <w:contextualSpacing/>
        <w:rPr>
          <w:snapToGrid/>
          <w:sz w:val="22"/>
          <w:szCs w:val="22"/>
        </w:rPr>
      </w:pPr>
      <w:r w:rsidRPr="00FF5A3B">
        <w:rPr>
          <w:snapToGrid/>
          <w:sz w:val="22"/>
          <w:szCs w:val="22"/>
        </w:rPr>
        <w:t>Support and defend ideas in public forums. (SOL 11.1d)</w:t>
      </w:r>
    </w:p>
    <w:p w14:paraId="765251C0" w14:textId="77777777" w:rsidR="00FF5A3B" w:rsidRPr="00FF5A3B" w:rsidRDefault="00FF5A3B" w:rsidP="00203B8B">
      <w:pPr>
        <w:widowControl/>
        <w:numPr>
          <w:ilvl w:val="2"/>
          <w:numId w:val="158"/>
        </w:numPr>
        <w:ind w:left="693" w:hanging="693"/>
        <w:contextualSpacing/>
        <w:rPr>
          <w:snapToGrid/>
          <w:sz w:val="22"/>
          <w:szCs w:val="22"/>
        </w:rPr>
      </w:pPr>
      <w:r w:rsidRPr="00FF5A3B">
        <w:rPr>
          <w:iCs/>
          <w:snapToGrid/>
          <w:spacing w:val="-2"/>
          <w:sz w:val="22"/>
          <w:szCs w:val="22"/>
        </w:rPr>
        <w:t>Use a variety of techniques to hold the interest of the audience, e.g.,</w:t>
      </w:r>
      <w:r w:rsidRPr="00FF5A3B">
        <w:rPr>
          <w:snapToGrid/>
          <w:sz w:val="22"/>
          <w:szCs w:val="22"/>
        </w:rPr>
        <w:t xml:space="preserve"> </w:t>
      </w:r>
      <w:r w:rsidRPr="00FF5A3B">
        <w:rPr>
          <w:iCs/>
          <w:snapToGrid/>
          <w:spacing w:val="-2"/>
          <w:sz w:val="22"/>
          <w:szCs w:val="22"/>
        </w:rPr>
        <w:t>interesting opening,</w:t>
      </w:r>
      <w:r w:rsidRPr="00FF5A3B">
        <w:rPr>
          <w:iCs/>
          <w:snapToGrid/>
          <w:sz w:val="22"/>
          <w:szCs w:val="22"/>
        </w:rPr>
        <w:t xml:space="preserve"> </w:t>
      </w:r>
      <w:r w:rsidRPr="00FF5A3B">
        <w:rPr>
          <w:iCs/>
          <w:snapToGrid/>
          <w:spacing w:val="-2"/>
          <w:sz w:val="22"/>
          <w:szCs w:val="22"/>
        </w:rPr>
        <w:t>use of details, and emphatic ending.</w:t>
      </w:r>
    </w:p>
    <w:p w14:paraId="4F1730DB" w14:textId="77777777" w:rsidR="00FF5A3B" w:rsidRPr="00FF5A3B" w:rsidRDefault="00FF5A3B" w:rsidP="00203B8B">
      <w:pPr>
        <w:widowControl/>
        <w:numPr>
          <w:ilvl w:val="2"/>
          <w:numId w:val="158"/>
        </w:numPr>
        <w:ind w:left="693" w:hanging="693"/>
        <w:contextualSpacing/>
        <w:rPr>
          <w:snapToGrid/>
          <w:sz w:val="22"/>
          <w:szCs w:val="22"/>
        </w:rPr>
      </w:pPr>
      <w:r w:rsidRPr="00FF5A3B">
        <w:rPr>
          <w:snapToGrid/>
          <w:sz w:val="22"/>
          <w:szCs w:val="22"/>
        </w:rPr>
        <w:t>Use grammatically correct language, including vocabulary appropriate to the topic, audience, and purpose. (SOL 11.1e)</w:t>
      </w:r>
    </w:p>
    <w:p w14:paraId="47BA1002" w14:textId="77777777" w:rsidR="00FF5A3B" w:rsidRPr="00FF5A3B" w:rsidRDefault="00FF5A3B" w:rsidP="00203B8B">
      <w:pPr>
        <w:widowControl/>
        <w:numPr>
          <w:ilvl w:val="2"/>
          <w:numId w:val="158"/>
        </w:numPr>
        <w:ind w:left="693" w:hanging="693"/>
        <w:contextualSpacing/>
        <w:rPr>
          <w:snapToGrid/>
          <w:sz w:val="22"/>
          <w:szCs w:val="22"/>
        </w:rPr>
      </w:pPr>
      <w:r w:rsidRPr="00FF5A3B">
        <w:rPr>
          <w:snapToGrid/>
          <w:sz w:val="22"/>
          <w:szCs w:val="22"/>
        </w:rPr>
        <w:t>Analyze the accuracy, relevance, and organization of evidence.</w:t>
      </w:r>
    </w:p>
    <w:p w14:paraId="4804FD62" w14:textId="77777777" w:rsidR="00FF5A3B" w:rsidRPr="00FF5A3B" w:rsidRDefault="00FF5A3B" w:rsidP="00203B8B">
      <w:pPr>
        <w:widowControl/>
        <w:numPr>
          <w:ilvl w:val="2"/>
          <w:numId w:val="158"/>
        </w:numPr>
        <w:ind w:left="693" w:hanging="693"/>
        <w:contextualSpacing/>
        <w:rPr>
          <w:snapToGrid/>
          <w:sz w:val="22"/>
          <w:szCs w:val="22"/>
        </w:rPr>
      </w:pPr>
      <w:r w:rsidRPr="00FF5A3B">
        <w:rPr>
          <w:snapToGrid/>
          <w:sz w:val="22"/>
          <w:szCs w:val="22"/>
        </w:rPr>
        <w:t>Evaluate the clarity and effectiveness of delivery.</w:t>
      </w:r>
    </w:p>
    <w:p w14:paraId="02797E95" w14:textId="77777777" w:rsidR="00FF5A3B" w:rsidRPr="00FF5A3B" w:rsidRDefault="00FF5A3B" w:rsidP="00203B8B">
      <w:pPr>
        <w:widowControl/>
        <w:numPr>
          <w:ilvl w:val="2"/>
          <w:numId w:val="158"/>
        </w:numPr>
        <w:ind w:left="693" w:hanging="693"/>
        <w:contextualSpacing/>
        <w:rPr>
          <w:snapToGrid/>
          <w:sz w:val="22"/>
          <w:szCs w:val="22"/>
        </w:rPr>
      </w:pPr>
      <w:r w:rsidRPr="00FF5A3B">
        <w:rPr>
          <w:snapToGrid/>
          <w:sz w:val="22"/>
          <w:szCs w:val="22"/>
        </w:rPr>
        <w:t>Monitor listening and use a variety of active listening strategies to make evaluations.  (SOL 11.1f)</w:t>
      </w:r>
    </w:p>
    <w:p w14:paraId="09F9D5C7" w14:textId="77777777" w:rsidR="00FF5A3B" w:rsidRPr="00FF5A3B" w:rsidRDefault="00FF5A3B" w:rsidP="00203B8B">
      <w:pPr>
        <w:widowControl/>
        <w:numPr>
          <w:ilvl w:val="2"/>
          <w:numId w:val="158"/>
        </w:numPr>
        <w:ind w:left="693" w:hanging="693"/>
        <w:contextualSpacing/>
        <w:rPr>
          <w:snapToGrid/>
          <w:sz w:val="22"/>
          <w:szCs w:val="22"/>
        </w:rPr>
      </w:pPr>
      <w:r w:rsidRPr="00FF5A3B">
        <w:rPr>
          <w:snapToGrid/>
          <w:sz w:val="22"/>
          <w:szCs w:val="22"/>
        </w:rPr>
        <w:t>Use presentation technology. (SOL 11.1g)</w:t>
      </w:r>
    </w:p>
    <w:p w14:paraId="508AD6E3" w14:textId="77777777" w:rsidR="00FF5A3B" w:rsidRPr="00FF5A3B" w:rsidRDefault="00FF5A3B" w:rsidP="00203B8B">
      <w:pPr>
        <w:widowControl/>
        <w:numPr>
          <w:ilvl w:val="2"/>
          <w:numId w:val="158"/>
        </w:numPr>
        <w:ind w:left="693" w:hanging="693"/>
        <w:contextualSpacing/>
        <w:rPr>
          <w:snapToGrid/>
          <w:sz w:val="22"/>
          <w:szCs w:val="22"/>
        </w:rPr>
      </w:pPr>
      <w:r w:rsidRPr="00FF5A3B">
        <w:rPr>
          <w:snapToGrid/>
          <w:sz w:val="22"/>
          <w:szCs w:val="22"/>
        </w:rPr>
        <w:t>Cite sources, as appropriate.</w:t>
      </w:r>
    </w:p>
    <w:p w14:paraId="796297A5" w14:textId="77777777" w:rsidR="00FF5A3B" w:rsidRPr="00FF5A3B" w:rsidRDefault="00FF5A3B" w:rsidP="00FF5A3B">
      <w:pPr>
        <w:widowControl/>
        <w:tabs>
          <w:tab w:val="left" w:pos="-1440"/>
          <w:tab w:val="left" w:pos="-720"/>
          <w:tab w:val="left" w:pos="0"/>
          <w:tab w:val="left" w:pos="432"/>
          <w:tab w:val="left" w:pos="1152"/>
          <w:tab w:val="left" w:pos="2361"/>
          <w:tab w:val="left" w:pos="2880"/>
        </w:tabs>
        <w:suppressAutoHyphens/>
        <w:ind w:left="2160" w:hanging="2160"/>
        <w:rPr>
          <w:b/>
          <w:strike/>
          <w:snapToGrid/>
          <w:sz w:val="22"/>
          <w:szCs w:val="22"/>
        </w:rPr>
      </w:pPr>
    </w:p>
    <w:p w14:paraId="56609A03" w14:textId="77777777" w:rsidR="00FF5A3B" w:rsidRPr="00FF5A3B" w:rsidRDefault="00FF5A3B" w:rsidP="00FF5A3B">
      <w:pPr>
        <w:widowControl/>
        <w:tabs>
          <w:tab w:val="left" w:pos="0"/>
          <w:tab w:val="left" w:pos="720"/>
        </w:tabs>
        <w:ind w:left="720" w:hanging="720"/>
        <w:rPr>
          <w:b/>
          <w:snapToGrid/>
          <w:sz w:val="22"/>
          <w:szCs w:val="22"/>
        </w:rPr>
      </w:pPr>
      <w:bookmarkStart w:id="118" w:name="CourseObjectives11p3"/>
      <w:r w:rsidRPr="00FF5A3B">
        <w:rPr>
          <w:b/>
          <w:snapToGrid/>
          <w:sz w:val="22"/>
          <w:szCs w:val="22"/>
        </w:rPr>
        <w:t>11.3</w:t>
      </w:r>
      <w:bookmarkEnd w:id="118"/>
      <w:r w:rsidRPr="00FF5A3B">
        <w:rPr>
          <w:b/>
          <w:snapToGrid/>
          <w:sz w:val="22"/>
          <w:szCs w:val="22"/>
        </w:rPr>
        <w:tab/>
        <w:t>The student will examine how values and points of view are included or excluded and how media influences beliefs and behaviors. (SOL 11.2)</w:t>
      </w:r>
    </w:p>
    <w:p w14:paraId="530155B5" w14:textId="77777777" w:rsidR="00FF5A3B" w:rsidRPr="00FF5A3B" w:rsidRDefault="00FF5A3B" w:rsidP="00203B8B">
      <w:pPr>
        <w:widowControl/>
        <w:numPr>
          <w:ilvl w:val="2"/>
          <w:numId w:val="160"/>
        </w:numPr>
        <w:tabs>
          <w:tab w:val="left" w:pos="0"/>
          <w:tab w:val="left" w:pos="351"/>
        </w:tabs>
        <w:contextualSpacing/>
        <w:rPr>
          <w:snapToGrid/>
          <w:sz w:val="22"/>
          <w:szCs w:val="22"/>
        </w:rPr>
      </w:pPr>
      <w:r w:rsidRPr="00FF5A3B">
        <w:rPr>
          <w:snapToGrid/>
          <w:sz w:val="22"/>
          <w:szCs w:val="22"/>
        </w:rPr>
        <w:t>Use technology and other information tools to organize and display knowledge in ways others can view, use, and assess. (SOL 11.2a)</w:t>
      </w:r>
    </w:p>
    <w:p w14:paraId="7541DAD1" w14:textId="77777777" w:rsidR="00FF5A3B" w:rsidRPr="00FF5A3B" w:rsidRDefault="00FF5A3B" w:rsidP="00203B8B">
      <w:pPr>
        <w:widowControl/>
        <w:numPr>
          <w:ilvl w:val="2"/>
          <w:numId w:val="160"/>
        </w:numPr>
        <w:tabs>
          <w:tab w:val="left" w:pos="0"/>
          <w:tab w:val="left" w:pos="351"/>
        </w:tabs>
        <w:contextualSpacing/>
        <w:rPr>
          <w:snapToGrid/>
          <w:sz w:val="22"/>
          <w:szCs w:val="22"/>
        </w:rPr>
      </w:pPr>
      <w:r w:rsidRPr="00FF5A3B">
        <w:rPr>
          <w:snapToGrid/>
          <w:sz w:val="22"/>
          <w:szCs w:val="22"/>
        </w:rPr>
        <w:t>Use media, visual literacy, and technology skills to create products. (SOL 11.2b)</w:t>
      </w:r>
    </w:p>
    <w:p w14:paraId="7A746A80" w14:textId="77777777" w:rsidR="00FF5A3B" w:rsidRPr="00FF5A3B" w:rsidRDefault="00FF5A3B" w:rsidP="00203B8B">
      <w:pPr>
        <w:widowControl/>
        <w:numPr>
          <w:ilvl w:val="2"/>
          <w:numId w:val="160"/>
        </w:numPr>
        <w:tabs>
          <w:tab w:val="left" w:pos="0"/>
          <w:tab w:val="left" w:pos="351"/>
        </w:tabs>
        <w:contextualSpacing/>
        <w:rPr>
          <w:snapToGrid/>
          <w:sz w:val="22"/>
          <w:szCs w:val="22"/>
        </w:rPr>
      </w:pPr>
      <w:r w:rsidRPr="00FF5A3B">
        <w:rPr>
          <w:snapToGrid/>
          <w:sz w:val="22"/>
          <w:szCs w:val="22"/>
        </w:rPr>
        <w:t>Evaluate sources including advertisements, editorials, blogs, Web sites, and other media for relationships between intent, factual content, and opinion. (SOL 11.2c)</w:t>
      </w:r>
    </w:p>
    <w:p w14:paraId="5F26A3F7" w14:textId="77777777" w:rsidR="00FF5A3B" w:rsidRPr="00FF5A3B" w:rsidRDefault="00FF5A3B" w:rsidP="00203B8B">
      <w:pPr>
        <w:widowControl/>
        <w:numPr>
          <w:ilvl w:val="2"/>
          <w:numId w:val="160"/>
        </w:numPr>
        <w:tabs>
          <w:tab w:val="left" w:pos="0"/>
          <w:tab w:val="left" w:pos="351"/>
        </w:tabs>
        <w:contextualSpacing/>
        <w:rPr>
          <w:snapToGrid/>
          <w:sz w:val="22"/>
          <w:szCs w:val="22"/>
        </w:rPr>
      </w:pPr>
      <w:r w:rsidRPr="00FF5A3B">
        <w:rPr>
          <w:snapToGrid/>
          <w:sz w:val="22"/>
          <w:szCs w:val="22"/>
        </w:rPr>
        <w:t>Determine the author’s purpose and intended effect on the audience for media messages. (SOL 11.2d)</w:t>
      </w:r>
    </w:p>
    <w:p w14:paraId="686D111F" w14:textId="77777777" w:rsidR="00FF5A3B" w:rsidRPr="00FF5A3B" w:rsidRDefault="00FF5A3B" w:rsidP="00FF5A3B">
      <w:pPr>
        <w:widowControl/>
        <w:rPr>
          <w:snapToGrid/>
          <w:sz w:val="22"/>
          <w:szCs w:val="22"/>
        </w:rPr>
      </w:pPr>
    </w:p>
    <w:p w14:paraId="3B36BCA9" w14:textId="77777777" w:rsidR="00FF5A3B" w:rsidRPr="00FF5A3B" w:rsidRDefault="00FF5A3B" w:rsidP="00FF5A3B">
      <w:pPr>
        <w:widowControl/>
        <w:rPr>
          <w:b/>
          <w:snapToGrid/>
          <w:sz w:val="22"/>
          <w:szCs w:val="22"/>
        </w:rPr>
      </w:pPr>
      <w:r w:rsidRPr="00FF5A3B">
        <w:rPr>
          <w:b/>
          <w:snapToGrid/>
          <w:sz w:val="22"/>
          <w:szCs w:val="22"/>
        </w:rPr>
        <w:t>READING AND RESPONDING TO LITERATURE</w:t>
      </w:r>
    </w:p>
    <w:p w14:paraId="3DF07689" w14:textId="77777777" w:rsidR="00FF5A3B" w:rsidRPr="00FF5A3B" w:rsidRDefault="00FF5A3B" w:rsidP="00FF5A3B">
      <w:pPr>
        <w:keepNext/>
        <w:widowControl/>
        <w:ind w:left="720" w:hanging="720"/>
        <w:rPr>
          <w:b/>
          <w:snapToGrid/>
          <w:sz w:val="22"/>
          <w:szCs w:val="22"/>
        </w:rPr>
      </w:pPr>
      <w:bookmarkStart w:id="119" w:name="CourseObjectives11p4"/>
      <w:r w:rsidRPr="00FF5A3B">
        <w:rPr>
          <w:b/>
          <w:snapToGrid/>
          <w:sz w:val="22"/>
          <w:szCs w:val="22"/>
        </w:rPr>
        <w:t>11.4</w:t>
      </w:r>
      <w:bookmarkEnd w:id="119"/>
      <w:r w:rsidRPr="00FF5A3B">
        <w:rPr>
          <w:b/>
          <w:snapToGrid/>
          <w:sz w:val="22"/>
          <w:szCs w:val="22"/>
        </w:rPr>
        <w:tab/>
        <w:t>The student will apply knowledge of word origins, derivations, and figurative language to extend vocabulary development in authentic texts. (SOL 11.3)</w:t>
      </w:r>
    </w:p>
    <w:p w14:paraId="4D004920" w14:textId="77777777" w:rsidR="00FF5A3B" w:rsidRPr="00FF5A3B" w:rsidRDefault="00FF5A3B" w:rsidP="00203B8B">
      <w:pPr>
        <w:widowControl/>
        <w:numPr>
          <w:ilvl w:val="2"/>
          <w:numId w:val="162"/>
        </w:numPr>
        <w:tabs>
          <w:tab w:val="left" w:pos="324"/>
        </w:tabs>
        <w:contextualSpacing/>
        <w:rPr>
          <w:snapToGrid/>
          <w:sz w:val="22"/>
          <w:szCs w:val="22"/>
        </w:rPr>
      </w:pPr>
      <w:r w:rsidRPr="00FF5A3B">
        <w:rPr>
          <w:snapToGrid/>
          <w:sz w:val="22"/>
          <w:szCs w:val="22"/>
        </w:rPr>
        <w:t>Use structural analysis of roots, affixes, synonyms, antonyms, and cognates to understand complex words.  (SOL 11.3a)</w:t>
      </w:r>
    </w:p>
    <w:p w14:paraId="1F0224EC" w14:textId="77777777" w:rsidR="00FF5A3B" w:rsidRPr="00FF5A3B" w:rsidRDefault="00FF5A3B" w:rsidP="00203B8B">
      <w:pPr>
        <w:widowControl/>
        <w:numPr>
          <w:ilvl w:val="2"/>
          <w:numId w:val="162"/>
        </w:numPr>
        <w:tabs>
          <w:tab w:val="left" w:pos="324"/>
        </w:tabs>
        <w:contextualSpacing/>
        <w:rPr>
          <w:snapToGrid/>
          <w:sz w:val="22"/>
          <w:szCs w:val="22"/>
        </w:rPr>
      </w:pPr>
      <w:r w:rsidRPr="00FF5A3B">
        <w:rPr>
          <w:snapToGrid/>
          <w:sz w:val="22"/>
          <w:szCs w:val="22"/>
        </w:rPr>
        <w:t xml:space="preserve">Determine the meaning of words and phrases as they are used in context, including figurative, connotative, and technical meaning. (SOL 11.3b) </w:t>
      </w:r>
    </w:p>
    <w:p w14:paraId="304F3279" w14:textId="77777777" w:rsidR="00FF5A3B" w:rsidRPr="00FF5A3B" w:rsidRDefault="00FF5A3B" w:rsidP="00203B8B">
      <w:pPr>
        <w:widowControl/>
        <w:numPr>
          <w:ilvl w:val="2"/>
          <w:numId w:val="162"/>
        </w:numPr>
        <w:tabs>
          <w:tab w:val="left" w:pos="324"/>
        </w:tabs>
        <w:contextualSpacing/>
        <w:rPr>
          <w:snapToGrid/>
          <w:sz w:val="22"/>
          <w:szCs w:val="22"/>
        </w:rPr>
      </w:pPr>
      <w:r w:rsidRPr="00FF5A3B">
        <w:rPr>
          <w:snapToGrid/>
          <w:sz w:val="22"/>
          <w:szCs w:val="22"/>
        </w:rPr>
        <w:lastRenderedPageBreak/>
        <w:t>Discriminate between connotative and denotative meanings and interpret the connotation. (SOL 11.3 )</w:t>
      </w:r>
    </w:p>
    <w:p w14:paraId="69502365" w14:textId="77777777" w:rsidR="00FF5A3B" w:rsidRPr="00FF5A3B" w:rsidRDefault="00FF5A3B" w:rsidP="00203B8B">
      <w:pPr>
        <w:widowControl/>
        <w:numPr>
          <w:ilvl w:val="2"/>
          <w:numId w:val="162"/>
        </w:numPr>
        <w:tabs>
          <w:tab w:val="left" w:pos="324"/>
        </w:tabs>
        <w:contextualSpacing/>
        <w:rPr>
          <w:snapToGrid/>
          <w:sz w:val="22"/>
          <w:szCs w:val="22"/>
        </w:rPr>
      </w:pPr>
      <w:r w:rsidRPr="00FF5A3B">
        <w:rPr>
          <w:snapToGrid/>
          <w:sz w:val="22"/>
          <w:szCs w:val="22"/>
        </w:rPr>
        <w:t>Identify the meaning of common idioms. (SOL 11.3d)</w:t>
      </w:r>
    </w:p>
    <w:p w14:paraId="426AD8EB" w14:textId="77777777" w:rsidR="00FF5A3B" w:rsidRPr="00FF5A3B" w:rsidRDefault="00FF5A3B" w:rsidP="00203B8B">
      <w:pPr>
        <w:widowControl/>
        <w:numPr>
          <w:ilvl w:val="2"/>
          <w:numId w:val="162"/>
        </w:numPr>
        <w:tabs>
          <w:tab w:val="left" w:pos="324"/>
        </w:tabs>
        <w:contextualSpacing/>
        <w:rPr>
          <w:snapToGrid/>
          <w:sz w:val="22"/>
          <w:szCs w:val="22"/>
        </w:rPr>
      </w:pPr>
      <w:r w:rsidRPr="00FF5A3B">
        <w:rPr>
          <w:snapToGrid/>
          <w:sz w:val="22"/>
          <w:szCs w:val="22"/>
        </w:rPr>
        <w:t>Identify literary and classical allusions and figurative language in text. (SOL 11.3e)</w:t>
      </w:r>
    </w:p>
    <w:p w14:paraId="1810998C" w14:textId="77777777" w:rsidR="00FF5A3B" w:rsidRPr="00FF5A3B" w:rsidRDefault="00FF5A3B" w:rsidP="00203B8B">
      <w:pPr>
        <w:widowControl/>
        <w:numPr>
          <w:ilvl w:val="2"/>
          <w:numId w:val="162"/>
        </w:numPr>
        <w:tabs>
          <w:tab w:val="left" w:pos="324"/>
        </w:tabs>
        <w:contextualSpacing/>
        <w:rPr>
          <w:snapToGrid/>
          <w:sz w:val="22"/>
          <w:szCs w:val="22"/>
        </w:rPr>
      </w:pPr>
      <w:r w:rsidRPr="00FF5A3B">
        <w:rPr>
          <w:snapToGrid/>
          <w:sz w:val="22"/>
          <w:szCs w:val="22"/>
        </w:rPr>
        <w:t>Extend general and specialized vocabulary through speaking, reading, and writing. (SOL 11.3f)</w:t>
      </w:r>
    </w:p>
    <w:p w14:paraId="4FDF5218" w14:textId="77777777" w:rsidR="00FF5A3B" w:rsidRPr="00FF5A3B" w:rsidRDefault="00FF5A3B" w:rsidP="00203B8B">
      <w:pPr>
        <w:widowControl/>
        <w:numPr>
          <w:ilvl w:val="2"/>
          <w:numId w:val="162"/>
        </w:numPr>
        <w:tabs>
          <w:tab w:val="left" w:pos="324"/>
        </w:tabs>
        <w:contextualSpacing/>
        <w:rPr>
          <w:snapToGrid/>
          <w:sz w:val="22"/>
          <w:szCs w:val="22"/>
        </w:rPr>
      </w:pPr>
      <w:r w:rsidRPr="00FF5A3B">
        <w:rPr>
          <w:snapToGrid/>
          <w:sz w:val="22"/>
          <w:szCs w:val="22"/>
        </w:rPr>
        <w:t>Use knowledge of the evolution, diversity, and effects of language to comprehend and elaborate the meaning of texts. (SOL 11.3g)</w:t>
      </w:r>
    </w:p>
    <w:p w14:paraId="455D5270" w14:textId="77777777" w:rsidR="00FF5A3B" w:rsidRPr="00FF5A3B" w:rsidRDefault="00FF5A3B" w:rsidP="00203B8B">
      <w:pPr>
        <w:widowControl/>
        <w:numPr>
          <w:ilvl w:val="2"/>
          <w:numId w:val="162"/>
        </w:numPr>
        <w:tabs>
          <w:tab w:val="left" w:pos="324"/>
        </w:tabs>
        <w:contextualSpacing/>
        <w:rPr>
          <w:snapToGrid/>
          <w:sz w:val="22"/>
          <w:szCs w:val="22"/>
        </w:rPr>
      </w:pPr>
      <w:r w:rsidRPr="00FF5A3B">
        <w:rPr>
          <w:snapToGrid/>
          <w:sz w:val="22"/>
          <w:szCs w:val="22"/>
        </w:rPr>
        <w:t xml:space="preserve">Analyze the impact of specific word choices on meaning and tone, including words with multiple meanings or language that is particularly fresh, engaging, or beautiful. </w:t>
      </w:r>
    </w:p>
    <w:p w14:paraId="283065DC" w14:textId="77777777" w:rsidR="00FF5A3B" w:rsidRPr="00FF5A3B" w:rsidRDefault="00FF5A3B" w:rsidP="00FF5A3B">
      <w:pPr>
        <w:widowControl/>
        <w:rPr>
          <w:snapToGrid/>
          <w:sz w:val="22"/>
          <w:szCs w:val="22"/>
        </w:rPr>
      </w:pPr>
    </w:p>
    <w:p w14:paraId="63C07439" w14:textId="77777777" w:rsidR="00FF5A3B" w:rsidRPr="00FF5A3B" w:rsidRDefault="00FF5A3B" w:rsidP="00203B8B">
      <w:pPr>
        <w:widowControl/>
        <w:numPr>
          <w:ilvl w:val="1"/>
          <w:numId w:val="166"/>
        </w:numPr>
        <w:tabs>
          <w:tab w:val="left" w:pos="720"/>
          <w:tab w:val="left" w:pos="1080"/>
        </w:tabs>
        <w:contextualSpacing/>
        <w:rPr>
          <w:b/>
          <w:snapToGrid/>
          <w:sz w:val="22"/>
          <w:szCs w:val="22"/>
        </w:rPr>
      </w:pPr>
      <w:bookmarkStart w:id="120" w:name="CourseObjectives11p5"/>
      <w:bookmarkEnd w:id="120"/>
      <w:r w:rsidRPr="00FF5A3B">
        <w:rPr>
          <w:b/>
          <w:snapToGrid/>
          <w:sz w:val="22"/>
          <w:szCs w:val="22"/>
        </w:rPr>
        <w:t>The student will read, comprehend, and analyze relationships among American literature, history, and culture. (SOL 11.4)</w:t>
      </w:r>
    </w:p>
    <w:p w14:paraId="69379D99" w14:textId="77777777" w:rsidR="00FF5A3B" w:rsidRPr="00FF5A3B" w:rsidRDefault="00FF5A3B" w:rsidP="00FF5A3B">
      <w:pPr>
        <w:widowControl/>
        <w:tabs>
          <w:tab w:val="left" w:pos="342"/>
        </w:tabs>
        <w:rPr>
          <w:snapToGrid/>
          <w:sz w:val="22"/>
          <w:szCs w:val="22"/>
        </w:rPr>
      </w:pPr>
    </w:p>
    <w:p w14:paraId="15A5F032" w14:textId="77777777" w:rsidR="00FF5A3B" w:rsidRPr="00FF5A3B" w:rsidRDefault="00FF5A3B" w:rsidP="00FF5A3B">
      <w:pPr>
        <w:widowControl/>
        <w:tabs>
          <w:tab w:val="left" w:pos="342"/>
        </w:tabs>
        <w:rPr>
          <w:b/>
          <w:i/>
          <w:snapToGrid/>
          <w:sz w:val="22"/>
          <w:szCs w:val="22"/>
        </w:rPr>
      </w:pPr>
      <w:r w:rsidRPr="00FF5A3B">
        <w:rPr>
          <w:b/>
          <w:i/>
          <w:snapToGrid/>
          <w:sz w:val="22"/>
          <w:szCs w:val="22"/>
        </w:rPr>
        <w:t>Comprehension Strategies</w:t>
      </w:r>
    </w:p>
    <w:p w14:paraId="19FC5A13" w14:textId="77777777" w:rsidR="00FF5A3B" w:rsidRPr="00FF5A3B" w:rsidRDefault="00FF5A3B" w:rsidP="00203B8B">
      <w:pPr>
        <w:widowControl/>
        <w:numPr>
          <w:ilvl w:val="2"/>
          <w:numId w:val="166"/>
        </w:numPr>
        <w:tabs>
          <w:tab w:val="left" w:pos="342"/>
        </w:tabs>
        <w:contextualSpacing/>
        <w:rPr>
          <w:snapToGrid/>
          <w:sz w:val="22"/>
          <w:szCs w:val="22"/>
        </w:rPr>
      </w:pPr>
      <w:r w:rsidRPr="00FF5A3B">
        <w:rPr>
          <w:snapToGrid/>
          <w:sz w:val="22"/>
          <w:szCs w:val="22"/>
        </w:rPr>
        <w:t xml:space="preserve">Use reading strategies (predicting, inferring, connecting, synthesizing, questioning, clarifying) to monitor comprehension throughout the reading process. </w:t>
      </w:r>
    </w:p>
    <w:p w14:paraId="01184F51" w14:textId="77777777" w:rsidR="00FF5A3B" w:rsidRPr="00FF5A3B" w:rsidRDefault="00FF5A3B" w:rsidP="00203B8B">
      <w:pPr>
        <w:widowControl/>
        <w:numPr>
          <w:ilvl w:val="2"/>
          <w:numId w:val="166"/>
        </w:numPr>
        <w:tabs>
          <w:tab w:val="left" w:pos="342"/>
        </w:tabs>
        <w:contextualSpacing/>
        <w:rPr>
          <w:snapToGrid/>
          <w:sz w:val="22"/>
          <w:szCs w:val="22"/>
        </w:rPr>
      </w:pPr>
      <w:r w:rsidRPr="00FF5A3B">
        <w:rPr>
          <w:snapToGrid/>
          <w:sz w:val="22"/>
          <w:szCs w:val="22"/>
        </w:rPr>
        <w:t>Develop close reading through techniques for text annotation, such as annotation, highlighting, questioning the text, taking notes, and creating graphic organizers.</w:t>
      </w:r>
    </w:p>
    <w:p w14:paraId="1CA783AF" w14:textId="77777777" w:rsidR="00FF5A3B" w:rsidRPr="00FF5A3B" w:rsidRDefault="00FF5A3B" w:rsidP="00203B8B">
      <w:pPr>
        <w:widowControl/>
        <w:numPr>
          <w:ilvl w:val="2"/>
          <w:numId w:val="166"/>
        </w:numPr>
        <w:contextualSpacing/>
        <w:rPr>
          <w:snapToGrid/>
          <w:sz w:val="22"/>
          <w:szCs w:val="22"/>
        </w:rPr>
      </w:pPr>
      <w:r w:rsidRPr="00FF5A3B">
        <w:rPr>
          <w:snapToGrid/>
          <w:sz w:val="22"/>
          <w:szCs w:val="22"/>
        </w:rPr>
        <w:t>Generate and respond logically to literal, inferential, evaluative, synthesizing, and critical thinking questions before, during, and after reading texts. (SOL 11.4k)</w:t>
      </w:r>
    </w:p>
    <w:p w14:paraId="61739F53" w14:textId="77777777" w:rsidR="00FF5A3B" w:rsidRPr="00FF5A3B" w:rsidRDefault="00FF5A3B" w:rsidP="00FF5A3B">
      <w:pPr>
        <w:widowControl/>
        <w:tabs>
          <w:tab w:val="left" w:pos="720"/>
          <w:tab w:val="left" w:pos="1080"/>
        </w:tabs>
        <w:rPr>
          <w:b/>
          <w:snapToGrid/>
          <w:sz w:val="22"/>
          <w:szCs w:val="22"/>
        </w:rPr>
      </w:pPr>
    </w:p>
    <w:p w14:paraId="2BB414D3" w14:textId="77777777" w:rsidR="00FF5A3B" w:rsidRPr="00FF5A3B" w:rsidRDefault="00FF5A3B" w:rsidP="00FF5A3B">
      <w:pPr>
        <w:widowControl/>
        <w:tabs>
          <w:tab w:val="left" w:pos="720"/>
          <w:tab w:val="left" w:pos="1080"/>
        </w:tabs>
        <w:rPr>
          <w:b/>
          <w:i/>
          <w:snapToGrid/>
          <w:sz w:val="22"/>
          <w:szCs w:val="22"/>
        </w:rPr>
      </w:pPr>
      <w:r w:rsidRPr="00FF5A3B">
        <w:rPr>
          <w:b/>
          <w:i/>
          <w:snapToGrid/>
          <w:sz w:val="22"/>
          <w:szCs w:val="22"/>
        </w:rPr>
        <w:t>Skills Analyzing and Critiquing Text</w:t>
      </w:r>
    </w:p>
    <w:p w14:paraId="368FA065" w14:textId="77777777" w:rsidR="00FF5A3B" w:rsidRPr="00FF5A3B" w:rsidRDefault="00FF5A3B" w:rsidP="00203B8B">
      <w:pPr>
        <w:widowControl/>
        <w:numPr>
          <w:ilvl w:val="2"/>
          <w:numId w:val="166"/>
        </w:numPr>
        <w:contextualSpacing/>
        <w:rPr>
          <w:snapToGrid/>
          <w:sz w:val="22"/>
          <w:szCs w:val="22"/>
        </w:rPr>
      </w:pPr>
      <w:r w:rsidRPr="00FF5A3B">
        <w:rPr>
          <w:snapToGrid/>
          <w:sz w:val="22"/>
          <w:szCs w:val="22"/>
        </w:rPr>
        <w:t>Analyze the use of literary elements and dramatic conventions including verbal, situational and dramatic irony used in literature (specifically American). (SOL 11.4j)</w:t>
      </w:r>
    </w:p>
    <w:p w14:paraId="3F090FF1" w14:textId="77777777" w:rsidR="00FF5A3B" w:rsidRPr="00FF5A3B" w:rsidRDefault="00FF5A3B" w:rsidP="00203B8B">
      <w:pPr>
        <w:widowControl/>
        <w:numPr>
          <w:ilvl w:val="2"/>
          <w:numId w:val="166"/>
        </w:numPr>
        <w:contextualSpacing/>
        <w:rPr>
          <w:snapToGrid/>
          <w:sz w:val="22"/>
          <w:szCs w:val="22"/>
        </w:rPr>
      </w:pPr>
      <w:r w:rsidRPr="00FF5A3B">
        <w:rPr>
          <w:snapToGrid/>
          <w:sz w:val="22"/>
          <w:szCs w:val="22"/>
        </w:rPr>
        <w:t>Explain how an author’s specific word choices, syntax, tone, and voice support the author’s purpose. (SOL 11.4h)</w:t>
      </w:r>
    </w:p>
    <w:p w14:paraId="59B574CE" w14:textId="77777777" w:rsidR="00FF5A3B" w:rsidRPr="00FF5A3B" w:rsidRDefault="00FF5A3B" w:rsidP="00203B8B">
      <w:pPr>
        <w:widowControl/>
        <w:numPr>
          <w:ilvl w:val="2"/>
          <w:numId w:val="166"/>
        </w:numPr>
        <w:contextualSpacing/>
        <w:rPr>
          <w:snapToGrid/>
          <w:sz w:val="22"/>
          <w:szCs w:val="22"/>
        </w:rPr>
      </w:pPr>
      <w:r w:rsidRPr="00FF5A3B">
        <w:rPr>
          <w:snapToGrid/>
          <w:sz w:val="22"/>
          <w:szCs w:val="22"/>
        </w:rPr>
        <w:t>Analyze how context and language structures convey an author’s intent and viewpoint. (SOL 11.4e)</w:t>
      </w:r>
    </w:p>
    <w:p w14:paraId="214EDE07" w14:textId="77777777" w:rsidR="00FF5A3B" w:rsidRPr="00FF5A3B" w:rsidRDefault="00FF5A3B" w:rsidP="00203B8B">
      <w:pPr>
        <w:widowControl/>
        <w:numPr>
          <w:ilvl w:val="2"/>
          <w:numId w:val="166"/>
        </w:numPr>
        <w:contextualSpacing/>
        <w:rPr>
          <w:snapToGrid/>
          <w:sz w:val="22"/>
          <w:szCs w:val="22"/>
        </w:rPr>
      </w:pPr>
      <w:r w:rsidRPr="00FF5A3B">
        <w:rPr>
          <w:snapToGrid/>
          <w:sz w:val="22"/>
          <w:szCs w:val="22"/>
        </w:rPr>
        <w:t>Explain how imagery and figures of speech appeal to the reader’s senses and experience. (SOL 11.4g)</w:t>
      </w:r>
    </w:p>
    <w:p w14:paraId="69A86830" w14:textId="77777777" w:rsidR="00FF5A3B" w:rsidRPr="00FF5A3B" w:rsidRDefault="00FF5A3B" w:rsidP="00203B8B">
      <w:pPr>
        <w:widowControl/>
        <w:numPr>
          <w:ilvl w:val="2"/>
          <w:numId w:val="166"/>
        </w:numPr>
        <w:contextualSpacing/>
        <w:rPr>
          <w:snapToGrid/>
          <w:sz w:val="22"/>
          <w:szCs w:val="22"/>
        </w:rPr>
      </w:pPr>
      <w:r w:rsidRPr="00FF5A3B">
        <w:rPr>
          <w:snapToGrid/>
          <w:sz w:val="22"/>
          <w:szCs w:val="22"/>
        </w:rPr>
        <w:t>Determine themes or central ideas of a text and analyze the development over the course of the text, including how themes and literary elements interact and build on one another to produce a complex account.</w:t>
      </w:r>
    </w:p>
    <w:p w14:paraId="7CB1FBBC" w14:textId="77777777" w:rsidR="00FF5A3B" w:rsidRPr="00FF5A3B" w:rsidRDefault="00FF5A3B" w:rsidP="00203B8B">
      <w:pPr>
        <w:widowControl/>
        <w:numPr>
          <w:ilvl w:val="2"/>
          <w:numId w:val="166"/>
        </w:numPr>
        <w:contextualSpacing/>
        <w:rPr>
          <w:snapToGrid/>
          <w:sz w:val="22"/>
          <w:szCs w:val="22"/>
        </w:rPr>
      </w:pPr>
      <w:r w:rsidRPr="00FF5A3B">
        <w:rPr>
          <w:snapToGrid/>
          <w:sz w:val="22"/>
          <w:szCs w:val="22"/>
        </w:rPr>
        <w:t>Explain how the sound of a poem (rhyme, rhythm, onomatopoeia, repetition, alliteration, assonance, and parallelism) supports the subject, mood, and theme. (SOL 11.4f)</w:t>
      </w:r>
    </w:p>
    <w:p w14:paraId="531356A1" w14:textId="77777777" w:rsidR="00FF5A3B" w:rsidRPr="00FF5A3B" w:rsidRDefault="00FF5A3B" w:rsidP="00FF5A3B">
      <w:pPr>
        <w:widowControl/>
        <w:rPr>
          <w:snapToGrid/>
          <w:sz w:val="22"/>
          <w:szCs w:val="22"/>
        </w:rPr>
      </w:pPr>
    </w:p>
    <w:p w14:paraId="27EF37BB" w14:textId="77777777" w:rsidR="00FF5A3B" w:rsidRPr="00FF5A3B" w:rsidRDefault="00FF5A3B" w:rsidP="00FF5A3B">
      <w:pPr>
        <w:widowControl/>
        <w:rPr>
          <w:b/>
          <w:i/>
          <w:snapToGrid/>
          <w:sz w:val="22"/>
          <w:szCs w:val="22"/>
        </w:rPr>
      </w:pPr>
      <w:r w:rsidRPr="00FF5A3B">
        <w:rPr>
          <w:b/>
          <w:i/>
          <w:snapToGrid/>
          <w:sz w:val="22"/>
          <w:szCs w:val="22"/>
        </w:rPr>
        <w:t>Understanding American Literature</w:t>
      </w:r>
    </w:p>
    <w:p w14:paraId="1F39C139" w14:textId="77777777" w:rsidR="00FF5A3B" w:rsidRPr="00FF5A3B" w:rsidRDefault="00FF5A3B" w:rsidP="00203B8B">
      <w:pPr>
        <w:widowControl/>
        <w:numPr>
          <w:ilvl w:val="2"/>
          <w:numId w:val="166"/>
        </w:numPr>
        <w:contextualSpacing/>
        <w:rPr>
          <w:snapToGrid/>
          <w:sz w:val="22"/>
          <w:szCs w:val="22"/>
        </w:rPr>
      </w:pPr>
      <w:r w:rsidRPr="00FF5A3B">
        <w:rPr>
          <w:snapToGrid/>
          <w:sz w:val="22"/>
          <w:szCs w:val="22"/>
        </w:rPr>
        <w:t>Read and analyze a variety of American dramatic selections. (SOL 11.4i)</w:t>
      </w:r>
    </w:p>
    <w:p w14:paraId="05B67BB5" w14:textId="77777777" w:rsidR="00FF5A3B" w:rsidRPr="00FF5A3B" w:rsidRDefault="00FF5A3B" w:rsidP="00203B8B">
      <w:pPr>
        <w:widowControl/>
        <w:numPr>
          <w:ilvl w:val="2"/>
          <w:numId w:val="166"/>
        </w:numPr>
        <w:contextualSpacing/>
        <w:rPr>
          <w:snapToGrid/>
          <w:sz w:val="22"/>
          <w:szCs w:val="22"/>
        </w:rPr>
      </w:pPr>
      <w:r w:rsidRPr="00FF5A3B">
        <w:rPr>
          <w:snapToGrid/>
          <w:sz w:val="22"/>
          <w:szCs w:val="22"/>
        </w:rPr>
        <w:t>Describe contributions of different cultures to the development of American literature. (SOL 11.4a)</w:t>
      </w:r>
    </w:p>
    <w:p w14:paraId="44B4739E" w14:textId="77777777" w:rsidR="00FF5A3B" w:rsidRPr="00FF5A3B" w:rsidRDefault="00FF5A3B" w:rsidP="00203B8B">
      <w:pPr>
        <w:widowControl/>
        <w:numPr>
          <w:ilvl w:val="2"/>
          <w:numId w:val="166"/>
        </w:numPr>
        <w:contextualSpacing/>
        <w:rPr>
          <w:snapToGrid/>
          <w:sz w:val="22"/>
          <w:szCs w:val="22"/>
        </w:rPr>
      </w:pPr>
      <w:r w:rsidRPr="00FF5A3B">
        <w:rPr>
          <w:snapToGrid/>
          <w:sz w:val="22"/>
          <w:szCs w:val="22"/>
        </w:rPr>
        <w:t>Compare and contrast periods in American literature with specific attention given to the relationship between the author's period and purpose to include the literature of other countries. (SOL 11.4b)</w:t>
      </w:r>
    </w:p>
    <w:p w14:paraId="59C45C53" w14:textId="77777777" w:rsidR="00FF5A3B" w:rsidRPr="00FF5A3B" w:rsidRDefault="00FF5A3B" w:rsidP="00203B8B">
      <w:pPr>
        <w:widowControl/>
        <w:numPr>
          <w:ilvl w:val="2"/>
          <w:numId w:val="166"/>
        </w:numPr>
        <w:contextualSpacing/>
        <w:rPr>
          <w:snapToGrid/>
          <w:sz w:val="22"/>
          <w:szCs w:val="22"/>
        </w:rPr>
      </w:pPr>
      <w:r w:rsidRPr="00FF5A3B">
        <w:rPr>
          <w:snapToGrid/>
          <w:sz w:val="22"/>
          <w:szCs w:val="22"/>
        </w:rPr>
        <w:t>Discuss American literature as it reflects traditional and contemporary themes, motifs, universal characters, and genres. (SOL 11.4c)</w:t>
      </w:r>
    </w:p>
    <w:p w14:paraId="5D16B384" w14:textId="77777777" w:rsidR="00FF5A3B" w:rsidRPr="00FF5A3B" w:rsidRDefault="00FF5A3B" w:rsidP="00203B8B">
      <w:pPr>
        <w:widowControl/>
        <w:numPr>
          <w:ilvl w:val="2"/>
          <w:numId w:val="166"/>
        </w:numPr>
        <w:contextualSpacing/>
        <w:rPr>
          <w:snapToGrid/>
          <w:sz w:val="22"/>
          <w:szCs w:val="22"/>
        </w:rPr>
      </w:pPr>
      <w:r w:rsidRPr="00FF5A3B">
        <w:rPr>
          <w:snapToGrid/>
          <w:sz w:val="22"/>
          <w:szCs w:val="22"/>
        </w:rPr>
        <w:t>Analyze the social and cultural function of American literature. (SOL 11.4d)</w:t>
      </w:r>
    </w:p>
    <w:p w14:paraId="4AF1C736" w14:textId="77777777" w:rsidR="00FF5A3B" w:rsidRPr="00FF5A3B" w:rsidRDefault="00FF5A3B" w:rsidP="00FF5A3B">
      <w:pPr>
        <w:widowControl/>
        <w:rPr>
          <w:snapToGrid/>
          <w:sz w:val="22"/>
          <w:szCs w:val="22"/>
        </w:rPr>
        <w:sectPr w:rsidR="00FF5A3B" w:rsidRPr="00FF5A3B">
          <w:headerReference w:type="default" r:id="rId16"/>
          <w:footerReference w:type="default" r:id="rId17"/>
          <w:pgSz w:w="12240" w:h="15840"/>
          <w:pgMar w:top="1440" w:right="1440" w:bottom="1440" w:left="1440" w:header="720" w:footer="720" w:gutter="0"/>
          <w:cols w:space="720"/>
          <w:docGrid w:linePitch="360"/>
        </w:sectPr>
      </w:pPr>
    </w:p>
    <w:p w14:paraId="387450EA" w14:textId="77777777" w:rsidR="00FF5A3B" w:rsidRPr="00FF5A3B" w:rsidRDefault="00FF5A3B" w:rsidP="00FF5A3B">
      <w:pPr>
        <w:widowControl/>
        <w:rPr>
          <w:snapToGrid/>
          <w:sz w:val="22"/>
          <w:szCs w:val="22"/>
        </w:rPr>
      </w:pPr>
    </w:p>
    <w:p w14:paraId="6150E2DE" w14:textId="77777777" w:rsidR="00FF5A3B" w:rsidRPr="00FF5A3B" w:rsidRDefault="00FF5A3B" w:rsidP="00203B8B">
      <w:pPr>
        <w:widowControl/>
        <w:numPr>
          <w:ilvl w:val="1"/>
          <w:numId w:val="166"/>
        </w:numPr>
        <w:tabs>
          <w:tab w:val="left" w:pos="900"/>
        </w:tabs>
        <w:ind w:left="900" w:hanging="900"/>
        <w:contextualSpacing/>
        <w:rPr>
          <w:b/>
          <w:snapToGrid/>
          <w:sz w:val="22"/>
          <w:szCs w:val="22"/>
        </w:rPr>
      </w:pPr>
      <w:bookmarkStart w:id="121" w:name="CourseObjectives11p6"/>
      <w:bookmarkEnd w:id="121"/>
      <w:r w:rsidRPr="00FF5A3B">
        <w:rPr>
          <w:b/>
          <w:snapToGrid/>
          <w:sz w:val="22"/>
          <w:szCs w:val="22"/>
        </w:rPr>
        <w:t>The student will read, interpret, analyze, and evaluate a variety of nonfiction texts. (SOL 11.5)</w:t>
      </w:r>
    </w:p>
    <w:p w14:paraId="771C51E3" w14:textId="77777777" w:rsidR="00FF5A3B" w:rsidRPr="00FF5A3B" w:rsidRDefault="00FF5A3B" w:rsidP="00FF5A3B">
      <w:pPr>
        <w:widowControl/>
        <w:tabs>
          <w:tab w:val="left" w:pos="720"/>
        </w:tabs>
        <w:rPr>
          <w:b/>
          <w:i/>
          <w:snapToGrid/>
          <w:sz w:val="22"/>
          <w:szCs w:val="22"/>
        </w:rPr>
      </w:pPr>
      <w:r w:rsidRPr="00FF5A3B">
        <w:rPr>
          <w:b/>
          <w:i/>
          <w:snapToGrid/>
          <w:sz w:val="22"/>
          <w:szCs w:val="22"/>
        </w:rPr>
        <w:t>Comprehension Strategies</w:t>
      </w:r>
    </w:p>
    <w:p w14:paraId="147E593E" w14:textId="77777777" w:rsidR="00FF5A3B" w:rsidRPr="00FF5A3B" w:rsidRDefault="00FF5A3B" w:rsidP="00203B8B">
      <w:pPr>
        <w:keepNext/>
        <w:widowControl/>
        <w:numPr>
          <w:ilvl w:val="2"/>
          <w:numId w:val="166"/>
        </w:numPr>
        <w:ind w:left="900" w:hanging="900"/>
        <w:contextualSpacing/>
        <w:rPr>
          <w:snapToGrid/>
          <w:sz w:val="22"/>
          <w:szCs w:val="22"/>
        </w:rPr>
      </w:pPr>
      <w:r w:rsidRPr="00FF5A3B">
        <w:rPr>
          <w:snapToGrid/>
          <w:sz w:val="22"/>
          <w:szCs w:val="22"/>
        </w:rPr>
        <w:t>Use reading strategies to monitor comprehension throughout the reading process.</w:t>
      </w:r>
    </w:p>
    <w:p w14:paraId="4E326907" w14:textId="77777777" w:rsidR="00FF5A3B" w:rsidRPr="00FF5A3B" w:rsidRDefault="00FF5A3B" w:rsidP="00203B8B">
      <w:pPr>
        <w:keepNext/>
        <w:widowControl/>
        <w:numPr>
          <w:ilvl w:val="2"/>
          <w:numId w:val="166"/>
        </w:numPr>
        <w:ind w:left="900" w:hanging="900"/>
        <w:contextualSpacing/>
        <w:rPr>
          <w:snapToGrid/>
          <w:sz w:val="22"/>
          <w:szCs w:val="22"/>
        </w:rPr>
      </w:pPr>
      <w:r w:rsidRPr="00FF5A3B">
        <w:rPr>
          <w:snapToGrid/>
          <w:sz w:val="22"/>
          <w:szCs w:val="22"/>
        </w:rPr>
        <w:t>Generalize ideas from selections to make predictions about other texts.  (SOL 11.5c)</w:t>
      </w:r>
    </w:p>
    <w:p w14:paraId="7EF412A6" w14:textId="77777777" w:rsidR="00FF5A3B" w:rsidRPr="00FF5A3B" w:rsidRDefault="00FF5A3B" w:rsidP="00203B8B">
      <w:pPr>
        <w:keepNext/>
        <w:widowControl/>
        <w:numPr>
          <w:ilvl w:val="2"/>
          <w:numId w:val="166"/>
        </w:numPr>
        <w:ind w:left="900" w:hanging="900"/>
        <w:contextualSpacing/>
        <w:rPr>
          <w:snapToGrid/>
          <w:sz w:val="22"/>
          <w:szCs w:val="22"/>
        </w:rPr>
      </w:pPr>
      <w:r w:rsidRPr="00FF5A3B">
        <w:rPr>
          <w:snapToGrid/>
          <w:sz w:val="22"/>
          <w:szCs w:val="22"/>
        </w:rPr>
        <w:t>Draw conclusions and make inferences on explicit and implied information using textual support. (SOL 11.5d)</w:t>
      </w:r>
    </w:p>
    <w:p w14:paraId="747C53BA" w14:textId="77777777" w:rsidR="00FF5A3B" w:rsidRPr="00FF5A3B" w:rsidRDefault="00FF5A3B" w:rsidP="00203B8B">
      <w:pPr>
        <w:keepNext/>
        <w:widowControl/>
        <w:numPr>
          <w:ilvl w:val="2"/>
          <w:numId w:val="166"/>
        </w:numPr>
        <w:ind w:left="900" w:hanging="900"/>
        <w:contextualSpacing/>
        <w:rPr>
          <w:snapToGrid/>
          <w:sz w:val="22"/>
          <w:szCs w:val="22"/>
        </w:rPr>
      </w:pPr>
      <w:r w:rsidRPr="00FF5A3B">
        <w:rPr>
          <w:snapToGrid/>
          <w:sz w:val="22"/>
          <w:szCs w:val="22"/>
        </w:rPr>
        <w:t>Generate and respond logically to literal, inferential, evaluative, synthesizing, and critical thinking questions before, during, and after reading texts. (SOL 11.5h)</w:t>
      </w:r>
    </w:p>
    <w:p w14:paraId="60A4F649" w14:textId="77777777" w:rsidR="00FF5A3B" w:rsidRPr="00FF5A3B" w:rsidRDefault="00FF5A3B" w:rsidP="00203B8B">
      <w:pPr>
        <w:keepNext/>
        <w:widowControl/>
        <w:numPr>
          <w:ilvl w:val="2"/>
          <w:numId w:val="166"/>
        </w:numPr>
        <w:ind w:left="900" w:hanging="900"/>
        <w:contextualSpacing/>
        <w:rPr>
          <w:snapToGrid/>
          <w:sz w:val="22"/>
          <w:szCs w:val="22"/>
        </w:rPr>
      </w:pPr>
      <w:r w:rsidRPr="00FF5A3B">
        <w:rPr>
          <w:snapToGrid/>
          <w:sz w:val="22"/>
          <w:szCs w:val="22"/>
        </w:rPr>
        <w:t>Analyze and synthesize information in order to solve problems, answer questions, and generate new knowledge.</w:t>
      </w:r>
    </w:p>
    <w:p w14:paraId="33894821" w14:textId="77777777" w:rsidR="00FF5A3B" w:rsidRPr="00FF5A3B" w:rsidRDefault="00FF5A3B" w:rsidP="00FF5A3B">
      <w:pPr>
        <w:widowControl/>
        <w:tabs>
          <w:tab w:val="left" w:pos="540"/>
        </w:tabs>
        <w:ind w:left="-180"/>
        <w:rPr>
          <w:b/>
          <w:i/>
          <w:snapToGrid/>
          <w:sz w:val="22"/>
          <w:szCs w:val="22"/>
        </w:rPr>
      </w:pPr>
    </w:p>
    <w:p w14:paraId="34A0EC43" w14:textId="77777777" w:rsidR="00FF5A3B" w:rsidRPr="00FF5A3B" w:rsidRDefault="00FF5A3B" w:rsidP="00FF5A3B">
      <w:pPr>
        <w:widowControl/>
        <w:tabs>
          <w:tab w:val="left" w:pos="540"/>
        </w:tabs>
        <w:rPr>
          <w:snapToGrid/>
          <w:sz w:val="22"/>
          <w:szCs w:val="22"/>
        </w:rPr>
      </w:pPr>
      <w:r w:rsidRPr="00FF5A3B">
        <w:rPr>
          <w:b/>
          <w:i/>
          <w:snapToGrid/>
          <w:sz w:val="22"/>
          <w:szCs w:val="22"/>
        </w:rPr>
        <w:t>Skills for Analyzing and Critiquing Texts</w:t>
      </w:r>
    </w:p>
    <w:p w14:paraId="1C948AC0" w14:textId="77777777" w:rsidR="00FF5A3B" w:rsidRPr="00FF5A3B" w:rsidRDefault="00FF5A3B" w:rsidP="00203B8B">
      <w:pPr>
        <w:widowControl/>
        <w:numPr>
          <w:ilvl w:val="2"/>
          <w:numId w:val="166"/>
        </w:numPr>
        <w:tabs>
          <w:tab w:val="left" w:pos="900"/>
        </w:tabs>
        <w:ind w:left="900" w:hanging="900"/>
        <w:contextualSpacing/>
        <w:rPr>
          <w:snapToGrid/>
          <w:sz w:val="22"/>
          <w:szCs w:val="22"/>
        </w:rPr>
      </w:pPr>
      <w:r w:rsidRPr="00FF5A3B">
        <w:rPr>
          <w:snapToGrid/>
          <w:sz w:val="22"/>
          <w:szCs w:val="22"/>
        </w:rPr>
        <w:t>Read and follow directions to complete an application for college admission, for a scholarship, or for employment. (SOL 11.5b)</w:t>
      </w:r>
    </w:p>
    <w:p w14:paraId="099BBB60" w14:textId="77777777" w:rsidR="00FF5A3B" w:rsidRPr="00FF5A3B" w:rsidRDefault="00FF5A3B" w:rsidP="00203B8B">
      <w:pPr>
        <w:widowControl/>
        <w:numPr>
          <w:ilvl w:val="2"/>
          <w:numId w:val="166"/>
        </w:numPr>
        <w:tabs>
          <w:tab w:val="left" w:pos="900"/>
        </w:tabs>
        <w:ind w:left="900" w:hanging="900"/>
        <w:contextualSpacing/>
        <w:rPr>
          <w:snapToGrid/>
          <w:sz w:val="22"/>
          <w:szCs w:val="22"/>
        </w:rPr>
      </w:pPr>
      <w:r w:rsidRPr="00FF5A3B">
        <w:rPr>
          <w:snapToGrid/>
          <w:sz w:val="22"/>
          <w:szCs w:val="22"/>
        </w:rPr>
        <w:t xml:space="preserve">Read and analyze the ideas presented in essays by several authors. </w:t>
      </w:r>
    </w:p>
    <w:p w14:paraId="366FFA43" w14:textId="77777777" w:rsidR="00FF5A3B" w:rsidRPr="00FF5A3B" w:rsidRDefault="00FF5A3B" w:rsidP="00203B8B">
      <w:pPr>
        <w:widowControl/>
        <w:numPr>
          <w:ilvl w:val="2"/>
          <w:numId w:val="166"/>
        </w:numPr>
        <w:tabs>
          <w:tab w:val="left" w:pos="900"/>
        </w:tabs>
        <w:ind w:left="900" w:hanging="900"/>
        <w:contextualSpacing/>
        <w:rPr>
          <w:snapToGrid/>
          <w:sz w:val="22"/>
          <w:szCs w:val="22"/>
        </w:rPr>
      </w:pPr>
      <w:r w:rsidRPr="00FF5A3B">
        <w:rPr>
          <w:snapToGrid/>
          <w:sz w:val="22"/>
          <w:szCs w:val="22"/>
        </w:rPr>
        <w:t>Read, analyze, and evaluate a variety of persuasive texts for purpose, proof supporting the position, and style.</w:t>
      </w:r>
    </w:p>
    <w:p w14:paraId="00E0B283" w14:textId="77777777" w:rsidR="00FF5A3B" w:rsidRPr="00FF5A3B" w:rsidRDefault="00FF5A3B" w:rsidP="00203B8B">
      <w:pPr>
        <w:widowControl/>
        <w:numPr>
          <w:ilvl w:val="2"/>
          <w:numId w:val="166"/>
        </w:numPr>
        <w:tabs>
          <w:tab w:val="left" w:pos="900"/>
        </w:tabs>
        <w:ind w:left="900" w:hanging="900"/>
        <w:contextualSpacing/>
        <w:rPr>
          <w:snapToGrid/>
          <w:sz w:val="22"/>
          <w:szCs w:val="22"/>
        </w:rPr>
      </w:pPr>
      <w:r w:rsidRPr="00FF5A3B">
        <w:rPr>
          <w:snapToGrid/>
          <w:sz w:val="22"/>
          <w:szCs w:val="22"/>
        </w:rPr>
        <w:t>Analyze how an author develops and refines the meaning of a key term(s) and concepts.</w:t>
      </w:r>
    </w:p>
    <w:p w14:paraId="472CFAB8" w14:textId="77777777" w:rsidR="00FF5A3B" w:rsidRPr="00FF5A3B" w:rsidRDefault="00FF5A3B" w:rsidP="00203B8B">
      <w:pPr>
        <w:widowControl/>
        <w:numPr>
          <w:ilvl w:val="2"/>
          <w:numId w:val="166"/>
        </w:numPr>
        <w:tabs>
          <w:tab w:val="left" w:pos="900"/>
        </w:tabs>
        <w:ind w:left="900" w:hanging="900"/>
        <w:contextualSpacing/>
        <w:rPr>
          <w:snapToGrid/>
          <w:sz w:val="22"/>
          <w:szCs w:val="22"/>
        </w:rPr>
      </w:pPr>
      <w:r w:rsidRPr="00FF5A3B">
        <w:rPr>
          <w:snapToGrid/>
          <w:sz w:val="22"/>
          <w:szCs w:val="22"/>
        </w:rPr>
        <w:t>Use information from texts to clarify understanding of concepts. (SOL 11.5a)</w:t>
      </w:r>
    </w:p>
    <w:p w14:paraId="239B485A" w14:textId="77777777" w:rsidR="00FF5A3B" w:rsidRPr="00FF5A3B" w:rsidRDefault="00FF5A3B" w:rsidP="00203B8B">
      <w:pPr>
        <w:widowControl/>
        <w:numPr>
          <w:ilvl w:val="2"/>
          <w:numId w:val="166"/>
        </w:numPr>
        <w:tabs>
          <w:tab w:val="left" w:pos="900"/>
        </w:tabs>
        <w:ind w:left="900" w:hanging="900"/>
        <w:contextualSpacing/>
        <w:rPr>
          <w:snapToGrid/>
          <w:sz w:val="22"/>
          <w:szCs w:val="22"/>
        </w:rPr>
      </w:pPr>
      <w:r w:rsidRPr="00FF5A3B">
        <w:rPr>
          <w:snapToGrid/>
          <w:sz w:val="22"/>
          <w:szCs w:val="22"/>
        </w:rPr>
        <w:t>Identify false premises in persuasive writing. (SOL 11.5f)</w:t>
      </w:r>
    </w:p>
    <w:p w14:paraId="17336C08" w14:textId="77777777" w:rsidR="00FF5A3B" w:rsidRPr="00FF5A3B" w:rsidRDefault="00FF5A3B" w:rsidP="00203B8B">
      <w:pPr>
        <w:widowControl/>
        <w:numPr>
          <w:ilvl w:val="2"/>
          <w:numId w:val="166"/>
        </w:numPr>
        <w:tabs>
          <w:tab w:val="left" w:pos="900"/>
        </w:tabs>
        <w:ind w:left="900" w:hanging="900"/>
        <w:contextualSpacing/>
        <w:rPr>
          <w:snapToGrid/>
          <w:sz w:val="22"/>
          <w:szCs w:val="22"/>
        </w:rPr>
      </w:pPr>
      <w:r w:rsidRPr="00FF5A3B">
        <w:rPr>
          <w:snapToGrid/>
          <w:sz w:val="22"/>
          <w:szCs w:val="22"/>
        </w:rPr>
        <w:t>Recognize and analyze use of ambiguity, tone, contradiction, paradox, irony, overstatement, and understatement in any format (e.g., textual, visual, media, digital) (SOL 11.5g)</w:t>
      </w:r>
    </w:p>
    <w:p w14:paraId="2AC41F63" w14:textId="77777777" w:rsidR="00FF5A3B" w:rsidRPr="00FF5A3B" w:rsidRDefault="00FF5A3B" w:rsidP="00203B8B">
      <w:pPr>
        <w:widowControl/>
        <w:numPr>
          <w:ilvl w:val="2"/>
          <w:numId w:val="166"/>
        </w:numPr>
        <w:tabs>
          <w:tab w:val="left" w:pos="900"/>
        </w:tabs>
        <w:ind w:left="900" w:hanging="900"/>
        <w:contextualSpacing/>
        <w:rPr>
          <w:snapToGrid/>
          <w:sz w:val="22"/>
          <w:szCs w:val="22"/>
        </w:rPr>
      </w:pPr>
      <w:r w:rsidRPr="00FF5A3B">
        <w:rPr>
          <w:snapToGrid/>
          <w:sz w:val="22"/>
          <w:szCs w:val="22"/>
        </w:rPr>
        <w:t xml:space="preserve">Determine an author’s point of view or purpose in a text in which the rhetoric is particularly effective, analyzing how style and content contribute to the power, persuasiveness, or beauty of the text. </w:t>
      </w:r>
    </w:p>
    <w:p w14:paraId="40F4E072" w14:textId="77777777" w:rsidR="00FF5A3B" w:rsidRPr="00FF5A3B" w:rsidRDefault="00FF5A3B" w:rsidP="00203B8B">
      <w:pPr>
        <w:widowControl/>
        <w:numPr>
          <w:ilvl w:val="2"/>
          <w:numId w:val="166"/>
        </w:numPr>
        <w:tabs>
          <w:tab w:val="left" w:pos="900"/>
        </w:tabs>
        <w:ind w:left="900" w:hanging="900"/>
        <w:contextualSpacing/>
        <w:rPr>
          <w:snapToGrid/>
          <w:sz w:val="22"/>
          <w:szCs w:val="22"/>
        </w:rPr>
      </w:pPr>
      <w:r w:rsidRPr="00FF5A3B">
        <w:rPr>
          <w:snapToGrid/>
          <w:sz w:val="22"/>
          <w:szCs w:val="22"/>
        </w:rPr>
        <w:t>Evaluate information found in selected sources on the basis of accuracy, validity, appropriateness, importance and social and cultural context.</w:t>
      </w:r>
    </w:p>
    <w:p w14:paraId="0D535A32" w14:textId="77777777" w:rsidR="00FF5A3B" w:rsidRPr="00FF5A3B" w:rsidRDefault="00FF5A3B" w:rsidP="00203B8B">
      <w:pPr>
        <w:widowControl/>
        <w:numPr>
          <w:ilvl w:val="2"/>
          <w:numId w:val="166"/>
        </w:numPr>
        <w:tabs>
          <w:tab w:val="left" w:pos="900"/>
        </w:tabs>
        <w:ind w:left="900" w:hanging="900"/>
        <w:contextualSpacing/>
        <w:rPr>
          <w:snapToGrid/>
          <w:sz w:val="22"/>
          <w:szCs w:val="22"/>
        </w:rPr>
      </w:pPr>
      <w:r w:rsidRPr="00FF5A3B">
        <w:rPr>
          <w:snapToGrid/>
          <w:sz w:val="22"/>
          <w:szCs w:val="22"/>
        </w:rPr>
        <w:t>Analyze two or more texts addressing the same topic to identify authors’ purpose and determine how authors reach similar or different conclusions. (SOL 11.5e)</w:t>
      </w:r>
    </w:p>
    <w:p w14:paraId="51B7EF67" w14:textId="77777777" w:rsidR="00FF5A3B" w:rsidRPr="00FF5A3B" w:rsidRDefault="00FF5A3B" w:rsidP="00FF5A3B">
      <w:pPr>
        <w:widowControl/>
        <w:tabs>
          <w:tab w:val="left" w:pos="1530"/>
        </w:tabs>
        <w:rPr>
          <w:snapToGrid/>
          <w:sz w:val="22"/>
          <w:szCs w:val="22"/>
        </w:rPr>
      </w:pPr>
    </w:p>
    <w:p w14:paraId="186827F3" w14:textId="77777777" w:rsidR="00FF5A3B" w:rsidRPr="00FF5A3B" w:rsidRDefault="00FF5A3B" w:rsidP="00FF5A3B">
      <w:pPr>
        <w:widowControl/>
        <w:tabs>
          <w:tab w:val="left" w:pos="1530"/>
        </w:tabs>
        <w:rPr>
          <w:b/>
          <w:snapToGrid/>
          <w:sz w:val="22"/>
          <w:szCs w:val="22"/>
        </w:rPr>
      </w:pPr>
      <w:r w:rsidRPr="00FF5A3B">
        <w:rPr>
          <w:b/>
          <w:snapToGrid/>
          <w:sz w:val="22"/>
          <w:szCs w:val="22"/>
        </w:rPr>
        <w:t>WRITTEN COMMUNICATION</w:t>
      </w:r>
    </w:p>
    <w:p w14:paraId="6ED14D79" w14:textId="77777777" w:rsidR="00FF5A3B" w:rsidRPr="00FF5A3B" w:rsidRDefault="00FF5A3B" w:rsidP="00FF5A3B">
      <w:pPr>
        <w:widowControl/>
        <w:tabs>
          <w:tab w:val="left" w:pos="1530"/>
        </w:tabs>
        <w:rPr>
          <w:b/>
          <w:snapToGrid/>
          <w:sz w:val="22"/>
          <w:szCs w:val="22"/>
        </w:rPr>
      </w:pPr>
    </w:p>
    <w:p w14:paraId="6E95FDA3" w14:textId="77777777" w:rsidR="00FF5A3B" w:rsidRPr="00FF5A3B" w:rsidRDefault="00FF5A3B" w:rsidP="00FF5A3B">
      <w:pPr>
        <w:widowControl/>
        <w:tabs>
          <w:tab w:val="left" w:pos="900"/>
        </w:tabs>
        <w:ind w:left="900" w:hanging="900"/>
        <w:rPr>
          <w:b/>
          <w:snapToGrid/>
          <w:sz w:val="22"/>
          <w:szCs w:val="22"/>
        </w:rPr>
      </w:pPr>
      <w:bookmarkStart w:id="122" w:name="CourseObjectives11p7"/>
      <w:r w:rsidRPr="00FF5A3B">
        <w:rPr>
          <w:b/>
          <w:snapToGrid/>
          <w:sz w:val="22"/>
          <w:szCs w:val="22"/>
        </w:rPr>
        <w:t>11.7</w:t>
      </w:r>
      <w:bookmarkEnd w:id="122"/>
      <w:r w:rsidRPr="00FF5A3B">
        <w:rPr>
          <w:b/>
          <w:snapToGrid/>
          <w:sz w:val="22"/>
          <w:szCs w:val="22"/>
        </w:rPr>
        <w:tab/>
        <w:t>The student will develop narrative, expository, and persuasive writings for a variety of audiences and purposes. (SOL 11.6)</w:t>
      </w:r>
    </w:p>
    <w:p w14:paraId="0B303899" w14:textId="77777777" w:rsidR="00FF5A3B" w:rsidRPr="00FF5A3B" w:rsidRDefault="00FF5A3B" w:rsidP="00FF5A3B">
      <w:pPr>
        <w:widowControl/>
        <w:tabs>
          <w:tab w:val="left" w:pos="900"/>
        </w:tabs>
        <w:ind w:left="900" w:hanging="900"/>
        <w:rPr>
          <w:snapToGrid/>
          <w:sz w:val="22"/>
          <w:szCs w:val="22"/>
        </w:rPr>
      </w:pPr>
      <w:r w:rsidRPr="00FF5A3B">
        <w:rPr>
          <w:snapToGrid/>
          <w:sz w:val="22"/>
          <w:szCs w:val="22"/>
        </w:rPr>
        <w:t>11.7.1</w:t>
      </w:r>
      <w:r w:rsidRPr="00FF5A3B">
        <w:rPr>
          <w:snapToGrid/>
          <w:sz w:val="22"/>
          <w:szCs w:val="22"/>
        </w:rPr>
        <w:tab/>
        <w:t>Express and defend a personal point of view on an issue through a multi-paragraph (introduction, body, and closing) structure.</w:t>
      </w:r>
    </w:p>
    <w:p w14:paraId="53F80C17" w14:textId="77777777" w:rsidR="00FF5A3B" w:rsidRPr="00FF5A3B" w:rsidRDefault="00FF5A3B" w:rsidP="00203B8B">
      <w:pPr>
        <w:widowControl/>
        <w:numPr>
          <w:ilvl w:val="2"/>
          <w:numId w:val="167"/>
        </w:numPr>
        <w:tabs>
          <w:tab w:val="left" w:pos="900"/>
        </w:tabs>
        <w:ind w:left="900" w:hanging="900"/>
        <w:contextualSpacing/>
        <w:rPr>
          <w:snapToGrid/>
          <w:sz w:val="22"/>
          <w:szCs w:val="22"/>
        </w:rPr>
      </w:pPr>
      <w:r w:rsidRPr="00FF5A3B">
        <w:rPr>
          <w:snapToGrid/>
          <w:sz w:val="22"/>
          <w:szCs w:val="22"/>
        </w:rPr>
        <w:t>Develop expository essay though extended definition.</w:t>
      </w:r>
    </w:p>
    <w:p w14:paraId="6DF4A545" w14:textId="77777777" w:rsidR="00FF5A3B" w:rsidRPr="00FF5A3B" w:rsidRDefault="00FF5A3B" w:rsidP="00FF5A3B">
      <w:pPr>
        <w:widowControl/>
        <w:tabs>
          <w:tab w:val="left" w:pos="900"/>
        </w:tabs>
        <w:ind w:left="900" w:hanging="900"/>
        <w:rPr>
          <w:snapToGrid/>
          <w:sz w:val="22"/>
          <w:szCs w:val="22"/>
        </w:rPr>
      </w:pPr>
      <w:r w:rsidRPr="00FF5A3B">
        <w:rPr>
          <w:snapToGrid/>
          <w:sz w:val="22"/>
          <w:szCs w:val="22"/>
        </w:rPr>
        <w:t>11.7.3</w:t>
      </w:r>
      <w:r w:rsidRPr="00FF5A3B">
        <w:rPr>
          <w:snapToGrid/>
          <w:sz w:val="22"/>
          <w:szCs w:val="22"/>
        </w:rPr>
        <w:tab/>
        <w:t>Develop expository essay though cause/effect.</w:t>
      </w:r>
    </w:p>
    <w:p w14:paraId="5D753CE1" w14:textId="77777777" w:rsidR="00FF5A3B" w:rsidRPr="00FF5A3B" w:rsidRDefault="00FF5A3B" w:rsidP="00FF5A3B">
      <w:pPr>
        <w:widowControl/>
        <w:tabs>
          <w:tab w:val="left" w:pos="900"/>
        </w:tabs>
        <w:ind w:left="900" w:hanging="900"/>
        <w:rPr>
          <w:snapToGrid/>
          <w:sz w:val="22"/>
          <w:szCs w:val="22"/>
        </w:rPr>
      </w:pPr>
      <w:r w:rsidRPr="00FF5A3B">
        <w:rPr>
          <w:snapToGrid/>
          <w:sz w:val="22"/>
          <w:szCs w:val="22"/>
        </w:rPr>
        <w:t>11.7.4</w:t>
      </w:r>
      <w:r w:rsidRPr="00FF5A3B">
        <w:rPr>
          <w:snapToGrid/>
          <w:sz w:val="22"/>
          <w:szCs w:val="22"/>
        </w:rPr>
        <w:tab/>
        <w:t>Produce arguments in writing</w:t>
      </w:r>
      <w:proofErr w:type="gramStart"/>
      <w:r w:rsidRPr="00FF5A3B">
        <w:rPr>
          <w:snapToGrid/>
          <w:sz w:val="22"/>
          <w:szCs w:val="22"/>
        </w:rPr>
        <w:t>,  developing</w:t>
      </w:r>
      <w:proofErr w:type="gramEnd"/>
      <w:r w:rsidRPr="00FF5A3B">
        <w:rPr>
          <w:snapToGrid/>
          <w:sz w:val="22"/>
          <w:szCs w:val="22"/>
        </w:rPr>
        <w:t xml:space="preserve"> a thesis that demonstrates knowledgeable judgments, addresses counterclaims, and provides effective conclusions. (SOL 11.6b)</w:t>
      </w:r>
    </w:p>
    <w:p w14:paraId="75AD6478" w14:textId="77777777" w:rsidR="00FF5A3B" w:rsidRPr="00FF5A3B" w:rsidRDefault="00FF5A3B" w:rsidP="00FF5A3B">
      <w:pPr>
        <w:widowControl/>
        <w:tabs>
          <w:tab w:val="left" w:pos="900"/>
        </w:tabs>
        <w:ind w:left="900" w:hanging="900"/>
        <w:rPr>
          <w:snapToGrid/>
          <w:sz w:val="22"/>
          <w:szCs w:val="22"/>
        </w:rPr>
      </w:pPr>
      <w:r w:rsidRPr="00FF5A3B">
        <w:rPr>
          <w:snapToGrid/>
          <w:sz w:val="22"/>
          <w:szCs w:val="22"/>
        </w:rPr>
        <w:t>11.7.5</w:t>
      </w:r>
      <w:r w:rsidRPr="00FF5A3B">
        <w:rPr>
          <w:snapToGrid/>
          <w:sz w:val="22"/>
          <w:szCs w:val="22"/>
        </w:rPr>
        <w:tab/>
        <w:t>Compose a personal narrative.</w:t>
      </w:r>
    </w:p>
    <w:p w14:paraId="17F43C8B" w14:textId="77777777" w:rsidR="00FF5A3B" w:rsidRPr="00FF5A3B" w:rsidRDefault="00FF5A3B" w:rsidP="00FF5A3B">
      <w:pPr>
        <w:widowControl/>
        <w:tabs>
          <w:tab w:val="left" w:pos="900"/>
        </w:tabs>
        <w:ind w:left="900" w:hanging="900"/>
        <w:rPr>
          <w:snapToGrid/>
          <w:sz w:val="22"/>
          <w:szCs w:val="22"/>
        </w:rPr>
      </w:pPr>
      <w:r w:rsidRPr="00FF5A3B">
        <w:rPr>
          <w:snapToGrid/>
          <w:sz w:val="22"/>
          <w:szCs w:val="22"/>
        </w:rPr>
        <w:t>11.7.6</w:t>
      </w:r>
      <w:r w:rsidRPr="00FF5A3B">
        <w:rPr>
          <w:snapToGrid/>
          <w:sz w:val="22"/>
          <w:szCs w:val="22"/>
        </w:rPr>
        <w:tab/>
        <w:t>Compose extended responses to literature, including a comparison of themes across works.</w:t>
      </w:r>
    </w:p>
    <w:p w14:paraId="0FC3582C" w14:textId="77777777" w:rsidR="00FF5A3B" w:rsidRPr="00FF5A3B" w:rsidRDefault="00FF5A3B" w:rsidP="00FF5A3B">
      <w:pPr>
        <w:widowControl/>
        <w:tabs>
          <w:tab w:val="left" w:pos="900"/>
        </w:tabs>
        <w:ind w:left="900" w:hanging="900"/>
        <w:rPr>
          <w:snapToGrid/>
          <w:sz w:val="22"/>
          <w:szCs w:val="22"/>
        </w:rPr>
      </w:pPr>
      <w:r w:rsidRPr="00FF5A3B">
        <w:rPr>
          <w:snapToGrid/>
          <w:sz w:val="22"/>
          <w:szCs w:val="22"/>
        </w:rPr>
        <w:t>11.7.7</w:t>
      </w:r>
      <w:r w:rsidRPr="00FF5A3B">
        <w:rPr>
          <w:snapToGrid/>
          <w:sz w:val="22"/>
          <w:szCs w:val="22"/>
        </w:rPr>
        <w:tab/>
        <w:t>Adapt written work to include media images and external links, as appropriate.</w:t>
      </w:r>
    </w:p>
    <w:p w14:paraId="541A41E3" w14:textId="77777777" w:rsidR="00FF5A3B" w:rsidRPr="00FF5A3B" w:rsidRDefault="00FF5A3B" w:rsidP="00FF5A3B">
      <w:pPr>
        <w:widowControl/>
        <w:tabs>
          <w:tab w:val="left" w:pos="1530"/>
        </w:tabs>
        <w:rPr>
          <w:b/>
          <w:snapToGrid/>
          <w:sz w:val="22"/>
          <w:szCs w:val="22"/>
        </w:rPr>
        <w:sectPr w:rsidR="00FF5A3B" w:rsidRPr="00FF5A3B">
          <w:pgSz w:w="12240" w:h="15840"/>
          <w:pgMar w:top="1440" w:right="1440" w:bottom="1440" w:left="1440" w:header="720" w:footer="720" w:gutter="0"/>
          <w:cols w:space="720"/>
          <w:docGrid w:linePitch="360"/>
        </w:sectPr>
      </w:pPr>
    </w:p>
    <w:p w14:paraId="0E5E7A42" w14:textId="77777777" w:rsidR="00FF5A3B" w:rsidRPr="00FF5A3B" w:rsidRDefault="00FF5A3B" w:rsidP="00FF5A3B">
      <w:pPr>
        <w:widowControl/>
        <w:ind w:left="900" w:hanging="900"/>
        <w:rPr>
          <w:b/>
          <w:snapToGrid/>
          <w:sz w:val="22"/>
          <w:szCs w:val="22"/>
        </w:rPr>
      </w:pPr>
      <w:bookmarkStart w:id="123" w:name="CourseObjectives11p8"/>
      <w:r w:rsidRPr="00FF5A3B">
        <w:rPr>
          <w:b/>
          <w:snapToGrid/>
          <w:sz w:val="22"/>
          <w:szCs w:val="22"/>
        </w:rPr>
        <w:lastRenderedPageBreak/>
        <w:t>11.8</w:t>
      </w:r>
      <w:bookmarkEnd w:id="123"/>
      <w:r w:rsidRPr="00FF5A3B">
        <w:rPr>
          <w:b/>
          <w:snapToGrid/>
          <w:sz w:val="22"/>
          <w:szCs w:val="22"/>
        </w:rPr>
        <w:tab/>
        <w:t>The student will convey complex ideas and information clearly and accurately through the effective selection, organization, and analysis of content. (SOL 11.6)</w:t>
      </w:r>
    </w:p>
    <w:p w14:paraId="5984F2D1" w14:textId="77777777" w:rsidR="00FF5A3B" w:rsidRPr="00FF5A3B" w:rsidRDefault="00FF5A3B" w:rsidP="00203B8B">
      <w:pPr>
        <w:widowControl/>
        <w:numPr>
          <w:ilvl w:val="2"/>
          <w:numId w:val="168"/>
        </w:numPr>
        <w:ind w:left="900" w:hanging="900"/>
        <w:contextualSpacing/>
        <w:rPr>
          <w:snapToGrid/>
          <w:sz w:val="22"/>
          <w:szCs w:val="22"/>
        </w:rPr>
      </w:pPr>
      <w:r w:rsidRPr="00FF5A3B">
        <w:rPr>
          <w:snapToGrid/>
          <w:sz w:val="22"/>
          <w:szCs w:val="22"/>
        </w:rPr>
        <w:t>Make choices regarding structure and style through knowledge of purpose, intended audience, and platform for publishing (i.e., letter, blog, academic essay).</w:t>
      </w:r>
    </w:p>
    <w:p w14:paraId="5C6428A5" w14:textId="77777777" w:rsidR="00FF5A3B" w:rsidRPr="00FF5A3B" w:rsidRDefault="00FF5A3B" w:rsidP="00203B8B">
      <w:pPr>
        <w:widowControl/>
        <w:numPr>
          <w:ilvl w:val="2"/>
          <w:numId w:val="168"/>
        </w:numPr>
        <w:spacing w:after="200" w:line="276" w:lineRule="auto"/>
        <w:ind w:left="900" w:hanging="900"/>
        <w:contextualSpacing/>
        <w:rPr>
          <w:snapToGrid/>
          <w:sz w:val="22"/>
          <w:szCs w:val="22"/>
        </w:rPr>
      </w:pPr>
      <w:r w:rsidRPr="00FF5A3B">
        <w:rPr>
          <w:snapToGrid/>
          <w:sz w:val="22"/>
          <w:szCs w:val="22"/>
        </w:rPr>
        <w:t>Synthesize information to support for ideas through the inclusion of relevant examples, illustrations, and details.</w:t>
      </w:r>
    </w:p>
    <w:p w14:paraId="0978314A" w14:textId="77777777" w:rsidR="00FF5A3B" w:rsidRPr="00FF5A3B" w:rsidRDefault="00FF5A3B" w:rsidP="00203B8B">
      <w:pPr>
        <w:widowControl/>
        <w:numPr>
          <w:ilvl w:val="2"/>
          <w:numId w:val="168"/>
        </w:numPr>
        <w:spacing w:after="200" w:line="276" w:lineRule="auto"/>
        <w:ind w:left="900" w:hanging="900"/>
        <w:contextualSpacing/>
        <w:rPr>
          <w:snapToGrid/>
          <w:sz w:val="22"/>
          <w:szCs w:val="22"/>
        </w:rPr>
      </w:pPr>
      <w:r w:rsidRPr="00FF5A3B">
        <w:rPr>
          <w:snapToGrid/>
          <w:sz w:val="22"/>
          <w:szCs w:val="22"/>
        </w:rPr>
        <w:t>Adapt content, vocabulary, voice, and tone to audience, purpose, and situation. (SOL 11.6e)</w:t>
      </w:r>
    </w:p>
    <w:p w14:paraId="63079436" w14:textId="77777777" w:rsidR="00FF5A3B" w:rsidRPr="00FF5A3B" w:rsidRDefault="00FF5A3B" w:rsidP="00203B8B">
      <w:pPr>
        <w:widowControl/>
        <w:numPr>
          <w:ilvl w:val="2"/>
          <w:numId w:val="168"/>
        </w:numPr>
        <w:spacing w:after="200" w:line="276" w:lineRule="auto"/>
        <w:ind w:left="900" w:hanging="900"/>
        <w:contextualSpacing/>
        <w:rPr>
          <w:snapToGrid/>
          <w:sz w:val="22"/>
          <w:szCs w:val="22"/>
        </w:rPr>
      </w:pPr>
      <w:r w:rsidRPr="00FF5A3B">
        <w:rPr>
          <w:snapToGrid/>
          <w:sz w:val="22"/>
          <w:szCs w:val="22"/>
        </w:rPr>
        <w:t>Organize ideas in a sustained and logical manner. (SOL 11.6c)</w:t>
      </w:r>
    </w:p>
    <w:p w14:paraId="34CDBB87" w14:textId="77777777" w:rsidR="00FF5A3B" w:rsidRPr="00FF5A3B" w:rsidRDefault="00FF5A3B" w:rsidP="00203B8B">
      <w:pPr>
        <w:widowControl/>
        <w:numPr>
          <w:ilvl w:val="2"/>
          <w:numId w:val="168"/>
        </w:numPr>
        <w:spacing w:after="200" w:line="276" w:lineRule="auto"/>
        <w:ind w:left="900" w:hanging="900"/>
        <w:contextualSpacing/>
        <w:rPr>
          <w:snapToGrid/>
          <w:sz w:val="22"/>
          <w:szCs w:val="22"/>
        </w:rPr>
      </w:pPr>
      <w:r w:rsidRPr="00FF5A3B">
        <w:rPr>
          <w:snapToGrid/>
          <w:sz w:val="22"/>
          <w:szCs w:val="22"/>
        </w:rPr>
        <w:t>Use transitions to link ideas within and across paragraphs.</w:t>
      </w:r>
    </w:p>
    <w:p w14:paraId="539FF0B3" w14:textId="77777777" w:rsidR="00FF5A3B" w:rsidRPr="00FF5A3B" w:rsidRDefault="00FF5A3B" w:rsidP="00203B8B">
      <w:pPr>
        <w:widowControl/>
        <w:numPr>
          <w:ilvl w:val="2"/>
          <w:numId w:val="168"/>
        </w:numPr>
        <w:spacing w:after="200" w:line="276" w:lineRule="auto"/>
        <w:ind w:left="900" w:hanging="900"/>
        <w:contextualSpacing/>
        <w:rPr>
          <w:rFonts w:eastAsiaTheme="minorHAnsi"/>
          <w:snapToGrid/>
          <w:sz w:val="22"/>
          <w:szCs w:val="22"/>
        </w:rPr>
      </w:pPr>
      <w:r w:rsidRPr="00FF5A3B">
        <w:rPr>
          <w:snapToGrid/>
          <w:sz w:val="22"/>
          <w:szCs w:val="22"/>
        </w:rPr>
        <w:t>Write clear, varied sentences using specific vocabulary and information.</w:t>
      </w:r>
    </w:p>
    <w:p w14:paraId="39E1E7E2" w14:textId="77777777" w:rsidR="00FF5A3B" w:rsidRPr="00FF5A3B" w:rsidRDefault="00FF5A3B" w:rsidP="00203B8B">
      <w:pPr>
        <w:widowControl/>
        <w:numPr>
          <w:ilvl w:val="2"/>
          <w:numId w:val="168"/>
        </w:numPr>
        <w:spacing w:after="200" w:line="276" w:lineRule="auto"/>
        <w:ind w:left="900" w:hanging="900"/>
        <w:contextualSpacing/>
        <w:rPr>
          <w:rFonts w:eastAsiaTheme="minorHAnsi"/>
          <w:snapToGrid/>
          <w:sz w:val="22"/>
          <w:szCs w:val="22"/>
        </w:rPr>
      </w:pPr>
      <w:r w:rsidRPr="00FF5A3B">
        <w:rPr>
          <w:snapToGrid/>
          <w:sz w:val="22"/>
          <w:szCs w:val="22"/>
        </w:rPr>
        <w:t xml:space="preserve">Employ effective word choice based on accuracy, specificity, connotation, and desired effect. </w:t>
      </w:r>
    </w:p>
    <w:p w14:paraId="2A898F50" w14:textId="77777777" w:rsidR="00FF5A3B" w:rsidRPr="00FF5A3B" w:rsidRDefault="00FF5A3B" w:rsidP="00203B8B">
      <w:pPr>
        <w:widowControl/>
        <w:numPr>
          <w:ilvl w:val="2"/>
          <w:numId w:val="168"/>
        </w:numPr>
        <w:spacing w:after="200" w:line="276" w:lineRule="auto"/>
        <w:ind w:left="900" w:hanging="900"/>
        <w:contextualSpacing/>
        <w:rPr>
          <w:rFonts w:eastAsiaTheme="minorHAnsi"/>
          <w:snapToGrid/>
          <w:sz w:val="22"/>
          <w:szCs w:val="22"/>
        </w:rPr>
      </w:pPr>
      <w:r w:rsidRPr="00FF5A3B">
        <w:rPr>
          <w:snapToGrid/>
          <w:sz w:val="22"/>
          <w:szCs w:val="22"/>
        </w:rPr>
        <w:t>Elaborate ideas clearly through word choice and vivid description.</w:t>
      </w:r>
    </w:p>
    <w:p w14:paraId="7A4BAB1A" w14:textId="77777777" w:rsidR="00FF5A3B" w:rsidRPr="00FF5A3B" w:rsidRDefault="00FF5A3B" w:rsidP="00203B8B">
      <w:pPr>
        <w:widowControl/>
        <w:numPr>
          <w:ilvl w:val="2"/>
          <w:numId w:val="168"/>
        </w:numPr>
        <w:spacing w:after="200" w:line="276" w:lineRule="auto"/>
        <w:ind w:left="900" w:hanging="900"/>
        <w:contextualSpacing/>
        <w:rPr>
          <w:rFonts w:eastAsiaTheme="minorHAnsi"/>
          <w:snapToGrid/>
          <w:sz w:val="22"/>
          <w:szCs w:val="22"/>
        </w:rPr>
      </w:pPr>
      <w:r w:rsidRPr="00FF5A3B">
        <w:rPr>
          <w:snapToGrid/>
          <w:sz w:val="22"/>
          <w:szCs w:val="22"/>
        </w:rPr>
        <w:t>Clarify and defend position with precise and relevant evidence elaborating ideas clearly and accurately. (SOL 11.6d)</w:t>
      </w:r>
    </w:p>
    <w:p w14:paraId="43F009BE" w14:textId="77777777" w:rsidR="00FF5A3B" w:rsidRPr="00FF5A3B" w:rsidRDefault="00FF5A3B" w:rsidP="00FF5A3B">
      <w:pPr>
        <w:widowControl/>
        <w:ind w:left="900" w:hanging="900"/>
        <w:rPr>
          <w:b/>
          <w:snapToGrid/>
          <w:sz w:val="22"/>
          <w:szCs w:val="22"/>
        </w:rPr>
      </w:pPr>
      <w:bookmarkStart w:id="124" w:name="CourseObjectives11p9"/>
      <w:r w:rsidRPr="00FF5A3B">
        <w:rPr>
          <w:b/>
          <w:snapToGrid/>
          <w:sz w:val="22"/>
          <w:szCs w:val="22"/>
        </w:rPr>
        <w:t>11.9</w:t>
      </w:r>
      <w:bookmarkEnd w:id="124"/>
      <w:r w:rsidRPr="00FF5A3B">
        <w:rPr>
          <w:b/>
          <w:snapToGrid/>
          <w:sz w:val="22"/>
          <w:szCs w:val="22"/>
        </w:rPr>
        <w:tab/>
        <w:t>The student will apply knowledge of the writing process to develop and strengthen writing and to reflect upon growth as writer.</w:t>
      </w:r>
    </w:p>
    <w:p w14:paraId="6AB29D41" w14:textId="77777777" w:rsidR="00FF5A3B" w:rsidRPr="00FF5A3B" w:rsidRDefault="00FF5A3B" w:rsidP="00FF5A3B">
      <w:pPr>
        <w:widowControl/>
        <w:tabs>
          <w:tab w:val="left" w:pos="900"/>
        </w:tabs>
        <w:rPr>
          <w:snapToGrid/>
          <w:sz w:val="22"/>
          <w:szCs w:val="22"/>
        </w:rPr>
      </w:pPr>
      <w:r w:rsidRPr="00FF5A3B">
        <w:rPr>
          <w:snapToGrid/>
          <w:sz w:val="22"/>
          <w:szCs w:val="22"/>
        </w:rPr>
        <w:t>11.9.1</w:t>
      </w:r>
      <w:r w:rsidRPr="00FF5A3B">
        <w:rPr>
          <w:snapToGrid/>
          <w:sz w:val="22"/>
          <w:szCs w:val="22"/>
        </w:rPr>
        <w:tab/>
        <w:t>Use prewriting techniques to generate ideas and support for writing. (SOL 11.6a)</w:t>
      </w:r>
    </w:p>
    <w:p w14:paraId="6147C1A5" w14:textId="77777777" w:rsidR="00FF5A3B" w:rsidRPr="00FF5A3B" w:rsidRDefault="00FF5A3B" w:rsidP="00FF5A3B">
      <w:pPr>
        <w:widowControl/>
        <w:tabs>
          <w:tab w:val="left" w:pos="900"/>
        </w:tabs>
        <w:rPr>
          <w:snapToGrid/>
          <w:sz w:val="22"/>
          <w:szCs w:val="22"/>
        </w:rPr>
      </w:pPr>
      <w:r w:rsidRPr="00FF5A3B">
        <w:rPr>
          <w:snapToGrid/>
          <w:sz w:val="22"/>
          <w:szCs w:val="22"/>
        </w:rPr>
        <w:t>11.9.2</w:t>
      </w:r>
      <w:r w:rsidRPr="00FF5A3B">
        <w:rPr>
          <w:snapToGrid/>
          <w:sz w:val="22"/>
          <w:szCs w:val="22"/>
        </w:rPr>
        <w:tab/>
        <w:t>Select and use graphic organizers appropriately to plan for and organize writing. (SOL 11.6a)</w:t>
      </w:r>
    </w:p>
    <w:p w14:paraId="18DCBA86" w14:textId="77777777" w:rsidR="00FF5A3B" w:rsidRPr="00FF5A3B" w:rsidRDefault="00FF5A3B" w:rsidP="00FF5A3B">
      <w:pPr>
        <w:widowControl/>
        <w:tabs>
          <w:tab w:val="left" w:pos="900"/>
        </w:tabs>
        <w:rPr>
          <w:snapToGrid/>
          <w:sz w:val="22"/>
          <w:szCs w:val="22"/>
        </w:rPr>
      </w:pPr>
      <w:r w:rsidRPr="00FF5A3B">
        <w:rPr>
          <w:snapToGrid/>
          <w:sz w:val="22"/>
          <w:szCs w:val="22"/>
        </w:rPr>
        <w:t>11.9.3</w:t>
      </w:r>
      <w:r w:rsidRPr="00FF5A3B">
        <w:rPr>
          <w:snapToGrid/>
          <w:sz w:val="22"/>
          <w:szCs w:val="22"/>
        </w:rPr>
        <w:tab/>
        <w:t>Select an organizational pattern appropriate to the purpose and audience. (SOL 11.6a)</w:t>
      </w:r>
    </w:p>
    <w:p w14:paraId="66EC6984" w14:textId="77777777" w:rsidR="00FF5A3B" w:rsidRPr="00FF5A3B" w:rsidRDefault="00FF5A3B" w:rsidP="00FF5A3B">
      <w:pPr>
        <w:widowControl/>
        <w:tabs>
          <w:tab w:val="left" w:pos="900"/>
        </w:tabs>
        <w:rPr>
          <w:snapToGrid/>
          <w:sz w:val="22"/>
          <w:szCs w:val="22"/>
        </w:rPr>
      </w:pPr>
      <w:r w:rsidRPr="00FF5A3B">
        <w:rPr>
          <w:snapToGrid/>
          <w:sz w:val="22"/>
          <w:szCs w:val="22"/>
        </w:rPr>
        <w:t>11.9.4</w:t>
      </w:r>
      <w:r w:rsidRPr="00FF5A3B">
        <w:rPr>
          <w:snapToGrid/>
          <w:sz w:val="22"/>
          <w:szCs w:val="22"/>
        </w:rPr>
        <w:tab/>
        <w:t>Revise writing for clarity and for relevancy, accuracy, and depth of content. (SOL 11.6f)</w:t>
      </w:r>
    </w:p>
    <w:p w14:paraId="1698C7B2" w14:textId="77777777" w:rsidR="00FF5A3B" w:rsidRPr="00FF5A3B" w:rsidRDefault="00FF5A3B" w:rsidP="00FF5A3B">
      <w:pPr>
        <w:widowControl/>
        <w:tabs>
          <w:tab w:val="left" w:pos="900"/>
        </w:tabs>
        <w:rPr>
          <w:snapToGrid/>
          <w:sz w:val="22"/>
          <w:szCs w:val="22"/>
        </w:rPr>
      </w:pPr>
      <w:r w:rsidRPr="00FF5A3B">
        <w:rPr>
          <w:snapToGrid/>
          <w:sz w:val="22"/>
          <w:szCs w:val="22"/>
        </w:rPr>
        <w:t>11.9.5</w:t>
      </w:r>
      <w:r w:rsidRPr="00FF5A3B">
        <w:rPr>
          <w:snapToGrid/>
          <w:sz w:val="22"/>
          <w:szCs w:val="22"/>
        </w:rPr>
        <w:tab/>
        <w:t>Proofread and edit final product for intended audience and purpose. (SOL 11.7h)</w:t>
      </w:r>
    </w:p>
    <w:p w14:paraId="7E31A9DD" w14:textId="77777777" w:rsidR="00FF5A3B" w:rsidRPr="00FF5A3B" w:rsidRDefault="00FF5A3B" w:rsidP="00FF5A3B">
      <w:pPr>
        <w:widowControl/>
        <w:tabs>
          <w:tab w:val="left" w:pos="900"/>
        </w:tabs>
        <w:ind w:left="612" w:hanging="612"/>
        <w:rPr>
          <w:snapToGrid/>
          <w:sz w:val="22"/>
          <w:szCs w:val="22"/>
        </w:rPr>
      </w:pPr>
      <w:r w:rsidRPr="00FF5A3B">
        <w:rPr>
          <w:snapToGrid/>
          <w:sz w:val="22"/>
          <w:szCs w:val="22"/>
        </w:rPr>
        <w:t>10.9.6</w:t>
      </w:r>
      <w:r w:rsidRPr="00FF5A3B">
        <w:rPr>
          <w:snapToGrid/>
          <w:sz w:val="22"/>
          <w:szCs w:val="22"/>
        </w:rPr>
        <w:tab/>
      </w:r>
      <w:r w:rsidRPr="00FF5A3B">
        <w:rPr>
          <w:snapToGrid/>
          <w:sz w:val="22"/>
          <w:szCs w:val="22"/>
        </w:rPr>
        <w:tab/>
        <w:t xml:space="preserve">Analyze the writing of others by describing how the author accomplishes the intended </w:t>
      </w:r>
      <w:r w:rsidRPr="00FF5A3B">
        <w:rPr>
          <w:snapToGrid/>
          <w:sz w:val="22"/>
          <w:szCs w:val="22"/>
        </w:rPr>
        <w:tab/>
        <w:t xml:space="preserve">purpose </w:t>
      </w:r>
      <w:r w:rsidRPr="00FF5A3B">
        <w:rPr>
          <w:snapToGrid/>
          <w:sz w:val="22"/>
          <w:szCs w:val="22"/>
        </w:rPr>
        <w:tab/>
        <w:t>and by suggesting how writing might be improved.</w:t>
      </w:r>
    </w:p>
    <w:p w14:paraId="524E77F3" w14:textId="77777777" w:rsidR="00FF5A3B" w:rsidRPr="00FF5A3B" w:rsidRDefault="00FF5A3B" w:rsidP="00FF5A3B">
      <w:pPr>
        <w:widowControl/>
        <w:ind w:left="900" w:hanging="900"/>
        <w:rPr>
          <w:snapToGrid/>
          <w:sz w:val="22"/>
          <w:szCs w:val="22"/>
        </w:rPr>
      </w:pPr>
      <w:r w:rsidRPr="00FF5A3B">
        <w:rPr>
          <w:snapToGrid/>
          <w:sz w:val="22"/>
          <w:szCs w:val="22"/>
        </w:rPr>
        <w:t>10.9.7</w:t>
      </w:r>
      <w:r w:rsidRPr="00FF5A3B">
        <w:rPr>
          <w:snapToGrid/>
          <w:sz w:val="22"/>
          <w:szCs w:val="22"/>
        </w:rPr>
        <w:tab/>
        <w:t>Write and revise correspondence to a standard acceptable both in the workplace and in postsecondary education. (SOL 11.6h)</w:t>
      </w:r>
    </w:p>
    <w:p w14:paraId="275C7813" w14:textId="77777777" w:rsidR="00FF5A3B" w:rsidRPr="00FF5A3B" w:rsidRDefault="00FF5A3B" w:rsidP="00FF5A3B">
      <w:pPr>
        <w:widowControl/>
        <w:tabs>
          <w:tab w:val="left" w:pos="900"/>
        </w:tabs>
        <w:ind w:left="900" w:hanging="900"/>
        <w:rPr>
          <w:snapToGrid/>
          <w:sz w:val="22"/>
          <w:szCs w:val="22"/>
        </w:rPr>
      </w:pPr>
      <w:r w:rsidRPr="00FF5A3B">
        <w:rPr>
          <w:snapToGrid/>
          <w:sz w:val="22"/>
          <w:szCs w:val="22"/>
        </w:rPr>
        <w:t>11.9.8</w:t>
      </w:r>
      <w:r w:rsidRPr="00FF5A3B">
        <w:rPr>
          <w:snapToGrid/>
          <w:sz w:val="22"/>
          <w:szCs w:val="22"/>
        </w:rPr>
        <w:tab/>
        <w:t>Use a Works in Progress (WIP) folder to compose and strengthen writing in various stages of development.</w:t>
      </w:r>
    </w:p>
    <w:p w14:paraId="21773FBB" w14:textId="77777777" w:rsidR="00FF5A3B" w:rsidRPr="00FF5A3B" w:rsidRDefault="00FF5A3B" w:rsidP="00FF5A3B">
      <w:pPr>
        <w:widowControl/>
        <w:tabs>
          <w:tab w:val="left" w:pos="900"/>
        </w:tabs>
        <w:ind w:left="900" w:hanging="900"/>
        <w:rPr>
          <w:snapToGrid/>
          <w:sz w:val="22"/>
          <w:szCs w:val="22"/>
        </w:rPr>
      </w:pPr>
      <w:r w:rsidRPr="00FF5A3B">
        <w:rPr>
          <w:snapToGrid/>
          <w:sz w:val="22"/>
          <w:szCs w:val="22"/>
        </w:rPr>
        <w:t>11.9.9</w:t>
      </w:r>
      <w:r w:rsidRPr="00FF5A3B">
        <w:rPr>
          <w:snapToGrid/>
          <w:sz w:val="22"/>
          <w:szCs w:val="22"/>
        </w:rPr>
        <w:tab/>
        <w:t>Use reflection as a tool to document growth as a writer and to self-evaluate process and product.</w:t>
      </w:r>
    </w:p>
    <w:p w14:paraId="76D49FB4" w14:textId="77777777" w:rsidR="00FF5A3B" w:rsidRPr="00FF5A3B" w:rsidRDefault="00FF5A3B" w:rsidP="00FF5A3B">
      <w:pPr>
        <w:widowControl/>
        <w:tabs>
          <w:tab w:val="left" w:pos="900"/>
        </w:tabs>
        <w:ind w:left="900" w:hanging="900"/>
        <w:rPr>
          <w:snapToGrid/>
          <w:sz w:val="22"/>
          <w:szCs w:val="22"/>
        </w:rPr>
      </w:pPr>
      <w:r w:rsidRPr="00FF5A3B">
        <w:rPr>
          <w:snapToGrid/>
          <w:sz w:val="22"/>
          <w:szCs w:val="22"/>
        </w:rPr>
        <w:t>11.9.10</w:t>
      </w:r>
      <w:r w:rsidRPr="00FF5A3B">
        <w:rPr>
          <w:snapToGrid/>
          <w:sz w:val="22"/>
          <w:szCs w:val="22"/>
        </w:rPr>
        <w:tab/>
        <w:t>Publish a writing portfolio that emphasizes the writer’s growth, illustrates examples of learning experiences, and showcases best work.</w:t>
      </w:r>
    </w:p>
    <w:p w14:paraId="55FFB420" w14:textId="77777777" w:rsidR="00FF5A3B" w:rsidRPr="00FF5A3B" w:rsidRDefault="00FF5A3B" w:rsidP="00FF5A3B">
      <w:pPr>
        <w:widowControl/>
        <w:tabs>
          <w:tab w:val="left" w:pos="900"/>
        </w:tabs>
        <w:rPr>
          <w:snapToGrid/>
          <w:sz w:val="22"/>
          <w:szCs w:val="22"/>
        </w:rPr>
      </w:pPr>
      <w:proofErr w:type="gramStart"/>
      <w:r w:rsidRPr="00FF5A3B">
        <w:rPr>
          <w:snapToGrid/>
          <w:sz w:val="22"/>
          <w:szCs w:val="22"/>
        </w:rPr>
        <w:t>11.9.11</w:t>
      </w:r>
      <w:r w:rsidRPr="00FF5A3B">
        <w:rPr>
          <w:snapToGrid/>
          <w:sz w:val="22"/>
          <w:szCs w:val="22"/>
        </w:rPr>
        <w:tab/>
        <w:t>Use technology to compose and reshape written communication, as appropriate.</w:t>
      </w:r>
      <w:proofErr w:type="gramEnd"/>
      <w:r w:rsidRPr="00FF5A3B">
        <w:rPr>
          <w:snapToGrid/>
          <w:sz w:val="22"/>
          <w:szCs w:val="22"/>
        </w:rPr>
        <w:t xml:space="preserve"> (SOL 11.6g)</w:t>
      </w:r>
    </w:p>
    <w:p w14:paraId="4DAE13A7" w14:textId="77777777" w:rsidR="00FF5A3B" w:rsidRPr="00FF5A3B" w:rsidRDefault="00FF5A3B" w:rsidP="00FF5A3B">
      <w:pPr>
        <w:widowControl/>
        <w:rPr>
          <w:b/>
          <w:snapToGrid/>
          <w:sz w:val="22"/>
          <w:szCs w:val="22"/>
        </w:rPr>
      </w:pPr>
    </w:p>
    <w:p w14:paraId="2A34DA51" w14:textId="77777777" w:rsidR="00FF5A3B" w:rsidRPr="00FF5A3B" w:rsidRDefault="00FF5A3B" w:rsidP="00FF5A3B">
      <w:pPr>
        <w:widowControl/>
        <w:tabs>
          <w:tab w:val="left" w:pos="900"/>
        </w:tabs>
        <w:ind w:left="900" w:hanging="900"/>
        <w:rPr>
          <w:b/>
          <w:snapToGrid/>
          <w:sz w:val="22"/>
          <w:szCs w:val="22"/>
        </w:rPr>
      </w:pPr>
      <w:bookmarkStart w:id="125" w:name="CourseObjectives11p10"/>
      <w:r w:rsidRPr="00FF5A3B">
        <w:rPr>
          <w:b/>
          <w:snapToGrid/>
          <w:sz w:val="22"/>
          <w:szCs w:val="22"/>
        </w:rPr>
        <w:t>11.10</w:t>
      </w:r>
      <w:bookmarkEnd w:id="125"/>
      <w:r w:rsidRPr="00FF5A3B">
        <w:rPr>
          <w:b/>
          <w:snapToGrid/>
          <w:sz w:val="22"/>
          <w:szCs w:val="22"/>
        </w:rPr>
        <w:tab/>
        <w:t>The student will use specific grammatical structures to develop cohesive writing, to improve sentence variety and to clarify the relationships among complex ideas and concepts.</w:t>
      </w:r>
    </w:p>
    <w:p w14:paraId="48A81770" w14:textId="77777777" w:rsidR="00FF5A3B" w:rsidRPr="00FF5A3B" w:rsidRDefault="00FF5A3B" w:rsidP="00203B8B">
      <w:pPr>
        <w:widowControl/>
        <w:numPr>
          <w:ilvl w:val="2"/>
          <w:numId w:val="175"/>
        </w:numPr>
        <w:tabs>
          <w:tab w:val="left" w:pos="900"/>
        </w:tabs>
        <w:spacing w:after="200" w:line="276" w:lineRule="auto"/>
        <w:ind w:left="900" w:hanging="900"/>
        <w:contextualSpacing/>
        <w:rPr>
          <w:snapToGrid/>
          <w:sz w:val="22"/>
          <w:szCs w:val="22"/>
        </w:rPr>
      </w:pPr>
      <w:r w:rsidRPr="00FF5A3B">
        <w:rPr>
          <w:snapToGrid/>
          <w:sz w:val="22"/>
          <w:szCs w:val="22"/>
        </w:rPr>
        <w:t xml:space="preserve">Use </w:t>
      </w:r>
      <w:proofErr w:type="spellStart"/>
      <w:r w:rsidRPr="00FF5A3B">
        <w:rPr>
          <w:snapToGrid/>
          <w:sz w:val="22"/>
          <w:szCs w:val="22"/>
        </w:rPr>
        <w:t>verbals</w:t>
      </w:r>
      <w:proofErr w:type="spellEnd"/>
      <w:r w:rsidRPr="00FF5A3B">
        <w:rPr>
          <w:snapToGrid/>
          <w:sz w:val="22"/>
          <w:szCs w:val="22"/>
        </w:rPr>
        <w:t xml:space="preserve"> and verbal phrases to achieve sentence conciseness and variety. (SOL 11.7b)</w:t>
      </w:r>
    </w:p>
    <w:p w14:paraId="7397FE7F" w14:textId="77777777" w:rsidR="00FF5A3B" w:rsidRPr="00FF5A3B" w:rsidRDefault="00FF5A3B" w:rsidP="00203B8B">
      <w:pPr>
        <w:widowControl/>
        <w:numPr>
          <w:ilvl w:val="2"/>
          <w:numId w:val="175"/>
        </w:numPr>
        <w:tabs>
          <w:tab w:val="left" w:pos="900"/>
        </w:tabs>
        <w:spacing w:after="200" w:line="276" w:lineRule="auto"/>
        <w:ind w:left="900" w:hanging="900"/>
        <w:contextualSpacing/>
        <w:rPr>
          <w:snapToGrid/>
          <w:sz w:val="22"/>
          <w:szCs w:val="22"/>
        </w:rPr>
      </w:pPr>
      <w:r w:rsidRPr="00FF5A3B">
        <w:rPr>
          <w:snapToGrid/>
          <w:sz w:val="22"/>
          <w:szCs w:val="22"/>
        </w:rPr>
        <w:t>Adjust sentence and paragraph structures for a variety of purposes and audiences. (SOL 11.7e)</w:t>
      </w:r>
    </w:p>
    <w:p w14:paraId="290B5409" w14:textId="77777777" w:rsidR="00FF5A3B" w:rsidRPr="00FF5A3B" w:rsidRDefault="00FF5A3B" w:rsidP="00203B8B">
      <w:pPr>
        <w:widowControl/>
        <w:numPr>
          <w:ilvl w:val="2"/>
          <w:numId w:val="175"/>
        </w:numPr>
        <w:tabs>
          <w:tab w:val="left" w:pos="900"/>
        </w:tabs>
        <w:spacing w:after="200" w:line="276" w:lineRule="auto"/>
        <w:ind w:left="900" w:hanging="900"/>
        <w:contextualSpacing/>
        <w:rPr>
          <w:snapToGrid/>
          <w:sz w:val="22"/>
          <w:szCs w:val="22"/>
        </w:rPr>
      </w:pPr>
      <w:r w:rsidRPr="00FF5A3B">
        <w:rPr>
          <w:snapToGrid/>
          <w:sz w:val="22"/>
          <w:szCs w:val="22"/>
        </w:rPr>
        <w:t xml:space="preserve">Vary syntax for effect.  </w:t>
      </w:r>
    </w:p>
    <w:p w14:paraId="32A3A786" w14:textId="77777777" w:rsidR="00FF5A3B" w:rsidRPr="00FF5A3B" w:rsidRDefault="00FF5A3B" w:rsidP="00203B8B">
      <w:pPr>
        <w:widowControl/>
        <w:numPr>
          <w:ilvl w:val="2"/>
          <w:numId w:val="175"/>
        </w:numPr>
        <w:tabs>
          <w:tab w:val="left" w:pos="900"/>
        </w:tabs>
        <w:spacing w:after="200" w:line="276" w:lineRule="auto"/>
        <w:ind w:left="900" w:hanging="900"/>
        <w:contextualSpacing/>
        <w:rPr>
          <w:snapToGrid/>
          <w:sz w:val="22"/>
          <w:szCs w:val="22"/>
        </w:rPr>
      </w:pPr>
      <w:r w:rsidRPr="00FF5A3B">
        <w:rPr>
          <w:snapToGrid/>
          <w:sz w:val="22"/>
          <w:szCs w:val="22"/>
        </w:rPr>
        <w:t>Distinguish between active and passive voice. (SOL 11.7c)</w:t>
      </w:r>
    </w:p>
    <w:p w14:paraId="4B5E99BE" w14:textId="77777777" w:rsidR="00FF5A3B" w:rsidRPr="00FF5A3B" w:rsidRDefault="00FF5A3B" w:rsidP="00FF5A3B">
      <w:pPr>
        <w:widowControl/>
        <w:ind w:left="480"/>
        <w:contextualSpacing/>
        <w:rPr>
          <w:snapToGrid/>
          <w:sz w:val="22"/>
          <w:szCs w:val="22"/>
        </w:rPr>
        <w:sectPr w:rsidR="00FF5A3B" w:rsidRPr="00FF5A3B">
          <w:pgSz w:w="12240" w:h="15840"/>
          <w:pgMar w:top="1440" w:right="1440" w:bottom="1440" w:left="1440" w:header="720" w:footer="720" w:gutter="0"/>
          <w:cols w:space="720"/>
          <w:docGrid w:linePitch="360"/>
        </w:sectPr>
      </w:pPr>
    </w:p>
    <w:p w14:paraId="073CF49B" w14:textId="77777777" w:rsidR="00FF5A3B" w:rsidRPr="00FF5A3B" w:rsidRDefault="00FF5A3B" w:rsidP="00FF5A3B">
      <w:pPr>
        <w:widowControl/>
        <w:tabs>
          <w:tab w:val="left" w:pos="900"/>
          <w:tab w:val="left" w:pos="1080"/>
        </w:tabs>
        <w:rPr>
          <w:b/>
          <w:snapToGrid/>
          <w:sz w:val="22"/>
          <w:szCs w:val="22"/>
        </w:rPr>
      </w:pPr>
      <w:bookmarkStart w:id="126" w:name="CourseObjectives11p11"/>
      <w:r w:rsidRPr="00FF5A3B">
        <w:rPr>
          <w:b/>
          <w:snapToGrid/>
          <w:sz w:val="22"/>
          <w:szCs w:val="22"/>
        </w:rPr>
        <w:lastRenderedPageBreak/>
        <w:t>11.11</w:t>
      </w:r>
      <w:bookmarkEnd w:id="126"/>
      <w:r w:rsidRPr="00FF5A3B">
        <w:rPr>
          <w:b/>
          <w:snapToGrid/>
          <w:sz w:val="22"/>
          <w:szCs w:val="22"/>
        </w:rPr>
        <w:tab/>
        <w:t xml:space="preserve">The student will self- and peer-edit writing for correct grammar, capitalization, </w:t>
      </w:r>
      <w:r w:rsidRPr="00FF5A3B">
        <w:rPr>
          <w:b/>
          <w:snapToGrid/>
          <w:sz w:val="22"/>
          <w:szCs w:val="22"/>
        </w:rPr>
        <w:tab/>
        <w:t>punctuation, spelling, sentence structure, and paragraphing.  (SOL 11.7)</w:t>
      </w:r>
    </w:p>
    <w:p w14:paraId="488084F9" w14:textId="77777777" w:rsidR="00FF5A3B" w:rsidRPr="00FF5A3B" w:rsidRDefault="00FF5A3B" w:rsidP="00203B8B">
      <w:pPr>
        <w:widowControl/>
        <w:numPr>
          <w:ilvl w:val="2"/>
          <w:numId w:val="176"/>
        </w:numPr>
        <w:tabs>
          <w:tab w:val="left" w:pos="900"/>
        </w:tabs>
        <w:spacing w:after="200" w:line="276" w:lineRule="auto"/>
        <w:ind w:left="900" w:hanging="900"/>
        <w:contextualSpacing/>
        <w:rPr>
          <w:snapToGrid/>
          <w:sz w:val="22"/>
          <w:szCs w:val="22"/>
        </w:rPr>
      </w:pPr>
      <w:r w:rsidRPr="00FF5A3B">
        <w:rPr>
          <w:snapToGrid/>
          <w:sz w:val="22"/>
          <w:szCs w:val="22"/>
        </w:rPr>
        <w:t>Edit writing to conform to the guidelines in a style manual/handbook and is appropriate to the type, purpose, and intended audience for writing. (SOL 11.7a)</w:t>
      </w:r>
    </w:p>
    <w:p w14:paraId="057A13CF" w14:textId="77777777" w:rsidR="00FF5A3B" w:rsidRPr="00FF5A3B" w:rsidRDefault="00FF5A3B" w:rsidP="00203B8B">
      <w:pPr>
        <w:widowControl/>
        <w:numPr>
          <w:ilvl w:val="2"/>
          <w:numId w:val="176"/>
        </w:numPr>
        <w:tabs>
          <w:tab w:val="left" w:pos="900"/>
        </w:tabs>
        <w:spacing w:after="200" w:line="276" w:lineRule="auto"/>
        <w:ind w:left="900" w:hanging="900"/>
        <w:contextualSpacing/>
        <w:rPr>
          <w:snapToGrid/>
          <w:sz w:val="22"/>
          <w:szCs w:val="22"/>
        </w:rPr>
      </w:pPr>
      <w:r w:rsidRPr="00FF5A3B">
        <w:rPr>
          <w:snapToGrid/>
          <w:sz w:val="22"/>
          <w:szCs w:val="22"/>
        </w:rPr>
        <w:t>Proofread and edit writing for intended audience and purpose. (SOL 11.7f)</w:t>
      </w:r>
    </w:p>
    <w:p w14:paraId="3756AD63" w14:textId="77777777" w:rsidR="00FF5A3B" w:rsidRPr="00FF5A3B" w:rsidRDefault="00FF5A3B" w:rsidP="00203B8B">
      <w:pPr>
        <w:widowControl/>
        <w:numPr>
          <w:ilvl w:val="2"/>
          <w:numId w:val="176"/>
        </w:numPr>
        <w:tabs>
          <w:tab w:val="left" w:pos="900"/>
        </w:tabs>
        <w:spacing w:after="200" w:line="276" w:lineRule="auto"/>
        <w:ind w:left="900" w:hanging="900"/>
        <w:contextualSpacing/>
        <w:rPr>
          <w:snapToGrid/>
          <w:sz w:val="22"/>
          <w:szCs w:val="22"/>
        </w:rPr>
      </w:pPr>
      <w:r w:rsidRPr="00FF5A3B">
        <w:rPr>
          <w:snapToGrid/>
          <w:sz w:val="22"/>
          <w:szCs w:val="22"/>
        </w:rPr>
        <w:t>Adjust sentence structure to avoid fragments and fused (run-on) sentences.</w:t>
      </w:r>
    </w:p>
    <w:p w14:paraId="134689DB" w14:textId="77777777" w:rsidR="00FF5A3B" w:rsidRPr="00FF5A3B" w:rsidRDefault="00FF5A3B" w:rsidP="00203B8B">
      <w:pPr>
        <w:widowControl/>
        <w:numPr>
          <w:ilvl w:val="2"/>
          <w:numId w:val="176"/>
        </w:numPr>
        <w:tabs>
          <w:tab w:val="left" w:pos="900"/>
        </w:tabs>
        <w:spacing w:after="200" w:line="276" w:lineRule="auto"/>
        <w:ind w:left="900" w:hanging="900"/>
        <w:contextualSpacing/>
        <w:rPr>
          <w:snapToGrid/>
          <w:sz w:val="22"/>
          <w:szCs w:val="22"/>
        </w:rPr>
      </w:pPr>
      <w:r w:rsidRPr="00FF5A3B">
        <w:rPr>
          <w:snapToGrid/>
          <w:sz w:val="22"/>
          <w:szCs w:val="22"/>
        </w:rPr>
        <w:t>Adjust sentence structure to avoid misplaced modifiers.</w:t>
      </w:r>
    </w:p>
    <w:p w14:paraId="142356B3" w14:textId="77777777" w:rsidR="00FF5A3B" w:rsidRPr="00FF5A3B" w:rsidRDefault="00FF5A3B" w:rsidP="00203B8B">
      <w:pPr>
        <w:widowControl/>
        <w:numPr>
          <w:ilvl w:val="2"/>
          <w:numId w:val="176"/>
        </w:numPr>
        <w:tabs>
          <w:tab w:val="left" w:pos="900"/>
        </w:tabs>
        <w:spacing w:after="200" w:line="276" w:lineRule="auto"/>
        <w:ind w:left="900" w:hanging="900"/>
        <w:contextualSpacing/>
        <w:rPr>
          <w:snapToGrid/>
          <w:sz w:val="22"/>
          <w:szCs w:val="22"/>
        </w:rPr>
      </w:pPr>
      <w:r w:rsidRPr="00FF5A3B">
        <w:rPr>
          <w:snapToGrid/>
          <w:sz w:val="22"/>
          <w:szCs w:val="22"/>
        </w:rPr>
        <w:t>Adjust punctuation to avoid comma splices.</w:t>
      </w:r>
    </w:p>
    <w:p w14:paraId="2AC1D716" w14:textId="77777777" w:rsidR="00FF5A3B" w:rsidRPr="00FF5A3B" w:rsidRDefault="00FF5A3B" w:rsidP="00203B8B">
      <w:pPr>
        <w:widowControl/>
        <w:numPr>
          <w:ilvl w:val="2"/>
          <w:numId w:val="176"/>
        </w:numPr>
        <w:tabs>
          <w:tab w:val="left" w:pos="900"/>
        </w:tabs>
        <w:spacing w:after="200" w:line="276" w:lineRule="auto"/>
        <w:ind w:left="900" w:hanging="900"/>
        <w:contextualSpacing/>
        <w:rPr>
          <w:snapToGrid/>
          <w:sz w:val="22"/>
          <w:szCs w:val="22"/>
        </w:rPr>
      </w:pPr>
      <w:r w:rsidRPr="00FF5A3B">
        <w:rPr>
          <w:snapToGrid/>
          <w:sz w:val="22"/>
          <w:szCs w:val="22"/>
        </w:rPr>
        <w:t>Apply grammatical conventions to edit writing for correct use of language, spelling, punctuation, and capitalization.</w:t>
      </w:r>
    </w:p>
    <w:p w14:paraId="69653A76" w14:textId="77777777" w:rsidR="00FF5A3B" w:rsidRPr="00FF5A3B" w:rsidRDefault="00FF5A3B" w:rsidP="00203B8B">
      <w:pPr>
        <w:widowControl/>
        <w:numPr>
          <w:ilvl w:val="2"/>
          <w:numId w:val="176"/>
        </w:numPr>
        <w:tabs>
          <w:tab w:val="left" w:pos="900"/>
        </w:tabs>
        <w:spacing w:after="200" w:line="276" w:lineRule="auto"/>
        <w:ind w:left="900" w:hanging="900"/>
        <w:contextualSpacing/>
        <w:rPr>
          <w:snapToGrid/>
          <w:sz w:val="22"/>
          <w:szCs w:val="22"/>
        </w:rPr>
      </w:pPr>
      <w:r w:rsidRPr="00FF5A3B">
        <w:rPr>
          <w:iCs/>
          <w:snapToGrid/>
          <w:spacing w:val="-1"/>
          <w:sz w:val="22"/>
          <w:szCs w:val="22"/>
        </w:rPr>
        <w:t>Recognize the difference between standard and nonstandard language and use language appropriate to purpose and audience.</w:t>
      </w:r>
    </w:p>
    <w:p w14:paraId="6B80A80B" w14:textId="77777777" w:rsidR="00FF5A3B" w:rsidRPr="00FF5A3B" w:rsidRDefault="00FF5A3B" w:rsidP="00FF5A3B">
      <w:pPr>
        <w:widowControl/>
        <w:rPr>
          <w:snapToGrid/>
          <w:sz w:val="22"/>
          <w:szCs w:val="22"/>
        </w:rPr>
      </w:pPr>
    </w:p>
    <w:p w14:paraId="41BB8C68" w14:textId="77777777" w:rsidR="00FF5A3B" w:rsidRPr="00FF5A3B" w:rsidRDefault="00FF5A3B" w:rsidP="00FF5A3B">
      <w:pPr>
        <w:widowControl/>
        <w:rPr>
          <w:b/>
          <w:snapToGrid/>
          <w:sz w:val="22"/>
          <w:szCs w:val="22"/>
        </w:rPr>
      </w:pPr>
      <w:r w:rsidRPr="00FF5A3B">
        <w:rPr>
          <w:b/>
          <w:snapToGrid/>
          <w:sz w:val="22"/>
          <w:szCs w:val="22"/>
        </w:rPr>
        <w:t>RESEARCH</w:t>
      </w:r>
    </w:p>
    <w:p w14:paraId="53064686" w14:textId="77777777" w:rsidR="00FF5A3B" w:rsidRPr="00FF5A3B" w:rsidRDefault="00FF5A3B" w:rsidP="00FF5A3B">
      <w:pPr>
        <w:keepNext/>
        <w:widowControl/>
        <w:tabs>
          <w:tab w:val="left" w:pos="1080"/>
        </w:tabs>
        <w:ind w:left="900" w:hanging="900"/>
        <w:rPr>
          <w:b/>
          <w:snapToGrid/>
          <w:sz w:val="22"/>
          <w:szCs w:val="22"/>
        </w:rPr>
      </w:pPr>
      <w:bookmarkStart w:id="127" w:name="CourseObjectives11p12"/>
      <w:r w:rsidRPr="00FF5A3B">
        <w:rPr>
          <w:b/>
          <w:snapToGrid/>
          <w:sz w:val="22"/>
          <w:szCs w:val="22"/>
        </w:rPr>
        <w:t>11.12</w:t>
      </w:r>
      <w:bookmarkEnd w:id="127"/>
      <w:r w:rsidRPr="00FF5A3B">
        <w:rPr>
          <w:b/>
          <w:snapToGrid/>
          <w:sz w:val="22"/>
          <w:szCs w:val="22"/>
        </w:rPr>
        <w:tab/>
        <w:t>The student will analyze, evaluate, synthesize, and organize information from a variety of sources to produce a research product.  (SOL 11.8)</w:t>
      </w:r>
    </w:p>
    <w:p w14:paraId="32CC6D3B" w14:textId="77777777" w:rsidR="00FF5A3B" w:rsidRPr="00FF5A3B" w:rsidRDefault="00FF5A3B" w:rsidP="00203B8B">
      <w:pPr>
        <w:widowControl/>
        <w:numPr>
          <w:ilvl w:val="2"/>
          <w:numId w:val="169"/>
        </w:numPr>
        <w:tabs>
          <w:tab w:val="left" w:pos="-1440"/>
          <w:tab w:val="left" w:pos="-720"/>
          <w:tab w:val="left" w:pos="0"/>
          <w:tab w:val="left" w:pos="414"/>
          <w:tab w:val="left" w:pos="1440"/>
          <w:tab w:val="left" w:pos="2880"/>
        </w:tabs>
        <w:suppressAutoHyphens/>
        <w:ind w:left="900" w:hanging="900"/>
        <w:contextualSpacing/>
        <w:rPr>
          <w:snapToGrid/>
          <w:sz w:val="22"/>
          <w:szCs w:val="22"/>
        </w:rPr>
      </w:pPr>
      <w:r w:rsidRPr="00FF5A3B">
        <w:rPr>
          <w:snapToGrid/>
          <w:sz w:val="22"/>
          <w:szCs w:val="22"/>
        </w:rPr>
        <w:t>Select and narrow topics for an informative research independently and collaboratively, seeking assistance and guidance as appropriate.</w:t>
      </w:r>
    </w:p>
    <w:p w14:paraId="67872F26" w14:textId="77777777" w:rsidR="00FF5A3B" w:rsidRPr="00FF5A3B" w:rsidRDefault="00FF5A3B" w:rsidP="00203B8B">
      <w:pPr>
        <w:widowControl/>
        <w:numPr>
          <w:ilvl w:val="2"/>
          <w:numId w:val="169"/>
        </w:numPr>
        <w:tabs>
          <w:tab w:val="left" w:pos="-1440"/>
          <w:tab w:val="left" w:pos="-720"/>
          <w:tab w:val="left" w:pos="0"/>
          <w:tab w:val="left" w:pos="414"/>
          <w:tab w:val="left" w:pos="1440"/>
          <w:tab w:val="left" w:pos="2880"/>
        </w:tabs>
        <w:suppressAutoHyphens/>
        <w:ind w:left="900" w:hanging="900"/>
        <w:contextualSpacing/>
        <w:rPr>
          <w:snapToGrid/>
          <w:sz w:val="22"/>
          <w:szCs w:val="22"/>
        </w:rPr>
      </w:pPr>
      <w:r w:rsidRPr="00FF5A3B">
        <w:rPr>
          <w:snapToGrid/>
          <w:sz w:val="22"/>
          <w:szCs w:val="22"/>
        </w:rPr>
        <w:t>Select and narrow a topic appropriate for a persuasive argument.</w:t>
      </w:r>
    </w:p>
    <w:p w14:paraId="48289FEB" w14:textId="77777777" w:rsidR="00FF5A3B" w:rsidRPr="00FF5A3B" w:rsidRDefault="00FF5A3B" w:rsidP="00203B8B">
      <w:pPr>
        <w:widowControl/>
        <w:numPr>
          <w:ilvl w:val="2"/>
          <w:numId w:val="169"/>
        </w:numPr>
        <w:tabs>
          <w:tab w:val="left" w:pos="-1440"/>
          <w:tab w:val="left" w:pos="-720"/>
          <w:tab w:val="left" w:pos="0"/>
          <w:tab w:val="left" w:pos="414"/>
          <w:tab w:val="left" w:pos="1440"/>
          <w:tab w:val="left" w:pos="2880"/>
        </w:tabs>
        <w:suppressAutoHyphens/>
        <w:ind w:left="900" w:hanging="900"/>
        <w:contextualSpacing/>
        <w:rPr>
          <w:snapToGrid/>
          <w:sz w:val="22"/>
          <w:szCs w:val="22"/>
        </w:rPr>
      </w:pPr>
      <w:r w:rsidRPr="00FF5A3B">
        <w:rPr>
          <w:snapToGrid/>
          <w:sz w:val="22"/>
          <w:szCs w:val="22"/>
        </w:rPr>
        <w:t>Use technology as a tool to research, organize, evaluate, and communicate information. (SOL 11.8a)</w:t>
      </w:r>
    </w:p>
    <w:p w14:paraId="598BCF6A" w14:textId="77777777" w:rsidR="00FF5A3B" w:rsidRPr="00FF5A3B" w:rsidRDefault="00FF5A3B" w:rsidP="00203B8B">
      <w:pPr>
        <w:widowControl/>
        <w:numPr>
          <w:ilvl w:val="2"/>
          <w:numId w:val="169"/>
        </w:numPr>
        <w:tabs>
          <w:tab w:val="left" w:pos="-1440"/>
          <w:tab w:val="left" w:pos="-720"/>
          <w:tab w:val="left" w:pos="0"/>
          <w:tab w:val="left" w:pos="414"/>
          <w:tab w:val="left" w:pos="1440"/>
          <w:tab w:val="left" w:pos="2880"/>
        </w:tabs>
        <w:suppressAutoHyphens/>
        <w:ind w:left="900" w:hanging="900"/>
        <w:contextualSpacing/>
        <w:rPr>
          <w:snapToGrid/>
          <w:sz w:val="22"/>
          <w:szCs w:val="22"/>
        </w:rPr>
      </w:pPr>
      <w:r w:rsidRPr="00FF5A3B">
        <w:rPr>
          <w:snapToGrid/>
          <w:sz w:val="22"/>
          <w:szCs w:val="22"/>
        </w:rPr>
        <w:t>Narrow a topic and develop a plan for research. (SOL 11.8b)</w:t>
      </w:r>
    </w:p>
    <w:p w14:paraId="63A0F590" w14:textId="77777777" w:rsidR="00FF5A3B" w:rsidRPr="00FF5A3B" w:rsidRDefault="00FF5A3B" w:rsidP="00203B8B">
      <w:pPr>
        <w:widowControl/>
        <w:numPr>
          <w:ilvl w:val="2"/>
          <w:numId w:val="169"/>
        </w:numPr>
        <w:tabs>
          <w:tab w:val="left" w:pos="-1440"/>
          <w:tab w:val="left" w:pos="-720"/>
          <w:tab w:val="left" w:pos="0"/>
          <w:tab w:val="left" w:pos="414"/>
          <w:tab w:val="left" w:pos="1440"/>
          <w:tab w:val="left" w:pos="2880"/>
        </w:tabs>
        <w:suppressAutoHyphens/>
        <w:ind w:left="900" w:hanging="900"/>
        <w:contextualSpacing/>
        <w:rPr>
          <w:snapToGrid/>
          <w:sz w:val="22"/>
          <w:szCs w:val="22"/>
        </w:rPr>
      </w:pPr>
      <w:r w:rsidRPr="00FF5A3B">
        <w:rPr>
          <w:snapToGrid/>
          <w:sz w:val="22"/>
          <w:szCs w:val="22"/>
        </w:rPr>
        <w:t xml:space="preserve">Collect information to support a thesis. (SOL 11.8c) </w:t>
      </w:r>
    </w:p>
    <w:p w14:paraId="30F99045" w14:textId="77777777" w:rsidR="00FF5A3B" w:rsidRPr="00FF5A3B" w:rsidRDefault="00FF5A3B" w:rsidP="00203B8B">
      <w:pPr>
        <w:widowControl/>
        <w:numPr>
          <w:ilvl w:val="2"/>
          <w:numId w:val="169"/>
        </w:numPr>
        <w:tabs>
          <w:tab w:val="left" w:pos="-1440"/>
          <w:tab w:val="left" w:pos="-720"/>
          <w:tab w:val="left" w:pos="0"/>
          <w:tab w:val="left" w:pos="414"/>
          <w:tab w:val="left" w:pos="1440"/>
          <w:tab w:val="left" w:pos="2880"/>
        </w:tabs>
        <w:suppressAutoHyphens/>
        <w:ind w:left="900" w:hanging="900"/>
        <w:contextualSpacing/>
        <w:rPr>
          <w:snapToGrid/>
          <w:sz w:val="22"/>
          <w:szCs w:val="22"/>
        </w:rPr>
      </w:pPr>
      <w:r w:rsidRPr="00FF5A3B">
        <w:rPr>
          <w:snapToGrid/>
          <w:sz w:val="22"/>
          <w:szCs w:val="22"/>
        </w:rPr>
        <w:t xml:space="preserve">Critically evaluate quality, accuracy, and validity of information. (SOL 11.8d) </w:t>
      </w:r>
    </w:p>
    <w:p w14:paraId="712083AD" w14:textId="77777777" w:rsidR="00FF5A3B" w:rsidRPr="00FF5A3B" w:rsidRDefault="00FF5A3B" w:rsidP="00203B8B">
      <w:pPr>
        <w:widowControl/>
        <w:numPr>
          <w:ilvl w:val="2"/>
          <w:numId w:val="169"/>
        </w:numPr>
        <w:tabs>
          <w:tab w:val="left" w:pos="-1440"/>
          <w:tab w:val="left" w:pos="-720"/>
          <w:tab w:val="left" w:pos="0"/>
          <w:tab w:val="left" w:pos="414"/>
          <w:tab w:val="left" w:pos="1440"/>
          <w:tab w:val="left" w:pos="2880"/>
        </w:tabs>
        <w:suppressAutoHyphens/>
        <w:ind w:left="900" w:hanging="900"/>
        <w:contextualSpacing/>
        <w:rPr>
          <w:snapToGrid/>
          <w:sz w:val="22"/>
          <w:szCs w:val="22"/>
        </w:rPr>
      </w:pPr>
      <w:r w:rsidRPr="00FF5A3B">
        <w:rPr>
          <w:snapToGrid/>
          <w:sz w:val="22"/>
          <w:szCs w:val="22"/>
        </w:rPr>
        <w:t>Make sense of information gathered from diverse sources by identifying misconceptions, main and supporting ideas, conflicting information, point of view or bias. (SOL 11.8a)</w:t>
      </w:r>
    </w:p>
    <w:p w14:paraId="0768712C" w14:textId="77777777" w:rsidR="00FF5A3B" w:rsidRPr="00FF5A3B" w:rsidRDefault="00FF5A3B" w:rsidP="00203B8B">
      <w:pPr>
        <w:widowControl/>
        <w:numPr>
          <w:ilvl w:val="2"/>
          <w:numId w:val="169"/>
        </w:numPr>
        <w:tabs>
          <w:tab w:val="left" w:pos="-1440"/>
          <w:tab w:val="left" w:pos="-720"/>
          <w:tab w:val="left" w:pos="0"/>
          <w:tab w:val="left" w:pos="414"/>
          <w:tab w:val="left" w:pos="1440"/>
          <w:tab w:val="left" w:pos="2880"/>
        </w:tabs>
        <w:suppressAutoHyphens/>
        <w:ind w:left="900" w:hanging="900"/>
        <w:contextualSpacing/>
        <w:rPr>
          <w:snapToGrid/>
          <w:sz w:val="22"/>
          <w:szCs w:val="22"/>
        </w:rPr>
      </w:pPr>
      <w:r w:rsidRPr="00FF5A3B">
        <w:rPr>
          <w:snapToGrid/>
          <w:sz w:val="22"/>
          <w:szCs w:val="22"/>
        </w:rPr>
        <w:t xml:space="preserve">Synthesize and present information in a logical sequence.  (SOL 11.8f) </w:t>
      </w:r>
    </w:p>
    <w:p w14:paraId="4CCA590F" w14:textId="77777777" w:rsidR="00FF5A3B" w:rsidRPr="00FF5A3B" w:rsidRDefault="00FF5A3B" w:rsidP="00203B8B">
      <w:pPr>
        <w:widowControl/>
        <w:numPr>
          <w:ilvl w:val="2"/>
          <w:numId w:val="169"/>
        </w:numPr>
        <w:tabs>
          <w:tab w:val="left" w:pos="-1440"/>
          <w:tab w:val="left" w:pos="-720"/>
          <w:tab w:val="left" w:pos="0"/>
          <w:tab w:val="left" w:pos="414"/>
          <w:tab w:val="left" w:pos="1440"/>
          <w:tab w:val="left" w:pos="2880"/>
        </w:tabs>
        <w:suppressAutoHyphens/>
        <w:ind w:left="900" w:hanging="900"/>
        <w:contextualSpacing/>
        <w:rPr>
          <w:snapToGrid/>
          <w:sz w:val="22"/>
          <w:szCs w:val="22"/>
        </w:rPr>
      </w:pPr>
      <w:r w:rsidRPr="00FF5A3B">
        <w:rPr>
          <w:snapToGrid/>
          <w:sz w:val="22"/>
          <w:szCs w:val="22"/>
        </w:rPr>
        <w:t>Cite sources for both quoted and paraphrased ideas using a standard method of documentation, such as that of the Modern Language Association (MLA) or the American Psychological Association (APA). (SOL 11.8g)</w:t>
      </w:r>
    </w:p>
    <w:p w14:paraId="09C77782" w14:textId="77777777" w:rsidR="00FF5A3B" w:rsidRPr="00FF5A3B" w:rsidRDefault="00FF5A3B" w:rsidP="00203B8B">
      <w:pPr>
        <w:widowControl/>
        <w:numPr>
          <w:ilvl w:val="2"/>
          <w:numId w:val="169"/>
        </w:numPr>
        <w:tabs>
          <w:tab w:val="left" w:pos="-1440"/>
          <w:tab w:val="left" w:pos="-720"/>
          <w:tab w:val="left" w:pos="0"/>
          <w:tab w:val="left" w:pos="414"/>
          <w:tab w:val="left" w:pos="1440"/>
          <w:tab w:val="left" w:pos="2880"/>
        </w:tabs>
        <w:suppressAutoHyphens/>
        <w:ind w:left="900" w:hanging="900"/>
        <w:contextualSpacing/>
        <w:rPr>
          <w:snapToGrid/>
          <w:sz w:val="22"/>
          <w:szCs w:val="22"/>
        </w:rPr>
      </w:pPr>
      <w:r w:rsidRPr="00FF5A3B">
        <w:rPr>
          <w:snapToGrid/>
          <w:sz w:val="22"/>
          <w:szCs w:val="22"/>
        </w:rPr>
        <w:t>Differentiate between in-text citations and works cited on the bibliography page. (SOL 11.7d)</w:t>
      </w:r>
    </w:p>
    <w:p w14:paraId="44406EA6" w14:textId="77777777" w:rsidR="00FF5A3B" w:rsidRPr="00FF5A3B" w:rsidRDefault="00FF5A3B" w:rsidP="00203B8B">
      <w:pPr>
        <w:widowControl/>
        <w:numPr>
          <w:ilvl w:val="2"/>
          <w:numId w:val="169"/>
        </w:numPr>
        <w:tabs>
          <w:tab w:val="left" w:pos="-1440"/>
          <w:tab w:val="left" w:pos="-720"/>
          <w:tab w:val="left" w:pos="0"/>
          <w:tab w:val="left" w:pos="414"/>
          <w:tab w:val="left" w:pos="1440"/>
          <w:tab w:val="left" w:pos="2880"/>
        </w:tabs>
        <w:suppressAutoHyphens/>
        <w:ind w:left="900" w:hanging="900"/>
        <w:contextualSpacing/>
        <w:rPr>
          <w:snapToGrid/>
          <w:sz w:val="22"/>
          <w:szCs w:val="22"/>
        </w:rPr>
      </w:pPr>
      <w:r w:rsidRPr="00FF5A3B">
        <w:rPr>
          <w:snapToGrid/>
          <w:sz w:val="22"/>
          <w:szCs w:val="22"/>
        </w:rPr>
        <w:t xml:space="preserve">Revise writing for clarity of content, accuracy, and depth of information.(SOL 11.8h) </w:t>
      </w:r>
    </w:p>
    <w:p w14:paraId="76E1A786" w14:textId="77777777" w:rsidR="00FF5A3B" w:rsidRPr="00FF5A3B" w:rsidRDefault="00FF5A3B" w:rsidP="00203B8B">
      <w:pPr>
        <w:widowControl/>
        <w:numPr>
          <w:ilvl w:val="2"/>
          <w:numId w:val="169"/>
        </w:numPr>
        <w:tabs>
          <w:tab w:val="left" w:pos="-1440"/>
          <w:tab w:val="left" w:pos="-720"/>
          <w:tab w:val="left" w:pos="0"/>
          <w:tab w:val="left" w:pos="414"/>
          <w:tab w:val="left" w:pos="1440"/>
          <w:tab w:val="left" w:pos="2880"/>
        </w:tabs>
        <w:suppressAutoHyphens/>
        <w:ind w:left="900" w:hanging="900"/>
        <w:contextualSpacing/>
        <w:rPr>
          <w:snapToGrid/>
          <w:sz w:val="22"/>
          <w:szCs w:val="22"/>
        </w:rPr>
      </w:pPr>
      <w:r w:rsidRPr="00FF5A3B">
        <w:rPr>
          <w:snapToGrid/>
          <w:sz w:val="22"/>
          <w:szCs w:val="22"/>
        </w:rPr>
        <w:t xml:space="preserve">Edit writing for grammatically correct use of language, spelling, punctuation, capitalization, and sentence/paragraph structure. (SOL 11.8i) </w:t>
      </w:r>
    </w:p>
    <w:p w14:paraId="49E4BBFC" w14:textId="77777777" w:rsidR="00FF5A3B" w:rsidRPr="00FF5A3B" w:rsidRDefault="00FF5A3B" w:rsidP="00203B8B">
      <w:pPr>
        <w:widowControl/>
        <w:numPr>
          <w:ilvl w:val="2"/>
          <w:numId w:val="169"/>
        </w:numPr>
        <w:tabs>
          <w:tab w:val="left" w:pos="-1440"/>
          <w:tab w:val="left" w:pos="-720"/>
          <w:tab w:val="left" w:pos="0"/>
          <w:tab w:val="left" w:pos="414"/>
          <w:tab w:val="left" w:pos="1440"/>
          <w:tab w:val="left" w:pos="2880"/>
        </w:tabs>
        <w:suppressAutoHyphens/>
        <w:ind w:left="900" w:hanging="900"/>
        <w:contextualSpacing/>
        <w:rPr>
          <w:snapToGrid/>
          <w:sz w:val="22"/>
          <w:szCs w:val="22"/>
        </w:rPr>
      </w:pPr>
      <w:r w:rsidRPr="00FF5A3B">
        <w:rPr>
          <w:snapToGrid/>
          <w:sz w:val="22"/>
          <w:szCs w:val="22"/>
        </w:rPr>
        <w:t>Define the meaning and consequences of plagiarism and follow ethical and legal guidelines for gathering and using information. (SOL 11.8j)</w:t>
      </w:r>
    </w:p>
    <w:p w14:paraId="670C9992" w14:textId="77777777" w:rsidR="00FF5A3B" w:rsidRPr="00FF5A3B" w:rsidRDefault="00FF5A3B" w:rsidP="00FF5A3B">
      <w:pPr>
        <w:widowControl/>
        <w:tabs>
          <w:tab w:val="left" w:pos="-1440"/>
          <w:tab w:val="left" w:pos="-720"/>
          <w:tab w:val="left" w:pos="0"/>
          <w:tab w:val="left" w:pos="414"/>
          <w:tab w:val="left" w:pos="1440"/>
          <w:tab w:val="left" w:pos="2880"/>
        </w:tabs>
        <w:suppressAutoHyphens/>
        <w:rPr>
          <w:snapToGrid/>
          <w:sz w:val="22"/>
          <w:szCs w:val="22"/>
        </w:rPr>
      </w:pPr>
    </w:p>
    <w:p w14:paraId="17D12CAA" w14:textId="2621672E" w:rsidR="00FF5A3B" w:rsidRDefault="00FF5A3B">
      <w:pPr>
        <w:widowControl/>
        <w:spacing w:after="200" w:line="276" w:lineRule="auto"/>
        <w:rPr>
          <w:snapToGrid/>
          <w:sz w:val="22"/>
          <w:szCs w:val="22"/>
        </w:rPr>
      </w:pPr>
      <w:r>
        <w:rPr>
          <w:snapToGrid/>
          <w:sz w:val="22"/>
          <w:szCs w:val="22"/>
        </w:rPr>
        <w:br w:type="page"/>
      </w:r>
    </w:p>
    <w:p w14:paraId="1CB717BE" w14:textId="77777777" w:rsidR="00FF5A3B" w:rsidRPr="00FF5A3B" w:rsidRDefault="00FF5A3B" w:rsidP="00FF5A3B">
      <w:pPr>
        <w:widowControl/>
        <w:jc w:val="center"/>
        <w:rPr>
          <w:b/>
          <w:snapToGrid/>
          <w:szCs w:val="24"/>
        </w:rPr>
      </w:pPr>
      <w:bookmarkStart w:id="128" w:name="stanobjeng12"/>
      <w:r w:rsidRPr="00FF5A3B">
        <w:rPr>
          <w:b/>
          <w:snapToGrid/>
          <w:szCs w:val="24"/>
        </w:rPr>
        <w:lastRenderedPageBreak/>
        <w:t>Standards and Objectives for English 12</w:t>
      </w:r>
    </w:p>
    <w:bookmarkEnd w:id="128"/>
    <w:p w14:paraId="37169F54" w14:textId="77777777" w:rsidR="00FF5A3B" w:rsidRPr="00FF5A3B" w:rsidRDefault="00FF5A3B" w:rsidP="00FF5A3B">
      <w:pPr>
        <w:widowControl/>
        <w:jc w:val="center"/>
        <w:rPr>
          <w:b/>
          <w:snapToGrid/>
          <w:szCs w:val="24"/>
        </w:rPr>
      </w:pPr>
      <w:r w:rsidRPr="00FF5A3B">
        <w:rPr>
          <w:b/>
          <w:snapToGrid/>
          <w:szCs w:val="24"/>
        </w:rPr>
        <w:t>Virginia Beach City Public Schools</w:t>
      </w:r>
    </w:p>
    <w:p w14:paraId="79EB220B" w14:textId="77777777" w:rsidR="00FF5A3B" w:rsidRPr="00FF5A3B" w:rsidRDefault="00FF5A3B" w:rsidP="00FF5A3B">
      <w:pPr>
        <w:widowControl/>
        <w:jc w:val="center"/>
        <w:rPr>
          <w:snapToGrid/>
          <w:szCs w:val="24"/>
        </w:rPr>
      </w:pPr>
    </w:p>
    <w:p w14:paraId="4C85F99B" w14:textId="77777777" w:rsidR="00FF5A3B" w:rsidRPr="00FF5A3B" w:rsidRDefault="00FF5A3B" w:rsidP="00FF5A3B">
      <w:pPr>
        <w:widowControl/>
        <w:jc w:val="center"/>
        <w:rPr>
          <w:snapToGrid/>
          <w:szCs w:val="24"/>
        </w:rPr>
      </w:pPr>
    </w:p>
    <w:p w14:paraId="4AC581A8" w14:textId="77777777" w:rsidR="00FF5A3B" w:rsidRPr="00FF5A3B" w:rsidRDefault="00FF5A3B" w:rsidP="00FF5A3B">
      <w:pPr>
        <w:widowControl/>
        <w:tabs>
          <w:tab w:val="left" w:pos="0"/>
          <w:tab w:val="left" w:pos="336"/>
          <w:tab w:val="left" w:pos="806"/>
          <w:tab w:val="left" w:pos="1008"/>
          <w:tab w:val="left" w:pos="1570"/>
        </w:tabs>
        <w:suppressAutoHyphens/>
        <w:rPr>
          <w:b/>
          <w:bCs/>
          <w:caps/>
          <w:snapToGrid/>
          <w:spacing w:val="-2"/>
          <w:sz w:val="22"/>
          <w:szCs w:val="22"/>
        </w:rPr>
      </w:pPr>
      <w:r w:rsidRPr="00FF5A3B">
        <w:rPr>
          <w:b/>
          <w:bCs/>
          <w:caps/>
          <w:snapToGrid/>
          <w:spacing w:val="-2"/>
          <w:sz w:val="22"/>
          <w:szCs w:val="22"/>
        </w:rPr>
        <w:t>Communication:  Speaking, Listening, and Media Literacy</w:t>
      </w:r>
    </w:p>
    <w:p w14:paraId="160BD569" w14:textId="77777777" w:rsidR="00FF5A3B" w:rsidRPr="00FF5A3B" w:rsidRDefault="00FF5A3B" w:rsidP="00FF5A3B">
      <w:pPr>
        <w:keepNext/>
        <w:widowControl/>
        <w:ind w:left="644" w:hanging="644"/>
        <w:rPr>
          <w:b/>
          <w:snapToGrid/>
          <w:sz w:val="22"/>
          <w:szCs w:val="22"/>
        </w:rPr>
      </w:pPr>
    </w:p>
    <w:p w14:paraId="5F06ECA4" w14:textId="77777777" w:rsidR="00FF5A3B" w:rsidRPr="00FF5A3B" w:rsidRDefault="00FF5A3B" w:rsidP="00FF5A3B">
      <w:pPr>
        <w:keepNext/>
        <w:widowControl/>
        <w:ind w:left="810" w:hanging="810"/>
        <w:rPr>
          <w:b/>
          <w:snapToGrid/>
          <w:sz w:val="22"/>
          <w:szCs w:val="22"/>
        </w:rPr>
      </w:pPr>
      <w:bookmarkStart w:id="129" w:name="CourseObjectives12p1"/>
      <w:r w:rsidRPr="00FF5A3B">
        <w:rPr>
          <w:b/>
          <w:snapToGrid/>
          <w:sz w:val="22"/>
          <w:szCs w:val="22"/>
        </w:rPr>
        <w:t>12.1</w:t>
      </w:r>
      <w:bookmarkEnd w:id="129"/>
      <w:r w:rsidRPr="00FF5A3B">
        <w:rPr>
          <w:b/>
          <w:snapToGrid/>
          <w:sz w:val="22"/>
          <w:szCs w:val="22"/>
        </w:rPr>
        <w:tab/>
        <w:t>The student will participate in, collaborate in, and report on small-group learning activities. (SOL 12.1f)</w:t>
      </w:r>
    </w:p>
    <w:p w14:paraId="27B14511" w14:textId="77777777" w:rsidR="00FF5A3B" w:rsidRPr="00FF5A3B" w:rsidRDefault="00FF5A3B" w:rsidP="00FF5A3B">
      <w:pPr>
        <w:widowControl/>
        <w:tabs>
          <w:tab w:val="left" w:pos="311"/>
        </w:tabs>
        <w:ind w:left="810" w:hanging="810"/>
        <w:rPr>
          <w:snapToGrid/>
          <w:sz w:val="22"/>
          <w:szCs w:val="22"/>
        </w:rPr>
      </w:pPr>
      <w:r w:rsidRPr="00FF5A3B">
        <w:rPr>
          <w:snapToGrid/>
          <w:sz w:val="22"/>
          <w:szCs w:val="22"/>
        </w:rPr>
        <w:t>12.1.1</w:t>
      </w:r>
      <w:r w:rsidRPr="00FF5A3B">
        <w:rPr>
          <w:snapToGrid/>
          <w:sz w:val="22"/>
          <w:szCs w:val="22"/>
        </w:rPr>
        <w:tab/>
        <w:t xml:space="preserve">Assume responsibility for specific group tasks. </w:t>
      </w:r>
    </w:p>
    <w:p w14:paraId="56B36FD2" w14:textId="77777777" w:rsidR="00FF5A3B" w:rsidRPr="00FF5A3B" w:rsidRDefault="00FF5A3B" w:rsidP="00FF5A3B">
      <w:pPr>
        <w:widowControl/>
        <w:tabs>
          <w:tab w:val="left" w:pos="311"/>
        </w:tabs>
        <w:ind w:left="810" w:hanging="810"/>
        <w:rPr>
          <w:snapToGrid/>
          <w:sz w:val="22"/>
          <w:szCs w:val="22"/>
        </w:rPr>
      </w:pPr>
      <w:r w:rsidRPr="00FF5A3B">
        <w:rPr>
          <w:snapToGrid/>
          <w:sz w:val="22"/>
          <w:szCs w:val="22"/>
        </w:rPr>
        <w:t>12.1.2</w:t>
      </w:r>
      <w:r w:rsidRPr="00FF5A3B">
        <w:rPr>
          <w:snapToGrid/>
          <w:sz w:val="22"/>
          <w:szCs w:val="22"/>
        </w:rPr>
        <w:tab/>
        <w:t xml:space="preserve">Collaborate in the preparation or summary of the group activity. </w:t>
      </w:r>
    </w:p>
    <w:p w14:paraId="3CD5B28A" w14:textId="77777777" w:rsidR="00FF5A3B" w:rsidRPr="00FF5A3B" w:rsidRDefault="00FF5A3B" w:rsidP="00FF5A3B">
      <w:pPr>
        <w:widowControl/>
        <w:tabs>
          <w:tab w:val="left" w:pos="311"/>
        </w:tabs>
        <w:ind w:left="810" w:hanging="810"/>
        <w:rPr>
          <w:snapToGrid/>
          <w:sz w:val="22"/>
          <w:szCs w:val="22"/>
        </w:rPr>
      </w:pPr>
      <w:r w:rsidRPr="00FF5A3B">
        <w:rPr>
          <w:snapToGrid/>
          <w:sz w:val="22"/>
          <w:szCs w:val="22"/>
        </w:rPr>
        <w:t>12.1.3</w:t>
      </w:r>
      <w:r w:rsidRPr="00FF5A3B">
        <w:rPr>
          <w:snapToGrid/>
          <w:sz w:val="22"/>
          <w:szCs w:val="22"/>
        </w:rPr>
        <w:tab/>
        <w:t xml:space="preserve">Demonstrate the ability to work effectively with diverse teams to accomplish a common goal. </w:t>
      </w:r>
    </w:p>
    <w:p w14:paraId="6D2F3D82" w14:textId="77777777" w:rsidR="00FF5A3B" w:rsidRPr="00FF5A3B" w:rsidRDefault="00FF5A3B" w:rsidP="00FF5A3B">
      <w:pPr>
        <w:widowControl/>
        <w:tabs>
          <w:tab w:val="left" w:pos="311"/>
        </w:tabs>
        <w:ind w:left="810" w:hanging="810"/>
        <w:rPr>
          <w:snapToGrid/>
          <w:sz w:val="22"/>
          <w:szCs w:val="22"/>
        </w:rPr>
      </w:pPr>
      <w:r w:rsidRPr="00FF5A3B">
        <w:rPr>
          <w:snapToGrid/>
          <w:sz w:val="22"/>
          <w:szCs w:val="22"/>
        </w:rPr>
        <w:t>12.1.4</w:t>
      </w:r>
      <w:r w:rsidRPr="00FF5A3B">
        <w:rPr>
          <w:snapToGrid/>
          <w:sz w:val="22"/>
          <w:szCs w:val="22"/>
        </w:rPr>
        <w:tab/>
        <w:t xml:space="preserve">Collaborate with others to exchange ideas, develop new understandings, make decisions, and solve problems. </w:t>
      </w:r>
    </w:p>
    <w:p w14:paraId="48579B36" w14:textId="77777777" w:rsidR="00FF5A3B" w:rsidRPr="00FF5A3B" w:rsidRDefault="00FF5A3B" w:rsidP="00FF5A3B">
      <w:pPr>
        <w:widowControl/>
        <w:tabs>
          <w:tab w:val="left" w:pos="311"/>
        </w:tabs>
        <w:ind w:left="810" w:hanging="810"/>
        <w:rPr>
          <w:snapToGrid/>
          <w:sz w:val="22"/>
          <w:szCs w:val="22"/>
        </w:rPr>
      </w:pPr>
      <w:r w:rsidRPr="00FF5A3B">
        <w:rPr>
          <w:snapToGrid/>
          <w:sz w:val="22"/>
          <w:szCs w:val="22"/>
        </w:rPr>
        <w:t>12.1.5</w:t>
      </w:r>
      <w:r w:rsidRPr="00FF5A3B">
        <w:rPr>
          <w:snapToGrid/>
          <w:sz w:val="22"/>
          <w:szCs w:val="22"/>
        </w:rPr>
        <w:tab/>
        <w:t xml:space="preserve">Access, critically evaluate, and use information accurately to solve problems and justify opinions and ideas. </w:t>
      </w:r>
    </w:p>
    <w:p w14:paraId="63EA518A" w14:textId="77777777" w:rsidR="00FF5A3B" w:rsidRPr="00FF5A3B" w:rsidRDefault="00FF5A3B" w:rsidP="00FF5A3B">
      <w:pPr>
        <w:keepNext/>
        <w:widowControl/>
        <w:ind w:left="644"/>
        <w:rPr>
          <w:b/>
          <w:snapToGrid/>
          <w:sz w:val="22"/>
          <w:szCs w:val="22"/>
          <w:u w:val="single"/>
        </w:rPr>
      </w:pPr>
    </w:p>
    <w:p w14:paraId="2F46FCB1" w14:textId="03B9526F" w:rsidR="00FF5A3B" w:rsidRPr="009F4CC8" w:rsidRDefault="00FF5A3B" w:rsidP="00203B8B">
      <w:pPr>
        <w:pStyle w:val="ListParagraph"/>
        <w:keepNext/>
        <w:widowControl/>
        <w:numPr>
          <w:ilvl w:val="1"/>
          <w:numId w:val="179"/>
        </w:numPr>
        <w:tabs>
          <w:tab w:val="left" w:pos="810"/>
        </w:tabs>
        <w:rPr>
          <w:b/>
          <w:snapToGrid/>
          <w:sz w:val="22"/>
          <w:szCs w:val="22"/>
          <w:u w:val="single"/>
        </w:rPr>
      </w:pPr>
      <w:bookmarkStart w:id="130" w:name="CourseObjectives12p2"/>
      <w:bookmarkEnd w:id="130"/>
      <w:r w:rsidRPr="009F4CC8">
        <w:rPr>
          <w:b/>
          <w:snapToGrid/>
          <w:sz w:val="22"/>
          <w:szCs w:val="22"/>
        </w:rPr>
        <w:t>The student will make a formal oral presentation in a group or individually. (SOL 12.1)</w:t>
      </w:r>
    </w:p>
    <w:p w14:paraId="5158D8CF" w14:textId="77777777" w:rsidR="00FF5A3B" w:rsidRPr="00FF5A3B" w:rsidRDefault="00FF5A3B" w:rsidP="00203B8B">
      <w:pPr>
        <w:widowControl/>
        <w:numPr>
          <w:ilvl w:val="2"/>
          <w:numId w:val="179"/>
        </w:numPr>
        <w:tabs>
          <w:tab w:val="left" w:pos="810"/>
        </w:tabs>
        <w:spacing w:after="200" w:line="276" w:lineRule="auto"/>
        <w:ind w:left="810" w:hanging="810"/>
        <w:contextualSpacing/>
        <w:rPr>
          <w:snapToGrid/>
          <w:sz w:val="22"/>
          <w:szCs w:val="22"/>
        </w:rPr>
      </w:pPr>
      <w:r w:rsidRPr="00FF5A3B">
        <w:rPr>
          <w:snapToGrid/>
          <w:sz w:val="22"/>
          <w:szCs w:val="22"/>
        </w:rPr>
        <w:t xml:space="preserve">Choose the purpose of the presentation (e.g., to defend a position, to entertain an audience, or to explain information.) (SOL 12.1a) </w:t>
      </w:r>
    </w:p>
    <w:p w14:paraId="5882541D" w14:textId="77777777" w:rsidR="00FF5A3B" w:rsidRPr="00FF5A3B" w:rsidRDefault="00FF5A3B" w:rsidP="00203B8B">
      <w:pPr>
        <w:widowControl/>
        <w:numPr>
          <w:ilvl w:val="2"/>
          <w:numId w:val="179"/>
        </w:numPr>
        <w:tabs>
          <w:tab w:val="left" w:pos="810"/>
        </w:tabs>
        <w:spacing w:after="200" w:line="276" w:lineRule="auto"/>
        <w:ind w:left="810" w:hanging="810"/>
        <w:contextualSpacing/>
        <w:rPr>
          <w:snapToGrid/>
          <w:sz w:val="22"/>
          <w:szCs w:val="22"/>
        </w:rPr>
      </w:pPr>
      <w:r w:rsidRPr="00FF5A3B">
        <w:rPr>
          <w:snapToGrid/>
          <w:sz w:val="22"/>
          <w:szCs w:val="22"/>
        </w:rPr>
        <w:t>Plan a well-structured narrative or logical argument appropriate to the presentation.</w:t>
      </w:r>
    </w:p>
    <w:p w14:paraId="1AE1D15A" w14:textId="77777777" w:rsidR="00FF5A3B" w:rsidRPr="00FF5A3B" w:rsidRDefault="00FF5A3B" w:rsidP="00203B8B">
      <w:pPr>
        <w:widowControl/>
        <w:numPr>
          <w:ilvl w:val="2"/>
          <w:numId w:val="179"/>
        </w:numPr>
        <w:tabs>
          <w:tab w:val="left" w:pos="810"/>
        </w:tabs>
        <w:spacing w:after="200" w:line="276" w:lineRule="auto"/>
        <w:ind w:left="810" w:hanging="810"/>
        <w:contextualSpacing/>
        <w:rPr>
          <w:snapToGrid/>
          <w:sz w:val="22"/>
          <w:szCs w:val="22"/>
        </w:rPr>
      </w:pPr>
      <w:r w:rsidRPr="00FF5A3B">
        <w:rPr>
          <w:snapToGrid/>
          <w:sz w:val="22"/>
          <w:szCs w:val="22"/>
        </w:rPr>
        <w:t>Choose vocabulary, language, and tone appropriate to the audience, topic, and purpose. (SOL 12.1b)</w:t>
      </w:r>
    </w:p>
    <w:p w14:paraId="642923FD" w14:textId="77777777" w:rsidR="00FF5A3B" w:rsidRPr="00FF5A3B" w:rsidRDefault="00FF5A3B" w:rsidP="00203B8B">
      <w:pPr>
        <w:widowControl/>
        <w:numPr>
          <w:ilvl w:val="2"/>
          <w:numId w:val="179"/>
        </w:numPr>
        <w:tabs>
          <w:tab w:val="left" w:pos="810"/>
        </w:tabs>
        <w:spacing w:after="200" w:line="276" w:lineRule="auto"/>
        <w:ind w:left="810" w:hanging="810"/>
        <w:contextualSpacing/>
        <w:rPr>
          <w:snapToGrid/>
          <w:sz w:val="22"/>
          <w:szCs w:val="22"/>
        </w:rPr>
      </w:pPr>
      <w:r w:rsidRPr="00FF5A3B">
        <w:rPr>
          <w:snapToGrid/>
          <w:sz w:val="22"/>
          <w:szCs w:val="22"/>
        </w:rPr>
        <w:t>Use details, illustrations, statistics, comparisons, and analogies to support the presentation. (SOL 12.1c)</w:t>
      </w:r>
    </w:p>
    <w:p w14:paraId="195686E4" w14:textId="77777777" w:rsidR="00FF5A3B" w:rsidRPr="00FF5A3B" w:rsidRDefault="00FF5A3B" w:rsidP="00203B8B">
      <w:pPr>
        <w:widowControl/>
        <w:numPr>
          <w:ilvl w:val="2"/>
          <w:numId w:val="179"/>
        </w:numPr>
        <w:tabs>
          <w:tab w:val="left" w:pos="810"/>
        </w:tabs>
        <w:spacing w:after="200" w:line="276" w:lineRule="auto"/>
        <w:ind w:left="810" w:hanging="810"/>
        <w:contextualSpacing/>
        <w:rPr>
          <w:snapToGrid/>
          <w:sz w:val="22"/>
          <w:szCs w:val="22"/>
        </w:rPr>
      </w:pPr>
      <w:r w:rsidRPr="00FF5A3B">
        <w:rPr>
          <w:snapToGrid/>
          <w:sz w:val="22"/>
          <w:szCs w:val="22"/>
        </w:rPr>
        <w:t>Use media, visual literacy, and technology skills to create and support the presentation. (SOL 12.1d)</w:t>
      </w:r>
    </w:p>
    <w:p w14:paraId="27819479" w14:textId="77777777" w:rsidR="00FF5A3B" w:rsidRPr="00FF5A3B" w:rsidRDefault="00FF5A3B" w:rsidP="00203B8B">
      <w:pPr>
        <w:widowControl/>
        <w:numPr>
          <w:ilvl w:val="2"/>
          <w:numId w:val="179"/>
        </w:numPr>
        <w:tabs>
          <w:tab w:val="left" w:pos="810"/>
        </w:tabs>
        <w:spacing w:after="200" w:line="276" w:lineRule="auto"/>
        <w:ind w:left="810" w:hanging="810"/>
        <w:contextualSpacing/>
        <w:rPr>
          <w:snapToGrid/>
          <w:sz w:val="22"/>
          <w:szCs w:val="22"/>
        </w:rPr>
      </w:pPr>
      <w:r w:rsidRPr="00FF5A3B">
        <w:rPr>
          <w:snapToGrid/>
          <w:sz w:val="22"/>
          <w:szCs w:val="22"/>
        </w:rPr>
        <w:t>Use grammatically correct language, including vocabulary appropriate to the topic, audience, and purpose. (SOL 12.1e)</w:t>
      </w:r>
    </w:p>
    <w:p w14:paraId="3129AFEA" w14:textId="77777777" w:rsidR="00FF5A3B" w:rsidRPr="00FF5A3B" w:rsidRDefault="00FF5A3B" w:rsidP="00203B8B">
      <w:pPr>
        <w:widowControl/>
        <w:numPr>
          <w:ilvl w:val="2"/>
          <w:numId w:val="179"/>
        </w:numPr>
        <w:tabs>
          <w:tab w:val="left" w:pos="810"/>
        </w:tabs>
        <w:spacing w:after="200" w:line="276" w:lineRule="auto"/>
        <w:ind w:left="810" w:hanging="810"/>
        <w:contextualSpacing/>
        <w:rPr>
          <w:snapToGrid/>
          <w:sz w:val="22"/>
          <w:szCs w:val="22"/>
        </w:rPr>
      </w:pPr>
      <w:r w:rsidRPr="00FF5A3B">
        <w:rPr>
          <w:snapToGrid/>
          <w:sz w:val="22"/>
          <w:szCs w:val="22"/>
        </w:rPr>
        <w:t>Evaluate formal presentations including personal, digital, visual, textual, and technological. (SOL 12.1g)</w:t>
      </w:r>
    </w:p>
    <w:p w14:paraId="274E6233" w14:textId="77777777" w:rsidR="00FF5A3B" w:rsidRPr="00FF5A3B" w:rsidRDefault="00FF5A3B" w:rsidP="00203B8B">
      <w:pPr>
        <w:widowControl/>
        <w:numPr>
          <w:ilvl w:val="2"/>
          <w:numId w:val="179"/>
        </w:numPr>
        <w:tabs>
          <w:tab w:val="left" w:pos="810"/>
        </w:tabs>
        <w:spacing w:after="200" w:line="276" w:lineRule="auto"/>
        <w:ind w:left="810" w:hanging="810"/>
        <w:contextualSpacing/>
        <w:rPr>
          <w:snapToGrid/>
          <w:sz w:val="22"/>
          <w:szCs w:val="22"/>
        </w:rPr>
      </w:pPr>
      <w:r w:rsidRPr="00FF5A3B">
        <w:rPr>
          <w:snapToGrid/>
          <w:sz w:val="22"/>
          <w:szCs w:val="22"/>
        </w:rPr>
        <w:t>Use a variety of listening strategies to analyze relationships among purpose, audience, and content of presentations. (SOL 12.1h)</w:t>
      </w:r>
    </w:p>
    <w:p w14:paraId="051A0F3B" w14:textId="77777777" w:rsidR="00FF5A3B" w:rsidRPr="00FF5A3B" w:rsidRDefault="00FF5A3B" w:rsidP="00203B8B">
      <w:pPr>
        <w:widowControl/>
        <w:numPr>
          <w:ilvl w:val="2"/>
          <w:numId w:val="179"/>
        </w:numPr>
        <w:tabs>
          <w:tab w:val="left" w:pos="810"/>
        </w:tabs>
        <w:spacing w:after="200" w:line="276" w:lineRule="auto"/>
        <w:ind w:left="810" w:hanging="810"/>
        <w:contextualSpacing/>
        <w:rPr>
          <w:snapToGrid/>
          <w:sz w:val="22"/>
          <w:szCs w:val="22"/>
        </w:rPr>
      </w:pPr>
      <w:r w:rsidRPr="00FF5A3B">
        <w:rPr>
          <w:snapToGrid/>
          <w:sz w:val="22"/>
          <w:szCs w:val="22"/>
        </w:rPr>
        <w:t>Critique effectiveness of presentations. (SOL 12.1j)</w:t>
      </w:r>
    </w:p>
    <w:p w14:paraId="53C6EF99" w14:textId="77777777" w:rsidR="00FF5A3B" w:rsidRPr="00FF5A3B" w:rsidRDefault="00FF5A3B" w:rsidP="00203B8B">
      <w:pPr>
        <w:widowControl/>
        <w:numPr>
          <w:ilvl w:val="2"/>
          <w:numId w:val="179"/>
        </w:numPr>
        <w:tabs>
          <w:tab w:val="left" w:pos="810"/>
        </w:tabs>
        <w:spacing w:after="200" w:line="276" w:lineRule="auto"/>
        <w:ind w:left="810" w:hanging="810"/>
        <w:contextualSpacing/>
        <w:rPr>
          <w:snapToGrid/>
          <w:sz w:val="22"/>
          <w:szCs w:val="22"/>
        </w:rPr>
      </w:pPr>
      <w:r w:rsidRPr="00FF5A3B">
        <w:rPr>
          <w:iCs/>
          <w:snapToGrid/>
          <w:spacing w:val="-2"/>
          <w:sz w:val="22"/>
          <w:szCs w:val="22"/>
        </w:rPr>
        <w:t>Cite sources, as appropriate.</w:t>
      </w:r>
    </w:p>
    <w:p w14:paraId="11E29E05" w14:textId="77777777" w:rsidR="00FF5A3B" w:rsidRPr="00FF5A3B" w:rsidRDefault="00FF5A3B" w:rsidP="00FF5A3B">
      <w:pPr>
        <w:widowControl/>
        <w:tabs>
          <w:tab w:val="left" w:pos="0"/>
          <w:tab w:val="left" w:pos="810"/>
        </w:tabs>
        <w:ind w:left="1080" w:hanging="1080"/>
        <w:rPr>
          <w:b/>
          <w:snapToGrid/>
          <w:sz w:val="22"/>
          <w:szCs w:val="22"/>
        </w:rPr>
      </w:pPr>
      <w:bookmarkStart w:id="131" w:name="CourseObjectives12p3"/>
      <w:r w:rsidRPr="00FF5A3B">
        <w:rPr>
          <w:b/>
          <w:snapToGrid/>
          <w:sz w:val="22"/>
          <w:szCs w:val="22"/>
        </w:rPr>
        <w:t>12.3</w:t>
      </w:r>
      <w:bookmarkEnd w:id="131"/>
      <w:r w:rsidRPr="00FF5A3B">
        <w:rPr>
          <w:b/>
          <w:snapToGrid/>
          <w:sz w:val="22"/>
          <w:szCs w:val="22"/>
        </w:rPr>
        <w:tab/>
        <w:t xml:space="preserve">The student will examine how values and points of view are included or excluded and how </w:t>
      </w:r>
    </w:p>
    <w:p w14:paraId="3DD4ECB3" w14:textId="77777777" w:rsidR="00FF5A3B" w:rsidRPr="00FF5A3B" w:rsidRDefault="00FF5A3B" w:rsidP="00FF5A3B">
      <w:pPr>
        <w:widowControl/>
        <w:tabs>
          <w:tab w:val="left" w:pos="810"/>
          <w:tab w:val="left" w:pos="1080"/>
        </w:tabs>
        <w:ind w:left="1080" w:hanging="1080"/>
        <w:rPr>
          <w:b/>
          <w:snapToGrid/>
          <w:sz w:val="22"/>
          <w:szCs w:val="22"/>
        </w:rPr>
      </w:pPr>
      <w:r w:rsidRPr="00FF5A3B">
        <w:rPr>
          <w:b/>
          <w:snapToGrid/>
          <w:sz w:val="22"/>
          <w:szCs w:val="22"/>
        </w:rPr>
        <w:tab/>
      </w:r>
      <w:proofErr w:type="gramStart"/>
      <w:r w:rsidRPr="00FF5A3B">
        <w:rPr>
          <w:b/>
          <w:snapToGrid/>
          <w:sz w:val="22"/>
          <w:szCs w:val="22"/>
        </w:rPr>
        <w:t>media</w:t>
      </w:r>
      <w:proofErr w:type="gramEnd"/>
      <w:r w:rsidRPr="00FF5A3B">
        <w:rPr>
          <w:b/>
          <w:snapToGrid/>
          <w:sz w:val="22"/>
          <w:szCs w:val="22"/>
        </w:rPr>
        <w:t xml:space="preserve"> influences beliefs and behaviors. (SOL 12.2)</w:t>
      </w:r>
    </w:p>
    <w:p w14:paraId="2C89626D" w14:textId="77777777" w:rsidR="00FF5A3B" w:rsidRPr="00FF5A3B" w:rsidRDefault="00FF5A3B" w:rsidP="00203B8B">
      <w:pPr>
        <w:widowControl/>
        <w:numPr>
          <w:ilvl w:val="2"/>
          <w:numId w:val="161"/>
        </w:numPr>
        <w:tabs>
          <w:tab w:val="left" w:pos="90"/>
          <w:tab w:val="left" w:pos="392"/>
          <w:tab w:val="left" w:pos="810"/>
        </w:tabs>
        <w:ind w:left="810" w:hanging="810"/>
        <w:contextualSpacing/>
        <w:rPr>
          <w:snapToGrid/>
          <w:sz w:val="22"/>
          <w:szCs w:val="22"/>
        </w:rPr>
      </w:pPr>
      <w:r w:rsidRPr="00FF5A3B">
        <w:rPr>
          <w:snapToGrid/>
          <w:sz w:val="22"/>
          <w:szCs w:val="22"/>
        </w:rPr>
        <w:t>Evaluate sources including advertisements, editorials, blogs, Web sites, and other media for relationships between intent, factual content, and opinion. (SOL 12.2a)</w:t>
      </w:r>
    </w:p>
    <w:p w14:paraId="2D91A972" w14:textId="77777777" w:rsidR="00FF5A3B" w:rsidRPr="00FF5A3B" w:rsidRDefault="00FF5A3B" w:rsidP="00203B8B">
      <w:pPr>
        <w:widowControl/>
        <w:numPr>
          <w:ilvl w:val="2"/>
          <w:numId w:val="161"/>
        </w:numPr>
        <w:tabs>
          <w:tab w:val="left" w:pos="90"/>
          <w:tab w:val="left" w:pos="392"/>
          <w:tab w:val="left" w:pos="810"/>
        </w:tabs>
        <w:ind w:left="810" w:hanging="810"/>
        <w:contextualSpacing/>
        <w:rPr>
          <w:snapToGrid/>
          <w:sz w:val="22"/>
          <w:szCs w:val="22"/>
        </w:rPr>
      </w:pPr>
      <w:r w:rsidRPr="00FF5A3B">
        <w:rPr>
          <w:snapToGrid/>
          <w:sz w:val="22"/>
          <w:szCs w:val="22"/>
        </w:rPr>
        <w:t>Determine the author’s purpose and intended effect on the audience for media messages.  (SOL 12.2b)</w:t>
      </w:r>
    </w:p>
    <w:p w14:paraId="481E3695" w14:textId="77777777" w:rsidR="00FF5A3B" w:rsidRPr="00FF5A3B" w:rsidRDefault="00FF5A3B" w:rsidP="00FF5A3B">
      <w:pPr>
        <w:widowControl/>
        <w:tabs>
          <w:tab w:val="left" w:pos="90"/>
          <w:tab w:val="left" w:pos="392"/>
        </w:tabs>
        <w:rPr>
          <w:snapToGrid/>
          <w:sz w:val="22"/>
          <w:szCs w:val="22"/>
        </w:rPr>
        <w:sectPr w:rsidR="00FF5A3B" w:rsidRPr="00FF5A3B">
          <w:headerReference w:type="default" r:id="rId18"/>
          <w:footerReference w:type="default" r:id="rId19"/>
          <w:pgSz w:w="12240" w:h="15840"/>
          <w:pgMar w:top="1440" w:right="1440" w:bottom="1440" w:left="1440" w:header="720" w:footer="720" w:gutter="0"/>
          <w:cols w:space="720"/>
          <w:docGrid w:linePitch="360"/>
        </w:sectPr>
      </w:pPr>
    </w:p>
    <w:p w14:paraId="4A20C67F" w14:textId="77777777" w:rsidR="00FF5A3B" w:rsidRPr="00FF5A3B" w:rsidRDefault="00FF5A3B" w:rsidP="00FF5A3B">
      <w:pPr>
        <w:widowControl/>
        <w:rPr>
          <w:b/>
          <w:snapToGrid/>
          <w:sz w:val="22"/>
          <w:szCs w:val="22"/>
        </w:rPr>
      </w:pPr>
      <w:r w:rsidRPr="00FF5A3B">
        <w:rPr>
          <w:b/>
          <w:snapToGrid/>
          <w:sz w:val="22"/>
          <w:szCs w:val="22"/>
        </w:rPr>
        <w:lastRenderedPageBreak/>
        <w:t>READING AND RESPONDING TO LITERATURE</w:t>
      </w:r>
    </w:p>
    <w:p w14:paraId="666BE434" w14:textId="77777777" w:rsidR="00FF5A3B" w:rsidRPr="00FF5A3B" w:rsidRDefault="00FF5A3B" w:rsidP="00FF5A3B">
      <w:pPr>
        <w:keepNext/>
        <w:widowControl/>
        <w:tabs>
          <w:tab w:val="left" w:pos="720"/>
        </w:tabs>
        <w:ind w:left="720" w:hanging="720"/>
        <w:rPr>
          <w:b/>
          <w:snapToGrid/>
          <w:sz w:val="22"/>
          <w:szCs w:val="22"/>
        </w:rPr>
      </w:pPr>
      <w:bookmarkStart w:id="132" w:name="CourseObjectives12p4"/>
      <w:r w:rsidRPr="00FF5A3B">
        <w:rPr>
          <w:b/>
          <w:snapToGrid/>
          <w:sz w:val="22"/>
          <w:szCs w:val="22"/>
        </w:rPr>
        <w:t>12.4</w:t>
      </w:r>
      <w:bookmarkEnd w:id="132"/>
      <w:r w:rsidRPr="00FF5A3B">
        <w:rPr>
          <w:b/>
          <w:snapToGrid/>
          <w:sz w:val="22"/>
          <w:szCs w:val="22"/>
        </w:rPr>
        <w:tab/>
        <w:t>The student will apply knowledge of word origins, derivations, and figurative language to extend vocabulary development in authentic texts. (SOL 12.3)</w:t>
      </w:r>
    </w:p>
    <w:p w14:paraId="541E9893" w14:textId="77777777" w:rsidR="00FF5A3B" w:rsidRPr="00FF5A3B" w:rsidRDefault="00FF5A3B" w:rsidP="00203B8B">
      <w:pPr>
        <w:widowControl/>
        <w:numPr>
          <w:ilvl w:val="2"/>
          <w:numId w:val="163"/>
        </w:numPr>
        <w:tabs>
          <w:tab w:val="left" w:pos="306"/>
          <w:tab w:val="left" w:pos="1440"/>
        </w:tabs>
        <w:contextualSpacing/>
        <w:rPr>
          <w:snapToGrid/>
          <w:sz w:val="22"/>
          <w:szCs w:val="22"/>
        </w:rPr>
      </w:pPr>
      <w:r w:rsidRPr="00FF5A3B">
        <w:rPr>
          <w:snapToGrid/>
          <w:sz w:val="22"/>
          <w:szCs w:val="22"/>
        </w:rPr>
        <w:t>Use structural analysis of roots, affixes, synonyms, antonyms, and cognates to understand complex words. (SOL 12.3a)</w:t>
      </w:r>
    </w:p>
    <w:p w14:paraId="34D018A5" w14:textId="77777777" w:rsidR="00FF5A3B" w:rsidRPr="00FF5A3B" w:rsidRDefault="00FF5A3B" w:rsidP="00203B8B">
      <w:pPr>
        <w:widowControl/>
        <w:numPr>
          <w:ilvl w:val="2"/>
          <w:numId w:val="163"/>
        </w:numPr>
        <w:tabs>
          <w:tab w:val="left" w:pos="306"/>
          <w:tab w:val="left" w:pos="1440"/>
        </w:tabs>
        <w:contextualSpacing/>
        <w:rPr>
          <w:snapToGrid/>
          <w:sz w:val="22"/>
          <w:szCs w:val="22"/>
        </w:rPr>
      </w:pPr>
      <w:r w:rsidRPr="00FF5A3B">
        <w:rPr>
          <w:snapToGrid/>
          <w:sz w:val="22"/>
          <w:szCs w:val="22"/>
        </w:rPr>
        <w:t xml:space="preserve">Determine the meaning of words and phrases as they are used in context, including figurative and connotative meanings. (SOL12.3b) </w:t>
      </w:r>
    </w:p>
    <w:p w14:paraId="2E4E323B" w14:textId="77777777" w:rsidR="00FF5A3B" w:rsidRPr="00FF5A3B" w:rsidRDefault="00FF5A3B" w:rsidP="00203B8B">
      <w:pPr>
        <w:widowControl/>
        <w:numPr>
          <w:ilvl w:val="2"/>
          <w:numId w:val="163"/>
        </w:numPr>
        <w:tabs>
          <w:tab w:val="left" w:pos="306"/>
          <w:tab w:val="left" w:pos="1440"/>
        </w:tabs>
        <w:contextualSpacing/>
        <w:rPr>
          <w:snapToGrid/>
          <w:sz w:val="22"/>
          <w:szCs w:val="22"/>
        </w:rPr>
      </w:pPr>
      <w:r w:rsidRPr="00FF5A3B">
        <w:rPr>
          <w:snapToGrid/>
          <w:sz w:val="22"/>
          <w:szCs w:val="22"/>
        </w:rPr>
        <w:t>Discriminate between connotative and denotative meanings and interpret the connotation. (SOL 12.3c)</w:t>
      </w:r>
    </w:p>
    <w:p w14:paraId="08E9D56F" w14:textId="77777777" w:rsidR="00FF5A3B" w:rsidRPr="00FF5A3B" w:rsidRDefault="00FF5A3B" w:rsidP="00203B8B">
      <w:pPr>
        <w:widowControl/>
        <w:numPr>
          <w:ilvl w:val="2"/>
          <w:numId w:val="163"/>
        </w:numPr>
        <w:tabs>
          <w:tab w:val="left" w:pos="306"/>
          <w:tab w:val="left" w:pos="1440"/>
        </w:tabs>
        <w:contextualSpacing/>
        <w:rPr>
          <w:snapToGrid/>
          <w:sz w:val="22"/>
          <w:szCs w:val="22"/>
        </w:rPr>
      </w:pPr>
      <w:r w:rsidRPr="00FF5A3B">
        <w:rPr>
          <w:snapToGrid/>
          <w:sz w:val="22"/>
          <w:szCs w:val="22"/>
        </w:rPr>
        <w:t>Identify the meaning of common idioms, literary and classical allusions in text. (SOL 12.3d)</w:t>
      </w:r>
    </w:p>
    <w:p w14:paraId="0DADA831" w14:textId="77777777" w:rsidR="00FF5A3B" w:rsidRPr="00FF5A3B" w:rsidRDefault="00FF5A3B" w:rsidP="00203B8B">
      <w:pPr>
        <w:widowControl/>
        <w:numPr>
          <w:ilvl w:val="2"/>
          <w:numId w:val="163"/>
        </w:numPr>
        <w:tabs>
          <w:tab w:val="left" w:pos="306"/>
          <w:tab w:val="left" w:pos="1440"/>
        </w:tabs>
        <w:contextualSpacing/>
        <w:rPr>
          <w:snapToGrid/>
          <w:sz w:val="22"/>
          <w:szCs w:val="22"/>
        </w:rPr>
      </w:pPr>
      <w:r w:rsidRPr="00FF5A3B">
        <w:rPr>
          <w:snapToGrid/>
          <w:sz w:val="22"/>
          <w:szCs w:val="22"/>
        </w:rPr>
        <w:t>Expand general and specialized vocabulary through speaking, reading, and writing. (SOL12.3e)</w:t>
      </w:r>
    </w:p>
    <w:p w14:paraId="5A1A215D" w14:textId="77777777" w:rsidR="00FF5A3B" w:rsidRPr="00FF5A3B" w:rsidRDefault="00FF5A3B" w:rsidP="00203B8B">
      <w:pPr>
        <w:widowControl/>
        <w:numPr>
          <w:ilvl w:val="2"/>
          <w:numId w:val="163"/>
        </w:numPr>
        <w:tabs>
          <w:tab w:val="left" w:pos="306"/>
          <w:tab w:val="left" w:pos="1440"/>
        </w:tabs>
        <w:contextualSpacing/>
        <w:rPr>
          <w:snapToGrid/>
          <w:sz w:val="22"/>
          <w:szCs w:val="22"/>
        </w:rPr>
      </w:pPr>
      <w:r w:rsidRPr="00FF5A3B">
        <w:rPr>
          <w:snapToGrid/>
          <w:sz w:val="22"/>
          <w:szCs w:val="22"/>
        </w:rPr>
        <w:t>Use knowledge of the evolution, diversity, and effects of language to comprehend and elaborate the meaning of texts. (SOL 12.3f)</w:t>
      </w:r>
    </w:p>
    <w:p w14:paraId="377EC427" w14:textId="77777777" w:rsidR="00FF5A3B" w:rsidRPr="00FF5A3B" w:rsidRDefault="00FF5A3B" w:rsidP="00203B8B">
      <w:pPr>
        <w:widowControl/>
        <w:numPr>
          <w:ilvl w:val="2"/>
          <w:numId w:val="163"/>
        </w:numPr>
        <w:tabs>
          <w:tab w:val="left" w:pos="306"/>
          <w:tab w:val="left" w:pos="1440"/>
        </w:tabs>
        <w:contextualSpacing/>
        <w:rPr>
          <w:snapToGrid/>
          <w:sz w:val="22"/>
          <w:szCs w:val="22"/>
        </w:rPr>
      </w:pPr>
      <w:r w:rsidRPr="00FF5A3B">
        <w:rPr>
          <w:snapToGrid/>
          <w:sz w:val="22"/>
          <w:szCs w:val="22"/>
        </w:rPr>
        <w:t>Explain the processes by which language changes by examining the evolution of the English language, including the introduction of words that have influenced or brought into the language from other languages.</w:t>
      </w:r>
    </w:p>
    <w:p w14:paraId="1537DE11" w14:textId="77777777" w:rsidR="00FF5A3B" w:rsidRPr="00FF5A3B" w:rsidRDefault="00FF5A3B" w:rsidP="00203B8B">
      <w:pPr>
        <w:widowControl/>
        <w:numPr>
          <w:ilvl w:val="2"/>
          <w:numId w:val="163"/>
        </w:numPr>
        <w:tabs>
          <w:tab w:val="left" w:pos="306"/>
          <w:tab w:val="left" w:pos="1440"/>
        </w:tabs>
        <w:contextualSpacing/>
        <w:rPr>
          <w:snapToGrid/>
          <w:sz w:val="22"/>
          <w:szCs w:val="22"/>
        </w:rPr>
      </w:pPr>
      <w:r w:rsidRPr="00FF5A3B">
        <w:rPr>
          <w:snapToGrid/>
          <w:sz w:val="22"/>
          <w:szCs w:val="22"/>
        </w:rPr>
        <w:t xml:space="preserve">Analyze the impact of specific word choices on meaning and tone, including words with multiple meanings or language that is particularly fresh, engaging, or beautiful. </w:t>
      </w:r>
    </w:p>
    <w:p w14:paraId="1B4EFA1C" w14:textId="77777777" w:rsidR="00FF5A3B" w:rsidRPr="00FF5A3B" w:rsidRDefault="00FF5A3B" w:rsidP="00FF5A3B">
      <w:pPr>
        <w:widowControl/>
        <w:rPr>
          <w:snapToGrid/>
          <w:sz w:val="22"/>
          <w:szCs w:val="22"/>
        </w:rPr>
      </w:pPr>
    </w:p>
    <w:p w14:paraId="3FDDC609" w14:textId="77777777" w:rsidR="00FF5A3B" w:rsidRPr="00FF5A3B" w:rsidRDefault="00FF5A3B" w:rsidP="00203B8B">
      <w:pPr>
        <w:keepNext/>
        <w:widowControl/>
        <w:numPr>
          <w:ilvl w:val="1"/>
          <w:numId w:val="163"/>
        </w:numPr>
        <w:ind w:left="720" w:hanging="720"/>
        <w:rPr>
          <w:b/>
          <w:snapToGrid/>
          <w:sz w:val="22"/>
          <w:szCs w:val="22"/>
        </w:rPr>
      </w:pPr>
      <w:bookmarkStart w:id="133" w:name="CourseObjectives12p5"/>
      <w:bookmarkEnd w:id="133"/>
      <w:r w:rsidRPr="00FF5A3B">
        <w:rPr>
          <w:b/>
          <w:snapToGrid/>
          <w:sz w:val="22"/>
          <w:szCs w:val="22"/>
        </w:rPr>
        <w:t>The student will read, comprehend, and analyze the development of British literature and literature of other cultures. (SOL 12.4)</w:t>
      </w:r>
    </w:p>
    <w:p w14:paraId="3A031426" w14:textId="77777777" w:rsidR="00FF5A3B" w:rsidRPr="00FF5A3B" w:rsidRDefault="00FF5A3B" w:rsidP="00FF5A3B">
      <w:pPr>
        <w:widowControl/>
        <w:rPr>
          <w:b/>
          <w:i/>
          <w:snapToGrid/>
          <w:sz w:val="22"/>
          <w:szCs w:val="22"/>
        </w:rPr>
      </w:pPr>
      <w:r w:rsidRPr="00FF5A3B">
        <w:rPr>
          <w:b/>
          <w:i/>
          <w:snapToGrid/>
          <w:sz w:val="22"/>
          <w:szCs w:val="22"/>
        </w:rPr>
        <w:t>Comprehension Strategies</w:t>
      </w:r>
    </w:p>
    <w:p w14:paraId="2328B738" w14:textId="77777777" w:rsidR="00FF5A3B" w:rsidRPr="00FF5A3B" w:rsidRDefault="00FF5A3B" w:rsidP="00203B8B">
      <w:pPr>
        <w:widowControl/>
        <w:numPr>
          <w:ilvl w:val="2"/>
          <w:numId w:val="163"/>
        </w:numPr>
        <w:tabs>
          <w:tab w:val="left" w:pos="342"/>
        </w:tabs>
        <w:contextualSpacing/>
        <w:rPr>
          <w:snapToGrid/>
          <w:sz w:val="22"/>
          <w:szCs w:val="22"/>
        </w:rPr>
      </w:pPr>
      <w:r w:rsidRPr="00FF5A3B">
        <w:rPr>
          <w:snapToGrid/>
          <w:sz w:val="22"/>
          <w:szCs w:val="22"/>
        </w:rPr>
        <w:t xml:space="preserve">Use reading strategies (predicting, inferring, connecting, synthesizing, questioning, clarifying) to monitor comprehension throughout the reading process. </w:t>
      </w:r>
    </w:p>
    <w:p w14:paraId="6C09A8C5" w14:textId="77777777" w:rsidR="00FF5A3B" w:rsidRPr="00FF5A3B" w:rsidRDefault="00FF5A3B" w:rsidP="00203B8B">
      <w:pPr>
        <w:widowControl/>
        <w:numPr>
          <w:ilvl w:val="2"/>
          <w:numId w:val="163"/>
        </w:numPr>
        <w:tabs>
          <w:tab w:val="left" w:pos="342"/>
        </w:tabs>
        <w:contextualSpacing/>
        <w:rPr>
          <w:snapToGrid/>
          <w:sz w:val="22"/>
          <w:szCs w:val="22"/>
        </w:rPr>
      </w:pPr>
      <w:r w:rsidRPr="00FF5A3B">
        <w:rPr>
          <w:snapToGrid/>
          <w:sz w:val="22"/>
          <w:szCs w:val="22"/>
        </w:rPr>
        <w:t>Develop close reading through techniques for text annotation, such as annotation, highlighting, questioning the text, taking notes, and creating graphic organizers.</w:t>
      </w:r>
    </w:p>
    <w:p w14:paraId="499C8E11" w14:textId="77777777" w:rsidR="00FF5A3B" w:rsidRPr="00FF5A3B" w:rsidRDefault="00FF5A3B" w:rsidP="00203B8B">
      <w:pPr>
        <w:widowControl/>
        <w:numPr>
          <w:ilvl w:val="2"/>
          <w:numId w:val="163"/>
        </w:numPr>
        <w:contextualSpacing/>
        <w:rPr>
          <w:snapToGrid/>
          <w:sz w:val="22"/>
          <w:szCs w:val="22"/>
        </w:rPr>
      </w:pPr>
      <w:r w:rsidRPr="00FF5A3B">
        <w:rPr>
          <w:snapToGrid/>
          <w:sz w:val="22"/>
          <w:szCs w:val="22"/>
        </w:rPr>
        <w:t xml:space="preserve">Generate and respond logically to literal, inferential, evaluative, synthesizing, and critical thinking questions before, during, and after reading texts. </w:t>
      </w:r>
    </w:p>
    <w:p w14:paraId="16030FCC" w14:textId="77777777" w:rsidR="00FF5A3B" w:rsidRPr="00FF5A3B" w:rsidRDefault="00FF5A3B" w:rsidP="00FF5A3B">
      <w:pPr>
        <w:widowControl/>
        <w:rPr>
          <w:b/>
          <w:i/>
          <w:snapToGrid/>
          <w:sz w:val="22"/>
          <w:szCs w:val="22"/>
        </w:rPr>
      </w:pPr>
      <w:r w:rsidRPr="00FF5A3B">
        <w:rPr>
          <w:b/>
          <w:i/>
          <w:snapToGrid/>
          <w:sz w:val="22"/>
          <w:szCs w:val="22"/>
        </w:rPr>
        <w:t>Skills for Analyzing and Critiquing Text</w:t>
      </w:r>
    </w:p>
    <w:p w14:paraId="0E81D4FC" w14:textId="77777777" w:rsidR="00FF5A3B" w:rsidRPr="00FF5A3B" w:rsidRDefault="00FF5A3B" w:rsidP="00203B8B">
      <w:pPr>
        <w:widowControl/>
        <w:numPr>
          <w:ilvl w:val="2"/>
          <w:numId w:val="163"/>
        </w:numPr>
        <w:contextualSpacing/>
        <w:rPr>
          <w:snapToGrid/>
          <w:sz w:val="22"/>
          <w:szCs w:val="22"/>
        </w:rPr>
      </w:pPr>
      <w:r w:rsidRPr="00FF5A3B">
        <w:rPr>
          <w:snapToGrid/>
          <w:sz w:val="22"/>
          <w:szCs w:val="22"/>
        </w:rPr>
        <w:t>Recognize major literary forms and their elements. (SOL 12.4b)</w:t>
      </w:r>
    </w:p>
    <w:p w14:paraId="25D49327" w14:textId="77777777" w:rsidR="00FF5A3B" w:rsidRPr="00FF5A3B" w:rsidRDefault="00FF5A3B" w:rsidP="00203B8B">
      <w:pPr>
        <w:widowControl/>
        <w:numPr>
          <w:ilvl w:val="2"/>
          <w:numId w:val="163"/>
        </w:numPr>
        <w:contextualSpacing/>
        <w:rPr>
          <w:snapToGrid/>
          <w:sz w:val="22"/>
          <w:szCs w:val="22"/>
        </w:rPr>
      </w:pPr>
      <w:r w:rsidRPr="00FF5A3B">
        <w:rPr>
          <w:snapToGrid/>
          <w:sz w:val="22"/>
          <w:szCs w:val="22"/>
        </w:rPr>
        <w:t>Determine themes or central ideas of a text and analyze their development over the course of the text, including how they interact and build on one another to produce a complex account.</w:t>
      </w:r>
    </w:p>
    <w:p w14:paraId="671DFD35" w14:textId="77777777" w:rsidR="00FF5A3B" w:rsidRPr="00FF5A3B" w:rsidRDefault="00FF5A3B" w:rsidP="00203B8B">
      <w:pPr>
        <w:widowControl/>
        <w:numPr>
          <w:ilvl w:val="2"/>
          <w:numId w:val="163"/>
        </w:numPr>
        <w:contextualSpacing/>
        <w:rPr>
          <w:snapToGrid/>
          <w:sz w:val="22"/>
          <w:szCs w:val="22"/>
        </w:rPr>
      </w:pPr>
      <w:r w:rsidRPr="00FF5A3B">
        <w:rPr>
          <w:snapToGrid/>
          <w:sz w:val="22"/>
          <w:szCs w:val="22"/>
        </w:rPr>
        <w:t>Analyze the author's purpose through the use of diction, tone, and detail.</w:t>
      </w:r>
    </w:p>
    <w:p w14:paraId="0487C362" w14:textId="77777777" w:rsidR="00FF5A3B" w:rsidRPr="00FF5A3B" w:rsidRDefault="00FF5A3B" w:rsidP="00203B8B">
      <w:pPr>
        <w:widowControl/>
        <w:numPr>
          <w:ilvl w:val="2"/>
          <w:numId w:val="163"/>
        </w:numPr>
        <w:contextualSpacing/>
        <w:rPr>
          <w:snapToGrid/>
          <w:sz w:val="22"/>
          <w:szCs w:val="22"/>
        </w:rPr>
      </w:pPr>
      <w:r w:rsidRPr="00FF5A3B">
        <w:rPr>
          <w:snapToGrid/>
          <w:sz w:val="22"/>
          <w:szCs w:val="22"/>
        </w:rPr>
        <w:t>Explain how the sound of a poem (rhyme, rhythm, onomatopoeia, repetition, alliteration, assonance, and parallelism) supports the subject, mood, and theme. (SOL 12.4f)</w:t>
      </w:r>
    </w:p>
    <w:p w14:paraId="675F3402" w14:textId="77777777" w:rsidR="00FF5A3B" w:rsidRPr="00FF5A3B" w:rsidRDefault="00FF5A3B" w:rsidP="00203B8B">
      <w:pPr>
        <w:widowControl/>
        <w:numPr>
          <w:ilvl w:val="2"/>
          <w:numId w:val="163"/>
        </w:numPr>
        <w:contextualSpacing/>
        <w:rPr>
          <w:snapToGrid/>
          <w:sz w:val="22"/>
          <w:szCs w:val="22"/>
        </w:rPr>
      </w:pPr>
      <w:r w:rsidRPr="00FF5A3B">
        <w:rPr>
          <w:snapToGrid/>
          <w:sz w:val="22"/>
          <w:szCs w:val="22"/>
        </w:rPr>
        <w:t xml:space="preserve">Explain how imagery and figures of speech (personification, simile, </w:t>
      </w:r>
      <w:proofErr w:type="gramStart"/>
      <w:r w:rsidRPr="00FF5A3B">
        <w:rPr>
          <w:snapToGrid/>
          <w:sz w:val="22"/>
          <w:szCs w:val="22"/>
        </w:rPr>
        <w:t>metaphor</w:t>
      </w:r>
      <w:proofErr w:type="gramEnd"/>
      <w:r w:rsidRPr="00FF5A3B">
        <w:rPr>
          <w:snapToGrid/>
          <w:sz w:val="22"/>
          <w:szCs w:val="22"/>
        </w:rPr>
        <w:t xml:space="preserve">) appeal to the reader's senses and experience. </w:t>
      </w:r>
    </w:p>
    <w:p w14:paraId="4A5B0D6A" w14:textId="77777777" w:rsidR="00FF5A3B" w:rsidRPr="00FF5A3B" w:rsidRDefault="00FF5A3B" w:rsidP="00203B8B">
      <w:pPr>
        <w:widowControl/>
        <w:numPr>
          <w:ilvl w:val="2"/>
          <w:numId w:val="163"/>
        </w:numPr>
        <w:contextualSpacing/>
        <w:rPr>
          <w:snapToGrid/>
          <w:sz w:val="22"/>
          <w:szCs w:val="22"/>
        </w:rPr>
      </w:pPr>
      <w:r w:rsidRPr="00FF5A3B">
        <w:rPr>
          <w:snapToGrid/>
          <w:sz w:val="22"/>
          <w:szCs w:val="22"/>
        </w:rPr>
        <w:t>Explain the development of tone and voice in a literary text, specifically in poetry.</w:t>
      </w:r>
    </w:p>
    <w:p w14:paraId="221E696F" w14:textId="77777777" w:rsidR="00FF5A3B" w:rsidRPr="00FF5A3B" w:rsidRDefault="00FF5A3B" w:rsidP="00203B8B">
      <w:pPr>
        <w:widowControl/>
        <w:numPr>
          <w:ilvl w:val="2"/>
          <w:numId w:val="163"/>
        </w:numPr>
        <w:contextualSpacing/>
        <w:rPr>
          <w:snapToGrid/>
          <w:sz w:val="22"/>
          <w:szCs w:val="22"/>
        </w:rPr>
      </w:pPr>
      <w:r w:rsidRPr="00FF5A3B">
        <w:rPr>
          <w:snapToGrid/>
          <w:sz w:val="22"/>
          <w:szCs w:val="22"/>
        </w:rPr>
        <w:t>Compare and contrast traditional and contemporary poems from many cultures. (SOL 12.4g)</w:t>
      </w:r>
    </w:p>
    <w:p w14:paraId="03BF9D92" w14:textId="77777777" w:rsidR="00FF5A3B" w:rsidRPr="00FF5A3B" w:rsidRDefault="00FF5A3B" w:rsidP="00203B8B">
      <w:pPr>
        <w:widowControl/>
        <w:numPr>
          <w:ilvl w:val="2"/>
          <w:numId w:val="163"/>
        </w:numPr>
        <w:contextualSpacing/>
        <w:rPr>
          <w:snapToGrid/>
          <w:sz w:val="22"/>
          <w:szCs w:val="22"/>
        </w:rPr>
      </w:pPr>
      <w:r w:rsidRPr="00FF5A3B">
        <w:rPr>
          <w:snapToGrid/>
          <w:sz w:val="22"/>
          <w:szCs w:val="22"/>
        </w:rPr>
        <w:t>Analyze how dramatic conventions including character, scene, dialogue, and staging contribute to the theme and effect. (SOL 12.4h)</w:t>
      </w:r>
    </w:p>
    <w:p w14:paraId="690CA023" w14:textId="77777777" w:rsidR="00FF5A3B" w:rsidRPr="00FF5A3B" w:rsidRDefault="00FF5A3B" w:rsidP="00203B8B">
      <w:pPr>
        <w:widowControl/>
        <w:numPr>
          <w:ilvl w:val="2"/>
          <w:numId w:val="163"/>
        </w:numPr>
        <w:contextualSpacing/>
        <w:rPr>
          <w:snapToGrid/>
          <w:sz w:val="22"/>
          <w:szCs w:val="22"/>
        </w:rPr>
      </w:pPr>
      <w:r w:rsidRPr="00FF5A3B">
        <w:rPr>
          <w:snapToGrid/>
          <w:sz w:val="22"/>
          <w:szCs w:val="22"/>
        </w:rPr>
        <w:t>Compare and contrast dramatic elements of plays from American, British, and other cultures. (SOL 12.4i)</w:t>
      </w:r>
    </w:p>
    <w:p w14:paraId="24683E1A" w14:textId="77777777" w:rsidR="00FF5A3B" w:rsidRPr="00FF5A3B" w:rsidRDefault="00FF5A3B" w:rsidP="00203B8B">
      <w:pPr>
        <w:widowControl/>
        <w:numPr>
          <w:ilvl w:val="2"/>
          <w:numId w:val="163"/>
        </w:numPr>
        <w:contextualSpacing/>
        <w:rPr>
          <w:snapToGrid/>
          <w:sz w:val="22"/>
          <w:szCs w:val="22"/>
        </w:rPr>
      </w:pPr>
      <w:r w:rsidRPr="00FF5A3B">
        <w:rPr>
          <w:iCs/>
          <w:snapToGrid/>
          <w:spacing w:val="-1"/>
          <w:sz w:val="22"/>
          <w:szCs w:val="22"/>
        </w:rPr>
        <w:t>Analyze</w:t>
      </w:r>
      <w:r w:rsidRPr="00FF5A3B">
        <w:rPr>
          <w:snapToGrid/>
          <w:spacing w:val="-1"/>
          <w:sz w:val="22"/>
          <w:szCs w:val="22"/>
        </w:rPr>
        <w:t xml:space="preserve"> </w:t>
      </w:r>
      <w:r w:rsidRPr="00FF5A3B">
        <w:rPr>
          <w:snapToGrid/>
          <w:sz w:val="22"/>
          <w:szCs w:val="22"/>
        </w:rPr>
        <w:t>how the universal truths explored in literature relate to his/her own life and develop a personal essay.</w:t>
      </w:r>
    </w:p>
    <w:p w14:paraId="4E2327B0" w14:textId="77777777" w:rsidR="00FF5A3B" w:rsidRPr="00FF5A3B" w:rsidRDefault="00FF5A3B" w:rsidP="00FF5A3B">
      <w:pPr>
        <w:widowControl/>
        <w:rPr>
          <w:b/>
          <w:i/>
          <w:snapToGrid/>
          <w:sz w:val="22"/>
          <w:szCs w:val="22"/>
        </w:rPr>
      </w:pPr>
      <w:r w:rsidRPr="00FF5A3B">
        <w:rPr>
          <w:b/>
          <w:i/>
          <w:snapToGrid/>
          <w:sz w:val="22"/>
          <w:szCs w:val="22"/>
        </w:rPr>
        <w:t>Understanding the Influence of British Literature on World Literature</w:t>
      </w:r>
    </w:p>
    <w:p w14:paraId="35B66647" w14:textId="77777777" w:rsidR="00FF5A3B" w:rsidRPr="00FF5A3B" w:rsidRDefault="00FF5A3B" w:rsidP="00203B8B">
      <w:pPr>
        <w:widowControl/>
        <w:numPr>
          <w:ilvl w:val="2"/>
          <w:numId w:val="163"/>
        </w:numPr>
        <w:tabs>
          <w:tab w:val="left" w:pos="396"/>
          <w:tab w:val="left" w:pos="1440"/>
        </w:tabs>
        <w:contextualSpacing/>
        <w:rPr>
          <w:snapToGrid/>
          <w:sz w:val="22"/>
          <w:szCs w:val="22"/>
        </w:rPr>
      </w:pPr>
      <w:r w:rsidRPr="00FF5A3B">
        <w:rPr>
          <w:snapToGrid/>
          <w:sz w:val="22"/>
          <w:szCs w:val="22"/>
        </w:rPr>
        <w:t>Recognize the characteristics of major chronological eras. (SOL 12.4e)</w:t>
      </w:r>
    </w:p>
    <w:p w14:paraId="317E7561" w14:textId="77777777" w:rsidR="00FF5A3B" w:rsidRPr="00FF5A3B" w:rsidRDefault="00FF5A3B" w:rsidP="00203B8B">
      <w:pPr>
        <w:widowControl/>
        <w:numPr>
          <w:ilvl w:val="2"/>
          <w:numId w:val="163"/>
        </w:numPr>
        <w:tabs>
          <w:tab w:val="left" w:pos="396"/>
          <w:tab w:val="left" w:pos="1440"/>
        </w:tabs>
        <w:contextualSpacing/>
        <w:rPr>
          <w:snapToGrid/>
          <w:sz w:val="22"/>
          <w:szCs w:val="22"/>
        </w:rPr>
      </w:pPr>
      <w:r w:rsidRPr="00FF5A3B">
        <w:rPr>
          <w:snapToGrid/>
          <w:sz w:val="22"/>
          <w:szCs w:val="22"/>
        </w:rPr>
        <w:t>Relate literary works and authors to major themes and issues of their eras. (SOL 12.4d)</w:t>
      </w:r>
    </w:p>
    <w:p w14:paraId="5B69DDEF" w14:textId="77777777" w:rsidR="00FF5A3B" w:rsidRPr="00FF5A3B" w:rsidRDefault="00FF5A3B" w:rsidP="00203B8B">
      <w:pPr>
        <w:widowControl/>
        <w:numPr>
          <w:ilvl w:val="2"/>
          <w:numId w:val="163"/>
        </w:numPr>
        <w:tabs>
          <w:tab w:val="left" w:pos="396"/>
          <w:tab w:val="left" w:pos="1440"/>
        </w:tabs>
        <w:contextualSpacing/>
        <w:rPr>
          <w:snapToGrid/>
          <w:sz w:val="22"/>
          <w:szCs w:val="22"/>
        </w:rPr>
      </w:pPr>
      <w:r w:rsidRPr="00FF5A3B">
        <w:rPr>
          <w:snapToGrid/>
          <w:sz w:val="22"/>
          <w:szCs w:val="22"/>
        </w:rPr>
        <w:t>Compare and contrast the development of British literature and the English language in its historical context.  (SOL 12.4a)</w:t>
      </w:r>
    </w:p>
    <w:p w14:paraId="0773EF8C" w14:textId="77777777" w:rsidR="00FF5A3B" w:rsidRPr="00FF5A3B" w:rsidRDefault="00FF5A3B" w:rsidP="00203B8B">
      <w:pPr>
        <w:widowControl/>
        <w:numPr>
          <w:ilvl w:val="2"/>
          <w:numId w:val="163"/>
        </w:numPr>
        <w:tabs>
          <w:tab w:val="left" w:pos="396"/>
          <w:tab w:val="left" w:pos="1440"/>
        </w:tabs>
        <w:contextualSpacing/>
        <w:rPr>
          <w:snapToGrid/>
          <w:sz w:val="22"/>
          <w:szCs w:val="22"/>
        </w:rPr>
        <w:sectPr w:rsidR="00FF5A3B" w:rsidRPr="00FF5A3B">
          <w:pgSz w:w="12240" w:h="15840"/>
          <w:pgMar w:top="1440" w:right="1440" w:bottom="1440" w:left="1440" w:header="720" w:footer="720" w:gutter="0"/>
          <w:cols w:space="720"/>
          <w:docGrid w:linePitch="360"/>
        </w:sectPr>
      </w:pPr>
      <w:r w:rsidRPr="00FF5A3B">
        <w:rPr>
          <w:snapToGrid/>
          <w:sz w:val="22"/>
          <w:szCs w:val="22"/>
        </w:rPr>
        <w:t>Analyze the social and cultural function of British literature. (SOL 12.4e)</w:t>
      </w:r>
    </w:p>
    <w:p w14:paraId="05B9798C" w14:textId="77777777" w:rsidR="00FF5A3B" w:rsidRPr="00FF5A3B" w:rsidRDefault="00FF5A3B" w:rsidP="00203B8B">
      <w:pPr>
        <w:keepNext/>
        <w:widowControl/>
        <w:numPr>
          <w:ilvl w:val="1"/>
          <w:numId w:val="163"/>
        </w:numPr>
        <w:ind w:left="720" w:hanging="720"/>
        <w:rPr>
          <w:b/>
          <w:snapToGrid/>
          <w:sz w:val="22"/>
          <w:szCs w:val="22"/>
        </w:rPr>
      </w:pPr>
      <w:bookmarkStart w:id="134" w:name="CourseObjectives12p6"/>
      <w:bookmarkEnd w:id="134"/>
      <w:r w:rsidRPr="00FF5A3B">
        <w:rPr>
          <w:b/>
          <w:snapToGrid/>
          <w:sz w:val="22"/>
          <w:szCs w:val="22"/>
        </w:rPr>
        <w:lastRenderedPageBreak/>
        <w:t>The student will read, interpret, analyze, and evaluate a variety of nonfiction texts. (SOL 12.5)</w:t>
      </w:r>
    </w:p>
    <w:p w14:paraId="37789F5D" w14:textId="77777777" w:rsidR="00FF5A3B" w:rsidRPr="00FF5A3B" w:rsidRDefault="00FF5A3B" w:rsidP="00FF5A3B">
      <w:pPr>
        <w:widowControl/>
        <w:rPr>
          <w:b/>
          <w:i/>
          <w:snapToGrid/>
          <w:szCs w:val="24"/>
        </w:rPr>
      </w:pPr>
      <w:r w:rsidRPr="00FF5A3B">
        <w:rPr>
          <w:b/>
          <w:i/>
          <w:snapToGrid/>
          <w:szCs w:val="24"/>
        </w:rPr>
        <w:t>Comprehension Strategies</w:t>
      </w:r>
    </w:p>
    <w:p w14:paraId="298692C5" w14:textId="77777777" w:rsidR="00FF5A3B" w:rsidRPr="00FF5A3B" w:rsidRDefault="00FF5A3B" w:rsidP="00203B8B">
      <w:pPr>
        <w:keepNext/>
        <w:widowControl/>
        <w:numPr>
          <w:ilvl w:val="2"/>
          <w:numId w:val="163"/>
        </w:numPr>
        <w:contextualSpacing/>
        <w:rPr>
          <w:snapToGrid/>
          <w:sz w:val="22"/>
          <w:szCs w:val="22"/>
        </w:rPr>
      </w:pPr>
      <w:r w:rsidRPr="00FF5A3B">
        <w:rPr>
          <w:snapToGrid/>
          <w:sz w:val="22"/>
          <w:szCs w:val="22"/>
        </w:rPr>
        <w:t>Use reading strategies to monitor comprehension throughout the reading process.</w:t>
      </w:r>
    </w:p>
    <w:p w14:paraId="2AB95D32" w14:textId="77777777" w:rsidR="00FF5A3B" w:rsidRPr="00FF5A3B" w:rsidRDefault="00FF5A3B" w:rsidP="00203B8B">
      <w:pPr>
        <w:keepNext/>
        <w:widowControl/>
        <w:numPr>
          <w:ilvl w:val="2"/>
          <w:numId w:val="163"/>
        </w:numPr>
        <w:contextualSpacing/>
        <w:rPr>
          <w:snapToGrid/>
          <w:sz w:val="22"/>
          <w:szCs w:val="22"/>
        </w:rPr>
      </w:pPr>
      <w:r w:rsidRPr="00FF5A3B">
        <w:rPr>
          <w:snapToGrid/>
          <w:sz w:val="22"/>
          <w:szCs w:val="22"/>
        </w:rPr>
        <w:t>Draw conclusions and make inferences on explicit and implied information using textual support. (SOL 12.5f)</w:t>
      </w:r>
    </w:p>
    <w:p w14:paraId="24390189" w14:textId="77777777" w:rsidR="00FF5A3B" w:rsidRPr="00FF5A3B" w:rsidRDefault="00FF5A3B" w:rsidP="00203B8B">
      <w:pPr>
        <w:keepNext/>
        <w:widowControl/>
        <w:numPr>
          <w:ilvl w:val="2"/>
          <w:numId w:val="163"/>
        </w:numPr>
        <w:contextualSpacing/>
        <w:rPr>
          <w:snapToGrid/>
          <w:sz w:val="22"/>
          <w:szCs w:val="22"/>
        </w:rPr>
      </w:pPr>
      <w:r w:rsidRPr="00FF5A3B">
        <w:rPr>
          <w:snapToGrid/>
          <w:szCs w:val="22"/>
        </w:rPr>
        <w:t>Generate and respond logically to literal, inferential, evaluative, synthesizing, and critical thinking questions before, during, and after reading texts. (SOL 12.5a)</w:t>
      </w:r>
    </w:p>
    <w:p w14:paraId="39FCAB5A" w14:textId="77777777" w:rsidR="00FF5A3B" w:rsidRPr="00FF5A3B" w:rsidRDefault="00FF5A3B" w:rsidP="00203B8B">
      <w:pPr>
        <w:keepNext/>
        <w:widowControl/>
        <w:numPr>
          <w:ilvl w:val="2"/>
          <w:numId w:val="163"/>
        </w:numPr>
        <w:contextualSpacing/>
        <w:rPr>
          <w:snapToGrid/>
          <w:sz w:val="22"/>
          <w:szCs w:val="22"/>
        </w:rPr>
      </w:pPr>
      <w:r w:rsidRPr="00FF5A3B">
        <w:rPr>
          <w:snapToGrid/>
          <w:sz w:val="22"/>
          <w:szCs w:val="22"/>
        </w:rPr>
        <w:t>Analyze and synthesize information in order to solve problems, answer questions, and generate new knowledge. (SOL 12.5b)</w:t>
      </w:r>
    </w:p>
    <w:p w14:paraId="2D467995" w14:textId="77777777" w:rsidR="00FF5A3B" w:rsidRPr="00FF5A3B" w:rsidRDefault="00FF5A3B" w:rsidP="00FF5A3B">
      <w:pPr>
        <w:widowControl/>
        <w:rPr>
          <w:snapToGrid/>
          <w:szCs w:val="24"/>
        </w:rPr>
      </w:pPr>
    </w:p>
    <w:p w14:paraId="03B31376" w14:textId="77777777" w:rsidR="00FF5A3B" w:rsidRPr="00FF5A3B" w:rsidRDefault="00FF5A3B" w:rsidP="00FF5A3B">
      <w:pPr>
        <w:widowControl/>
        <w:rPr>
          <w:b/>
          <w:i/>
          <w:snapToGrid/>
          <w:szCs w:val="24"/>
        </w:rPr>
      </w:pPr>
      <w:r w:rsidRPr="00FF5A3B">
        <w:rPr>
          <w:b/>
          <w:i/>
          <w:snapToGrid/>
          <w:szCs w:val="24"/>
        </w:rPr>
        <w:t>Skills for Analyzing and Critiquing Texts</w:t>
      </w:r>
    </w:p>
    <w:p w14:paraId="07FE508A" w14:textId="77777777" w:rsidR="00FF5A3B" w:rsidRPr="00FF5A3B" w:rsidRDefault="00FF5A3B" w:rsidP="00203B8B">
      <w:pPr>
        <w:widowControl/>
        <w:numPr>
          <w:ilvl w:val="2"/>
          <w:numId w:val="163"/>
        </w:numPr>
        <w:tabs>
          <w:tab w:val="left" w:pos="720"/>
        </w:tabs>
        <w:contextualSpacing/>
        <w:rPr>
          <w:snapToGrid/>
          <w:sz w:val="22"/>
          <w:szCs w:val="22"/>
        </w:rPr>
      </w:pPr>
      <w:r w:rsidRPr="00FF5A3B">
        <w:rPr>
          <w:snapToGrid/>
          <w:sz w:val="22"/>
          <w:szCs w:val="22"/>
        </w:rPr>
        <w:t xml:space="preserve">Read and follow directions for a variety of authentic tasks such as but not limited to employment application, technical manual, scholarship application, college application, email, letter of complaint, reports. </w:t>
      </w:r>
    </w:p>
    <w:p w14:paraId="42647A3A" w14:textId="77777777" w:rsidR="00FF5A3B" w:rsidRPr="00FF5A3B" w:rsidRDefault="00FF5A3B" w:rsidP="00203B8B">
      <w:pPr>
        <w:widowControl/>
        <w:numPr>
          <w:ilvl w:val="2"/>
          <w:numId w:val="163"/>
        </w:numPr>
        <w:tabs>
          <w:tab w:val="left" w:pos="720"/>
        </w:tabs>
        <w:contextualSpacing/>
        <w:rPr>
          <w:snapToGrid/>
          <w:sz w:val="22"/>
          <w:szCs w:val="22"/>
        </w:rPr>
      </w:pPr>
      <w:r w:rsidRPr="00FF5A3B">
        <w:rPr>
          <w:snapToGrid/>
          <w:sz w:val="22"/>
          <w:szCs w:val="22"/>
        </w:rPr>
        <w:t xml:space="preserve">Use information from texts to clarify and extend understanding of concepts. </w:t>
      </w:r>
    </w:p>
    <w:p w14:paraId="23B1D079" w14:textId="77777777" w:rsidR="00FF5A3B" w:rsidRPr="00FF5A3B" w:rsidRDefault="00FF5A3B" w:rsidP="00203B8B">
      <w:pPr>
        <w:widowControl/>
        <w:numPr>
          <w:ilvl w:val="2"/>
          <w:numId w:val="163"/>
        </w:numPr>
        <w:tabs>
          <w:tab w:val="left" w:pos="720"/>
        </w:tabs>
        <w:contextualSpacing/>
        <w:rPr>
          <w:snapToGrid/>
          <w:sz w:val="22"/>
          <w:szCs w:val="22"/>
        </w:rPr>
      </w:pPr>
      <w:r w:rsidRPr="00FF5A3B">
        <w:rPr>
          <w:snapToGrid/>
          <w:sz w:val="22"/>
          <w:szCs w:val="22"/>
        </w:rPr>
        <w:t>Evaluate information found in selected sources on the basis of accuracy, validity, appropriateness, importance and social and cultural context.</w:t>
      </w:r>
    </w:p>
    <w:p w14:paraId="77977DC8" w14:textId="77777777" w:rsidR="00FF5A3B" w:rsidRPr="00FF5A3B" w:rsidRDefault="00FF5A3B" w:rsidP="00203B8B">
      <w:pPr>
        <w:widowControl/>
        <w:numPr>
          <w:ilvl w:val="2"/>
          <w:numId w:val="163"/>
        </w:numPr>
        <w:tabs>
          <w:tab w:val="left" w:pos="720"/>
        </w:tabs>
        <w:contextualSpacing/>
        <w:rPr>
          <w:snapToGrid/>
          <w:sz w:val="22"/>
          <w:szCs w:val="22"/>
        </w:rPr>
      </w:pPr>
      <w:r w:rsidRPr="00FF5A3B">
        <w:rPr>
          <w:snapToGrid/>
          <w:sz w:val="22"/>
          <w:szCs w:val="22"/>
        </w:rPr>
        <w:t>Determine an author’s point of view or purpose in a text in which the rhetoric is particularly effective, analyzing how style and content contribute to the power, persuasiveness, or beauty of the text.</w:t>
      </w:r>
    </w:p>
    <w:p w14:paraId="09C15AF8" w14:textId="77777777" w:rsidR="00FF5A3B" w:rsidRPr="00FF5A3B" w:rsidRDefault="00FF5A3B" w:rsidP="00203B8B">
      <w:pPr>
        <w:widowControl/>
        <w:numPr>
          <w:ilvl w:val="2"/>
          <w:numId w:val="163"/>
        </w:numPr>
        <w:tabs>
          <w:tab w:val="left" w:pos="720"/>
        </w:tabs>
        <w:contextualSpacing/>
        <w:rPr>
          <w:snapToGrid/>
          <w:sz w:val="22"/>
          <w:szCs w:val="22"/>
        </w:rPr>
      </w:pPr>
      <w:r w:rsidRPr="00FF5A3B">
        <w:rPr>
          <w:snapToGrid/>
          <w:sz w:val="22"/>
          <w:szCs w:val="22"/>
        </w:rPr>
        <w:t>Identify false premises in persuasive writing. (SOL 12.5e)</w:t>
      </w:r>
    </w:p>
    <w:p w14:paraId="59CB9291" w14:textId="77777777" w:rsidR="00FF5A3B" w:rsidRPr="00FF5A3B" w:rsidRDefault="00FF5A3B" w:rsidP="00203B8B">
      <w:pPr>
        <w:widowControl/>
        <w:numPr>
          <w:ilvl w:val="2"/>
          <w:numId w:val="163"/>
        </w:numPr>
        <w:tabs>
          <w:tab w:val="left" w:pos="720"/>
        </w:tabs>
        <w:contextualSpacing/>
        <w:rPr>
          <w:snapToGrid/>
          <w:sz w:val="22"/>
          <w:szCs w:val="22"/>
        </w:rPr>
      </w:pPr>
      <w:r w:rsidRPr="00FF5A3B">
        <w:rPr>
          <w:snapToGrid/>
          <w:sz w:val="22"/>
          <w:szCs w:val="22"/>
        </w:rPr>
        <w:t>Recognize and analyze use of ambiguity, tone, contradiction, paradox, irony, overstatement, and understatement in any format (e.g., textual, visual, media, digital) (SOL 12.5d)</w:t>
      </w:r>
    </w:p>
    <w:p w14:paraId="71C2A089" w14:textId="77777777" w:rsidR="00FF5A3B" w:rsidRPr="00FF5A3B" w:rsidRDefault="00FF5A3B" w:rsidP="00203B8B">
      <w:pPr>
        <w:widowControl/>
        <w:numPr>
          <w:ilvl w:val="2"/>
          <w:numId w:val="163"/>
        </w:numPr>
        <w:tabs>
          <w:tab w:val="left" w:pos="720"/>
        </w:tabs>
        <w:contextualSpacing/>
        <w:rPr>
          <w:snapToGrid/>
          <w:sz w:val="22"/>
          <w:szCs w:val="22"/>
        </w:rPr>
      </w:pPr>
      <w:r w:rsidRPr="00FF5A3B">
        <w:rPr>
          <w:snapToGrid/>
          <w:sz w:val="22"/>
          <w:szCs w:val="22"/>
        </w:rPr>
        <w:t>Analyze two or more texts addressing the same topic to identify authors’ purpose and determine how authors reach similar or different conclusions. (SOL 12.5c)</w:t>
      </w:r>
    </w:p>
    <w:p w14:paraId="52959C22" w14:textId="77777777" w:rsidR="00FF5A3B" w:rsidRPr="00FF5A3B" w:rsidRDefault="00FF5A3B" w:rsidP="00FF5A3B">
      <w:pPr>
        <w:widowControl/>
        <w:tabs>
          <w:tab w:val="left" w:pos="1440"/>
        </w:tabs>
        <w:ind w:left="1440"/>
        <w:contextualSpacing/>
        <w:rPr>
          <w:snapToGrid/>
          <w:sz w:val="22"/>
          <w:szCs w:val="22"/>
        </w:rPr>
      </w:pPr>
    </w:p>
    <w:p w14:paraId="5093A1A3" w14:textId="77777777" w:rsidR="00FF5A3B" w:rsidRPr="00FF5A3B" w:rsidRDefault="00FF5A3B" w:rsidP="00FF5A3B">
      <w:pPr>
        <w:widowControl/>
        <w:tabs>
          <w:tab w:val="left" w:pos="396"/>
        </w:tabs>
        <w:rPr>
          <w:snapToGrid/>
          <w:sz w:val="22"/>
          <w:szCs w:val="22"/>
        </w:rPr>
      </w:pPr>
    </w:p>
    <w:p w14:paraId="4AACC986" w14:textId="77777777" w:rsidR="00FF5A3B" w:rsidRPr="00FF5A3B" w:rsidRDefault="00FF5A3B" w:rsidP="00FF5A3B">
      <w:pPr>
        <w:keepNext/>
        <w:widowControl/>
        <w:tabs>
          <w:tab w:val="left" w:pos="1080"/>
        </w:tabs>
        <w:ind w:left="1080" w:hanging="1170"/>
        <w:rPr>
          <w:b/>
          <w:snapToGrid/>
          <w:sz w:val="22"/>
          <w:szCs w:val="22"/>
        </w:rPr>
      </w:pPr>
      <w:r w:rsidRPr="00FF5A3B">
        <w:rPr>
          <w:b/>
          <w:snapToGrid/>
          <w:sz w:val="22"/>
          <w:szCs w:val="22"/>
        </w:rPr>
        <w:t>WRITTEN COMMUNICATION</w:t>
      </w:r>
    </w:p>
    <w:p w14:paraId="61BBF551" w14:textId="77777777" w:rsidR="00FF5A3B" w:rsidRPr="00FF5A3B" w:rsidRDefault="00FF5A3B" w:rsidP="00FF5A3B">
      <w:pPr>
        <w:widowControl/>
        <w:rPr>
          <w:snapToGrid/>
          <w:szCs w:val="24"/>
        </w:rPr>
      </w:pPr>
    </w:p>
    <w:p w14:paraId="02BF03E3" w14:textId="77777777" w:rsidR="00FF5A3B" w:rsidRPr="00FF5A3B" w:rsidRDefault="00FF5A3B" w:rsidP="00FF5A3B">
      <w:pPr>
        <w:widowControl/>
        <w:ind w:left="720" w:hanging="720"/>
        <w:rPr>
          <w:b/>
          <w:snapToGrid/>
          <w:sz w:val="22"/>
          <w:szCs w:val="22"/>
        </w:rPr>
      </w:pPr>
      <w:bookmarkStart w:id="135" w:name="CourseObjectives12p7"/>
      <w:r w:rsidRPr="00FF5A3B">
        <w:rPr>
          <w:b/>
          <w:snapToGrid/>
          <w:sz w:val="22"/>
          <w:szCs w:val="22"/>
        </w:rPr>
        <w:t>12.7</w:t>
      </w:r>
      <w:bookmarkEnd w:id="135"/>
      <w:r w:rsidRPr="00FF5A3B">
        <w:rPr>
          <w:b/>
          <w:snapToGrid/>
          <w:sz w:val="22"/>
          <w:szCs w:val="22"/>
        </w:rPr>
        <w:tab/>
        <w:t>The student will develop narrative, expository, and persuasive writings for a variety of audiences and purposes. (SOL 12.6)</w:t>
      </w:r>
    </w:p>
    <w:p w14:paraId="7504DEAC" w14:textId="77777777" w:rsidR="00FF5A3B" w:rsidRPr="00FF5A3B" w:rsidRDefault="00FF5A3B" w:rsidP="00FF5A3B">
      <w:pPr>
        <w:widowControl/>
        <w:ind w:left="756" w:hanging="756"/>
        <w:rPr>
          <w:snapToGrid/>
          <w:sz w:val="22"/>
          <w:szCs w:val="22"/>
        </w:rPr>
      </w:pPr>
      <w:r w:rsidRPr="00FF5A3B">
        <w:rPr>
          <w:snapToGrid/>
          <w:sz w:val="22"/>
          <w:szCs w:val="22"/>
        </w:rPr>
        <w:t>12.7.1</w:t>
      </w:r>
      <w:r w:rsidRPr="00FF5A3B">
        <w:rPr>
          <w:snapToGrid/>
          <w:sz w:val="22"/>
          <w:szCs w:val="22"/>
        </w:rPr>
        <w:tab/>
        <w:t>Express and defend a personal point of view on an issue through a multi-paragraph (introduction, body, and closing) structure.</w:t>
      </w:r>
    </w:p>
    <w:p w14:paraId="56DF6A11" w14:textId="77777777" w:rsidR="00FF5A3B" w:rsidRPr="00FF5A3B" w:rsidRDefault="00FF5A3B" w:rsidP="00203B8B">
      <w:pPr>
        <w:widowControl/>
        <w:numPr>
          <w:ilvl w:val="2"/>
          <w:numId w:val="171"/>
        </w:numPr>
        <w:contextualSpacing/>
        <w:rPr>
          <w:snapToGrid/>
          <w:sz w:val="22"/>
          <w:szCs w:val="22"/>
        </w:rPr>
      </w:pPr>
      <w:r w:rsidRPr="00FF5A3B">
        <w:rPr>
          <w:snapToGrid/>
          <w:sz w:val="22"/>
          <w:szCs w:val="22"/>
        </w:rPr>
        <w:t>Develop expository essay though extended definition.</w:t>
      </w:r>
    </w:p>
    <w:p w14:paraId="53F4E936" w14:textId="77777777" w:rsidR="00FF5A3B" w:rsidRPr="00FF5A3B" w:rsidRDefault="00FF5A3B" w:rsidP="00203B8B">
      <w:pPr>
        <w:widowControl/>
        <w:numPr>
          <w:ilvl w:val="2"/>
          <w:numId w:val="171"/>
        </w:numPr>
        <w:tabs>
          <w:tab w:val="left" w:pos="-1440"/>
          <w:tab w:val="left" w:pos="-720"/>
          <w:tab w:val="left" w:pos="0"/>
          <w:tab w:val="left" w:pos="306"/>
          <w:tab w:val="left" w:pos="1152"/>
          <w:tab w:val="left" w:pos="1440"/>
          <w:tab w:val="left" w:pos="2880"/>
        </w:tabs>
        <w:suppressAutoHyphens/>
        <w:contextualSpacing/>
        <w:rPr>
          <w:snapToGrid/>
          <w:sz w:val="22"/>
          <w:szCs w:val="22"/>
        </w:rPr>
      </w:pPr>
      <w:r w:rsidRPr="00FF5A3B">
        <w:rPr>
          <w:snapToGrid/>
          <w:sz w:val="22"/>
          <w:szCs w:val="22"/>
        </w:rPr>
        <w:t>Produce arguments in writing that develop a thesis to demonstrate knowledgeable judgments, address counterclaims, and provide effective conclusions. (SOL 12.6b)</w:t>
      </w:r>
    </w:p>
    <w:p w14:paraId="75A3B10E" w14:textId="77777777" w:rsidR="00FF5A3B" w:rsidRPr="00FF5A3B" w:rsidRDefault="00FF5A3B" w:rsidP="00203B8B">
      <w:pPr>
        <w:widowControl/>
        <w:numPr>
          <w:ilvl w:val="2"/>
          <w:numId w:val="171"/>
        </w:numPr>
        <w:contextualSpacing/>
        <w:rPr>
          <w:snapToGrid/>
          <w:sz w:val="22"/>
          <w:szCs w:val="22"/>
        </w:rPr>
      </w:pPr>
      <w:r w:rsidRPr="00FF5A3B">
        <w:rPr>
          <w:snapToGrid/>
          <w:sz w:val="22"/>
          <w:szCs w:val="22"/>
        </w:rPr>
        <w:t>Compose a personal essay, such as a college essay.</w:t>
      </w:r>
    </w:p>
    <w:p w14:paraId="23CC4A44" w14:textId="77777777" w:rsidR="00FF5A3B" w:rsidRPr="00FF5A3B" w:rsidRDefault="00FF5A3B" w:rsidP="00203B8B">
      <w:pPr>
        <w:widowControl/>
        <w:numPr>
          <w:ilvl w:val="2"/>
          <w:numId w:val="171"/>
        </w:numPr>
        <w:contextualSpacing/>
        <w:rPr>
          <w:snapToGrid/>
          <w:sz w:val="22"/>
          <w:szCs w:val="22"/>
        </w:rPr>
      </w:pPr>
      <w:r w:rsidRPr="00FF5A3B">
        <w:rPr>
          <w:snapToGrid/>
          <w:sz w:val="22"/>
          <w:szCs w:val="22"/>
        </w:rPr>
        <w:t>Compose extended responses to literature, including a literary analysis that includes primary and secondary sources.</w:t>
      </w:r>
    </w:p>
    <w:p w14:paraId="6F49E6FF" w14:textId="77777777" w:rsidR="00FF5A3B" w:rsidRPr="00FF5A3B" w:rsidRDefault="00FF5A3B" w:rsidP="00203B8B">
      <w:pPr>
        <w:widowControl/>
        <w:numPr>
          <w:ilvl w:val="2"/>
          <w:numId w:val="171"/>
        </w:numPr>
        <w:contextualSpacing/>
        <w:rPr>
          <w:snapToGrid/>
          <w:sz w:val="22"/>
          <w:szCs w:val="22"/>
        </w:rPr>
      </w:pPr>
      <w:r w:rsidRPr="00FF5A3B">
        <w:rPr>
          <w:snapToGrid/>
          <w:sz w:val="22"/>
          <w:szCs w:val="22"/>
        </w:rPr>
        <w:t>Write a multi-paragraph letter to apply for a job or scholarship and/or to seek admittance to college.</w:t>
      </w:r>
    </w:p>
    <w:p w14:paraId="012FABBE" w14:textId="77777777" w:rsidR="00FF5A3B" w:rsidRPr="00FF5A3B" w:rsidRDefault="00FF5A3B" w:rsidP="00203B8B">
      <w:pPr>
        <w:widowControl/>
        <w:numPr>
          <w:ilvl w:val="2"/>
          <w:numId w:val="171"/>
        </w:numPr>
        <w:contextualSpacing/>
        <w:rPr>
          <w:snapToGrid/>
          <w:sz w:val="22"/>
          <w:szCs w:val="22"/>
        </w:rPr>
      </w:pPr>
      <w:r w:rsidRPr="00FF5A3B">
        <w:rPr>
          <w:snapToGrid/>
          <w:sz w:val="22"/>
          <w:szCs w:val="22"/>
        </w:rPr>
        <w:t>Revise and update a résumé and a cover letter.</w:t>
      </w:r>
    </w:p>
    <w:p w14:paraId="1CDC491B" w14:textId="77777777" w:rsidR="00FF5A3B" w:rsidRPr="00FF5A3B" w:rsidRDefault="00FF5A3B" w:rsidP="00203B8B">
      <w:pPr>
        <w:widowControl/>
        <w:numPr>
          <w:ilvl w:val="2"/>
          <w:numId w:val="171"/>
        </w:numPr>
        <w:contextualSpacing/>
        <w:rPr>
          <w:snapToGrid/>
          <w:sz w:val="22"/>
          <w:szCs w:val="22"/>
        </w:rPr>
      </w:pPr>
      <w:r w:rsidRPr="00FF5A3B">
        <w:rPr>
          <w:snapToGrid/>
          <w:sz w:val="22"/>
          <w:szCs w:val="22"/>
        </w:rPr>
        <w:t>Adapt written work to include media images and external links, as appropriate.</w:t>
      </w:r>
    </w:p>
    <w:p w14:paraId="49ED4350" w14:textId="77777777" w:rsidR="00FF5A3B" w:rsidRPr="00FF5A3B" w:rsidRDefault="00FF5A3B" w:rsidP="00FF5A3B">
      <w:pPr>
        <w:widowControl/>
        <w:rPr>
          <w:snapToGrid/>
          <w:szCs w:val="24"/>
        </w:rPr>
        <w:sectPr w:rsidR="00FF5A3B" w:rsidRPr="00FF5A3B">
          <w:pgSz w:w="12240" w:h="15840"/>
          <w:pgMar w:top="1440" w:right="1440" w:bottom="1440" w:left="1440" w:header="720" w:footer="720" w:gutter="0"/>
          <w:cols w:space="720"/>
          <w:docGrid w:linePitch="360"/>
        </w:sectPr>
      </w:pPr>
    </w:p>
    <w:p w14:paraId="2E3C2360" w14:textId="77777777" w:rsidR="00FF5A3B" w:rsidRPr="00FF5A3B" w:rsidRDefault="00FF5A3B" w:rsidP="00FF5A3B">
      <w:pPr>
        <w:widowControl/>
        <w:ind w:left="900" w:hanging="900"/>
        <w:rPr>
          <w:b/>
          <w:snapToGrid/>
          <w:sz w:val="22"/>
          <w:szCs w:val="22"/>
        </w:rPr>
      </w:pPr>
      <w:bookmarkStart w:id="136" w:name="CourseObjectives12p8"/>
      <w:r w:rsidRPr="00FF5A3B">
        <w:rPr>
          <w:b/>
          <w:snapToGrid/>
          <w:sz w:val="22"/>
          <w:szCs w:val="22"/>
        </w:rPr>
        <w:lastRenderedPageBreak/>
        <w:t>12.8</w:t>
      </w:r>
      <w:bookmarkEnd w:id="136"/>
      <w:r w:rsidRPr="00FF5A3B">
        <w:rPr>
          <w:b/>
          <w:snapToGrid/>
          <w:sz w:val="22"/>
          <w:szCs w:val="22"/>
        </w:rPr>
        <w:tab/>
        <w:t>The student will convey complex ideas and information clearly and accurately through the effective selection, organization, and analysis of content. (SOL 12.6)</w:t>
      </w:r>
    </w:p>
    <w:p w14:paraId="5425EACC" w14:textId="77777777" w:rsidR="00FF5A3B" w:rsidRPr="00FF5A3B" w:rsidRDefault="00FF5A3B" w:rsidP="00203B8B">
      <w:pPr>
        <w:widowControl/>
        <w:numPr>
          <w:ilvl w:val="2"/>
          <w:numId w:val="172"/>
        </w:numPr>
        <w:ind w:left="900" w:hanging="900"/>
        <w:contextualSpacing/>
        <w:rPr>
          <w:snapToGrid/>
          <w:sz w:val="22"/>
          <w:szCs w:val="22"/>
        </w:rPr>
      </w:pPr>
      <w:r w:rsidRPr="00FF5A3B">
        <w:rPr>
          <w:snapToGrid/>
          <w:sz w:val="22"/>
          <w:szCs w:val="22"/>
        </w:rPr>
        <w:t>Make choices regarding structure and style through knowledge of purpose, intended audience, and platform for publishing (i.e., letter, blog, academic essay).</w:t>
      </w:r>
    </w:p>
    <w:p w14:paraId="4DAD748B" w14:textId="77777777" w:rsidR="00FF5A3B" w:rsidRPr="00FF5A3B" w:rsidRDefault="00FF5A3B" w:rsidP="00203B8B">
      <w:pPr>
        <w:widowControl/>
        <w:numPr>
          <w:ilvl w:val="2"/>
          <w:numId w:val="172"/>
        </w:numPr>
        <w:ind w:left="900" w:hanging="900"/>
        <w:contextualSpacing/>
        <w:rPr>
          <w:snapToGrid/>
          <w:sz w:val="22"/>
          <w:szCs w:val="22"/>
        </w:rPr>
      </w:pPr>
      <w:r w:rsidRPr="00FF5A3B">
        <w:rPr>
          <w:snapToGrid/>
          <w:sz w:val="22"/>
          <w:szCs w:val="22"/>
        </w:rPr>
        <w:t>Synthesize information to support for ideas through the inclusion of relevant examples, illustrations, and details.</w:t>
      </w:r>
    </w:p>
    <w:p w14:paraId="125CC992" w14:textId="77777777" w:rsidR="00FF5A3B" w:rsidRPr="00FF5A3B" w:rsidRDefault="00FF5A3B" w:rsidP="00203B8B">
      <w:pPr>
        <w:widowControl/>
        <w:numPr>
          <w:ilvl w:val="2"/>
          <w:numId w:val="172"/>
        </w:numPr>
        <w:ind w:left="900" w:hanging="900"/>
        <w:contextualSpacing/>
        <w:rPr>
          <w:snapToGrid/>
          <w:sz w:val="22"/>
          <w:szCs w:val="22"/>
        </w:rPr>
      </w:pPr>
      <w:r w:rsidRPr="00FF5A3B">
        <w:rPr>
          <w:snapToGrid/>
          <w:sz w:val="22"/>
          <w:szCs w:val="22"/>
        </w:rPr>
        <w:t>Adapt content, vocabulary, voice, and tone to audience, purpose, and situation. (SOL 12.6d)</w:t>
      </w:r>
    </w:p>
    <w:p w14:paraId="0CADAE0C" w14:textId="77777777" w:rsidR="00FF5A3B" w:rsidRPr="00FF5A3B" w:rsidRDefault="00FF5A3B" w:rsidP="00203B8B">
      <w:pPr>
        <w:widowControl/>
        <w:numPr>
          <w:ilvl w:val="2"/>
          <w:numId w:val="172"/>
        </w:numPr>
        <w:ind w:left="900" w:hanging="900"/>
        <w:contextualSpacing/>
        <w:rPr>
          <w:snapToGrid/>
          <w:sz w:val="22"/>
          <w:szCs w:val="22"/>
        </w:rPr>
      </w:pPr>
      <w:r w:rsidRPr="00FF5A3B">
        <w:rPr>
          <w:snapToGrid/>
          <w:sz w:val="22"/>
          <w:szCs w:val="22"/>
        </w:rPr>
        <w:t>Organize ideas in a sustained and logical manner. (SOL 11.6c)</w:t>
      </w:r>
    </w:p>
    <w:p w14:paraId="7DFACB30" w14:textId="77777777" w:rsidR="00FF5A3B" w:rsidRPr="00FF5A3B" w:rsidRDefault="00FF5A3B" w:rsidP="00203B8B">
      <w:pPr>
        <w:widowControl/>
        <w:numPr>
          <w:ilvl w:val="2"/>
          <w:numId w:val="172"/>
        </w:numPr>
        <w:ind w:left="900" w:hanging="900"/>
        <w:contextualSpacing/>
        <w:rPr>
          <w:snapToGrid/>
          <w:sz w:val="22"/>
          <w:szCs w:val="22"/>
        </w:rPr>
      </w:pPr>
      <w:r w:rsidRPr="00FF5A3B">
        <w:rPr>
          <w:snapToGrid/>
          <w:sz w:val="22"/>
          <w:szCs w:val="22"/>
        </w:rPr>
        <w:t>Use transitions to link ideas within and across paragraphs.</w:t>
      </w:r>
    </w:p>
    <w:p w14:paraId="1951DF8F" w14:textId="77777777" w:rsidR="00FF5A3B" w:rsidRPr="00FF5A3B" w:rsidRDefault="00FF5A3B" w:rsidP="00203B8B">
      <w:pPr>
        <w:widowControl/>
        <w:numPr>
          <w:ilvl w:val="2"/>
          <w:numId w:val="172"/>
        </w:numPr>
        <w:ind w:left="900" w:hanging="900"/>
        <w:contextualSpacing/>
        <w:rPr>
          <w:snapToGrid/>
          <w:sz w:val="22"/>
          <w:szCs w:val="22"/>
        </w:rPr>
      </w:pPr>
      <w:r w:rsidRPr="00FF5A3B">
        <w:rPr>
          <w:snapToGrid/>
          <w:sz w:val="22"/>
          <w:szCs w:val="22"/>
        </w:rPr>
        <w:t>Clarify and defend position with precise and relevant evidence elaborating ideas clearly and accurately. (SOL 12.6c)</w:t>
      </w:r>
    </w:p>
    <w:p w14:paraId="74FA32CF" w14:textId="77777777" w:rsidR="00FF5A3B" w:rsidRPr="00FF5A3B" w:rsidRDefault="00FF5A3B" w:rsidP="00203B8B">
      <w:pPr>
        <w:widowControl/>
        <w:numPr>
          <w:ilvl w:val="2"/>
          <w:numId w:val="172"/>
        </w:numPr>
        <w:ind w:left="900" w:hanging="900"/>
        <w:contextualSpacing/>
        <w:rPr>
          <w:snapToGrid/>
          <w:sz w:val="22"/>
          <w:szCs w:val="22"/>
        </w:rPr>
      </w:pPr>
      <w:r w:rsidRPr="00FF5A3B">
        <w:rPr>
          <w:snapToGrid/>
          <w:sz w:val="22"/>
          <w:szCs w:val="22"/>
        </w:rPr>
        <w:t>Use a variety of rhetorical strategies to accomplish a specific purpose. (SOL 12.6e)</w:t>
      </w:r>
    </w:p>
    <w:p w14:paraId="3D7C2270" w14:textId="77777777" w:rsidR="00FF5A3B" w:rsidRPr="00FF5A3B" w:rsidRDefault="00FF5A3B" w:rsidP="00203B8B">
      <w:pPr>
        <w:widowControl/>
        <w:numPr>
          <w:ilvl w:val="2"/>
          <w:numId w:val="172"/>
        </w:numPr>
        <w:ind w:left="900" w:hanging="900"/>
        <w:contextualSpacing/>
        <w:rPr>
          <w:snapToGrid/>
          <w:sz w:val="22"/>
          <w:szCs w:val="22"/>
        </w:rPr>
      </w:pPr>
      <w:r w:rsidRPr="00FF5A3B">
        <w:rPr>
          <w:snapToGrid/>
          <w:sz w:val="22"/>
          <w:szCs w:val="22"/>
        </w:rPr>
        <w:t>Create arguments free of errors in logic and externally supported. (SOL 12.6f)</w:t>
      </w:r>
    </w:p>
    <w:p w14:paraId="5E420A9D" w14:textId="77777777" w:rsidR="00FF5A3B" w:rsidRPr="00FF5A3B" w:rsidRDefault="00FF5A3B" w:rsidP="00203B8B">
      <w:pPr>
        <w:widowControl/>
        <w:numPr>
          <w:ilvl w:val="2"/>
          <w:numId w:val="172"/>
        </w:numPr>
        <w:ind w:left="900" w:hanging="900"/>
        <w:contextualSpacing/>
        <w:rPr>
          <w:snapToGrid/>
          <w:sz w:val="22"/>
          <w:szCs w:val="22"/>
        </w:rPr>
      </w:pPr>
      <w:r w:rsidRPr="00FF5A3B">
        <w:rPr>
          <w:snapToGrid/>
          <w:sz w:val="22"/>
          <w:szCs w:val="22"/>
        </w:rPr>
        <w:t>Write clear, varied sentences using specific vocabulary and information.</w:t>
      </w:r>
    </w:p>
    <w:p w14:paraId="269E0067" w14:textId="77777777" w:rsidR="00FF5A3B" w:rsidRPr="00FF5A3B" w:rsidRDefault="00FF5A3B" w:rsidP="00203B8B">
      <w:pPr>
        <w:widowControl/>
        <w:numPr>
          <w:ilvl w:val="2"/>
          <w:numId w:val="172"/>
        </w:numPr>
        <w:ind w:left="900" w:hanging="900"/>
        <w:contextualSpacing/>
        <w:rPr>
          <w:snapToGrid/>
          <w:sz w:val="22"/>
          <w:szCs w:val="22"/>
        </w:rPr>
      </w:pPr>
      <w:r w:rsidRPr="00FF5A3B">
        <w:rPr>
          <w:snapToGrid/>
          <w:sz w:val="22"/>
          <w:szCs w:val="22"/>
        </w:rPr>
        <w:t xml:space="preserve">Employ effective word choice based on accuracy, specificity, connotation, and desired effect. </w:t>
      </w:r>
    </w:p>
    <w:p w14:paraId="16824151" w14:textId="77777777" w:rsidR="00FF5A3B" w:rsidRPr="00FF5A3B" w:rsidRDefault="00FF5A3B" w:rsidP="00203B8B">
      <w:pPr>
        <w:widowControl/>
        <w:numPr>
          <w:ilvl w:val="2"/>
          <w:numId w:val="172"/>
        </w:numPr>
        <w:ind w:left="900" w:hanging="900"/>
        <w:contextualSpacing/>
        <w:rPr>
          <w:snapToGrid/>
          <w:sz w:val="22"/>
          <w:szCs w:val="22"/>
        </w:rPr>
      </w:pPr>
      <w:r w:rsidRPr="00FF5A3B">
        <w:rPr>
          <w:snapToGrid/>
          <w:sz w:val="22"/>
          <w:szCs w:val="22"/>
        </w:rPr>
        <w:t>Elaborate ideas clearly through word choice and vivid description.</w:t>
      </w:r>
    </w:p>
    <w:p w14:paraId="1E10885C" w14:textId="77777777" w:rsidR="00FF5A3B" w:rsidRPr="00FF5A3B" w:rsidRDefault="00FF5A3B" w:rsidP="00FF5A3B">
      <w:pPr>
        <w:widowControl/>
        <w:rPr>
          <w:snapToGrid/>
          <w:szCs w:val="24"/>
        </w:rPr>
      </w:pPr>
    </w:p>
    <w:p w14:paraId="7B4BF348" w14:textId="77777777" w:rsidR="00FF5A3B" w:rsidRPr="00FF5A3B" w:rsidRDefault="00FF5A3B" w:rsidP="00FF5A3B">
      <w:pPr>
        <w:widowControl/>
        <w:ind w:left="900" w:hanging="900"/>
        <w:rPr>
          <w:b/>
          <w:snapToGrid/>
          <w:sz w:val="22"/>
          <w:szCs w:val="22"/>
        </w:rPr>
      </w:pPr>
      <w:bookmarkStart w:id="137" w:name="CourseObjectives12p9"/>
      <w:r w:rsidRPr="00FF5A3B">
        <w:rPr>
          <w:b/>
          <w:snapToGrid/>
          <w:sz w:val="22"/>
          <w:szCs w:val="22"/>
        </w:rPr>
        <w:t>12.9</w:t>
      </w:r>
      <w:bookmarkEnd w:id="137"/>
      <w:r w:rsidRPr="00FF5A3B">
        <w:rPr>
          <w:b/>
          <w:snapToGrid/>
          <w:sz w:val="22"/>
          <w:szCs w:val="22"/>
        </w:rPr>
        <w:tab/>
        <w:t>The student will apply knowledge of the writing process to develop and strengthen writing and to reflect upon growth as writer.</w:t>
      </w:r>
    </w:p>
    <w:p w14:paraId="2BC10466" w14:textId="77777777" w:rsidR="00FF5A3B" w:rsidRPr="00FF5A3B" w:rsidRDefault="00FF5A3B" w:rsidP="00FF5A3B">
      <w:pPr>
        <w:widowControl/>
        <w:tabs>
          <w:tab w:val="left" w:pos="900"/>
        </w:tabs>
        <w:rPr>
          <w:snapToGrid/>
          <w:sz w:val="22"/>
          <w:szCs w:val="22"/>
        </w:rPr>
      </w:pPr>
      <w:r w:rsidRPr="00FF5A3B">
        <w:rPr>
          <w:snapToGrid/>
          <w:sz w:val="22"/>
          <w:szCs w:val="22"/>
        </w:rPr>
        <w:t>12.9.1</w:t>
      </w:r>
      <w:r w:rsidRPr="00FF5A3B">
        <w:rPr>
          <w:snapToGrid/>
          <w:sz w:val="22"/>
          <w:szCs w:val="22"/>
        </w:rPr>
        <w:tab/>
        <w:t>Use prewriting techniques to generate ideas and support for writing. (SOL 12.6a)</w:t>
      </w:r>
    </w:p>
    <w:p w14:paraId="26D27E9E" w14:textId="77777777" w:rsidR="00FF5A3B" w:rsidRPr="00FF5A3B" w:rsidRDefault="00FF5A3B" w:rsidP="00FF5A3B">
      <w:pPr>
        <w:widowControl/>
        <w:tabs>
          <w:tab w:val="left" w:pos="900"/>
        </w:tabs>
        <w:rPr>
          <w:snapToGrid/>
          <w:sz w:val="22"/>
          <w:szCs w:val="22"/>
        </w:rPr>
      </w:pPr>
      <w:r w:rsidRPr="00FF5A3B">
        <w:rPr>
          <w:snapToGrid/>
          <w:sz w:val="22"/>
          <w:szCs w:val="22"/>
        </w:rPr>
        <w:t>12.9.2</w:t>
      </w:r>
      <w:r w:rsidRPr="00FF5A3B">
        <w:rPr>
          <w:snapToGrid/>
          <w:sz w:val="22"/>
          <w:szCs w:val="22"/>
        </w:rPr>
        <w:tab/>
        <w:t>Select and use graphic organizers appropriately to plan for and organize writing. (SOL 12.6a)</w:t>
      </w:r>
    </w:p>
    <w:p w14:paraId="74504AC3" w14:textId="77777777" w:rsidR="00FF5A3B" w:rsidRPr="00FF5A3B" w:rsidRDefault="00FF5A3B" w:rsidP="00FF5A3B">
      <w:pPr>
        <w:widowControl/>
        <w:tabs>
          <w:tab w:val="left" w:pos="900"/>
        </w:tabs>
        <w:rPr>
          <w:snapToGrid/>
          <w:sz w:val="22"/>
          <w:szCs w:val="22"/>
        </w:rPr>
      </w:pPr>
      <w:r w:rsidRPr="00FF5A3B">
        <w:rPr>
          <w:snapToGrid/>
          <w:sz w:val="22"/>
          <w:szCs w:val="22"/>
        </w:rPr>
        <w:t>12.9.3</w:t>
      </w:r>
      <w:r w:rsidRPr="00FF5A3B">
        <w:rPr>
          <w:snapToGrid/>
          <w:sz w:val="22"/>
          <w:szCs w:val="22"/>
        </w:rPr>
        <w:tab/>
        <w:t>Select an organizational pattern appropriate to the purpose and audience. (SOL 12.6a)</w:t>
      </w:r>
    </w:p>
    <w:p w14:paraId="4751131A" w14:textId="77777777" w:rsidR="00FF5A3B" w:rsidRPr="00FF5A3B" w:rsidRDefault="00FF5A3B" w:rsidP="00FF5A3B">
      <w:pPr>
        <w:widowControl/>
        <w:tabs>
          <w:tab w:val="left" w:pos="900"/>
        </w:tabs>
        <w:rPr>
          <w:snapToGrid/>
          <w:sz w:val="22"/>
          <w:szCs w:val="22"/>
        </w:rPr>
      </w:pPr>
      <w:r w:rsidRPr="00FF5A3B">
        <w:rPr>
          <w:snapToGrid/>
          <w:sz w:val="22"/>
          <w:szCs w:val="22"/>
        </w:rPr>
        <w:t>12.9.4</w:t>
      </w:r>
      <w:r w:rsidRPr="00FF5A3B">
        <w:rPr>
          <w:snapToGrid/>
          <w:sz w:val="22"/>
          <w:szCs w:val="22"/>
        </w:rPr>
        <w:tab/>
        <w:t>Revise writing for clarity and for relevancy, accuracy, and depth of content. (SOL 12.6g)</w:t>
      </w:r>
    </w:p>
    <w:p w14:paraId="0C569474" w14:textId="77777777" w:rsidR="00FF5A3B" w:rsidRPr="00FF5A3B" w:rsidRDefault="00FF5A3B" w:rsidP="00FF5A3B">
      <w:pPr>
        <w:widowControl/>
        <w:tabs>
          <w:tab w:val="left" w:pos="900"/>
        </w:tabs>
        <w:ind w:left="900" w:hanging="900"/>
        <w:rPr>
          <w:snapToGrid/>
          <w:sz w:val="22"/>
          <w:szCs w:val="22"/>
        </w:rPr>
      </w:pPr>
      <w:r w:rsidRPr="00FF5A3B">
        <w:rPr>
          <w:snapToGrid/>
          <w:sz w:val="22"/>
          <w:szCs w:val="22"/>
        </w:rPr>
        <w:t>12.9.5</w:t>
      </w:r>
      <w:r w:rsidRPr="00FF5A3B">
        <w:rPr>
          <w:snapToGrid/>
          <w:sz w:val="22"/>
          <w:szCs w:val="22"/>
        </w:rPr>
        <w:tab/>
        <w:t xml:space="preserve">Proofread and edit final product for intended audience and purpose. </w:t>
      </w:r>
    </w:p>
    <w:p w14:paraId="7089EEF8" w14:textId="77777777" w:rsidR="00FF5A3B" w:rsidRPr="00FF5A3B" w:rsidRDefault="00FF5A3B" w:rsidP="00FF5A3B">
      <w:pPr>
        <w:widowControl/>
        <w:tabs>
          <w:tab w:val="left" w:pos="900"/>
        </w:tabs>
        <w:ind w:left="900" w:hanging="900"/>
        <w:rPr>
          <w:snapToGrid/>
          <w:sz w:val="22"/>
          <w:szCs w:val="22"/>
        </w:rPr>
      </w:pPr>
      <w:r w:rsidRPr="00FF5A3B">
        <w:rPr>
          <w:snapToGrid/>
          <w:sz w:val="22"/>
          <w:szCs w:val="22"/>
        </w:rPr>
        <w:t>12.9.6</w:t>
      </w:r>
      <w:r w:rsidRPr="00FF5A3B">
        <w:rPr>
          <w:snapToGrid/>
          <w:sz w:val="22"/>
          <w:szCs w:val="22"/>
        </w:rPr>
        <w:tab/>
        <w:t>Analyze the writing of others by describing how the author accomplishes the intended purpose and by suggesting how writing might be improved.</w:t>
      </w:r>
    </w:p>
    <w:p w14:paraId="76A18F36" w14:textId="77777777" w:rsidR="00FF5A3B" w:rsidRPr="00FF5A3B" w:rsidRDefault="00FF5A3B" w:rsidP="00FF5A3B">
      <w:pPr>
        <w:widowControl/>
        <w:tabs>
          <w:tab w:val="left" w:pos="900"/>
        </w:tabs>
        <w:ind w:left="900" w:hanging="900"/>
        <w:rPr>
          <w:snapToGrid/>
          <w:sz w:val="22"/>
          <w:szCs w:val="22"/>
        </w:rPr>
      </w:pPr>
      <w:r w:rsidRPr="00FF5A3B">
        <w:rPr>
          <w:snapToGrid/>
          <w:sz w:val="22"/>
          <w:szCs w:val="22"/>
        </w:rPr>
        <w:t>12.9.7</w:t>
      </w:r>
      <w:r w:rsidRPr="00FF5A3B">
        <w:rPr>
          <w:snapToGrid/>
          <w:sz w:val="22"/>
          <w:szCs w:val="22"/>
        </w:rPr>
        <w:tab/>
        <w:t xml:space="preserve">Write and revise correspondence to a standard acceptable both in the workplace and in postsecondary education. </w:t>
      </w:r>
    </w:p>
    <w:p w14:paraId="2EFFF2D8" w14:textId="77777777" w:rsidR="00FF5A3B" w:rsidRPr="00FF5A3B" w:rsidRDefault="00FF5A3B" w:rsidP="00FF5A3B">
      <w:pPr>
        <w:widowControl/>
        <w:tabs>
          <w:tab w:val="left" w:pos="900"/>
        </w:tabs>
        <w:ind w:left="900" w:hanging="900"/>
        <w:rPr>
          <w:snapToGrid/>
          <w:sz w:val="22"/>
          <w:szCs w:val="22"/>
        </w:rPr>
      </w:pPr>
      <w:r w:rsidRPr="00FF5A3B">
        <w:rPr>
          <w:snapToGrid/>
          <w:sz w:val="22"/>
          <w:szCs w:val="22"/>
        </w:rPr>
        <w:t>12.9.8</w:t>
      </w:r>
      <w:r w:rsidRPr="00FF5A3B">
        <w:rPr>
          <w:snapToGrid/>
          <w:sz w:val="22"/>
          <w:szCs w:val="22"/>
        </w:rPr>
        <w:tab/>
        <w:t>Use a Works in Progress (WIP) folder to compose and strengthen writing in various stages of development.</w:t>
      </w:r>
    </w:p>
    <w:p w14:paraId="2C14156C" w14:textId="77777777" w:rsidR="00FF5A3B" w:rsidRPr="00FF5A3B" w:rsidRDefault="00FF5A3B" w:rsidP="00203B8B">
      <w:pPr>
        <w:widowControl/>
        <w:numPr>
          <w:ilvl w:val="2"/>
          <w:numId w:val="177"/>
        </w:numPr>
        <w:tabs>
          <w:tab w:val="left" w:pos="900"/>
        </w:tabs>
        <w:spacing w:after="200" w:line="276" w:lineRule="auto"/>
        <w:ind w:left="900" w:hanging="900"/>
        <w:contextualSpacing/>
        <w:rPr>
          <w:snapToGrid/>
          <w:sz w:val="22"/>
          <w:szCs w:val="22"/>
        </w:rPr>
      </w:pPr>
      <w:r w:rsidRPr="00FF5A3B">
        <w:rPr>
          <w:snapToGrid/>
          <w:sz w:val="22"/>
          <w:szCs w:val="22"/>
        </w:rPr>
        <w:t>Use reflection as a tool to document growth as a writer and to self-evaluate process and product.</w:t>
      </w:r>
    </w:p>
    <w:p w14:paraId="1986989E" w14:textId="77777777" w:rsidR="00FF5A3B" w:rsidRPr="00FF5A3B" w:rsidRDefault="00FF5A3B" w:rsidP="00203B8B">
      <w:pPr>
        <w:widowControl/>
        <w:numPr>
          <w:ilvl w:val="2"/>
          <w:numId w:val="177"/>
        </w:numPr>
        <w:tabs>
          <w:tab w:val="left" w:pos="900"/>
        </w:tabs>
        <w:spacing w:after="200" w:line="276" w:lineRule="auto"/>
        <w:ind w:left="900" w:hanging="900"/>
        <w:contextualSpacing/>
        <w:rPr>
          <w:snapToGrid/>
          <w:sz w:val="22"/>
          <w:szCs w:val="22"/>
        </w:rPr>
      </w:pPr>
      <w:r w:rsidRPr="00FF5A3B">
        <w:rPr>
          <w:snapToGrid/>
          <w:sz w:val="22"/>
          <w:szCs w:val="22"/>
        </w:rPr>
        <w:t>Publish a writing portfolio that emphasizes the writer’s growth, illustrates examples of learning experiences, and showcases best work.</w:t>
      </w:r>
    </w:p>
    <w:p w14:paraId="5B99AAB5" w14:textId="77777777" w:rsidR="00FF5A3B" w:rsidRPr="00FF5A3B" w:rsidRDefault="00FF5A3B" w:rsidP="00203B8B">
      <w:pPr>
        <w:widowControl/>
        <w:numPr>
          <w:ilvl w:val="2"/>
          <w:numId w:val="177"/>
        </w:numPr>
        <w:tabs>
          <w:tab w:val="left" w:pos="900"/>
        </w:tabs>
        <w:spacing w:after="200" w:line="276" w:lineRule="auto"/>
        <w:ind w:left="900" w:hanging="900"/>
        <w:contextualSpacing/>
        <w:rPr>
          <w:snapToGrid/>
          <w:sz w:val="22"/>
          <w:szCs w:val="22"/>
        </w:rPr>
      </w:pPr>
      <w:r w:rsidRPr="00FF5A3B">
        <w:rPr>
          <w:snapToGrid/>
          <w:sz w:val="22"/>
          <w:szCs w:val="22"/>
        </w:rPr>
        <w:t>Use technology to compose and reshape written communication, as appropriate. (SOL 12.6h)</w:t>
      </w:r>
    </w:p>
    <w:p w14:paraId="3136BC45" w14:textId="77777777" w:rsidR="00FF5A3B" w:rsidRPr="00FF5A3B" w:rsidRDefault="00FF5A3B" w:rsidP="00FF5A3B">
      <w:pPr>
        <w:widowControl/>
        <w:tabs>
          <w:tab w:val="left" w:pos="900"/>
        </w:tabs>
        <w:ind w:left="900" w:hanging="900"/>
        <w:rPr>
          <w:b/>
          <w:snapToGrid/>
          <w:sz w:val="22"/>
          <w:szCs w:val="22"/>
        </w:rPr>
      </w:pPr>
      <w:bookmarkStart w:id="138" w:name="CourseObjectives12p10"/>
      <w:r w:rsidRPr="00FF5A3B">
        <w:rPr>
          <w:b/>
          <w:snapToGrid/>
          <w:sz w:val="22"/>
          <w:szCs w:val="22"/>
        </w:rPr>
        <w:t>12.10</w:t>
      </w:r>
      <w:bookmarkEnd w:id="138"/>
      <w:r w:rsidRPr="00FF5A3B">
        <w:rPr>
          <w:b/>
          <w:snapToGrid/>
          <w:sz w:val="22"/>
          <w:szCs w:val="22"/>
        </w:rPr>
        <w:tab/>
        <w:t>The student will use specific grammatical structures to develop cohesive writing, to improve sentence variety and to clarify the relationships among complex ideas and concepts.</w:t>
      </w:r>
    </w:p>
    <w:p w14:paraId="1BE166BB" w14:textId="77777777" w:rsidR="00FF5A3B" w:rsidRPr="00FF5A3B" w:rsidRDefault="00FF5A3B" w:rsidP="00203B8B">
      <w:pPr>
        <w:widowControl/>
        <w:numPr>
          <w:ilvl w:val="2"/>
          <w:numId w:val="174"/>
        </w:numPr>
        <w:spacing w:after="200" w:line="276" w:lineRule="auto"/>
        <w:ind w:left="900" w:hanging="900"/>
        <w:contextualSpacing/>
        <w:rPr>
          <w:snapToGrid/>
          <w:sz w:val="22"/>
          <w:szCs w:val="22"/>
        </w:rPr>
      </w:pPr>
      <w:r w:rsidRPr="00FF5A3B">
        <w:rPr>
          <w:snapToGrid/>
          <w:sz w:val="22"/>
          <w:szCs w:val="22"/>
        </w:rPr>
        <w:t xml:space="preserve">Use </w:t>
      </w:r>
      <w:proofErr w:type="spellStart"/>
      <w:r w:rsidRPr="00FF5A3B">
        <w:rPr>
          <w:snapToGrid/>
          <w:sz w:val="22"/>
          <w:szCs w:val="22"/>
        </w:rPr>
        <w:t>verbals</w:t>
      </w:r>
      <w:proofErr w:type="spellEnd"/>
      <w:r w:rsidRPr="00FF5A3B">
        <w:rPr>
          <w:snapToGrid/>
          <w:sz w:val="22"/>
          <w:szCs w:val="22"/>
        </w:rPr>
        <w:t xml:space="preserve"> and verbal phrases to achieve sentence conciseness and variety. (SOL 11.7b)</w:t>
      </w:r>
    </w:p>
    <w:p w14:paraId="312EC83C" w14:textId="77777777" w:rsidR="00FF5A3B" w:rsidRPr="00FF5A3B" w:rsidRDefault="00FF5A3B" w:rsidP="00203B8B">
      <w:pPr>
        <w:widowControl/>
        <w:numPr>
          <w:ilvl w:val="2"/>
          <w:numId w:val="174"/>
        </w:numPr>
        <w:spacing w:after="200" w:line="276" w:lineRule="auto"/>
        <w:ind w:left="900" w:hanging="900"/>
        <w:contextualSpacing/>
        <w:rPr>
          <w:snapToGrid/>
          <w:sz w:val="22"/>
          <w:szCs w:val="22"/>
        </w:rPr>
      </w:pPr>
      <w:r w:rsidRPr="00FF5A3B">
        <w:rPr>
          <w:snapToGrid/>
          <w:sz w:val="22"/>
          <w:szCs w:val="22"/>
        </w:rPr>
        <w:t>Adjust sentence and paragraph structures for a variety of purposes and audiences. (SOL 12.7e)</w:t>
      </w:r>
    </w:p>
    <w:p w14:paraId="6AC47764" w14:textId="77777777" w:rsidR="00FF5A3B" w:rsidRPr="00FF5A3B" w:rsidRDefault="00FF5A3B" w:rsidP="00203B8B">
      <w:pPr>
        <w:widowControl/>
        <w:numPr>
          <w:ilvl w:val="2"/>
          <w:numId w:val="174"/>
        </w:numPr>
        <w:spacing w:after="200" w:line="276" w:lineRule="auto"/>
        <w:ind w:left="900" w:hanging="900"/>
        <w:contextualSpacing/>
        <w:rPr>
          <w:snapToGrid/>
          <w:sz w:val="22"/>
          <w:szCs w:val="22"/>
        </w:rPr>
      </w:pPr>
      <w:r w:rsidRPr="00FF5A3B">
        <w:rPr>
          <w:snapToGrid/>
          <w:sz w:val="22"/>
          <w:szCs w:val="22"/>
        </w:rPr>
        <w:t xml:space="preserve">Vary syntax for effect.  </w:t>
      </w:r>
    </w:p>
    <w:p w14:paraId="0E25301E" w14:textId="77777777" w:rsidR="00FF5A3B" w:rsidRPr="00FF5A3B" w:rsidRDefault="00FF5A3B" w:rsidP="00203B8B">
      <w:pPr>
        <w:widowControl/>
        <w:numPr>
          <w:ilvl w:val="2"/>
          <w:numId w:val="174"/>
        </w:numPr>
        <w:spacing w:after="200" w:line="276" w:lineRule="auto"/>
        <w:ind w:left="900" w:hanging="900"/>
        <w:contextualSpacing/>
        <w:rPr>
          <w:snapToGrid/>
          <w:sz w:val="22"/>
          <w:szCs w:val="22"/>
        </w:rPr>
      </w:pPr>
      <w:r w:rsidRPr="00FF5A3B">
        <w:rPr>
          <w:snapToGrid/>
          <w:sz w:val="22"/>
          <w:szCs w:val="22"/>
        </w:rPr>
        <w:t>Distinguish between active and passive voice. (SOL 11.7c)</w:t>
      </w:r>
    </w:p>
    <w:p w14:paraId="43B39AE2" w14:textId="77777777" w:rsidR="00FF5A3B" w:rsidRPr="00FF5A3B" w:rsidRDefault="00FF5A3B" w:rsidP="00FF5A3B">
      <w:pPr>
        <w:widowControl/>
        <w:ind w:left="480"/>
        <w:contextualSpacing/>
        <w:rPr>
          <w:snapToGrid/>
          <w:sz w:val="22"/>
          <w:szCs w:val="22"/>
        </w:rPr>
        <w:sectPr w:rsidR="00FF5A3B" w:rsidRPr="00FF5A3B">
          <w:pgSz w:w="12240" w:h="15840"/>
          <w:pgMar w:top="1440" w:right="1440" w:bottom="1440" w:left="1440" w:header="720" w:footer="720" w:gutter="0"/>
          <w:cols w:space="720"/>
          <w:docGrid w:linePitch="360"/>
        </w:sectPr>
      </w:pPr>
    </w:p>
    <w:p w14:paraId="5C499B7A" w14:textId="77777777" w:rsidR="00FF5A3B" w:rsidRPr="00FF5A3B" w:rsidRDefault="00FF5A3B" w:rsidP="00FF5A3B">
      <w:pPr>
        <w:widowControl/>
        <w:tabs>
          <w:tab w:val="left" w:pos="900"/>
          <w:tab w:val="left" w:pos="1080"/>
        </w:tabs>
        <w:rPr>
          <w:b/>
          <w:snapToGrid/>
          <w:sz w:val="22"/>
          <w:szCs w:val="22"/>
        </w:rPr>
      </w:pPr>
      <w:bookmarkStart w:id="139" w:name="CourseObjectives12p11"/>
      <w:r w:rsidRPr="00FF5A3B">
        <w:rPr>
          <w:b/>
          <w:snapToGrid/>
          <w:sz w:val="22"/>
          <w:szCs w:val="22"/>
        </w:rPr>
        <w:lastRenderedPageBreak/>
        <w:t>12.11</w:t>
      </w:r>
      <w:bookmarkEnd w:id="139"/>
      <w:r w:rsidRPr="00FF5A3B">
        <w:rPr>
          <w:b/>
          <w:snapToGrid/>
          <w:sz w:val="22"/>
          <w:szCs w:val="22"/>
        </w:rPr>
        <w:tab/>
        <w:t xml:space="preserve">The student will self- and peer-edit writing for correct grammar, capitalization, </w:t>
      </w:r>
      <w:r w:rsidRPr="00FF5A3B">
        <w:rPr>
          <w:b/>
          <w:snapToGrid/>
          <w:sz w:val="22"/>
          <w:szCs w:val="22"/>
        </w:rPr>
        <w:tab/>
        <w:t>punctuation, spelling, sentence structure, and paragraphing.  (SOL 12.7)</w:t>
      </w:r>
    </w:p>
    <w:p w14:paraId="0EDE8D30" w14:textId="77777777" w:rsidR="00FF5A3B" w:rsidRPr="00FF5A3B" w:rsidRDefault="00FF5A3B" w:rsidP="00203B8B">
      <w:pPr>
        <w:widowControl/>
        <w:numPr>
          <w:ilvl w:val="2"/>
          <w:numId w:val="173"/>
        </w:numPr>
        <w:tabs>
          <w:tab w:val="left" w:pos="900"/>
        </w:tabs>
        <w:ind w:left="900" w:hanging="900"/>
        <w:contextualSpacing/>
        <w:rPr>
          <w:snapToGrid/>
          <w:sz w:val="22"/>
          <w:szCs w:val="22"/>
        </w:rPr>
      </w:pPr>
      <w:r w:rsidRPr="00FF5A3B">
        <w:rPr>
          <w:snapToGrid/>
          <w:sz w:val="22"/>
          <w:szCs w:val="22"/>
        </w:rPr>
        <w:t>Edit writing to conform to the guidelines in a style manual/handbook and is appropriate to the type, purpose, and intended audience for writing. (SOL 12.7c)</w:t>
      </w:r>
    </w:p>
    <w:p w14:paraId="0ADB1334" w14:textId="77777777" w:rsidR="00FF5A3B" w:rsidRPr="00FF5A3B" w:rsidRDefault="00FF5A3B" w:rsidP="00203B8B">
      <w:pPr>
        <w:widowControl/>
        <w:numPr>
          <w:ilvl w:val="2"/>
          <w:numId w:val="173"/>
        </w:numPr>
        <w:tabs>
          <w:tab w:val="left" w:pos="900"/>
        </w:tabs>
        <w:ind w:left="900" w:hanging="900"/>
        <w:contextualSpacing/>
        <w:rPr>
          <w:snapToGrid/>
          <w:sz w:val="22"/>
          <w:szCs w:val="22"/>
        </w:rPr>
      </w:pPr>
      <w:r w:rsidRPr="00FF5A3B">
        <w:rPr>
          <w:snapToGrid/>
          <w:sz w:val="22"/>
          <w:szCs w:val="22"/>
        </w:rPr>
        <w:t>Edit, proofread, and prepare writing for intended audience and purpose. (SOL 12.7a)</w:t>
      </w:r>
    </w:p>
    <w:p w14:paraId="117C5E2D" w14:textId="77777777" w:rsidR="00FF5A3B" w:rsidRPr="00FF5A3B" w:rsidRDefault="00FF5A3B" w:rsidP="00203B8B">
      <w:pPr>
        <w:widowControl/>
        <w:numPr>
          <w:ilvl w:val="2"/>
          <w:numId w:val="173"/>
        </w:numPr>
        <w:tabs>
          <w:tab w:val="left" w:pos="900"/>
        </w:tabs>
        <w:spacing w:after="200" w:line="276" w:lineRule="auto"/>
        <w:ind w:left="900" w:hanging="900"/>
        <w:contextualSpacing/>
        <w:rPr>
          <w:snapToGrid/>
          <w:sz w:val="22"/>
          <w:szCs w:val="22"/>
        </w:rPr>
      </w:pPr>
      <w:r w:rsidRPr="00FF5A3B">
        <w:rPr>
          <w:snapToGrid/>
          <w:sz w:val="22"/>
          <w:szCs w:val="22"/>
        </w:rPr>
        <w:t>Adjust sentence structure to avoid fragments and fused (run-on) sentences.</w:t>
      </w:r>
    </w:p>
    <w:p w14:paraId="6B35A53C" w14:textId="77777777" w:rsidR="00FF5A3B" w:rsidRPr="00FF5A3B" w:rsidRDefault="00FF5A3B" w:rsidP="00203B8B">
      <w:pPr>
        <w:widowControl/>
        <w:numPr>
          <w:ilvl w:val="2"/>
          <w:numId w:val="173"/>
        </w:numPr>
        <w:tabs>
          <w:tab w:val="left" w:pos="900"/>
        </w:tabs>
        <w:spacing w:after="200" w:line="276" w:lineRule="auto"/>
        <w:ind w:left="900" w:hanging="900"/>
        <w:contextualSpacing/>
        <w:rPr>
          <w:snapToGrid/>
          <w:sz w:val="22"/>
          <w:szCs w:val="22"/>
        </w:rPr>
      </w:pPr>
      <w:r w:rsidRPr="00FF5A3B">
        <w:rPr>
          <w:snapToGrid/>
          <w:sz w:val="22"/>
          <w:szCs w:val="22"/>
        </w:rPr>
        <w:t>Adjust sentence structure to avoid misplaced modifiers.</w:t>
      </w:r>
    </w:p>
    <w:p w14:paraId="0410D42E" w14:textId="77777777" w:rsidR="00FF5A3B" w:rsidRPr="00FF5A3B" w:rsidRDefault="00FF5A3B" w:rsidP="00203B8B">
      <w:pPr>
        <w:widowControl/>
        <w:numPr>
          <w:ilvl w:val="2"/>
          <w:numId w:val="173"/>
        </w:numPr>
        <w:tabs>
          <w:tab w:val="left" w:pos="900"/>
        </w:tabs>
        <w:spacing w:after="200" w:line="276" w:lineRule="auto"/>
        <w:ind w:left="900" w:hanging="900"/>
        <w:contextualSpacing/>
        <w:rPr>
          <w:snapToGrid/>
          <w:sz w:val="22"/>
          <w:szCs w:val="22"/>
        </w:rPr>
      </w:pPr>
      <w:r w:rsidRPr="00FF5A3B">
        <w:rPr>
          <w:snapToGrid/>
          <w:sz w:val="22"/>
          <w:szCs w:val="22"/>
        </w:rPr>
        <w:t>Adjust punctuation to avoid comma splices.</w:t>
      </w:r>
    </w:p>
    <w:p w14:paraId="14A8930C" w14:textId="77777777" w:rsidR="00FF5A3B" w:rsidRPr="00FF5A3B" w:rsidRDefault="00FF5A3B" w:rsidP="00203B8B">
      <w:pPr>
        <w:widowControl/>
        <w:numPr>
          <w:ilvl w:val="2"/>
          <w:numId w:val="173"/>
        </w:numPr>
        <w:tabs>
          <w:tab w:val="left" w:pos="900"/>
        </w:tabs>
        <w:spacing w:after="200" w:line="276" w:lineRule="auto"/>
        <w:ind w:left="900" w:hanging="900"/>
        <w:contextualSpacing/>
        <w:rPr>
          <w:snapToGrid/>
          <w:sz w:val="22"/>
          <w:szCs w:val="22"/>
        </w:rPr>
      </w:pPr>
      <w:r w:rsidRPr="00FF5A3B">
        <w:rPr>
          <w:snapToGrid/>
          <w:sz w:val="22"/>
          <w:szCs w:val="22"/>
        </w:rPr>
        <w:t>Apply grammatical conventions to edit writing for correct use of language, spelling, punctuation, and capitalization. (SOL 12.7b)</w:t>
      </w:r>
    </w:p>
    <w:p w14:paraId="221DFEE4" w14:textId="77777777" w:rsidR="00FF5A3B" w:rsidRPr="00FF5A3B" w:rsidRDefault="00FF5A3B" w:rsidP="00203B8B">
      <w:pPr>
        <w:widowControl/>
        <w:numPr>
          <w:ilvl w:val="2"/>
          <w:numId w:val="173"/>
        </w:numPr>
        <w:tabs>
          <w:tab w:val="left" w:pos="900"/>
        </w:tabs>
        <w:spacing w:after="200" w:line="276" w:lineRule="auto"/>
        <w:ind w:left="900" w:hanging="900"/>
        <w:contextualSpacing/>
        <w:rPr>
          <w:snapToGrid/>
          <w:sz w:val="22"/>
          <w:szCs w:val="22"/>
        </w:rPr>
      </w:pPr>
      <w:r w:rsidRPr="00FF5A3B">
        <w:rPr>
          <w:iCs/>
          <w:snapToGrid/>
          <w:spacing w:val="-1"/>
          <w:sz w:val="22"/>
          <w:szCs w:val="22"/>
        </w:rPr>
        <w:t>Recognize the difference between standard and nonstandard language and use language appropriate to purpose and audience.</w:t>
      </w:r>
    </w:p>
    <w:p w14:paraId="73C827E6" w14:textId="77777777" w:rsidR="00FF5A3B" w:rsidRPr="00FF5A3B" w:rsidRDefault="00FF5A3B" w:rsidP="00FF5A3B">
      <w:pPr>
        <w:widowControl/>
        <w:tabs>
          <w:tab w:val="left" w:pos="486"/>
          <w:tab w:val="left" w:pos="1440"/>
        </w:tabs>
        <w:rPr>
          <w:snapToGrid/>
          <w:sz w:val="22"/>
          <w:szCs w:val="22"/>
        </w:rPr>
      </w:pPr>
    </w:p>
    <w:p w14:paraId="60AF8FCC" w14:textId="77777777" w:rsidR="00FF5A3B" w:rsidRPr="00FF5A3B" w:rsidRDefault="00FF5A3B" w:rsidP="00FF5A3B">
      <w:pPr>
        <w:widowControl/>
        <w:tabs>
          <w:tab w:val="left" w:pos="486"/>
          <w:tab w:val="left" w:pos="1440"/>
        </w:tabs>
        <w:rPr>
          <w:snapToGrid/>
          <w:sz w:val="22"/>
          <w:szCs w:val="22"/>
        </w:rPr>
      </w:pPr>
    </w:p>
    <w:p w14:paraId="4A2C7F04" w14:textId="77777777" w:rsidR="00FF5A3B" w:rsidRPr="00FF5A3B" w:rsidRDefault="00FF5A3B" w:rsidP="00FF5A3B">
      <w:pPr>
        <w:widowControl/>
        <w:rPr>
          <w:b/>
          <w:snapToGrid/>
          <w:sz w:val="22"/>
          <w:szCs w:val="22"/>
        </w:rPr>
      </w:pPr>
      <w:r w:rsidRPr="00FF5A3B">
        <w:rPr>
          <w:b/>
          <w:snapToGrid/>
          <w:sz w:val="22"/>
          <w:szCs w:val="22"/>
        </w:rPr>
        <w:t>RESEARCH</w:t>
      </w:r>
    </w:p>
    <w:p w14:paraId="2811AA99" w14:textId="77777777" w:rsidR="00FF5A3B" w:rsidRPr="00FF5A3B" w:rsidRDefault="00FF5A3B" w:rsidP="00FF5A3B">
      <w:pPr>
        <w:keepNext/>
        <w:widowControl/>
        <w:tabs>
          <w:tab w:val="left" w:pos="1080"/>
        </w:tabs>
        <w:ind w:left="900" w:hanging="900"/>
        <w:rPr>
          <w:b/>
          <w:snapToGrid/>
          <w:sz w:val="22"/>
          <w:szCs w:val="22"/>
        </w:rPr>
      </w:pPr>
      <w:bookmarkStart w:id="140" w:name="CourseObjectives12p12"/>
      <w:r w:rsidRPr="00FF5A3B">
        <w:rPr>
          <w:b/>
          <w:snapToGrid/>
          <w:sz w:val="22"/>
          <w:szCs w:val="22"/>
        </w:rPr>
        <w:t>12.12</w:t>
      </w:r>
      <w:bookmarkEnd w:id="140"/>
      <w:r w:rsidRPr="00FF5A3B">
        <w:rPr>
          <w:b/>
          <w:snapToGrid/>
          <w:sz w:val="22"/>
          <w:szCs w:val="22"/>
        </w:rPr>
        <w:tab/>
        <w:t>The student will analyze, evaluate, synthesize, and organize information from a variety of sources to produce a research product. (SOL 12.8)</w:t>
      </w:r>
    </w:p>
    <w:p w14:paraId="48CA89DF" w14:textId="77777777" w:rsidR="00FF5A3B" w:rsidRPr="00FF5A3B" w:rsidRDefault="00FF5A3B" w:rsidP="00203B8B">
      <w:pPr>
        <w:widowControl/>
        <w:numPr>
          <w:ilvl w:val="2"/>
          <w:numId w:val="170"/>
        </w:numPr>
        <w:tabs>
          <w:tab w:val="left" w:pos="-1440"/>
          <w:tab w:val="left" w:pos="-720"/>
          <w:tab w:val="left" w:pos="0"/>
          <w:tab w:val="left" w:pos="432"/>
          <w:tab w:val="left" w:pos="1440"/>
          <w:tab w:val="left" w:pos="2880"/>
        </w:tabs>
        <w:suppressAutoHyphens/>
        <w:ind w:left="900" w:hanging="900"/>
        <w:contextualSpacing/>
        <w:rPr>
          <w:snapToGrid/>
          <w:sz w:val="22"/>
          <w:szCs w:val="22"/>
        </w:rPr>
      </w:pPr>
      <w:r w:rsidRPr="00FF5A3B">
        <w:rPr>
          <w:snapToGrid/>
          <w:sz w:val="22"/>
          <w:szCs w:val="22"/>
        </w:rPr>
        <w:t>Select and narrow topics for an informative research independently and collaboratively, seeking assistance and guidance as appropriate.</w:t>
      </w:r>
    </w:p>
    <w:p w14:paraId="1D180522" w14:textId="77777777" w:rsidR="00FF5A3B" w:rsidRPr="00FF5A3B" w:rsidRDefault="00FF5A3B" w:rsidP="00203B8B">
      <w:pPr>
        <w:widowControl/>
        <w:numPr>
          <w:ilvl w:val="2"/>
          <w:numId w:val="170"/>
        </w:numPr>
        <w:tabs>
          <w:tab w:val="left" w:pos="-1440"/>
          <w:tab w:val="left" w:pos="-720"/>
          <w:tab w:val="left" w:pos="0"/>
          <w:tab w:val="left" w:pos="432"/>
          <w:tab w:val="left" w:pos="1440"/>
          <w:tab w:val="left" w:pos="2880"/>
        </w:tabs>
        <w:suppressAutoHyphens/>
        <w:ind w:left="900" w:hanging="900"/>
        <w:contextualSpacing/>
        <w:rPr>
          <w:snapToGrid/>
          <w:sz w:val="22"/>
          <w:szCs w:val="22"/>
        </w:rPr>
      </w:pPr>
      <w:r w:rsidRPr="00FF5A3B">
        <w:rPr>
          <w:snapToGrid/>
          <w:sz w:val="22"/>
          <w:szCs w:val="22"/>
        </w:rPr>
        <w:t>Select and narrow a topic appropriate for a critical analysis paper.</w:t>
      </w:r>
    </w:p>
    <w:p w14:paraId="3D89AA04" w14:textId="77777777" w:rsidR="00FF5A3B" w:rsidRPr="00FF5A3B" w:rsidRDefault="00FF5A3B" w:rsidP="00203B8B">
      <w:pPr>
        <w:widowControl/>
        <w:numPr>
          <w:ilvl w:val="2"/>
          <w:numId w:val="170"/>
        </w:numPr>
        <w:tabs>
          <w:tab w:val="left" w:pos="-1440"/>
          <w:tab w:val="left" w:pos="-720"/>
          <w:tab w:val="left" w:pos="0"/>
          <w:tab w:val="left" w:pos="432"/>
          <w:tab w:val="left" w:pos="1440"/>
          <w:tab w:val="left" w:pos="2880"/>
        </w:tabs>
        <w:suppressAutoHyphens/>
        <w:ind w:left="900" w:hanging="900"/>
        <w:contextualSpacing/>
        <w:rPr>
          <w:snapToGrid/>
          <w:sz w:val="22"/>
          <w:szCs w:val="22"/>
        </w:rPr>
      </w:pPr>
      <w:r w:rsidRPr="00FF5A3B">
        <w:rPr>
          <w:snapToGrid/>
          <w:sz w:val="22"/>
          <w:szCs w:val="22"/>
        </w:rPr>
        <w:t>Use technology as a tool to research, organize, evaluate, and communicate information. (SOL 12.8a)</w:t>
      </w:r>
    </w:p>
    <w:p w14:paraId="654C2BED" w14:textId="77777777" w:rsidR="00FF5A3B" w:rsidRPr="00FF5A3B" w:rsidRDefault="00FF5A3B" w:rsidP="00203B8B">
      <w:pPr>
        <w:widowControl/>
        <w:numPr>
          <w:ilvl w:val="2"/>
          <w:numId w:val="170"/>
        </w:numPr>
        <w:tabs>
          <w:tab w:val="left" w:pos="-1440"/>
          <w:tab w:val="left" w:pos="-720"/>
          <w:tab w:val="left" w:pos="0"/>
          <w:tab w:val="left" w:pos="432"/>
          <w:tab w:val="left" w:pos="1440"/>
          <w:tab w:val="left" w:pos="2880"/>
        </w:tabs>
        <w:suppressAutoHyphens/>
        <w:ind w:left="900" w:hanging="900"/>
        <w:contextualSpacing/>
        <w:rPr>
          <w:snapToGrid/>
          <w:sz w:val="22"/>
          <w:szCs w:val="22"/>
        </w:rPr>
      </w:pPr>
      <w:r w:rsidRPr="00FF5A3B">
        <w:rPr>
          <w:snapToGrid/>
          <w:sz w:val="22"/>
          <w:szCs w:val="22"/>
        </w:rPr>
        <w:t>Frame, analyze, and synthesize information to solve problems, answer questions, and generate new knowledge. (SOL 12.8b)</w:t>
      </w:r>
    </w:p>
    <w:p w14:paraId="363E0016" w14:textId="77777777" w:rsidR="00FF5A3B" w:rsidRPr="00FF5A3B" w:rsidRDefault="00FF5A3B" w:rsidP="00203B8B">
      <w:pPr>
        <w:widowControl/>
        <w:numPr>
          <w:ilvl w:val="2"/>
          <w:numId w:val="170"/>
        </w:numPr>
        <w:tabs>
          <w:tab w:val="left" w:pos="-1440"/>
          <w:tab w:val="left" w:pos="-720"/>
          <w:tab w:val="left" w:pos="0"/>
          <w:tab w:val="left" w:pos="432"/>
          <w:tab w:val="left" w:pos="1440"/>
          <w:tab w:val="left" w:pos="2880"/>
        </w:tabs>
        <w:suppressAutoHyphens/>
        <w:ind w:left="900" w:hanging="900"/>
        <w:contextualSpacing/>
        <w:rPr>
          <w:snapToGrid/>
          <w:sz w:val="22"/>
          <w:szCs w:val="22"/>
        </w:rPr>
      </w:pPr>
      <w:r w:rsidRPr="00FF5A3B">
        <w:rPr>
          <w:snapToGrid/>
          <w:sz w:val="22"/>
          <w:szCs w:val="22"/>
        </w:rPr>
        <w:t>Critically evaluate the accuracy, quality, and validity of the information.  (SOL 12.8c)</w:t>
      </w:r>
    </w:p>
    <w:p w14:paraId="03960F6F" w14:textId="77777777" w:rsidR="00FF5A3B" w:rsidRPr="00FF5A3B" w:rsidRDefault="00FF5A3B" w:rsidP="00203B8B">
      <w:pPr>
        <w:widowControl/>
        <w:numPr>
          <w:ilvl w:val="2"/>
          <w:numId w:val="170"/>
        </w:numPr>
        <w:tabs>
          <w:tab w:val="left" w:pos="-1440"/>
          <w:tab w:val="left" w:pos="-720"/>
          <w:tab w:val="left" w:pos="0"/>
          <w:tab w:val="left" w:pos="432"/>
          <w:tab w:val="left" w:pos="1440"/>
          <w:tab w:val="left" w:pos="2880"/>
        </w:tabs>
        <w:suppressAutoHyphens/>
        <w:ind w:left="900" w:hanging="900"/>
        <w:contextualSpacing/>
        <w:rPr>
          <w:snapToGrid/>
          <w:sz w:val="22"/>
          <w:szCs w:val="22"/>
        </w:rPr>
      </w:pPr>
      <w:r w:rsidRPr="00FF5A3B">
        <w:rPr>
          <w:snapToGrid/>
          <w:sz w:val="22"/>
          <w:szCs w:val="22"/>
        </w:rPr>
        <w:t>Synthesize information to support the thesis and present information in a logical manner. (SOL 12.8d)</w:t>
      </w:r>
    </w:p>
    <w:p w14:paraId="2EDAB4B8" w14:textId="77777777" w:rsidR="00FF5A3B" w:rsidRPr="00FF5A3B" w:rsidRDefault="00FF5A3B" w:rsidP="00203B8B">
      <w:pPr>
        <w:widowControl/>
        <w:numPr>
          <w:ilvl w:val="2"/>
          <w:numId w:val="170"/>
        </w:numPr>
        <w:tabs>
          <w:tab w:val="left" w:pos="-1440"/>
          <w:tab w:val="left" w:pos="-720"/>
          <w:tab w:val="left" w:pos="0"/>
          <w:tab w:val="left" w:pos="432"/>
          <w:tab w:val="left" w:pos="1440"/>
          <w:tab w:val="left" w:pos="2880"/>
        </w:tabs>
        <w:suppressAutoHyphens/>
        <w:ind w:left="900" w:hanging="900"/>
        <w:contextualSpacing/>
        <w:rPr>
          <w:snapToGrid/>
          <w:sz w:val="22"/>
          <w:szCs w:val="22"/>
        </w:rPr>
      </w:pPr>
      <w:r w:rsidRPr="00FF5A3B">
        <w:rPr>
          <w:snapToGrid/>
          <w:sz w:val="22"/>
          <w:szCs w:val="22"/>
        </w:rPr>
        <w:t>Cite sources for both quoted and paraphrased ideas using a standard method of documentation, such as that of the Modern Language Association (MLA) or the American Psychological Association (APA). (SOL 12.8e)</w:t>
      </w:r>
    </w:p>
    <w:p w14:paraId="1753D4CE" w14:textId="77777777" w:rsidR="00FF5A3B" w:rsidRPr="00FF5A3B" w:rsidRDefault="00FF5A3B" w:rsidP="00203B8B">
      <w:pPr>
        <w:widowControl/>
        <w:numPr>
          <w:ilvl w:val="2"/>
          <w:numId w:val="170"/>
        </w:numPr>
        <w:tabs>
          <w:tab w:val="left" w:pos="-1440"/>
          <w:tab w:val="left" w:pos="-720"/>
          <w:tab w:val="left" w:pos="0"/>
          <w:tab w:val="left" w:pos="432"/>
          <w:tab w:val="left" w:pos="1440"/>
          <w:tab w:val="left" w:pos="2880"/>
        </w:tabs>
        <w:suppressAutoHyphens/>
        <w:ind w:left="900" w:hanging="900"/>
        <w:contextualSpacing/>
        <w:rPr>
          <w:snapToGrid/>
          <w:sz w:val="22"/>
          <w:szCs w:val="22"/>
        </w:rPr>
      </w:pPr>
      <w:r w:rsidRPr="00FF5A3B">
        <w:rPr>
          <w:snapToGrid/>
          <w:sz w:val="22"/>
          <w:szCs w:val="22"/>
        </w:rPr>
        <w:t>Revise writing for clarity, depth of information, and technique of presentation. (SOL 12.8f)</w:t>
      </w:r>
    </w:p>
    <w:p w14:paraId="0617B423" w14:textId="77777777" w:rsidR="00FF5A3B" w:rsidRPr="00FF5A3B" w:rsidRDefault="00FF5A3B" w:rsidP="00203B8B">
      <w:pPr>
        <w:widowControl/>
        <w:numPr>
          <w:ilvl w:val="2"/>
          <w:numId w:val="170"/>
        </w:numPr>
        <w:tabs>
          <w:tab w:val="left" w:pos="-1440"/>
          <w:tab w:val="left" w:pos="-720"/>
          <w:tab w:val="left" w:pos="0"/>
          <w:tab w:val="left" w:pos="432"/>
          <w:tab w:val="left" w:pos="1440"/>
          <w:tab w:val="left" w:pos="2880"/>
        </w:tabs>
        <w:suppressAutoHyphens/>
        <w:ind w:left="900" w:hanging="900"/>
        <w:contextualSpacing/>
        <w:rPr>
          <w:snapToGrid/>
          <w:sz w:val="22"/>
          <w:szCs w:val="22"/>
        </w:rPr>
      </w:pPr>
      <w:r w:rsidRPr="00FF5A3B">
        <w:rPr>
          <w:snapToGrid/>
          <w:sz w:val="22"/>
          <w:szCs w:val="22"/>
        </w:rPr>
        <w:t xml:space="preserve">Edit writing for language, spelling, punctuation, capitalization, syntax, and paragraphing as appropriate for </w:t>
      </w:r>
      <w:proofErr w:type="gramStart"/>
      <w:r w:rsidRPr="00FF5A3B">
        <w:rPr>
          <w:snapToGrid/>
          <w:sz w:val="22"/>
          <w:szCs w:val="22"/>
        </w:rPr>
        <w:t>standard</w:t>
      </w:r>
      <w:proofErr w:type="gramEnd"/>
      <w:r w:rsidRPr="00FF5A3B">
        <w:rPr>
          <w:snapToGrid/>
          <w:sz w:val="22"/>
          <w:szCs w:val="22"/>
        </w:rPr>
        <w:t xml:space="preserve"> English. (SOL 12.8g)</w:t>
      </w:r>
      <w:r w:rsidRPr="00FF5A3B">
        <w:rPr>
          <w:snapToGrid/>
          <w:sz w:val="22"/>
          <w:szCs w:val="22"/>
        </w:rPr>
        <w:tab/>
      </w:r>
    </w:p>
    <w:p w14:paraId="56665943" w14:textId="77777777" w:rsidR="00FF5A3B" w:rsidRPr="00FF5A3B" w:rsidRDefault="00FF5A3B" w:rsidP="00203B8B">
      <w:pPr>
        <w:widowControl/>
        <w:numPr>
          <w:ilvl w:val="2"/>
          <w:numId w:val="170"/>
        </w:numPr>
        <w:tabs>
          <w:tab w:val="left" w:pos="-1440"/>
          <w:tab w:val="left" w:pos="-720"/>
          <w:tab w:val="left" w:pos="0"/>
          <w:tab w:val="left" w:pos="432"/>
          <w:tab w:val="left" w:pos="1440"/>
          <w:tab w:val="left" w:pos="2880"/>
        </w:tabs>
        <w:suppressAutoHyphens/>
        <w:ind w:left="900" w:hanging="900"/>
        <w:contextualSpacing/>
        <w:rPr>
          <w:snapToGrid/>
          <w:sz w:val="22"/>
          <w:szCs w:val="22"/>
        </w:rPr>
      </w:pPr>
      <w:r w:rsidRPr="00FF5A3B">
        <w:rPr>
          <w:snapToGrid/>
          <w:sz w:val="22"/>
          <w:szCs w:val="22"/>
        </w:rPr>
        <w:t>Define the meaning and consequences of plagiarism and follow ethical and legal guidelines for gathering and using information. (SOL 12.8h)</w:t>
      </w:r>
    </w:p>
    <w:p w14:paraId="2F7B422C" w14:textId="77777777" w:rsidR="00FF5A3B" w:rsidRPr="00FF5A3B" w:rsidRDefault="00FF5A3B" w:rsidP="00FF5A3B">
      <w:pPr>
        <w:widowControl/>
        <w:rPr>
          <w:snapToGrid/>
          <w:sz w:val="22"/>
          <w:szCs w:val="22"/>
        </w:rPr>
      </w:pPr>
    </w:p>
    <w:p w14:paraId="6A801385" w14:textId="77777777" w:rsidR="00FF5A3B" w:rsidRPr="00363E8E" w:rsidRDefault="00FF5A3B" w:rsidP="00FF5A3B">
      <w:pPr>
        <w:keepNext/>
        <w:widowControl/>
        <w:spacing w:after="200" w:line="276" w:lineRule="auto"/>
        <w:contextualSpacing/>
        <w:rPr>
          <w:snapToGrid/>
          <w:sz w:val="22"/>
          <w:szCs w:val="22"/>
        </w:rPr>
      </w:pPr>
    </w:p>
    <w:p w14:paraId="4332AC19" w14:textId="77777777" w:rsidR="00363E8E" w:rsidRPr="00363E8E" w:rsidRDefault="00363E8E" w:rsidP="00363E8E">
      <w:pPr>
        <w:widowControl/>
        <w:spacing w:line="276" w:lineRule="auto"/>
        <w:rPr>
          <w:rFonts w:eastAsiaTheme="minorHAnsi"/>
          <w:b/>
          <w:snapToGrid/>
          <w:szCs w:val="24"/>
        </w:rPr>
      </w:pPr>
    </w:p>
    <w:p w14:paraId="310915ED" w14:textId="77777777" w:rsidR="005E28D5" w:rsidRDefault="005E28D5" w:rsidP="004843CB">
      <w:pPr>
        <w:tabs>
          <w:tab w:val="left" w:pos="7650"/>
        </w:tabs>
        <w:rPr>
          <w:highlight w:val="darkMagenta"/>
        </w:rPr>
      </w:pPr>
    </w:p>
    <w:p w14:paraId="60EF9B36" w14:textId="77777777" w:rsidR="00C924B5" w:rsidRDefault="004843CB">
      <w:pPr>
        <w:widowControl/>
        <w:spacing w:after="200" w:line="276" w:lineRule="auto"/>
      </w:pPr>
      <w:r>
        <w:rPr>
          <w:highlight w:val="darkMagenta"/>
        </w:rPr>
        <w:br w:type="page"/>
      </w:r>
      <w:bookmarkStart w:id="141" w:name="Honors9Units"/>
      <w:r w:rsidR="00E1242D" w:rsidRPr="00E1242D">
        <w:lastRenderedPageBreak/>
        <w:t>Units English Honors 9</w:t>
      </w:r>
      <w:bookmarkEnd w:id="141"/>
    </w:p>
    <w:p w14:paraId="37B8B004" w14:textId="77777777" w:rsidR="00C924B5" w:rsidRDefault="00C924B5">
      <w:pPr>
        <w:widowControl/>
        <w:spacing w:after="200" w:line="276" w:lineRule="auto"/>
      </w:pPr>
    </w:p>
    <w:p w14:paraId="092C4383" w14:textId="77777777" w:rsidR="00C924B5" w:rsidRPr="00E860FD" w:rsidRDefault="00C924B5" w:rsidP="00C924B5">
      <w:pPr>
        <w:widowControl/>
        <w:spacing w:after="200" w:line="276" w:lineRule="auto"/>
        <w:rPr>
          <w:sz w:val="16"/>
          <w:szCs w:val="16"/>
        </w:rPr>
      </w:pPr>
      <w:hyperlink w:anchor="stanobjeng" w:history="1">
        <w:r w:rsidRPr="00E860FD">
          <w:rPr>
            <w:rStyle w:val="Hyperlink"/>
            <w:sz w:val="16"/>
            <w:szCs w:val="16"/>
          </w:rPr>
          <w:t>Return to Standards an</w:t>
        </w:r>
        <w:r w:rsidRPr="00E860FD">
          <w:rPr>
            <w:rStyle w:val="Hyperlink"/>
            <w:sz w:val="16"/>
            <w:szCs w:val="16"/>
          </w:rPr>
          <w:t>d</w:t>
        </w:r>
        <w:r w:rsidRPr="00E860FD">
          <w:rPr>
            <w:rStyle w:val="Hyperlink"/>
            <w:sz w:val="16"/>
            <w:szCs w:val="16"/>
          </w:rPr>
          <w:t xml:space="preserve"> Objectives</w:t>
        </w:r>
      </w:hyperlink>
    </w:p>
    <w:p w14:paraId="0226C0D3" w14:textId="77777777" w:rsidR="00C924B5" w:rsidRPr="00E860FD" w:rsidRDefault="00C924B5" w:rsidP="00C924B5">
      <w:pPr>
        <w:widowControl/>
        <w:spacing w:after="200" w:line="276" w:lineRule="auto"/>
        <w:rPr>
          <w:sz w:val="16"/>
          <w:szCs w:val="16"/>
        </w:rPr>
      </w:pPr>
      <w:hyperlink w:anchor="stanobjeng9" w:history="1">
        <w:r w:rsidRPr="00E860FD">
          <w:rPr>
            <w:rStyle w:val="Hyperlink"/>
            <w:sz w:val="16"/>
            <w:szCs w:val="16"/>
          </w:rPr>
          <w:t>Return to Standards and Objectives English 9</w:t>
        </w:r>
      </w:hyperlink>
    </w:p>
    <w:p w14:paraId="23C01607" w14:textId="77777777" w:rsidR="00C924B5" w:rsidRPr="00E860FD" w:rsidRDefault="00C924B5" w:rsidP="00C924B5">
      <w:pPr>
        <w:widowControl/>
        <w:spacing w:after="200" w:line="276" w:lineRule="auto"/>
        <w:rPr>
          <w:sz w:val="16"/>
          <w:szCs w:val="16"/>
        </w:rPr>
      </w:pPr>
      <w:hyperlink w:anchor="stanobjeng10" w:history="1">
        <w:r w:rsidRPr="00E860FD">
          <w:rPr>
            <w:rStyle w:val="Hyperlink"/>
            <w:sz w:val="16"/>
            <w:szCs w:val="16"/>
          </w:rPr>
          <w:t>Return to Standards and Objectives English 10</w:t>
        </w:r>
      </w:hyperlink>
    </w:p>
    <w:p w14:paraId="1B19C6F1" w14:textId="77777777" w:rsidR="00C924B5" w:rsidRPr="00E860FD" w:rsidRDefault="00C924B5" w:rsidP="00C924B5">
      <w:pPr>
        <w:widowControl/>
        <w:spacing w:after="200" w:line="276" w:lineRule="auto"/>
        <w:rPr>
          <w:sz w:val="16"/>
          <w:szCs w:val="16"/>
        </w:rPr>
      </w:pPr>
      <w:hyperlink w:anchor="stanobjeng11" w:history="1">
        <w:r w:rsidRPr="00E860FD">
          <w:rPr>
            <w:rStyle w:val="Hyperlink"/>
            <w:sz w:val="16"/>
            <w:szCs w:val="16"/>
          </w:rPr>
          <w:t>Return to Standards and Objectives English 11</w:t>
        </w:r>
      </w:hyperlink>
    </w:p>
    <w:p w14:paraId="46F1BF1A" w14:textId="77777777" w:rsidR="00C924B5" w:rsidRPr="00E860FD" w:rsidRDefault="00C924B5" w:rsidP="00C924B5">
      <w:pPr>
        <w:widowControl/>
        <w:spacing w:after="200" w:line="276" w:lineRule="auto"/>
        <w:rPr>
          <w:sz w:val="16"/>
          <w:szCs w:val="16"/>
        </w:rPr>
      </w:pPr>
      <w:hyperlink w:anchor="stanobjeng12" w:history="1">
        <w:r w:rsidRPr="00E860FD">
          <w:rPr>
            <w:rStyle w:val="Hyperlink"/>
            <w:sz w:val="16"/>
            <w:szCs w:val="16"/>
          </w:rPr>
          <w:t>Return to Standards and Objectives English 12</w:t>
        </w:r>
      </w:hyperlink>
    </w:p>
    <w:p w14:paraId="433D2116" w14:textId="77777777" w:rsidR="00C924B5" w:rsidRPr="00E860FD" w:rsidRDefault="00C924B5" w:rsidP="00C924B5">
      <w:pPr>
        <w:widowControl/>
        <w:spacing w:after="200" w:line="276" w:lineRule="auto"/>
        <w:rPr>
          <w:sz w:val="16"/>
          <w:szCs w:val="16"/>
        </w:rPr>
      </w:pPr>
    </w:p>
    <w:p w14:paraId="1B2B1E43" w14:textId="77777777" w:rsidR="00C924B5" w:rsidRPr="00E860FD" w:rsidRDefault="00C924B5" w:rsidP="00C924B5">
      <w:pPr>
        <w:widowControl/>
        <w:spacing w:after="200" w:line="276" w:lineRule="auto"/>
        <w:rPr>
          <w:sz w:val="16"/>
          <w:szCs w:val="16"/>
        </w:rPr>
      </w:pPr>
      <w:hyperlink w:anchor="Honors9Units" w:history="1">
        <w:r w:rsidRPr="00E860FD">
          <w:rPr>
            <w:rStyle w:val="Hyperlink"/>
            <w:sz w:val="16"/>
            <w:szCs w:val="16"/>
          </w:rPr>
          <w:t>Return to Honors 9 Units</w:t>
        </w:r>
      </w:hyperlink>
    </w:p>
    <w:p w14:paraId="6034BEF0" w14:textId="77777777" w:rsidR="00C924B5" w:rsidRPr="00E860FD" w:rsidRDefault="00C924B5" w:rsidP="00C924B5">
      <w:pPr>
        <w:widowControl/>
        <w:spacing w:after="200" w:line="276" w:lineRule="auto"/>
        <w:rPr>
          <w:sz w:val="16"/>
          <w:szCs w:val="16"/>
        </w:rPr>
      </w:pPr>
      <w:hyperlink w:anchor="Honors9UnitI" w:history="1">
        <w:r w:rsidRPr="00E860FD">
          <w:rPr>
            <w:rStyle w:val="Hyperlink"/>
            <w:sz w:val="16"/>
            <w:szCs w:val="16"/>
          </w:rPr>
          <w:t>Return to Honors 9 Unit 1</w:t>
        </w:r>
      </w:hyperlink>
    </w:p>
    <w:p w14:paraId="628DEBC8" w14:textId="77777777" w:rsidR="00C924B5" w:rsidRPr="00E860FD" w:rsidRDefault="00C924B5" w:rsidP="00C924B5">
      <w:pPr>
        <w:widowControl/>
        <w:spacing w:after="200" w:line="276" w:lineRule="auto"/>
        <w:rPr>
          <w:rStyle w:val="Hyperlink"/>
          <w:sz w:val="16"/>
          <w:szCs w:val="16"/>
        </w:rPr>
      </w:pPr>
      <w:r w:rsidRPr="00E860FD">
        <w:rPr>
          <w:sz w:val="16"/>
          <w:szCs w:val="16"/>
        </w:rPr>
        <w:fldChar w:fldCharType="begin"/>
      </w:r>
      <w:r w:rsidRPr="00E860FD">
        <w:rPr>
          <w:sz w:val="16"/>
          <w:szCs w:val="16"/>
        </w:rPr>
        <w:instrText xml:space="preserve"> HYPERLINK  \l "Honors9UnitII" </w:instrText>
      </w:r>
      <w:r w:rsidRPr="00E860FD">
        <w:rPr>
          <w:sz w:val="16"/>
          <w:szCs w:val="16"/>
        </w:rPr>
      </w:r>
      <w:r w:rsidRPr="00E860FD">
        <w:rPr>
          <w:sz w:val="16"/>
          <w:szCs w:val="16"/>
        </w:rPr>
        <w:fldChar w:fldCharType="separate"/>
      </w:r>
      <w:r w:rsidRPr="00E860FD">
        <w:rPr>
          <w:rStyle w:val="Hyperlink"/>
          <w:sz w:val="16"/>
          <w:szCs w:val="16"/>
        </w:rPr>
        <w:t>Return to Honors 9 Unit 2</w:t>
      </w:r>
    </w:p>
    <w:p w14:paraId="799B3563" w14:textId="77777777" w:rsidR="00C924B5" w:rsidRPr="00E860FD" w:rsidRDefault="00C924B5" w:rsidP="00C924B5">
      <w:pPr>
        <w:widowControl/>
        <w:spacing w:after="200" w:line="276" w:lineRule="auto"/>
        <w:rPr>
          <w:sz w:val="16"/>
          <w:szCs w:val="16"/>
        </w:rPr>
      </w:pPr>
      <w:r w:rsidRPr="00E860FD">
        <w:rPr>
          <w:sz w:val="16"/>
          <w:szCs w:val="16"/>
        </w:rPr>
        <w:fldChar w:fldCharType="end"/>
      </w:r>
      <w:hyperlink w:anchor="Honors9UnitIII" w:history="1">
        <w:r w:rsidRPr="00E860FD">
          <w:rPr>
            <w:rStyle w:val="Hyperlink"/>
            <w:sz w:val="16"/>
            <w:szCs w:val="16"/>
          </w:rPr>
          <w:t>Return to Honors 9 Unit 3</w:t>
        </w:r>
      </w:hyperlink>
    </w:p>
    <w:p w14:paraId="525C2015" w14:textId="77777777" w:rsidR="00C924B5" w:rsidRPr="00E860FD" w:rsidRDefault="00C924B5" w:rsidP="00C924B5">
      <w:pPr>
        <w:widowControl/>
        <w:spacing w:after="200" w:line="276" w:lineRule="auto"/>
        <w:rPr>
          <w:sz w:val="16"/>
          <w:szCs w:val="16"/>
        </w:rPr>
      </w:pPr>
      <w:hyperlink w:anchor="Honors9UnitIV" w:history="1">
        <w:r w:rsidRPr="00E860FD">
          <w:rPr>
            <w:rStyle w:val="Hyperlink"/>
            <w:sz w:val="16"/>
            <w:szCs w:val="16"/>
          </w:rPr>
          <w:t>Return to Honors 9 Unit 4</w:t>
        </w:r>
      </w:hyperlink>
    </w:p>
    <w:p w14:paraId="3347AF0E" w14:textId="77777777" w:rsidR="00C924B5" w:rsidRPr="00E860FD" w:rsidRDefault="00C924B5" w:rsidP="00C924B5">
      <w:pPr>
        <w:widowControl/>
        <w:spacing w:after="200" w:line="276" w:lineRule="auto"/>
        <w:rPr>
          <w:sz w:val="16"/>
          <w:szCs w:val="16"/>
        </w:rPr>
      </w:pPr>
      <w:hyperlink w:anchor="Honors9UnitI" w:history="1">
        <w:r w:rsidRPr="00E860FD">
          <w:rPr>
            <w:rStyle w:val="Hyperlink"/>
            <w:sz w:val="16"/>
            <w:szCs w:val="16"/>
          </w:rPr>
          <w:t>Return to Honors 9 Unit 5</w:t>
        </w:r>
      </w:hyperlink>
    </w:p>
    <w:p w14:paraId="6013755D" w14:textId="77777777" w:rsidR="00C924B5" w:rsidRPr="00E860FD" w:rsidRDefault="00C924B5" w:rsidP="00C924B5">
      <w:pPr>
        <w:widowControl/>
        <w:spacing w:after="200" w:line="276" w:lineRule="auto"/>
        <w:rPr>
          <w:sz w:val="16"/>
          <w:szCs w:val="16"/>
        </w:rPr>
      </w:pPr>
    </w:p>
    <w:p w14:paraId="658A6359" w14:textId="77777777" w:rsidR="00C924B5" w:rsidRPr="00E860FD" w:rsidRDefault="00C924B5" w:rsidP="00C924B5">
      <w:pPr>
        <w:widowControl/>
        <w:spacing w:after="200" w:line="276" w:lineRule="auto"/>
        <w:rPr>
          <w:sz w:val="16"/>
          <w:szCs w:val="16"/>
        </w:rPr>
      </w:pPr>
      <w:hyperlink w:anchor="Honors9Suggestions" w:history="1">
        <w:r w:rsidRPr="00E860FD">
          <w:rPr>
            <w:rStyle w:val="Hyperlink"/>
            <w:sz w:val="16"/>
            <w:szCs w:val="16"/>
          </w:rPr>
          <w:t>Return to Suggestions (English 9)</w:t>
        </w:r>
      </w:hyperlink>
    </w:p>
    <w:p w14:paraId="0912431F" w14:textId="77777777" w:rsidR="00C924B5" w:rsidRPr="00E860FD" w:rsidRDefault="00C924B5" w:rsidP="00C924B5">
      <w:pPr>
        <w:widowControl/>
        <w:spacing w:after="200" w:line="276" w:lineRule="auto"/>
        <w:rPr>
          <w:sz w:val="16"/>
          <w:szCs w:val="16"/>
        </w:rPr>
      </w:pPr>
      <w:hyperlink w:anchor="Honors9SuggestionsDrama" w:history="1">
        <w:r w:rsidRPr="00E860FD">
          <w:rPr>
            <w:rStyle w:val="Hyperlink"/>
            <w:sz w:val="16"/>
            <w:szCs w:val="16"/>
          </w:rPr>
          <w:t>Return to Suggestions for Drama (English 9)</w:t>
        </w:r>
      </w:hyperlink>
    </w:p>
    <w:p w14:paraId="1CA5C46C" w14:textId="77777777" w:rsidR="00C924B5" w:rsidRPr="00E860FD" w:rsidRDefault="00C924B5" w:rsidP="00C924B5">
      <w:pPr>
        <w:widowControl/>
        <w:spacing w:after="200" w:line="276" w:lineRule="auto"/>
        <w:rPr>
          <w:sz w:val="16"/>
          <w:szCs w:val="16"/>
        </w:rPr>
      </w:pPr>
      <w:hyperlink w:anchor="Honors9SuggestionsNonfiction" w:history="1">
        <w:r w:rsidRPr="00E860FD">
          <w:rPr>
            <w:rStyle w:val="Hyperlink"/>
            <w:sz w:val="16"/>
            <w:szCs w:val="16"/>
          </w:rPr>
          <w:t xml:space="preserve">Return to Suggestions for </w:t>
        </w:r>
        <w:proofErr w:type="spellStart"/>
        <w:r w:rsidRPr="00E860FD">
          <w:rPr>
            <w:rStyle w:val="Hyperlink"/>
            <w:sz w:val="16"/>
            <w:szCs w:val="16"/>
          </w:rPr>
          <w:t>NonFiction</w:t>
        </w:r>
        <w:proofErr w:type="spellEnd"/>
        <w:r w:rsidRPr="00E860FD">
          <w:rPr>
            <w:rStyle w:val="Hyperlink"/>
            <w:sz w:val="16"/>
            <w:szCs w:val="16"/>
          </w:rPr>
          <w:t>/Satire (English 9)</w:t>
        </w:r>
      </w:hyperlink>
    </w:p>
    <w:p w14:paraId="1E6D13A4" w14:textId="77777777" w:rsidR="00C924B5" w:rsidRPr="00E860FD" w:rsidRDefault="00C924B5" w:rsidP="00C924B5">
      <w:pPr>
        <w:widowControl/>
        <w:spacing w:after="200" w:line="276" w:lineRule="auto"/>
        <w:rPr>
          <w:sz w:val="16"/>
          <w:szCs w:val="16"/>
        </w:rPr>
      </w:pPr>
      <w:hyperlink w:anchor="Honors9SuggestionsNovel" w:history="1">
        <w:r w:rsidRPr="00E860FD">
          <w:rPr>
            <w:rStyle w:val="Hyperlink"/>
            <w:sz w:val="16"/>
            <w:szCs w:val="16"/>
          </w:rPr>
          <w:t>Return to Suggestions for Novel Studies (English 9)</w:t>
        </w:r>
      </w:hyperlink>
    </w:p>
    <w:p w14:paraId="59973B17" w14:textId="77777777" w:rsidR="00C924B5" w:rsidRPr="00E860FD" w:rsidRDefault="00C924B5" w:rsidP="00C924B5">
      <w:pPr>
        <w:widowControl/>
        <w:spacing w:after="200" w:line="276" w:lineRule="auto"/>
        <w:rPr>
          <w:sz w:val="16"/>
          <w:szCs w:val="16"/>
        </w:rPr>
      </w:pPr>
      <w:hyperlink w:anchor="honors9SuggestionsPoetry" w:history="1">
        <w:r w:rsidRPr="00E860FD">
          <w:rPr>
            <w:rStyle w:val="Hyperlink"/>
            <w:sz w:val="16"/>
            <w:szCs w:val="16"/>
          </w:rPr>
          <w:t>Return to Suggestions for Poetry (English 9)</w:t>
        </w:r>
      </w:hyperlink>
    </w:p>
    <w:p w14:paraId="19C2CA42" w14:textId="77777777" w:rsidR="00C924B5" w:rsidRPr="00E860FD" w:rsidRDefault="00C924B5" w:rsidP="00C924B5">
      <w:pPr>
        <w:widowControl/>
        <w:spacing w:after="200" w:line="276" w:lineRule="auto"/>
        <w:rPr>
          <w:sz w:val="16"/>
          <w:szCs w:val="16"/>
        </w:rPr>
      </w:pPr>
      <w:hyperlink w:anchor="Honors9SuggestionsShortStories" w:history="1">
        <w:r w:rsidRPr="00E860FD">
          <w:rPr>
            <w:rStyle w:val="Hyperlink"/>
            <w:sz w:val="16"/>
            <w:szCs w:val="16"/>
          </w:rPr>
          <w:t>Return to Suggestions for Short Stories (English 9)</w:t>
        </w:r>
      </w:hyperlink>
    </w:p>
    <w:p w14:paraId="60D604D7" w14:textId="77777777" w:rsidR="00C924B5" w:rsidRPr="00E860FD" w:rsidRDefault="00C924B5" w:rsidP="00C924B5">
      <w:pPr>
        <w:widowControl/>
        <w:spacing w:after="200" w:line="276" w:lineRule="auto"/>
        <w:rPr>
          <w:sz w:val="16"/>
          <w:szCs w:val="16"/>
        </w:rPr>
      </w:pPr>
      <w:hyperlink w:anchor="Honors9SuggestionsEpic" w:history="1">
        <w:r w:rsidRPr="00E860FD">
          <w:rPr>
            <w:rStyle w:val="Hyperlink"/>
            <w:sz w:val="16"/>
            <w:szCs w:val="16"/>
          </w:rPr>
          <w:t>Return to Suggestions for Epic (English 9)</w:t>
        </w:r>
      </w:hyperlink>
    </w:p>
    <w:p w14:paraId="0D849529" w14:textId="77777777" w:rsidR="00C924B5" w:rsidRPr="00E860FD" w:rsidRDefault="00C924B5" w:rsidP="00C924B5">
      <w:pPr>
        <w:widowControl/>
        <w:spacing w:after="200" w:line="276" w:lineRule="auto"/>
        <w:rPr>
          <w:sz w:val="16"/>
          <w:szCs w:val="16"/>
        </w:rPr>
      </w:pPr>
    </w:p>
    <w:p w14:paraId="325AEC55" w14:textId="77777777" w:rsidR="00C924B5" w:rsidRPr="00E860FD" w:rsidRDefault="00C924B5" w:rsidP="00C924B5">
      <w:pPr>
        <w:widowControl/>
        <w:spacing w:after="200" w:line="276" w:lineRule="auto"/>
        <w:rPr>
          <w:sz w:val="16"/>
          <w:szCs w:val="16"/>
        </w:rPr>
      </w:pPr>
      <w:hyperlink w:anchor="ChartsforEnglish9101112" w:history="1">
        <w:r w:rsidRPr="00E860FD">
          <w:rPr>
            <w:rStyle w:val="Hyperlink"/>
            <w:sz w:val="16"/>
            <w:szCs w:val="16"/>
          </w:rPr>
          <w:t>Return to Charts for English 9, 10, 11, 12</w:t>
        </w:r>
      </w:hyperlink>
    </w:p>
    <w:p w14:paraId="652959AF" w14:textId="77777777" w:rsidR="00C924B5" w:rsidRPr="00E860FD" w:rsidRDefault="00C924B5" w:rsidP="00C924B5">
      <w:pPr>
        <w:widowControl/>
        <w:spacing w:after="200" w:line="276" w:lineRule="auto"/>
        <w:rPr>
          <w:sz w:val="16"/>
          <w:szCs w:val="16"/>
        </w:rPr>
      </w:pPr>
      <w:hyperlink w:anchor="Communicationchart9101112" w:history="1">
        <w:r w:rsidRPr="00E860FD">
          <w:rPr>
            <w:rStyle w:val="Hyperlink"/>
            <w:sz w:val="16"/>
            <w:szCs w:val="16"/>
          </w:rPr>
          <w:t>Return to Communication Chart</w:t>
        </w:r>
      </w:hyperlink>
    </w:p>
    <w:p w14:paraId="7E62827C" w14:textId="77777777" w:rsidR="00C924B5" w:rsidRPr="00E860FD" w:rsidRDefault="00C924B5" w:rsidP="00C924B5">
      <w:pPr>
        <w:widowControl/>
        <w:spacing w:after="200" w:line="276" w:lineRule="auto"/>
        <w:rPr>
          <w:sz w:val="16"/>
          <w:szCs w:val="16"/>
        </w:rPr>
      </w:pPr>
      <w:hyperlink w:anchor="ReadingandRespondingtoLitchart9101112" w:history="1">
        <w:r w:rsidRPr="00E860FD">
          <w:rPr>
            <w:rStyle w:val="Hyperlink"/>
            <w:sz w:val="16"/>
            <w:szCs w:val="16"/>
          </w:rPr>
          <w:t>Return to Reading and Responding to Literature Chart</w:t>
        </w:r>
      </w:hyperlink>
    </w:p>
    <w:p w14:paraId="2434CF2D" w14:textId="77777777" w:rsidR="00C924B5" w:rsidRPr="00E860FD" w:rsidRDefault="00C924B5" w:rsidP="00C924B5">
      <w:pPr>
        <w:widowControl/>
        <w:spacing w:after="200" w:line="276" w:lineRule="auto"/>
        <w:rPr>
          <w:sz w:val="16"/>
          <w:szCs w:val="16"/>
        </w:rPr>
      </w:pPr>
      <w:hyperlink w:anchor="WrittenCommunicationchart9101112" w:history="1">
        <w:r w:rsidRPr="00E860FD">
          <w:rPr>
            <w:rStyle w:val="Hyperlink"/>
            <w:sz w:val="16"/>
            <w:szCs w:val="16"/>
          </w:rPr>
          <w:t>Return to Written Communication Chart</w:t>
        </w:r>
      </w:hyperlink>
    </w:p>
    <w:p w14:paraId="18FCBC34" w14:textId="77777777" w:rsidR="00C924B5" w:rsidRDefault="00C924B5" w:rsidP="00C924B5">
      <w:pPr>
        <w:tabs>
          <w:tab w:val="left" w:pos="7650"/>
        </w:tabs>
      </w:pPr>
      <w:hyperlink w:anchor="Researchchart9101112" w:history="1">
        <w:r w:rsidRPr="00E860FD">
          <w:rPr>
            <w:rStyle w:val="Hyperlink"/>
            <w:sz w:val="16"/>
            <w:szCs w:val="16"/>
          </w:rPr>
          <w:t>Return to Research Chart</w:t>
        </w:r>
      </w:hyperlink>
    </w:p>
    <w:p w14:paraId="32CCDBFA" w14:textId="77777777" w:rsidR="00C924B5" w:rsidRDefault="00C924B5" w:rsidP="00C924B5">
      <w:pPr>
        <w:widowControl/>
        <w:spacing w:after="200" w:line="276" w:lineRule="auto"/>
      </w:pPr>
      <w:r>
        <w:br w:type="page"/>
      </w:r>
    </w:p>
    <w:p w14:paraId="3723937B" w14:textId="632258E2" w:rsidR="00E1242D" w:rsidRDefault="00E1242D">
      <w:pPr>
        <w:widowControl/>
        <w:spacing w:after="200" w:line="276" w:lineRule="auto"/>
        <w:rPr>
          <w:highlight w:val="darkMagenta"/>
        </w:rPr>
      </w:pPr>
      <w:r>
        <w:rPr>
          <w:highlight w:val="darkMagenta"/>
        </w:rPr>
        <w:lastRenderedPageBreak/>
        <w:br w:type="page"/>
      </w:r>
    </w:p>
    <w:p w14:paraId="64B514B7" w14:textId="77777777" w:rsidR="004843CB" w:rsidRDefault="004843CB">
      <w:pPr>
        <w:widowControl/>
        <w:spacing w:after="200" w:line="276" w:lineRule="auto"/>
        <w:rPr>
          <w:highlight w:val="darkMagenta"/>
        </w:rPr>
      </w:pPr>
    </w:p>
    <w:p w14:paraId="54ED9FA7" w14:textId="77777777" w:rsidR="00363E8E" w:rsidRPr="00363E8E" w:rsidRDefault="00363E8E" w:rsidP="00363E8E">
      <w:pPr>
        <w:widowControl/>
        <w:outlineLvl w:val="0"/>
        <w:rPr>
          <w:b/>
          <w:snapToGrid/>
          <w:sz w:val="22"/>
          <w:szCs w:val="22"/>
        </w:rPr>
      </w:pPr>
      <w:bookmarkStart w:id="142" w:name="Honors9UnitI"/>
      <w:r w:rsidRPr="00363E8E">
        <w:rPr>
          <w:b/>
          <w:snapToGrid/>
          <w:sz w:val="22"/>
          <w:szCs w:val="22"/>
        </w:rPr>
        <w:t>9 Honors- Unit I</w:t>
      </w:r>
      <w:bookmarkEnd w:id="142"/>
      <w:r w:rsidRPr="00363E8E">
        <w:rPr>
          <w:b/>
          <w:snapToGrid/>
          <w:sz w:val="22"/>
          <w:szCs w:val="22"/>
        </w:rPr>
        <w:t>:  Introduction to the Genres and the Writing Portfolio</w:t>
      </w:r>
    </w:p>
    <w:p w14:paraId="3B12B783" w14:textId="77777777" w:rsidR="00363E8E" w:rsidRPr="00363E8E" w:rsidRDefault="00363E8E" w:rsidP="00363E8E">
      <w:pPr>
        <w:widowControl/>
        <w:outlineLvl w:val="0"/>
        <w:rPr>
          <w:b/>
          <w:snapToGrid/>
          <w:sz w:val="22"/>
          <w:szCs w:val="22"/>
        </w:rPr>
      </w:pPr>
      <w:r w:rsidRPr="00363E8E">
        <w:rPr>
          <w:b/>
          <w:snapToGrid/>
          <w:sz w:val="22"/>
          <w:szCs w:val="22"/>
        </w:rPr>
        <w:t>Suggested Pacing:  5 Blocks/2 Weeks</w:t>
      </w:r>
    </w:p>
    <w:p w14:paraId="5817015E" w14:textId="77777777" w:rsidR="00363E8E" w:rsidRPr="00363E8E" w:rsidRDefault="00363E8E" w:rsidP="00363E8E">
      <w:pPr>
        <w:widowControl/>
        <w:rPr>
          <w:snapToGrid/>
          <w:sz w:val="22"/>
          <w:szCs w:val="22"/>
        </w:rPr>
      </w:pPr>
    </w:p>
    <w:tbl>
      <w:tblPr>
        <w:tblW w:w="140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5040"/>
        <w:gridCol w:w="4680"/>
      </w:tblGrid>
      <w:tr w:rsidR="00363E8E" w:rsidRPr="00363E8E" w14:paraId="4DCEF547" w14:textId="77777777" w:rsidTr="00363E8E">
        <w:tc>
          <w:tcPr>
            <w:tcW w:w="14040" w:type="dxa"/>
            <w:gridSpan w:val="3"/>
            <w:tcBorders>
              <w:top w:val="single" w:sz="24" w:space="0" w:color="auto"/>
              <w:left w:val="single" w:sz="24" w:space="0" w:color="auto"/>
              <w:right w:val="single" w:sz="24" w:space="0" w:color="auto"/>
            </w:tcBorders>
          </w:tcPr>
          <w:p w14:paraId="059C58C1" w14:textId="77777777" w:rsidR="00363E8E" w:rsidRPr="00363E8E" w:rsidRDefault="00363E8E" w:rsidP="00363E8E">
            <w:pPr>
              <w:jc w:val="both"/>
              <w:rPr>
                <w:snapToGrid/>
                <w:szCs w:val="24"/>
                <w:lang w:val="en"/>
              </w:rPr>
            </w:pPr>
            <w:r w:rsidRPr="00363E8E">
              <w:rPr>
                <w:b/>
                <w:snapToGrid/>
                <w:szCs w:val="24"/>
              </w:rPr>
              <w:t>Overview:</w:t>
            </w:r>
            <w:r w:rsidRPr="00363E8E">
              <w:rPr>
                <w:rFonts w:ascii="Californian FB" w:hAnsi="Californian FB"/>
                <w:b/>
                <w:snapToGrid/>
                <w:szCs w:val="24"/>
              </w:rPr>
              <w:t xml:space="preserve">  </w:t>
            </w:r>
            <w:r w:rsidRPr="00363E8E">
              <w:rPr>
                <w:snapToGrid/>
                <w:szCs w:val="24"/>
                <w:lang w:val="en"/>
              </w:rPr>
              <w:t>Writers use the language of literary design to employ strategies, models, and techniques that inform purpose.  Choices reflect the purpose of the individual writing modes, techniques, and styles.  This unit introduces the elements of the writing process, the Works in Progress folder, the writing portfolio, and the types of writing that they will explore and craft in Honors English 9.  The second function of this unit will introduce the students to the language of literature which is essential in the year-long study of genres.  Those genres are: nonfiction, short story, novel, poetry, and drama.  While studying the genres, they will also review the elements of narration: plot, setting, point of view, characterization, conflict, and theme.  By the end of the unit, students will be able to identify the characteristics that distinguish each of the literary forms.</w:t>
            </w:r>
          </w:p>
          <w:p w14:paraId="5A05A347" w14:textId="77777777" w:rsidR="00363E8E" w:rsidRPr="00363E8E" w:rsidRDefault="00363E8E" w:rsidP="00363E8E">
            <w:pPr>
              <w:rPr>
                <w:snapToGrid/>
                <w:szCs w:val="24"/>
                <w:lang w:val="en"/>
              </w:rPr>
            </w:pPr>
          </w:p>
          <w:p w14:paraId="2555B95B" w14:textId="77777777" w:rsidR="00363E8E" w:rsidRPr="00363E8E" w:rsidRDefault="00363E8E" w:rsidP="00363E8E">
            <w:pPr>
              <w:widowControl/>
              <w:jc w:val="both"/>
              <w:rPr>
                <w:b/>
                <w:snapToGrid/>
                <w:spacing w:val="-3"/>
                <w:szCs w:val="24"/>
              </w:rPr>
            </w:pPr>
            <w:r w:rsidRPr="00363E8E">
              <w:rPr>
                <w:b/>
                <w:snapToGrid/>
                <w:spacing w:val="-3"/>
                <w:szCs w:val="24"/>
              </w:rPr>
              <w:t>Overarching Questions (to be examined throughout the year and to bring unity across units)</w:t>
            </w:r>
          </w:p>
          <w:p w14:paraId="64B49460" w14:textId="77777777" w:rsidR="00363E8E" w:rsidRPr="00363E8E" w:rsidRDefault="00363E8E" w:rsidP="00203B8B">
            <w:pPr>
              <w:widowControl/>
              <w:numPr>
                <w:ilvl w:val="0"/>
                <w:numId w:val="59"/>
              </w:numPr>
              <w:contextualSpacing/>
              <w:rPr>
                <w:b/>
                <w:snapToGrid/>
                <w:szCs w:val="24"/>
              </w:rPr>
            </w:pPr>
            <w:r w:rsidRPr="00363E8E">
              <w:rPr>
                <w:snapToGrid/>
                <w:color w:val="000000"/>
                <w:szCs w:val="24"/>
              </w:rPr>
              <w:t>How does questioning, exploring, and discussing language and literature influence the way we think, act, and perceive the world?</w:t>
            </w:r>
          </w:p>
          <w:p w14:paraId="7EAD092D" w14:textId="77777777" w:rsidR="00363E8E" w:rsidRPr="00363E8E" w:rsidRDefault="00363E8E" w:rsidP="00203B8B">
            <w:pPr>
              <w:widowControl/>
              <w:numPr>
                <w:ilvl w:val="0"/>
                <w:numId w:val="59"/>
              </w:numPr>
              <w:jc w:val="both"/>
              <w:rPr>
                <w:snapToGrid/>
                <w:spacing w:val="-3"/>
                <w:szCs w:val="24"/>
              </w:rPr>
            </w:pPr>
            <w:r w:rsidRPr="00363E8E">
              <w:rPr>
                <w:snapToGrid/>
                <w:spacing w:val="-3"/>
                <w:szCs w:val="24"/>
              </w:rPr>
              <w:t>What characteristics are unique to each literary genre?</w:t>
            </w:r>
          </w:p>
          <w:p w14:paraId="4F460F8A" w14:textId="77777777" w:rsidR="00363E8E" w:rsidRPr="00363E8E" w:rsidRDefault="00363E8E" w:rsidP="00203B8B">
            <w:pPr>
              <w:widowControl/>
              <w:numPr>
                <w:ilvl w:val="0"/>
                <w:numId w:val="59"/>
              </w:numPr>
              <w:contextualSpacing/>
              <w:rPr>
                <w:b/>
                <w:snapToGrid/>
                <w:szCs w:val="24"/>
              </w:rPr>
            </w:pPr>
            <w:r w:rsidRPr="00363E8E">
              <w:rPr>
                <w:snapToGrid/>
                <w:color w:val="000000"/>
                <w:szCs w:val="24"/>
              </w:rPr>
              <w:t xml:space="preserve">How do the choices writers make influence the meaning of language and literature? </w:t>
            </w:r>
          </w:p>
        </w:tc>
      </w:tr>
      <w:tr w:rsidR="00363E8E" w:rsidRPr="00363E8E" w14:paraId="292972F1" w14:textId="77777777" w:rsidTr="00363E8E">
        <w:tc>
          <w:tcPr>
            <w:tcW w:w="4320" w:type="dxa"/>
            <w:tcBorders>
              <w:top w:val="single" w:sz="24" w:space="0" w:color="auto"/>
              <w:left w:val="single" w:sz="24" w:space="0" w:color="auto"/>
              <w:bottom w:val="single" w:sz="18" w:space="0" w:color="auto"/>
              <w:right w:val="single" w:sz="18" w:space="0" w:color="auto"/>
            </w:tcBorders>
          </w:tcPr>
          <w:p w14:paraId="17A47DF6" w14:textId="77777777" w:rsidR="00363E8E" w:rsidRPr="00363E8E" w:rsidRDefault="00363E8E" w:rsidP="00363E8E">
            <w:pPr>
              <w:widowControl/>
              <w:jc w:val="center"/>
              <w:rPr>
                <w:b/>
                <w:snapToGrid/>
                <w:spacing w:val="-3"/>
                <w:sz w:val="22"/>
                <w:szCs w:val="22"/>
              </w:rPr>
            </w:pPr>
            <w:r w:rsidRPr="00363E8E">
              <w:rPr>
                <w:b/>
                <w:snapToGrid/>
                <w:spacing w:val="-3"/>
                <w:sz w:val="22"/>
                <w:szCs w:val="22"/>
              </w:rPr>
              <w:t>Know</w:t>
            </w:r>
          </w:p>
        </w:tc>
        <w:tc>
          <w:tcPr>
            <w:tcW w:w="5040" w:type="dxa"/>
            <w:tcBorders>
              <w:top w:val="single" w:sz="24" w:space="0" w:color="auto"/>
              <w:left w:val="single" w:sz="18" w:space="0" w:color="auto"/>
              <w:bottom w:val="single" w:sz="18" w:space="0" w:color="auto"/>
              <w:right w:val="single" w:sz="18" w:space="0" w:color="auto"/>
            </w:tcBorders>
          </w:tcPr>
          <w:p w14:paraId="1C80FFB1" w14:textId="77777777" w:rsidR="00363E8E" w:rsidRPr="00363E8E" w:rsidRDefault="00363E8E" w:rsidP="00363E8E">
            <w:pPr>
              <w:widowControl/>
              <w:jc w:val="center"/>
              <w:rPr>
                <w:b/>
                <w:snapToGrid/>
                <w:spacing w:val="-3"/>
                <w:szCs w:val="24"/>
              </w:rPr>
            </w:pPr>
            <w:r w:rsidRPr="00363E8E">
              <w:rPr>
                <w:b/>
                <w:snapToGrid/>
                <w:spacing w:val="-3"/>
                <w:szCs w:val="24"/>
              </w:rPr>
              <w:t>Understand</w:t>
            </w:r>
          </w:p>
        </w:tc>
        <w:tc>
          <w:tcPr>
            <w:tcW w:w="4680" w:type="dxa"/>
            <w:tcBorders>
              <w:top w:val="single" w:sz="24" w:space="0" w:color="auto"/>
              <w:left w:val="single" w:sz="18" w:space="0" w:color="auto"/>
              <w:bottom w:val="single" w:sz="18" w:space="0" w:color="auto"/>
              <w:right w:val="single" w:sz="24" w:space="0" w:color="auto"/>
            </w:tcBorders>
          </w:tcPr>
          <w:p w14:paraId="1BDDDB0E" w14:textId="77777777" w:rsidR="00363E8E" w:rsidRPr="00363E8E" w:rsidRDefault="00363E8E" w:rsidP="00363E8E">
            <w:pPr>
              <w:widowControl/>
              <w:jc w:val="center"/>
              <w:rPr>
                <w:b/>
                <w:snapToGrid/>
                <w:spacing w:val="-3"/>
                <w:szCs w:val="24"/>
              </w:rPr>
            </w:pPr>
            <w:r w:rsidRPr="00363E8E">
              <w:rPr>
                <w:b/>
                <w:snapToGrid/>
                <w:spacing w:val="-3"/>
                <w:szCs w:val="24"/>
              </w:rPr>
              <w:t>Do</w:t>
            </w:r>
          </w:p>
        </w:tc>
      </w:tr>
      <w:tr w:rsidR="00363E8E" w:rsidRPr="00363E8E" w14:paraId="08B975C7" w14:textId="77777777" w:rsidTr="00363E8E">
        <w:tblPrEx>
          <w:tblLook w:val="04A0" w:firstRow="1" w:lastRow="0" w:firstColumn="1" w:lastColumn="0" w:noHBand="0" w:noVBand="1"/>
        </w:tblPrEx>
        <w:tc>
          <w:tcPr>
            <w:tcW w:w="4320" w:type="dxa"/>
            <w:tcBorders>
              <w:top w:val="single" w:sz="18" w:space="0" w:color="auto"/>
              <w:left w:val="single" w:sz="18" w:space="0" w:color="auto"/>
              <w:bottom w:val="single" w:sz="18" w:space="0" w:color="auto"/>
              <w:right w:val="single" w:sz="18" w:space="0" w:color="auto"/>
            </w:tcBorders>
          </w:tcPr>
          <w:p w14:paraId="362B4CA3" w14:textId="77777777" w:rsidR="00363E8E" w:rsidRPr="00363E8E" w:rsidRDefault="00363E8E" w:rsidP="00363E8E">
            <w:pPr>
              <w:widowControl/>
              <w:jc w:val="both"/>
              <w:rPr>
                <w:snapToGrid/>
                <w:spacing w:val="-3"/>
                <w:sz w:val="22"/>
                <w:szCs w:val="22"/>
              </w:rPr>
            </w:pPr>
            <w:r w:rsidRPr="00363E8E">
              <w:rPr>
                <w:snapToGrid/>
                <w:spacing w:val="-3"/>
                <w:sz w:val="22"/>
                <w:szCs w:val="22"/>
              </w:rPr>
              <w:t>The characteristics of genres, including</w:t>
            </w:r>
          </w:p>
          <w:p w14:paraId="3627CED3" w14:textId="77777777" w:rsidR="00363E8E" w:rsidRPr="00363E8E" w:rsidRDefault="00363E8E" w:rsidP="00203B8B">
            <w:pPr>
              <w:widowControl/>
              <w:numPr>
                <w:ilvl w:val="0"/>
                <w:numId w:val="60"/>
              </w:numPr>
              <w:jc w:val="both"/>
              <w:rPr>
                <w:snapToGrid/>
                <w:spacing w:val="-3"/>
                <w:sz w:val="22"/>
                <w:szCs w:val="22"/>
              </w:rPr>
            </w:pPr>
            <w:r w:rsidRPr="00363E8E">
              <w:rPr>
                <w:snapToGrid/>
                <w:spacing w:val="-3"/>
                <w:sz w:val="22"/>
                <w:szCs w:val="22"/>
              </w:rPr>
              <w:t>Nonfiction</w:t>
            </w:r>
          </w:p>
          <w:p w14:paraId="303644AD" w14:textId="77777777" w:rsidR="00363E8E" w:rsidRPr="00363E8E" w:rsidRDefault="00363E8E" w:rsidP="00203B8B">
            <w:pPr>
              <w:widowControl/>
              <w:numPr>
                <w:ilvl w:val="0"/>
                <w:numId w:val="60"/>
              </w:numPr>
              <w:jc w:val="both"/>
              <w:rPr>
                <w:snapToGrid/>
                <w:spacing w:val="-3"/>
                <w:sz w:val="22"/>
                <w:szCs w:val="22"/>
              </w:rPr>
            </w:pPr>
            <w:r w:rsidRPr="00363E8E">
              <w:rPr>
                <w:snapToGrid/>
                <w:spacing w:val="-3"/>
                <w:sz w:val="22"/>
                <w:szCs w:val="22"/>
              </w:rPr>
              <w:t>Short story</w:t>
            </w:r>
          </w:p>
          <w:p w14:paraId="2CF57A63" w14:textId="77777777" w:rsidR="00363E8E" w:rsidRPr="00363E8E" w:rsidRDefault="00363E8E" w:rsidP="00203B8B">
            <w:pPr>
              <w:widowControl/>
              <w:numPr>
                <w:ilvl w:val="0"/>
                <w:numId w:val="60"/>
              </w:numPr>
              <w:jc w:val="both"/>
              <w:rPr>
                <w:snapToGrid/>
                <w:spacing w:val="-3"/>
                <w:sz w:val="22"/>
                <w:szCs w:val="22"/>
              </w:rPr>
            </w:pPr>
            <w:r w:rsidRPr="00363E8E">
              <w:rPr>
                <w:snapToGrid/>
                <w:spacing w:val="-3"/>
                <w:sz w:val="22"/>
                <w:szCs w:val="22"/>
              </w:rPr>
              <w:t>Novel</w:t>
            </w:r>
          </w:p>
          <w:p w14:paraId="60650420" w14:textId="77777777" w:rsidR="00363E8E" w:rsidRPr="00363E8E" w:rsidRDefault="00363E8E" w:rsidP="00203B8B">
            <w:pPr>
              <w:widowControl/>
              <w:numPr>
                <w:ilvl w:val="0"/>
                <w:numId w:val="60"/>
              </w:numPr>
              <w:jc w:val="both"/>
              <w:rPr>
                <w:snapToGrid/>
                <w:spacing w:val="-3"/>
                <w:sz w:val="22"/>
                <w:szCs w:val="22"/>
              </w:rPr>
            </w:pPr>
            <w:r w:rsidRPr="00363E8E">
              <w:rPr>
                <w:snapToGrid/>
                <w:spacing w:val="-3"/>
                <w:sz w:val="22"/>
                <w:szCs w:val="22"/>
              </w:rPr>
              <w:t>Poetry</w:t>
            </w:r>
          </w:p>
          <w:p w14:paraId="1E5C2980" w14:textId="77777777" w:rsidR="00363E8E" w:rsidRPr="00363E8E" w:rsidRDefault="00363E8E" w:rsidP="00203B8B">
            <w:pPr>
              <w:widowControl/>
              <w:numPr>
                <w:ilvl w:val="0"/>
                <w:numId w:val="60"/>
              </w:numPr>
              <w:jc w:val="both"/>
              <w:rPr>
                <w:snapToGrid/>
                <w:spacing w:val="-3"/>
                <w:sz w:val="22"/>
                <w:szCs w:val="22"/>
              </w:rPr>
            </w:pPr>
            <w:r w:rsidRPr="00363E8E">
              <w:rPr>
                <w:snapToGrid/>
                <w:spacing w:val="-3"/>
                <w:sz w:val="22"/>
                <w:szCs w:val="22"/>
              </w:rPr>
              <w:t>Drama</w:t>
            </w:r>
          </w:p>
          <w:p w14:paraId="50B0E03A" w14:textId="77777777" w:rsidR="00363E8E" w:rsidRPr="00363E8E" w:rsidRDefault="00363E8E" w:rsidP="00363E8E">
            <w:pPr>
              <w:widowControl/>
              <w:jc w:val="both"/>
              <w:rPr>
                <w:snapToGrid/>
                <w:spacing w:val="-3"/>
                <w:sz w:val="22"/>
                <w:szCs w:val="22"/>
              </w:rPr>
            </w:pPr>
          </w:p>
          <w:p w14:paraId="2C96EAE9" w14:textId="77777777" w:rsidR="00363E8E" w:rsidRPr="00363E8E" w:rsidRDefault="00363E8E" w:rsidP="00363E8E">
            <w:pPr>
              <w:widowControl/>
              <w:jc w:val="both"/>
              <w:rPr>
                <w:snapToGrid/>
                <w:spacing w:val="-3"/>
                <w:sz w:val="22"/>
                <w:szCs w:val="22"/>
              </w:rPr>
            </w:pPr>
            <w:r w:rsidRPr="00363E8E">
              <w:rPr>
                <w:snapToGrid/>
                <w:spacing w:val="-3"/>
                <w:sz w:val="22"/>
                <w:szCs w:val="22"/>
              </w:rPr>
              <w:t>The WIP and portfolio are tools assisting the students in the various stages of a writer’s craft.</w:t>
            </w:r>
          </w:p>
          <w:p w14:paraId="34BEBE51" w14:textId="77777777" w:rsidR="00363E8E" w:rsidRPr="00363E8E" w:rsidRDefault="00363E8E" w:rsidP="00363E8E">
            <w:pPr>
              <w:widowControl/>
              <w:jc w:val="both"/>
              <w:rPr>
                <w:snapToGrid/>
                <w:spacing w:val="-3"/>
                <w:sz w:val="22"/>
                <w:szCs w:val="22"/>
              </w:rPr>
            </w:pPr>
          </w:p>
        </w:tc>
        <w:tc>
          <w:tcPr>
            <w:tcW w:w="5040" w:type="dxa"/>
            <w:tcBorders>
              <w:top w:val="single" w:sz="18" w:space="0" w:color="auto"/>
              <w:left w:val="single" w:sz="18" w:space="0" w:color="auto"/>
              <w:bottom w:val="single" w:sz="18" w:space="0" w:color="auto"/>
              <w:right w:val="single" w:sz="18" w:space="0" w:color="auto"/>
            </w:tcBorders>
          </w:tcPr>
          <w:p w14:paraId="149802D1" w14:textId="77777777" w:rsidR="00363E8E" w:rsidRPr="00363E8E" w:rsidRDefault="00363E8E" w:rsidP="00363E8E">
            <w:pPr>
              <w:widowControl/>
              <w:ind w:left="72"/>
              <w:jc w:val="both"/>
              <w:rPr>
                <w:snapToGrid/>
                <w:spacing w:val="-3"/>
                <w:sz w:val="22"/>
                <w:szCs w:val="22"/>
              </w:rPr>
            </w:pPr>
            <w:r w:rsidRPr="00363E8E">
              <w:rPr>
                <w:snapToGrid/>
                <w:spacing w:val="-3"/>
                <w:sz w:val="22"/>
                <w:szCs w:val="22"/>
              </w:rPr>
              <w:t>The student will understand that</w:t>
            </w:r>
          </w:p>
          <w:p w14:paraId="26B0DA27" w14:textId="77777777" w:rsidR="00363E8E" w:rsidRPr="00363E8E" w:rsidRDefault="00363E8E" w:rsidP="00363E8E">
            <w:pPr>
              <w:widowControl/>
              <w:ind w:left="72"/>
              <w:jc w:val="both"/>
              <w:rPr>
                <w:snapToGrid/>
                <w:spacing w:val="-3"/>
                <w:sz w:val="22"/>
                <w:szCs w:val="22"/>
              </w:rPr>
            </w:pPr>
          </w:p>
          <w:p w14:paraId="69ADD5EB" w14:textId="77777777" w:rsidR="00363E8E" w:rsidRPr="00363E8E" w:rsidRDefault="00363E8E" w:rsidP="00203B8B">
            <w:pPr>
              <w:widowControl/>
              <w:numPr>
                <w:ilvl w:val="0"/>
                <w:numId w:val="32"/>
              </w:numPr>
              <w:jc w:val="both"/>
              <w:rPr>
                <w:snapToGrid/>
                <w:spacing w:val="-3"/>
                <w:sz w:val="22"/>
                <w:szCs w:val="22"/>
              </w:rPr>
            </w:pPr>
            <w:r w:rsidRPr="00363E8E">
              <w:rPr>
                <w:snapToGrid/>
                <w:spacing w:val="-3"/>
                <w:sz w:val="22"/>
                <w:szCs w:val="22"/>
              </w:rPr>
              <w:t>literary genres differ in form and technique</w:t>
            </w:r>
          </w:p>
          <w:p w14:paraId="4CF48AB6" w14:textId="77777777" w:rsidR="00363E8E" w:rsidRPr="00363E8E" w:rsidRDefault="00363E8E" w:rsidP="00363E8E">
            <w:pPr>
              <w:widowControl/>
              <w:ind w:left="720"/>
              <w:jc w:val="both"/>
              <w:rPr>
                <w:snapToGrid/>
                <w:spacing w:val="-3"/>
                <w:sz w:val="22"/>
                <w:szCs w:val="22"/>
              </w:rPr>
            </w:pPr>
          </w:p>
          <w:p w14:paraId="5C7A4900" w14:textId="77777777" w:rsidR="00363E8E" w:rsidRPr="00363E8E" w:rsidRDefault="00363E8E" w:rsidP="00203B8B">
            <w:pPr>
              <w:widowControl/>
              <w:numPr>
                <w:ilvl w:val="0"/>
                <w:numId w:val="32"/>
              </w:numPr>
              <w:jc w:val="both"/>
              <w:rPr>
                <w:snapToGrid/>
                <w:spacing w:val="-3"/>
                <w:sz w:val="22"/>
                <w:szCs w:val="22"/>
              </w:rPr>
            </w:pPr>
            <w:proofErr w:type="gramStart"/>
            <w:r w:rsidRPr="00363E8E">
              <w:rPr>
                <w:snapToGrid/>
                <w:spacing w:val="-3"/>
                <w:sz w:val="22"/>
                <w:szCs w:val="22"/>
              </w:rPr>
              <w:t>different</w:t>
            </w:r>
            <w:proofErr w:type="gramEnd"/>
            <w:r w:rsidRPr="00363E8E">
              <w:rPr>
                <w:snapToGrid/>
                <w:spacing w:val="-3"/>
                <w:sz w:val="22"/>
                <w:szCs w:val="22"/>
              </w:rPr>
              <w:t xml:space="preserve"> literary genres can be used to express similar ideas.</w:t>
            </w:r>
          </w:p>
          <w:p w14:paraId="5A4F5985" w14:textId="77777777" w:rsidR="00363E8E" w:rsidRPr="00363E8E" w:rsidRDefault="00363E8E" w:rsidP="00363E8E">
            <w:pPr>
              <w:widowControl/>
              <w:ind w:left="720"/>
              <w:jc w:val="both"/>
              <w:rPr>
                <w:snapToGrid/>
                <w:spacing w:val="-3"/>
                <w:sz w:val="22"/>
                <w:szCs w:val="22"/>
              </w:rPr>
            </w:pPr>
          </w:p>
          <w:p w14:paraId="312A18F6" w14:textId="77777777" w:rsidR="00363E8E" w:rsidRPr="00363E8E" w:rsidRDefault="00363E8E" w:rsidP="00203B8B">
            <w:pPr>
              <w:widowControl/>
              <w:numPr>
                <w:ilvl w:val="0"/>
                <w:numId w:val="32"/>
              </w:numPr>
              <w:jc w:val="both"/>
              <w:rPr>
                <w:snapToGrid/>
                <w:spacing w:val="-3"/>
                <w:sz w:val="22"/>
                <w:szCs w:val="22"/>
              </w:rPr>
            </w:pPr>
            <w:proofErr w:type="gramStart"/>
            <w:r w:rsidRPr="00363E8E">
              <w:rPr>
                <w:snapToGrid/>
                <w:spacing w:val="-3"/>
                <w:sz w:val="22"/>
                <w:szCs w:val="22"/>
              </w:rPr>
              <w:t>writers</w:t>
            </w:r>
            <w:proofErr w:type="gramEnd"/>
            <w:r w:rsidRPr="00363E8E">
              <w:rPr>
                <w:snapToGrid/>
                <w:spacing w:val="-3"/>
                <w:sz w:val="22"/>
                <w:szCs w:val="22"/>
              </w:rPr>
              <w:t xml:space="preserve"> make deliberate stylistic choices in order to achieve purpose and effect.</w:t>
            </w:r>
          </w:p>
          <w:p w14:paraId="370C6072" w14:textId="77777777" w:rsidR="00363E8E" w:rsidRPr="00363E8E" w:rsidRDefault="00363E8E" w:rsidP="00363E8E">
            <w:pPr>
              <w:widowControl/>
              <w:jc w:val="both"/>
              <w:rPr>
                <w:snapToGrid/>
                <w:spacing w:val="-3"/>
                <w:sz w:val="22"/>
                <w:szCs w:val="22"/>
              </w:rPr>
            </w:pPr>
          </w:p>
        </w:tc>
        <w:tc>
          <w:tcPr>
            <w:tcW w:w="4680" w:type="dxa"/>
            <w:tcBorders>
              <w:top w:val="single" w:sz="18" w:space="0" w:color="auto"/>
              <w:left w:val="single" w:sz="18" w:space="0" w:color="auto"/>
              <w:bottom w:val="single" w:sz="18" w:space="0" w:color="auto"/>
              <w:right w:val="single" w:sz="18" w:space="0" w:color="auto"/>
            </w:tcBorders>
          </w:tcPr>
          <w:p w14:paraId="70DCCF66" w14:textId="77777777" w:rsidR="00363E8E" w:rsidRPr="00363E8E" w:rsidRDefault="00363E8E" w:rsidP="00203B8B">
            <w:pPr>
              <w:widowControl/>
              <w:numPr>
                <w:ilvl w:val="0"/>
                <w:numId w:val="32"/>
              </w:numPr>
              <w:tabs>
                <w:tab w:val="num" w:pos="342"/>
              </w:tabs>
              <w:ind w:left="342" w:hanging="342"/>
              <w:jc w:val="both"/>
              <w:rPr>
                <w:snapToGrid/>
                <w:spacing w:val="-3"/>
                <w:sz w:val="22"/>
                <w:szCs w:val="22"/>
              </w:rPr>
            </w:pPr>
            <w:r w:rsidRPr="00363E8E">
              <w:rPr>
                <w:snapToGrid/>
                <w:spacing w:val="-3"/>
                <w:sz w:val="22"/>
                <w:szCs w:val="22"/>
              </w:rPr>
              <w:t>Apply the language of literature to any given text</w:t>
            </w:r>
          </w:p>
          <w:p w14:paraId="620D8206" w14:textId="77777777" w:rsidR="00363E8E" w:rsidRPr="00363E8E" w:rsidRDefault="00363E8E" w:rsidP="00203B8B">
            <w:pPr>
              <w:widowControl/>
              <w:numPr>
                <w:ilvl w:val="0"/>
                <w:numId w:val="32"/>
              </w:numPr>
              <w:tabs>
                <w:tab w:val="num" w:pos="342"/>
              </w:tabs>
              <w:ind w:left="342" w:hanging="342"/>
              <w:jc w:val="both"/>
              <w:rPr>
                <w:snapToGrid/>
                <w:spacing w:val="-3"/>
                <w:sz w:val="22"/>
                <w:szCs w:val="22"/>
              </w:rPr>
            </w:pPr>
            <w:r w:rsidRPr="00363E8E">
              <w:rPr>
                <w:snapToGrid/>
                <w:spacing w:val="-3"/>
                <w:sz w:val="22"/>
                <w:szCs w:val="22"/>
              </w:rPr>
              <w:t>Demonstrate understanding of the elements of each literary genre</w:t>
            </w:r>
          </w:p>
          <w:p w14:paraId="3B4217B1" w14:textId="77777777" w:rsidR="00363E8E" w:rsidRPr="00363E8E" w:rsidRDefault="00363E8E" w:rsidP="00203B8B">
            <w:pPr>
              <w:widowControl/>
              <w:numPr>
                <w:ilvl w:val="0"/>
                <w:numId w:val="32"/>
              </w:numPr>
              <w:tabs>
                <w:tab w:val="num" w:pos="342"/>
              </w:tabs>
              <w:ind w:left="342" w:hanging="342"/>
              <w:jc w:val="both"/>
              <w:rPr>
                <w:snapToGrid/>
                <w:spacing w:val="-3"/>
                <w:sz w:val="22"/>
                <w:szCs w:val="22"/>
              </w:rPr>
            </w:pPr>
            <w:r w:rsidRPr="00363E8E">
              <w:rPr>
                <w:snapToGrid/>
                <w:spacing w:val="-3"/>
                <w:sz w:val="22"/>
                <w:szCs w:val="22"/>
              </w:rPr>
              <w:t>Establish a Works in Progress folder</w:t>
            </w:r>
          </w:p>
          <w:p w14:paraId="7193B046" w14:textId="77777777" w:rsidR="00363E8E" w:rsidRPr="00363E8E" w:rsidRDefault="00363E8E" w:rsidP="00203B8B">
            <w:pPr>
              <w:widowControl/>
              <w:numPr>
                <w:ilvl w:val="0"/>
                <w:numId w:val="32"/>
              </w:numPr>
              <w:tabs>
                <w:tab w:val="num" w:pos="342"/>
              </w:tabs>
              <w:ind w:left="342" w:hanging="342"/>
              <w:jc w:val="both"/>
              <w:rPr>
                <w:snapToGrid/>
                <w:spacing w:val="-3"/>
                <w:sz w:val="22"/>
                <w:szCs w:val="22"/>
              </w:rPr>
            </w:pPr>
            <w:r w:rsidRPr="00363E8E">
              <w:rPr>
                <w:snapToGrid/>
                <w:spacing w:val="-3"/>
                <w:sz w:val="22"/>
                <w:szCs w:val="22"/>
              </w:rPr>
              <w:t>Store all written work in the WIP</w:t>
            </w:r>
          </w:p>
          <w:p w14:paraId="49DE5880" w14:textId="77777777" w:rsidR="00363E8E" w:rsidRPr="00363E8E" w:rsidRDefault="00363E8E" w:rsidP="00203B8B">
            <w:pPr>
              <w:widowControl/>
              <w:numPr>
                <w:ilvl w:val="0"/>
                <w:numId w:val="32"/>
              </w:numPr>
              <w:tabs>
                <w:tab w:val="num" w:pos="342"/>
              </w:tabs>
              <w:ind w:left="342" w:hanging="342"/>
              <w:jc w:val="both"/>
              <w:rPr>
                <w:snapToGrid/>
                <w:spacing w:val="-3"/>
                <w:sz w:val="22"/>
                <w:szCs w:val="22"/>
              </w:rPr>
            </w:pPr>
            <w:r w:rsidRPr="00363E8E">
              <w:rPr>
                <w:snapToGrid/>
                <w:spacing w:val="-3"/>
                <w:sz w:val="22"/>
                <w:szCs w:val="22"/>
              </w:rPr>
              <w:t>Develop an annotated table of contents in their WIP folder</w:t>
            </w:r>
          </w:p>
          <w:p w14:paraId="71F61611" w14:textId="77777777" w:rsidR="00363E8E" w:rsidRPr="00363E8E" w:rsidRDefault="00363E8E" w:rsidP="00203B8B">
            <w:pPr>
              <w:widowControl/>
              <w:numPr>
                <w:ilvl w:val="0"/>
                <w:numId w:val="32"/>
              </w:numPr>
              <w:tabs>
                <w:tab w:val="num" w:pos="342"/>
              </w:tabs>
              <w:ind w:left="342" w:hanging="342"/>
              <w:jc w:val="both"/>
              <w:rPr>
                <w:snapToGrid/>
                <w:spacing w:val="-3"/>
                <w:sz w:val="22"/>
                <w:szCs w:val="22"/>
              </w:rPr>
            </w:pPr>
            <w:r w:rsidRPr="00363E8E">
              <w:rPr>
                <w:snapToGrid/>
                <w:spacing w:val="-3"/>
                <w:sz w:val="22"/>
                <w:szCs w:val="22"/>
              </w:rPr>
              <w:t>Complete the writing pre-test, score it with the state rubric and store it in the WIP folder</w:t>
            </w:r>
          </w:p>
        </w:tc>
      </w:tr>
    </w:tbl>
    <w:p w14:paraId="4DE80079" w14:textId="77777777" w:rsidR="00363E8E" w:rsidRPr="00363E8E" w:rsidRDefault="00363E8E" w:rsidP="00363E8E">
      <w:pPr>
        <w:widowControl/>
        <w:rPr>
          <w:snapToGrid/>
          <w:szCs w:val="24"/>
        </w:rPr>
        <w:sectPr w:rsidR="00363E8E" w:rsidRPr="00363E8E" w:rsidSect="00363E8E">
          <w:headerReference w:type="default" r:id="rId20"/>
          <w:footerReference w:type="even" r:id="rId21"/>
          <w:footerReference w:type="default" r:id="rId22"/>
          <w:headerReference w:type="first" r:id="rId23"/>
          <w:pgSz w:w="15840" w:h="12240" w:orient="landscape"/>
          <w:pgMar w:top="1008" w:right="1440" w:bottom="1008"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576"/>
      </w:tblGrid>
      <w:tr w:rsidR="00363E8E" w:rsidRPr="00363E8E" w14:paraId="04E18FBD" w14:textId="77777777" w:rsidTr="00363E8E">
        <w:tc>
          <w:tcPr>
            <w:tcW w:w="9576" w:type="dxa"/>
            <w:shd w:val="clear" w:color="auto" w:fill="E6E6E6"/>
          </w:tcPr>
          <w:p w14:paraId="5867101A" w14:textId="77777777" w:rsidR="00363E8E" w:rsidRPr="00363E8E" w:rsidRDefault="00363E8E" w:rsidP="00363E8E">
            <w:pPr>
              <w:widowControl/>
              <w:jc w:val="center"/>
              <w:rPr>
                <w:b/>
                <w:snapToGrid/>
                <w:spacing w:val="-3"/>
                <w:sz w:val="28"/>
                <w:szCs w:val="28"/>
              </w:rPr>
            </w:pPr>
            <w:r w:rsidRPr="00363E8E">
              <w:rPr>
                <w:b/>
                <w:snapToGrid/>
                <w:spacing w:val="-3"/>
                <w:sz w:val="28"/>
                <w:szCs w:val="28"/>
              </w:rPr>
              <w:lastRenderedPageBreak/>
              <w:t>OBJECTIVES</w:t>
            </w:r>
          </w:p>
        </w:tc>
      </w:tr>
    </w:tbl>
    <w:p w14:paraId="5C53F46A" w14:textId="77777777" w:rsidR="00363E8E" w:rsidRPr="00363E8E" w:rsidRDefault="00363E8E" w:rsidP="00363E8E">
      <w:pPr>
        <w:widowControl/>
        <w:ind w:left="720" w:hanging="720"/>
        <w:rPr>
          <w:b/>
          <w:bCs/>
          <w:snapToGrid/>
          <w:sz w:val="22"/>
          <w:szCs w:val="22"/>
        </w:rPr>
      </w:pPr>
      <w:r w:rsidRPr="00363E8E">
        <w:rPr>
          <w:b/>
          <w:bCs/>
          <w:snapToGrid/>
          <w:sz w:val="22"/>
          <w:szCs w:val="22"/>
        </w:rPr>
        <w:t>The following objectives should be emphasized and evaluated for student mastery.</w:t>
      </w:r>
    </w:p>
    <w:p w14:paraId="1BD46D89" w14:textId="77777777" w:rsidR="00363E8E" w:rsidRPr="00363E8E" w:rsidRDefault="00363E8E" w:rsidP="00363E8E">
      <w:pPr>
        <w:widowControl/>
        <w:tabs>
          <w:tab w:val="left" w:pos="-1440"/>
          <w:tab w:val="left" w:pos="-720"/>
          <w:tab w:val="left" w:pos="0"/>
          <w:tab w:val="left" w:pos="432"/>
          <w:tab w:val="left" w:pos="2880"/>
        </w:tabs>
        <w:suppressAutoHyphens/>
        <w:rPr>
          <w:b/>
          <w:snapToGrid/>
          <w:szCs w:val="22"/>
        </w:rPr>
      </w:pPr>
    </w:p>
    <w:p w14:paraId="3F7AF13E" w14:textId="77777777" w:rsidR="00363E8E" w:rsidRPr="00363E8E" w:rsidRDefault="00363E8E" w:rsidP="00203B8B">
      <w:pPr>
        <w:widowControl/>
        <w:numPr>
          <w:ilvl w:val="2"/>
          <w:numId w:val="22"/>
        </w:numPr>
        <w:tabs>
          <w:tab w:val="left" w:pos="360"/>
        </w:tabs>
        <w:contextualSpacing/>
        <w:rPr>
          <w:snapToGrid/>
          <w:szCs w:val="24"/>
        </w:rPr>
      </w:pPr>
      <w:r w:rsidRPr="00363E8E">
        <w:rPr>
          <w:snapToGrid/>
          <w:szCs w:val="24"/>
        </w:rPr>
        <w:t>Identify the characteristics that distinguish literary forms. (SOL 9.4c)</w:t>
      </w:r>
    </w:p>
    <w:p w14:paraId="6A85B482" w14:textId="77777777" w:rsidR="00363E8E" w:rsidRPr="00363E8E" w:rsidRDefault="00363E8E" w:rsidP="00363E8E">
      <w:pPr>
        <w:widowControl/>
        <w:rPr>
          <w:snapToGrid/>
          <w:sz w:val="22"/>
          <w:szCs w:val="22"/>
        </w:rPr>
      </w:pPr>
    </w:p>
    <w:p w14:paraId="266AC907" w14:textId="77777777" w:rsidR="00363E8E" w:rsidRPr="00363E8E" w:rsidRDefault="00363E8E" w:rsidP="00363E8E">
      <w:pPr>
        <w:widowControl/>
        <w:tabs>
          <w:tab w:val="left" w:pos="720"/>
        </w:tabs>
        <w:ind w:left="720" w:hanging="720"/>
        <w:contextualSpacing/>
        <w:rPr>
          <w:snapToGrid/>
          <w:szCs w:val="24"/>
        </w:rPr>
      </w:pPr>
      <w:r w:rsidRPr="00363E8E">
        <w:rPr>
          <w:snapToGrid/>
          <w:szCs w:val="24"/>
        </w:rPr>
        <w:t>9.6.5</w:t>
      </w:r>
      <w:r w:rsidRPr="00363E8E">
        <w:rPr>
          <w:snapToGrid/>
          <w:szCs w:val="24"/>
        </w:rPr>
        <w:tab/>
        <w:t>Identify characteristics of expository, technical, and persuasive texts, including multimedia sources. (SOL 9.5d)</w:t>
      </w:r>
    </w:p>
    <w:p w14:paraId="69AED74D" w14:textId="77777777" w:rsidR="00363E8E" w:rsidRPr="00363E8E" w:rsidRDefault="00363E8E" w:rsidP="00363E8E">
      <w:pPr>
        <w:widowControl/>
        <w:tabs>
          <w:tab w:val="left" w:pos="720"/>
        </w:tabs>
        <w:ind w:left="720" w:hanging="720"/>
        <w:contextualSpacing/>
        <w:rPr>
          <w:snapToGrid/>
          <w:szCs w:val="24"/>
        </w:rPr>
      </w:pPr>
    </w:p>
    <w:p w14:paraId="738682EE" w14:textId="77777777" w:rsidR="00363E8E" w:rsidRPr="00363E8E" w:rsidRDefault="00363E8E" w:rsidP="00363E8E">
      <w:pPr>
        <w:widowControl/>
        <w:tabs>
          <w:tab w:val="left" w:pos="720"/>
        </w:tabs>
        <w:ind w:left="720" w:hanging="720"/>
        <w:contextualSpacing/>
        <w:rPr>
          <w:snapToGrid/>
          <w:szCs w:val="24"/>
        </w:rPr>
      </w:pPr>
      <w:r w:rsidRPr="00363E8E">
        <w:rPr>
          <w:snapToGrid/>
          <w:szCs w:val="24"/>
        </w:rPr>
        <w:t>9.7.1</w:t>
      </w:r>
      <w:r w:rsidRPr="00363E8E">
        <w:rPr>
          <w:snapToGrid/>
          <w:szCs w:val="24"/>
        </w:rPr>
        <w:tab/>
        <w:t>Express and defend a personal point of view on an issue through a multi-paragraph (introduction, body, and closing) structure.</w:t>
      </w:r>
    </w:p>
    <w:p w14:paraId="0A59DC20" w14:textId="77777777" w:rsidR="00363E8E" w:rsidRPr="00363E8E" w:rsidRDefault="00363E8E" w:rsidP="00363E8E">
      <w:pPr>
        <w:widowControl/>
        <w:rPr>
          <w:snapToGrid/>
          <w:sz w:val="22"/>
          <w:szCs w:val="22"/>
        </w:rPr>
      </w:pPr>
    </w:p>
    <w:p w14:paraId="345E6E40" w14:textId="77777777" w:rsidR="00363E8E" w:rsidRPr="00363E8E" w:rsidRDefault="00363E8E" w:rsidP="00363E8E">
      <w:pPr>
        <w:widowControl/>
        <w:ind w:left="720" w:hanging="720"/>
        <w:rPr>
          <w:snapToGrid/>
          <w:sz w:val="22"/>
          <w:szCs w:val="22"/>
        </w:rPr>
      </w:pPr>
      <w:r w:rsidRPr="00363E8E">
        <w:rPr>
          <w:snapToGrid/>
          <w:sz w:val="22"/>
          <w:szCs w:val="22"/>
        </w:rPr>
        <w:t>9.9.6</w:t>
      </w:r>
      <w:r w:rsidRPr="00363E8E">
        <w:rPr>
          <w:snapToGrid/>
          <w:sz w:val="22"/>
          <w:szCs w:val="22"/>
        </w:rPr>
        <w:tab/>
        <w:t>Use a Works in Progress (WIP) folder to compose and strengthen writing in various stages of development.</w:t>
      </w:r>
    </w:p>
    <w:p w14:paraId="25B850B0" w14:textId="77777777" w:rsidR="00363E8E" w:rsidRPr="00363E8E" w:rsidRDefault="00363E8E" w:rsidP="00363E8E">
      <w:pPr>
        <w:widowControl/>
        <w:ind w:left="720" w:hanging="720"/>
        <w:rPr>
          <w:snapToGrid/>
          <w:sz w:val="22"/>
          <w:szCs w:val="22"/>
        </w:rPr>
      </w:pPr>
    </w:p>
    <w:p w14:paraId="2AFC35B3" w14:textId="77777777" w:rsidR="00363E8E" w:rsidRPr="00363E8E" w:rsidRDefault="00363E8E" w:rsidP="00363E8E">
      <w:pPr>
        <w:widowControl/>
        <w:ind w:left="720" w:hanging="720"/>
        <w:rPr>
          <w:snapToGrid/>
          <w:sz w:val="22"/>
          <w:szCs w:val="22"/>
        </w:rPr>
      </w:pPr>
      <w:r w:rsidRPr="00363E8E">
        <w:rPr>
          <w:snapToGrid/>
          <w:sz w:val="22"/>
          <w:szCs w:val="22"/>
        </w:rPr>
        <w:t>9.9.8</w:t>
      </w:r>
      <w:r w:rsidRPr="00363E8E">
        <w:rPr>
          <w:snapToGrid/>
          <w:sz w:val="22"/>
          <w:szCs w:val="22"/>
        </w:rPr>
        <w:tab/>
        <w:t>Publish a writing portfolio that emphasizes the writer’s growth, illustrates examples of learning experiences, and showcases best work.</w:t>
      </w:r>
    </w:p>
    <w:p w14:paraId="28A4CBA0" w14:textId="77777777" w:rsidR="00363E8E" w:rsidRPr="00363E8E" w:rsidRDefault="00363E8E" w:rsidP="00363E8E">
      <w:pPr>
        <w:widowControl/>
        <w:ind w:left="1980" w:hanging="1260"/>
        <w:rPr>
          <w:snapToGri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576"/>
      </w:tblGrid>
      <w:tr w:rsidR="00363E8E" w:rsidRPr="00363E8E" w14:paraId="75DF2E24" w14:textId="77777777" w:rsidTr="00363E8E">
        <w:tc>
          <w:tcPr>
            <w:tcW w:w="9576" w:type="dxa"/>
            <w:shd w:val="clear" w:color="auto" w:fill="E6E6E6"/>
          </w:tcPr>
          <w:p w14:paraId="55248A6C" w14:textId="77777777" w:rsidR="00363E8E" w:rsidRPr="00363E8E" w:rsidRDefault="00363E8E" w:rsidP="00363E8E">
            <w:pPr>
              <w:widowControl/>
              <w:jc w:val="center"/>
              <w:rPr>
                <w:b/>
                <w:snapToGrid/>
                <w:sz w:val="28"/>
                <w:szCs w:val="28"/>
              </w:rPr>
            </w:pPr>
            <w:r w:rsidRPr="00363E8E">
              <w:rPr>
                <w:b/>
                <w:snapToGrid/>
                <w:sz w:val="28"/>
                <w:szCs w:val="28"/>
              </w:rPr>
              <w:t>MATERIALS</w:t>
            </w:r>
          </w:p>
        </w:tc>
      </w:tr>
    </w:tbl>
    <w:p w14:paraId="0DFA2446" w14:textId="77777777" w:rsidR="00363E8E" w:rsidRPr="00363E8E" w:rsidRDefault="00363E8E" w:rsidP="00203B8B">
      <w:pPr>
        <w:widowControl/>
        <w:numPr>
          <w:ilvl w:val="0"/>
          <w:numId w:val="33"/>
        </w:numPr>
        <w:spacing w:before="240" w:after="240"/>
        <w:ind w:hanging="1022"/>
        <w:rPr>
          <w:i/>
          <w:snapToGrid/>
          <w:szCs w:val="24"/>
        </w:rPr>
      </w:pPr>
      <w:r w:rsidRPr="00363E8E">
        <w:rPr>
          <w:i/>
          <w:snapToGrid/>
          <w:szCs w:val="24"/>
        </w:rPr>
        <w:t>Elements of Literature</w:t>
      </w:r>
      <w:r w:rsidRPr="00363E8E">
        <w:rPr>
          <w:snapToGrid/>
          <w:szCs w:val="24"/>
        </w:rPr>
        <w:t xml:space="preserve">, Third Course, </w:t>
      </w:r>
      <w:r w:rsidRPr="00363E8E">
        <w:rPr>
          <w:i/>
          <w:snapToGrid/>
          <w:szCs w:val="24"/>
        </w:rPr>
        <w:t>(EOL)</w:t>
      </w:r>
    </w:p>
    <w:p w14:paraId="504E5B62" w14:textId="77777777" w:rsidR="00363E8E" w:rsidRPr="00363E8E" w:rsidRDefault="00363E8E" w:rsidP="00363E8E">
      <w:pPr>
        <w:widowControl/>
        <w:spacing w:before="240" w:after="240"/>
        <w:ind w:left="1440"/>
        <w:rPr>
          <w:i/>
          <w:snapToGrid/>
          <w:szCs w:val="24"/>
        </w:rPr>
      </w:pPr>
    </w:p>
    <w:tbl>
      <w:tblPr>
        <w:tblW w:w="0" w:type="auto"/>
        <w:tblBorders>
          <w:top w:val="single" w:sz="4" w:space="0" w:color="auto"/>
          <w:bottom w:val="single" w:sz="4" w:space="0" w:color="auto"/>
        </w:tblBorders>
        <w:shd w:val="clear" w:color="auto" w:fill="E6E6E6"/>
        <w:tblLook w:val="0000" w:firstRow="0" w:lastRow="0" w:firstColumn="0" w:lastColumn="0" w:noHBand="0" w:noVBand="0"/>
      </w:tblPr>
      <w:tblGrid>
        <w:gridCol w:w="816"/>
        <w:gridCol w:w="8760"/>
      </w:tblGrid>
      <w:tr w:rsidR="00363E8E" w:rsidRPr="00363E8E" w14:paraId="162FD0F7" w14:textId="77777777" w:rsidTr="00363E8E">
        <w:tblPrEx>
          <w:tblCellMar>
            <w:top w:w="0" w:type="dxa"/>
            <w:bottom w:w="0" w:type="dxa"/>
          </w:tblCellMar>
        </w:tblPrEx>
        <w:trPr>
          <w:cantSplit/>
        </w:trPr>
        <w:tc>
          <w:tcPr>
            <w:tcW w:w="816" w:type="dxa"/>
            <w:shd w:val="clear" w:color="auto" w:fill="E6E6E6"/>
          </w:tcPr>
          <w:p w14:paraId="6914A327" w14:textId="77777777" w:rsidR="00363E8E" w:rsidRPr="00363E8E" w:rsidRDefault="00363E8E" w:rsidP="00363E8E">
            <w:pPr>
              <w:widowControl/>
              <w:rPr>
                <w:b/>
                <w:bCs/>
                <w:snapToGrid/>
                <w:szCs w:val="24"/>
              </w:rPr>
            </w:pPr>
          </w:p>
        </w:tc>
        <w:tc>
          <w:tcPr>
            <w:tcW w:w="8760" w:type="dxa"/>
            <w:shd w:val="clear" w:color="auto" w:fill="E6E6E6"/>
          </w:tcPr>
          <w:p w14:paraId="57C4063A" w14:textId="77777777" w:rsidR="00363E8E" w:rsidRPr="00363E8E" w:rsidRDefault="00363E8E" w:rsidP="00363E8E">
            <w:pPr>
              <w:keepNext/>
              <w:widowControl/>
              <w:jc w:val="center"/>
              <w:outlineLvl w:val="0"/>
              <w:rPr>
                <w:b/>
                <w:bCs/>
                <w:snapToGrid/>
                <w:sz w:val="28"/>
                <w:szCs w:val="28"/>
              </w:rPr>
            </w:pPr>
            <w:r w:rsidRPr="00363E8E">
              <w:rPr>
                <w:b/>
                <w:bCs/>
                <w:snapToGrid/>
                <w:sz w:val="28"/>
                <w:szCs w:val="28"/>
              </w:rPr>
              <w:t>Stage 2:  Mandatory Assessment Evidence</w:t>
            </w:r>
          </w:p>
        </w:tc>
      </w:tr>
    </w:tbl>
    <w:p w14:paraId="43704ACE" w14:textId="77777777" w:rsidR="00363E8E" w:rsidRPr="00363E8E" w:rsidRDefault="00363E8E" w:rsidP="00203B8B">
      <w:pPr>
        <w:widowControl/>
        <w:numPr>
          <w:ilvl w:val="0"/>
          <w:numId w:val="51"/>
        </w:numPr>
        <w:tabs>
          <w:tab w:val="num" w:pos="360"/>
        </w:tabs>
        <w:ind w:left="360"/>
        <w:jc w:val="both"/>
        <w:rPr>
          <w:b/>
          <w:snapToGrid/>
          <w:szCs w:val="24"/>
        </w:rPr>
      </w:pPr>
      <w:r w:rsidRPr="00363E8E">
        <w:rPr>
          <w:snapToGrid/>
          <w:szCs w:val="24"/>
        </w:rPr>
        <w:t xml:space="preserve">Students will, in groups, transform one literary genre into another to demonstrate the understanding and knowledge of the elements and forms of different genres.  For example, a fairy tale could become a poem, or a piece of nonfiction; a news story or an interview could become a short story or a play. Refer to </w:t>
      </w:r>
      <w:r w:rsidRPr="00363E8E">
        <w:rPr>
          <w:b/>
          <w:snapToGrid/>
          <w:szCs w:val="24"/>
        </w:rPr>
        <w:t>Assessments</w:t>
      </w:r>
      <w:r w:rsidRPr="00363E8E">
        <w:rPr>
          <w:snapToGrid/>
          <w:szCs w:val="24"/>
        </w:rPr>
        <w:t xml:space="preserve">:  </w:t>
      </w:r>
      <w:hyperlink w:anchor="_Genre_Transformation_Rubric" w:history="1">
        <w:r w:rsidRPr="00363E8E">
          <w:rPr>
            <w:i/>
            <w:snapToGrid/>
            <w:color w:val="0000FF"/>
            <w:szCs w:val="24"/>
            <w:u w:val="single"/>
          </w:rPr>
          <w:t>Literary Gen</w:t>
        </w:r>
        <w:r w:rsidRPr="00363E8E">
          <w:rPr>
            <w:i/>
            <w:snapToGrid/>
            <w:color w:val="0000FF"/>
            <w:szCs w:val="24"/>
            <w:u w:val="single"/>
          </w:rPr>
          <w:t>r</w:t>
        </w:r>
        <w:r w:rsidRPr="00363E8E">
          <w:rPr>
            <w:i/>
            <w:snapToGrid/>
            <w:color w:val="0000FF"/>
            <w:szCs w:val="24"/>
            <w:u w:val="single"/>
          </w:rPr>
          <w:t>e Transformation</w:t>
        </w:r>
      </w:hyperlink>
      <w:r w:rsidRPr="00363E8E">
        <w:rPr>
          <w:i/>
          <w:snapToGrid/>
          <w:szCs w:val="24"/>
        </w:rPr>
        <w:t xml:space="preserve"> Rubric</w:t>
      </w:r>
      <w:r w:rsidRPr="00363E8E">
        <w:rPr>
          <w:snapToGrid/>
          <w:szCs w:val="24"/>
        </w:rPr>
        <w:t xml:space="preserve"> for scoring criteria and </w:t>
      </w:r>
      <w:r w:rsidRPr="00363E8E">
        <w:rPr>
          <w:b/>
          <w:snapToGrid/>
          <w:szCs w:val="24"/>
        </w:rPr>
        <w:t>Assessments</w:t>
      </w:r>
      <w:r w:rsidRPr="00363E8E">
        <w:rPr>
          <w:snapToGrid/>
          <w:szCs w:val="24"/>
        </w:rPr>
        <w:t xml:space="preserve">:  </w:t>
      </w:r>
      <w:hyperlink w:anchor="_Sample_Reflective_Cover" w:history="1">
        <w:r w:rsidRPr="00363E8E">
          <w:rPr>
            <w:i/>
            <w:snapToGrid/>
            <w:color w:val="0000FF"/>
            <w:szCs w:val="24"/>
            <w:u w:val="single"/>
          </w:rPr>
          <w:t>Suggestions f</w:t>
        </w:r>
        <w:r w:rsidRPr="00363E8E">
          <w:rPr>
            <w:i/>
            <w:snapToGrid/>
            <w:color w:val="0000FF"/>
            <w:szCs w:val="24"/>
            <w:u w:val="single"/>
          </w:rPr>
          <w:t>o</w:t>
        </w:r>
        <w:r w:rsidRPr="00363E8E">
          <w:rPr>
            <w:i/>
            <w:snapToGrid/>
            <w:color w:val="0000FF"/>
            <w:szCs w:val="24"/>
            <w:u w:val="single"/>
          </w:rPr>
          <w:t>r</w:t>
        </w:r>
        <w:r w:rsidRPr="00363E8E">
          <w:rPr>
            <w:i/>
            <w:snapToGrid/>
            <w:color w:val="0000FF"/>
            <w:szCs w:val="24"/>
            <w:u w:val="single"/>
          </w:rPr>
          <w:t xml:space="preserve"> </w:t>
        </w:r>
        <w:r w:rsidRPr="00363E8E">
          <w:rPr>
            <w:i/>
            <w:snapToGrid/>
            <w:color w:val="0000FF"/>
            <w:szCs w:val="24"/>
            <w:u w:val="single"/>
          </w:rPr>
          <w:t>Reflection on the Literary Genre Transformation Task</w:t>
        </w:r>
      </w:hyperlink>
      <w:r w:rsidRPr="00363E8E">
        <w:rPr>
          <w:snapToGrid/>
          <w:szCs w:val="24"/>
        </w:rPr>
        <w:t>.</w:t>
      </w:r>
    </w:p>
    <w:p w14:paraId="45F287B8" w14:textId="77777777" w:rsidR="00363E8E" w:rsidRPr="00363E8E" w:rsidRDefault="00363E8E" w:rsidP="00363E8E">
      <w:pPr>
        <w:widowControl/>
        <w:ind w:left="360"/>
        <w:jc w:val="both"/>
        <w:rPr>
          <w:b/>
          <w:snapToGrid/>
          <w:szCs w:val="24"/>
        </w:rPr>
      </w:pPr>
    </w:p>
    <w:p w14:paraId="044D713E" w14:textId="77777777" w:rsidR="00363E8E" w:rsidRPr="00363E8E" w:rsidRDefault="00363E8E" w:rsidP="00203B8B">
      <w:pPr>
        <w:widowControl/>
        <w:numPr>
          <w:ilvl w:val="0"/>
          <w:numId w:val="51"/>
        </w:numPr>
        <w:tabs>
          <w:tab w:val="num" w:pos="360"/>
        </w:tabs>
        <w:ind w:left="360"/>
        <w:jc w:val="both"/>
        <w:rPr>
          <w:b/>
          <w:snapToGrid/>
          <w:szCs w:val="24"/>
        </w:rPr>
      </w:pPr>
      <w:r w:rsidRPr="00363E8E">
        <w:rPr>
          <w:snapToGrid/>
          <w:szCs w:val="24"/>
        </w:rPr>
        <w:t xml:space="preserve">Have the students respond to the VBCPS pretest writing prompt.  Refer to </w:t>
      </w:r>
      <w:r w:rsidRPr="00363E8E">
        <w:rPr>
          <w:b/>
          <w:snapToGrid/>
          <w:szCs w:val="24"/>
        </w:rPr>
        <w:t>Assessments</w:t>
      </w:r>
      <w:r w:rsidRPr="00363E8E">
        <w:rPr>
          <w:snapToGrid/>
          <w:szCs w:val="24"/>
        </w:rPr>
        <w:t xml:space="preserve">: </w:t>
      </w:r>
      <w:hyperlink w:anchor="_Suggested_Writing_Rubric" w:history="1">
        <w:r w:rsidRPr="00363E8E">
          <w:rPr>
            <w:i/>
            <w:snapToGrid/>
            <w:color w:val="0000FF"/>
            <w:szCs w:val="24"/>
            <w:u w:val="single"/>
          </w:rPr>
          <w:t>SOL Writing A</w:t>
        </w:r>
        <w:r w:rsidRPr="00363E8E">
          <w:rPr>
            <w:i/>
            <w:snapToGrid/>
            <w:color w:val="0000FF"/>
            <w:szCs w:val="24"/>
            <w:u w:val="single"/>
          </w:rPr>
          <w:t>d</w:t>
        </w:r>
        <w:r w:rsidRPr="00363E8E">
          <w:rPr>
            <w:i/>
            <w:snapToGrid/>
            <w:color w:val="0000FF"/>
            <w:szCs w:val="24"/>
            <w:u w:val="single"/>
          </w:rPr>
          <w:t>apted R</w:t>
        </w:r>
        <w:r w:rsidRPr="00363E8E">
          <w:rPr>
            <w:i/>
            <w:snapToGrid/>
            <w:color w:val="0000FF"/>
            <w:szCs w:val="24"/>
            <w:u w:val="single"/>
          </w:rPr>
          <w:t>u</w:t>
        </w:r>
        <w:r w:rsidRPr="00363E8E">
          <w:rPr>
            <w:i/>
            <w:snapToGrid/>
            <w:color w:val="0000FF"/>
            <w:szCs w:val="24"/>
            <w:u w:val="single"/>
          </w:rPr>
          <w:t>brics</w:t>
        </w:r>
      </w:hyperlink>
      <w:r w:rsidRPr="00363E8E">
        <w:rPr>
          <w:snapToGrid/>
          <w:szCs w:val="24"/>
        </w:rPr>
        <w:t xml:space="preserve"> or </w:t>
      </w:r>
      <w:r w:rsidRPr="00363E8E">
        <w:rPr>
          <w:b/>
          <w:snapToGrid/>
          <w:szCs w:val="24"/>
        </w:rPr>
        <w:t>Assessments</w:t>
      </w:r>
      <w:r w:rsidRPr="00363E8E">
        <w:rPr>
          <w:snapToGrid/>
          <w:szCs w:val="24"/>
        </w:rPr>
        <w:t xml:space="preserve">:  </w:t>
      </w:r>
      <w:hyperlink w:anchor="_Suggested_Writing_Rubric" w:history="1">
        <w:r w:rsidRPr="00363E8E">
          <w:rPr>
            <w:i/>
            <w:snapToGrid/>
            <w:color w:val="0000FF"/>
            <w:szCs w:val="24"/>
            <w:u w:val="single"/>
          </w:rPr>
          <w:t>SAT Writi</w:t>
        </w:r>
        <w:r w:rsidRPr="00363E8E">
          <w:rPr>
            <w:i/>
            <w:snapToGrid/>
            <w:color w:val="0000FF"/>
            <w:szCs w:val="24"/>
            <w:u w:val="single"/>
          </w:rPr>
          <w:t>n</w:t>
        </w:r>
        <w:r w:rsidRPr="00363E8E">
          <w:rPr>
            <w:i/>
            <w:snapToGrid/>
            <w:color w:val="0000FF"/>
            <w:szCs w:val="24"/>
            <w:u w:val="single"/>
          </w:rPr>
          <w:t>g Rubric</w:t>
        </w:r>
      </w:hyperlink>
      <w:r w:rsidRPr="00363E8E">
        <w:rPr>
          <w:snapToGrid/>
          <w:szCs w:val="24"/>
        </w:rPr>
        <w:t xml:space="preserve"> to score the writing samples.  Students should use their individual feedback to set goals for the first semester of the school year.  These goals should be updated throughout the year as they compose various writings.</w:t>
      </w:r>
    </w:p>
    <w:p w14:paraId="29FE115F" w14:textId="77777777" w:rsidR="00363E8E" w:rsidRPr="00363E8E" w:rsidRDefault="00363E8E" w:rsidP="00363E8E">
      <w:pPr>
        <w:widowControl/>
        <w:jc w:val="both"/>
        <w:rPr>
          <w:b/>
          <w:snapToGrid/>
          <w:szCs w:val="24"/>
        </w:rPr>
      </w:pPr>
    </w:p>
    <w:p w14:paraId="12ED25AF" w14:textId="77777777" w:rsidR="00363E8E" w:rsidRPr="00363E8E" w:rsidRDefault="00363E8E" w:rsidP="00203B8B">
      <w:pPr>
        <w:widowControl/>
        <w:numPr>
          <w:ilvl w:val="0"/>
          <w:numId w:val="51"/>
        </w:numPr>
        <w:tabs>
          <w:tab w:val="num" w:pos="360"/>
        </w:tabs>
        <w:ind w:left="360"/>
        <w:jc w:val="both"/>
        <w:rPr>
          <w:b/>
          <w:snapToGrid/>
          <w:szCs w:val="24"/>
        </w:rPr>
      </w:pPr>
      <w:r w:rsidRPr="00363E8E">
        <w:rPr>
          <w:snapToGrid/>
          <w:szCs w:val="24"/>
        </w:rPr>
        <w:t>Have the students maintain the organization of a writing portfolio to include an annotated table of contents, the SOL writing rubrics, and three writing goals (composing, written expression, and language skills).</w:t>
      </w:r>
    </w:p>
    <w:p w14:paraId="2ECB5895" w14:textId="77777777" w:rsidR="00363E8E" w:rsidRPr="00363E8E" w:rsidRDefault="00363E8E" w:rsidP="00363E8E">
      <w:pPr>
        <w:widowControl/>
        <w:ind w:left="720"/>
        <w:contextualSpacing/>
        <w:rPr>
          <w:rFonts w:ascii="Comic Sans MS" w:hAnsi="Comic Sans MS"/>
          <w:b/>
          <w:snapToGrid/>
          <w:szCs w:val="24"/>
        </w:rPr>
      </w:pPr>
    </w:p>
    <w:p w14:paraId="4A1213D6" w14:textId="77777777" w:rsidR="00363E8E" w:rsidRPr="00363E8E" w:rsidRDefault="00363E8E" w:rsidP="00363E8E">
      <w:pPr>
        <w:widowControl/>
        <w:ind w:left="360"/>
        <w:rPr>
          <w:b/>
          <w:snapToGri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576"/>
      </w:tblGrid>
      <w:tr w:rsidR="00363E8E" w:rsidRPr="00363E8E" w14:paraId="51945B0D" w14:textId="77777777" w:rsidTr="00363E8E">
        <w:tc>
          <w:tcPr>
            <w:tcW w:w="9576" w:type="dxa"/>
            <w:shd w:val="clear" w:color="auto" w:fill="E6E6E6"/>
          </w:tcPr>
          <w:p w14:paraId="328FCC10" w14:textId="77777777" w:rsidR="00363E8E" w:rsidRPr="00363E8E" w:rsidRDefault="00363E8E" w:rsidP="00363E8E">
            <w:pPr>
              <w:widowControl/>
              <w:tabs>
                <w:tab w:val="left" w:pos="360"/>
              </w:tabs>
              <w:jc w:val="center"/>
              <w:rPr>
                <w:b/>
                <w:snapToGrid/>
                <w:sz w:val="28"/>
                <w:szCs w:val="28"/>
              </w:rPr>
            </w:pPr>
            <w:r w:rsidRPr="00363E8E">
              <w:rPr>
                <w:b/>
                <w:snapToGrid/>
                <w:sz w:val="28"/>
                <w:szCs w:val="28"/>
              </w:rPr>
              <w:t>ADDITIONAL IDEAS FOR ASSESSMENT</w:t>
            </w:r>
          </w:p>
        </w:tc>
      </w:tr>
    </w:tbl>
    <w:p w14:paraId="4375E860" w14:textId="77777777" w:rsidR="00363E8E" w:rsidRPr="00363E8E" w:rsidRDefault="00363E8E" w:rsidP="00203B8B">
      <w:pPr>
        <w:widowControl/>
        <w:numPr>
          <w:ilvl w:val="0"/>
          <w:numId w:val="50"/>
        </w:numPr>
        <w:tabs>
          <w:tab w:val="num" w:pos="360"/>
        </w:tabs>
        <w:spacing w:before="240" w:after="240"/>
        <w:ind w:left="360"/>
        <w:jc w:val="both"/>
        <w:rPr>
          <w:snapToGrid/>
          <w:szCs w:val="24"/>
        </w:rPr>
      </w:pPr>
      <w:r w:rsidRPr="00363E8E">
        <w:rPr>
          <w:snapToGrid/>
          <w:szCs w:val="24"/>
        </w:rPr>
        <w:t xml:space="preserve">Have the students use a news story or an interview to become a short story or a play.  Or students could develop and extend the conflicts, cast of characters, and plot line of a short story to become a skeleton framework for a novel or an epic. </w:t>
      </w:r>
    </w:p>
    <w:p w14:paraId="1D607EDF" w14:textId="77777777" w:rsidR="00363E8E" w:rsidRPr="00363E8E" w:rsidRDefault="00363E8E" w:rsidP="00203B8B">
      <w:pPr>
        <w:widowControl/>
        <w:numPr>
          <w:ilvl w:val="0"/>
          <w:numId w:val="50"/>
        </w:numPr>
        <w:tabs>
          <w:tab w:val="num" w:pos="360"/>
        </w:tabs>
        <w:spacing w:before="240" w:after="240"/>
        <w:ind w:left="360"/>
        <w:jc w:val="both"/>
        <w:rPr>
          <w:snapToGrid/>
          <w:szCs w:val="24"/>
        </w:rPr>
      </w:pPr>
      <w:r w:rsidRPr="00363E8E">
        <w:rPr>
          <w:snapToGrid/>
          <w:szCs w:val="24"/>
        </w:rPr>
        <w:lastRenderedPageBreak/>
        <w:t xml:space="preserve">Have the students write/reshape a multi-paragraph essay explaining a process or a device. The essay should be accompanied by a reflective piece explaining how the essay shows improvement in sentence formatting, usage, and/or mechanics.  </w:t>
      </w:r>
    </w:p>
    <w:p w14:paraId="19EFFC3E" w14:textId="77777777" w:rsidR="00363E8E" w:rsidRPr="00363E8E" w:rsidRDefault="00363E8E" w:rsidP="00203B8B">
      <w:pPr>
        <w:widowControl/>
        <w:numPr>
          <w:ilvl w:val="0"/>
          <w:numId w:val="50"/>
        </w:numPr>
        <w:tabs>
          <w:tab w:val="num" w:pos="360"/>
        </w:tabs>
        <w:spacing w:before="240" w:after="240"/>
        <w:ind w:left="360"/>
        <w:jc w:val="both"/>
        <w:rPr>
          <w:snapToGrid/>
          <w:szCs w:val="24"/>
        </w:rPr>
      </w:pPr>
      <w:r w:rsidRPr="00363E8E">
        <w:rPr>
          <w:snapToGrid/>
          <w:szCs w:val="24"/>
        </w:rPr>
        <w:t xml:space="preserve">Have the students reshape their autobiographical incident.  The autobiographical piece should illustrate that the students have improved in an area of identified weakness. In addition, the essay should be accompanied by a reflective piece explaining how the essay shows improvement in sentence formatting, usage, and/or mechanics.  </w:t>
      </w:r>
    </w:p>
    <w:p w14:paraId="26AC9816" w14:textId="77777777" w:rsidR="00363E8E" w:rsidRPr="00363E8E" w:rsidRDefault="00363E8E" w:rsidP="00203B8B">
      <w:pPr>
        <w:widowControl/>
        <w:numPr>
          <w:ilvl w:val="0"/>
          <w:numId w:val="50"/>
        </w:numPr>
        <w:tabs>
          <w:tab w:val="num" w:pos="360"/>
        </w:tabs>
        <w:spacing w:before="240" w:after="240"/>
        <w:ind w:left="360"/>
        <w:jc w:val="both"/>
        <w:rPr>
          <w:snapToGrid/>
          <w:szCs w:val="24"/>
        </w:rPr>
      </w:pPr>
      <w:r w:rsidRPr="00363E8E">
        <w:rPr>
          <w:snapToGrid/>
          <w:szCs w:val="24"/>
        </w:rPr>
        <w:t xml:space="preserve">Have the students, using the proper form, write a letter of inquiry. The letter should be accompanied by a reflective piece explaining how the letter shows improvement in sentence formatting, usage, and/or mechanics.  </w:t>
      </w:r>
    </w:p>
    <w:p w14:paraId="46535B5C" w14:textId="77777777" w:rsidR="00363E8E" w:rsidRPr="00363E8E" w:rsidRDefault="00363E8E" w:rsidP="00363E8E">
      <w:pPr>
        <w:widowControl/>
        <w:spacing w:before="240" w:after="240"/>
        <w:jc w:val="both"/>
        <w:rPr>
          <w:snapToGrid/>
          <w:szCs w:val="24"/>
        </w:rPr>
      </w:pPr>
    </w:p>
    <w:p w14:paraId="06E4AA53" w14:textId="77777777" w:rsidR="00363E8E" w:rsidRPr="00363E8E" w:rsidRDefault="00363E8E" w:rsidP="00363E8E">
      <w:pPr>
        <w:widowControl/>
        <w:spacing w:before="240" w:after="240"/>
        <w:jc w:val="both"/>
        <w:rPr>
          <w:snapToGrid/>
          <w:szCs w:val="24"/>
        </w:rPr>
        <w:sectPr w:rsidR="00363E8E" w:rsidRPr="00363E8E" w:rsidSect="00363E8E">
          <w:pgSz w:w="12240" w:h="15840"/>
          <w:pgMar w:top="1296" w:right="1440" w:bottom="1296" w:left="1440" w:header="720" w:footer="720" w:gutter="0"/>
          <w:cols w:space="720"/>
          <w:docGrid w:linePitch="360"/>
        </w:sectPr>
      </w:pPr>
    </w:p>
    <w:p w14:paraId="0D66D3B9" w14:textId="77777777" w:rsidR="00363E8E" w:rsidRPr="00363E8E" w:rsidRDefault="00363E8E" w:rsidP="00363E8E">
      <w:pPr>
        <w:keepNext/>
        <w:widowControl/>
        <w:jc w:val="center"/>
        <w:outlineLvl w:val="0"/>
        <w:rPr>
          <w:b/>
          <w:snapToGrid/>
          <w:szCs w:val="24"/>
        </w:rPr>
      </w:pPr>
      <w:bookmarkStart w:id="143" w:name="_Genre_Transformation_Rubric"/>
      <w:bookmarkEnd w:id="143"/>
      <w:r w:rsidRPr="00363E8E">
        <w:rPr>
          <w:b/>
          <w:snapToGrid/>
          <w:szCs w:val="24"/>
        </w:rPr>
        <w:lastRenderedPageBreak/>
        <w:t>Genre Transformation Rubric</w:t>
      </w:r>
    </w:p>
    <w:p w14:paraId="3CD52212" w14:textId="77777777" w:rsidR="00363E8E" w:rsidRPr="00363E8E" w:rsidRDefault="00363E8E" w:rsidP="00363E8E">
      <w:pPr>
        <w:widowControl/>
        <w:rPr>
          <w:snapToGrid/>
          <w:szCs w:val="24"/>
        </w:rPr>
      </w:pPr>
    </w:p>
    <w:tbl>
      <w:tblPr>
        <w:tblW w:w="1413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3015"/>
        <w:gridCol w:w="3015"/>
        <w:gridCol w:w="3015"/>
        <w:gridCol w:w="3015"/>
      </w:tblGrid>
      <w:tr w:rsidR="00363E8E" w:rsidRPr="00363E8E" w14:paraId="54AE0E7B" w14:textId="77777777" w:rsidTr="00363E8E">
        <w:tc>
          <w:tcPr>
            <w:tcW w:w="2070" w:type="dxa"/>
          </w:tcPr>
          <w:p w14:paraId="5788D96A" w14:textId="77777777" w:rsidR="00363E8E" w:rsidRPr="00363E8E" w:rsidRDefault="00363E8E" w:rsidP="00363E8E">
            <w:pPr>
              <w:widowControl/>
              <w:rPr>
                <w:snapToGrid/>
                <w:szCs w:val="24"/>
              </w:rPr>
            </w:pPr>
          </w:p>
          <w:p w14:paraId="38099F49" w14:textId="77777777" w:rsidR="00363E8E" w:rsidRPr="00363E8E" w:rsidRDefault="00363E8E" w:rsidP="00363E8E">
            <w:pPr>
              <w:widowControl/>
              <w:rPr>
                <w:snapToGrid/>
                <w:szCs w:val="24"/>
              </w:rPr>
            </w:pPr>
          </w:p>
          <w:p w14:paraId="64307CF3" w14:textId="77777777" w:rsidR="00363E8E" w:rsidRPr="00363E8E" w:rsidRDefault="00363E8E" w:rsidP="00363E8E">
            <w:pPr>
              <w:widowControl/>
              <w:rPr>
                <w:snapToGrid/>
                <w:szCs w:val="24"/>
              </w:rPr>
            </w:pPr>
          </w:p>
        </w:tc>
        <w:tc>
          <w:tcPr>
            <w:tcW w:w="3015" w:type="dxa"/>
          </w:tcPr>
          <w:p w14:paraId="3336506B" w14:textId="77777777" w:rsidR="00363E8E" w:rsidRPr="00363E8E" w:rsidRDefault="00363E8E" w:rsidP="00363E8E">
            <w:pPr>
              <w:widowControl/>
              <w:jc w:val="center"/>
              <w:rPr>
                <w:b/>
                <w:snapToGrid/>
                <w:szCs w:val="24"/>
              </w:rPr>
            </w:pPr>
            <w:r w:rsidRPr="00363E8E">
              <w:rPr>
                <w:b/>
                <w:snapToGrid/>
                <w:szCs w:val="24"/>
              </w:rPr>
              <w:t xml:space="preserve">Advanced </w:t>
            </w:r>
          </w:p>
          <w:p w14:paraId="45B7E00E" w14:textId="77777777" w:rsidR="00363E8E" w:rsidRPr="00363E8E" w:rsidRDefault="00363E8E" w:rsidP="00363E8E">
            <w:pPr>
              <w:widowControl/>
              <w:jc w:val="center"/>
              <w:rPr>
                <w:b/>
                <w:snapToGrid/>
                <w:szCs w:val="24"/>
              </w:rPr>
            </w:pPr>
            <w:r w:rsidRPr="00363E8E">
              <w:rPr>
                <w:b/>
                <w:snapToGrid/>
                <w:szCs w:val="24"/>
              </w:rPr>
              <w:t>4</w:t>
            </w:r>
          </w:p>
        </w:tc>
        <w:tc>
          <w:tcPr>
            <w:tcW w:w="3015" w:type="dxa"/>
          </w:tcPr>
          <w:p w14:paraId="3A1B41FE" w14:textId="77777777" w:rsidR="00363E8E" w:rsidRPr="00363E8E" w:rsidRDefault="00363E8E" w:rsidP="00363E8E">
            <w:pPr>
              <w:widowControl/>
              <w:jc w:val="center"/>
              <w:rPr>
                <w:b/>
                <w:snapToGrid/>
                <w:szCs w:val="24"/>
              </w:rPr>
            </w:pPr>
            <w:r w:rsidRPr="00363E8E">
              <w:rPr>
                <w:b/>
                <w:snapToGrid/>
                <w:szCs w:val="24"/>
              </w:rPr>
              <w:t>Proficient</w:t>
            </w:r>
          </w:p>
          <w:p w14:paraId="42BF7CFF" w14:textId="77777777" w:rsidR="00363E8E" w:rsidRPr="00363E8E" w:rsidRDefault="00363E8E" w:rsidP="00363E8E">
            <w:pPr>
              <w:widowControl/>
              <w:jc w:val="center"/>
              <w:rPr>
                <w:b/>
                <w:snapToGrid/>
                <w:szCs w:val="24"/>
              </w:rPr>
            </w:pPr>
            <w:r w:rsidRPr="00363E8E">
              <w:rPr>
                <w:b/>
                <w:snapToGrid/>
                <w:szCs w:val="24"/>
              </w:rPr>
              <w:t>3</w:t>
            </w:r>
          </w:p>
        </w:tc>
        <w:tc>
          <w:tcPr>
            <w:tcW w:w="3015" w:type="dxa"/>
          </w:tcPr>
          <w:p w14:paraId="472B26AA" w14:textId="77777777" w:rsidR="00363E8E" w:rsidRPr="00363E8E" w:rsidRDefault="00363E8E" w:rsidP="00363E8E">
            <w:pPr>
              <w:widowControl/>
              <w:jc w:val="center"/>
              <w:rPr>
                <w:b/>
                <w:snapToGrid/>
                <w:szCs w:val="24"/>
              </w:rPr>
            </w:pPr>
            <w:r w:rsidRPr="00363E8E">
              <w:rPr>
                <w:b/>
                <w:snapToGrid/>
                <w:szCs w:val="24"/>
              </w:rPr>
              <w:t>Emerging</w:t>
            </w:r>
          </w:p>
          <w:p w14:paraId="5D773467" w14:textId="77777777" w:rsidR="00363E8E" w:rsidRPr="00363E8E" w:rsidRDefault="00363E8E" w:rsidP="00363E8E">
            <w:pPr>
              <w:widowControl/>
              <w:jc w:val="center"/>
              <w:rPr>
                <w:b/>
                <w:snapToGrid/>
                <w:szCs w:val="24"/>
              </w:rPr>
            </w:pPr>
            <w:r w:rsidRPr="00363E8E">
              <w:rPr>
                <w:b/>
                <w:snapToGrid/>
                <w:szCs w:val="24"/>
              </w:rPr>
              <w:t>2</w:t>
            </w:r>
          </w:p>
        </w:tc>
        <w:tc>
          <w:tcPr>
            <w:tcW w:w="3015" w:type="dxa"/>
          </w:tcPr>
          <w:p w14:paraId="41223BCB" w14:textId="77777777" w:rsidR="00363E8E" w:rsidRPr="00363E8E" w:rsidRDefault="00363E8E" w:rsidP="00363E8E">
            <w:pPr>
              <w:widowControl/>
              <w:jc w:val="center"/>
              <w:rPr>
                <w:b/>
                <w:snapToGrid/>
                <w:szCs w:val="24"/>
              </w:rPr>
            </w:pPr>
            <w:r w:rsidRPr="00363E8E">
              <w:rPr>
                <w:b/>
                <w:snapToGrid/>
                <w:szCs w:val="24"/>
              </w:rPr>
              <w:t>Novice</w:t>
            </w:r>
          </w:p>
          <w:p w14:paraId="595CB58F" w14:textId="77777777" w:rsidR="00363E8E" w:rsidRPr="00363E8E" w:rsidRDefault="00363E8E" w:rsidP="00363E8E">
            <w:pPr>
              <w:widowControl/>
              <w:jc w:val="center"/>
              <w:rPr>
                <w:b/>
                <w:snapToGrid/>
                <w:szCs w:val="24"/>
              </w:rPr>
            </w:pPr>
            <w:r w:rsidRPr="00363E8E">
              <w:rPr>
                <w:b/>
                <w:snapToGrid/>
                <w:szCs w:val="24"/>
              </w:rPr>
              <w:t>1</w:t>
            </w:r>
          </w:p>
        </w:tc>
      </w:tr>
      <w:tr w:rsidR="00363E8E" w:rsidRPr="00363E8E" w14:paraId="70F79ABB" w14:textId="77777777" w:rsidTr="00363E8E">
        <w:tc>
          <w:tcPr>
            <w:tcW w:w="2070" w:type="dxa"/>
          </w:tcPr>
          <w:p w14:paraId="346E753A" w14:textId="77777777" w:rsidR="00363E8E" w:rsidRPr="00363E8E" w:rsidRDefault="00363E8E" w:rsidP="00363E8E">
            <w:pPr>
              <w:widowControl/>
              <w:rPr>
                <w:snapToGrid/>
                <w:szCs w:val="24"/>
              </w:rPr>
            </w:pPr>
          </w:p>
          <w:p w14:paraId="0C94052B" w14:textId="77777777" w:rsidR="00363E8E" w:rsidRPr="00363E8E" w:rsidRDefault="00363E8E" w:rsidP="00363E8E">
            <w:pPr>
              <w:widowControl/>
              <w:rPr>
                <w:b/>
                <w:snapToGrid/>
                <w:szCs w:val="24"/>
              </w:rPr>
            </w:pPr>
            <w:r w:rsidRPr="00363E8E">
              <w:rPr>
                <w:b/>
                <w:snapToGrid/>
                <w:szCs w:val="24"/>
              </w:rPr>
              <w:t>Transformation of Genre</w:t>
            </w:r>
          </w:p>
          <w:p w14:paraId="259706F5" w14:textId="77777777" w:rsidR="00363E8E" w:rsidRPr="00363E8E" w:rsidRDefault="00363E8E" w:rsidP="00363E8E">
            <w:pPr>
              <w:widowControl/>
              <w:rPr>
                <w:b/>
                <w:snapToGrid/>
                <w:szCs w:val="24"/>
              </w:rPr>
            </w:pPr>
          </w:p>
          <w:p w14:paraId="2DF2B1A8" w14:textId="77777777" w:rsidR="00363E8E" w:rsidRPr="00363E8E" w:rsidRDefault="00363E8E" w:rsidP="00363E8E">
            <w:pPr>
              <w:widowControl/>
              <w:rPr>
                <w:snapToGrid/>
                <w:szCs w:val="24"/>
              </w:rPr>
            </w:pPr>
          </w:p>
          <w:p w14:paraId="52964CE7" w14:textId="77777777" w:rsidR="00363E8E" w:rsidRPr="00363E8E" w:rsidRDefault="00363E8E" w:rsidP="00363E8E">
            <w:pPr>
              <w:widowControl/>
              <w:rPr>
                <w:snapToGrid/>
                <w:szCs w:val="24"/>
              </w:rPr>
            </w:pPr>
          </w:p>
        </w:tc>
        <w:tc>
          <w:tcPr>
            <w:tcW w:w="3015" w:type="dxa"/>
          </w:tcPr>
          <w:p w14:paraId="6B110FB5" w14:textId="77777777" w:rsidR="00363E8E" w:rsidRPr="00363E8E" w:rsidRDefault="00363E8E" w:rsidP="00363E8E">
            <w:pPr>
              <w:widowControl/>
              <w:rPr>
                <w:snapToGrid/>
                <w:szCs w:val="24"/>
              </w:rPr>
            </w:pPr>
            <w:r w:rsidRPr="00363E8E">
              <w:rPr>
                <w:snapToGrid/>
                <w:szCs w:val="24"/>
              </w:rPr>
              <w:t>The transformation of genres allows for a transparent view of the differences between chosen genres, while maintaining complete integrity of the original text.</w:t>
            </w:r>
          </w:p>
          <w:p w14:paraId="08949223" w14:textId="77777777" w:rsidR="00363E8E" w:rsidRPr="00363E8E" w:rsidRDefault="00363E8E" w:rsidP="00363E8E">
            <w:pPr>
              <w:widowControl/>
              <w:rPr>
                <w:snapToGrid/>
                <w:szCs w:val="24"/>
              </w:rPr>
            </w:pPr>
          </w:p>
        </w:tc>
        <w:tc>
          <w:tcPr>
            <w:tcW w:w="3015" w:type="dxa"/>
          </w:tcPr>
          <w:p w14:paraId="46B6F419" w14:textId="77777777" w:rsidR="00363E8E" w:rsidRPr="00363E8E" w:rsidRDefault="00363E8E" w:rsidP="00363E8E">
            <w:pPr>
              <w:widowControl/>
              <w:rPr>
                <w:snapToGrid/>
                <w:szCs w:val="24"/>
              </w:rPr>
            </w:pPr>
            <w:r w:rsidRPr="00363E8E">
              <w:rPr>
                <w:snapToGrid/>
                <w:szCs w:val="24"/>
              </w:rPr>
              <w:t>There is a clear distinction between genres. While there may be some minor parts of the original text may be omitted, the main components are included, maintaining the cohesiveness of the piece.</w:t>
            </w:r>
          </w:p>
        </w:tc>
        <w:tc>
          <w:tcPr>
            <w:tcW w:w="3015" w:type="dxa"/>
          </w:tcPr>
          <w:p w14:paraId="73BF4370" w14:textId="77777777" w:rsidR="00363E8E" w:rsidRPr="00363E8E" w:rsidRDefault="00363E8E" w:rsidP="00363E8E">
            <w:pPr>
              <w:widowControl/>
              <w:rPr>
                <w:snapToGrid/>
                <w:szCs w:val="24"/>
              </w:rPr>
            </w:pPr>
            <w:r w:rsidRPr="00363E8E">
              <w:rPr>
                <w:snapToGrid/>
                <w:szCs w:val="24"/>
              </w:rPr>
              <w:t xml:space="preserve">The transformation between genres is present, but vague. Large gaps of information may exist, but do not detract from the reader’s basic understanding of the piece. </w:t>
            </w:r>
          </w:p>
        </w:tc>
        <w:tc>
          <w:tcPr>
            <w:tcW w:w="3015" w:type="dxa"/>
          </w:tcPr>
          <w:p w14:paraId="0B8B1029" w14:textId="77777777" w:rsidR="00363E8E" w:rsidRPr="00363E8E" w:rsidRDefault="00363E8E" w:rsidP="00363E8E">
            <w:pPr>
              <w:widowControl/>
              <w:rPr>
                <w:snapToGrid/>
                <w:szCs w:val="24"/>
              </w:rPr>
            </w:pPr>
            <w:r w:rsidRPr="00363E8E">
              <w:rPr>
                <w:snapToGrid/>
                <w:szCs w:val="24"/>
              </w:rPr>
              <w:t xml:space="preserve">The transformation of genres does not progress appropriately. A loss of key ideas through the transformation results in a detraction of the </w:t>
            </w:r>
            <w:proofErr w:type="gramStart"/>
            <w:r w:rsidRPr="00363E8E">
              <w:rPr>
                <w:snapToGrid/>
                <w:szCs w:val="24"/>
              </w:rPr>
              <w:t>reader’s understanding</w:t>
            </w:r>
            <w:proofErr w:type="gramEnd"/>
            <w:r w:rsidRPr="00363E8E">
              <w:rPr>
                <w:snapToGrid/>
                <w:szCs w:val="24"/>
              </w:rPr>
              <w:t xml:space="preserve"> of the piece.</w:t>
            </w:r>
          </w:p>
        </w:tc>
      </w:tr>
      <w:tr w:rsidR="00363E8E" w:rsidRPr="00363E8E" w14:paraId="11A5F3A3" w14:textId="77777777" w:rsidTr="00363E8E">
        <w:tc>
          <w:tcPr>
            <w:tcW w:w="2070" w:type="dxa"/>
          </w:tcPr>
          <w:p w14:paraId="65F7EDB8" w14:textId="77777777" w:rsidR="00363E8E" w:rsidRPr="00363E8E" w:rsidRDefault="00363E8E" w:rsidP="00363E8E">
            <w:pPr>
              <w:widowControl/>
              <w:rPr>
                <w:snapToGrid/>
                <w:szCs w:val="24"/>
              </w:rPr>
            </w:pPr>
          </w:p>
          <w:p w14:paraId="73679A5C" w14:textId="77777777" w:rsidR="00363E8E" w:rsidRPr="00363E8E" w:rsidRDefault="00363E8E" w:rsidP="00363E8E">
            <w:pPr>
              <w:widowControl/>
              <w:rPr>
                <w:b/>
                <w:snapToGrid/>
                <w:szCs w:val="24"/>
              </w:rPr>
            </w:pPr>
            <w:r w:rsidRPr="00363E8E">
              <w:rPr>
                <w:b/>
                <w:snapToGrid/>
                <w:szCs w:val="24"/>
              </w:rPr>
              <w:t>Characteristics of Genre</w:t>
            </w:r>
          </w:p>
          <w:p w14:paraId="6899B88D" w14:textId="77777777" w:rsidR="00363E8E" w:rsidRPr="00363E8E" w:rsidRDefault="00363E8E" w:rsidP="00363E8E">
            <w:pPr>
              <w:widowControl/>
              <w:rPr>
                <w:b/>
                <w:snapToGrid/>
                <w:szCs w:val="24"/>
              </w:rPr>
            </w:pPr>
          </w:p>
        </w:tc>
        <w:tc>
          <w:tcPr>
            <w:tcW w:w="3015" w:type="dxa"/>
          </w:tcPr>
          <w:p w14:paraId="6C49E03F" w14:textId="77777777" w:rsidR="00363E8E" w:rsidRPr="00363E8E" w:rsidRDefault="00363E8E" w:rsidP="00363E8E">
            <w:pPr>
              <w:widowControl/>
              <w:rPr>
                <w:snapToGrid/>
                <w:szCs w:val="24"/>
              </w:rPr>
            </w:pPr>
            <w:r w:rsidRPr="00363E8E">
              <w:rPr>
                <w:snapToGrid/>
                <w:szCs w:val="24"/>
              </w:rPr>
              <w:t>The “reconstructed” product masterfully embeds the appropriate structures, such as narrative elements or poetic structures.</w:t>
            </w:r>
          </w:p>
        </w:tc>
        <w:tc>
          <w:tcPr>
            <w:tcW w:w="3015" w:type="dxa"/>
          </w:tcPr>
          <w:p w14:paraId="692CC7B9" w14:textId="77777777" w:rsidR="00363E8E" w:rsidRPr="00363E8E" w:rsidRDefault="00363E8E" w:rsidP="00363E8E">
            <w:pPr>
              <w:widowControl/>
              <w:rPr>
                <w:snapToGrid/>
                <w:szCs w:val="24"/>
              </w:rPr>
            </w:pPr>
            <w:r w:rsidRPr="00363E8E">
              <w:rPr>
                <w:snapToGrid/>
                <w:szCs w:val="24"/>
              </w:rPr>
              <w:t>The new product closely resembles the characteristics of the new genre although it may lack sophistication.</w:t>
            </w:r>
          </w:p>
        </w:tc>
        <w:tc>
          <w:tcPr>
            <w:tcW w:w="3015" w:type="dxa"/>
          </w:tcPr>
          <w:p w14:paraId="75F6E157" w14:textId="77777777" w:rsidR="00363E8E" w:rsidRPr="00363E8E" w:rsidRDefault="00363E8E" w:rsidP="00363E8E">
            <w:pPr>
              <w:widowControl/>
              <w:rPr>
                <w:snapToGrid/>
                <w:szCs w:val="24"/>
              </w:rPr>
            </w:pPr>
            <w:r w:rsidRPr="00363E8E">
              <w:rPr>
                <w:snapToGrid/>
                <w:szCs w:val="24"/>
              </w:rPr>
              <w:t>An attempt is made to create a product in a new genre but the product does not represent the characteristics of the appropriate structures, such as figurative language in poetry or a main conflict that drives the plot of a short story.</w:t>
            </w:r>
          </w:p>
        </w:tc>
        <w:tc>
          <w:tcPr>
            <w:tcW w:w="3015" w:type="dxa"/>
          </w:tcPr>
          <w:p w14:paraId="1B2FBE58" w14:textId="77777777" w:rsidR="00363E8E" w:rsidRPr="00363E8E" w:rsidRDefault="00363E8E" w:rsidP="00363E8E">
            <w:pPr>
              <w:widowControl/>
              <w:rPr>
                <w:snapToGrid/>
                <w:szCs w:val="24"/>
              </w:rPr>
            </w:pPr>
            <w:r w:rsidRPr="00363E8E">
              <w:rPr>
                <w:snapToGrid/>
                <w:szCs w:val="24"/>
              </w:rPr>
              <w:t>The new product does not resemble the selected genre.</w:t>
            </w:r>
          </w:p>
        </w:tc>
      </w:tr>
      <w:tr w:rsidR="00363E8E" w:rsidRPr="00363E8E" w14:paraId="1A1D315A" w14:textId="77777777" w:rsidTr="00363E8E">
        <w:tc>
          <w:tcPr>
            <w:tcW w:w="2070" w:type="dxa"/>
          </w:tcPr>
          <w:p w14:paraId="26807A80" w14:textId="77777777" w:rsidR="00363E8E" w:rsidRPr="00363E8E" w:rsidRDefault="00363E8E" w:rsidP="00363E8E">
            <w:pPr>
              <w:widowControl/>
              <w:rPr>
                <w:snapToGrid/>
                <w:szCs w:val="24"/>
              </w:rPr>
            </w:pPr>
          </w:p>
          <w:p w14:paraId="29E84283" w14:textId="77777777" w:rsidR="00363E8E" w:rsidRPr="00363E8E" w:rsidRDefault="00363E8E" w:rsidP="00363E8E">
            <w:pPr>
              <w:widowControl/>
              <w:rPr>
                <w:snapToGrid/>
                <w:szCs w:val="24"/>
              </w:rPr>
            </w:pPr>
          </w:p>
          <w:p w14:paraId="4E4C7667" w14:textId="77777777" w:rsidR="00363E8E" w:rsidRPr="00363E8E" w:rsidRDefault="00363E8E" w:rsidP="00363E8E">
            <w:pPr>
              <w:widowControl/>
              <w:rPr>
                <w:b/>
                <w:snapToGrid/>
                <w:szCs w:val="24"/>
              </w:rPr>
            </w:pPr>
            <w:r w:rsidRPr="00363E8E">
              <w:rPr>
                <w:b/>
                <w:snapToGrid/>
                <w:szCs w:val="24"/>
              </w:rPr>
              <w:t>Reflection</w:t>
            </w:r>
          </w:p>
          <w:p w14:paraId="66672CF3" w14:textId="77777777" w:rsidR="00363E8E" w:rsidRPr="00363E8E" w:rsidRDefault="00363E8E" w:rsidP="00363E8E">
            <w:pPr>
              <w:widowControl/>
              <w:rPr>
                <w:snapToGrid/>
                <w:szCs w:val="24"/>
              </w:rPr>
            </w:pPr>
          </w:p>
          <w:p w14:paraId="1F3456D2" w14:textId="77777777" w:rsidR="00363E8E" w:rsidRPr="00363E8E" w:rsidRDefault="00363E8E" w:rsidP="00363E8E">
            <w:pPr>
              <w:widowControl/>
              <w:rPr>
                <w:snapToGrid/>
                <w:szCs w:val="24"/>
              </w:rPr>
            </w:pPr>
          </w:p>
          <w:p w14:paraId="35F38963" w14:textId="77777777" w:rsidR="00363E8E" w:rsidRPr="00363E8E" w:rsidRDefault="00363E8E" w:rsidP="00363E8E">
            <w:pPr>
              <w:widowControl/>
              <w:rPr>
                <w:snapToGrid/>
                <w:szCs w:val="24"/>
              </w:rPr>
            </w:pPr>
          </w:p>
        </w:tc>
        <w:tc>
          <w:tcPr>
            <w:tcW w:w="3015" w:type="dxa"/>
          </w:tcPr>
          <w:p w14:paraId="5AEA5F4C" w14:textId="77777777" w:rsidR="00363E8E" w:rsidRPr="00363E8E" w:rsidRDefault="00363E8E" w:rsidP="00363E8E">
            <w:pPr>
              <w:widowControl/>
              <w:rPr>
                <w:snapToGrid/>
                <w:szCs w:val="24"/>
              </w:rPr>
            </w:pPr>
            <w:r w:rsidRPr="00363E8E">
              <w:rPr>
                <w:snapToGrid/>
                <w:szCs w:val="24"/>
              </w:rPr>
              <w:t>Student reflection clearly and appropriately demonstrates understanding of the differences between the chosen genres. The reflection provides specific, suitable examples from the transformed piece to fully support the reflection.</w:t>
            </w:r>
          </w:p>
          <w:p w14:paraId="6C56D99F" w14:textId="77777777" w:rsidR="00363E8E" w:rsidRPr="00363E8E" w:rsidRDefault="00363E8E" w:rsidP="00363E8E">
            <w:pPr>
              <w:widowControl/>
              <w:rPr>
                <w:snapToGrid/>
                <w:szCs w:val="24"/>
              </w:rPr>
            </w:pPr>
          </w:p>
        </w:tc>
        <w:tc>
          <w:tcPr>
            <w:tcW w:w="3015" w:type="dxa"/>
          </w:tcPr>
          <w:p w14:paraId="5AE7A1FF" w14:textId="77777777" w:rsidR="00363E8E" w:rsidRPr="00363E8E" w:rsidRDefault="00363E8E" w:rsidP="00363E8E">
            <w:pPr>
              <w:widowControl/>
              <w:rPr>
                <w:snapToGrid/>
                <w:szCs w:val="24"/>
              </w:rPr>
            </w:pPr>
            <w:r w:rsidRPr="00363E8E">
              <w:rPr>
                <w:snapToGrid/>
                <w:szCs w:val="24"/>
              </w:rPr>
              <w:t>Student reflection clearly demonstrates understanding of the differences between the chosen genres. The reflection provides examples from the transformed piece, but it may not provide enough examples to fully support the reflection.</w:t>
            </w:r>
          </w:p>
        </w:tc>
        <w:tc>
          <w:tcPr>
            <w:tcW w:w="3015" w:type="dxa"/>
          </w:tcPr>
          <w:p w14:paraId="033E8995" w14:textId="77777777" w:rsidR="00363E8E" w:rsidRPr="00363E8E" w:rsidRDefault="00363E8E" w:rsidP="00363E8E">
            <w:pPr>
              <w:widowControl/>
              <w:rPr>
                <w:snapToGrid/>
                <w:szCs w:val="24"/>
              </w:rPr>
            </w:pPr>
            <w:r w:rsidRPr="00363E8E">
              <w:rPr>
                <w:snapToGrid/>
                <w:szCs w:val="24"/>
              </w:rPr>
              <w:t>While student reflection is present, it does not clearly show student understanding of the differences between the chosen genres due to a lack of appropriate examples; although, some examples may be provided.</w:t>
            </w:r>
          </w:p>
        </w:tc>
        <w:tc>
          <w:tcPr>
            <w:tcW w:w="3015" w:type="dxa"/>
          </w:tcPr>
          <w:p w14:paraId="1130D9B8" w14:textId="77777777" w:rsidR="00363E8E" w:rsidRPr="00363E8E" w:rsidRDefault="00363E8E" w:rsidP="00363E8E">
            <w:pPr>
              <w:widowControl/>
              <w:rPr>
                <w:snapToGrid/>
                <w:szCs w:val="24"/>
              </w:rPr>
            </w:pPr>
            <w:r w:rsidRPr="00363E8E">
              <w:rPr>
                <w:snapToGrid/>
                <w:szCs w:val="24"/>
              </w:rPr>
              <w:t>Student reflection does not demonstrate an understanding of the differences between chosen genres. Student examples from the transformed piece are not present.</w:t>
            </w:r>
          </w:p>
        </w:tc>
      </w:tr>
    </w:tbl>
    <w:p w14:paraId="6CFB1B71" w14:textId="77777777" w:rsidR="00363E8E" w:rsidRPr="00363E8E" w:rsidRDefault="00363E8E" w:rsidP="00363E8E">
      <w:pPr>
        <w:widowControl/>
        <w:spacing w:before="240" w:after="240"/>
        <w:jc w:val="both"/>
        <w:rPr>
          <w:snapToGrid/>
          <w:szCs w:val="24"/>
        </w:rPr>
        <w:sectPr w:rsidR="00363E8E" w:rsidRPr="00363E8E" w:rsidSect="00363E8E">
          <w:pgSz w:w="15840" w:h="12240" w:orient="landscape"/>
          <w:pgMar w:top="1440" w:right="1296" w:bottom="1440" w:left="1296" w:header="720" w:footer="720" w:gutter="0"/>
          <w:cols w:space="720"/>
          <w:docGrid w:linePitch="360"/>
        </w:sectPr>
      </w:pPr>
    </w:p>
    <w:p w14:paraId="78589E68" w14:textId="77777777" w:rsidR="00363E8E" w:rsidRPr="00363E8E" w:rsidRDefault="00363E8E" w:rsidP="00363E8E">
      <w:pPr>
        <w:keepNext/>
        <w:widowControl/>
        <w:jc w:val="center"/>
        <w:outlineLvl w:val="0"/>
        <w:rPr>
          <w:b/>
          <w:snapToGrid/>
          <w:szCs w:val="24"/>
        </w:rPr>
      </w:pPr>
      <w:bookmarkStart w:id="144" w:name="_SAT_Essay_Scoring"/>
      <w:bookmarkStart w:id="145" w:name="_Sample_Reflective_Cover"/>
      <w:bookmarkEnd w:id="144"/>
      <w:bookmarkEnd w:id="145"/>
      <w:r w:rsidRPr="00363E8E">
        <w:rPr>
          <w:b/>
          <w:snapToGrid/>
          <w:szCs w:val="24"/>
        </w:rPr>
        <w:lastRenderedPageBreak/>
        <w:t>Sample Reflective Cover Letter for Literary Genre Transformation Task</w:t>
      </w:r>
    </w:p>
    <w:p w14:paraId="7AC1EC65" w14:textId="77777777" w:rsidR="00363E8E" w:rsidRPr="00363E8E" w:rsidRDefault="00363E8E" w:rsidP="00363E8E">
      <w:pPr>
        <w:widowControl/>
        <w:rPr>
          <w:snapToGrid/>
          <w:szCs w:val="24"/>
        </w:rPr>
      </w:pPr>
    </w:p>
    <w:p w14:paraId="7C96DF31" w14:textId="77777777" w:rsidR="00363E8E" w:rsidRPr="00363E8E" w:rsidRDefault="00363E8E" w:rsidP="00363E8E">
      <w:pPr>
        <w:widowControl/>
        <w:rPr>
          <w:snapToGrid/>
          <w:szCs w:val="24"/>
        </w:rPr>
      </w:pPr>
    </w:p>
    <w:p w14:paraId="42FD486C" w14:textId="77777777" w:rsidR="00363E8E" w:rsidRPr="00363E8E" w:rsidRDefault="00363E8E" w:rsidP="00363E8E">
      <w:pPr>
        <w:widowControl/>
        <w:rPr>
          <w:snapToGrid/>
          <w:szCs w:val="24"/>
        </w:rPr>
      </w:pPr>
    </w:p>
    <w:p w14:paraId="09D02730" w14:textId="77777777" w:rsidR="00363E8E" w:rsidRPr="00363E8E" w:rsidRDefault="00363E8E" w:rsidP="00203B8B">
      <w:pPr>
        <w:widowControl/>
        <w:numPr>
          <w:ilvl w:val="0"/>
          <w:numId w:val="64"/>
        </w:numPr>
        <w:rPr>
          <w:snapToGrid/>
          <w:szCs w:val="24"/>
        </w:rPr>
      </w:pPr>
      <w:r w:rsidRPr="00363E8E">
        <w:rPr>
          <w:snapToGrid/>
          <w:szCs w:val="24"/>
        </w:rPr>
        <w:t>Explain the group’s decision to change the original text into the selected genre.</w:t>
      </w:r>
    </w:p>
    <w:p w14:paraId="117C08A6" w14:textId="77777777" w:rsidR="00363E8E" w:rsidRPr="00363E8E" w:rsidRDefault="00363E8E" w:rsidP="00363E8E">
      <w:pPr>
        <w:widowControl/>
        <w:rPr>
          <w:snapToGrid/>
          <w:szCs w:val="24"/>
        </w:rPr>
      </w:pPr>
    </w:p>
    <w:p w14:paraId="5E648239" w14:textId="77777777" w:rsidR="00363E8E" w:rsidRPr="00363E8E" w:rsidRDefault="00363E8E" w:rsidP="00363E8E">
      <w:pPr>
        <w:widowControl/>
        <w:rPr>
          <w:snapToGrid/>
          <w:szCs w:val="24"/>
        </w:rPr>
      </w:pPr>
    </w:p>
    <w:p w14:paraId="50E4AE35" w14:textId="77777777" w:rsidR="00363E8E" w:rsidRPr="00363E8E" w:rsidRDefault="00363E8E" w:rsidP="00363E8E">
      <w:pPr>
        <w:widowControl/>
        <w:rPr>
          <w:snapToGrid/>
          <w:szCs w:val="24"/>
        </w:rPr>
      </w:pPr>
    </w:p>
    <w:p w14:paraId="6FFBF780" w14:textId="77777777" w:rsidR="00363E8E" w:rsidRPr="00363E8E" w:rsidRDefault="00363E8E" w:rsidP="00363E8E">
      <w:pPr>
        <w:widowControl/>
        <w:rPr>
          <w:snapToGrid/>
          <w:szCs w:val="24"/>
        </w:rPr>
      </w:pPr>
    </w:p>
    <w:p w14:paraId="3052D7F2" w14:textId="77777777" w:rsidR="00363E8E" w:rsidRPr="00363E8E" w:rsidRDefault="00363E8E" w:rsidP="00363E8E">
      <w:pPr>
        <w:widowControl/>
        <w:rPr>
          <w:snapToGrid/>
          <w:szCs w:val="24"/>
        </w:rPr>
      </w:pPr>
    </w:p>
    <w:p w14:paraId="75332EDC" w14:textId="77777777" w:rsidR="00363E8E" w:rsidRPr="00363E8E" w:rsidRDefault="00363E8E" w:rsidP="00363E8E">
      <w:pPr>
        <w:widowControl/>
        <w:rPr>
          <w:snapToGrid/>
          <w:szCs w:val="24"/>
        </w:rPr>
      </w:pPr>
    </w:p>
    <w:p w14:paraId="4799A6DB" w14:textId="77777777" w:rsidR="00363E8E" w:rsidRPr="00363E8E" w:rsidRDefault="00363E8E" w:rsidP="00203B8B">
      <w:pPr>
        <w:widowControl/>
        <w:numPr>
          <w:ilvl w:val="0"/>
          <w:numId w:val="63"/>
        </w:numPr>
        <w:rPr>
          <w:snapToGrid/>
          <w:szCs w:val="24"/>
        </w:rPr>
      </w:pPr>
      <w:r w:rsidRPr="00363E8E">
        <w:rPr>
          <w:snapToGrid/>
          <w:szCs w:val="24"/>
        </w:rPr>
        <w:t>Describe the group’s planning process used to transform the text into a new genre.</w:t>
      </w:r>
    </w:p>
    <w:p w14:paraId="6CA2FFFD" w14:textId="77777777" w:rsidR="00363E8E" w:rsidRPr="00363E8E" w:rsidRDefault="00363E8E" w:rsidP="00363E8E">
      <w:pPr>
        <w:widowControl/>
        <w:rPr>
          <w:snapToGrid/>
          <w:szCs w:val="24"/>
        </w:rPr>
      </w:pPr>
    </w:p>
    <w:p w14:paraId="44438459" w14:textId="77777777" w:rsidR="00363E8E" w:rsidRPr="00363E8E" w:rsidRDefault="00363E8E" w:rsidP="00363E8E">
      <w:pPr>
        <w:widowControl/>
        <w:rPr>
          <w:snapToGrid/>
          <w:szCs w:val="24"/>
        </w:rPr>
      </w:pPr>
    </w:p>
    <w:p w14:paraId="6D39127C" w14:textId="77777777" w:rsidR="00363E8E" w:rsidRPr="00363E8E" w:rsidRDefault="00363E8E" w:rsidP="00363E8E">
      <w:pPr>
        <w:widowControl/>
        <w:rPr>
          <w:snapToGrid/>
          <w:szCs w:val="24"/>
        </w:rPr>
      </w:pPr>
    </w:p>
    <w:p w14:paraId="41871C2D" w14:textId="77777777" w:rsidR="00363E8E" w:rsidRPr="00363E8E" w:rsidRDefault="00363E8E" w:rsidP="00363E8E">
      <w:pPr>
        <w:widowControl/>
        <w:rPr>
          <w:snapToGrid/>
          <w:szCs w:val="24"/>
        </w:rPr>
      </w:pPr>
    </w:p>
    <w:p w14:paraId="7750D15F" w14:textId="77777777" w:rsidR="00363E8E" w:rsidRPr="00363E8E" w:rsidRDefault="00363E8E" w:rsidP="00363E8E">
      <w:pPr>
        <w:widowControl/>
        <w:rPr>
          <w:snapToGrid/>
          <w:szCs w:val="24"/>
        </w:rPr>
      </w:pPr>
    </w:p>
    <w:p w14:paraId="727D2058" w14:textId="77777777" w:rsidR="00363E8E" w:rsidRPr="00363E8E" w:rsidRDefault="00363E8E" w:rsidP="00363E8E">
      <w:pPr>
        <w:widowControl/>
        <w:rPr>
          <w:snapToGrid/>
          <w:szCs w:val="24"/>
        </w:rPr>
      </w:pPr>
    </w:p>
    <w:p w14:paraId="454ED378" w14:textId="77777777" w:rsidR="00363E8E" w:rsidRPr="00363E8E" w:rsidRDefault="00363E8E" w:rsidP="00203B8B">
      <w:pPr>
        <w:widowControl/>
        <w:numPr>
          <w:ilvl w:val="0"/>
          <w:numId w:val="63"/>
        </w:numPr>
        <w:rPr>
          <w:snapToGrid/>
          <w:szCs w:val="24"/>
        </w:rPr>
      </w:pPr>
      <w:r w:rsidRPr="00363E8E">
        <w:rPr>
          <w:snapToGrid/>
          <w:szCs w:val="24"/>
        </w:rPr>
        <w:t>How did the group work to maintain the overall meaning of the original text?</w:t>
      </w:r>
    </w:p>
    <w:p w14:paraId="7C13740A" w14:textId="77777777" w:rsidR="00363E8E" w:rsidRPr="00363E8E" w:rsidRDefault="00363E8E" w:rsidP="00363E8E">
      <w:pPr>
        <w:widowControl/>
        <w:ind w:left="720"/>
        <w:contextualSpacing/>
        <w:rPr>
          <w:rFonts w:ascii="Comic Sans MS" w:hAnsi="Comic Sans MS"/>
          <w:snapToGrid/>
          <w:szCs w:val="24"/>
        </w:rPr>
      </w:pPr>
    </w:p>
    <w:p w14:paraId="11578E7C" w14:textId="77777777" w:rsidR="00363E8E" w:rsidRPr="00363E8E" w:rsidRDefault="00363E8E" w:rsidP="00363E8E">
      <w:pPr>
        <w:widowControl/>
        <w:rPr>
          <w:snapToGrid/>
          <w:szCs w:val="24"/>
        </w:rPr>
      </w:pPr>
    </w:p>
    <w:p w14:paraId="6701DF6B" w14:textId="77777777" w:rsidR="00363E8E" w:rsidRPr="00363E8E" w:rsidRDefault="00363E8E" w:rsidP="00363E8E">
      <w:pPr>
        <w:widowControl/>
        <w:rPr>
          <w:snapToGrid/>
          <w:szCs w:val="24"/>
        </w:rPr>
      </w:pPr>
    </w:p>
    <w:p w14:paraId="4DE50ACD" w14:textId="77777777" w:rsidR="00363E8E" w:rsidRPr="00363E8E" w:rsidRDefault="00363E8E" w:rsidP="00363E8E">
      <w:pPr>
        <w:widowControl/>
        <w:rPr>
          <w:snapToGrid/>
          <w:szCs w:val="24"/>
        </w:rPr>
      </w:pPr>
    </w:p>
    <w:p w14:paraId="66DC28C5" w14:textId="77777777" w:rsidR="00363E8E" w:rsidRPr="00363E8E" w:rsidRDefault="00363E8E" w:rsidP="00363E8E">
      <w:pPr>
        <w:widowControl/>
        <w:rPr>
          <w:snapToGrid/>
          <w:szCs w:val="24"/>
        </w:rPr>
      </w:pPr>
    </w:p>
    <w:p w14:paraId="271506A7" w14:textId="77777777" w:rsidR="00363E8E" w:rsidRPr="00363E8E" w:rsidRDefault="00363E8E" w:rsidP="00363E8E">
      <w:pPr>
        <w:widowControl/>
        <w:rPr>
          <w:snapToGrid/>
          <w:szCs w:val="24"/>
        </w:rPr>
      </w:pPr>
    </w:p>
    <w:p w14:paraId="6CACFC86" w14:textId="77777777" w:rsidR="00363E8E" w:rsidRPr="00363E8E" w:rsidRDefault="00363E8E" w:rsidP="00203B8B">
      <w:pPr>
        <w:widowControl/>
        <w:numPr>
          <w:ilvl w:val="0"/>
          <w:numId w:val="63"/>
        </w:numPr>
        <w:rPr>
          <w:snapToGrid/>
          <w:szCs w:val="24"/>
        </w:rPr>
      </w:pPr>
      <w:r w:rsidRPr="00363E8E">
        <w:rPr>
          <w:snapToGrid/>
          <w:szCs w:val="24"/>
        </w:rPr>
        <w:t>How did the group’s knowledge of the characteristics of the new genre guide the transformation?</w:t>
      </w:r>
    </w:p>
    <w:p w14:paraId="436081F0" w14:textId="77777777" w:rsidR="00363E8E" w:rsidRPr="00363E8E" w:rsidRDefault="00363E8E" w:rsidP="00363E8E">
      <w:pPr>
        <w:widowControl/>
        <w:rPr>
          <w:snapToGrid/>
          <w:szCs w:val="24"/>
        </w:rPr>
      </w:pPr>
    </w:p>
    <w:p w14:paraId="6865A555" w14:textId="77777777" w:rsidR="00363E8E" w:rsidRPr="00363E8E" w:rsidRDefault="00363E8E" w:rsidP="00363E8E">
      <w:pPr>
        <w:widowControl/>
        <w:rPr>
          <w:snapToGrid/>
          <w:szCs w:val="24"/>
        </w:rPr>
      </w:pPr>
    </w:p>
    <w:p w14:paraId="1E84A338" w14:textId="77777777" w:rsidR="00363E8E" w:rsidRPr="00363E8E" w:rsidRDefault="00363E8E" w:rsidP="00363E8E">
      <w:pPr>
        <w:widowControl/>
        <w:rPr>
          <w:snapToGrid/>
          <w:szCs w:val="24"/>
        </w:rPr>
      </w:pPr>
    </w:p>
    <w:p w14:paraId="6176600D" w14:textId="77777777" w:rsidR="00363E8E" w:rsidRPr="00363E8E" w:rsidRDefault="00363E8E" w:rsidP="00363E8E">
      <w:pPr>
        <w:widowControl/>
        <w:rPr>
          <w:snapToGrid/>
          <w:szCs w:val="24"/>
        </w:rPr>
      </w:pPr>
    </w:p>
    <w:p w14:paraId="154FC238" w14:textId="77777777" w:rsidR="00363E8E" w:rsidRPr="00363E8E" w:rsidRDefault="00363E8E" w:rsidP="00363E8E">
      <w:pPr>
        <w:widowControl/>
        <w:rPr>
          <w:snapToGrid/>
          <w:szCs w:val="24"/>
        </w:rPr>
      </w:pPr>
    </w:p>
    <w:p w14:paraId="2FDA9C9C" w14:textId="77777777" w:rsidR="00363E8E" w:rsidRPr="00363E8E" w:rsidRDefault="00363E8E" w:rsidP="00363E8E">
      <w:pPr>
        <w:widowControl/>
        <w:rPr>
          <w:snapToGrid/>
          <w:szCs w:val="24"/>
        </w:rPr>
      </w:pPr>
    </w:p>
    <w:p w14:paraId="70B6E456" w14:textId="77777777" w:rsidR="00363E8E" w:rsidRPr="00363E8E" w:rsidRDefault="00363E8E" w:rsidP="00203B8B">
      <w:pPr>
        <w:widowControl/>
        <w:numPr>
          <w:ilvl w:val="0"/>
          <w:numId w:val="63"/>
        </w:numPr>
        <w:rPr>
          <w:snapToGrid/>
          <w:szCs w:val="24"/>
        </w:rPr>
      </w:pPr>
      <w:r w:rsidRPr="00363E8E">
        <w:rPr>
          <w:snapToGrid/>
          <w:szCs w:val="24"/>
        </w:rPr>
        <w:t>What did the group find most challenging?</w:t>
      </w:r>
    </w:p>
    <w:p w14:paraId="3362A503" w14:textId="77777777" w:rsidR="00363E8E" w:rsidRPr="00363E8E" w:rsidRDefault="00363E8E" w:rsidP="00363E8E">
      <w:pPr>
        <w:widowControl/>
        <w:rPr>
          <w:snapToGrid/>
          <w:szCs w:val="24"/>
        </w:rPr>
      </w:pPr>
    </w:p>
    <w:p w14:paraId="6A6141F9" w14:textId="77777777" w:rsidR="00363E8E" w:rsidRPr="00363E8E" w:rsidRDefault="00363E8E" w:rsidP="00363E8E">
      <w:pPr>
        <w:widowControl/>
        <w:rPr>
          <w:snapToGrid/>
          <w:szCs w:val="24"/>
        </w:rPr>
      </w:pPr>
    </w:p>
    <w:p w14:paraId="302CDE27" w14:textId="77777777" w:rsidR="00363E8E" w:rsidRPr="00363E8E" w:rsidRDefault="00363E8E" w:rsidP="00363E8E">
      <w:pPr>
        <w:widowControl/>
        <w:rPr>
          <w:snapToGrid/>
          <w:szCs w:val="24"/>
        </w:rPr>
      </w:pPr>
    </w:p>
    <w:p w14:paraId="445338D6" w14:textId="77777777" w:rsidR="00363E8E" w:rsidRPr="00363E8E" w:rsidRDefault="00363E8E" w:rsidP="00363E8E">
      <w:pPr>
        <w:widowControl/>
        <w:rPr>
          <w:snapToGrid/>
          <w:szCs w:val="24"/>
        </w:rPr>
      </w:pPr>
    </w:p>
    <w:p w14:paraId="47B84C33" w14:textId="77777777" w:rsidR="00363E8E" w:rsidRPr="00363E8E" w:rsidRDefault="00363E8E" w:rsidP="00363E8E">
      <w:pPr>
        <w:widowControl/>
        <w:rPr>
          <w:snapToGrid/>
          <w:szCs w:val="24"/>
        </w:rPr>
      </w:pPr>
    </w:p>
    <w:p w14:paraId="04500DEF" w14:textId="77777777" w:rsidR="00363E8E" w:rsidRPr="00363E8E" w:rsidRDefault="00363E8E" w:rsidP="00363E8E">
      <w:pPr>
        <w:widowControl/>
        <w:rPr>
          <w:snapToGrid/>
          <w:szCs w:val="24"/>
        </w:rPr>
      </w:pPr>
    </w:p>
    <w:p w14:paraId="0E332F4B" w14:textId="77777777" w:rsidR="00363E8E" w:rsidRPr="00363E8E" w:rsidRDefault="00363E8E" w:rsidP="00203B8B">
      <w:pPr>
        <w:widowControl/>
        <w:numPr>
          <w:ilvl w:val="0"/>
          <w:numId w:val="63"/>
        </w:numPr>
        <w:rPr>
          <w:snapToGrid/>
          <w:szCs w:val="24"/>
        </w:rPr>
      </w:pPr>
      <w:r w:rsidRPr="00363E8E">
        <w:rPr>
          <w:snapToGrid/>
          <w:szCs w:val="24"/>
        </w:rPr>
        <w:t>Of what is the group most proud?</w:t>
      </w:r>
    </w:p>
    <w:p w14:paraId="5CA9FCD4" w14:textId="77777777" w:rsidR="00363E8E" w:rsidRPr="00363E8E" w:rsidRDefault="00363E8E" w:rsidP="00363E8E">
      <w:pPr>
        <w:widowControl/>
        <w:ind w:left="720"/>
        <w:rPr>
          <w:snapToGrid/>
          <w:szCs w:val="24"/>
        </w:rPr>
      </w:pPr>
    </w:p>
    <w:p w14:paraId="00552DC8" w14:textId="77777777" w:rsidR="00363E8E" w:rsidRPr="00363E8E" w:rsidRDefault="00363E8E" w:rsidP="00363E8E">
      <w:pPr>
        <w:widowControl/>
        <w:rPr>
          <w:snapToGrid/>
          <w:szCs w:val="24"/>
        </w:rPr>
      </w:pPr>
    </w:p>
    <w:p w14:paraId="5ECA002F" w14:textId="77777777" w:rsidR="00363E8E" w:rsidRPr="00363E8E" w:rsidRDefault="00363E8E" w:rsidP="00363E8E">
      <w:pPr>
        <w:widowControl/>
        <w:rPr>
          <w:snapToGrid/>
          <w:szCs w:val="24"/>
        </w:rPr>
        <w:sectPr w:rsidR="00363E8E" w:rsidRPr="00363E8E" w:rsidSect="00363E8E">
          <w:pgSz w:w="12240" w:h="15840"/>
          <w:pgMar w:top="1296" w:right="1440" w:bottom="1296" w:left="1440" w:header="720" w:footer="720" w:gutter="0"/>
          <w:cols w:space="720"/>
          <w:docGrid w:linePitch="360"/>
        </w:sectPr>
      </w:pPr>
    </w:p>
    <w:p w14:paraId="06760390" w14:textId="77777777" w:rsidR="00363E8E" w:rsidRPr="00363E8E" w:rsidRDefault="00363E8E" w:rsidP="00363E8E">
      <w:pPr>
        <w:widowControl/>
        <w:rPr>
          <w:snapToGrid/>
          <w:szCs w:val="24"/>
        </w:rPr>
      </w:pPr>
    </w:p>
    <w:p w14:paraId="7873702B" w14:textId="77777777" w:rsidR="00363E8E" w:rsidRPr="00363E8E" w:rsidRDefault="00363E8E" w:rsidP="00363E8E">
      <w:pPr>
        <w:widowControl/>
        <w:rPr>
          <w:snapToGrid/>
          <w:szCs w:val="24"/>
        </w:rPr>
      </w:pPr>
    </w:p>
    <w:p w14:paraId="7FA31F0C" w14:textId="77777777" w:rsidR="00363E8E" w:rsidRPr="00363E8E" w:rsidRDefault="00363E8E" w:rsidP="00363E8E">
      <w:pPr>
        <w:keepNext/>
        <w:widowControl/>
        <w:jc w:val="center"/>
        <w:outlineLvl w:val="0"/>
        <w:rPr>
          <w:b/>
          <w:snapToGrid/>
          <w:szCs w:val="24"/>
        </w:rPr>
      </w:pPr>
      <w:r w:rsidRPr="00363E8E">
        <w:rPr>
          <w:b/>
          <w:snapToGrid/>
          <w:szCs w:val="24"/>
        </w:rPr>
        <w:t>SAT Essay Scoring Guide</w:t>
      </w:r>
    </w:p>
    <w:p w14:paraId="2FEB1243" w14:textId="77777777" w:rsidR="00363E8E" w:rsidRPr="00363E8E" w:rsidRDefault="00363E8E" w:rsidP="00363E8E">
      <w:pPr>
        <w:widowControl/>
        <w:jc w:val="center"/>
        <w:rPr>
          <w:b/>
          <w:snapToGrid/>
          <w:szCs w:val="24"/>
        </w:rPr>
      </w:pPr>
    </w:p>
    <w:tbl>
      <w:tblPr>
        <w:tblW w:w="1035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420"/>
        <w:gridCol w:w="3420"/>
      </w:tblGrid>
      <w:tr w:rsidR="00363E8E" w:rsidRPr="00363E8E" w14:paraId="7E698CD2" w14:textId="77777777" w:rsidTr="00363E8E">
        <w:tc>
          <w:tcPr>
            <w:tcW w:w="3510" w:type="dxa"/>
            <w:tcBorders>
              <w:top w:val="single" w:sz="24" w:space="0" w:color="000000"/>
              <w:left w:val="single" w:sz="24" w:space="0" w:color="000000"/>
              <w:bottom w:val="nil"/>
              <w:right w:val="single" w:sz="24" w:space="0" w:color="000000"/>
            </w:tcBorders>
          </w:tcPr>
          <w:p w14:paraId="68285467" w14:textId="77777777" w:rsidR="00363E8E" w:rsidRPr="00363E8E" w:rsidRDefault="00363E8E" w:rsidP="00363E8E">
            <w:pPr>
              <w:widowControl/>
              <w:jc w:val="center"/>
              <w:rPr>
                <w:b/>
                <w:snapToGrid/>
                <w:szCs w:val="24"/>
              </w:rPr>
            </w:pPr>
            <w:r w:rsidRPr="00363E8E">
              <w:rPr>
                <w:b/>
                <w:snapToGrid/>
                <w:szCs w:val="24"/>
              </w:rPr>
              <w:t>SCORE of 6</w:t>
            </w:r>
          </w:p>
        </w:tc>
        <w:tc>
          <w:tcPr>
            <w:tcW w:w="3420" w:type="dxa"/>
            <w:tcBorders>
              <w:top w:val="single" w:sz="24" w:space="0" w:color="000000"/>
              <w:left w:val="single" w:sz="24" w:space="0" w:color="000000"/>
              <w:bottom w:val="nil"/>
              <w:right w:val="single" w:sz="24" w:space="0" w:color="000000"/>
            </w:tcBorders>
          </w:tcPr>
          <w:p w14:paraId="6E3AD8DE" w14:textId="77777777" w:rsidR="00363E8E" w:rsidRPr="00363E8E" w:rsidRDefault="00363E8E" w:rsidP="00363E8E">
            <w:pPr>
              <w:widowControl/>
              <w:jc w:val="center"/>
              <w:rPr>
                <w:b/>
                <w:snapToGrid/>
                <w:szCs w:val="24"/>
              </w:rPr>
            </w:pPr>
            <w:r w:rsidRPr="00363E8E">
              <w:rPr>
                <w:b/>
                <w:snapToGrid/>
                <w:szCs w:val="24"/>
              </w:rPr>
              <w:t>SCORE of 5</w:t>
            </w:r>
          </w:p>
        </w:tc>
        <w:tc>
          <w:tcPr>
            <w:tcW w:w="3420" w:type="dxa"/>
            <w:tcBorders>
              <w:top w:val="single" w:sz="24" w:space="0" w:color="000000"/>
              <w:left w:val="single" w:sz="24" w:space="0" w:color="000000"/>
              <w:bottom w:val="nil"/>
              <w:right w:val="single" w:sz="24" w:space="0" w:color="000000"/>
            </w:tcBorders>
          </w:tcPr>
          <w:p w14:paraId="629EBA9A" w14:textId="77777777" w:rsidR="00363E8E" w:rsidRPr="00363E8E" w:rsidRDefault="00363E8E" w:rsidP="00363E8E">
            <w:pPr>
              <w:widowControl/>
              <w:jc w:val="center"/>
              <w:rPr>
                <w:b/>
                <w:snapToGrid/>
                <w:szCs w:val="24"/>
              </w:rPr>
            </w:pPr>
            <w:r w:rsidRPr="00363E8E">
              <w:rPr>
                <w:b/>
                <w:snapToGrid/>
                <w:szCs w:val="24"/>
              </w:rPr>
              <w:t>SCORE of 4</w:t>
            </w:r>
          </w:p>
        </w:tc>
      </w:tr>
      <w:tr w:rsidR="00363E8E" w:rsidRPr="00363E8E" w14:paraId="7DD1E2FF" w14:textId="77777777" w:rsidTr="00363E8E">
        <w:tc>
          <w:tcPr>
            <w:tcW w:w="3510" w:type="dxa"/>
            <w:tcBorders>
              <w:top w:val="nil"/>
              <w:left w:val="single" w:sz="24" w:space="0" w:color="000000"/>
              <w:right w:val="single" w:sz="24" w:space="0" w:color="000000"/>
            </w:tcBorders>
          </w:tcPr>
          <w:p w14:paraId="324C3D31" w14:textId="77777777" w:rsidR="00363E8E" w:rsidRPr="00363E8E" w:rsidRDefault="00363E8E" w:rsidP="00363E8E">
            <w:pPr>
              <w:widowControl/>
              <w:rPr>
                <w:snapToGrid/>
                <w:sz w:val="20"/>
              </w:rPr>
            </w:pPr>
            <w:r w:rsidRPr="00363E8E">
              <w:rPr>
                <w:snapToGrid/>
                <w:sz w:val="20"/>
              </w:rPr>
              <w:t xml:space="preserve">An essay in this category demonstrates </w:t>
            </w:r>
            <w:r w:rsidRPr="00363E8E">
              <w:rPr>
                <w:i/>
                <w:snapToGrid/>
                <w:sz w:val="20"/>
              </w:rPr>
              <w:t>clear and consistent mastery</w:t>
            </w:r>
            <w:r w:rsidRPr="00363E8E">
              <w:rPr>
                <w:snapToGrid/>
                <w:sz w:val="20"/>
              </w:rPr>
              <w:t>, although it may have a few minor errors.  A typical essay</w:t>
            </w:r>
          </w:p>
        </w:tc>
        <w:tc>
          <w:tcPr>
            <w:tcW w:w="3420" w:type="dxa"/>
            <w:tcBorders>
              <w:top w:val="nil"/>
              <w:left w:val="single" w:sz="24" w:space="0" w:color="000000"/>
              <w:right w:val="single" w:sz="24" w:space="0" w:color="000000"/>
            </w:tcBorders>
          </w:tcPr>
          <w:p w14:paraId="31D43FAB" w14:textId="77777777" w:rsidR="00363E8E" w:rsidRPr="00363E8E" w:rsidRDefault="00363E8E" w:rsidP="00363E8E">
            <w:pPr>
              <w:widowControl/>
              <w:rPr>
                <w:snapToGrid/>
                <w:sz w:val="20"/>
              </w:rPr>
            </w:pPr>
            <w:r w:rsidRPr="00363E8E">
              <w:rPr>
                <w:snapToGrid/>
                <w:sz w:val="20"/>
              </w:rPr>
              <w:t xml:space="preserve">An essay in this category demonstrates </w:t>
            </w:r>
            <w:r w:rsidRPr="00363E8E">
              <w:rPr>
                <w:i/>
                <w:snapToGrid/>
                <w:sz w:val="20"/>
              </w:rPr>
              <w:t>reasonably consistent mastery</w:t>
            </w:r>
            <w:r w:rsidRPr="00363E8E">
              <w:rPr>
                <w:snapToGrid/>
                <w:sz w:val="20"/>
              </w:rPr>
              <w:t>, although it will have occasional errors or lapses in quality.  A typical essay</w:t>
            </w:r>
          </w:p>
        </w:tc>
        <w:tc>
          <w:tcPr>
            <w:tcW w:w="3420" w:type="dxa"/>
            <w:tcBorders>
              <w:top w:val="nil"/>
              <w:left w:val="single" w:sz="24" w:space="0" w:color="000000"/>
              <w:right w:val="single" w:sz="24" w:space="0" w:color="000000"/>
            </w:tcBorders>
          </w:tcPr>
          <w:p w14:paraId="369B45CF" w14:textId="77777777" w:rsidR="00363E8E" w:rsidRPr="00363E8E" w:rsidRDefault="00363E8E" w:rsidP="00363E8E">
            <w:pPr>
              <w:widowControl/>
              <w:rPr>
                <w:snapToGrid/>
                <w:sz w:val="20"/>
              </w:rPr>
            </w:pPr>
            <w:r w:rsidRPr="00363E8E">
              <w:rPr>
                <w:snapToGrid/>
                <w:sz w:val="20"/>
              </w:rPr>
              <w:t xml:space="preserve">An essay in this category demonstrates </w:t>
            </w:r>
            <w:r w:rsidRPr="00363E8E">
              <w:rPr>
                <w:i/>
                <w:snapToGrid/>
                <w:sz w:val="20"/>
              </w:rPr>
              <w:t>adequate mastery</w:t>
            </w:r>
            <w:r w:rsidRPr="00363E8E">
              <w:rPr>
                <w:snapToGrid/>
                <w:sz w:val="20"/>
              </w:rPr>
              <w:t>, although it will have lapses in quality.  A typical essay</w:t>
            </w:r>
          </w:p>
        </w:tc>
      </w:tr>
      <w:tr w:rsidR="00363E8E" w:rsidRPr="00363E8E" w14:paraId="453DCA9A" w14:textId="77777777" w:rsidTr="00363E8E">
        <w:tc>
          <w:tcPr>
            <w:tcW w:w="3510" w:type="dxa"/>
            <w:tcBorders>
              <w:left w:val="single" w:sz="24" w:space="0" w:color="000000"/>
              <w:right w:val="single" w:sz="24" w:space="0" w:color="000000"/>
            </w:tcBorders>
          </w:tcPr>
          <w:p w14:paraId="77FE57CE" w14:textId="77777777" w:rsidR="00363E8E" w:rsidRPr="00363E8E" w:rsidRDefault="00363E8E" w:rsidP="00203B8B">
            <w:pPr>
              <w:widowControl/>
              <w:numPr>
                <w:ilvl w:val="0"/>
                <w:numId w:val="61"/>
              </w:numPr>
              <w:ind w:left="342" w:hanging="342"/>
              <w:contextualSpacing/>
              <w:rPr>
                <w:snapToGrid/>
                <w:sz w:val="20"/>
              </w:rPr>
            </w:pPr>
            <w:r w:rsidRPr="00363E8E">
              <w:rPr>
                <w:snapToGrid/>
                <w:sz w:val="20"/>
              </w:rPr>
              <w:t>effectively and insightfully develops a point of view on the issue and demonstrates outstanding critical thinking, using clearly appropriate examples, reasons, and other evidence to support its position</w:t>
            </w:r>
          </w:p>
        </w:tc>
        <w:tc>
          <w:tcPr>
            <w:tcW w:w="3420" w:type="dxa"/>
            <w:tcBorders>
              <w:left w:val="single" w:sz="24" w:space="0" w:color="000000"/>
              <w:right w:val="single" w:sz="24" w:space="0" w:color="000000"/>
            </w:tcBorders>
          </w:tcPr>
          <w:p w14:paraId="737B6DBF" w14:textId="77777777" w:rsidR="00363E8E" w:rsidRPr="00363E8E" w:rsidRDefault="00363E8E" w:rsidP="00203B8B">
            <w:pPr>
              <w:widowControl/>
              <w:numPr>
                <w:ilvl w:val="0"/>
                <w:numId w:val="61"/>
              </w:numPr>
              <w:ind w:left="228" w:hanging="228"/>
              <w:contextualSpacing/>
              <w:rPr>
                <w:snapToGrid/>
                <w:sz w:val="20"/>
              </w:rPr>
            </w:pPr>
            <w:r w:rsidRPr="00363E8E">
              <w:rPr>
                <w:snapToGrid/>
                <w:sz w:val="20"/>
              </w:rPr>
              <w:t>effectively develops a point of view on the issue and demonstrates strong critical thinking, generally using appropriate examples, reasons, and other evidence to support its position</w:t>
            </w:r>
          </w:p>
        </w:tc>
        <w:tc>
          <w:tcPr>
            <w:tcW w:w="3420" w:type="dxa"/>
            <w:tcBorders>
              <w:left w:val="single" w:sz="24" w:space="0" w:color="000000"/>
              <w:right w:val="single" w:sz="24" w:space="0" w:color="000000"/>
            </w:tcBorders>
          </w:tcPr>
          <w:p w14:paraId="612E3896" w14:textId="77777777" w:rsidR="00363E8E" w:rsidRPr="00363E8E" w:rsidRDefault="00363E8E" w:rsidP="00203B8B">
            <w:pPr>
              <w:widowControl/>
              <w:numPr>
                <w:ilvl w:val="0"/>
                <w:numId w:val="61"/>
              </w:numPr>
              <w:ind w:left="276" w:hanging="270"/>
              <w:contextualSpacing/>
              <w:rPr>
                <w:snapToGrid/>
                <w:sz w:val="20"/>
              </w:rPr>
            </w:pPr>
            <w:r w:rsidRPr="00363E8E">
              <w:rPr>
                <w:snapToGrid/>
                <w:sz w:val="20"/>
              </w:rPr>
              <w:t>develops a point of view on the issue and demonstrates competent critical thinking, using adequate examples, reasons, and other evidence to support its position</w:t>
            </w:r>
          </w:p>
        </w:tc>
      </w:tr>
      <w:tr w:rsidR="00363E8E" w:rsidRPr="00363E8E" w14:paraId="1AFAF41D" w14:textId="77777777" w:rsidTr="00363E8E">
        <w:tc>
          <w:tcPr>
            <w:tcW w:w="3510" w:type="dxa"/>
            <w:tcBorders>
              <w:left w:val="single" w:sz="24" w:space="0" w:color="000000"/>
              <w:right w:val="single" w:sz="24" w:space="0" w:color="000000"/>
            </w:tcBorders>
          </w:tcPr>
          <w:p w14:paraId="6E92564D" w14:textId="77777777" w:rsidR="00363E8E" w:rsidRPr="00363E8E" w:rsidRDefault="00363E8E" w:rsidP="00203B8B">
            <w:pPr>
              <w:widowControl/>
              <w:numPr>
                <w:ilvl w:val="0"/>
                <w:numId w:val="61"/>
              </w:numPr>
              <w:ind w:left="342" w:hanging="342"/>
              <w:contextualSpacing/>
              <w:rPr>
                <w:snapToGrid/>
                <w:sz w:val="20"/>
              </w:rPr>
            </w:pPr>
            <w:r w:rsidRPr="00363E8E">
              <w:rPr>
                <w:snapToGrid/>
                <w:sz w:val="20"/>
              </w:rPr>
              <w:t>is well organized and clearly focused, demonstrating clear coherence and smooth progression of ideas</w:t>
            </w:r>
          </w:p>
        </w:tc>
        <w:tc>
          <w:tcPr>
            <w:tcW w:w="3420" w:type="dxa"/>
            <w:tcBorders>
              <w:left w:val="single" w:sz="24" w:space="0" w:color="000000"/>
              <w:right w:val="single" w:sz="24" w:space="0" w:color="000000"/>
            </w:tcBorders>
          </w:tcPr>
          <w:p w14:paraId="7F05B870" w14:textId="77777777" w:rsidR="00363E8E" w:rsidRPr="00363E8E" w:rsidRDefault="00363E8E" w:rsidP="00203B8B">
            <w:pPr>
              <w:widowControl/>
              <w:numPr>
                <w:ilvl w:val="0"/>
                <w:numId w:val="61"/>
              </w:numPr>
              <w:ind w:left="228" w:hanging="228"/>
              <w:contextualSpacing/>
              <w:rPr>
                <w:snapToGrid/>
                <w:sz w:val="20"/>
              </w:rPr>
            </w:pPr>
            <w:r w:rsidRPr="00363E8E">
              <w:rPr>
                <w:snapToGrid/>
                <w:sz w:val="20"/>
              </w:rPr>
              <w:t>is well organized and focused, demonstrating coherence and progression of ideas</w:t>
            </w:r>
          </w:p>
        </w:tc>
        <w:tc>
          <w:tcPr>
            <w:tcW w:w="3420" w:type="dxa"/>
            <w:tcBorders>
              <w:left w:val="single" w:sz="24" w:space="0" w:color="000000"/>
              <w:right w:val="single" w:sz="24" w:space="0" w:color="000000"/>
            </w:tcBorders>
          </w:tcPr>
          <w:p w14:paraId="19819341" w14:textId="77777777" w:rsidR="00363E8E" w:rsidRPr="00363E8E" w:rsidRDefault="00363E8E" w:rsidP="00203B8B">
            <w:pPr>
              <w:widowControl/>
              <w:numPr>
                <w:ilvl w:val="0"/>
                <w:numId w:val="61"/>
              </w:numPr>
              <w:ind w:left="276" w:hanging="270"/>
              <w:contextualSpacing/>
              <w:rPr>
                <w:snapToGrid/>
                <w:sz w:val="20"/>
              </w:rPr>
            </w:pPr>
            <w:r w:rsidRPr="00363E8E">
              <w:rPr>
                <w:snapToGrid/>
                <w:sz w:val="20"/>
              </w:rPr>
              <w:t>is generally organized and focused, demonstrating some coherence and progression of ideas</w:t>
            </w:r>
          </w:p>
        </w:tc>
      </w:tr>
      <w:tr w:rsidR="00363E8E" w:rsidRPr="00363E8E" w14:paraId="796A9EA0" w14:textId="77777777" w:rsidTr="00363E8E">
        <w:tc>
          <w:tcPr>
            <w:tcW w:w="3510" w:type="dxa"/>
            <w:tcBorders>
              <w:left w:val="single" w:sz="24" w:space="0" w:color="000000"/>
              <w:right w:val="single" w:sz="24" w:space="0" w:color="000000"/>
            </w:tcBorders>
          </w:tcPr>
          <w:p w14:paraId="2873CBA9" w14:textId="77777777" w:rsidR="00363E8E" w:rsidRPr="00363E8E" w:rsidRDefault="00363E8E" w:rsidP="00203B8B">
            <w:pPr>
              <w:widowControl/>
              <w:numPr>
                <w:ilvl w:val="0"/>
                <w:numId w:val="61"/>
              </w:numPr>
              <w:ind w:left="342" w:hanging="342"/>
              <w:contextualSpacing/>
              <w:rPr>
                <w:snapToGrid/>
                <w:sz w:val="20"/>
              </w:rPr>
            </w:pPr>
            <w:r w:rsidRPr="00363E8E">
              <w:rPr>
                <w:snapToGrid/>
                <w:sz w:val="20"/>
              </w:rPr>
              <w:t>exhibits skillful use of language, using a varied, accurate, and apt vocabulary</w:t>
            </w:r>
          </w:p>
        </w:tc>
        <w:tc>
          <w:tcPr>
            <w:tcW w:w="3420" w:type="dxa"/>
            <w:tcBorders>
              <w:left w:val="single" w:sz="24" w:space="0" w:color="000000"/>
              <w:bottom w:val="single" w:sz="4" w:space="0" w:color="000000"/>
              <w:right w:val="single" w:sz="24" w:space="0" w:color="000000"/>
            </w:tcBorders>
          </w:tcPr>
          <w:p w14:paraId="7D58E509" w14:textId="77777777" w:rsidR="00363E8E" w:rsidRPr="00363E8E" w:rsidRDefault="00363E8E" w:rsidP="00203B8B">
            <w:pPr>
              <w:widowControl/>
              <w:numPr>
                <w:ilvl w:val="0"/>
                <w:numId w:val="61"/>
              </w:numPr>
              <w:ind w:left="228" w:hanging="228"/>
              <w:contextualSpacing/>
              <w:rPr>
                <w:snapToGrid/>
                <w:sz w:val="20"/>
              </w:rPr>
            </w:pPr>
            <w:r w:rsidRPr="00363E8E">
              <w:rPr>
                <w:snapToGrid/>
                <w:sz w:val="20"/>
              </w:rPr>
              <w:t>exhibits facility in the use of language, using appropriate vocabulary</w:t>
            </w:r>
          </w:p>
        </w:tc>
        <w:tc>
          <w:tcPr>
            <w:tcW w:w="3420" w:type="dxa"/>
            <w:tcBorders>
              <w:left w:val="single" w:sz="24" w:space="0" w:color="000000"/>
              <w:right w:val="single" w:sz="24" w:space="0" w:color="000000"/>
            </w:tcBorders>
          </w:tcPr>
          <w:p w14:paraId="565797E2" w14:textId="77777777" w:rsidR="00363E8E" w:rsidRPr="00363E8E" w:rsidRDefault="00363E8E" w:rsidP="00203B8B">
            <w:pPr>
              <w:widowControl/>
              <w:numPr>
                <w:ilvl w:val="0"/>
                <w:numId w:val="61"/>
              </w:numPr>
              <w:ind w:left="276" w:hanging="270"/>
              <w:contextualSpacing/>
              <w:rPr>
                <w:snapToGrid/>
                <w:sz w:val="20"/>
              </w:rPr>
            </w:pPr>
            <w:r w:rsidRPr="00363E8E">
              <w:rPr>
                <w:snapToGrid/>
                <w:sz w:val="20"/>
              </w:rPr>
              <w:t>exhibits adequate but inconsistent facility in the use of language, using generally appropriate vocabulary</w:t>
            </w:r>
          </w:p>
        </w:tc>
      </w:tr>
      <w:tr w:rsidR="00363E8E" w:rsidRPr="00363E8E" w14:paraId="76A54DCB" w14:textId="77777777" w:rsidTr="00363E8E">
        <w:tc>
          <w:tcPr>
            <w:tcW w:w="3510" w:type="dxa"/>
            <w:tcBorders>
              <w:left w:val="single" w:sz="24" w:space="0" w:color="000000"/>
              <w:bottom w:val="single" w:sz="4" w:space="0" w:color="000000"/>
              <w:right w:val="single" w:sz="24" w:space="0" w:color="000000"/>
            </w:tcBorders>
          </w:tcPr>
          <w:p w14:paraId="0A54650D" w14:textId="77777777" w:rsidR="00363E8E" w:rsidRPr="00363E8E" w:rsidRDefault="00363E8E" w:rsidP="00203B8B">
            <w:pPr>
              <w:widowControl/>
              <w:numPr>
                <w:ilvl w:val="0"/>
                <w:numId w:val="61"/>
              </w:numPr>
              <w:ind w:left="342" w:hanging="342"/>
              <w:contextualSpacing/>
              <w:rPr>
                <w:snapToGrid/>
                <w:sz w:val="20"/>
              </w:rPr>
            </w:pPr>
            <w:r w:rsidRPr="00363E8E">
              <w:rPr>
                <w:snapToGrid/>
                <w:sz w:val="20"/>
              </w:rPr>
              <w:t>demonstrates meaningful variety in sentence structure</w:t>
            </w:r>
          </w:p>
        </w:tc>
        <w:tc>
          <w:tcPr>
            <w:tcW w:w="3420" w:type="dxa"/>
            <w:tcBorders>
              <w:left w:val="single" w:sz="24" w:space="0" w:color="000000"/>
              <w:bottom w:val="single" w:sz="4" w:space="0" w:color="000000"/>
              <w:right w:val="single" w:sz="24" w:space="0" w:color="000000"/>
            </w:tcBorders>
          </w:tcPr>
          <w:p w14:paraId="62B56030" w14:textId="77777777" w:rsidR="00363E8E" w:rsidRPr="00363E8E" w:rsidRDefault="00363E8E" w:rsidP="00203B8B">
            <w:pPr>
              <w:widowControl/>
              <w:numPr>
                <w:ilvl w:val="0"/>
                <w:numId w:val="61"/>
              </w:numPr>
              <w:ind w:left="228" w:hanging="228"/>
              <w:contextualSpacing/>
              <w:rPr>
                <w:snapToGrid/>
                <w:sz w:val="20"/>
              </w:rPr>
            </w:pPr>
            <w:r w:rsidRPr="00363E8E">
              <w:rPr>
                <w:snapToGrid/>
                <w:sz w:val="20"/>
              </w:rPr>
              <w:t>demonstrates variety in sentence structure</w:t>
            </w:r>
          </w:p>
        </w:tc>
        <w:tc>
          <w:tcPr>
            <w:tcW w:w="3420" w:type="dxa"/>
            <w:tcBorders>
              <w:left w:val="single" w:sz="24" w:space="0" w:color="000000"/>
              <w:bottom w:val="single" w:sz="4" w:space="0" w:color="000000"/>
              <w:right w:val="single" w:sz="24" w:space="0" w:color="000000"/>
            </w:tcBorders>
          </w:tcPr>
          <w:p w14:paraId="633801AE" w14:textId="77777777" w:rsidR="00363E8E" w:rsidRPr="00363E8E" w:rsidRDefault="00363E8E" w:rsidP="00203B8B">
            <w:pPr>
              <w:widowControl/>
              <w:numPr>
                <w:ilvl w:val="0"/>
                <w:numId w:val="61"/>
              </w:numPr>
              <w:ind w:left="276" w:hanging="270"/>
              <w:contextualSpacing/>
              <w:rPr>
                <w:snapToGrid/>
                <w:sz w:val="20"/>
              </w:rPr>
            </w:pPr>
            <w:r w:rsidRPr="00363E8E">
              <w:rPr>
                <w:snapToGrid/>
                <w:sz w:val="20"/>
              </w:rPr>
              <w:t>demonstrates some variety in sentence structure</w:t>
            </w:r>
          </w:p>
        </w:tc>
      </w:tr>
      <w:tr w:rsidR="00363E8E" w:rsidRPr="00363E8E" w14:paraId="499B0EC3" w14:textId="77777777" w:rsidTr="00363E8E">
        <w:tc>
          <w:tcPr>
            <w:tcW w:w="3510" w:type="dxa"/>
            <w:tcBorders>
              <w:left w:val="single" w:sz="24" w:space="0" w:color="000000"/>
              <w:bottom w:val="single" w:sz="24" w:space="0" w:color="000000"/>
              <w:right w:val="single" w:sz="24" w:space="0" w:color="000000"/>
            </w:tcBorders>
          </w:tcPr>
          <w:p w14:paraId="3EA65FEE" w14:textId="77777777" w:rsidR="00363E8E" w:rsidRPr="00363E8E" w:rsidRDefault="00363E8E" w:rsidP="00203B8B">
            <w:pPr>
              <w:widowControl/>
              <w:numPr>
                <w:ilvl w:val="0"/>
                <w:numId w:val="61"/>
              </w:numPr>
              <w:ind w:left="342" w:hanging="342"/>
              <w:contextualSpacing/>
              <w:rPr>
                <w:snapToGrid/>
                <w:sz w:val="20"/>
              </w:rPr>
            </w:pPr>
            <w:r w:rsidRPr="00363E8E">
              <w:rPr>
                <w:snapToGrid/>
                <w:sz w:val="20"/>
              </w:rPr>
              <w:t>is free of most errors in grammar, usage, and mechanics</w:t>
            </w:r>
          </w:p>
        </w:tc>
        <w:tc>
          <w:tcPr>
            <w:tcW w:w="3420" w:type="dxa"/>
            <w:tcBorders>
              <w:left w:val="single" w:sz="24" w:space="0" w:color="000000"/>
              <w:bottom w:val="single" w:sz="24" w:space="0" w:color="000000"/>
              <w:right w:val="single" w:sz="24" w:space="0" w:color="000000"/>
            </w:tcBorders>
          </w:tcPr>
          <w:p w14:paraId="0FBAF89E" w14:textId="77777777" w:rsidR="00363E8E" w:rsidRPr="00363E8E" w:rsidRDefault="00363E8E" w:rsidP="00203B8B">
            <w:pPr>
              <w:widowControl/>
              <w:numPr>
                <w:ilvl w:val="0"/>
                <w:numId w:val="61"/>
              </w:numPr>
              <w:ind w:left="228" w:hanging="228"/>
              <w:contextualSpacing/>
              <w:rPr>
                <w:snapToGrid/>
                <w:sz w:val="20"/>
              </w:rPr>
            </w:pPr>
            <w:r w:rsidRPr="00363E8E">
              <w:rPr>
                <w:snapToGrid/>
                <w:sz w:val="20"/>
              </w:rPr>
              <w:t>is generally free of most errors in grammar, usage, and mechanics</w:t>
            </w:r>
          </w:p>
        </w:tc>
        <w:tc>
          <w:tcPr>
            <w:tcW w:w="3420" w:type="dxa"/>
            <w:tcBorders>
              <w:left w:val="single" w:sz="24" w:space="0" w:color="000000"/>
              <w:bottom w:val="single" w:sz="24" w:space="0" w:color="000000"/>
              <w:right w:val="single" w:sz="24" w:space="0" w:color="000000"/>
            </w:tcBorders>
          </w:tcPr>
          <w:p w14:paraId="12E07FFF" w14:textId="77777777" w:rsidR="00363E8E" w:rsidRPr="00363E8E" w:rsidRDefault="00363E8E" w:rsidP="00203B8B">
            <w:pPr>
              <w:widowControl/>
              <w:numPr>
                <w:ilvl w:val="0"/>
                <w:numId w:val="61"/>
              </w:numPr>
              <w:ind w:left="276" w:hanging="270"/>
              <w:contextualSpacing/>
              <w:rPr>
                <w:snapToGrid/>
                <w:sz w:val="20"/>
              </w:rPr>
            </w:pPr>
            <w:r w:rsidRPr="00363E8E">
              <w:rPr>
                <w:snapToGrid/>
                <w:sz w:val="20"/>
              </w:rPr>
              <w:t>has some errors in grammar, usage, and mechanics</w:t>
            </w:r>
          </w:p>
        </w:tc>
      </w:tr>
      <w:tr w:rsidR="00363E8E" w:rsidRPr="00363E8E" w14:paraId="162330A5" w14:textId="77777777" w:rsidTr="00363E8E">
        <w:tc>
          <w:tcPr>
            <w:tcW w:w="3510" w:type="dxa"/>
            <w:tcBorders>
              <w:top w:val="single" w:sz="24" w:space="0" w:color="000000"/>
              <w:left w:val="single" w:sz="24" w:space="0" w:color="000000"/>
              <w:bottom w:val="nil"/>
              <w:right w:val="single" w:sz="24" w:space="0" w:color="000000"/>
            </w:tcBorders>
          </w:tcPr>
          <w:p w14:paraId="5C92205C" w14:textId="77777777" w:rsidR="00363E8E" w:rsidRPr="00363E8E" w:rsidRDefault="00363E8E" w:rsidP="00363E8E">
            <w:pPr>
              <w:widowControl/>
              <w:jc w:val="center"/>
              <w:rPr>
                <w:b/>
                <w:snapToGrid/>
                <w:szCs w:val="24"/>
              </w:rPr>
            </w:pPr>
            <w:r w:rsidRPr="00363E8E">
              <w:rPr>
                <w:b/>
                <w:snapToGrid/>
                <w:szCs w:val="24"/>
              </w:rPr>
              <w:t>SCORE of 3</w:t>
            </w:r>
          </w:p>
        </w:tc>
        <w:tc>
          <w:tcPr>
            <w:tcW w:w="3420" w:type="dxa"/>
            <w:tcBorders>
              <w:top w:val="single" w:sz="24" w:space="0" w:color="000000"/>
              <w:left w:val="single" w:sz="24" w:space="0" w:color="000000"/>
              <w:bottom w:val="nil"/>
              <w:right w:val="single" w:sz="24" w:space="0" w:color="000000"/>
            </w:tcBorders>
          </w:tcPr>
          <w:p w14:paraId="6CF05B3C" w14:textId="77777777" w:rsidR="00363E8E" w:rsidRPr="00363E8E" w:rsidRDefault="00363E8E" w:rsidP="00363E8E">
            <w:pPr>
              <w:widowControl/>
              <w:jc w:val="center"/>
              <w:rPr>
                <w:b/>
                <w:snapToGrid/>
                <w:szCs w:val="24"/>
              </w:rPr>
            </w:pPr>
            <w:r w:rsidRPr="00363E8E">
              <w:rPr>
                <w:b/>
                <w:snapToGrid/>
                <w:szCs w:val="24"/>
              </w:rPr>
              <w:t>SCORE of 2</w:t>
            </w:r>
          </w:p>
        </w:tc>
        <w:tc>
          <w:tcPr>
            <w:tcW w:w="3420" w:type="dxa"/>
            <w:tcBorders>
              <w:top w:val="single" w:sz="24" w:space="0" w:color="000000"/>
              <w:left w:val="single" w:sz="24" w:space="0" w:color="000000"/>
              <w:bottom w:val="nil"/>
              <w:right w:val="single" w:sz="24" w:space="0" w:color="000000"/>
            </w:tcBorders>
          </w:tcPr>
          <w:p w14:paraId="5BE909A0" w14:textId="77777777" w:rsidR="00363E8E" w:rsidRPr="00363E8E" w:rsidRDefault="00363E8E" w:rsidP="00363E8E">
            <w:pPr>
              <w:widowControl/>
              <w:jc w:val="center"/>
              <w:rPr>
                <w:b/>
                <w:snapToGrid/>
                <w:szCs w:val="24"/>
              </w:rPr>
            </w:pPr>
            <w:r w:rsidRPr="00363E8E">
              <w:rPr>
                <w:b/>
                <w:snapToGrid/>
                <w:szCs w:val="24"/>
              </w:rPr>
              <w:t>SCORE of 1</w:t>
            </w:r>
          </w:p>
        </w:tc>
      </w:tr>
      <w:tr w:rsidR="00363E8E" w:rsidRPr="00363E8E" w14:paraId="42F0E9F4" w14:textId="77777777" w:rsidTr="00363E8E">
        <w:tc>
          <w:tcPr>
            <w:tcW w:w="3510" w:type="dxa"/>
            <w:tcBorders>
              <w:top w:val="nil"/>
              <w:left w:val="single" w:sz="24" w:space="0" w:color="000000"/>
              <w:right w:val="single" w:sz="24" w:space="0" w:color="000000"/>
            </w:tcBorders>
          </w:tcPr>
          <w:p w14:paraId="5F0DE489" w14:textId="77777777" w:rsidR="00363E8E" w:rsidRPr="00363E8E" w:rsidRDefault="00363E8E" w:rsidP="00363E8E">
            <w:pPr>
              <w:widowControl/>
              <w:rPr>
                <w:snapToGrid/>
                <w:sz w:val="20"/>
              </w:rPr>
            </w:pPr>
            <w:r w:rsidRPr="00363E8E">
              <w:rPr>
                <w:snapToGrid/>
                <w:sz w:val="20"/>
              </w:rPr>
              <w:t xml:space="preserve">An essay in this category demonstrates </w:t>
            </w:r>
            <w:r w:rsidRPr="00363E8E">
              <w:rPr>
                <w:i/>
                <w:snapToGrid/>
                <w:sz w:val="20"/>
              </w:rPr>
              <w:t>developing mastery</w:t>
            </w:r>
            <w:r w:rsidRPr="00363E8E">
              <w:rPr>
                <w:snapToGrid/>
                <w:sz w:val="20"/>
              </w:rPr>
              <w:t>, and is marked by ONE OR MORE of the following weaknesses:</w:t>
            </w:r>
          </w:p>
        </w:tc>
        <w:tc>
          <w:tcPr>
            <w:tcW w:w="3420" w:type="dxa"/>
            <w:tcBorders>
              <w:top w:val="nil"/>
              <w:left w:val="single" w:sz="24" w:space="0" w:color="000000"/>
              <w:right w:val="single" w:sz="24" w:space="0" w:color="000000"/>
            </w:tcBorders>
          </w:tcPr>
          <w:p w14:paraId="33053742" w14:textId="77777777" w:rsidR="00363E8E" w:rsidRPr="00363E8E" w:rsidRDefault="00363E8E" w:rsidP="00363E8E">
            <w:pPr>
              <w:widowControl/>
              <w:rPr>
                <w:snapToGrid/>
                <w:sz w:val="20"/>
              </w:rPr>
            </w:pPr>
            <w:r w:rsidRPr="00363E8E">
              <w:rPr>
                <w:snapToGrid/>
                <w:sz w:val="20"/>
              </w:rPr>
              <w:t xml:space="preserve">An essay in this category demonstrates </w:t>
            </w:r>
            <w:r w:rsidRPr="00363E8E">
              <w:rPr>
                <w:i/>
                <w:snapToGrid/>
                <w:sz w:val="20"/>
              </w:rPr>
              <w:t>little mastery</w:t>
            </w:r>
            <w:r w:rsidRPr="00363E8E">
              <w:rPr>
                <w:snapToGrid/>
                <w:sz w:val="20"/>
              </w:rPr>
              <w:t>, and is flawed by ONE OR MORE of the following weaknesses:</w:t>
            </w:r>
          </w:p>
        </w:tc>
        <w:tc>
          <w:tcPr>
            <w:tcW w:w="3420" w:type="dxa"/>
            <w:tcBorders>
              <w:top w:val="nil"/>
              <w:left w:val="single" w:sz="24" w:space="0" w:color="000000"/>
              <w:right w:val="single" w:sz="24" w:space="0" w:color="000000"/>
            </w:tcBorders>
          </w:tcPr>
          <w:p w14:paraId="6A25B07F" w14:textId="77777777" w:rsidR="00363E8E" w:rsidRPr="00363E8E" w:rsidRDefault="00363E8E" w:rsidP="00363E8E">
            <w:pPr>
              <w:widowControl/>
              <w:rPr>
                <w:snapToGrid/>
                <w:sz w:val="20"/>
              </w:rPr>
            </w:pPr>
            <w:r w:rsidRPr="00363E8E">
              <w:rPr>
                <w:snapToGrid/>
                <w:sz w:val="20"/>
              </w:rPr>
              <w:t xml:space="preserve">An essay in this category demonstrates </w:t>
            </w:r>
            <w:r w:rsidRPr="00363E8E">
              <w:rPr>
                <w:i/>
                <w:snapToGrid/>
                <w:sz w:val="20"/>
              </w:rPr>
              <w:t>very little or no mastery</w:t>
            </w:r>
            <w:r w:rsidRPr="00363E8E">
              <w:rPr>
                <w:snapToGrid/>
                <w:sz w:val="20"/>
              </w:rPr>
              <w:t>, and is severely flawed by ONE OR MORE of the following weaknesses:</w:t>
            </w:r>
          </w:p>
        </w:tc>
      </w:tr>
      <w:tr w:rsidR="00363E8E" w:rsidRPr="00363E8E" w14:paraId="20B887E1" w14:textId="77777777" w:rsidTr="00363E8E">
        <w:tc>
          <w:tcPr>
            <w:tcW w:w="3510" w:type="dxa"/>
            <w:tcBorders>
              <w:left w:val="single" w:sz="24" w:space="0" w:color="000000"/>
              <w:right w:val="single" w:sz="24" w:space="0" w:color="000000"/>
            </w:tcBorders>
          </w:tcPr>
          <w:p w14:paraId="2F4C0C1C" w14:textId="77777777" w:rsidR="00363E8E" w:rsidRPr="00363E8E" w:rsidRDefault="00363E8E" w:rsidP="00203B8B">
            <w:pPr>
              <w:widowControl/>
              <w:numPr>
                <w:ilvl w:val="0"/>
                <w:numId w:val="62"/>
              </w:numPr>
              <w:ind w:left="342" w:hanging="342"/>
              <w:contextualSpacing/>
              <w:rPr>
                <w:snapToGrid/>
                <w:sz w:val="20"/>
              </w:rPr>
            </w:pPr>
            <w:r w:rsidRPr="00363E8E">
              <w:rPr>
                <w:snapToGrid/>
                <w:sz w:val="20"/>
              </w:rPr>
              <w:t>develops a point of view on the issue, demonstrating some critical thinking, but may do so inconsistently or use inadequate examples, reasons, or other evidence to support its position</w:t>
            </w:r>
          </w:p>
        </w:tc>
        <w:tc>
          <w:tcPr>
            <w:tcW w:w="3420" w:type="dxa"/>
            <w:tcBorders>
              <w:left w:val="single" w:sz="24" w:space="0" w:color="000000"/>
              <w:bottom w:val="single" w:sz="4" w:space="0" w:color="000000"/>
              <w:right w:val="single" w:sz="24" w:space="0" w:color="000000"/>
            </w:tcBorders>
          </w:tcPr>
          <w:p w14:paraId="1379592E" w14:textId="77777777" w:rsidR="00363E8E" w:rsidRPr="00363E8E" w:rsidRDefault="00363E8E" w:rsidP="00203B8B">
            <w:pPr>
              <w:widowControl/>
              <w:numPr>
                <w:ilvl w:val="0"/>
                <w:numId w:val="62"/>
              </w:numPr>
              <w:ind w:left="228" w:hanging="228"/>
              <w:contextualSpacing/>
              <w:rPr>
                <w:snapToGrid/>
                <w:sz w:val="20"/>
              </w:rPr>
            </w:pPr>
            <w:r w:rsidRPr="00363E8E">
              <w:rPr>
                <w:snapToGrid/>
                <w:sz w:val="20"/>
              </w:rPr>
              <w:t>develops a point of view on the issue that is vague or seriously limited, and demonstrates weak critical thinking, providing inappropriate or insufficient examples, reasons, or other evidence to support its position</w:t>
            </w:r>
          </w:p>
        </w:tc>
        <w:tc>
          <w:tcPr>
            <w:tcW w:w="3420" w:type="dxa"/>
            <w:tcBorders>
              <w:left w:val="single" w:sz="24" w:space="0" w:color="000000"/>
              <w:right w:val="single" w:sz="24" w:space="0" w:color="000000"/>
            </w:tcBorders>
          </w:tcPr>
          <w:p w14:paraId="315EE65F" w14:textId="77777777" w:rsidR="00363E8E" w:rsidRPr="00363E8E" w:rsidRDefault="00363E8E" w:rsidP="00203B8B">
            <w:pPr>
              <w:widowControl/>
              <w:numPr>
                <w:ilvl w:val="0"/>
                <w:numId w:val="62"/>
              </w:numPr>
              <w:ind w:left="276" w:hanging="270"/>
              <w:contextualSpacing/>
              <w:rPr>
                <w:snapToGrid/>
                <w:sz w:val="20"/>
              </w:rPr>
            </w:pPr>
            <w:r w:rsidRPr="00363E8E">
              <w:rPr>
                <w:snapToGrid/>
                <w:sz w:val="20"/>
              </w:rPr>
              <w:t>develops no viable point of view on the issue, or provides little or no evidence to support its position</w:t>
            </w:r>
          </w:p>
        </w:tc>
      </w:tr>
      <w:tr w:rsidR="00363E8E" w:rsidRPr="00363E8E" w14:paraId="72B301F4" w14:textId="77777777" w:rsidTr="00363E8E">
        <w:tc>
          <w:tcPr>
            <w:tcW w:w="3510" w:type="dxa"/>
            <w:tcBorders>
              <w:left w:val="single" w:sz="24" w:space="0" w:color="000000"/>
              <w:right w:val="single" w:sz="24" w:space="0" w:color="000000"/>
            </w:tcBorders>
          </w:tcPr>
          <w:p w14:paraId="62419382" w14:textId="77777777" w:rsidR="00363E8E" w:rsidRPr="00363E8E" w:rsidRDefault="00363E8E" w:rsidP="00203B8B">
            <w:pPr>
              <w:widowControl/>
              <w:numPr>
                <w:ilvl w:val="0"/>
                <w:numId w:val="62"/>
              </w:numPr>
              <w:ind w:left="342" w:hanging="342"/>
              <w:contextualSpacing/>
              <w:rPr>
                <w:snapToGrid/>
                <w:sz w:val="20"/>
              </w:rPr>
            </w:pPr>
            <w:r w:rsidRPr="00363E8E">
              <w:rPr>
                <w:snapToGrid/>
                <w:sz w:val="20"/>
              </w:rPr>
              <w:t>is limited in its organization or focus, or may demonstrate some lapses in coherence or progression of ideas</w:t>
            </w:r>
          </w:p>
        </w:tc>
        <w:tc>
          <w:tcPr>
            <w:tcW w:w="3420" w:type="dxa"/>
            <w:tcBorders>
              <w:left w:val="single" w:sz="24" w:space="0" w:color="000000"/>
              <w:right w:val="single" w:sz="24" w:space="0" w:color="000000"/>
            </w:tcBorders>
          </w:tcPr>
          <w:p w14:paraId="08C4DB17" w14:textId="77777777" w:rsidR="00363E8E" w:rsidRPr="00363E8E" w:rsidRDefault="00363E8E" w:rsidP="00203B8B">
            <w:pPr>
              <w:widowControl/>
              <w:numPr>
                <w:ilvl w:val="0"/>
                <w:numId w:val="62"/>
              </w:numPr>
              <w:ind w:left="228" w:hanging="228"/>
              <w:contextualSpacing/>
              <w:rPr>
                <w:snapToGrid/>
                <w:sz w:val="20"/>
              </w:rPr>
            </w:pPr>
            <w:r w:rsidRPr="00363E8E">
              <w:rPr>
                <w:snapToGrid/>
                <w:sz w:val="20"/>
              </w:rPr>
              <w:t>is poorly organized and/or focused, or demonstrates serious problems with coherence or progression of ideas</w:t>
            </w:r>
          </w:p>
        </w:tc>
        <w:tc>
          <w:tcPr>
            <w:tcW w:w="3420" w:type="dxa"/>
            <w:tcBorders>
              <w:left w:val="single" w:sz="24" w:space="0" w:color="000000"/>
              <w:right w:val="single" w:sz="24" w:space="0" w:color="000000"/>
            </w:tcBorders>
          </w:tcPr>
          <w:p w14:paraId="0315B450" w14:textId="77777777" w:rsidR="00363E8E" w:rsidRPr="00363E8E" w:rsidRDefault="00363E8E" w:rsidP="00203B8B">
            <w:pPr>
              <w:widowControl/>
              <w:numPr>
                <w:ilvl w:val="0"/>
                <w:numId w:val="62"/>
              </w:numPr>
              <w:ind w:left="276" w:hanging="270"/>
              <w:contextualSpacing/>
              <w:rPr>
                <w:snapToGrid/>
                <w:sz w:val="20"/>
              </w:rPr>
            </w:pPr>
            <w:r w:rsidRPr="00363E8E">
              <w:rPr>
                <w:snapToGrid/>
                <w:sz w:val="20"/>
              </w:rPr>
              <w:t>is disorganized or unfocused, resulting in a disjointed or incoherent essay</w:t>
            </w:r>
          </w:p>
        </w:tc>
      </w:tr>
      <w:tr w:rsidR="00363E8E" w:rsidRPr="00363E8E" w14:paraId="58F25C2D" w14:textId="77777777" w:rsidTr="00363E8E">
        <w:tc>
          <w:tcPr>
            <w:tcW w:w="3510" w:type="dxa"/>
            <w:tcBorders>
              <w:left w:val="single" w:sz="24" w:space="0" w:color="000000"/>
              <w:right w:val="single" w:sz="24" w:space="0" w:color="000000"/>
            </w:tcBorders>
          </w:tcPr>
          <w:p w14:paraId="585EE3E1" w14:textId="77777777" w:rsidR="00363E8E" w:rsidRPr="00363E8E" w:rsidRDefault="00363E8E" w:rsidP="00203B8B">
            <w:pPr>
              <w:widowControl/>
              <w:numPr>
                <w:ilvl w:val="0"/>
                <w:numId w:val="62"/>
              </w:numPr>
              <w:ind w:left="342" w:hanging="342"/>
              <w:contextualSpacing/>
              <w:rPr>
                <w:snapToGrid/>
                <w:sz w:val="20"/>
              </w:rPr>
            </w:pPr>
            <w:r w:rsidRPr="00363E8E">
              <w:rPr>
                <w:snapToGrid/>
                <w:sz w:val="20"/>
              </w:rPr>
              <w:t>displays developing facility in the use of language, but sometimes uses weak vocabulary or inappropriate word choice</w:t>
            </w:r>
          </w:p>
        </w:tc>
        <w:tc>
          <w:tcPr>
            <w:tcW w:w="3420" w:type="dxa"/>
            <w:tcBorders>
              <w:left w:val="single" w:sz="24" w:space="0" w:color="000000"/>
              <w:right w:val="single" w:sz="24" w:space="0" w:color="000000"/>
            </w:tcBorders>
          </w:tcPr>
          <w:p w14:paraId="4B59116B" w14:textId="77777777" w:rsidR="00363E8E" w:rsidRPr="00363E8E" w:rsidRDefault="00363E8E" w:rsidP="00203B8B">
            <w:pPr>
              <w:widowControl/>
              <w:numPr>
                <w:ilvl w:val="0"/>
                <w:numId w:val="62"/>
              </w:numPr>
              <w:ind w:left="228" w:hanging="228"/>
              <w:contextualSpacing/>
              <w:rPr>
                <w:snapToGrid/>
                <w:sz w:val="20"/>
              </w:rPr>
            </w:pPr>
            <w:r w:rsidRPr="00363E8E">
              <w:rPr>
                <w:snapToGrid/>
                <w:sz w:val="20"/>
              </w:rPr>
              <w:t>displays very little facility in the use of language, using very limited vocabulary or incorrect word choice</w:t>
            </w:r>
          </w:p>
        </w:tc>
        <w:tc>
          <w:tcPr>
            <w:tcW w:w="3420" w:type="dxa"/>
            <w:tcBorders>
              <w:left w:val="single" w:sz="24" w:space="0" w:color="000000"/>
              <w:right w:val="single" w:sz="24" w:space="0" w:color="000000"/>
            </w:tcBorders>
          </w:tcPr>
          <w:p w14:paraId="32FE182E" w14:textId="77777777" w:rsidR="00363E8E" w:rsidRPr="00363E8E" w:rsidRDefault="00363E8E" w:rsidP="00203B8B">
            <w:pPr>
              <w:widowControl/>
              <w:numPr>
                <w:ilvl w:val="0"/>
                <w:numId w:val="62"/>
              </w:numPr>
              <w:ind w:left="276" w:hanging="270"/>
              <w:contextualSpacing/>
              <w:rPr>
                <w:snapToGrid/>
                <w:sz w:val="20"/>
              </w:rPr>
            </w:pPr>
            <w:r w:rsidRPr="00363E8E">
              <w:rPr>
                <w:snapToGrid/>
                <w:sz w:val="20"/>
              </w:rPr>
              <w:t>displays fundamental errors in vocabulary</w:t>
            </w:r>
          </w:p>
        </w:tc>
      </w:tr>
      <w:tr w:rsidR="00363E8E" w:rsidRPr="00363E8E" w14:paraId="7EF1B0EC" w14:textId="77777777" w:rsidTr="00363E8E">
        <w:tc>
          <w:tcPr>
            <w:tcW w:w="3510" w:type="dxa"/>
            <w:tcBorders>
              <w:left w:val="single" w:sz="24" w:space="0" w:color="000000"/>
              <w:bottom w:val="single" w:sz="4" w:space="0" w:color="000000"/>
              <w:right w:val="single" w:sz="24" w:space="0" w:color="000000"/>
            </w:tcBorders>
          </w:tcPr>
          <w:p w14:paraId="64C6FE6A" w14:textId="77777777" w:rsidR="00363E8E" w:rsidRPr="00363E8E" w:rsidRDefault="00363E8E" w:rsidP="00203B8B">
            <w:pPr>
              <w:widowControl/>
              <w:numPr>
                <w:ilvl w:val="0"/>
                <w:numId w:val="62"/>
              </w:numPr>
              <w:ind w:left="342" w:hanging="342"/>
              <w:contextualSpacing/>
              <w:rPr>
                <w:snapToGrid/>
                <w:sz w:val="20"/>
              </w:rPr>
            </w:pPr>
            <w:r w:rsidRPr="00363E8E">
              <w:rPr>
                <w:snapToGrid/>
                <w:sz w:val="20"/>
              </w:rPr>
              <w:t>lacks variety or demonstrates problems in sentence structure</w:t>
            </w:r>
          </w:p>
        </w:tc>
        <w:tc>
          <w:tcPr>
            <w:tcW w:w="3420" w:type="dxa"/>
            <w:tcBorders>
              <w:left w:val="single" w:sz="24" w:space="0" w:color="000000"/>
              <w:bottom w:val="single" w:sz="4" w:space="0" w:color="000000"/>
              <w:right w:val="single" w:sz="24" w:space="0" w:color="000000"/>
            </w:tcBorders>
          </w:tcPr>
          <w:p w14:paraId="411B2111" w14:textId="77777777" w:rsidR="00363E8E" w:rsidRPr="00363E8E" w:rsidRDefault="00363E8E" w:rsidP="00203B8B">
            <w:pPr>
              <w:widowControl/>
              <w:numPr>
                <w:ilvl w:val="0"/>
                <w:numId w:val="62"/>
              </w:numPr>
              <w:ind w:left="228" w:hanging="228"/>
              <w:contextualSpacing/>
              <w:rPr>
                <w:snapToGrid/>
                <w:sz w:val="20"/>
              </w:rPr>
            </w:pPr>
            <w:r w:rsidRPr="00363E8E">
              <w:rPr>
                <w:snapToGrid/>
                <w:sz w:val="20"/>
              </w:rPr>
              <w:t>demonstrates frequent problems in sentence structure</w:t>
            </w:r>
          </w:p>
        </w:tc>
        <w:tc>
          <w:tcPr>
            <w:tcW w:w="3420" w:type="dxa"/>
            <w:tcBorders>
              <w:left w:val="single" w:sz="24" w:space="0" w:color="000000"/>
              <w:bottom w:val="single" w:sz="4" w:space="0" w:color="000000"/>
              <w:right w:val="single" w:sz="24" w:space="0" w:color="000000"/>
            </w:tcBorders>
          </w:tcPr>
          <w:p w14:paraId="48D06CFB" w14:textId="77777777" w:rsidR="00363E8E" w:rsidRPr="00363E8E" w:rsidRDefault="00363E8E" w:rsidP="00203B8B">
            <w:pPr>
              <w:widowControl/>
              <w:numPr>
                <w:ilvl w:val="0"/>
                <w:numId w:val="62"/>
              </w:numPr>
              <w:ind w:left="276" w:hanging="270"/>
              <w:contextualSpacing/>
              <w:rPr>
                <w:snapToGrid/>
                <w:sz w:val="20"/>
              </w:rPr>
            </w:pPr>
            <w:r w:rsidRPr="00363E8E">
              <w:rPr>
                <w:snapToGrid/>
                <w:sz w:val="20"/>
              </w:rPr>
              <w:t>demonstrates severe flaws in sentence structure</w:t>
            </w:r>
          </w:p>
        </w:tc>
      </w:tr>
      <w:tr w:rsidR="00363E8E" w:rsidRPr="00363E8E" w14:paraId="1964260C" w14:textId="77777777" w:rsidTr="00363E8E">
        <w:tc>
          <w:tcPr>
            <w:tcW w:w="3510" w:type="dxa"/>
            <w:tcBorders>
              <w:left w:val="single" w:sz="24" w:space="0" w:color="000000"/>
              <w:bottom w:val="single" w:sz="24" w:space="0" w:color="000000"/>
              <w:right w:val="single" w:sz="24" w:space="0" w:color="000000"/>
            </w:tcBorders>
          </w:tcPr>
          <w:p w14:paraId="191D427A" w14:textId="77777777" w:rsidR="00363E8E" w:rsidRPr="00363E8E" w:rsidRDefault="00363E8E" w:rsidP="00203B8B">
            <w:pPr>
              <w:widowControl/>
              <w:numPr>
                <w:ilvl w:val="0"/>
                <w:numId w:val="62"/>
              </w:numPr>
              <w:ind w:left="342" w:hanging="342"/>
              <w:contextualSpacing/>
              <w:rPr>
                <w:snapToGrid/>
                <w:sz w:val="20"/>
              </w:rPr>
            </w:pPr>
            <w:r w:rsidRPr="00363E8E">
              <w:rPr>
                <w:snapToGrid/>
                <w:sz w:val="20"/>
              </w:rPr>
              <w:t>contains an accumulation of errors in grammar, usage, and mechanics</w:t>
            </w:r>
          </w:p>
        </w:tc>
        <w:tc>
          <w:tcPr>
            <w:tcW w:w="3420" w:type="dxa"/>
            <w:tcBorders>
              <w:left w:val="single" w:sz="24" w:space="0" w:color="000000"/>
              <w:bottom w:val="single" w:sz="24" w:space="0" w:color="000000"/>
              <w:right w:val="single" w:sz="24" w:space="0" w:color="000000"/>
            </w:tcBorders>
          </w:tcPr>
          <w:p w14:paraId="128BF5CD" w14:textId="77777777" w:rsidR="00363E8E" w:rsidRPr="00363E8E" w:rsidRDefault="00363E8E" w:rsidP="00203B8B">
            <w:pPr>
              <w:widowControl/>
              <w:numPr>
                <w:ilvl w:val="0"/>
                <w:numId w:val="62"/>
              </w:numPr>
              <w:ind w:left="228" w:hanging="228"/>
              <w:contextualSpacing/>
              <w:rPr>
                <w:snapToGrid/>
                <w:sz w:val="20"/>
              </w:rPr>
            </w:pPr>
            <w:r w:rsidRPr="00363E8E">
              <w:rPr>
                <w:snapToGrid/>
                <w:sz w:val="20"/>
              </w:rPr>
              <w:t>contains errors in grammar, usage, and mechanics so serious that meaning is somewhat obscured</w:t>
            </w:r>
          </w:p>
        </w:tc>
        <w:tc>
          <w:tcPr>
            <w:tcW w:w="3420" w:type="dxa"/>
            <w:tcBorders>
              <w:left w:val="single" w:sz="24" w:space="0" w:color="000000"/>
              <w:bottom w:val="single" w:sz="24" w:space="0" w:color="000000"/>
              <w:right w:val="single" w:sz="24" w:space="0" w:color="000000"/>
            </w:tcBorders>
          </w:tcPr>
          <w:p w14:paraId="1E6164C9" w14:textId="77777777" w:rsidR="00363E8E" w:rsidRPr="00363E8E" w:rsidRDefault="00363E8E" w:rsidP="00203B8B">
            <w:pPr>
              <w:widowControl/>
              <w:numPr>
                <w:ilvl w:val="0"/>
                <w:numId w:val="62"/>
              </w:numPr>
              <w:ind w:left="276" w:hanging="270"/>
              <w:contextualSpacing/>
              <w:rPr>
                <w:snapToGrid/>
                <w:sz w:val="20"/>
              </w:rPr>
            </w:pPr>
            <w:r w:rsidRPr="00363E8E">
              <w:rPr>
                <w:snapToGrid/>
                <w:sz w:val="20"/>
              </w:rPr>
              <w:t>contains pervasive errors in grammar, usage, or mechanics that persistently interfere with meaning</w:t>
            </w:r>
          </w:p>
        </w:tc>
      </w:tr>
    </w:tbl>
    <w:p w14:paraId="32146896" w14:textId="77777777" w:rsidR="00363E8E" w:rsidRPr="00363E8E" w:rsidRDefault="00363E8E" w:rsidP="00363E8E">
      <w:pPr>
        <w:widowControl/>
        <w:jc w:val="center"/>
        <w:rPr>
          <w:b/>
          <w:snapToGrid/>
          <w:szCs w:val="24"/>
        </w:rPr>
      </w:pPr>
    </w:p>
    <w:tbl>
      <w:tblPr>
        <w:tblW w:w="99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0"/>
      </w:tblGrid>
      <w:tr w:rsidR="00363E8E" w:rsidRPr="00363E8E" w14:paraId="762FC92A" w14:textId="77777777" w:rsidTr="00363E8E">
        <w:tc>
          <w:tcPr>
            <w:tcW w:w="9990" w:type="dxa"/>
            <w:tcBorders>
              <w:top w:val="single" w:sz="24" w:space="0" w:color="000000"/>
              <w:left w:val="nil"/>
              <w:bottom w:val="nil"/>
              <w:right w:val="nil"/>
            </w:tcBorders>
          </w:tcPr>
          <w:p w14:paraId="53FD0E3E" w14:textId="77777777" w:rsidR="00363E8E" w:rsidRPr="00363E8E" w:rsidRDefault="00363E8E" w:rsidP="00363E8E">
            <w:pPr>
              <w:widowControl/>
              <w:ind w:left="276" w:hanging="270"/>
              <w:rPr>
                <w:b/>
                <w:snapToGrid/>
                <w:sz w:val="20"/>
              </w:rPr>
            </w:pPr>
            <w:r w:rsidRPr="00363E8E">
              <w:rPr>
                <w:b/>
                <w:snapToGrid/>
                <w:sz w:val="20"/>
              </w:rPr>
              <w:t>Essays not written on the essay assignment will receive a score of zero.</w:t>
            </w:r>
          </w:p>
          <w:p w14:paraId="2E1852DE" w14:textId="77777777" w:rsidR="00363E8E" w:rsidRPr="00363E8E" w:rsidRDefault="00363E8E" w:rsidP="00363E8E">
            <w:pPr>
              <w:widowControl/>
              <w:ind w:left="276" w:hanging="270"/>
              <w:rPr>
                <w:b/>
                <w:snapToGrid/>
                <w:sz w:val="20"/>
              </w:rPr>
            </w:pPr>
          </w:p>
        </w:tc>
      </w:tr>
    </w:tbl>
    <w:p w14:paraId="22454B24" w14:textId="77777777" w:rsidR="00363E8E" w:rsidRPr="00363E8E" w:rsidRDefault="00363E8E" w:rsidP="00363E8E">
      <w:pPr>
        <w:widowControl/>
        <w:spacing w:before="240" w:after="240"/>
        <w:jc w:val="both"/>
        <w:rPr>
          <w:snapToGrid/>
          <w:szCs w:val="24"/>
        </w:rPr>
        <w:sectPr w:rsidR="00363E8E" w:rsidRPr="00363E8E" w:rsidSect="00363E8E">
          <w:pgSz w:w="12240" w:h="15840"/>
          <w:pgMar w:top="1296" w:right="1440" w:bottom="1296" w:left="1440" w:header="720" w:footer="720" w:gutter="0"/>
          <w:cols w:space="720"/>
          <w:docGrid w:linePitch="360"/>
        </w:sectPr>
      </w:pPr>
    </w:p>
    <w:p w14:paraId="576079B8" w14:textId="77777777" w:rsidR="00363E8E" w:rsidRPr="00363E8E" w:rsidRDefault="00363E8E" w:rsidP="00363E8E">
      <w:pPr>
        <w:keepNext/>
        <w:widowControl/>
        <w:jc w:val="center"/>
        <w:outlineLvl w:val="0"/>
        <w:rPr>
          <w:b/>
          <w:snapToGrid/>
          <w:szCs w:val="24"/>
        </w:rPr>
      </w:pPr>
      <w:bookmarkStart w:id="146" w:name="_Suggested_Writing_Rubric"/>
      <w:bookmarkEnd w:id="146"/>
      <w:r w:rsidRPr="00363E8E">
        <w:rPr>
          <w:b/>
          <w:snapToGrid/>
          <w:szCs w:val="24"/>
        </w:rPr>
        <w:lastRenderedPageBreak/>
        <w:t>Suggested Writing Rubric for SOL-Formatted Writing Prompts</w:t>
      </w:r>
    </w:p>
    <w:tbl>
      <w:tblPr>
        <w:tblW w:w="11015" w:type="dxa"/>
        <w:jc w:val="center"/>
        <w:tblInd w:w="-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322"/>
        <w:gridCol w:w="1219"/>
        <w:gridCol w:w="1339"/>
        <w:gridCol w:w="1060"/>
        <w:gridCol w:w="1839"/>
        <w:gridCol w:w="151"/>
        <w:gridCol w:w="2655"/>
      </w:tblGrid>
      <w:tr w:rsidR="00363E8E" w:rsidRPr="00363E8E" w14:paraId="088478CF" w14:textId="77777777" w:rsidTr="00363E8E">
        <w:trPr>
          <w:jc w:val="center"/>
        </w:trPr>
        <w:tc>
          <w:tcPr>
            <w:tcW w:w="2430" w:type="dxa"/>
            <w:tcBorders>
              <w:top w:val="nil"/>
              <w:left w:val="nil"/>
              <w:bottom w:val="single" w:sz="4" w:space="0" w:color="auto"/>
            </w:tcBorders>
          </w:tcPr>
          <w:p w14:paraId="2B2A7949" w14:textId="77777777" w:rsidR="00363E8E" w:rsidRPr="00363E8E" w:rsidRDefault="00363E8E" w:rsidP="00363E8E">
            <w:pPr>
              <w:widowControl/>
              <w:rPr>
                <w:snapToGrid/>
                <w:sz w:val="22"/>
                <w:szCs w:val="22"/>
              </w:rPr>
            </w:pPr>
          </w:p>
        </w:tc>
        <w:tc>
          <w:tcPr>
            <w:tcW w:w="2880" w:type="dxa"/>
            <w:gridSpan w:val="3"/>
          </w:tcPr>
          <w:p w14:paraId="177BBF83" w14:textId="77777777" w:rsidR="00363E8E" w:rsidRPr="00363E8E" w:rsidRDefault="00363E8E" w:rsidP="00363E8E">
            <w:pPr>
              <w:widowControl/>
              <w:tabs>
                <w:tab w:val="left" w:pos="720"/>
              </w:tabs>
              <w:jc w:val="center"/>
              <w:rPr>
                <w:b/>
                <w:iCs/>
                <w:snapToGrid/>
                <w:spacing w:val="-1"/>
                <w:sz w:val="22"/>
                <w:szCs w:val="22"/>
              </w:rPr>
            </w:pPr>
            <w:r w:rsidRPr="00363E8E">
              <w:rPr>
                <w:b/>
                <w:iCs/>
                <w:snapToGrid/>
                <w:spacing w:val="-1"/>
                <w:sz w:val="22"/>
                <w:szCs w:val="22"/>
              </w:rPr>
              <w:t>Exemplary</w:t>
            </w:r>
          </w:p>
        </w:tc>
        <w:tc>
          <w:tcPr>
            <w:tcW w:w="2899" w:type="dxa"/>
            <w:gridSpan w:val="2"/>
          </w:tcPr>
          <w:p w14:paraId="016EBDD7" w14:textId="77777777" w:rsidR="00363E8E" w:rsidRPr="00363E8E" w:rsidRDefault="00363E8E" w:rsidP="00363E8E">
            <w:pPr>
              <w:widowControl/>
              <w:tabs>
                <w:tab w:val="left" w:pos="720"/>
              </w:tabs>
              <w:jc w:val="center"/>
              <w:rPr>
                <w:b/>
                <w:iCs/>
                <w:snapToGrid/>
                <w:spacing w:val="-1"/>
                <w:sz w:val="22"/>
                <w:szCs w:val="22"/>
              </w:rPr>
            </w:pPr>
            <w:r w:rsidRPr="00363E8E">
              <w:rPr>
                <w:b/>
                <w:iCs/>
                <w:snapToGrid/>
                <w:spacing w:val="-1"/>
                <w:sz w:val="22"/>
                <w:szCs w:val="22"/>
              </w:rPr>
              <w:t>Proficient</w:t>
            </w:r>
          </w:p>
        </w:tc>
        <w:tc>
          <w:tcPr>
            <w:tcW w:w="2806" w:type="dxa"/>
            <w:gridSpan w:val="2"/>
          </w:tcPr>
          <w:p w14:paraId="10758BE5" w14:textId="77777777" w:rsidR="00363E8E" w:rsidRPr="00363E8E" w:rsidRDefault="00363E8E" w:rsidP="00363E8E">
            <w:pPr>
              <w:widowControl/>
              <w:tabs>
                <w:tab w:val="left" w:pos="720"/>
              </w:tabs>
              <w:jc w:val="center"/>
              <w:rPr>
                <w:b/>
                <w:iCs/>
                <w:snapToGrid/>
                <w:spacing w:val="-1"/>
                <w:sz w:val="22"/>
                <w:szCs w:val="22"/>
              </w:rPr>
            </w:pPr>
            <w:r w:rsidRPr="00363E8E">
              <w:rPr>
                <w:b/>
                <w:iCs/>
                <w:snapToGrid/>
                <w:spacing w:val="-1"/>
                <w:sz w:val="22"/>
                <w:szCs w:val="22"/>
              </w:rPr>
              <w:t>Emerging</w:t>
            </w:r>
          </w:p>
        </w:tc>
      </w:tr>
      <w:tr w:rsidR="00363E8E" w:rsidRPr="00363E8E" w14:paraId="6501C086" w14:textId="77777777" w:rsidTr="00363E8E">
        <w:trPr>
          <w:jc w:val="center"/>
        </w:trPr>
        <w:tc>
          <w:tcPr>
            <w:tcW w:w="2430" w:type="dxa"/>
            <w:tcBorders>
              <w:top w:val="single" w:sz="4" w:space="0" w:color="auto"/>
              <w:left w:val="single" w:sz="4" w:space="0" w:color="auto"/>
              <w:bottom w:val="single" w:sz="4" w:space="0" w:color="auto"/>
            </w:tcBorders>
          </w:tcPr>
          <w:p w14:paraId="5D1B470C" w14:textId="77777777" w:rsidR="00363E8E" w:rsidRPr="00363E8E" w:rsidRDefault="00363E8E" w:rsidP="00363E8E">
            <w:pPr>
              <w:widowControl/>
              <w:tabs>
                <w:tab w:val="left" w:pos="720"/>
              </w:tabs>
              <w:rPr>
                <w:b/>
                <w:iCs/>
                <w:snapToGrid/>
                <w:spacing w:val="-1"/>
                <w:sz w:val="22"/>
                <w:szCs w:val="22"/>
              </w:rPr>
            </w:pPr>
            <w:r w:rsidRPr="00363E8E">
              <w:rPr>
                <w:b/>
                <w:iCs/>
                <w:snapToGrid/>
                <w:spacing w:val="-1"/>
                <w:sz w:val="22"/>
                <w:szCs w:val="22"/>
              </w:rPr>
              <w:t>Central Idea</w:t>
            </w:r>
          </w:p>
          <w:p w14:paraId="7A816F22" w14:textId="77777777" w:rsidR="00363E8E" w:rsidRPr="00363E8E" w:rsidRDefault="00363E8E" w:rsidP="00363E8E">
            <w:pPr>
              <w:widowControl/>
              <w:tabs>
                <w:tab w:val="left" w:pos="720"/>
              </w:tabs>
              <w:rPr>
                <w:b/>
                <w:iCs/>
                <w:snapToGrid/>
                <w:spacing w:val="-1"/>
                <w:sz w:val="22"/>
                <w:szCs w:val="22"/>
              </w:rPr>
            </w:pPr>
          </w:p>
          <w:p w14:paraId="529176B8" w14:textId="77777777" w:rsidR="00363E8E" w:rsidRPr="00363E8E" w:rsidRDefault="00363E8E" w:rsidP="00363E8E">
            <w:pPr>
              <w:widowControl/>
              <w:tabs>
                <w:tab w:val="left" w:pos="720"/>
              </w:tabs>
              <w:rPr>
                <w:iCs/>
                <w:snapToGrid/>
                <w:spacing w:val="-1"/>
                <w:sz w:val="22"/>
                <w:szCs w:val="22"/>
              </w:rPr>
            </w:pPr>
            <w:r w:rsidRPr="00363E8E">
              <w:rPr>
                <w:b/>
                <w:iCs/>
                <w:snapToGrid/>
                <w:spacing w:val="-1"/>
                <w:sz w:val="22"/>
                <w:szCs w:val="22"/>
              </w:rPr>
              <w:t xml:space="preserve"> </w:t>
            </w:r>
            <w:r w:rsidRPr="00363E8E">
              <w:rPr>
                <w:iCs/>
                <w:snapToGrid/>
                <w:spacing w:val="-1"/>
                <w:sz w:val="22"/>
                <w:szCs w:val="22"/>
              </w:rPr>
              <w:t>E 11.11.2 (SOL 11.7b)</w:t>
            </w:r>
          </w:p>
          <w:p w14:paraId="318444FD" w14:textId="77777777" w:rsidR="00363E8E" w:rsidRPr="00363E8E" w:rsidRDefault="00363E8E" w:rsidP="00363E8E">
            <w:pPr>
              <w:widowControl/>
              <w:tabs>
                <w:tab w:val="left" w:pos="720"/>
              </w:tabs>
              <w:rPr>
                <w:b/>
                <w:iCs/>
                <w:snapToGrid/>
                <w:spacing w:val="-1"/>
                <w:sz w:val="22"/>
                <w:szCs w:val="22"/>
              </w:rPr>
            </w:pPr>
          </w:p>
        </w:tc>
        <w:tc>
          <w:tcPr>
            <w:tcW w:w="2880" w:type="dxa"/>
            <w:gridSpan w:val="3"/>
          </w:tcPr>
          <w:p w14:paraId="3A577713" w14:textId="77777777" w:rsidR="00363E8E" w:rsidRPr="00363E8E" w:rsidRDefault="00363E8E" w:rsidP="00363E8E">
            <w:pPr>
              <w:widowControl/>
              <w:tabs>
                <w:tab w:val="left" w:pos="720"/>
              </w:tabs>
              <w:rPr>
                <w:iCs/>
                <w:snapToGrid/>
                <w:spacing w:val="-1"/>
                <w:sz w:val="22"/>
                <w:szCs w:val="22"/>
              </w:rPr>
            </w:pPr>
            <w:r w:rsidRPr="00363E8E">
              <w:rPr>
                <w:iCs/>
                <w:snapToGrid/>
                <w:spacing w:val="-1"/>
                <w:sz w:val="22"/>
                <w:szCs w:val="22"/>
              </w:rPr>
              <w:t xml:space="preserve">The writing is clear, focused, and engaging.  </w:t>
            </w:r>
          </w:p>
        </w:tc>
        <w:tc>
          <w:tcPr>
            <w:tcW w:w="2899" w:type="dxa"/>
            <w:gridSpan w:val="2"/>
          </w:tcPr>
          <w:p w14:paraId="487FF396" w14:textId="77777777" w:rsidR="00363E8E" w:rsidRPr="00363E8E" w:rsidRDefault="00363E8E" w:rsidP="00363E8E">
            <w:pPr>
              <w:widowControl/>
              <w:tabs>
                <w:tab w:val="left" w:pos="720"/>
              </w:tabs>
              <w:rPr>
                <w:iCs/>
                <w:snapToGrid/>
                <w:spacing w:val="-1"/>
                <w:sz w:val="22"/>
                <w:szCs w:val="22"/>
              </w:rPr>
            </w:pPr>
            <w:r w:rsidRPr="00363E8E">
              <w:rPr>
                <w:iCs/>
                <w:snapToGrid/>
                <w:spacing w:val="-1"/>
                <w:sz w:val="22"/>
                <w:szCs w:val="22"/>
              </w:rPr>
              <w:t xml:space="preserve">The writer develops the topic in a general or basic way; although clear, the writing remains routine or board.  </w:t>
            </w:r>
          </w:p>
        </w:tc>
        <w:tc>
          <w:tcPr>
            <w:tcW w:w="2806" w:type="dxa"/>
            <w:gridSpan w:val="2"/>
          </w:tcPr>
          <w:p w14:paraId="6FB0999B" w14:textId="77777777" w:rsidR="00363E8E" w:rsidRPr="00363E8E" w:rsidRDefault="00363E8E" w:rsidP="00363E8E">
            <w:pPr>
              <w:widowControl/>
              <w:tabs>
                <w:tab w:val="left" w:pos="720"/>
              </w:tabs>
              <w:rPr>
                <w:iCs/>
                <w:snapToGrid/>
                <w:spacing w:val="-1"/>
                <w:sz w:val="22"/>
                <w:szCs w:val="22"/>
              </w:rPr>
            </w:pPr>
            <w:r w:rsidRPr="00363E8E">
              <w:rPr>
                <w:iCs/>
                <w:snapToGrid/>
                <w:spacing w:val="-1"/>
                <w:sz w:val="22"/>
                <w:szCs w:val="22"/>
              </w:rPr>
              <w:t xml:space="preserve">The writing does not exhibit any clear focus or central idea.  The reader may use scattered details.  </w:t>
            </w:r>
          </w:p>
        </w:tc>
      </w:tr>
      <w:tr w:rsidR="00363E8E" w:rsidRPr="00363E8E" w14:paraId="3F51B2E9" w14:textId="77777777" w:rsidTr="00363E8E">
        <w:trPr>
          <w:jc w:val="center"/>
        </w:trPr>
        <w:tc>
          <w:tcPr>
            <w:tcW w:w="2430" w:type="dxa"/>
            <w:tcBorders>
              <w:top w:val="single" w:sz="4" w:space="0" w:color="auto"/>
              <w:left w:val="single" w:sz="4" w:space="0" w:color="auto"/>
            </w:tcBorders>
          </w:tcPr>
          <w:p w14:paraId="0F43C035" w14:textId="77777777" w:rsidR="00363E8E" w:rsidRPr="00363E8E" w:rsidRDefault="00363E8E" w:rsidP="00363E8E">
            <w:pPr>
              <w:widowControl/>
              <w:tabs>
                <w:tab w:val="left" w:pos="720"/>
              </w:tabs>
              <w:rPr>
                <w:b/>
                <w:iCs/>
                <w:snapToGrid/>
                <w:spacing w:val="-1"/>
                <w:sz w:val="22"/>
                <w:szCs w:val="22"/>
              </w:rPr>
            </w:pPr>
            <w:r w:rsidRPr="00363E8E">
              <w:rPr>
                <w:b/>
                <w:iCs/>
                <w:snapToGrid/>
                <w:spacing w:val="-1"/>
                <w:sz w:val="22"/>
                <w:szCs w:val="22"/>
              </w:rPr>
              <w:t>Opening and Closing</w:t>
            </w:r>
          </w:p>
          <w:p w14:paraId="35315778" w14:textId="77777777" w:rsidR="00363E8E" w:rsidRPr="00363E8E" w:rsidRDefault="00363E8E" w:rsidP="00363E8E">
            <w:pPr>
              <w:widowControl/>
              <w:tabs>
                <w:tab w:val="left" w:pos="720"/>
              </w:tabs>
              <w:rPr>
                <w:b/>
                <w:iCs/>
                <w:snapToGrid/>
                <w:spacing w:val="-1"/>
                <w:sz w:val="22"/>
                <w:szCs w:val="22"/>
              </w:rPr>
            </w:pPr>
          </w:p>
          <w:p w14:paraId="40F5627F" w14:textId="77777777" w:rsidR="00363E8E" w:rsidRPr="00363E8E" w:rsidRDefault="00363E8E" w:rsidP="00363E8E">
            <w:pPr>
              <w:widowControl/>
              <w:tabs>
                <w:tab w:val="left" w:pos="-1440"/>
                <w:tab w:val="left" w:pos="-720"/>
                <w:tab w:val="left" w:pos="0"/>
                <w:tab w:val="left" w:pos="432"/>
                <w:tab w:val="left" w:pos="1152"/>
                <w:tab w:val="left" w:pos="2880"/>
              </w:tabs>
              <w:suppressAutoHyphens/>
              <w:ind w:left="1152" w:hanging="1152"/>
              <w:rPr>
                <w:snapToGrid/>
                <w:sz w:val="22"/>
                <w:szCs w:val="22"/>
              </w:rPr>
            </w:pPr>
            <w:r w:rsidRPr="00363E8E">
              <w:rPr>
                <w:snapToGrid/>
                <w:sz w:val="22"/>
                <w:szCs w:val="22"/>
              </w:rPr>
              <w:t>E 11.11.4 (SOL 11.7d)</w:t>
            </w:r>
          </w:p>
          <w:p w14:paraId="20D07C0E" w14:textId="77777777" w:rsidR="00363E8E" w:rsidRPr="00363E8E" w:rsidRDefault="00363E8E" w:rsidP="00363E8E">
            <w:pPr>
              <w:widowControl/>
              <w:tabs>
                <w:tab w:val="left" w:pos="720"/>
              </w:tabs>
              <w:rPr>
                <w:b/>
                <w:iCs/>
                <w:snapToGrid/>
                <w:spacing w:val="-1"/>
                <w:sz w:val="22"/>
                <w:szCs w:val="22"/>
              </w:rPr>
            </w:pPr>
          </w:p>
        </w:tc>
        <w:tc>
          <w:tcPr>
            <w:tcW w:w="2880" w:type="dxa"/>
            <w:gridSpan w:val="3"/>
          </w:tcPr>
          <w:p w14:paraId="7933D75C" w14:textId="77777777" w:rsidR="00363E8E" w:rsidRPr="00363E8E" w:rsidRDefault="00363E8E" w:rsidP="00363E8E">
            <w:pPr>
              <w:widowControl/>
              <w:tabs>
                <w:tab w:val="left" w:pos="720"/>
              </w:tabs>
              <w:rPr>
                <w:iCs/>
                <w:snapToGrid/>
                <w:spacing w:val="-1"/>
                <w:sz w:val="22"/>
                <w:szCs w:val="22"/>
              </w:rPr>
            </w:pPr>
            <w:r w:rsidRPr="00363E8E">
              <w:rPr>
                <w:iCs/>
                <w:snapToGrid/>
                <w:spacing w:val="-1"/>
                <w:sz w:val="22"/>
                <w:szCs w:val="22"/>
              </w:rPr>
              <w:t>The introduction engages the readers’ attention an anecdote, question, or interesting statement.  The conclusion makes a strong connection between historical and current perspectives.</w:t>
            </w:r>
          </w:p>
        </w:tc>
        <w:tc>
          <w:tcPr>
            <w:tcW w:w="2899" w:type="dxa"/>
            <w:gridSpan w:val="2"/>
          </w:tcPr>
          <w:p w14:paraId="54D9E00D" w14:textId="77777777" w:rsidR="00363E8E" w:rsidRPr="00363E8E" w:rsidRDefault="00363E8E" w:rsidP="00363E8E">
            <w:pPr>
              <w:widowControl/>
              <w:tabs>
                <w:tab w:val="left" w:pos="720"/>
              </w:tabs>
              <w:rPr>
                <w:iCs/>
                <w:snapToGrid/>
                <w:spacing w:val="-1"/>
                <w:sz w:val="22"/>
                <w:szCs w:val="22"/>
              </w:rPr>
            </w:pPr>
            <w:r w:rsidRPr="00363E8E">
              <w:rPr>
                <w:iCs/>
                <w:snapToGrid/>
                <w:spacing w:val="-1"/>
                <w:sz w:val="22"/>
                <w:szCs w:val="22"/>
              </w:rPr>
              <w:t>The introduction attempts to capture the audiences’ attention but may be vague or general.  The conclusion makes a loose connection between historical and current perspectives.</w:t>
            </w:r>
          </w:p>
        </w:tc>
        <w:tc>
          <w:tcPr>
            <w:tcW w:w="2806" w:type="dxa"/>
            <w:gridSpan w:val="2"/>
          </w:tcPr>
          <w:p w14:paraId="457547D6" w14:textId="77777777" w:rsidR="00363E8E" w:rsidRPr="00363E8E" w:rsidRDefault="00363E8E" w:rsidP="00363E8E">
            <w:pPr>
              <w:widowControl/>
              <w:tabs>
                <w:tab w:val="left" w:pos="720"/>
              </w:tabs>
              <w:rPr>
                <w:iCs/>
                <w:snapToGrid/>
                <w:spacing w:val="-1"/>
                <w:sz w:val="22"/>
                <w:szCs w:val="22"/>
              </w:rPr>
            </w:pPr>
            <w:r w:rsidRPr="00363E8E">
              <w:rPr>
                <w:iCs/>
                <w:snapToGrid/>
                <w:spacing w:val="-1"/>
                <w:sz w:val="22"/>
                <w:szCs w:val="22"/>
              </w:rPr>
              <w:t>An introduction and conclusion exist; however, they may be general or formulaic and do not capture the interest of the audience.</w:t>
            </w:r>
          </w:p>
        </w:tc>
      </w:tr>
      <w:tr w:rsidR="00363E8E" w:rsidRPr="00363E8E" w14:paraId="10F3CC56" w14:textId="77777777" w:rsidTr="00363E8E">
        <w:trPr>
          <w:jc w:val="center"/>
        </w:trPr>
        <w:tc>
          <w:tcPr>
            <w:tcW w:w="2430" w:type="dxa"/>
            <w:tcBorders>
              <w:top w:val="single" w:sz="4" w:space="0" w:color="auto"/>
              <w:left w:val="single" w:sz="4" w:space="0" w:color="auto"/>
            </w:tcBorders>
          </w:tcPr>
          <w:p w14:paraId="3C496A23" w14:textId="77777777" w:rsidR="00363E8E" w:rsidRPr="00363E8E" w:rsidRDefault="00363E8E" w:rsidP="00363E8E">
            <w:pPr>
              <w:widowControl/>
              <w:tabs>
                <w:tab w:val="left" w:pos="720"/>
              </w:tabs>
              <w:rPr>
                <w:b/>
                <w:iCs/>
                <w:snapToGrid/>
                <w:spacing w:val="-1"/>
                <w:sz w:val="22"/>
                <w:szCs w:val="22"/>
              </w:rPr>
            </w:pPr>
            <w:r w:rsidRPr="00363E8E">
              <w:rPr>
                <w:b/>
                <w:iCs/>
                <w:snapToGrid/>
                <w:spacing w:val="-1"/>
                <w:sz w:val="22"/>
                <w:szCs w:val="22"/>
              </w:rPr>
              <w:t>Organization</w:t>
            </w:r>
          </w:p>
          <w:p w14:paraId="6779A438" w14:textId="77777777" w:rsidR="00363E8E" w:rsidRPr="00363E8E" w:rsidRDefault="00363E8E" w:rsidP="00363E8E">
            <w:pPr>
              <w:widowControl/>
              <w:tabs>
                <w:tab w:val="left" w:pos="-1440"/>
                <w:tab w:val="left" w:pos="-720"/>
                <w:tab w:val="left" w:pos="0"/>
                <w:tab w:val="left" w:pos="432"/>
                <w:tab w:val="left" w:pos="1152"/>
                <w:tab w:val="left" w:pos="2880"/>
              </w:tabs>
              <w:suppressAutoHyphens/>
              <w:ind w:left="1152" w:hanging="1152"/>
              <w:rPr>
                <w:snapToGrid/>
                <w:sz w:val="22"/>
                <w:szCs w:val="22"/>
              </w:rPr>
            </w:pPr>
          </w:p>
          <w:p w14:paraId="409DDA93" w14:textId="77777777" w:rsidR="00363E8E" w:rsidRPr="00363E8E" w:rsidRDefault="00363E8E" w:rsidP="00363E8E">
            <w:pPr>
              <w:widowControl/>
              <w:tabs>
                <w:tab w:val="left" w:pos="-1440"/>
                <w:tab w:val="left" w:pos="-720"/>
                <w:tab w:val="left" w:pos="0"/>
                <w:tab w:val="left" w:pos="432"/>
                <w:tab w:val="left" w:pos="1152"/>
                <w:tab w:val="left" w:pos="2880"/>
              </w:tabs>
              <w:suppressAutoHyphens/>
              <w:ind w:left="1152" w:hanging="1152"/>
              <w:rPr>
                <w:snapToGrid/>
                <w:sz w:val="22"/>
                <w:szCs w:val="22"/>
              </w:rPr>
            </w:pPr>
            <w:r w:rsidRPr="00363E8E">
              <w:rPr>
                <w:snapToGrid/>
                <w:sz w:val="22"/>
                <w:szCs w:val="22"/>
              </w:rPr>
              <w:t>E 11.11.4 (SOL 11.7d)</w:t>
            </w:r>
          </w:p>
          <w:p w14:paraId="02D71844" w14:textId="77777777" w:rsidR="00363E8E" w:rsidRPr="00363E8E" w:rsidRDefault="00363E8E" w:rsidP="00363E8E">
            <w:pPr>
              <w:widowControl/>
              <w:tabs>
                <w:tab w:val="left" w:pos="720"/>
              </w:tabs>
              <w:rPr>
                <w:b/>
                <w:iCs/>
                <w:snapToGrid/>
                <w:spacing w:val="-1"/>
                <w:sz w:val="22"/>
                <w:szCs w:val="22"/>
              </w:rPr>
            </w:pPr>
          </w:p>
        </w:tc>
        <w:tc>
          <w:tcPr>
            <w:tcW w:w="2880" w:type="dxa"/>
            <w:gridSpan w:val="3"/>
          </w:tcPr>
          <w:p w14:paraId="10CA9A89" w14:textId="77777777" w:rsidR="00363E8E" w:rsidRPr="00363E8E" w:rsidRDefault="00363E8E" w:rsidP="00363E8E">
            <w:pPr>
              <w:widowControl/>
              <w:rPr>
                <w:snapToGrid/>
                <w:sz w:val="22"/>
                <w:szCs w:val="22"/>
              </w:rPr>
            </w:pPr>
            <w:r w:rsidRPr="00363E8E">
              <w:rPr>
                <w:snapToGrid/>
                <w:sz w:val="22"/>
                <w:szCs w:val="22"/>
              </w:rPr>
              <w:t>Clearly communicates the central idea.  The order of information draws the reader effortlessly through the text.   Transitions carefully connect ideas and cue the reader to specific relationship between ideas.</w:t>
            </w:r>
          </w:p>
        </w:tc>
        <w:tc>
          <w:tcPr>
            <w:tcW w:w="2899" w:type="dxa"/>
            <w:gridSpan w:val="2"/>
          </w:tcPr>
          <w:p w14:paraId="4797253B" w14:textId="77777777" w:rsidR="00363E8E" w:rsidRPr="00363E8E" w:rsidRDefault="00363E8E" w:rsidP="00363E8E">
            <w:pPr>
              <w:widowControl/>
              <w:rPr>
                <w:snapToGrid/>
                <w:sz w:val="22"/>
                <w:szCs w:val="22"/>
              </w:rPr>
            </w:pPr>
            <w:r w:rsidRPr="00363E8E">
              <w:rPr>
                <w:snapToGrid/>
                <w:sz w:val="22"/>
                <w:szCs w:val="22"/>
              </w:rPr>
              <w:t>Reasonably strong organizational pattern; enables the reader to move continually forward without undue confusion.  Transitions may be fuzzy, showing unclear connections between ideas.</w:t>
            </w:r>
          </w:p>
        </w:tc>
        <w:tc>
          <w:tcPr>
            <w:tcW w:w="2806" w:type="dxa"/>
            <w:gridSpan w:val="2"/>
          </w:tcPr>
          <w:p w14:paraId="0C7C2067" w14:textId="77777777" w:rsidR="00363E8E" w:rsidRPr="00363E8E" w:rsidRDefault="00363E8E" w:rsidP="00363E8E">
            <w:pPr>
              <w:widowControl/>
              <w:rPr>
                <w:snapToGrid/>
                <w:sz w:val="22"/>
                <w:szCs w:val="22"/>
              </w:rPr>
            </w:pPr>
            <w:r w:rsidRPr="00363E8E">
              <w:rPr>
                <w:snapToGrid/>
                <w:sz w:val="22"/>
                <w:szCs w:val="22"/>
              </w:rPr>
              <w:t>Ideas, details, or events appear to be pieced together as a string of items without any internal structure.  Ideas are connected with confusing or formulaic transitions</w:t>
            </w:r>
          </w:p>
        </w:tc>
      </w:tr>
      <w:tr w:rsidR="00363E8E" w:rsidRPr="00363E8E" w14:paraId="0685EBE1" w14:textId="77777777" w:rsidTr="00363E8E">
        <w:trPr>
          <w:jc w:val="center"/>
        </w:trPr>
        <w:tc>
          <w:tcPr>
            <w:tcW w:w="2430" w:type="dxa"/>
            <w:tcBorders>
              <w:top w:val="single" w:sz="4" w:space="0" w:color="auto"/>
              <w:left w:val="single" w:sz="4" w:space="0" w:color="auto"/>
            </w:tcBorders>
          </w:tcPr>
          <w:p w14:paraId="73F2CC91" w14:textId="77777777" w:rsidR="00363E8E" w:rsidRPr="00363E8E" w:rsidRDefault="00363E8E" w:rsidP="00363E8E">
            <w:pPr>
              <w:widowControl/>
              <w:rPr>
                <w:b/>
                <w:snapToGrid/>
                <w:sz w:val="22"/>
                <w:szCs w:val="22"/>
              </w:rPr>
            </w:pPr>
            <w:r w:rsidRPr="00363E8E">
              <w:rPr>
                <w:b/>
                <w:snapToGrid/>
                <w:sz w:val="22"/>
                <w:szCs w:val="22"/>
              </w:rPr>
              <w:t>Elaboration</w:t>
            </w:r>
          </w:p>
          <w:p w14:paraId="449EC1E6" w14:textId="77777777" w:rsidR="00363E8E" w:rsidRPr="00363E8E" w:rsidRDefault="00363E8E" w:rsidP="00363E8E">
            <w:pPr>
              <w:widowControl/>
              <w:rPr>
                <w:b/>
                <w:snapToGrid/>
                <w:sz w:val="22"/>
                <w:szCs w:val="22"/>
              </w:rPr>
            </w:pPr>
          </w:p>
          <w:p w14:paraId="19816BB3" w14:textId="77777777" w:rsidR="00363E8E" w:rsidRPr="00363E8E" w:rsidRDefault="00363E8E" w:rsidP="00363E8E">
            <w:pPr>
              <w:widowControl/>
              <w:rPr>
                <w:snapToGrid/>
                <w:sz w:val="22"/>
                <w:szCs w:val="22"/>
              </w:rPr>
            </w:pPr>
            <w:r w:rsidRPr="00363E8E">
              <w:rPr>
                <w:snapToGrid/>
                <w:sz w:val="22"/>
                <w:szCs w:val="22"/>
              </w:rPr>
              <w:t>E 11.11.6 (SOL 11.7e)</w:t>
            </w:r>
          </w:p>
          <w:p w14:paraId="150D6F06" w14:textId="77777777" w:rsidR="00363E8E" w:rsidRPr="00363E8E" w:rsidRDefault="00363E8E" w:rsidP="00363E8E">
            <w:pPr>
              <w:widowControl/>
              <w:rPr>
                <w:b/>
                <w:snapToGrid/>
                <w:sz w:val="22"/>
                <w:szCs w:val="22"/>
              </w:rPr>
            </w:pPr>
          </w:p>
        </w:tc>
        <w:tc>
          <w:tcPr>
            <w:tcW w:w="2880" w:type="dxa"/>
            <w:gridSpan w:val="3"/>
          </w:tcPr>
          <w:p w14:paraId="3F68E71C" w14:textId="77777777" w:rsidR="00363E8E" w:rsidRPr="00363E8E" w:rsidRDefault="00363E8E" w:rsidP="00363E8E">
            <w:pPr>
              <w:widowControl/>
              <w:rPr>
                <w:snapToGrid/>
                <w:sz w:val="22"/>
                <w:szCs w:val="22"/>
              </w:rPr>
            </w:pPr>
            <w:r w:rsidRPr="00363E8E">
              <w:rPr>
                <w:snapToGrid/>
                <w:sz w:val="22"/>
                <w:szCs w:val="22"/>
              </w:rPr>
              <w:t>Elaboration is full.  There are details in sentences and illustrations, examples, and reasons found within paragraphs. Specific word choice and figurative language consistently bring sensory description to life.</w:t>
            </w:r>
          </w:p>
        </w:tc>
        <w:tc>
          <w:tcPr>
            <w:tcW w:w="2899" w:type="dxa"/>
            <w:gridSpan w:val="2"/>
          </w:tcPr>
          <w:p w14:paraId="36770446" w14:textId="77777777" w:rsidR="00363E8E" w:rsidRPr="00363E8E" w:rsidRDefault="00363E8E" w:rsidP="00363E8E">
            <w:pPr>
              <w:widowControl/>
              <w:rPr>
                <w:snapToGrid/>
                <w:sz w:val="22"/>
                <w:szCs w:val="22"/>
              </w:rPr>
            </w:pPr>
            <w:r w:rsidRPr="00363E8E">
              <w:rPr>
                <w:snapToGrid/>
                <w:sz w:val="22"/>
                <w:szCs w:val="22"/>
              </w:rPr>
              <w:t>Elaboration is purposeful and found at both sentence and paragraph level.  There might be an occasional thinness or unevenness of elaboration. Specific word choice and figurative language are included but are used sporadically to enhance description.</w:t>
            </w:r>
          </w:p>
        </w:tc>
        <w:tc>
          <w:tcPr>
            <w:tcW w:w="2806" w:type="dxa"/>
            <w:gridSpan w:val="2"/>
          </w:tcPr>
          <w:p w14:paraId="0EEBC8E0" w14:textId="77777777" w:rsidR="00363E8E" w:rsidRPr="00363E8E" w:rsidRDefault="00363E8E" w:rsidP="00363E8E">
            <w:pPr>
              <w:widowControl/>
              <w:rPr>
                <w:snapToGrid/>
                <w:sz w:val="22"/>
                <w:szCs w:val="22"/>
              </w:rPr>
            </w:pPr>
            <w:r w:rsidRPr="00363E8E">
              <w:rPr>
                <w:snapToGrid/>
                <w:sz w:val="22"/>
                <w:szCs w:val="22"/>
              </w:rPr>
              <w:t>There is little or no elaboration; or a few brief details; or a list of general, underdeveloped statements.  The writing lacks precise words and figures of speech.</w:t>
            </w:r>
          </w:p>
        </w:tc>
      </w:tr>
      <w:tr w:rsidR="00363E8E" w:rsidRPr="00363E8E" w14:paraId="3E3AF929" w14:textId="77777777" w:rsidTr="00363E8E">
        <w:trPr>
          <w:jc w:val="center"/>
        </w:trPr>
        <w:tc>
          <w:tcPr>
            <w:tcW w:w="2430" w:type="dxa"/>
          </w:tcPr>
          <w:p w14:paraId="5AB6DA8C" w14:textId="77777777" w:rsidR="00363E8E" w:rsidRPr="00363E8E" w:rsidRDefault="00363E8E" w:rsidP="00363E8E">
            <w:pPr>
              <w:widowControl/>
              <w:tabs>
                <w:tab w:val="left" w:pos="720"/>
              </w:tabs>
              <w:rPr>
                <w:b/>
                <w:iCs/>
                <w:snapToGrid/>
                <w:spacing w:val="-1"/>
                <w:sz w:val="22"/>
                <w:szCs w:val="22"/>
              </w:rPr>
            </w:pPr>
            <w:r w:rsidRPr="00363E8E">
              <w:rPr>
                <w:b/>
                <w:iCs/>
                <w:snapToGrid/>
                <w:spacing w:val="-1"/>
                <w:sz w:val="22"/>
                <w:szCs w:val="22"/>
              </w:rPr>
              <w:t>Tone</w:t>
            </w:r>
          </w:p>
          <w:p w14:paraId="33EB1576" w14:textId="77777777" w:rsidR="00363E8E" w:rsidRPr="00363E8E" w:rsidRDefault="00363E8E" w:rsidP="00363E8E">
            <w:pPr>
              <w:widowControl/>
              <w:tabs>
                <w:tab w:val="left" w:pos="720"/>
              </w:tabs>
              <w:rPr>
                <w:b/>
                <w:iCs/>
                <w:snapToGrid/>
                <w:spacing w:val="-1"/>
                <w:sz w:val="22"/>
                <w:szCs w:val="22"/>
              </w:rPr>
            </w:pPr>
          </w:p>
          <w:p w14:paraId="5CA31938" w14:textId="77777777" w:rsidR="00363E8E" w:rsidRPr="00363E8E" w:rsidRDefault="00363E8E" w:rsidP="00363E8E">
            <w:pPr>
              <w:widowControl/>
              <w:tabs>
                <w:tab w:val="left" w:pos="-1440"/>
                <w:tab w:val="left" w:pos="-720"/>
                <w:tab w:val="left" w:pos="0"/>
                <w:tab w:val="left" w:pos="432"/>
                <w:tab w:val="left" w:pos="1152"/>
                <w:tab w:val="left" w:pos="2880"/>
              </w:tabs>
              <w:suppressAutoHyphens/>
              <w:ind w:left="1152" w:hanging="1152"/>
              <w:rPr>
                <w:snapToGrid/>
                <w:sz w:val="22"/>
                <w:szCs w:val="22"/>
              </w:rPr>
            </w:pPr>
            <w:r w:rsidRPr="00363E8E">
              <w:rPr>
                <w:snapToGrid/>
                <w:sz w:val="22"/>
                <w:szCs w:val="22"/>
              </w:rPr>
              <w:t>E 11.11.7 (SOL 11.7f)</w:t>
            </w:r>
          </w:p>
        </w:tc>
        <w:tc>
          <w:tcPr>
            <w:tcW w:w="2880" w:type="dxa"/>
            <w:gridSpan w:val="3"/>
          </w:tcPr>
          <w:p w14:paraId="780B72E0" w14:textId="77777777" w:rsidR="00363E8E" w:rsidRPr="00363E8E" w:rsidRDefault="00363E8E" w:rsidP="00363E8E">
            <w:pPr>
              <w:widowControl/>
              <w:rPr>
                <w:snapToGrid/>
                <w:sz w:val="22"/>
                <w:szCs w:val="22"/>
              </w:rPr>
            </w:pPr>
            <w:r w:rsidRPr="00363E8E">
              <w:rPr>
                <w:snapToGrid/>
                <w:sz w:val="22"/>
                <w:szCs w:val="22"/>
              </w:rPr>
              <w:t>Expressive and engaging; clear awareness of audience and purpose.</w:t>
            </w:r>
          </w:p>
        </w:tc>
        <w:tc>
          <w:tcPr>
            <w:tcW w:w="2899" w:type="dxa"/>
            <w:gridSpan w:val="2"/>
          </w:tcPr>
          <w:p w14:paraId="6A42ED0A" w14:textId="77777777" w:rsidR="00363E8E" w:rsidRPr="00363E8E" w:rsidRDefault="00363E8E" w:rsidP="00363E8E">
            <w:pPr>
              <w:widowControl/>
              <w:rPr>
                <w:snapToGrid/>
                <w:sz w:val="22"/>
                <w:szCs w:val="22"/>
              </w:rPr>
            </w:pPr>
            <w:r w:rsidRPr="00363E8E">
              <w:rPr>
                <w:snapToGrid/>
                <w:sz w:val="22"/>
                <w:szCs w:val="22"/>
              </w:rPr>
              <w:t>Uses neutral language and a slightly flat tone.</w:t>
            </w:r>
          </w:p>
        </w:tc>
        <w:tc>
          <w:tcPr>
            <w:tcW w:w="2806" w:type="dxa"/>
            <w:gridSpan w:val="2"/>
          </w:tcPr>
          <w:p w14:paraId="248C879B" w14:textId="77777777" w:rsidR="00363E8E" w:rsidRPr="00363E8E" w:rsidRDefault="00363E8E" w:rsidP="00363E8E">
            <w:pPr>
              <w:widowControl/>
              <w:rPr>
                <w:snapToGrid/>
                <w:sz w:val="22"/>
                <w:szCs w:val="22"/>
              </w:rPr>
            </w:pPr>
            <w:r w:rsidRPr="00363E8E">
              <w:rPr>
                <w:snapToGrid/>
                <w:sz w:val="22"/>
                <w:szCs w:val="22"/>
              </w:rPr>
              <w:t>Inconsistent; flat; if present, inappropriate for intended audience</w:t>
            </w:r>
          </w:p>
        </w:tc>
      </w:tr>
      <w:tr w:rsidR="00363E8E" w:rsidRPr="00363E8E" w14:paraId="0CCA7283" w14:textId="77777777" w:rsidTr="00363E8E">
        <w:trPr>
          <w:jc w:val="center"/>
        </w:trPr>
        <w:tc>
          <w:tcPr>
            <w:tcW w:w="2430" w:type="dxa"/>
          </w:tcPr>
          <w:p w14:paraId="7775680B" w14:textId="77777777" w:rsidR="00363E8E" w:rsidRPr="00363E8E" w:rsidRDefault="00363E8E" w:rsidP="00363E8E">
            <w:pPr>
              <w:widowControl/>
              <w:rPr>
                <w:b/>
                <w:snapToGrid/>
                <w:sz w:val="22"/>
                <w:szCs w:val="22"/>
              </w:rPr>
            </w:pPr>
          </w:p>
          <w:p w14:paraId="6E255924" w14:textId="77777777" w:rsidR="00363E8E" w:rsidRPr="00363E8E" w:rsidRDefault="00363E8E" w:rsidP="00363E8E">
            <w:pPr>
              <w:widowControl/>
              <w:rPr>
                <w:b/>
                <w:snapToGrid/>
                <w:sz w:val="22"/>
                <w:szCs w:val="22"/>
              </w:rPr>
            </w:pPr>
            <w:r w:rsidRPr="00363E8E">
              <w:rPr>
                <w:b/>
                <w:snapToGrid/>
                <w:sz w:val="22"/>
                <w:szCs w:val="22"/>
              </w:rPr>
              <w:t>Voice</w:t>
            </w:r>
          </w:p>
          <w:p w14:paraId="29D9B0B1" w14:textId="77777777" w:rsidR="00363E8E" w:rsidRPr="00363E8E" w:rsidRDefault="00363E8E" w:rsidP="00363E8E">
            <w:pPr>
              <w:widowControl/>
              <w:rPr>
                <w:b/>
                <w:snapToGrid/>
                <w:sz w:val="22"/>
                <w:szCs w:val="22"/>
              </w:rPr>
            </w:pPr>
          </w:p>
          <w:p w14:paraId="1F5C3E76" w14:textId="77777777" w:rsidR="00363E8E" w:rsidRPr="00363E8E" w:rsidRDefault="00363E8E" w:rsidP="00363E8E">
            <w:pPr>
              <w:widowControl/>
              <w:tabs>
                <w:tab w:val="left" w:pos="-1440"/>
                <w:tab w:val="left" w:pos="-720"/>
                <w:tab w:val="left" w:pos="0"/>
                <w:tab w:val="left" w:pos="432"/>
                <w:tab w:val="left" w:pos="1152"/>
                <w:tab w:val="left" w:pos="2880"/>
              </w:tabs>
              <w:suppressAutoHyphens/>
              <w:ind w:left="1152" w:hanging="1152"/>
              <w:rPr>
                <w:snapToGrid/>
                <w:sz w:val="22"/>
                <w:szCs w:val="22"/>
              </w:rPr>
            </w:pPr>
            <w:r w:rsidRPr="00363E8E">
              <w:rPr>
                <w:snapToGrid/>
                <w:sz w:val="22"/>
                <w:szCs w:val="22"/>
              </w:rPr>
              <w:t>E 11.11.7 (SOL 11.7f)</w:t>
            </w:r>
          </w:p>
          <w:p w14:paraId="30D4E546" w14:textId="77777777" w:rsidR="00363E8E" w:rsidRPr="00363E8E" w:rsidRDefault="00363E8E" w:rsidP="00363E8E">
            <w:pPr>
              <w:widowControl/>
              <w:rPr>
                <w:b/>
                <w:snapToGrid/>
                <w:sz w:val="22"/>
                <w:szCs w:val="22"/>
              </w:rPr>
            </w:pPr>
          </w:p>
          <w:p w14:paraId="726C6EF1" w14:textId="77777777" w:rsidR="00363E8E" w:rsidRPr="00363E8E" w:rsidRDefault="00363E8E" w:rsidP="00363E8E">
            <w:pPr>
              <w:widowControl/>
              <w:rPr>
                <w:b/>
                <w:snapToGrid/>
                <w:sz w:val="22"/>
                <w:szCs w:val="22"/>
              </w:rPr>
            </w:pPr>
          </w:p>
          <w:p w14:paraId="44E8FC73" w14:textId="77777777" w:rsidR="00363E8E" w:rsidRPr="00363E8E" w:rsidRDefault="00363E8E" w:rsidP="00363E8E">
            <w:pPr>
              <w:widowControl/>
              <w:rPr>
                <w:b/>
                <w:snapToGrid/>
                <w:sz w:val="22"/>
                <w:szCs w:val="22"/>
              </w:rPr>
            </w:pPr>
          </w:p>
        </w:tc>
        <w:tc>
          <w:tcPr>
            <w:tcW w:w="2880" w:type="dxa"/>
            <w:gridSpan w:val="3"/>
          </w:tcPr>
          <w:p w14:paraId="3929AD02" w14:textId="77777777" w:rsidR="00363E8E" w:rsidRPr="00363E8E" w:rsidRDefault="00363E8E" w:rsidP="00363E8E">
            <w:pPr>
              <w:widowControl/>
              <w:rPr>
                <w:snapToGrid/>
                <w:sz w:val="22"/>
                <w:szCs w:val="22"/>
              </w:rPr>
            </w:pPr>
            <w:r w:rsidRPr="00363E8E">
              <w:rPr>
                <w:snapToGrid/>
                <w:sz w:val="22"/>
                <w:szCs w:val="22"/>
              </w:rPr>
              <w:t>The reader is aware of a real person behind the text; if appropriate, the writer takes risk in revealing a personal dimension through the piece.</w:t>
            </w:r>
          </w:p>
        </w:tc>
        <w:tc>
          <w:tcPr>
            <w:tcW w:w="2899" w:type="dxa"/>
            <w:gridSpan w:val="2"/>
          </w:tcPr>
          <w:p w14:paraId="0EDEE86B" w14:textId="77777777" w:rsidR="00363E8E" w:rsidRPr="00363E8E" w:rsidRDefault="00363E8E" w:rsidP="00363E8E">
            <w:pPr>
              <w:widowControl/>
              <w:rPr>
                <w:snapToGrid/>
                <w:sz w:val="22"/>
                <w:szCs w:val="22"/>
              </w:rPr>
            </w:pPr>
            <w:r w:rsidRPr="00363E8E">
              <w:rPr>
                <w:snapToGrid/>
                <w:sz w:val="22"/>
                <w:szCs w:val="22"/>
              </w:rPr>
              <w:t xml:space="preserve">The writer offers obvious generalities instead of person insights and/or communicates in </w:t>
            </w:r>
            <w:proofErr w:type="spellStart"/>
            <w:proofErr w:type="gramStart"/>
            <w:r w:rsidRPr="00363E8E">
              <w:rPr>
                <w:snapToGrid/>
                <w:sz w:val="22"/>
                <w:szCs w:val="22"/>
              </w:rPr>
              <w:t>a</w:t>
            </w:r>
            <w:proofErr w:type="spellEnd"/>
            <w:proofErr w:type="gramEnd"/>
            <w:r w:rsidRPr="00363E8E">
              <w:rPr>
                <w:snapToGrid/>
                <w:sz w:val="22"/>
                <w:szCs w:val="22"/>
              </w:rPr>
              <w:t xml:space="preserve"> earnest and pleasing manner,   yet takes no risks.  In only a few instances is the reader captivated or moved.</w:t>
            </w:r>
          </w:p>
        </w:tc>
        <w:tc>
          <w:tcPr>
            <w:tcW w:w="2806" w:type="dxa"/>
            <w:gridSpan w:val="2"/>
          </w:tcPr>
          <w:p w14:paraId="1886F750" w14:textId="77777777" w:rsidR="00363E8E" w:rsidRPr="00363E8E" w:rsidRDefault="00363E8E" w:rsidP="00363E8E">
            <w:pPr>
              <w:widowControl/>
              <w:rPr>
                <w:snapToGrid/>
                <w:sz w:val="22"/>
                <w:szCs w:val="22"/>
              </w:rPr>
            </w:pPr>
            <w:r w:rsidRPr="00363E8E">
              <w:rPr>
                <w:snapToGrid/>
                <w:sz w:val="22"/>
                <w:szCs w:val="22"/>
              </w:rPr>
              <w:t>The writer seems to speak in a monotone, using a voice that suppresses all excitement about the message.  The writing is mechanical and ordinary.</w:t>
            </w:r>
          </w:p>
        </w:tc>
      </w:tr>
      <w:tr w:rsidR="00363E8E" w:rsidRPr="00363E8E" w14:paraId="016C6794" w14:textId="77777777" w:rsidTr="00363E8E">
        <w:trPr>
          <w:jc w:val="center"/>
        </w:trPr>
        <w:tc>
          <w:tcPr>
            <w:tcW w:w="2430" w:type="dxa"/>
          </w:tcPr>
          <w:p w14:paraId="4D97B2C7" w14:textId="77777777" w:rsidR="00363E8E" w:rsidRPr="00363E8E" w:rsidRDefault="00363E8E" w:rsidP="00363E8E">
            <w:pPr>
              <w:widowControl/>
              <w:tabs>
                <w:tab w:val="left" w:pos="720"/>
              </w:tabs>
              <w:rPr>
                <w:b/>
                <w:iCs/>
                <w:snapToGrid/>
                <w:spacing w:val="-1"/>
                <w:sz w:val="22"/>
                <w:szCs w:val="22"/>
              </w:rPr>
            </w:pPr>
            <w:r w:rsidRPr="00363E8E">
              <w:rPr>
                <w:b/>
                <w:iCs/>
                <w:snapToGrid/>
                <w:spacing w:val="-1"/>
                <w:sz w:val="22"/>
                <w:szCs w:val="22"/>
              </w:rPr>
              <w:t>Sentence Variety</w:t>
            </w:r>
          </w:p>
          <w:p w14:paraId="4FB2560E" w14:textId="77777777" w:rsidR="00363E8E" w:rsidRPr="00363E8E" w:rsidRDefault="00363E8E" w:rsidP="00363E8E">
            <w:pPr>
              <w:widowControl/>
              <w:tabs>
                <w:tab w:val="left" w:pos="720"/>
              </w:tabs>
              <w:ind w:firstLine="720"/>
              <w:rPr>
                <w:b/>
                <w:iCs/>
                <w:snapToGrid/>
                <w:spacing w:val="-1"/>
                <w:sz w:val="22"/>
                <w:szCs w:val="22"/>
              </w:rPr>
            </w:pPr>
          </w:p>
          <w:p w14:paraId="079C4828" w14:textId="77777777" w:rsidR="00363E8E" w:rsidRPr="00363E8E" w:rsidRDefault="00363E8E" w:rsidP="00363E8E">
            <w:pPr>
              <w:widowControl/>
              <w:tabs>
                <w:tab w:val="left" w:pos="720"/>
              </w:tabs>
              <w:rPr>
                <w:iCs/>
                <w:snapToGrid/>
                <w:spacing w:val="-1"/>
                <w:sz w:val="22"/>
                <w:szCs w:val="22"/>
              </w:rPr>
            </w:pPr>
            <w:r w:rsidRPr="00363E8E">
              <w:rPr>
                <w:iCs/>
                <w:snapToGrid/>
                <w:spacing w:val="-1"/>
                <w:sz w:val="22"/>
                <w:szCs w:val="22"/>
              </w:rPr>
              <w:t>E 11.11.8 (SOL 11.8c)</w:t>
            </w:r>
          </w:p>
        </w:tc>
        <w:tc>
          <w:tcPr>
            <w:tcW w:w="2880" w:type="dxa"/>
            <w:gridSpan w:val="3"/>
          </w:tcPr>
          <w:p w14:paraId="1188DDAE" w14:textId="77777777" w:rsidR="00363E8E" w:rsidRPr="00363E8E" w:rsidRDefault="00363E8E" w:rsidP="00363E8E">
            <w:pPr>
              <w:widowControl/>
              <w:rPr>
                <w:snapToGrid/>
                <w:sz w:val="22"/>
                <w:szCs w:val="22"/>
              </w:rPr>
            </w:pPr>
            <w:r w:rsidRPr="00363E8E">
              <w:rPr>
                <w:snapToGrid/>
                <w:sz w:val="22"/>
                <w:szCs w:val="22"/>
              </w:rPr>
              <w:t>Effective, purposefully varied sentence structure; modifiers and subordination are effectively embedded.</w:t>
            </w:r>
          </w:p>
        </w:tc>
        <w:tc>
          <w:tcPr>
            <w:tcW w:w="2899" w:type="dxa"/>
            <w:gridSpan w:val="2"/>
          </w:tcPr>
          <w:p w14:paraId="4AAD2A10" w14:textId="77777777" w:rsidR="00363E8E" w:rsidRPr="00363E8E" w:rsidRDefault="00363E8E" w:rsidP="00363E8E">
            <w:pPr>
              <w:widowControl/>
              <w:rPr>
                <w:snapToGrid/>
                <w:sz w:val="22"/>
                <w:szCs w:val="22"/>
              </w:rPr>
            </w:pPr>
            <w:r w:rsidRPr="00363E8E">
              <w:rPr>
                <w:snapToGrid/>
                <w:sz w:val="22"/>
                <w:szCs w:val="22"/>
              </w:rPr>
              <w:t>Smooth rhythm due to sentence variety and structure, but an occasional awkward construction may diminish it in places.</w:t>
            </w:r>
          </w:p>
        </w:tc>
        <w:tc>
          <w:tcPr>
            <w:tcW w:w="2806" w:type="dxa"/>
            <w:gridSpan w:val="2"/>
          </w:tcPr>
          <w:p w14:paraId="70337716" w14:textId="77777777" w:rsidR="00363E8E" w:rsidRPr="00363E8E" w:rsidRDefault="00363E8E" w:rsidP="00363E8E">
            <w:pPr>
              <w:widowControl/>
              <w:rPr>
                <w:snapToGrid/>
                <w:sz w:val="22"/>
                <w:szCs w:val="22"/>
              </w:rPr>
            </w:pPr>
            <w:r w:rsidRPr="00363E8E">
              <w:rPr>
                <w:snapToGrid/>
                <w:sz w:val="22"/>
                <w:szCs w:val="22"/>
              </w:rPr>
              <w:t>Sentence beginnings or types not varied.</w:t>
            </w:r>
          </w:p>
        </w:tc>
      </w:tr>
      <w:tr w:rsidR="00363E8E" w:rsidRPr="00363E8E" w14:paraId="6F0F2CBF" w14:textId="77777777" w:rsidTr="00363E8E">
        <w:trPr>
          <w:jc w:val="center"/>
        </w:trPr>
        <w:tc>
          <w:tcPr>
            <w:tcW w:w="3971" w:type="dxa"/>
            <w:gridSpan w:val="3"/>
          </w:tcPr>
          <w:p w14:paraId="36CE517D" w14:textId="77777777" w:rsidR="00363E8E" w:rsidRPr="00363E8E" w:rsidRDefault="00363E8E" w:rsidP="00363E8E">
            <w:pPr>
              <w:widowControl/>
              <w:tabs>
                <w:tab w:val="left" w:pos="720"/>
              </w:tabs>
              <w:rPr>
                <w:b/>
                <w:iCs/>
                <w:snapToGrid/>
                <w:spacing w:val="-1"/>
                <w:sz w:val="22"/>
                <w:szCs w:val="22"/>
              </w:rPr>
            </w:pPr>
            <w:r w:rsidRPr="00363E8E">
              <w:rPr>
                <w:b/>
                <w:iCs/>
                <w:snapToGrid/>
                <w:spacing w:val="-1"/>
                <w:sz w:val="22"/>
                <w:szCs w:val="22"/>
              </w:rPr>
              <w:t>Sentence Formation and Mechanics</w:t>
            </w:r>
          </w:p>
          <w:p w14:paraId="2418EF25" w14:textId="77777777" w:rsidR="00363E8E" w:rsidRPr="00363E8E" w:rsidRDefault="00363E8E" w:rsidP="00363E8E">
            <w:pPr>
              <w:widowControl/>
              <w:tabs>
                <w:tab w:val="left" w:pos="720"/>
              </w:tabs>
              <w:rPr>
                <w:iCs/>
                <w:snapToGrid/>
                <w:spacing w:val="-1"/>
                <w:sz w:val="20"/>
              </w:rPr>
            </w:pPr>
            <w:r w:rsidRPr="00363E8E">
              <w:rPr>
                <w:iCs/>
                <w:snapToGrid/>
                <w:spacing w:val="-1"/>
                <w:sz w:val="20"/>
              </w:rPr>
              <w:t>E 11.11.8 (SOL 11.8c)  &amp; 11.12/SOL 11.8</w:t>
            </w:r>
          </w:p>
        </w:tc>
        <w:tc>
          <w:tcPr>
            <w:tcW w:w="2399" w:type="dxa"/>
            <w:gridSpan w:val="2"/>
          </w:tcPr>
          <w:p w14:paraId="6B9B2F5D" w14:textId="77777777" w:rsidR="00363E8E" w:rsidRPr="00363E8E" w:rsidRDefault="00363E8E" w:rsidP="00363E8E">
            <w:pPr>
              <w:widowControl/>
              <w:rPr>
                <w:snapToGrid/>
                <w:sz w:val="22"/>
                <w:szCs w:val="22"/>
              </w:rPr>
            </w:pPr>
            <w:r w:rsidRPr="00363E8E">
              <w:rPr>
                <w:snapToGrid/>
                <w:sz w:val="22"/>
                <w:szCs w:val="22"/>
              </w:rPr>
              <w:t>Few Errors</w:t>
            </w:r>
          </w:p>
        </w:tc>
        <w:tc>
          <w:tcPr>
            <w:tcW w:w="1990" w:type="dxa"/>
            <w:gridSpan w:val="2"/>
          </w:tcPr>
          <w:p w14:paraId="3B74E338" w14:textId="77777777" w:rsidR="00363E8E" w:rsidRPr="00363E8E" w:rsidRDefault="00363E8E" w:rsidP="00363E8E">
            <w:pPr>
              <w:widowControl/>
              <w:rPr>
                <w:snapToGrid/>
                <w:sz w:val="22"/>
                <w:szCs w:val="22"/>
              </w:rPr>
            </w:pPr>
            <w:r w:rsidRPr="00363E8E">
              <w:rPr>
                <w:snapToGrid/>
                <w:sz w:val="22"/>
                <w:szCs w:val="22"/>
              </w:rPr>
              <w:t>Occasional Errors</w:t>
            </w:r>
          </w:p>
        </w:tc>
        <w:tc>
          <w:tcPr>
            <w:tcW w:w="2655" w:type="dxa"/>
          </w:tcPr>
          <w:p w14:paraId="0E3DAC7F" w14:textId="77777777" w:rsidR="00363E8E" w:rsidRPr="00363E8E" w:rsidRDefault="00363E8E" w:rsidP="00363E8E">
            <w:pPr>
              <w:widowControl/>
              <w:rPr>
                <w:snapToGrid/>
                <w:sz w:val="22"/>
                <w:szCs w:val="22"/>
              </w:rPr>
            </w:pPr>
            <w:r w:rsidRPr="00363E8E">
              <w:rPr>
                <w:snapToGrid/>
                <w:sz w:val="22"/>
                <w:szCs w:val="22"/>
              </w:rPr>
              <w:t>Distracting Errors</w:t>
            </w:r>
          </w:p>
        </w:tc>
      </w:tr>
      <w:tr w:rsidR="00363E8E" w:rsidRPr="00363E8E" w14:paraId="06602820" w14:textId="77777777" w:rsidTr="00363E8E">
        <w:trPr>
          <w:jc w:val="center"/>
        </w:trPr>
        <w:tc>
          <w:tcPr>
            <w:tcW w:w="2752" w:type="dxa"/>
            <w:gridSpan w:val="2"/>
            <w:tcBorders>
              <w:right w:val="nil"/>
            </w:tcBorders>
          </w:tcPr>
          <w:p w14:paraId="34348676" w14:textId="77777777" w:rsidR="00363E8E" w:rsidRPr="00363E8E" w:rsidRDefault="00363E8E" w:rsidP="00363E8E">
            <w:pPr>
              <w:widowControl/>
              <w:tabs>
                <w:tab w:val="left" w:pos="720"/>
              </w:tabs>
              <w:rPr>
                <w:iCs/>
                <w:snapToGrid/>
                <w:spacing w:val="-1"/>
                <w:sz w:val="20"/>
              </w:rPr>
            </w:pPr>
            <w:r w:rsidRPr="00363E8E">
              <w:rPr>
                <w:iCs/>
                <w:snapToGrid/>
                <w:spacing w:val="-1"/>
                <w:sz w:val="20"/>
              </w:rPr>
              <w:t>Use complete sentences</w:t>
            </w:r>
          </w:p>
          <w:p w14:paraId="5E172612" w14:textId="77777777" w:rsidR="00363E8E" w:rsidRPr="00363E8E" w:rsidRDefault="00363E8E" w:rsidP="00363E8E">
            <w:pPr>
              <w:widowControl/>
              <w:tabs>
                <w:tab w:val="left" w:pos="720"/>
              </w:tabs>
              <w:rPr>
                <w:iCs/>
                <w:snapToGrid/>
                <w:spacing w:val="-1"/>
                <w:sz w:val="20"/>
              </w:rPr>
            </w:pPr>
            <w:r w:rsidRPr="00363E8E">
              <w:rPr>
                <w:iCs/>
                <w:snapToGrid/>
                <w:spacing w:val="-1"/>
                <w:sz w:val="20"/>
              </w:rPr>
              <w:t>Use standard word order</w:t>
            </w:r>
          </w:p>
        </w:tc>
        <w:tc>
          <w:tcPr>
            <w:tcW w:w="8263" w:type="dxa"/>
            <w:gridSpan w:val="6"/>
            <w:tcBorders>
              <w:left w:val="nil"/>
            </w:tcBorders>
          </w:tcPr>
          <w:p w14:paraId="391C6C23" w14:textId="77777777" w:rsidR="00363E8E" w:rsidRPr="00363E8E" w:rsidRDefault="00363E8E" w:rsidP="00363E8E">
            <w:pPr>
              <w:widowControl/>
              <w:rPr>
                <w:snapToGrid/>
                <w:sz w:val="20"/>
              </w:rPr>
            </w:pPr>
            <w:r w:rsidRPr="00363E8E">
              <w:rPr>
                <w:snapToGrid/>
                <w:sz w:val="20"/>
              </w:rPr>
              <w:t>Avoid comma slices</w:t>
            </w:r>
          </w:p>
          <w:p w14:paraId="126D4E43" w14:textId="77777777" w:rsidR="00363E8E" w:rsidRPr="00363E8E" w:rsidRDefault="00363E8E" w:rsidP="00363E8E">
            <w:pPr>
              <w:widowControl/>
              <w:rPr>
                <w:snapToGrid/>
                <w:sz w:val="22"/>
                <w:szCs w:val="22"/>
              </w:rPr>
            </w:pPr>
            <w:r w:rsidRPr="00363E8E">
              <w:rPr>
                <w:snapToGrid/>
                <w:sz w:val="20"/>
              </w:rPr>
              <w:t>Avoid fused sentences (run-ons)</w:t>
            </w:r>
          </w:p>
        </w:tc>
      </w:tr>
    </w:tbl>
    <w:p w14:paraId="31F0078D" w14:textId="77777777" w:rsidR="00363E8E" w:rsidRPr="00363E8E" w:rsidRDefault="00363E8E" w:rsidP="00363E8E">
      <w:pPr>
        <w:widowControl/>
        <w:spacing w:before="240" w:after="240"/>
        <w:ind w:left="360"/>
        <w:jc w:val="both"/>
        <w:rPr>
          <w:snapToGrid/>
          <w:szCs w:val="24"/>
        </w:rPr>
        <w:sectPr w:rsidR="00363E8E" w:rsidRPr="00363E8E" w:rsidSect="00363E8E">
          <w:pgSz w:w="12240" w:h="15840"/>
          <w:pgMar w:top="1296" w:right="1440" w:bottom="1296" w:left="1440" w:header="720" w:footer="720" w:gutter="0"/>
          <w:cols w:space="720"/>
          <w:docGrid w:linePitch="360"/>
        </w:sectPr>
      </w:pPr>
    </w:p>
    <w:p w14:paraId="605E8157" w14:textId="77777777" w:rsidR="00363E8E" w:rsidRPr="00363E8E" w:rsidRDefault="00363E8E" w:rsidP="00363E8E">
      <w:pPr>
        <w:widowControl/>
        <w:spacing w:before="240" w:after="240"/>
        <w:ind w:left="360"/>
        <w:jc w:val="both"/>
        <w:rPr>
          <w:snapToGrid/>
          <w:szCs w:val="24"/>
        </w:rPr>
      </w:pPr>
    </w:p>
    <w:tbl>
      <w:tblPr>
        <w:tblW w:w="0" w:type="auto"/>
        <w:tblBorders>
          <w:top w:val="single" w:sz="4" w:space="0" w:color="auto"/>
          <w:bottom w:val="single" w:sz="4" w:space="0" w:color="auto"/>
        </w:tblBorders>
        <w:shd w:val="clear" w:color="auto" w:fill="E6E6E6"/>
        <w:tblLook w:val="0000" w:firstRow="0" w:lastRow="0" w:firstColumn="0" w:lastColumn="0" w:noHBand="0" w:noVBand="0"/>
      </w:tblPr>
      <w:tblGrid>
        <w:gridCol w:w="708"/>
        <w:gridCol w:w="8868"/>
      </w:tblGrid>
      <w:tr w:rsidR="00363E8E" w:rsidRPr="00363E8E" w14:paraId="002A9D25" w14:textId="77777777" w:rsidTr="00363E8E">
        <w:tblPrEx>
          <w:tblCellMar>
            <w:top w:w="0" w:type="dxa"/>
            <w:bottom w:w="0" w:type="dxa"/>
          </w:tblCellMar>
        </w:tblPrEx>
        <w:trPr>
          <w:cantSplit/>
        </w:trPr>
        <w:tc>
          <w:tcPr>
            <w:tcW w:w="708" w:type="dxa"/>
            <w:shd w:val="clear" w:color="auto" w:fill="E6E6E6"/>
          </w:tcPr>
          <w:p w14:paraId="2494CDA2" w14:textId="77777777" w:rsidR="00363E8E" w:rsidRPr="00363E8E" w:rsidRDefault="00363E8E" w:rsidP="00363E8E">
            <w:pPr>
              <w:widowControl/>
              <w:rPr>
                <w:b/>
                <w:bCs/>
                <w:snapToGrid/>
                <w:szCs w:val="24"/>
              </w:rPr>
            </w:pPr>
          </w:p>
        </w:tc>
        <w:tc>
          <w:tcPr>
            <w:tcW w:w="8868" w:type="dxa"/>
            <w:shd w:val="clear" w:color="auto" w:fill="E6E6E6"/>
          </w:tcPr>
          <w:p w14:paraId="7BA19052" w14:textId="77777777" w:rsidR="00363E8E" w:rsidRPr="00363E8E" w:rsidRDefault="00363E8E" w:rsidP="00363E8E">
            <w:pPr>
              <w:keepNext/>
              <w:widowControl/>
              <w:jc w:val="center"/>
              <w:outlineLvl w:val="0"/>
              <w:rPr>
                <w:b/>
                <w:bCs/>
                <w:snapToGrid/>
                <w:sz w:val="28"/>
                <w:szCs w:val="28"/>
              </w:rPr>
            </w:pPr>
            <w:r w:rsidRPr="00363E8E">
              <w:rPr>
                <w:b/>
                <w:bCs/>
                <w:snapToGrid/>
                <w:sz w:val="28"/>
                <w:szCs w:val="28"/>
              </w:rPr>
              <w:t>CHOICES FOR INTRODUCING THE UNIT</w:t>
            </w:r>
          </w:p>
        </w:tc>
      </w:tr>
    </w:tbl>
    <w:p w14:paraId="7DDB3196" w14:textId="77777777" w:rsidR="00363E8E" w:rsidRPr="00363E8E" w:rsidRDefault="00363E8E" w:rsidP="00363E8E">
      <w:pPr>
        <w:widowControl/>
        <w:spacing w:before="240" w:after="240"/>
        <w:ind w:left="360"/>
        <w:rPr>
          <w:snapToGrid/>
          <w:szCs w:val="24"/>
        </w:rPr>
      </w:pPr>
      <w:r w:rsidRPr="00363E8E">
        <w:rPr>
          <w:snapToGrid/>
          <w:szCs w:val="24"/>
        </w:rPr>
        <w:t>NOTE TO THE TEACHER:  Guide the students through the Play-</w:t>
      </w:r>
      <w:proofErr w:type="spellStart"/>
      <w:r w:rsidRPr="00363E8E">
        <w:rPr>
          <w:snapToGrid/>
          <w:szCs w:val="24"/>
        </w:rPr>
        <w:t>Doh</w:t>
      </w:r>
      <w:proofErr w:type="spellEnd"/>
      <w:r w:rsidRPr="00363E8E">
        <w:rPr>
          <w:snapToGrid/>
          <w:szCs w:val="24"/>
        </w:rPr>
        <w:t xml:space="preserve"> lesson to demonstrate the writing process. </w:t>
      </w:r>
      <w:proofErr w:type="gramStart"/>
      <w:r w:rsidRPr="00363E8E">
        <w:rPr>
          <w:snapToGrid/>
          <w:szCs w:val="24"/>
        </w:rPr>
        <w:t>(</w:t>
      </w:r>
      <w:hyperlink w:anchor="_Play-Doh" w:history="1">
        <w:r w:rsidRPr="00363E8E">
          <w:rPr>
            <w:snapToGrid/>
            <w:color w:val="0000FF"/>
            <w:szCs w:val="24"/>
            <w:u w:val="single"/>
          </w:rPr>
          <w:t>See Activities Section</w:t>
        </w:r>
      </w:hyperlink>
      <w:r w:rsidRPr="00363E8E">
        <w:rPr>
          <w:snapToGrid/>
          <w:szCs w:val="24"/>
        </w:rPr>
        <w:t>.)</w:t>
      </w:r>
      <w:proofErr w:type="gramEnd"/>
      <w:r w:rsidRPr="00363E8E">
        <w:rPr>
          <w:snapToGrid/>
          <w:szCs w:val="24"/>
        </w:rPr>
        <w:t xml:space="preserve"> </w:t>
      </w:r>
    </w:p>
    <w:p w14:paraId="5D0A3A95" w14:textId="77777777" w:rsidR="00363E8E" w:rsidRPr="00363E8E" w:rsidRDefault="00363E8E" w:rsidP="00203B8B">
      <w:pPr>
        <w:widowControl/>
        <w:numPr>
          <w:ilvl w:val="0"/>
          <w:numId w:val="53"/>
        </w:numPr>
        <w:tabs>
          <w:tab w:val="num" w:pos="360"/>
        </w:tabs>
        <w:spacing w:after="240"/>
        <w:ind w:left="360"/>
        <w:jc w:val="both"/>
        <w:rPr>
          <w:snapToGrid/>
          <w:szCs w:val="24"/>
        </w:rPr>
      </w:pPr>
      <w:r w:rsidRPr="00363E8E">
        <w:rPr>
          <w:snapToGrid/>
          <w:szCs w:val="24"/>
        </w:rPr>
        <w:t xml:space="preserve">Have the students brainstorm responses to the following questions: What are the differences or similarities between an artist’s portfolio, a writer’s portfolio, and an architect’s portfolio?  Have the </w:t>
      </w:r>
      <w:proofErr w:type="gramStart"/>
      <w:r w:rsidRPr="00363E8E">
        <w:rPr>
          <w:snapToGrid/>
          <w:szCs w:val="24"/>
        </w:rPr>
        <w:t>students</w:t>
      </w:r>
      <w:proofErr w:type="gramEnd"/>
      <w:r w:rsidRPr="00363E8E">
        <w:rPr>
          <w:snapToGrid/>
          <w:szCs w:val="24"/>
        </w:rPr>
        <w:t xml:space="preserve"> record responses and discuss them. </w:t>
      </w:r>
    </w:p>
    <w:p w14:paraId="6C764E5A" w14:textId="77777777" w:rsidR="00363E8E" w:rsidRPr="00363E8E" w:rsidRDefault="00363E8E" w:rsidP="00203B8B">
      <w:pPr>
        <w:widowControl/>
        <w:numPr>
          <w:ilvl w:val="0"/>
          <w:numId w:val="53"/>
        </w:numPr>
        <w:tabs>
          <w:tab w:val="num" w:pos="360"/>
        </w:tabs>
        <w:spacing w:after="240"/>
        <w:ind w:left="360"/>
        <w:jc w:val="both"/>
        <w:rPr>
          <w:snapToGrid/>
          <w:szCs w:val="24"/>
        </w:rPr>
      </w:pPr>
      <w:r w:rsidRPr="00363E8E">
        <w:rPr>
          <w:snapToGrid/>
          <w:szCs w:val="24"/>
        </w:rPr>
        <w:t xml:space="preserve">Have the students develop a class definition of a writing portfolio. </w:t>
      </w:r>
    </w:p>
    <w:p w14:paraId="11A8C5F0" w14:textId="77777777" w:rsidR="00363E8E" w:rsidRPr="00363E8E" w:rsidRDefault="00363E8E" w:rsidP="00203B8B">
      <w:pPr>
        <w:widowControl/>
        <w:numPr>
          <w:ilvl w:val="0"/>
          <w:numId w:val="53"/>
        </w:numPr>
        <w:tabs>
          <w:tab w:val="num" w:pos="360"/>
        </w:tabs>
        <w:spacing w:before="240" w:after="240"/>
        <w:ind w:left="360"/>
        <w:jc w:val="both"/>
        <w:rPr>
          <w:snapToGrid/>
          <w:szCs w:val="24"/>
        </w:rPr>
      </w:pPr>
      <w:r w:rsidRPr="00363E8E">
        <w:rPr>
          <w:snapToGrid/>
          <w:szCs w:val="24"/>
        </w:rPr>
        <w:t>Have the students (as an icebreaker) interview a classmate and complete a “Getting to Know You” worksheet.  (</w:t>
      </w:r>
      <w:hyperlink w:anchor="_Getting_to_Know" w:history="1">
        <w:r w:rsidRPr="00363E8E">
          <w:rPr>
            <w:snapToGrid/>
            <w:color w:val="0000FF"/>
            <w:szCs w:val="24"/>
            <w:u w:val="single"/>
          </w:rPr>
          <w:t>See Activ</w:t>
        </w:r>
        <w:r w:rsidRPr="00363E8E">
          <w:rPr>
            <w:snapToGrid/>
            <w:color w:val="0000FF"/>
            <w:szCs w:val="24"/>
            <w:u w:val="single"/>
          </w:rPr>
          <w:t>i</w:t>
        </w:r>
        <w:r w:rsidRPr="00363E8E">
          <w:rPr>
            <w:snapToGrid/>
            <w:color w:val="0000FF"/>
            <w:szCs w:val="24"/>
            <w:u w:val="single"/>
          </w:rPr>
          <w:t>ties Section</w:t>
        </w:r>
      </w:hyperlink>
      <w:r w:rsidRPr="00363E8E">
        <w:rPr>
          <w:snapToGrid/>
          <w:szCs w:val="24"/>
        </w:rPr>
        <w:t xml:space="preserve">.)  Then, ask the students to focus and elaborate on the questions to develop and finalize a one to two minute presentation to introduce the classmates.  </w:t>
      </w:r>
    </w:p>
    <w:p w14:paraId="12BE49C1" w14:textId="77777777" w:rsidR="00363E8E" w:rsidRPr="00363E8E" w:rsidRDefault="00363E8E" w:rsidP="00203B8B">
      <w:pPr>
        <w:widowControl/>
        <w:numPr>
          <w:ilvl w:val="0"/>
          <w:numId w:val="53"/>
        </w:numPr>
        <w:tabs>
          <w:tab w:val="num" w:pos="360"/>
        </w:tabs>
        <w:spacing w:after="240"/>
        <w:ind w:left="360"/>
        <w:jc w:val="both"/>
        <w:rPr>
          <w:snapToGrid/>
          <w:szCs w:val="24"/>
        </w:rPr>
      </w:pPr>
      <w:r w:rsidRPr="00363E8E">
        <w:rPr>
          <w:snapToGrid/>
          <w:szCs w:val="24"/>
        </w:rPr>
        <w:t>Have the students complete a What I Know Chart on genres. (</w:t>
      </w:r>
      <w:hyperlink w:anchor="_What_I_Know" w:history="1">
        <w:r w:rsidRPr="00363E8E">
          <w:rPr>
            <w:snapToGrid/>
            <w:color w:val="0000FF"/>
            <w:szCs w:val="24"/>
            <w:u w:val="single"/>
          </w:rPr>
          <w:t>See Act</w:t>
        </w:r>
        <w:r w:rsidRPr="00363E8E">
          <w:rPr>
            <w:snapToGrid/>
            <w:color w:val="0000FF"/>
            <w:szCs w:val="24"/>
            <w:u w:val="single"/>
          </w:rPr>
          <w:t>i</w:t>
        </w:r>
        <w:r w:rsidRPr="00363E8E">
          <w:rPr>
            <w:snapToGrid/>
            <w:color w:val="0000FF"/>
            <w:szCs w:val="24"/>
            <w:u w:val="single"/>
          </w:rPr>
          <w:t>vities Section</w:t>
        </w:r>
      </w:hyperlink>
      <w:r w:rsidRPr="00363E8E">
        <w:rPr>
          <w:snapToGrid/>
          <w:szCs w:val="24"/>
        </w:rPr>
        <w:t xml:space="preserve">.) </w:t>
      </w:r>
    </w:p>
    <w:p w14:paraId="2920221E" w14:textId="77777777" w:rsidR="00363E8E" w:rsidRPr="00363E8E" w:rsidRDefault="00363E8E" w:rsidP="00203B8B">
      <w:pPr>
        <w:widowControl/>
        <w:numPr>
          <w:ilvl w:val="0"/>
          <w:numId w:val="53"/>
        </w:numPr>
        <w:tabs>
          <w:tab w:val="num" w:pos="360"/>
        </w:tabs>
        <w:spacing w:after="240"/>
        <w:ind w:left="360"/>
        <w:jc w:val="both"/>
        <w:rPr>
          <w:snapToGrid/>
          <w:szCs w:val="24"/>
        </w:rPr>
      </w:pPr>
      <w:r w:rsidRPr="00363E8E">
        <w:rPr>
          <w:snapToGrid/>
          <w:szCs w:val="24"/>
        </w:rPr>
        <w:t xml:space="preserve">Have the students participate in the Station Activity.  At each station, there will be an example of a genre.  Students will identify the genre and explain their reasons either in writing or orally for that choice. </w:t>
      </w:r>
    </w:p>
    <w:p w14:paraId="50C9AACB" w14:textId="77777777" w:rsidR="00363E8E" w:rsidRPr="00363E8E" w:rsidRDefault="00363E8E" w:rsidP="00203B8B">
      <w:pPr>
        <w:widowControl/>
        <w:numPr>
          <w:ilvl w:val="0"/>
          <w:numId w:val="53"/>
        </w:numPr>
        <w:tabs>
          <w:tab w:val="num" w:pos="360"/>
        </w:tabs>
        <w:spacing w:after="240"/>
        <w:ind w:left="360"/>
        <w:jc w:val="both"/>
        <w:rPr>
          <w:snapToGrid/>
          <w:szCs w:val="24"/>
        </w:rPr>
      </w:pPr>
      <w:r w:rsidRPr="00363E8E">
        <w:rPr>
          <w:snapToGrid/>
          <w:szCs w:val="24"/>
        </w:rPr>
        <w:t xml:space="preserve">Have the </w:t>
      </w:r>
      <w:proofErr w:type="gramStart"/>
      <w:r w:rsidRPr="00363E8E">
        <w:rPr>
          <w:snapToGrid/>
          <w:szCs w:val="24"/>
        </w:rPr>
        <w:t>students</w:t>
      </w:r>
      <w:proofErr w:type="gramEnd"/>
      <w:r w:rsidRPr="00363E8E">
        <w:rPr>
          <w:snapToGrid/>
          <w:szCs w:val="24"/>
        </w:rPr>
        <w:t xml:space="preserve"> practice using MAB/E cards for vocabulary related to grammar and writing.  </w:t>
      </w:r>
    </w:p>
    <w:p w14:paraId="63AA1C0A" w14:textId="77777777" w:rsidR="00363E8E" w:rsidRPr="00363E8E" w:rsidRDefault="00363E8E" w:rsidP="00203B8B">
      <w:pPr>
        <w:widowControl/>
        <w:numPr>
          <w:ilvl w:val="0"/>
          <w:numId w:val="53"/>
        </w:numPr>
        <w:tabs>
          <w:tab w:val="num" w:pos="360"/>
        </w:tabs>
        <w:spacing w:after="240"/>
        <w:ind w:left="360"/>
        <w:jc w:val="both"/>
        <w:rPr>
          <w:snapToGrid/>
          <w:szCs w:val="24"/>
        </w:rPr>
      </w:pPr>
      <w:r w:rsidRPr="00363E8E">
        <w:rPr>
          <w:snapToGrid/>
          <w:szCs w:val="24"/>
        </w:rPr>
        <w:t xml:space="preserve">Have the students introduced to the types of writing they will be doing throughout the school year.  The teacher may elect to have samples of narrative, expository, persuasive, nonfiction, and technical writing exhibited at different stations about the classroom.  Have the students, in small groups or pairs, circulate and note distinguishing features of each style.  Follow this exercise with a round-robin discussion of what each group discovered and verify the accuracy of their observations by referring to definitions and descriptions of the different styles of writing found in </w:t>
      </w:r>
      <w:r w:rsidRPr="00363E8E">
        <w:rPr>
          <w:i/>
          <w:iCs/>
          <w:snapToGrid/>
          <w:szCs w:val="24"/>
        </w:rPr>
        <w:t>The Holt Handbook.</w:t>
      </w:r>
    </w:p>
    <w:p w14:paraId="100293DC" w14:textId="77777777" w:rsidR="00363E8E" w:rsidRPr="00363E8E" w:rsidRDefault="00363E8E" w:rsidP="00203B8B">
      <w:pPr>
        <w:widowControl/>
        <w:numPr>
          <w:ilvl w:val="0"/>
          <w:numId w:val="53"/>
        </w:numPr>
        <w:tabs>
          <w:tab w:val="num" w:pos="360"/>
        </w:tabs>
        <w:spacing w:after="240"/>
        <w:ind w:left="360"/>
        <w:jc w:val="both"/>
        <w:rPr>
          <w:snapToGrid/>
          <w:szCs w:val="24"/>
        </w:rPr>
      </w:pPr>
      <w:r w:rsidRPr="00363E8E">
        <w:rPr>
          <w:snapToGrid/>
          <w:szCs w:val="24"/>
        </w:rPr>
        <w:t xml:space="preserve">Have the students complete a writing skills test or use an initial example of their writing and place the test in their </w:t>
      </w:r>
      <w:r w:rsidRPr="00363E8E">
        <w:rPr>
          <w:b/>
          <w:bCs/>
          <w:snapToGrid/>
          <w:szCs w:val="24"/>
        </w:rPr>
        <w:t>Works in Progress</w:t>
      </w:r>
      <w:r w:rsidRPr="00363E8E">
        <w:rPr>
          <w:snapToGrid/>
          <w:szCs w:val="24"/>
        </w:rPr>
        <w:t xml:space="preserve"> folders.  After every mini lesson on grammar, have the students return to the skills check sheet and check off concepts they have mastered.  (</w:t>
      </w:r>
      <w:hyperlink w:anchor="_Writing_Skills_Check" w:history="1">
        <w:r w:rsidRPr="00363E8E">
          <w:rPr>
            <w:snapToGrid/>
            <w:color w:val="0000FF"/>
            <w:szCs w:val="24"/>
            <w:u w:val="single"/>
          </w:rPr>
          <w:t>See Activities Section</w:t>
        </w:r>
      </w:hyperlink>
      <w:r w:rsidRPr="00363E8E">
        <w:rPr>
          <w:snapToGrid/>
          <w:szCs w:val="24"/>
        </w:rPr>
        <w:t xml:space="preserve">.)  </w:t>
      </w:r>
    </w:p>
    <w:p w14:paraId="4DEF2BCC" w14:textId="77777777" w:rsidR="00363E8E" w:rsidRPr="00363E8E" w:rsidRDefault="00363E8E" w:rsidP="00203B8B">
      <w:pPr>
        <w:widowControl/>
        <w:numPr>
          <w:ilvl w:val="0"/>
          <w:numId w:val="53"/>
        </w:numPr>
        <w:tabs>
          <w:tab w:val="num" w:pos="360"/>
        </w:tabs>
        <w:spacing w:after="240"/>
        <w:ind w:left="360"/>
        <w:jc w:val="both"/>
        <w:rPr>
          <w:snapToGrid/>
          <w:szCs w:val="24"/>
        </w:rPr>
      </w:pPr>
      <w:r w:rsidRPr="00363E8E">
        <w:rPr>
          <w:snapToGrid/>
          <w:szCs w:val="24"/>
        </w:rPr>
        <w:t xml:space="preserve">Have the students complete a pre-assessment or a KWL of genres and elements of narration in order to understand student readiness and prepare to scaffold instruction as needed. </w:t>
      </w:r>
    </w:p>
    <w:tbl>
      <w:tblPr>
        <w:tblW w:w="0" w:type="auto"/>
        <w:tblBorders>
          <w:top w:val="single" w:sz="4" w:space="0" w:color="auto"/>
          <w:bottom w:val="single" w:sz="4" w:space="0" w:color="auto"/>
        </w:tblBorders>
        <w:shd w:val="clear" w:color="auto" w:fill="E6E6E6"/>
        <w:tblLook w:val="0000" w:firstRow="0" w:lastRow="0" w:firstColumn="0" w:lastColumn="0" w:noHBand="0" w:noVBand="0"/>
      </w:tblPr>
      <w:tblGrid>
        <w:gridCol w:w="9576"/>
      </w:tblGrid>
      <w:tr w:rsidR="00363E8E" w:rsidRPr="00363E8E" w14:paraId="467785E5" w14:textId="77777777" w:rsidTr="00363E8E">
        <w:tblPrEx>
          <w:tblCellMar>
            <w:top w:w="0" w:type="dxa"/>
            <w:bottom w:w="0" w:type="dxa"/>
          </w:tblCellMar>
        </w:tblPrEx>
        <w:trPr>
          <w:cantSplit/>
        </w:trPr>
        <w:tc>
          <w:tcPr>
            <w:tcW w:w="9576" w:type="dxa"/>
            <w:shd w:val="clear" w:color="auto" w:fill="E6E6E6"/>
          </w:tcPr>
          <w:p w14:paraId="6B7018E2" w14:textId="77777777" w:rsidR="00363E8E" w:rsidRPr="00363E8E" w:rsidRDefault="00363E8E" w:rsidP="00363E8E">
            <w:pPr>
              <w:keepNext/>
              <w:widowControl/>
              <w:jc w:val="center"/>
              <w:outlineLvl w:val="0"/>
              <w:rPr>
                <w:b/>
                <w:bCs/>
                <w:snapToGrid/>
                <w:sz w:val="28"/>
                <w:szCs w:val="28"/>
              </w:rPr>
            </w:pPr>
            <w:r w:rsidRPr="00363E8E">
              <w:rPr>
                <w:b/>
                <w:bCs/>
                <w:snapToGrid/>
                <w:sz w:val="28"/>
                <w:szCs w:val="28"/>
              </w:rPr>
              <w:t>CHOICES FOR TEACHING THE UNIT</w:t>
            </w:r>
          </w:p>
        </w:tc>
      </w:tr>
    </w:tbl>
    <w:p w14:paraId="72587C54" w14:textId="77777777" w:rsidR="00363E8E" w:rsidRPr="00363E8E" w:rsidRDefault="00363E8E" w:rsidP="00363E8E">
      <w:pPr>
        <w:widowControl/>
        <w:spacing w:before="240" w:after="240"/>
        <w:jc w:val="both"/>
        <w:rPr>
          <w:snapToGrid/>
          <w:szCs w:val="24"/>
        </w:rPr>
      </w:pPr>
      <w:r w:rsidRPr="00363E8E">
        <w:rPr>
          <w:snapToGrid/>
          <w:szCs w:val="24"/>
        </w:rPr>
        <w:t xml:space="preserve">NOTE TO THE TEACHER:  Have the students take the writing pretest which was developed by the Office of Secondary Instructional Services.  When the writing sample has been scored, divide the students into skill groups.  For example, there could be three groups:  advanced, proficient, </w:t>
      </w:r>
      <w:r w:rsidRPr="00363E8E">
        <w:rPr>
          <w:snapToGrid/>
          <w:szCs w:val="24"/>
        </w:rPr>
        <w:lastRenderedPageBreak/>
        <w:t xml:space="preserve">and not passing.  Each student should receive an analysis of his or her skills as a writer.  This can be in the form of a chart that each student can place in his or her WIP folder.  </w:t>
      </w:r>
      <w:proofErr w:type="gramStart"/>
      <w:r w:rsidRPr="00363E8E">
        <w:rPr>
          <w:snapToGrid/>
          <w:szCs w:val="24"/>
        </w:rPr>
        <w:t>(</w:t>
      </w:r>
      <w:hyperlink w:anchor="_Writing_Improvement_Chart_1" w:history="1">
        <w:r w:rsidRPr="00363E8E">
          <w:rPr>
            <w:snapToGrid/>
            <w:color w:val="0000FF"/>
            <w:szCs w:val="24"/>
            <w:u w:val="single"/>
          </w:rPr>
          <w:t>See Activities Section</w:t>
        </w:r>
      </w:hyperlink>
      <w:r w:rsidRPr="00363E8E">
        <w:rPr>
          <w:snapToGrid/>
          <w:szCs w:val="24"/>
        </w:rPr>
        <w:t>.)</w:t>
      </w:r>
      <w:proofErr w:type="gramEnd"/>
      <w:r w:rsidRPr="00363E8E">
        <w:rPr>
          <w:snapToGrid/>
          <w:szCs w:val="24"/>
        </w:rPr>
        <w:t xml:space="preserve">  Then design mini lessons for each group according to their skill level.  These classes should be conducted as writing workshops.  A fifteen minute lesson on the type of writing can be conducted for all students.  Then the students in the advanced and proficient groups may work independently on their writing.  The students in the not passing group then receive a lesson on an identified weakness before they begin to write independently.  (NOTE TO THE TEACHER: Students should use the Writing Improvement Chart throughout the unit.)</w:t>
      </w:r>
    </w:p>
    <w:p w14:paraId="47A69010" w14:textId="77777777" w:rsidR="00363E8E" w:rsidRPr="00363E8E" w:rsidRDefault="00363E8E" w:rsidP="00203B8B">
      <w:pPr>
        <w:widowControl/>
        <w:numPr>
          <w:ilvl w:val="0"/>
          <w:numId w:val="52"/>
        </w:numPr>
        <w:tabs>
          <w:tab w:val="num" w:pos="360"/>
        </w:tabs>
        <w:spacing w:after="240"/>
        <w:ind w:left="360"/>
        <w:jc w:val="both"/>
        <w:rPr>
          <w:snapToGrid/>
          <w:szCs w:val="24"/>
        </w:rPr>
      </w:pPr>
      <w:r w:rsidRPr="00363E8E">
        <w:rPr>
          <w:snapToGrid/>
          <w:szCs w:val="24"/>
        </w:rPr>
        <w:t xml:space="preserve">Have the students read a brief example/excerpt of each genre.  Discuss how it represents that genre and displays its distinguishing features. </w:t>
      </w:r>
    </w:p>
    <w:p w14:paraId="5BF17EDE" w14:textId="77777777" w:rsidR="00363E8E" w:rsidRPr="00363E8E" w:rsidRDefault="00363E8E" w:rsidP="00203B8B">
      <w:pPr>
        <w:widowControl/>
        <w:numPr>
          <w:ilvl w:val="0"/>
          <w:numId w:val="52"/>
        </w:numPr>
        <w:tabs>
          <w:tab w:val="num" w:pos="360"/>
        </w:tabs>
        <w:spacing w:after="240"/>
        <w:ind w:left="360"/>
        <w:jc w:val="both"/>
        <w:rPr>
          <w:snapToGrid/>
          <w:szCs w:val="24"/>
        </w:rPr>
      </w:pPr>
      <w:r w:rsidRPr="00363E8E">
        <w:rPr>
          <w:snapToGrid/>
          <w:szCs w:val="24"/>
        </w:rPr>
        <w:t xml:space="preserve">Have the students create their own graphic organizer.  Ask the students to analyze their feelings about their own writing habits.  Some examples might be: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8"/>
        <w:gridCol w:w="4788"/>
      </w:tblGrid>
      <w:tr w:rsidR="00363E8E" w:rsidRPr="00363E8E" w14:paraId="54DE3054" w14:textId="77777777" w:rsidTr="00363E8E">
        <w:tblPrEx>
          <w:tblCellMar>
            <w:top w:w="0" w:type="dxa"/>
            <w:bottom w:w="0" w:type="dxa"/>
          </w:tblCellMar>
        </w:tblPrEx>
        <w:tc>
          <w:tcPr>
            <w:tcW w:w="4788" w:type="dxa"/>
            <w:tcBorders>
              <w:top w:val="nil"/>
              <w:left w:val="nil"/>
              <w:bottom w:val="nil"/>
              <w:right w:val="nil"/>
            </w:tcBorders>
          </w:tcPr>
          <w:p w14:paraId="5A9CE84F" w14:textId="77777777" w:rsidR="00363E8E" w:rsidRPr="00363E8E" w:rsidRDefault="00363E8E" w:rsidP="00203B8B">
            <w:pPr>
              <w:widowControl/>
              <w:numPr>
                <w:ilvl w:val="1"/>
                <w:numId w:val="34"/>
              </w:numPr>
              <w:tabs>
                <w:tab w:val="left" w:pos="360"/>
              </w:tabs>
              <w:rPr>
                <w:snapToGrid/>
                <w:szCs w:val="24"/>
              </w:rPr>
            </w:pPr>
            <w:r w:rsidRPr="00363E8E">
              <w:rPr>
                <w:snapToGrid/>
                <w:szCs w:val="24"/>
              </w:rPr>
              <w:t>Greatest Fear</w:t>
            </w:r>
          </w:p>
          <w:p w14:paraId="5088FA7C" w14:textId="77777777" w:rsidR="00363E8E" w:rsidRPr="00363E8E" w:rsidRDefault="00363E8E" w:rsidP="00203B8B">
            <w:pPr>
              <w:widowControl/>
              <w:numPr>
                <w:ilvl w:val="1"/>
                <w:numId w:val="34"/>
              </w:numPr>
              <w:tabs>
                <w:tab w:val="left" w:pos="360"/>
              </w:tabs>
              <w:rPr>
                <w:snapToGrid/>
                <w:szCs w:val="24"/>
              </w:rPr>
            </w:pPr>
            <w:r w:rsidRPr="00363E8E">
              <w:rPr>
                <w:snapToGrid/>
                <w:szCs w:val="24"/>
              </w:rPr>
              <w:t>Goals</w:t>
            </w:r>
          </w:p>
          <w:p w14:paraId="31FE5472" w14:textId="77777777" w:rsidR="00363E8E" w:rsidRPr="00363E8E" w:rsidRDefault="00363E8E" w:rsidP="00203B8B">
            <w:pPr>
              <w:widowControl/>
              <w:numPr>
                <w:ilvl w:val="1"/>
                <w:numId w:val="34"/>
              </w:numPr>
              <w:tabs>
                <w:tab w:val="left" w:pos="360"/>
              </w:tabs>
              <w:rPr>
                <w:snapToGrid/>
                <w:szCs w:val="24"/>
              </w:rPr>
            </w:pPr>
            <w:r w:rsidRPr="00363E8E">
              <w:rPr>
                <w:snapToGrid/>
                <w:szCs w:val="24"/>
              </w:rPr>
              <w:t>Weaknesses</w:t>
            </w:r>
          </w:p>
        </w:tc>
        <w:tc>
          <w:tcPr>
            <w:tcW w:w="4788" w:type="dxa"/>
            <w:tcBorders>
              <w:top w:val="nil"/>
              <w:left w:val="nil"/>
              <w:bottom w:val="nil"/>
              <w:right w:val="nil"/>
            </w:tcBorders>
          </w:tcPr>
          <w:p w14:paraId="04FA5463" w14:textId="77777777" w:rsidR="00363E8E" w:rsidRPr="00363E8E" w:rsidRDefault="00363E8E" w:rsidP="00203B8B">
            <w:pPr>
              <w:widowControl/>
              <w:numPr>
                <w:ilvl w:val="1"/>
                <w:numId w:val="34"/>
              </w:numPr>
              <w:tabs>
                <w:tab w:val="left" w:pos="360"/>
              </w:tabs>
              <w:rPr>
                <w:snapToGrid/>
                <w:szCs w:val="24"/>
              </w:rPr>
            </w:pPr>
            <w:r w:rsidRPr="00363E8E">
              <w:rPr>
                <w:snapToGrid/>
                <w:szCs w:val="24"/>
              </w:rPr>
              <w:t>Strengths</w:t>
            </w:r>
          </w:p>
          <w:p w14:paraId="12840B92" w14:textId="77777777" w:rsidR="00363E8E" w:rsidRPr="00363E8E" w:rsidRDefault="00363E8E" w:rsidP="00203B8B">
            <w:pPr>
              <w:widowControl/>
              <w:numPr>
                <w:ilvl w:val="1"/>
                <w:numId w:val="34"/>
              </w:numPr>
              <w:tabs>
                <w:tab w:val="left" w:pos="360"/>
              </w:tabs>
              <w:rPr>
                <w:snapToGrid/>
                <w:szCs w:val="24"/>
              </w:rPr>
            </w:pPr>
            <w:r w:rsidRPr="00363E8E">
              <w:rPr>
                <w:snapToGrid/>
                <w:szCs w:val="24"/>
              </w:rPr>
              <w:t>Sources of Inspiration</w:t>
            </w:r>
          </w:p>
          <w:p w14:paraId="6EBC9CF4" w14:textId="77777777" w:rsidR="00363E8E" w:rsidRPr="00363E8E" w:rsidRDefault="00363E8E" w:rsidP="00203B8B">
            <w:pPr>
              <w:widowControl/>
              <w:numPr>
                <w:ilvl w:val="1"/>
                <w:numId w:val="34"/>
              </w:numPr>
              <w:tabs>
                <w:tab w:val="left" w:pos="360"/>
              </w:tabs>
              <w:rPr>
                <w:snapToGrid/>
                <w:szCs w:val="24"/>
              </w:rPr>
            </w:pPr>
            <w:r w:rsidRPr="00363E8E">
              <w:rPr>
                <w:snapToGrid/>
                <w:szCs w:val="24"/>
              </w:rPr>
              <w:t>Process Used</w:t>
            </w:r>
          </w:p>
        </w:tc>
      </w:tr>
    </w:tbl>
    <w:p w14:paraId="6AF0F1BC" w14:textId="77777777" w:rsidR="00363E8E" w:rsidRPr="00363E8E" w:rsidRDefault="00363E8E" w:rsidP="00203B8B">
      <w:pPr>
        <w:widowControl/>
        <w:numPr>
          <w:ilvl w:val="0"/>
          <w:numId w:val="54"/>
        </w:numPr>
        <w:tabs>
          <w:tab w:val="num" w:pos="360"/>
        </w:tabs>
        <w:spacing w:before="240" w:after="240"/>
        <w:ind w:left="360"/>
        <w:jc w:val="both"/>
        <w:rPr>
          <w:snapToGrid/>
          <w:szCs w:val="24"/>
        </w:rPr>
      </w:pPr>
      <w:r w:rsidRPr="00363E8E">
        <w:rPr>
          <w:snapToGrid/>
          <w:szCs w:val="24"/>
        </w:rPr>
        <w:t>Generate a class list of ideas for creating a letter of inquiry. For example, students might want to request information from a specific college, about a concert, how to obtain free merchandise, how to appear on a TV show, or how to apply for a job.</w:t>
      </w:r>
    </w:p>
    <w:p w14:paraId="3876B6BA" w14:textId="77777777" w:rsidR="00363E8E" w:rsidRPr="00363E8E" w:rsidRDefault="00363E8E" w:rsidP="00203B8B">
      <w:pPr>
        <w:widowControl/>
        <w:numPr>
          <w:ilvl w:val="0"/>
          <w:numId w:val="54"/>
        </w:numPr>
        <w:tabs>
          <w:tab w:val="num" w:pos="360"/>
        </w:tabs>
        <w:spacing w:before="240" w:after="240"/>
        <w:ind w:left="360"/>
        <w:jc w:val="both"/>
        <w:rPr>
          <w:snapToGrid/>
          <w:szCs w:val="24"/>
        </w:rPr>
      </w:pPr>
      <w:r w:rsidRPr="00363E8E">
        <w:rPr>
          <w:snapToGrid/>
          <w:szCs w:val="24"/>
        </w:rPr>
        <w:t xml:space="preserve">Have the students draft a letter of inquiry, write a narrative retelling an autographical incident, or create an expository piece explaining a process or device. Then, have the students revise and edit their drafts and place them in their </w:t>
      </w:r>
      <w:r w:rsidRPr="00363E8E">
        <w:rPr>
          <w:b/>
          <w:bCs/>
          <w:snapToGrid/>
          <w:szCs w:val="24"/>
        </w:rPr>
        <w:t>Works in Progress</w:t>
      </w:r>
      <w:r w:rsidRPr="00363E8E">
        <w:rPr>
          <w:snapToGrid/>
          <w:szCs w:val="24"/>
        </w:rPr>
        <w:t xml:space="preserve"> folders. </w:t>
      </w:r>
    </w:p>
    <w:p w14:paraId="3D4CDA1B" w14:textId="77777777" w:rsidR="00363E8E" w:rsidRPr="00363E8E" w:rsidRDefault="00363E8E" w:rsidP="00203B8B">
      <w:pPr>
        <w:widowControl/>
        <w:numPr>
          <w:ilvl w:val="0"/>
          <w:numId w:val="54"/>
        </w:numPr>
        <w:tabs>
          <w:tab w:val="num" w:pos="360"/>
        </w:tabs>
        <w:spacing w:before="240" w:after="240"/>
        <w:ind w:left="360"/>
        <w:jc w:val="both"/>
        <w:rPr>
          <w:snapToGrid/>
          <w:szCs w:val="24"/>
        </w:rPr>
      </w:pPr>
      <w:r w:rsidRPr="00363E8E">
        <w:rPr>
          <w:snapToGrid/>
          <w:szCs w:val="24"/>
        </w:rPr>
        <w:t xml:space="preserve">Have the students highlight one another’s papers noting strengths or weaknesses focusing on the </w:t>
      </w:r>
      <w:r w:rsidRPr="00363E8E">
        <w:rPr>
          <w:b/>
          <w:snapToGrid/>
          <w:szCs w:val="24"/>
        </w:rPr>
        <w:t>Elaboration</w:t>
      </w:r>
      <w:r w:rsidRPr="00363E8E">
        <w:rPr>
          <w:snapToGrid/>
          <w:szCs w:val="24"/>
        </w:rPr>
        <w:t xml:space="preserve"> aspect of the SOL Composing Rubric.  (</w:t>
      </w:r>
      <w:hyperlink w:anchor="_COMPOSING" w:history="1">
        <w:r w:rsidRPr="00363E8E">
          <w:rPr>
            <w:snapToGrid/>
            <w:color w:val="0000FF"/>
            <w:szCs w:val="24"/>
            <w:u w:val="single"/>
          </w:rPr>
          <w:t>See Activities Section</w:t>
        </w:r>
      </w:hyperlink>
      <w:r w:rsidRPr="00363E8E">
        <w:rPr>
          <w:snapToGrid/>
          <w:szCs w:val="24"/>
        </w:rPr>
        <w:t xml:space="preserve">.) </w:t>
      </w:r>
    </w:p>
    <w:p w14:paraId="48582429" w14:textId="77777777" w:rsidR="00363E8E" w:rsidRPr="00363E8E" w:rsidRDefault="00363E8E" w:rsidP="00203B8B">
      <w:pPr>
        <w:widowControl/>
        <w:numPr>
          <w:ilvl w:val="0"/>
          <w:numId w:val="54"/>
        </w:numPr>
        <w:tabs>
          <w:tab w:val="num" w:pos="360"/>
        </w:tabs>
        <w:spacing w:before="240" w:after="240"/>
        <w:ind w:left="360"/>
        <w:jc w:val="both"/>
        <w:rPr>
          <w:snapToGrid/>
          <w:szCs w:val="24"/>
        </w:rPr>
      </w:pPr>
      <w:r w:rsidRPr="00363E8E">
        <w:rPr>
          <w:snapToGrid/>
          <w:szCs w:val="24"/>
        </w:rPr>
        <w:t xml:space="preserve">Have the </w:t>
      </w:r>
      <w:proofErr w:type="gramStart"/>
      <w:r w:rsidRPr="00363E8E">
        <w:rPr>
          <w:snapToGrid/>
          <w:szCs w:val="24"/>
        </w:rPr>
        <w:t>students</w:t>
      </w:r>
      <w:proofErr w:type="gramEnd"/>
      <w:r w:rsidRPr="00363E8E">
        <w:rPr>
          <w:snapToGrid/>
          <w:szCs w:val="24"/>
        </w:rPr>
        <w:t xml:space="preserve"> complete two column notes addressing the language of the writing process: prewriting, clustering, webbing, brainstorming, outlining, drafting, peer conferencing, revision, reshaping, reflection, editing, teacher conferencing, publishing.  </w:t>
      </w:r>
    </w:p>
    <w:p w14:paraId="78701760" w14:textId="77777777" w:rsidR="00363E8E" w:rsidRPr="00363E8E" w:rsidRDefault="00363E8E" w:rsidP="00203B8B">
      <w:pPr>
        <w:widowControl/>
        <w:numPr>
          <w:ilvl w:val="0"/>
          <w:numId w:val="54"/>
        </w:numPr>
        <w:tabs>
          <w:tab w:val="num" w:pos="360"/>
        </w:tabs>
        <w:spacing w:before="240" w:after="240"/>
        <w:ind w:left="360"/>
        <w:jc w:val="both"/>
        <w:rPr>
          <w:snapToGrid/>
          <w:szCs w:val="24"/>
        </w:rPr>
      </w:pPr>
      <w:r w:rsidRPr="00363E8E">
        <w:rPr>
          <w:snapToGrid/>
          <w:szCs w:val="24"/>
        </w:rPr>
        <w:t xml:space="preserve">Have the students use the </w:t>
      </w:r>
      <w:r w:rsidRPr="00363E8E">
        <w:rPr>
          <w:i/>
          <w:iCs/>
          <w:snapToGrid/>
          <w:szCs w:val="24"/>
        </w:rPr>
        <w:t>NCS Mentor</w:t>
      </w:r>
      <w:r w:rsidRPr="00363E8E">
        <w:rPr>
          <w:snapToGrid/>
          <w:szCs w:val="24"/>
        </w:rPr>
        <w:t xml:space="preserve"> Computer Program to practice scoring sample student SOL papers.  The teacher should focus on the </w:t>
      </w:r>
      <w:r w:rsidRPr="00363E8E">
        <w:rPr>
          <w:b/>
          <w:bCs/>
          <w:snapToGrid/>
          <w:szCs w:val="24"/>
        </w:rPr>
        <w:t>Composing</w:t>
      </w:r>
      <w:r w:rsidRPr="00363E8E">
        <w:rPr>
          <w:snapToGrid/>
          <w:szCs w:val="24"/>
        </w:rPr>
        <w:t xml:space="preserve"> aspect. (</w:t>
      </w:r>
      <w:hyperlink w:anchor="_COMPOSING" w:history="1">
        <w:r w:rsidRPr="00363E8E">
          <w:rPr>
            <w:snapToGrid/>
            <w:color w:val="0000FF"/>
            <w:szCs w:val="24"/>
            <w:u w:val="single"/>
          </w:rPr>
          <w:t>See Activities Section</w:t>
        </w:r>
      </w:hyperlink>
      <w:r w:rsidRPr="00363E8E">
        <w:rPr>
          <w:snapToGrid/>
          <w:szCs w:val="24"/>
        </w:rPr>
        <w:t xml:space="preserve">.)  </w:t>
      </w:r>
    </w:p>
    <w:p w14:paraId="7F3DBFF2" w14:textId="77777777" w:rsidR="00363E8E" w:rsidRPr="00363E8E" w:rsidRDefault="00363E8E" w:rsidP="00203B8B">
      <w:pPr>
        <w:widowControl/>
        <w:numPr>
          <w:ilvl w:val="0"/>
          <w:numId w:val="54"/>
        </w:numPr>
        <w:tabs>
          <w:tab w:val="num" w:pos="360"/>
        </w:tabs>
        <w:spacing w:before="240" w:after="240"/>
        <w:ind w:left="360"/>
        <w:jc w:val="both"/>
        <w:rPr>
          <w:snapToGrid/>
          <w:szCs w:val="24"/>
        </w:rPr>
      </w:pPr>
      <w:r w:rsidRPr="00363E8E">
        <w:rPr>
          <w:snapToGrid/>
          <w:szCs w:val="24"/>
        </w:rPr>
        <w:t xml:space="preserve">Have the students participate in a jigsaw activity by using the genre introduction for the various sections of the </w:t>
      </w:r>
      <w:r w:rsidRPr="00363E8E">
        <w:rPr>
          <w:i/>
          <w:snapToGrid/>
          <w:szCs w:val="24"/>
        </w:rPr>
        <w:t>EOL</w:t>
      </w:r>
      <w:r w:rsidRPr="00363E8E">
        <w:rPr>
          <w:snapToGrid/>
          <w:szCs w:val="24"/>
        </w:rPr>
        <w:t xml:space="preserve"> textbook.  Then, have each group report back and teach the class the identifying features for each genre.  Give each student a list of the literary forms from the English Standards of Learning Teacher Resource Guide, Grade 9, p. 6 (See Appendix A.)</w:t>
      </w:r>
    </w:p>
    <w:p w14:paraId="7EF9B3B3" w14:textId="77777777" w:rsidR="00363E8E" w:rsidRPr="00363E8E" w:rsidRDefault="00363E8E" w:rsidP="00203B8B">
      <w:pPr>
        <w:widowControl/>
        <w:numPr>
          <w:ilvl w:val="0"/>
          <w:numId w:val="48"/>
        </w:numPr>
        <w:tabs>
          <w:tab w:val="left" w:pos="360"/>
        </w:tabs>
        <w:jc w:val="both"/>
        <w:rPr>
          <w:snapToGrid/>
          <w:szCs w:val="24"/>
        </w:rPr>
      </w:pPr>
      <w:r w:rsidRPr="00363E8E">
        <w:rPr>
          <w:snapToGrid/>
          <w:szCs w:val="24"/>
        </w:rPr>
        <w:t>Narrative: short story, anecdote, character sketch, fable, legend, myth, tall tale, allegory, biography, autobiography, novel</w:t>
      </w:r>
    </w:p>
    <w:p w14:paraId="4C6FE5EB" w14:textId="77777777" w:rsidR="00363E8E" w:rsidRPr="00363E8E" w:rsidRDefault="00363E8E" w:rsidP="00203B8B">
      <w:pPr>
        <w:widowControl/>
        <w:numPr>
          <w:ilvl w:val="0"/>
          <w:numId w:val="48"/>
        </w:numPr>
        <w:tabs>
          <w:tab w:val="left" w:pos="360"/>
        </w:tabs>
        <w:jc w:val="both"/>
        <w:rPr>
          <w:snapToGrid/>
          <w:szCs w:val="24"/>
        </w:rPr>
      </w:pPr>
      <w:r w:rsidRPr="00363E8E">
        <w:rPr>
          <w:snapToGrid/>
          <w:szCs w:val="24"/>
        </w:rPr>
        <w:t>Poetry: epic, ballad, sonnet, lyric</w:t>
      </w:r>
    </w:p>
    <w:p w14:paraId="7BD44701" w14:textId="77777777" w:rsidR="00363E8E" w:rsidRPr="00363E8E" w:rsidRDefault="00363E8E" w:rsidP="00203B8B">
      <w:pPr>
        <w:widowControl/>
        <w:numPr>
          <w:ilvl w:val="0"/>
          <w:numId w:val="48"/>
        </w:numPr>
        <w:tabs>
          <w:tab w:val="left" w:pos="360"/>
        </w:tabs>
        <w:jc w:val="both"/>
        <w:rPr>
          <w:snapToGrid/>
          <w:szCs w:val="24"/>
        </w:rPr>
      </w:pPr>
      <w:r w:rsidRPr="00363E8E">
        <w:rPr>
          <w:snapToGrid/>
          <w:szCs w:val="24"/>
        </w:rPr>
        <w:t>Drama: comedy, tragedy</w:t>
      </w:r>
    </w:p>
    <w:p w14:paraId="19B4DB04" w14:textId="77777777" w:rsidR="00363E8E" w:rsidRPr="00363E8E" w:rsidRDefault="00363E8E" w:rsidP="00203B8B">
      <w:pPr>
        <w:widowControl/>
        <w:numPr>
          <w:ilvl w:val="0"/>
          <w:numId w:val="48"/>
        </w:numPr>
        <w:tabs>
          <w:tab w:val="left" w:pos="360"/>
        </w:tabs>
        <w:jc w:val="both"/>
        <w:rPr>
          <w:snapToGrid/>
          <w:szCs w:val="24"/>
        </w:rPr>
      </w:pPr>
      <w:r w:rsidRPr="00363E8E">
        <w:rPr>
          <w:snapToGrid/>
          <w:szCs w:val="24"/>
        </w:rPr>
        <w:t>Essay: editorial, journal, diary, informative/explanatory, analytical, speech</w:t>
      </w:r>
    </w:p>
    <w:p w14:paraId="4A42E06D" w14:textId="77777777" w:rsidR="00363E8E" w:rsidRPr="00363E8E" w:rsidRDefault="00363E8E" w:rsidP="00363E8E">
      <w:pPr>
        <w:widowControl/>
        <w:tabs>
          <w:tab w:val="left" w:pos="360"/>
        </w:tabs>
        <w:spacing w:before="240" w:after="240"/>
        <w:ind w:left="360"/>
        <w:jc w:val="both"/>
        <w:rPr>
          <w:snapToGrid/>
          <w:szCs w:val="24"/>
        </w:rPr>
      </w:pPr>
      <w:r w:rsidRPr="00363E8E">
        <w:rPr>
          <w:snapToGrid/>
          <w:szCs w:val="24"/>
        </w:rPr>
        <w:lastRenderedPageBreak/>
        <w:t xml:space="preserve">Then ask students to keep notes on each of these forms throughout the presentations. </w:t>
      </w:r>
    </w:p>
    <w:p w14:paraId="02A88361" w14:textId="77777777" w:rsidR="00363E8E" w:rsidRPr="00363E8E" w:rsidRDefault="00363E8E" w:rsidP="00203B8B">
      <w:pPr>
        <w:widowControl/>
        <w:numPr>
          <w:ilvl w:val="1"/>
          <w:numId w:val="48"/>
        </w:numPr>
        <w:tabs>
          <w:tab w:val="num" w:pos="360"/>
        </w:tabs>
        <w:spacing w:after="240"/>
        <w:ind w:left="360"/>
        <w:jc w:val="both"/>
        <w:rPr>
          <w:snapToGrid/>
          <w:szCs w:val="24"/>
        </w:rPr>
      </w:pPr>
      <w:r w:rsidRPr="00363E8E">
        <w:rPr>
          <w:snapToGrid/>
          <w:szCs w:val="24"/>
        </w:rPr>
        <w:t>Have students complete a What I Know Chart on literary terms.  Students should complete a textbook scavenger hunt to compile a personal glossary of terms that were unfamiliar. (</w:t>
      </w:r>
      <w:hyperlink w:anchor="_What_I_Know_1" w:history="1">
        <w:r w:rsidRPr="00363E8E">
          <w:rPr>
            <w:snapToGrid/>
            <w:color w:val="0000FF"/>
            <w:szCs w:val="24"/>
            <w:u w:val="single"/>
          </w:rPr>
          <w:t>See Activities Section</w:t>
        </w:r>
      </w:hyperlink>
      <w:r w:rsidRPr="00363E8E">
        <w:rPr>
          <w:snapToGrid/>
          <w:szCs w:val="24"/>
        </w:rPr>
        <w:t xml:space="preserve">.) </w:t>
      </w:r>
    </w:p>
    <w:tbl>
      <w:tblPr>
        <w:tblW w:w="0" w:type="auto"/>
        <w:tblBorders>
          <w:top w:val="single" w:sz="4" w:space="0" w:color="auto"/>
          <w:bottom w:val="single" w:sz="4" w:space="0" w:color="auto"/>
        </w:tblBorders>
        <w:shd w:val="clear" w:color="auto" w:fill="E6E6E6"/>
        <w:tblLook w:val="0000" w:firstRow="0" w:lastRow="0" w:firstColumn="0" w:lastColumn="0" w:noHBand="0" w:noVBand="0"/>
      </w:tblPr>
      <w:tblGrid>
        <w:gridCol w:w="9576"/>
      </w:tblGrid>
      <w:tr w:rsidR="00363E8E" w:rsidRPr="00363E8E" w14:paraId="385A436B" w14:textId="77777777" w:rsidTr="00363E8E">
        <w:tblPrEx>
          <w:tblCellMar>
            <w:top w:w="0" w:type="dxa"/>
            <w:bottom w:w="0" w:type="dxa"/>
          </w:tblCellMar>
        </w:tblPrEx>
        <w:trPr>
          <w:cantSplit/>
        </w:trPr>
        <w:tc>
          <w:tcPr>
            <w:tcW w:w="9576" w:type="dxa"/>
            <w:shd w:val="clear" w:color="auto" w:fill="E6E6E6"/>
          </w:tcPr>
          <w:p w14:paraId="15C4C22F" w14:textId="77777777" w:rsidR="00363E8E" w:rsidRPr="00363E8E" w:rsidRDefault="00363E8E" w:rsidP="00363E8E">
            <w:pPr>
              <w:keepNext/>
              <w:widowControl/>
              <w:jc w:val="center"/>
              <w:outlineLvl w:val="0"/>
              <w:rPr>
                <w:b/>
                <w:bCs/>
                <w:snapToGrid/>
                <w:sz w:val="28"/>
                <w:szCs w:val="28"/>
              </w:rPr>
            </w:pPr>
            <w:r w:rsidRPr="00363E8E">
              <w:rPr>
                <w:b/>
                <w:bCs/>
                <w:snapToGrid/>
                <w:sz w:val="28"/>
                <w:szCs w:val="28"/>
              </w:rPr>
              <w:t>CHOICES FOR CONCLUDING THE UNIT</w:t>
            </w:r>
          </w:p>
        </w:tc>
      </w:tr>
    </w:tbl>
    <w:p w14:paraId="79D92F24" w14:textId="77777777" w:rsidR="00363E8E" w:rsidRPr="00363E8E" w:rsidRDefault="00363E8E" w:rsidP="00203B8B">
      <w:pPr>
        <w:widowControl/>
        <w:numPr>
          <w:ilvl w:val="1"/>
          <w:numId w:val="48"/>
        </w:numPr>
        <w:tabs>
          <w:tab w:val="num" w:pos="360"/>
        </w:tabs>
        <w:spacing w:before="240" w:after="240"/>
        <w:ind w:left="360"/>
        <w:jc w:val="both"/>
        <w:rPr>
          <w:snapToGrid/>
          <w:szCs w:val="24"/>
        </w:rPr>
      </w:pPr>
      <w:r w:rsidRPr="00363E8E">
        <w:rPr>
          <w:snapToGrid/>
          <w:szCs w:val="24"/>
        </w:rPr>
        <w:t>Have the students in groups select a genre of their choice and a piece of literature that exemplifies its characteristics.  Explain that they are to convert it to another genre.  For example, the students pick a poem and change it into a news article.  The students will prepare a one- to two-minute oral presentation that clearly explains his/her choices, changes, and justifications for the changes.  The students may elect to use visual aids or props or costumes to enhance his/her presentation. (</w:t>
      </w:r>
      <w:hyperlink w:anchor="_Student_Roles" w:history="1">
        <w:r w:rsidRPr="00363E8E">
          <w:rPr>
            <w:snapToGrid/>
            <w:color w:val="0000FF"/>
            <w:szCs w:val="24"/>
            <w:u w:val="single"/>
          </w:rPr>
          <w:t>See Activities Section</w:t>
        </w:r>
      </w:hyperlink>
      <w:r w:rsidRPr="00363E8E">
        <w:rPr>
          <w:snapToGrid/>
          <w:szCs w:val="24"/>
        </w:rPr>
        <w:t xml:space="preserve">.) </w:t>
      </w:r>
    </w:p>
    <w:p w14:paraId="1BF27F07" w14:textId="77777777" w:rsidR="00363E8E" w:rsidRPr="00363E8E" w:rsidRDefault="00363E8E" w:rsidP="00203B8B">
      <w:pPr>
        <w:widowControl/>
        <w:numPr>
          <w:ilvl w:val="1"/>
          <w:numId w:val="48"/>
        </w:numPr>
        <w:tabs>
          <w:tab w:val="num" w:pos="360"/>
        </w:tabs>
        <w:spacing w:before="240" w:after="240"/>
        <w:ind w:left="360"/>
        <w:jc w:val="both"/>
        <w:rPr>
          <w:snapToGrid/>
          <w:szCs w:val="24"/>
        </w:rPr>
      </w:pPr>
      <w:r w:rsidRPr="00363E8E">
        <w:rPr>
          <w:snapToGrid/>
          <w:szCs w:val="24"/>
        </w:rPr>
        <w:t xml:space="preserve">Have the students in groups or individually create posters for the literary terms.  Each poster should clearly define the term, contain a picture or graphic, and include a memory jogger or example.  The teacher may show students commercially produced examples.  The posters should be displayed and referred to in order to scaffold student acquisition of learning the terms.  </w:t>
      </w:r>
    </w:p>
    <w:p w14:paraId="40FFE844" w14:textId="77777777" w:rsidR="00363E8E" w:rsidRPr="00363E8E" w:rsidRDefault="00363E8E" w:rsidP="00203B8B">
      <w:pPr>
        <w:widowControl/>
        <w:numPr>
          <w:ilvl w:val="1"/>
          <w:numId w:val="48"/>
        </w:numPr>
        <w:tabs>
          <w:tab w:val="num" w:pos="360"/>
        </w:tabs>
        <w:spacing w:before="240" w:after="240"/>
        <w:ind w:left="360"/>
        <w:jc w:val="both"/>
        <w:rPr>
          <w:snapToGrid/>
          <w:szCs w:val="24"/>
        </w:rPr>
      </w:pPr>
      <w:r w:rsidRPr="00363E8E">
        <w:rPr>
          <w:snapToGrid/>
          <w:szCs w:val="24"/>
        </w:rPr>
        <w:t xml:space="preserve">Have the students reflect on the writing process by developing a plan for changes they would incorporate in a final draft. </w:t>
      </w:r>
    </w:p>
    <w:p w14:paraId="347E3F70" w14:textId="77777777" w:rsidR="00363E8E" w:rsidRPr="00363E8E" w:rsidRDefault="00363E8E" w:rsidP="00203B8B">
      <w:pPr>
        <w:widowControl/>
        <w:numPr>
          <w:ilvl w:val="1"/>
          <w:numId w:val="48"/>
        </w:numPr>
        <w:tabs>
          <w:tab w:val="num" w:pos="360"/>
        </w:tabs>
        <w:spacing w:before="240" w:after="240"/>
        <w:ind w:left="360"/>
        <w:jc w:val="both"/>
        <w:rPr>
          <w:snapToGrid/>
          <w:szCs w:val="24"/>
        </w:rPr>
      </w:pPr>
      <w:r w:rsidRPr="00363E8E">
        <w:rPr>
          <w:snapToGrid/>
          <w:szCs w:val="24"/>
        </w:rPr>
        <w:t xml:space="preserve">Have the students in groups score each group member’s paper.  Ask them to concentrate on the SOL </w:t>
      </w:r>
      <w:r w:rsidRPr="00363E8E">
        <w:rPr>
          <w:b/>
          <w:bCs/>
          <w:snapToGrid/>
          <w:szCs w:val="24"/>
        </w:rPr>
        <w:t>composing</w:t>
      </w:r>
      <w:r w:rsidRPr="00363E8E">
        <w:rPr>
          <w:snapToGrid/>
          <w:szCs w:val="24"/>
        </w:rPr>
        <w:t xml:space="preserve"> rubric’s criteria.  (</w:t>
      </w:r>
      <w:hyperlink w:anchor="_COMPOSING" w:history="1">
        <w:r w:rsidRPr="00363E8E">
          <w:rPr>
            <w:snapToGrid/>
            <w:color w:val="0000FF"/>
            <w:szCs w:val="24"/>
            <w:u w:val="single"/>
          </w:rPr>
          <w:t>See Activities Section</w:t>
        </w:r>
      </w:hyperlink>
      <w:r w:rsidRPr="00363E8E">
        <w:rPr>
          <w:snapToGrid/>
          <w:szCs w:val="24"/>
        </w:rPr>
        <w:t xml:space="preserve">.) </w:t>
      </w:r>
    </w:p>
    <w:p w14:paraId="6A547125" w14:textId="77777777" w:rsidR="00363E8E" w:rsidRPr="00363E8E" w:rsidRDefault="00363E8E" w:rsidP="00203B8B">
      <w:pPr>
        <w:widowControl/>
        <w:numPr>
          <w:ilvl w:val="1"/>
          <w:numId w:val="48"/>
        </w:numPr>
        <w:tabs>
          <w:tab w:val="num" w:pos="360"/>
        </w:tabs>
        <w:spacing w:before="240" w:after="240"/>
        <w:ind w:left="360"/>
        <w:jc w:val="both"/>
        <w:rPr>
          <w:snapToGrid/>
          <w:szCs w:val="24"/>
        </w:rPr>
      </w:pPr>
      <w:r w:rsidRPr="00363E8E">
        <w:rPr>
          <w:snapToGrid/>
          <w:szCs w:val="24"/>
        </w:rPr>
        <w:t>Have the students practice reflecting upon the writing process they employed by answering the following questions about any of the three previous assignments.</w:t>
      </w:r>
    </w:p>
    <w:p w14:paraId="448580E4" w14:textId="77777777" w:rsidR="00363E8E" w:rsidRPr="00363E8E" w:rsidRDefault="00363E8E" w:rsidP="00203B8B">
      <w:pPr>
        <w:widowControl/>
        <w:numPr>
          <w:ilvl w:val="1"/>
          <w:numId w:val="34"/>
        </w:numPr>
        <w:rPr>
          <w:snapToGrid/>
          <w:szCs w:val="24"/>
        </w:rPr>
      </w:pPr>
      <w:r w:rsidRPr="00363E8E">
        <w:rPr>
          <w:snapToGrid/>
          <w:szCs w:val="24"/>
        </w:rPr>
        <w:t>What did you learn?</w:t>
      </w:r>
    </w:p>
    <w:p w14:paraId="50AE8C9C" w14:textId="77777777" w:rsidR="00363E8E" w:rsidRPr="00363E8E" w:rsidRDefault="00363E8E" w:rsidP="00203B8B">
      <w:pPr>
        <w:widowControl/>
        <w:numPr>
          <w:ilvl w:val="1"/>
          <w:numId w:val="34"/>
        </w:numPr>
        <w:rPr>
          <w:snapToGrid/>
          <w:szCs w:val="24"/>
        </w:rPr>
      </w:pPr>
      <w:r w:rsidRPr="00363E8E">
        <w:rPr>
          <w:snapToGrid/>
          <w:szCs w:val="24"/>
        </w:rPr>
        <w:t>What did you like? Dislike? Quote/state specific examples from your paper.</w:t>
      </w:r>
    </w:p>
    <w:p w14:paraId="53551815" w14:textId="77777777" w:rsidR="00363E8E" w:rsidRPr="00363E8E" w:rsidRDefault="00363E8E" w:rsidP="00203B8B">
      <w:pPr>
        <w:widowControl/>
        <w:numPr>
          <w:ilvl w:val="1"/>
          <w:numId w:val="34"/>
        </w:numPr>
        <w:rPr>
          <w:snapToGrid/>
          <w:szCs w:val="24"/>
        </w:rPr>
      </w:pPr>
      <w:r w:rsidRPr="00363E8E">
        <w:rPr>
          <w:snapToGrid/>
          <w:szCs w:val="24"/>
        </w:rPr>
        <w:t>How has this paper evolved from the first idea to the final copy?</w:t>
      </w:r>
    </w:p>
    <w:p w14:paraId="0289CE8D" w14:textId="77777777" w:rsidR="00363E8E" w:rsidRPr="00363E8E" w:rsidRDefault="00363E8E" w:rsidP="00203B8B">
      <w:pPr>
        <w:widowControl/>
        <w:numPr>
          <w:ilvl w:val="1"/>
          <w:numId w:val="34"/>
        </w:numPr>
        <w:rPr>
          <w:snapToGrid/>
          <w:szCs w:val="24"/>
        </w:rPr>
      </w:pPr>
      <w:r w:rsidRPr="00363E8E">
        <w:rPr>
          <w:snapToGrid/>
          <w:szCs w:val="24"/>
        </w:rPr>
        <w:t>Where are you now as a writer?</w:t>
      </w:r>
    </w:p>
    <w:p w14:paraId="7BC5A06E" w14:textId="77777777" w:rsidR="00363E8E" w:rsidRPr="00363E8E" w:rsidRDefault="00363E8E" w:rsidP="00203B8B">
      <w:pPr>
        <w:widowControl/>
        <w:numPr>
          <w:ilvl w:val="1"/>
          <w:numId w:val="34"/>
        </w:numPr>
        <w:spacing w:after="240"/>
        <w:rPr>
          <w:snapToGrid/>
          <w:szCs w:val="24"/>
        </w:rPr>
      </w:pPr>
      <w:r w:rsidRPr="00363E8E">
        <w:rPr>
          <w:snapToGrid/>
          <w:szCs w:val="24"/>
        </w:rPr>
        <w:t>What goals do you have for your writing this year?</w:t>
      </w:r>
    </w:p>
    <w:p w14:paraId="67A8986B" w14:textId="77777777" w:rsidR="00363E8E" w:rsidRPr="00363E8E" w:rsidRDefault="00363E8E" w:rsidP="00203B8B">
      <w:pPr>
        <w:widowControl/>
        <w:numPr>
          <w:ilvl w:val="1"/>
          <w:numId w:val="34"/>
        </w:numPr>
        <w:spacing w:after="240"/>
        <w:rPr>
          <w:snapToGrid/>
          <w:szCs w:val="24"/>
        </w:rPr>
      </w:pPr>
      <w:r w:rsidRPr="00363E8E">
        <w:rPr>
          <w:snapToGrid/>
          <w:szCs w:val="24"/>
        </w:rPr>
        <w:t xml:space="preserve">Have the students form pairs and quiz each other on genre using their MAB/E cards.  </w:t>
      </w:r>
      <w:r w:rsidRPr="00363E8E">
        <w:rPr>
          <w:snapToGrid/>
          <w:szCs w:val="24"/>
        </w:rPr>
        <w:br/>
      </w:r>
    </w:p>
    <w:p w14:paraId="49EC2666" w14:textId="77777777" w:rsidR="00363E8E" w:rsidRPr="00363E8E" w:rsidRDefault="00363E8E" w:rsidP="00363E8E">
      <w:pPr>
        <w:widowControl/>
        <w:rPr>
          <w:snapToGrid/>
          <w:szCs w:val="24"/>
        </w:rPr>
      </w:pPr>
    </w:p>
    <w:p w14:paraId="0389F59E" w14:textId="77777777" w:rsidR="00363E8E" w:rsidRPr="00363E8E" w:rsidRDefault="00363E8E" w:rsidP="00363E8E">
      <w:pPr>
        <w:widowControl/>
        <w:rPr>
          <w:snapToGrid/>
          <w:szCs w:val="24"/>
        </w:rPr>
        <w:sectPr w:rsidR="00363E8E" w:rsidRPr="00363E8E" w:rsidSect="00363E8E">
          <w:pgSz w:w="12240" w:h="15840"/>
          <w:pgMar w:top="1296" w:right="1440" w:bottom="1296" w:left="1440" w:header="720" w:footer="720" w:gutter="0"/>
          <w:cols w:space="720"/>
          <w:docGrid w:linePitch="360"/>
        </w:sectPr>
      </w:pPr>
    </w:p>
    <w:p w14:paraId="5EA06AB7" w14:textId="77777777" w:rsidR="00363E8E" w:rsidRPr="00363E8E" w:rsidRDefault="00363E8E" w:rsidP="00363E8E">
      <w:pPr>
        <w:widowControl/>
        <w:rPr>
          <w:snapToGrid/>
          <w:szCs w:val="24"/>
        </w:rPr>
      </w:pPr>
    </w:p>
    <w:p w14:paraId="4B2AD0C9" w14:textId="77777777" w:rsidR="00363E8E" w:rsidRPr="00363E8E" w:rsidRDefault="00363E8E" w:rsidP="00363E8E">
      <w:pPr>
        <w:widowControl/>
        <w:rPr>
          <w:snapToGrid/>
          <w:szCs w:val="24"/>
        </w:rPr>
      </w:pPr>
    </w:p>
    <w:p w14:paraId="449894D9" w14:textId="77777777" w:rsidR="00363E8E" w:rsidRPr="00363E8E" w:rsidRDefault="00363E8E" w:rsidP="00363E8E">
      <w:pPr>
        <w:widowControl/>
        <w:rPr>
          <w:snapToGrid/>
          <w:szCs w:val="24"/>
        </w:rPr>
      </w:pPr>
    </w:p>
    <w:p w14:paraId="2C931CE7" w14:textId="77777777" w:rsidR="00363E8E" w:rsidRPr="00363E8E" w:rsidRDefault="00363E8E" w:rsidP="00363E8E">
      <w:pPr>
        <w:widowControl/>
        <w:jc w:val="center"/>
        <w:rPr>
          <w:b/>
          <w:bCs/>
          <w:snapToGrid/>
          <w:sz w:val="52"/>
          <w:szCs w:val="24"/>
        </w:rPr>
      </w:pPr>
    </w:p>
    <w:p w14:paraId="22C89C1E" w14:textId="77777777" w:rsidR="00363E8E" w:rsidRPr="00363E8E" w:rsidRDefault="00363E8E" w:rsidP="00363E8E">
      <w:pPr>
        <w:widowControl/>
        <w:jc w:val="center"/>
        <w:rPr>
          <w:snapToGrid/>
          <w:szCs w:val="24"/>
        </w:rPr>
      </w:pPr>
      <w:r w:rsidRPr="00363E8E">
        <w:rPr>
          <w:b/>
          <w:bCs/>
          <w:snapToGrid/>
          <w:sz w:val="52"/>
          <w:szCs w:val="24"/>
        </w:rPr>
        <w:t>ACTIVITIES SECTION</w:t>
      </w:r>
    </w:p>
    <w:p w14:paraId="0519E858" w14:textId="77777777" w:rsidR="00363E8E" w:rsidRPr="00363E8E" w:rsidRDefault="00363E8E" w:rsidP="00363E8E">
      <w:pPr>
        <w:widowControl/>
        <w:rPr>
          <w:snapToGrid/>
          <w:szCs w:val="24"/>
        </w:rPr>
      </w:pPr>
    </w:p>
    <w:p w14:paraId="4DF32959" w14:textId="77777777" w:rsidR="00363E8E" w:rsidRPr="00363E8E" w:rsidRDefault="00363E8E" w:rsidP="00363E8E">
      <w:pPr>
        <w:widowControl/>
        <w:rPr>
          <w:snapToGrid/>
          <w:szCs w:val="24"/>
        </w:rPr>
        <w:sectPr w:rsidR="00363E8E" w:rsidRPr="00363E8E">
          <w:pgSz w:w="12240" w:h="15840"/>
          <w:pgMar w:top="1440" w:right="1440" w:bottom="720" w:left="1440" w:header="720" w:footer="720" w:gutter="0"/>
          <w:cols w:space="720"/>
          <w:docGrid w:linePitch="360"/>
        </w:sectPr>
      </w:pPr>
    </w:p>
    <w:p w14:paraId="048609B6" w14:textId="77777777" w:rsidR="00363E8E" w:rsidRPr="00363E8E" w:rsidRDefault="00363E8E" w:rsidP="00363E8E">
      <w:pPr>
        <w:keepNext/>
        <w:widowControl/>
        <w:jc w:val="center"/>
        <w:outlineLvl w:val="2"/>
        <w:rPr>
          <w:b/>
          <w:bCs/>
          <w:snapToGrid/>
          <w:sz w:val="28"/>
          <w:szCs w:val="24"/>
        </w:rPr>
      </w:pPr>
      <w:bookmarkStart w:id="147" w:name="_Writing_Improvement_Chart_1"/>
      <w:bookmarkEnd w:id="147"/>
      <w:r w:rsidRPr="00363E8E">
        <w:rPr>
          <w:b/>
          <w:bCs/>
          <w:snapToGrid/>
          <w:sz w:val="28"/>
          <w:szCs w:val="24"/>
        </w:rPr>
        <w:lastRenderedPageBreak/>
        <w:t>Writing Improvement Chart</w:t>
      </w:r>
    </w:p>
    <w:p w14:paraId="252F3E72" w14:textId="77777777" w:rsidR="00363E8E" w:rsidRPr="00363E8E" w:rsidRDefault="00363E8E" w:rsidP="00363E8E">
      <w:pPr>
        <w:keepNext/>
        <w:widowControl/>
        <w:jc w:val="center"/>
        <w:outlineLvl w:val="4"/>
        <w:rPr>
          <w:b/>
          <w:bCs/>
          <w:snapToGrid/>
          <w:szCs w:val="24"/>
        </w:rPr>
      </w:pPr>
      <w:r w:rsidRPr="00363E8E">
        <w:rPr>
          <w:b/>
          <w:bCs/>
          <w:snapToGrid/>
          <w:szCs w:val="24"/>
        </w:rPr>
        <w:t>Secondary English Writing Skills</w:t>
      </w:r>
    </w:p>
    <w:p w14:paraId="207B5F27" w14:textId="77777777" w:rsidR="00363E8E" w:rsidRPr="00363E8E" w:rsidRDefault="00363E8E" w:rsidP="00363E8E">
      <w:pPr>
        <w:widowControl/>
        <w:jc w:val="center"/>
        <w:rPr>
          <w:b/>
          <w:bCs/>
          <w:snapToGrid/>
          <w:szCs w:val="24"/>
        </w:rPr>
      </w:pPr>
      <w:r w:rsidRPr="00363E8E">
        <w:rPr>
          <w:b/>
          <w:bCs/>
          <w:snapToGrid/>
          <w:szCs w:val="24"/>
        </w:rPr>
        <w:t>Sentence Formation, Usage, and Mechanics Skills</w:t>
      </w:r>
    </w:p>
    <w:p w14:paraId="37FE1670" w14:textId="77777777" w:rsidR="00363E8E" w:rsidRPr="00363E8E" w:rsidRDefault="00363E8E" w:rsidP="00363E8E">
      <w:pPr>
        <w:widowControl/>
        <w:rPr>
          <w:snapToGrid/>
          <w:szCs w:val="24"/>
        </w:rPr>
      </w:pPr>
    </w:p>
    <w:p w14:paraId="29AF942A" w14:textId="77777777" w:rsidR="00363E8E" w:rsidRPr="00363E8E" w:rsidRDefault="00363E8E" w:rsidP="00363E8E">
      <w:pPr>
        <w:widowControl/>
        <w:rPr>
          <w:snapToGrid/>
          <w:szCs w:val="24"/>
        </w:rPr>
      </w:pPr>
      <w:r w:rsidRPr="00363E8E">
        <w:rPr>
          <w:snapToGrid/>
          <w:szCs w:val="24"/>
        </w:rPr>
        <w:t>Listed below are skills in the areas of sentence formation, usage, and mechanics (punctuation, capitalization, formatting, and spelling).  This list is not exhaustive but is intended to provide examples of the skills that students should acquire.</w:t>
      </w:r>
    </w:p>
    <w:p w14:paraId="4FD3E20E" w14:textId="77777777" w:rsidR="00363E8E" w:rsidRPr="00363E8E" w:rsidRDefault="00363E8E" w:rsidP="00363E8E">
      <w:pPr>
        <w:widowControl/>
        <w:rPr>
          <w:snapToGri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2"/>
        <w:gridCol w:w="3396"/>
        <w:gridCol w:w="2988"/>
      </w:tblGrid>
      <w:tr w:rsidR="00363E8E" w:rsidRPr="00363E8E" w14:paraId="27AF966D" w14:textId="77777777" w:rsidTr="00363E8E">
        <w:tblPrEx>
          <w:tblCellMar>
            <w:top w:w="0" w:type="dxa"/>
            <w:bottom w:w="0" w:type="dxa"/>
          </w:tblCellMar>
        </w:tblPrEx>
        <w:tc>
          <w:tcPr>
            <w:tcW w:w="3192" w:type="dxa"/>
          </w:tcPr>
          <w:p w14:paraId="0E9401EA" w14:textId="77777777" w:rsidR="00363E8E" w:rsidRPr="00363E8E" w:rsidRDefault="00363E8E" w:rsidP="00363E8E">
            <w:pPr>
              <w:widowControl/>
              <w:jc w:val="center"/>
              <w:rPr>
                <w:b/>
                <w:bCs/>
                <w:snapToGrid/>
                <w:szCs w:val="24"/>
              </w:rPr>
            </w:pPr>
            <w:r w:rsidRPr="00363E8E">
              <w:rPr>
                <w:b/>
                <w:bCs/>
                <w:snapToGrid/>
                <w:szCs w:val="24"/>
              </w:rPr>
              <w:t>Sentence Formation</w:t>
            </w:r>
          </w:p>
        </w:tc>
        <w:tc>
          <w:tcPr>
            <w:tcW w:w="3396" w:type="dxa"/>
          </w:tcPr>
          <w:p w14:paraId="5F1A24C7" w14:textId="77777777" w:rsidR="00363E8E" w:rsidRPr="00363E8E" w:rsidRDefault="00363E8E" w:rsidP="00363E8E">
            <w:pPr>
              <w:widowControl/>
              <w:jc w:val="center"/>
              <w:rPr>
                <w:b/>
                <w:bCs/>
                <w:snapToGrid/>
                <w:szCs w:val="24"/>
              </w:rPr>
            </w:pPr>
            <w:r w:rsidRPr="00363E8E">
              <w:rPr>
                <w:b/>
                <w:bCs/>
                <w:snapToGrid/>
                <w:szCs w:val="24"/>
              </w:rPr>
              <w:t>Usage</w:t>
            </w:r>
          </w:p>
        </w:tc>
        <w:tc>
          <w:tcPr>
            <w:tcW w:w="2988" w:type="dxa"/>
          </w:tcPr>
          <w:p w14:paraId="0901DE08" w14:textId="77777777" w:rsidR="00363E8E" w:rsidRPr="00363E8E" w:rsidRDefault="00363E8E" w:rsidP="00363E8E">
            <w:pPr>
              <w:widowControl/>
              <w:jc w:val="center"/>
              <w:rPr>
                <w:b/>
                <w:bCs/>
                <w:snapToGrid/>
                <w:szCs w:val="24"/>
              </w:rPr>
            </w:pPr>
            <w:r w:rsidRPr="00363E8E">
              <w:rPr>
                <w:b/>
                <w:bCs/>
                <w:snapToGrid/>
                <w:szCs w:val="24"/>
              </w:rPr>
              <w:t>Mechanics</w:t>
            </w:r>
          </w:p>
        </w:tc>
      </w:tr>
      <w:tr w:rsidR="00363E8E" w:rsidRPr="00363E8E" w14:paraId="1C36F410" w14:textId="77777777" w:rsidTr="00363E8E">
        <w:tblPrEx>
          <w:tblCellMar>
            <w:top w:w="0" w:type="dxa"/>
            <w:bottom w:w="0" w:type="dxa"/>
          </w:tblCellMar>
        </w:tblPrEx>
        <w:tc>
          <w:tcPr>
            <w:tcW w:w="3192" w:type="dxa"/>
          </w:tcPr>
          <w:p w14:paraId="162A8BF2" w14:textId="77777777" w:rsidR="00363E8E" w:rsidRPr="00363E8E" w:rsidRDefault="00363E8E" w:rsidP="00363E8E">
            <w:pPr>
              <w:widowControl/>
              <w:rPr>
                <w:snapToGrid/>
                <w:sz w:val="22"/>
                <w:szCs w:val="24"/>
              </w:rPr>
            </w:pPr>
            <w:r w:rsidRPr="00363E8E">
              <w:rPr>
                <w:snapToGrid/>
                <w:sz w:val="22"/>
                <w:szCs w:val="24"/>
              </w:rPr>
              <w:t xml:space="preserve">In the area of </w:t>
            </w:r>
            <w:r w:rsidRPr="00363E8E">
              <w:rPr>
                <w:b/>
                <w:bCs/>
                <w:snapToGrid/>
                <w:sz w:val="22"/>
                <w:szCs w:val="24"/>
              </w:rPr>
              <w:t>sentence formation</w:t>
            </w:r>
            <w:r w:rsidRPr="00363E8E">
              <w:rPr>
                <w:snapToGrid/>
                <w:sz w:val="22"/>
                <w:szCs w:val="24"/>
              </w:rPr>
              <w:t>, students should</w:t>
            </w:r>
          </w:p>
          <w:p w14:paraId="79478D2A" w14:textId="77777777" w:rsidR="00363E8E" w:rsidRPr="00363E8E" w:rsidRDefault="00363E8E" w:rsidP="00203B8B">
            <w:pPr>
              <w:widowControl/>
              <w:numPr>
                <w:ilvl w:val="0"/>
                <w:numId w:val="35"/>
              </w:numPr>
              <w:ind w:left="408"/>
              <w:rPr>
                <w:snapToGrid/>
                <w:sz w:val="22"/>
                <w:szCs w:val="24"/>
              </w:rPr>
            </w:pPr>
            <w:r w:rsidRPr="00363E8E">
              <w:rPr>
                <w:snapToGrid/>
                <w:sz w:val="22"/>
                <w:szCs w:val="24"/>
              </w:rPr>
              <w:t>use complete sentences</w:t>
            </w:r>
          </w:p>
          <w:p w14:paraId="48FF84AF" w14:textId="77777777" w:rsidR="00363E8E" w:rsidRPr="00363E8E" w:rsidRDefault="00363E8E" w:rsidP="00203B8B">
            <w:pPr>
              <w:widowControl/>
              <w:numPr>
                <w:ilvl w:val="0"/>
                <w:numId w:val="35"/>
              </w:numPr>
              <w:ind w:left="408"/>
              <w:rPr>
                <w:snapToGrid/>
                <w:sz w:val="22"/>
                <w:szCs w:val="24"/>
              </w:rPr>
            </w:pPr>
            <w:r w:rsidRPr="00363E8E">
              <w:rPr>
                <w:snapToGrid/>
                <w:sz w:val="22"/>
                <w:szCs w:val="24"/>
              </w:rPr>
              <w:t>avoid comma splices</w:t>
            </w:r>
          </w:p>
          <w:p w14:paraId="0D92144E" w14:textId="77777777" w:rsidR="00363E8E" w:rsidRPr="00363E8E" w:rsidRDefault="00363E8E" w:rsidP="00203B8B">
            <w:pPr>
              <w:widowControl/>
              <w:numPr>
                <w:ilvl w:val="0"/>
                <w:numId w:val="35"/>
              </w:numPr>
              <w:ind w:left="408"/>
              <w:rPr>
                <w:snapToGrid/>
                <w:sz w:val="22"/>
                <w:szCs w:val="24"/>
              </w:rPr>
            </w:pPr>
            <w:r w:rsidRPr="00363E8E">
              <w:rPr>
                <w:snapToGrid/>
                <w:sz w:val="22"/>
                <w:szCs w:val="24"/>
              </w:rPr>
              <w:t>avoid fused sentences (run-ons)</w:t>
            </w:r>
          </w:p>
          <w:p w14:paraId="3821A8F0" w14:textId="77777777" w:rsidR="00363E8E" w:rsidRPr="00363E8E" w:rsidRDefault="00363E8E" w:rsidP="00203B8B">
            <w:pPr>
              <w:widowControl/>
              <w:numPr>
                <w:ilvl w:val="0"/>
                <w:numId w:val="35"/>
              </w:numPr>
              <w:ind w:left="408"/>
              <w:rPr>
                <w:snapToGrid/>
                <w:szCs w:val="24"/>
              </w:rPr>
            </w:pPr>
            <w:proofErr w:type="gramStart"/>
            <w:r w:rsidRPr="00363E8E">
              <w:rPr>
                <w:snapToGrid/>
                <w:sz w:val="22"/>
                <w:szCs w:val="24"/>
              </w:rPr>
              <w:t>avoid</w:t>
            </w:r>
            <w:proofErr w:type="gramEnd"/>
            <w:r w:rsidRPr="00363E8E">
              <w:rPr>
                <w:snapToGrid/>
                <w:sz w:val="22"/>
                <w:szCs w:val="24"/>
              </w:rPr>
              <w:t xml:space="preserve"> dangling modifiers.</w:t>
            </w:r>
          </w:p>
        </w:tc>
        <w:tc>
          <w:tcPr>
            <w:tcW w:w="3396" w:type="dxa"/>
          </w:tcPr>
          <w:p w14:paraId="7E5AC64A" w14:textId="77777777" w:rsidR="00363E8E" w:rsidRPr="00363E8E" w:rsidRDefault="00363E8E" w:rsidP="00363E8E">
            <w:pPr>
              <w:widowControl/>
              <w:rPr>
                <w:snapToGrid/>
                <w:sz w:val="22"/>
                <w:szCs w:val="24"/>
              </w:rPr>
            </w:pPr>
            <w:r w:rsidRPr="00363E8E">
              <w:rPr>
                <w:snapToGrid/>
                <w:sz w:val="22"/>
                <w:szCs w:val="24"/>
              </w:rPr>
              <w:t xml:space="preserve">In the area of </w:t>
            </w:r>
            <w:r w:rsidRPr="00363E8E">
              <w:rPr>
                <w:b/>
                <w:bCs/>
                <w:snapToGrid/>
                <w:sz w:val="22"/>
                <w:szCs w:val="24"/>
              </w:rPr>
              <w:t>usage</w:t>
            </w:r>
            <w:r w:rsidRPr="00363E8E">
              <w:rPr>
                <w:snapToGrid/>
                <w:sz w:val="22"/>
                <w:szCs w:val="24"/>
              </w:rPr>
              <w:t>, students should</w:t>
            </w:r>
          </w:p>
          <w:p w14:paraId="7B76138B" w14:textId="77777777" w:rsidR="00363E8E" w:rsidRPr="00363E8E" w:rsidRDefault="00363E8E" w:rsidP="00203B8B">
            <w:pPr>
              <w:widowControl/>
              <w:numPr>
                <w:ilvl w:val="0"/>
                <w:numId w:val="36"/>
              </w:numPr>
              <w:ind w:left="408"/>
              <w:rPr>
                <w:snapToGrid/>
                <w:sz w:val="22"/>
                <w:szCs w:val="24"/>
              </w:rPr>
            </w:pPr>
            <w:r w:rsidRPr="00363E8E">
              <w:rPr>
                <w:snapToGrid/>
                <w:sz w:val="22"/>
                <w:szCs w:val="24"/>
              </w:rPr>
              <w:t>use the following correctly:</w:t>
            </w:r>
          </w:p>
          <w:p w14:paraId="7BD8B5B3" w14:textId="77777777" w:rsidR="00363E8E" w:rsidRPr="00363E8E" w:rsidRDefault="00363E8E" w:rsidP="00203B8B">
            <w:pPr>
              <w:widowControl/>
              <w:numPr>
                <w:ilvl w:val="0"/>
                <w:numId w:val="37"/>
              </w:numPr>
              <w:tabs>
                <w:tab w:val="left" w:pos="768"/>
              </w:tabs>
              <w:ind w:left="768"/>
              <w:rPr>
                <w:snapToGrid/>
                <w:sz w:val="22"/>
                <w:szCs w:val="24"/>
              </w:rPr>
            </w:pPr>
            <w:r w:rsidRPr="00363E8E">
              <w:rPr>
                <w:snapToGrid/>
                <w:sz w:val="22"/>
                <w:szCs w:val="24"/>
              </w:rPr>
              <w:t>subject-verb agreement</w:t>
            </w:r>
          </w:p>
          <w:p w14:paraId="43BF9E1F" w14:textId="77777777" w:rsidR="00363E8E" w:rsidRPr="00363E8E" w:rsidRDefault="00363E8E" w:rsidP="00203B8B">
            <w:pPr>
              <w:widowControl/>
              <w:numPr>
                <w:ilvl w:val="0"/>
                <w:numId w:val="37"/>
              </w:numPr>
              <w:tabs>
                <w:tab w:val="left" w:pos="768"/>
              </w:tabs>
              <w:ind w:left="768"/>
              <w:rPr>
                <w:snapToGrid/>
                <w:sz w:val="22"/>
                <w:szCs w:val="24"/>
              </w:rPr>
            </w:pPr>
            <w:r w:rsidRPr="00363E8E">
              <w:rPr>
                <w:snapToGrid/>
                <w:sz w:val="22"/>
                <w:szCs w:val="24"/>
              </w:rPr>
              <w:t>pronoun case</w:t>
            </w:r>
          </w:p>
          <w:p w14:paraId="2921DC1C" w14:textId="77777777" w:rsidR="00363E8E" w:rsidRPr="00363E8E" w:rsidRDefault="00363E8E" w:rsidP="00203B8B">
            <w:pPr>
              <w:widowControl/>
              <w:numPr>
                <w:ilvl w:val="0"/>
                <w:numId w:val="37"/>
              </w:numPr>
              <w:tabs>
                <w:tab w:val="left" w:pos="768"/>
              </w:tabs>
              <w:ind w:left="768"/>
              <w:rPr>
                <w:snapToGrid/>
                <w:sz w:val="22"/>
                <w:szCs w:val="24"/>
              </w:rPr>
            </w:pPr>
            <w:r w:rsidRPr="00363E8E">
              <w:rPr>
                <w:snapToGrid/>
                <w:sz w:val="22"/>
                <w:szCs w:val="24"/>
              </w:rPr>
              <w:t>pronoun-reference</w:t>
            </w:r>
          </w:p>
          <w:p w14:paraId="1305F7A4" w14:textId="77777777" w:rsidR="00363E8E" w:rsidRPr="00363E8E" w:rsidRDefault="00363E8E" w:rsidP="00203B8B">
            <w:pPr>
              <w:widowControl/>
              <w:numPr>
                <w:ilvl w:val="0"/>
                <w:numId w:val="37"/>
              </w:numPr>
              <w:tabs>
                <w:tab w:val="left" w:pos="768"/>
              </w:tabs>
              <w:ind w:left="768"/>
              <w:rPr>
                <w:snapToGrid/>
                <w:sz w:val="22"/>
                <w:szCs w:val="24"/>
              </w:rPr>
            </w:pPr>
            <w:r w:rsidRPr="00363E8E">
              <w:rPr>
                <w:snapToGrid/>
                <w:sz w:val="22"/>
                <w:szCs w:val="24"/>
              </w:rPr>
              <w:t>pronoun-antecedent agreement</w:t>
            </w:r>
          </w:p>
          <w:p w14:paraId="66F9FD68" w14:textId="77777777" w:rsidR="00363E8E" w:rsidRPr="00363E8E" w:rsidRDefault="00363E8E" w:rsidP="00203B8B">
            <w:pPr>
              <w:widowControl/>
              <w:numPr>
                <w:ilvl w:val="0"/>
                <w:numId w:val="37"/>
              </w:numPr>
              <w:tabs>
                <w:tab w:val="left" w:pos="768"/>
              </w:tabs>
              <w:ind w:left="768"/>
              <w:rPr>
                <w:snapToGrid/>
                <w:sz w:val="22"/>
                <w:szCs w:val="24"/>
              </w:rPr>
            </w:pPr>
            <w:r w:rsidRPr="00363E8E">
              <w:rPr>
                <w:snapToGrid/>
                <w:sz w:val="22"/>
                <w:szCs w:val="24"/>
              </w:rPr>
              <w:t>adjective comparisons</w:t>
            </w:r>
          </w:p>
          <w:p w14:paraId="1F7B6CC7" w14:textId="77777777" w:rsidR="00363E8E" w:rsidRPr="00363E8E" w:rsidRDefault="00363E8E" w:rsidP="00203B8B">
            <w:pPr>
              <w:widowControl/>
              <w:numPr>
                <w:ilvl w:val="0"/>
                <w:numId w:val="37"/>
              </w:numPr>
              <w:tabs>
                <w:tab w:val="left" w:pos="768"/>
              </w:tabs>
              <w:ind w:left="768"/>
              <w:rPr>
                <w:snapToGrid/>
                <w:sz w:val="22"/>
                <w:szCs w:val="24"/>
              </w:rPr>
            </w:pPr>
            <w:r w:rsidRPr="00363E8E">
              <w:rPr>
                <w:snapToGrid/>
                <w:sz w:val="22"/>
                <w:szCs w:val="24"/>
              </w:rPr>
              <w:t>adverb comparisons</w:t>
            </w:r>
          </w:p>
          <w:p w14:paraId="5D08DAA5" w14:textId="77777777" w:rsidR="00363E8E" w:rsidRPr="00363E8E" w:rsidRDefault="00363E8E" w:rsidP="00203B8B">
            <w:pPr>
              <w:widowControl/>
              <w:numPr>
                <w:ilvl w:val="0"/>
                <w:numId w:val="37"/>
              </w:numPr>
              <w:tabs>
                <w:tab w:val="left" w:pos="768"/>
              </w:tabs>
              <w:ind w:left="768"/>
              <w:rPr>
                <w:snapToGrid/>
                <w:sz w:val="22"/>
                <w:szCs w:val="24"/>
              </w:rPr>
            </w:pPr>
            <w:r w:rsidRPr="00363E8E">
              <w:rPr>
                <w:snapToGrid/>
                <w:sz w:val="22"/>
                <w:szCs w:val="24"/>
              </w:rPr>
              <w:t>adverbs instead of adjectives where appropriate</w:t>
            </w:r>
          </w:p>
          <w:p w14:paraId="37B8C94E" w14:textId="77777777" w:rsidR="00363E8E" w:rsidRPr="00363E8E" w:rsidRDefault="00363E8E" w:rsidP="00203B8B">
            <w:pPr>
              <w:widowControl/>
              <w:numPr>
                <w:ilvl w:val="0"/>
                <w:numId w:val="37"/>
              </w:numPr>
              <w:tabs>
                <w:tab w:val="left" w:pos="768"/>
              </w:tabs>
              <w:ind w:left="768"/>
              <w:rPr>
                <w:snapToGrid/>
                <w:sz w:val="22"/>
                <w:szCs w:val="24"/>
              </w:rPr>
            </w:pPr>
            <w:r w:rsidRPr="00363E8E">
              <w:rPr>
                <w:snapToGrid/>
                <w:sz w:val="22"/>
                <w:szCs w:val="24"/>
              </w:rPr>
              <w:t>verb tense inflections, such as –</w:t>
            </w:r>
            <w:proofErr w:type="spellStart"/>
            <w:r w:rsidRPr="00363E8E">
              <w:rPr>
                <w:snapToGrid/>
                <w:sz w:val="22"/>
                <w:szCs w:val="24"/>
              </w:rPr>
              <w:t>ed</w:t>
            </w:r>
            <w:proofErr w:type="spellEnd"/>
            <w:r w:rsidRPr="00363E8E">
              <w:rPr>
                <w:snapToGrid/>
                <w:sz w:val="22"/>
                <w:szCs w:val="24"/>
              </w:rPr>
              <w:t xml:space="preserve"> or use of helping verbs</w:t>
            </w:r>
          </w:p>
          <w:p w14:paraId="470F7540" w14:textId="77777777" w:rsidR="00363E8E" w:rsidRPr="00363E8E" w:rsidRDefault="00363E8E" w:rsidP="00203B8B">
            <w:pPr>
              <w:widowControl/>
              <w:numPr>
                <w:ilvl w:val="0"/>
                <w:numId w:val="37"/>
              </w:numPr>
              <w:tabs>
                <w:tab w:val="left" w:pos="768"/>
              </w:tabs>
              <w:ind w:left="768"/>
              <w:rPr>
                <w:snapToGrid/>
                <w:sz w:val="22"/>
                <w:szCs w:val="24"/>
              </w:rPr>
            </w:pPr>
            <w:r w:rsidRPr="00363E8E">
              <w:rPr>
                <w:snapToGrid/>
                <w:sz w:val="22"/>
                <w:szCs w:val="24"/>
              </w:rPr>
              <w:t>possessives (singular and plural)</w:t>
            </w:r>
          </w:p>
          <w:p w14:paraId="3711EFC4" w14:textId="77777777" w:rsidR="00363E8E" w:rsidRPr="00363E8E" w:rsidRDefault="00363E8E" w:rsidP="00203B8B">
            <w:pPr>
              <w:widowControl/>
              <w:numPr>
                <w:ilvl w:val="0"/>
                <w:numId w:val="37"/>
              </w:numPr>
              <w:tabs>
                <w:tab w:val="left" w:pos="768"/>
              </w:tabs>
              <w:ind w:left="768"/>
              <w:rPr>
                <w:snapToGrid/>
                <w:sz w:val="22"/>
                <w:szCs w:val="24"/>
              </w:rPr>
            </w:pPr>
            <w:r w:rsidRPr="00363E8E">
              <w:rPr>
                <w:snapToGrid/>
                <w:sz w:val="22"/>
                <w:szCs w:val="24"/>
              </w:rPr>
              <w:t>plural inflections (-s, -</w:t>
            </w:r>
            <w:proofErr w:type="spellStart"/>
            <w:r w:rsidRPr="00363E8E">
              <w:rPr>
                <w:snapToGrid/>
                <w:sz w:val="22"/>
                <w:szCs w:val="24"/>
              </w:rPr>
              <w:t>es</w:t>
            </w:r>
            <w:proofErr w:type="spellEnd"/>
            <w:r w:rsidRPr="00363E8E">
              <w:rPr>
                <w:snapToGrid/>
                <w:sz w:val="22"/>
                <w:szCs w:val="24"/>
              </w:rPr>
              <w:t>, irregular forms)</w:t>
            </w:r>
          </w:p>
          <w:p w14:paraId="46281209" w14:textId="77777777" w:rsidR="00363E8E" w:rsidRPr="00363E8E" w:rsidRDefault="00363E8E" w:rsidP="00203B8B">
            <w:pPr>
              <w:widowControl/>
              <w:numPr>
                <w:ilvl w:val="0"/>
                <w:numId w:val="37"/>
              </w:numPr>
              <w:tabs>
                <w:tab w:val="left" w:pos="768"/>
              </w:tabs>
              <w:ind w:left="768"/>
              <w:rPr>
                <w:snapToGrid/>
                <w:sz w:val="22"/>
                <w:szCs w:val="24"/>
              </w:rPr>
            </w:pPr>
            <w:r w:rsidRPr="00363E8E">
              <w:rPr>
                <w:snapToGrid/>
                <w:sz w:val="22"/>
                <w:szCs w:val="24"/>
              </w:rPr>
              <w:t>negatives, including avoidance of double negatives</w:t>
            </w:r>
          </w:p>
          <w:p w14:paraId="0A48C953" w14:textId="77777777" w:rsidR="00363E8E" w:rsidRPr="00363E8E" w:rsidRDefault="00363E8E" w:rsidP="00203B8B">
            <w:pPr>
              <w:widowControl/>
              <w:numPr>
                <w:ilvl w:val="0"/>
                <w:numId w:val="37"/>
              </w:numPr>
              <w:tabs>
                <w:tab w:val="left" w:pos="768"/>
              </w:tabs>
              <w:ind w:left="768"/>
              <w:rPr>
                <w:snapToGrid/>
                <w:sz w:val="22"/>
                <w:szCs w:val="24"/>
              </w:rPr>
            </w:pPr>
            <w:r w:rsidRPr="00363E8E">
              <w:rPr>
                <w:snapToGrid/>
                <w:sz w:val="22"/>
                <w:szCs w:val="24"/>
              </w:rPr>
              <w:t xml:space="preserve">frequently confused words (e.g., </w:t>
            </w:r>
            <w:r w:rsidRPr="00363E8E">
              <w:rPr>
                <w:i/>
                <w:iCs/>
                <w:snapToGrid/>
                <w:sz w:val="22"/>
                <w:szCs w:val="24"/>
              </w:rPr>
              <w:t>accept/except</w:t>
            </w:r>
            <w:r w:rsidRPr="00363E8E">
              <w:rPr>
                <w:snapToGrid/>
                <w:sz w:val="22"/>
                <w:szCs w:val="24"/>
              </w:rPr>
              <w:t>)</w:t>
            </w:r>
          </w:p>
          <w:p w14:paraId="256037C4" w14:textId="77777777" w:rsidR="00363E8E" w:rsidRPr="00363E8E" w:rsidRDefault="00363E8E" w:rsidP="00203B8B">
            <w:pPr>
              <w:widowControl/>
              <w:numPr>
                <w:ilvl w:val="0"/>
                <w:numId w:val="37"/>
              </w:numPr>
              <w:tabs>
                <w:tab w:val="left" w:pos="768"/>
              </w:tabs>
              <w:ind w:left="768"/>
              <w:rPr>
                <w:snapToGrid/>
                <w:sz w:val="22"/>
                <w:szCs w:val="24"/>
              </w:rPr>
            </w:pPr>
            <w:r w:rsidRPr="00363E8E">
              <w:rPr>
                <w:snapToGrid/>
                <w:sz w:val="22"/>
                <w:szCs w:val="24"/>
              </w:rPr>
              <w:t>homophones</w:t>
            </w:r>
          </w:p>
          <w:p w14:paraId="77482009" w14:textId="77777777" w:rsidR="00363E8E" w:rsidRPr="00363E8E" w:rsidRDefault="00363E8E" w:rsidP="00203B8B">
            <w:pPr>
              <w:widowControl/>
              <w:numPr>
                <w:ilvl w:val="0"/>
                <w:numId w:val="37"/>
              </w:numPr>
              <w:tabs>
                <w:tab w:val="left" w:pos="768"/>
              </w:tabs>
              <w:ind w:left="768"/>
              <w:rPr>
                <w:snapToGrid/>
                <w:sz w:val="22"/>
                <w:szCs w:val="24"/>
              </w:rPr>
            </w:pPr>
            <w:r w:rsidRPr="00363E8E">
              <w:rPr>
                <w:snapToGrid/>
                <w:sz w:val="22"/>
                <w:szCs w:val="24"/>
              </w:rPr>
              <w:t>active/passive voice</w:t>
            </w:r>
          </w:p>
          <w:p w14:paraId="2501DE33" w14:textId="77777777" w:rsidR="00363E8E" w:rsidRPr="00363E8E" w:rsidRDefault="00363E8E" w:rsidP="00203B8B">
            <w:pPr>
              <w:widowControl/>
              <w:numPr>
                <w:ilvl w:val="0"/>
                <w:numId w:val="36"/>
              </w:numPr>
              <w:ind w:left="528"/>
              <w:rPr>
                <w:snapToGrid/>
                <w:sz w:val="22"/>
                <w:szCs w:val="24"/>
              </w:rPr>
            </w:pPr>
            <w:r w:rsidRPr="00363E8E">
              <w:rPr>
                <w:snapToGrid/>
                <w:sz w:val="22"/>
                <w:szCs w:val="24"/>
              </w:rPr>
              <w:t>maintain consistent point of view (In direct writing, a shift in the writer’s point of view is scored in composing; a shift in person [e.g., “School is important to students; you have to do well to get a good job.”] is considered a usage error.)</w:t>
            </w:r>
          </w:p>
          <w:p w14:paraId="53B617C7" w14:textId="77777777" w:rsidR="00363E8E" w:rsidRPr="00363E8E" w:rsidRDefault="00363E8E" w:rsidP="00203B8B">
            <w:pPr>
              <w:widowControl/>
              <w:numPr>
                <w:ilvl w:val="0"/>
                <w:numId w:val="36"/>
              </w:numPr>
              <w:ind w:left="528"/>
              <w:rPr>
                <w:snapToGrid/>
                <w:sz w:val="22"/>
                <w:szCs w:val="24"/>
              </w:rPr>
            </w:pPr>
            <w:r w:rsidRPr="00363E8E">
              <w:rPr>
                <w:snapToGrid/>
                <w:sz w:val="22"/>
                <w:szCs w:val="24"/>
              </w:rPr>
              <w:t xml:space="preserve">avoid common usage problems (e.g., </w:t>
            </w:r>
            <w:r w:rsidRPr="00363E8E">
              <w:rPr>
                <w:i/>
                <w:iCs/>
                <w:snapToGrid/>
                <w:sz w:val="22"/>
                <w:szCs w:val="24"/>
              </w:rPr>
              <w:t>lie/lay, less/fewer</w:t>
            </w:r>
            <w:r w:rsidRPr="00363E8E">
              <w:rPr>
                <w:snapToGrid/>
                <w:sz w:val="22"/>
                <w:szCs w:val="24"/>
              </w:rPr>
              <w:t>)</w:t>
            </w:r>
          </w:p>
          <w:p w14:paraId="0BBB118D" w14:textId="77777777" w:rsidR="00363E8E" w:rsidRPr="00363E8E" w:rsidRDefault="00363E8E" w:rsidP="00203B8B">
            <w:pPr>
              <w:widowControl/>
              <w:numPr>
                <w:ilvl w:val="0"/>
                <w:numId w:val="36"/>
              </w:numPr>
              <w:ind w:left="528"/>
              <w:rPr>
                <w:snapToGrid/>
                <w:szCs w:val="24"/>
              </w:rPr>
            </w:pPr>
            <w:proofErr w:type="gramStart"/>
            <w:r w:rsidRPr="00363E8E">
              <w:rPr>
                <w:snapToGrid/>
                <w:sz w:val="22"/>
                <w:szCs w:val="24"/>
              </w:rPr>
              <w:t>avoid</w:t>
            </w:r>
            <w:proofErr w:type="gramEnd"/>
            <w:r w:rsidRPr="00363E8E">
              <w:rPr>
                <w:snapToGrid/>
                <w:sz w:val="22"/>
                <w:szCs w:val="24"/>
              </w:rPr>
              <w:t xml:space="preserve"> faulty parallelism.</w:t>
            </w:r>
          </w:p>
        </w:tc>
        <w:tc>
          <w:tcPr>
            <w:tcW w:w="2988" w:type="dxa"/>
          </w:tcPr>
          <w:p w14:paraId="229D030D" w14:textId="77777777" w:rsidR="00363E8E" w:rsidRPr="00363E8E" w:rsidRDefault="00363E8E" w:rsidP="00363E8E">
            <w:pPr>
              <w:widowControl/>
              <w:rPr>
                <w:snapToGrid/>
                <w:sz w:val="22"/>
                <w:szCs w:val="24"/>
              </w:rPr>
            </w:pPr>
            <w:r w:rsidRPr="00363E8E">
              <w:rPr>
                <w:snapToGrid/>
                <w:sz w:val="22"/>
                <w:szCs w:val="24"/>
              </w:rPr>
              <w:t xml:space="preserve">In the area of </w:t>
            </w:r>
            <w:r w:rsidRPr="00363E8E">
              <w:rPr>
                <w:b/>
                <w:bCs/>
                <w:snapToGrid/>
                <w:sz w:val="22"/>
                <w:szCs w:val="24"/>
              </w:rPr>
              <w:t>mechanics</w:t>
            </w:r>
            <w:r w:rsidRPr="00363E8E">
              <w:rPr>
                <w:snapToGrid/>
                <w:sz w:val="22"/>
                <w:szCs w:val="24"/>
              </w:rPr>
              <w:t>, students should use the following correctly:</w:t>
            </w:r>
          </w:p>
          <w:p w14:paraId="7C8ABF5E" w14:textId="77777777" w:rsidR="00363E8E" w:rsidRPr="00363E8E" w:rsidRDefault="00363E8E" w:rsidP="00203B8B">
            <w:pPr>
              <w:widowControl/>
              <w:numPr>
                <w:ilvl w:val="0"/>
                <w:numId w:val="38"/>
              </w:numPr>
              <w:ind w:left="252" w:hanging="276"/>
              <w:rPr>
                <w:snapToGrid/>
                <w:sz w:val="22"/>
                <w:szCs w:val="24"/>
              </w:rPr>
            </w:pPr>
            <w:r w:rsidRPr="00363E8E">
              <w:rPr>
                <w:b/>
                <w:bCs/>
                <w:snapToGrid/>
                <w:sz w:val="22"/>
                <w:szCs w:val="24"/>
              </w:rPr>
              <w:t>punctuation</w:t>
            </w:r>
            <w:r w:rsidRPr="00363E8E">
              <w:rPr>
                <w:snapToGrid/>
                <w:sz w:val="22"/>
                <w:szCs w:val="24"/>
              </w:rPr>
              <w:t xml:space="preserve"> including </w:t>
            </w:r>
          </w:p>
          <w:p w14:paraId="71DC7B72" w14:textId="77777777" w:rsidR="00363E8E" w:rsidRPr="00363E8E" w:rsidRDefault="00363E8E" w:rsidP="00203B8B">
            <w:pPr>
              <w:widowControl/>
              <w:numPr>
                <w:ilvl w:val="0"/>
                <w:numId w:val="47"/>
              </w:numPr>
              <w:ind w:left="612"/>
              <w:rPr>
                <w:snapToGrid/>
                <w:sz w:val="22"/>
                <w:szCs w:val="24"/>
              </w:rPr>
            </w:pPr>
            <w:r w:rsidRPr="00363E8E">
              <w:rPr>
                <w:snapToGrid/>
                <w:sz w:val="22"/>
                <w:szCs w:val="24"/>
              </w:rPr>
              <w:t>colons</w:t>
            </w:r>
          </w:p>
          <w:p w14:paraId="3278BFD2" w14:textId="77777777" w:rsidR="00363E8E" w:rsidRPr="00363E8E" w:rsidRDefault="00363E8E" w:rsidP="00203B8B">
            <w:pPr>
              <w:widowControl/>
              <w:numPr>
                <w:ilvl w:val="0"/>
                <w:numId w:val="46"/>
              </w:numPr>
              <w:tabs>
                <w:tab w:val="clear" w:pos="1080"/>
              </w:tabs>
              <w:ind w:left="612"/>
              <w:rPr>
                <w:snapToGrid/>
                <w:sz w:val="22"/>
                <w:szCs w:val="24"/>
              </w:rPr>
            </w:pPr>
            <w:r w:rsidRPr="00363E8E">
              <w:rPr>
                <w:snapToGrid/>
                <w:sz w:val="22"/>
                <w:szCs w:val="24"/>
              </w:rPr>
              <w:t>commas in dates, series, and addresses</w:t>
            </w:r>
          </w:p>
          <w:p w14:paraId="5D63BB6C" w14:textId="77777777" w:rsidR="00363E8E" w:rsidRPr="00363E8E" w:rsidRDefault="00363E8E" w:rsidP="00203B8B">
            <w:pPr>
              <w:widowControl/>
              <w:numPr>
                <w:ilvl w:val="0"/>
                <w:numId w:val="46"/>
              </w:numPr>
              <w:tabs>
                <w:tab w:val="clear" w:pos="1080"/>
              </w:tabs>
              <w:ind w:left="612"/>
              <w:rPr>
                <w:snapToGrid/>
                <w:sz w:val="22"/>
                <w:szCs w:val="24"/>
              </w:rPr>
            </w:pPr>
            <w:r w:rsidRPr="00363E8E">
              <w:rPr>
                <w:snapToGrid/>
                <w:sz w:val="22"/>
                <w:szCs w:val="24"/>
              </w:rPr>
              <w:t>commas around interrupters (including but not limited to appositives)</w:t>
            </w:r>
          </w:p>
          <w:p w14:paraId="5619F9CC" w14:textId="77777777" w:rsidR="00363E8E" w:rsidRPr="00363E8E" w:rsidRDefault="00363E8E" w:rsidP="00203B8B">
            <w:pPr>
              <w:widowControl/>
              <w:numPr>
                <w:ilvl w:val="0"/>
                <w:numId w:val="46"/>
              </w:numPr>
              <w:tabs>
                <w:tab w:val="clear" w:pos="1080"/>
              </w:tabs>
              <w:ind w:left="612"/>
              <w:rPr>
                <w:snapToGrid/>
                <w:sz w:val="22"/>
                <w:szCs w:val="24"/>
              </w:rPr>
            </w:pPr>
            <w:r w:rsidRPr="00363E8E">
              <w:rPr>
                <w:snapToGrid/>
                <w:sz w:val="22"/>
                <w:szCs w:val="24"/>
              </w:rPr>
              <w:t>commas and semicolons in sentence types</w:t>
            </w:r>
          </w:p>
          <w:p w14:paraId="3D90DF9A" w14:textId="77777777" w:rsidR="00363E8E" w:rsidRPr="00363E8E" w:rsidRDefault="00363E8E" w:rsidP="00203B8B">
            <w:pPr>
              <w:widowControl/>
              <w:numPr>
                <w:ilvl w:val="0"/>
                <w:numId w:val="45"/>
              </w:numPr>
              <w:ind w:left="612"/>
              <w:rPr>
                <w:snapToGrid/>
                <w:sz w:val="22"/>
                <w:szCs w:val="24"/>
              </w:rPr>
            </w:pPr>
            <w:r w:rsidRPr="00363E8E">
              <w:rPr>
                <w:snapToGrid/>
                <w:sz w:val="22"/>
                <w:szCs w:val="24"/>
              </w:rPr>
              <w:t>punctuation of dialogue</w:t>
            </w:r>
          </w:p>
          <w:p w14:paraId="79DEDE46" w14:textId="77777777" w:rsidR="00363E8E" w:rsidRPr="00363E8E" w:rsidRDefault="00363E8E" w:rsidP="00203B8B">
            <w:pPr>
              <w:widowControl/>
              <w:numPr>
                <w:ilvl w:val="0"/>
                <w:numId w:val="44"/>
              </w:numPr>
              <w:ind w:left="612"/>
              <w:rPr>
                <w:snapToGrid/>
                <w:sz w:val="22"/>
                <w:szCs w:val="24"/>
              </w:rPr>
            </w:pPr>
            <w:r w:rsidRPr="00363E8E">
              <w:rPr>
                <w:snapToGrid/>
                <w:sz w:val="22"/>
                <w:szCs w:val="24"/>
              </w:rPr>
              <w:t>commas with certain clauses</w:t>
            </w:r>
          </w:p>
          <w:p w14:paraId="760220A2" w14:textId="77777777" w:rsidR="00363E8E" w:rsidRPr="00363E8E" w:rsidRDefault="00363E8E" w:rsidP="00203B8B">
            <w:pPr>
              <w:widowControl/>
              <w:numPr>
                <w:ilvl w:val="0"/>
                <w:numId w:val="43"/>
              </w:numPr>
              <w:tabs>
                <w:tab w:val="clear" w:pos="1080"/>
              </w:tabs>
              <w:ind w:left="612"/>
              <w:rPr>
                <w:snapToGrid/>
                <w:sz w:val="22"/>
                <w:szCs w:val="24"/>
              </w:rPr>
            </w:pPr>
            <w:r w:rsidRPr="00363E8E">
              <w:rPr>
                <w:snapToGrid/>
                <w:sz w:val="22"/>
                <w:szCs w:val="24"/>
              </w:rPr>
              <w:t>apostrophes in contractions and possessives</w:t>
            </w:r>
          </w:p>
          <w:p w14:paraId="4AAAD4C5" w14:textId="77777777" w:rsidR="00363E8E" w:rsidRPr="00363E8E" w:rsidRDefault="00363E8E" w:rsidP="00203B8B">
            <w:pPr>
              <w:widowControl/>
              <w:numPr>
                <w:ilvl w:val="0"/>
                <w:numId w:val="42"/>
              </w:numPr>
              <w:tabs>
                <w:tab w:val="clear" w:pos="1080"/>
              </w:tabs>
              <w:ind w:left="612"/>
              <w:rPr>
                <w:snapToGrid/>
                <w:sz w:val="22"/>
                <w:szCs w:val="24"/>
              </w:rPr>
            </w:pPr>
            <w:r w:rsidRPr="00363E8E">
              <w:rPr>
                <w:snapToGrid/>
                <w:sz w:val="22"/>
                <w:szCs w:val="24"/>
              </w:rPr>
              <w:t>quotation marks around dialogue and titles</w:t>
            </w:r>
          </w:p>
          <w:p w14:paraId="16B17564" w14:textId="77777777" w:rsidR="00363E8E" w:rsidRPr="00363E8E" w:rsidRDefault="00363E8E" w:rsidP="00203B8B">
            <w:pPr>
              <w:widowControl/>
              <w:numPr>
                <w:ilvl w:val="0"/>
                <w:numId w:val="38"/>
              </w:numPr>
              <w:ind w:left="252" w:hanging="276"/>
              <w:rPr>
                <w:snapToGrid/>
                <w:sz w:val="22"/>
                <w:szCs w:val="24"/>
              </w:rPr>
            </w:pPr>
            <w:r w:rsidRPr="00363E8E">
              <w:rPr>
                <w:b/>
                <w:bCs/>
                <w:snapToGrid/>
                <w:sz w:val="22"/>
                <w:szCs w:val="24"/>
              </w:rPr>
              <w:t xml:space="preserve">capitalization </w:t>
            </w:r>
            <w:r w:rsidRPr="00363E8E">
              <w:rPr>
                <w:snapToGrid/>
                <w:sz w:val="22"/>
                <w:szCs w:val="24"/>
              </w:rPr>
              <w:t xml:space="preserve">including </w:t>
            </w:r>
          </w:p>
          <w:p w14:paraId="30F13F6B" w14:textId="77777777" w:rsidR="00363E8E" w:rsidRPr="00363E8E" w:rsidRDefault="00363E8E" w:rsidP="00203B8B">
            <w:pPr>
              <w:widowControl/>
              <w:numPr>
                <w:ilvl w:val="0"/>
                <w:numId w:val="41"/>
              </w:numPr>
              <w:ind w:left="612"/>
              <w:rPr>
                <w:snapToGrid/>
                <w:sz w:val="22"/>
                <w:szCs w:val="24"/>
              </w:rPr>
            </w:pPr>
            <w:r w:rsidRPr="00363E8E">
              <w:rPr>
                <w:snapToGrid/>
                <w:sz w:val="22"/>
                <w:szCs w:val="24"/>
              </w:rPr>
              <w:t>proper nouns and adjectives</w:t>
            </w:r>
          </w:p>
          <w:p w14:paraId="321AA74A" w14:textId="77777777" w:rsidR="00363E8E" w:rsidRPr="00363E8E" w:rsidRDefault="00363E8E" w:rsidP="00203B8B">
            <w:pPr>
              <w:widowControl/>
              <w:numPr>
                <w:ilvl w:val="0"/>
                <w:numId w:val="41"/>
              </w:numPr>
              <w:ind w:left="612"/>
              <w:rPr>
                <w:snapToGrid/>
                <w:sz w:val="22"/>
                <w:szCs w:val="24"/>
              </w:rPr>
            </w:pPr>
            <w:r w:rsidRPr="00363E8E">
              <w:rPr>
                <w:snapToGrid/>
                <w:sz w:val="22"/>
                <w:szCs w:val="24"/>
              </w:rPr>
              <w:t xml:space="preserve">academic subjects and classes (e.g., </w:t>
            </w:r>
            <w:r w:rsidRPr="00363E8E">
              <w:rPr>
                <w:i/>
                <w:iCs/>
                <w:snapToGrid/>
                <w:sz w:val="22"/>
                <w:szCs w:val="24"/>
              </w:rPr>
              <w:t>history, sophomore</w:t>
            </w:r>
            <w:r w:rsidRPr="00363E8E">
              <w:rPr>
                <w:snapToGrid/>
                <w:sz w:val="22"/>
                <w:szCs w:val="24"/>
              </w:rPr>
              <w:t>)</w:t>
            </w:r>
          </w:p>
          <w:p w14:paraId="43909D4C" w14:textId="77777777" w:rsidR="00363E8E" w:rsidRPr="00363E8E" w:rsidRDefault="00363E8E" w:rsidP="00203B8B">
            <w:pPr>
              <w:widowControl/>
              <w:numPr>
                <w:ilvl w:val="0"/>
                <w:numId w:val="41"/>
              </w:numPr>
              <w:ind w:left="612"/>
              <w:rPr>
                <w:snapToGrid/>
                <w:sz w:val="22"/>
                <w:szCs w:val="24"/>
              </w:rPr>
            </w:pPr>
            <w:r w:rsidRPr="00363E8E">
              <w:rPr>
                <w:snapToGrid/>
                <w:sz w:val="22"/>
                <w:szCs w:val="24"/>
              </w:rPr>
              <w:t>title of works</w:t>
            </w:r>
          </w:p>
          <w:p w14:paraId="1DEF372A" w14:textId="77777777" w:rsidR="00363E8E" w:rsidRPr="00363E8E" w:rsidRDefault="00363E8E" w:rsidP="00203B8B">
            <w:pPr>
              <w:widowControl/>
              <w:numPr>
                <w:ilvl w:val="0"/>
                <w:numId w:val="38"/>
              </w:numPr>
              <w:ind w:left="252" w:hanging="276"/>
              <w:rPr>
                <w:snapToGrid/>
                <w:sz w:val="22"/>
                <w:szCs w:val="24"/>
              </w:rPr>
            </w:pPr>
            <w:r w:rsidRPr="00363E8E">
              <w:rPr>
                <w:b/>
                <w:bCs/>
                <w:snapToGrid/>
                <w:sz w:val="22"/>
                <w:szCs w:val="24"/>
              </w:rPr>
              <w:t>formatting</w:t>
            </w:r>
            <w:r w:rsidRPr="00363E8E">
              <w:rPr>
                <w:snapToGrid/>
                <w:sz w:val="22"/>
                <w:szCs w:val="24"/>
              </w:rPr>
              <w:t xml:space="preserve"> including</w:t>
            </w:r>
          </w:p>
          <w:p w14:paraId="7D2415D4" w14:textId="77777777" w:rsidR="00363E8E" w:rsidRPr="00363E8E" w:rsidRDefault="00363E8E" w:rsidP="00203B8B">
            <w:pPr>
              <w:widowControl/>
              <w:numPr>
                <w:ilvl w:val="0"/>
                <w:numId w:val="40"/>
              </w:numPr>
              <w:ind w:left="612"/>
              <w:rPr>
                <w:snapToGrid/>
                <w:sz w:val="22"/>
                <w:szCs w:val="24"/>
              </w:rPr>
            </w:pPr>
            <w:r w:rsidRPr="00363E8E">
              <w:rPr>
                <w:snapToGrid/>
                <w:sz w:val="22"/>
                <w:szCs w:val="24"/>
              </w:rPr>
              <w:t>indenting or double spacing between paragraphs</w:t>
            </w:r>
          </w:p>
          <w:p w14:paraId="6C666278" w14:textId="77777777" w:rsidR="00363E8E" w:rsidRPr="00363E8E" w:rsidRDefault="00363E8E" w:rsidP="00203B8B">
            <w:pPr>
              <w:widowControl/>
              <w:numPr>
                <w:ilvl w:val="0"/>
                <w:numId w:val="40"/>
              </w:numPr>
              <w:ind w:left="612"/>
              <w:rPr>
                <w:snapToGrid/>
                <w:sz w:val="22"/>
                <w:szCs w:val="24"/>
              </w:rPr>
            </w:pPr>
            <w:r w:rsidRPr="00363E8E">
              <w:rPr>
                <w:snapToGrid/>
                <w:sz w:val="22"/>
                <w:szCs w:val="24"/>
              </w:rPr>
              <w:t>paragraphing dialogue correctly</w:t>
            </w:r>
          </w:p>
          <w:p w14:paraId="2EDC8A8F" w14:textId="77777777" w:rsidR="00363E8E" w:rsidRPr="00363E8E" w:rsidRDefault="00363E8E" w:rsidP="00203B8B">
            <w:pPr>
              <w:widowControl/>
              <w:numPr>
                <w:ilvl w:val="0"/>
                <w:numId w:val="40"/>
              </w:numPr>
              <w:ind w:left="612"/>
              <w:rPr>
                <w:snapToGrid/>
                <w:sz w:val="22"/>
                <w:szCs w:val="24"/>
              </w:rPr>
            </w:pPr>
            <w:r w:rsidRPr="00363E8E">
              <w:rPr>
                <w:snapToGrid/>
                <w:sz w:val="22"/>
                <w:szCs w:val="24"/>
              </w:rPr>
              <w:t>hyphenating words at ends of lines between syllables correctly</w:t>
            </w:r>
          </w:p>
          <w:p w14:paraId="5DBC5841" w14:textId="77777777" w:rsidR="00363E8E" w:rsidRPr="00363E8E" w:rsidRDefault="00363E8E" w:rsidP="00203B8B">
            <w:pPr>
              <w:widowControl/>
              <w:numPr>
                <w:ilvl w:val="0"/>
                <w:numId w:val="38"/>
              </w:numPr>
              <w:ind w:left="252" w:hanging="276"/>
              <w:rPr>
                <w:snapToGrid/>
                <w:sz w:val="22"/>
                <w:szCs w:val="24"/>
              </w:rPr>
            </w:pPr>
            <w:r w:rsidRPr="00363E8E">
              <w:rPr>
                <w:b/>
                <w:bCs/>
                <w:snapToGrid/>
                <w:sz w:val="22"/>
                <w:szCs w:val="24"/>
              </w:rPr>
              <w:t xml:space="preserve">spelling </w:t>
            </w:r>
            <w:r w:rsidRPr="00363E8E">
              <w:rPr>
                <w:snapToGrid/>
                <w:sz w:val="22"/>
                <w:szCs w:val="24"/>
              </w:rPr>
              <w:t>including</w:t>
            </w:r>
          </w:p>
          <w:p w14:paraId="1D929A52" w14:textId="77777777" w:rsidR="00363E8E" w:rsidRPr="00363E8E" w:rsidRDefault="00363E8E" w:rsidP="00203B8B">
            <w:pPr>
              <w:widowControl/>
              <w:numPr>
                <w:ilvl w:val="0"/>
                <w:numId w:val="39"/>
              </w:numPr>
              <w:ind w:left="612"/>
              <w:rPr>
                <w:snapToGrid/>
                <w:sz w:val="22"/>
                <w:szCs w:val="24"/>
              </w:rPr>
            </w:pPr>
            <w:r w:rsidRPr="00363E8E">
              <w:rPr>
                <w:snapToGrid/>
                <w:sz w:val="22"/>
                <w:szCs w:val="24"/>
              </w:rPr>
              <w:t>spelling frequently used and common words correctly</w:t>
            </w:r>
          </w:p>
        </w:tc>
      </w:tr>
    </w:tbl>
    <w:p w14:paraId="033DCD1A" w14:textId="77777777" w:rsidR="00363E8E" w:rsidRPr="00363E8E" w:rsidRDefault="00363E8E" w:rsidP="00363E8E">
      <w:pPr>
        <w:widowControl/>
        <w:rPr>
          <w:snapToGrid/>
          <w:sz w:val="22"/>
          <w:szCs w:val="22"/>
        </w:rPr>
        <w:sectPr w:rsidR="00363E8E" w:rsidRPr="00363E8E">
          <w:pgSz w:w="12240" w:h="15840"/>
          <w:pgMar w:top="720" w:right="1440" w:bottom="720" w:left="1440" w:header="720" w:footer="720" w:gutter="0"/>
          <w:cols w:space="720"/>
          <w:docGrid w:linePitch="360"/>
        </w:sectPr>
      </w:pPr>
      <w:r w:rsidRPr="00363E8E">
        <w:rPr>
          <w:snapToGrid/>
          <w:sz w:val="22"/>
          <w:szCs w:val="22"/>
        </w:rPr>
        <w:t>The information in this chart has been adapted from the Skills List found in the Secondary English Standards of Learning Assessment Blueprint.</w:t>
      </w:r>
    </w:p>
    <w:p w14:paraId="74F21644" w14:textId="77777777" w:rsidR="00363E8E" w:rsidRPr="00363E8E" w:rsidRDefault="00363E8E" w:rsidP="00363E8E">
      <w:pPr>
        <w:keepNext/>
        <w:widowControl/>
        <w:jc w:val="center"/>
        <w:outlineLvl w:val="0"/>
        <w:rPr>
          <w:b/>
          <w:bCs/>
          <w:snapToGrid/>
          <w:sz w:val="28"/>
          <w:szCs w:val="24"/>
        </w:rPr>
      </w:pPr>
      <w:bookmarkStart w:id="148" w:name="_What_I_Know_1"/>
      <w:bookmarkEnd w:id="148"/>
      <w:r w:rsidRPr="00363E8E">
        <w:rPr>
          <w:b/>
          <w:bCs/>
          <w:snapToGrid/>
          <w:sz w:val="28"/>
          <w:szCs w:val="24"/>
        </w:rPr>
        <w:lastRenderedPageBreak/>
        <w:t>What I Know Chart</w:t>
      </w:r>
    </w:p>
    <w:p w14:paraId="064D14E9" w14:textId="77777777" w:rsidR="00363E8E" w:rsidRPr="00363E8E" w:rsidRDefault="00363E8E" w:rsidP="00363E8E">
      <w:pPr>
        <w:widowControl/>
        <w:jc w:val="center"/>
        <w:rPr>
          <w:b/>
          <w:snapToGrid/>
          <w:szCs w:val="24"/>
        </w:rPr>
      </w:pPr>
    </w:p>
    <w:p w14:paraId="5627EFE8" w14:textId="77777777" w:rsidR="00363E8E" w:rsidRPr="00363E8E" w:rsidRDefault="00363E8E" w:rsidP="00363E8E">
      <w:pPr>
        <w:widowControl/>
        <w:rPr>
          <w:snapToGri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4"/>
        <w:gridCol w:w="3654"/>
        <w:gridCol w:w="3654"/>
        <w:gridCol w:w="3654"/>
      </w:tblGrid>
      <w:tr w:rsidR="00363E8E" w:rsidRPr="00363E8E" w14:paraId="27E8690C" w14:textId="77777777" w:rsidTr="00363E8E">
        <w:tc>
          <w:tcPr>
            <w:tcW w:w="3654" w:type="dxa"/>
          </w:tcPr>
          <w:p w14:paraId="552B7923" w14:textId="77777777" w:rsidR="00363E8E" w:rsidRPr="00363E8E" w:rsidRDefault="00363E8E" w:rsidP="00363E8E">
            <w:pPr>
              <w:widowControl/>
              <w:rPr>
                <w:snapToGrid/>
                <w:szCs w:val="24"/>
              </w:rPr>
            </w:pPr>
          </w:p>
        </w:tc>
        <w:tc>
          <w:tcPr>
            <w:tcW w:w="3654" w:type="dxa"/>
          </w:tcPr>
          <w:p w14:paraId="7FD31618" w14:textId="77777777" w:rsidR="00363E8E" w:rsidRPr="00363E8E" w:rsidRDefault="00363E8E" w:rsidP="00363E8E">
            <w:pPr>
              <w:widowControl/>
              <w:jc w:val="center"/>
              <w:rPr>
                <w:b/>
                <w:snapToGrid/>
                <w:szCs w:val="24"/>
              </w:rPr>
            </w:pPr>
            <w:r w:rsidRPr="00363E8E">
              <w:rPr>
                <w:b/>
                <w:snapToGrid/>
                <w:szCs w:val="24"/>
              </w:rPr>
              <w:t>K</w:t>
            </w:r>
          </w:p>
          <w:p w14:paraId="60038383" w14:textId="77777777" w:rsidR="00363E8E" w:rsidRPr="00363E8E" w:rsidRDefault="00363E8E" w:rsidP="00363E8E">
            <w:pPr>
              <w:widowControl/>
              <w:jc w:val="center"/>
              <w:rPr>
                <w:b/>
                <w:snapToGrid/>
                <w:szCs w:val="24"/>
              </w:rPr>
            </w:pPr>
            <w:r w:rsidRPr="00363E8E">
              <w:rPr>
                <w:b/>
                <w:snapToGrid/>
                <w:szCs w:val="24"/>
              </w:rPr>
              <w:t>What do I know?</w:t>
            </w:r>
          </w:p>
        </w:tc>
        <w:tc>
          <w:tcPr>
            <w:tcW w:w="3654" w:type="dxa"/>
          </w:tcPr>
          <w:p w14:paraId="01D92EE8" w14:textId="77777777" w:rsidR="00363E8E" w:rsidRPr="00363E8E" w:rsidRDefault="00363E8E" w:rsidP="00363E8E">
            <w:pPr>
              <w:widowControl/>
              <w:jc w:val="center"/>
              <w:rPr>
                <w:b/>
                <w:snapToGrid/>
                <w:szCs w:val="24"/>
              </w:rPr>
            </w:pPr>
            <w:r w:rsidRPr="00363E8E">
              <w:rPr>
                <w:b/>
                <w:snapToGrid/>
                <w:szCs w:val="24"/>
              </w:rPr>
              <w:t>W</w:t>
            </w:r>
          </w:p>
          <w:p w14:paraId="03E9267E" w14:textId="77777777" w:rsidR="00363E8E" w:rsidRPr="00363E8E" w:rsidRDefault="00363E8E" w:rsidP="00363E8E">
            <w:pPr>
              <w:widowControl/>
              <w:jc w:val="center"/>
              <w:rPr>
                <w:b/>
                <w:snapToGrid/>
                <w:szCs w:val="24"/>
              </w:rPr>
            </w:pPr>
            <w:r w:rsidRPr="00363E8E">
              <w:rPr>
                <w:b/>
                <w:snapToGrid/>
                <w:szCs w:val="24"/>
              </w:rPr>
              <w:t>What do I want to know?</w:t>
            </w:r>
          </w:p>
        </w:tc>
        <w:tc>
          <w:tcPr>
            <w:tcW w:w="3654" w:type="dxa"/>
          </w:tcPr>
          <w:p w14:paraId="227669B3" w14:textId="77777777" w:rsidR="00363E8E" w:rsidRPr="00363E8E" w:rsidRDefault="00363E8E" w:rsidP="00363E8E">
            <w:pPr>
              <w:widowControl/>
              <w:jc w:val="center"/>
              <w:rPr>
                <w:b/>
                <w:snapToGrid/>
                <w:szCs w:val="24"/>
              </w:rPr>
            </w:pPr>
            <w:r w:rsidRPr="00363E8E">
              <w:rPr>
                <w:b/>
                <w:snapToGrid/>
                <w:szCs w:val="24"/>
              </w:rPr>
              <w:t>L</w:t>
            </w:r>
          </w:p>
          <w:p w14:paraId="33C1ABCB" w14:textId="77777777" w:rsidR="00363E8E" w:rsidRPr="00363E8E" w:rsidRDefault="00363E8E" w:rsidP="00363E8E">
            <w:pPr>
              <w:widowControl/>
              <w:jc w:val="center"/>
              <w:rPr>
                <w:b/>
                <w:snapToGrid/>
                <w:szCs w:val="24"/>
              </w:rPr>
            </w:pPr>
            <w:r w:rsidRPr="00363E8E">
              <w:rPr>
                <w:b/>
                <w:snapToGrid/>
                <w:szCs w:val="24"/>
              </w:rPr>
              <w:t>What have I learned?</w:t>
            </w:r>
          </w:p>
        </w:tc>
      </w:tr>
      <w:tr w:rsidR="00363E8E" w:rsidRPr="00363E8E" w14:paraId="647D940B" w14:textId="77777777" w:rsidTr="00363E8E">
        <w:tc>
          <w:tcPr>
            <w:tcW w:w="3654" w:type="dxa"/>
          </w:tcPr>
          <w:p w14:paraId="1A12A879" w14:textId="77777777" w:rsidR="00363E8E" w:rsidRPr="00363E8E" w:rsidRDefault="00363E8E" w:rsidP="00363E8E">
            <w:pPr>
              <w:widowControl/>
              <w:rPr>
                <w:snapToGrid/>
                <w:szCs w:val="24"/>
              </w:rPr>
            </w:pPr>
          </w:p>
        </w:tc>
        <w:tc>
          <w:tcPr>
            <w:tcW w:w="3654" w:type="dxa"/>
          </w:tcPr>
          <w:p w14:paraId="58D5E124" w14:textId="77777777" w:rsidR="00363E8E" w:rsidRPr="00363E8E" w:rsidRDefault="00363E8E" w:rsidP="00363E8E">
            <w:pPr>
              <w:widowControl/>
              <w:rPr>
                <w:snapToGrid/>
                <w:szCs w:val="24"/>
              </w:rPr>
            </w:pPr>
          </w:p>
        </w:tc>
        <w:tc>
          <w:tcPr>
            <w:tcW w:w="3654" w:type="dxa"/>
          </w:tcPr>
          <w:p w14:paraId="202B0699" w14:textId="77777777" w:rsidR="00363E8E" w:rsidRPr="00363E8E" w:rsidRDefault="00363E8E" w:rsidP="00363E8E">
            <w:pPr>
              <w:widowControl/>
              <w:rPr>
                <w:snapToGrid/>
                <w:szCs w:val="24"/>
              </w:rPr>
            </w:pPr>
          </w:p>
        </w:tc>
        <w:tc>
          <w:tcPr>
            <w:tcW w:w="3654" w:type="dxa"/>
          </w:tcPr>
          <w:p w14:paraId="2DA8D594" w14:textId="77777777" w:rsidR="00363E8E" w:rsidRPr="00363E8E" w:rsidRDefault="00363E8E" w:rsidP="00363E8E">
            <w:pPr>
              <w:widowControl/>
              <w:rPr>
                <w:snapToGrid/>
                <w:szCs w:val="24"/>
              </w:rPr>
            </w:pPr>
          </w:p>
          <w:p w14:paraId="411658DF" w14:textId="77777777" w:rsidR="00363E8E" w:rsidRPr="00363E8E" w:rsidRDefault="00363E8E" w:rsidP="00363E8E">
            <w:pPr>
              <w:widowControl/>
              <w:rPr>
                <w:snapToGrid/>
                <w:szCs w:val="24"/>
              </w:rPr>
            </w:pPr>
          </w:p>
          <w:p w14:paraId="115C2F24" w14:textId="77777777" w:rsidR="00363E8E" w:rsidRPr="00363E8E" w:rsidRDefault="00363E8E" w:rsidP="00363E8E">
            <w:pPr>
              <w:widowControl/>
              <w:rPr>
                <w:snapToGrid/>
                <w:szCs w:val="24"/>
              </w:rPr>
            </w:pPr>
          </w:p>
          <w:p w14:paraId="18894089" w14:textId="77777777" w:rsidR="00363E8E" w:rsidRPr="00363E8E" w:rsidRDefault="00363E8E" w:rsidP="00363E8E">
            <w:pPr>
              <w:widowControl/>
              <w:rPr>
                <w:snapToGrid/>
                <w:szCs w:val="24"/>
              </w:rPr>
            </w:pPr>
          </w:p>
        </w:tc>
      </w:tr>
      <w:tr w:rsidR="00363E8E" w:rsidRPr="00363E8E" w14:paraId="7AF68E20" w14:textId="77777777" w:rsidTr="00363E8E">
        <w:tc>
          <w:tcPr>
            <w:tcW w:w="3654" w:type="dxa"/>
          </w:tcPr>
          <w:p w14:paraId="40A566C1" w14:textId="77777777" w:rsidR="00363E8E" w:rsidRPr="00363E8E" w:rsidRDefault="00363E8E" w:rsidP="00363E8E">
            <w:pPr>
              <w:widowControl/>
              <w:rPr>
                <w:snapToGrid/>
                <w:szCs w:val="24"/>
              </w:rPr>
            </w:pPr>
          </w:p>
          <w:p w14:paraId="2463BE26" w14:textId="77777777" w:rsidR="00363E8E" w:rsidRPr="00363E8E" w:rsidRDefault="00363E8E" w:rsidP="00363E8E">
            <w:pPr>
              <w:widowControl/>
              <w:rPr>
                <w:snapToGrid/>
                <w:szCs w:val="24"/>
              </w:rPr>
            </w:pPr>
          </w:p>
          <w:p w14:paraId="21828EF3" w14:textId="77777777" w:rsidR="00363E8E" w:rsidRPr="00363E8E" w:rsidRDefault="00363E8E" w:rsidP="00363E8E">
            <w:pPr>
              <w:widowControl/>
              <w:rPr>
                <w:snapToGrid/>
                <w:szCs w:val="24"/>
              </w:rPr>
            </w:pPr>
          </w:p>
          <w:p w14:paraId="28B2BD45" w14:textId="77777777" w:rsidR="00363E8E" w:rsidRPr="00363E8E" w:rsidRDefault="00363E8E" w:rsidP="00363E8E">
            <w:pPr>
              <w:widowControl/>
              <w:rPr>
                <w:snapToGrid/>
                <w:szCs w:val="24"/>
              </w:rPr>
            </w:pPr>
          </w:p>
        </w:tc>
        <w:tc>
          <w:tcPr>
            <w:tcW w:w="3654" w:type="dxa"/>
          </w:tcPr>
          <w:p w14:paraId="6C13D45C" w14:textId="77777777" w:rsidR="00363E8E" w:rsidRPr="00363E8E" w:rsidRDefault="00363E8E" w:rsidP="00363E8E">
            <w:pPr>
              <w:widowControl/>
              <w:rPr>
                <w:snapToGrid/>
                <w:szCs w:val="24"/>
              </w:rPr>
            </w:pPr>
          </w:p>
        </w:tc>
        <w:tc>
          <w:tcPr>
            <w:tcW w:w="3654" w:type="dxa"/>
          </w:tcPr>
          <w:p w14:paraId="4FC6B486" w14:textId="77777777" w:rsidR="00363E8E" w:rsidRPr="00363E8E" w:rsidRDefault="00363E8E" w:rsidP="00363E8E">
            <w:pPr>
              <w:widowControl/>
              <w:rPr>
                <w:snapToGrid/>
                <w:szCs w:val="24"/>
              </w:rPr>
            </w:pPr>
          </w:p>
        </w:tc>
        <w:tc>
          <w:tcPr>
            <w:tcW w:w="3654" w:type="dxa"/>
          </w:tcPr>
          <w:p w14:paraId="15085020" w14:textId="77777777" w:rsidR="00363E8E" w:rsidRPr="00363E8E" w:rsidRDefault="00363E8E" w:rsidP="00363E8E">
            <w:pPr>
              <w:widowControl/>
              <w:rPr>
                <w:snapToGrid/>
                <w:szCs w:val="24"/>
              </w:rPr>
            </w:pPr>
          </w:p>
        </w:tc>
      </w:tr>
      <w:tr w:rsidR="00363E8E" w:rsidRPr="00363E8E" w14:paraId="7042A86D" w14:textId="77777777" w:rsidTr="00363E8E">
        <w:tc>
          <w:tcPr>
            <w:tcW w:w="3654" w:type="dxa"/>
          </w:tcPr>
          <w:p w14:paraId="5FB74BCC" w14:textId="77777777" w:rsidR="00363E8E" w:rsidRPr="00363E8E" w:rsidRDefault="00363E8E" w:rsidP="00363E8E">
            <w:pPr>
              <w:widowControl/>
              <w:rPr>
                <w:snapToGrid/>
                <w:szCs w:val="24"/>
              </w:rPr>
            </w:pPr>
          </w:p>
          <w:p w14:paraId="15E3B9C9" w14:textId="77777777" w:rsidR="00363E8E" w:rsidRPr="00363E8E" w:rsidRDefault="00363E8E" w:rsidP="00363E8E">
            <w:pPr>
              <w:widowControl/>
              <w:rPr>
                <w:snapToGrid/>
                <w:szCs w:val="24"/>
              </w:rPr>
            </w:pPr>
          </w:p>
          <w:p w14:paraId="5C5B2457" w14:textId="77777777" w:rsidR="00363E8E" w:rsidRPr="00363E8E" w:rsidRDefault="00363E8E" w:rsidP="00363E8E">
            <w:pPr>
              <w:widowControl/>
              <w:rPr>
                <w:snapToGrid/>
                <w:szCs w:val="24"/>
              </w:rPr>
            </w:pPr>
          </w:p>
          <w:p w14:paraId="2F8E1305" w14:textId="77777777" w:rsidR="00363E8E" w:rsidRPr="00363E8E" w:rsidRDefault="00363E8E" w:rsidP="00363E8E">
            <w:pPr>
              <w:widowControl/>
              <w:rPr>
                <w:snapToGrid/>
                <w:szCs w:val="24"/>
              </w:rPr>
            </w:pPr>
          </w:p>
        </w:tc>
        <w:tc>
          <w:tcPr>
            <w:tcW w:w="3654" w:type="dxa"/>
          </w:tcPr>
          <w:p w14:paraId="787C727E" w14:textId="77777777" w:rsidR="00363E8E" w:rsidRPr="00363E8E" w:rsidRDefault="00363E8E" w:rsidP="00363E8E">
            <w:pPr>
              <w:widowControl/>
              <w:rPr>
                <w:snapToGrid/>
                <w:szCs w:val="24"/>
              </w:rPr>
            </w:pPr>
          </w:p>
        </w:tc>
        <w:tc>
          <w:tcPr>
            <w:tcW w:w="3654" w:type="dxa"/>
          </w:tcPr>
          <w:p w14:paraId="59413725" w14:textId="77777777" w:rsidR="00363E8E" w:rsidRPr="00363E8E" w:rsidRDefault="00363E8E" w:rsidP="00363E8E">
            <w:pPr>
              <w:widowControl/>
              <w:rPr>
                <w:snapToGrid/>
                <w:szCs w:val="24"/>
              </w:rPr>
            </w:pPr>
          </w:p>
        </w:tc>
        <w:tc>
          <w:tcPr>
            <w:tcW w:w="3654" w:type="dxa"/>
          </w:tcPr>
          <w:p w14:paraId="35ED6B85" w14:textId="77777777" w:rsidR="00363E8E" w:rsidRPr="00363E8E" w:rsidRDefault="00363E8E" w:rsidP="00363E8E">
            <w:pPr>
              <w:widowControl/>
              <w:rPr>
                <w:snapToGrid/>
                <w:szCs w:val="24"/>
              </w:rPr>
            </w:pPr>
          </w:p>
        </w:tc>
      </w:tr>
      <w:tr w:rsidR="00363E8E" w:rsidRPr="00363E8E" w14:paraId="36AC5A68" w14:textId="77777777" w:rsidTr="00363E8E">
        <w:tc>
          <w:tcPr>
            <w:tcW w:w="3654" w:type="dxa"/>
          </w:tcPr>
          <w:p w14:paraId="48445901" w14:textId="77777777" w:rsidR="00363E8E" w:rsidRPr="00363E8E" w:rsidRDefault="00363E8E" w:rsidP="00363E8E">
            <w:pPr>
              <w:widowControl/>
              <w:rPr>
                <w:snapToGrid/>
                <w:szCs w:val="24"/>
              </w:rPr>
            </w:pPr>
          </w:p>
          <w:p w14:paraId="01175B80" w14:textId="77777777" w:rsidR="00363E8E" w:rsidRPr="00363E8E" w:rsidRDefault="00363E8E" w:rsidP="00363E8E">
            <w:pPr>
              <w:widowControl/>
              <w:rPr>
                <w:snapToGrid/>
                <w:szCs w:val="24"/>
              </w:rPr>
            </w:pPr>
          </w:p>
          <w:p w14:paraId="781DF2B2" w14:textId="77777777" w:rsidR="00363E8E" w:rsidRPr="00363E8E" w:rsidRDefault="00363E8E" w:rsidP="00363E8E">
            <w:pPr>
              <w:widowControl/>
              <w:rPr>
                <w:snapToGrid/>
                <w:szCs w:val="24"/>
              </w:rPr>
            </w:pPr>
          </w:p>
          <w:p w14:paraId="2FF49585" w14:textId="77777777" w:rsidR="00363E8E" w:rsidRPr="00363E8E" w:rsidRDefault="00363E8E" w:rsidP="00363E8E">
            <w:pPr>
              <w:widowControl/>
              <w:rPr>
                <w:snapToGrid/>
                <w:szCs w:val="24"/>
              </w:rPr>
            </w:pPr>
          </w:p>
        </w:tc>
        <w:tc>
          <w:tcPr>
            <w:tcW w:w="3654" w:type="dxa"/>
          </w:tcPr>
          <w:p w14:paraId="5518E243" w14:textId="77777777" w:rsidR="00363E8E" w:rsidRPr="00363E8E" w:rsidRDefault="00363E8E" w:rsidP="00363E8E">
            <w:pPr>
              <w:widowControl/>
              <w:rPr>
                <w:snapToGrid/>
                <w:szCs w:val="24"/>
              </w:rPr>
            </w:pPr>
          </w:p>
        </w:tc>
        <w:tc>
          <w:tcPr>
            <w:tcW w:w="3654" w:type="dxa"/>
          </w:tcPr>
          <w:p w14:paraId="36AD011A" w14:textId="77777777" w:rsidR="00363E8E" w:rsidRPr="00363E8E" w:rsidRDefault="00363E8E" w:rsidP="00363E8E">
            <w:pPr>
              <w:widowControl/>
              <w:rPr>
                <w:snapToGrid/>
                <w:szCs w:val="24"/>
              </w:rPr>
            </w:pPr>
          </w:p>
        </w:tc>
        <w:tc>
          <w:tcPr>
            <w:tcW w:w="3654" w:type="dxa"/>
          </w:tcPr>
          <w:p w14:paraId="26101757" w14:textId="77777777" w:rsidR="00363E8E" w:rsidRPr="00363E8E" w:rsidRDefault="00363E8E" w:rsidP="00363E8E">
            <w:pPr>
              <w:widowControl/>
              <w:rPr>
                <w:snapToGrid/>
                <w:szCs w:val="24"/>
              </w:rPr>
            </w:pPr>
          </w:p>
          <w:p w14:paraId="525C36BA" w14:textId="77777777" w:rsidR="00363E8E" w:rsidRPr="00363E8E" w:rsidRDefault="00363E8E" w:rsidP="00363E8E">
            <w:pPr>
              <w:widowControl/>
              <w:rPr>
                <w:snapToGrid/>
                <w:szCs w:val="24"/>
              </w:rPr>
            </w:pPr>
          </w:p>
        </w:tc>
      </w:tr>
      <w:tr w:rsidR="00363E8E" w:rsidRPr="00363E8E" w14:paraId="23361D3F" w14:textId="77777777" w:rsidTr="00363E8E">
        <w:tc>
          <w:tcPr>
            <w:tcW w:w="3654" w:type="dxa"/>
          </w:tcPr>
          <w:p w14:paraId="0D1523A6" w14:textId="77777777" w:rsidR="00363E8E" w:rsidRPr="00363E8E" w:rsidRDefault="00363E8E" w:rsidP="00363E8E">
            <w:pPr>
              <w:widowControl/>
              <w:rPr>
                <w:snapToGrid/>
                <w:szCs w:val="24"/>
              </w:rPr>
            </w:pPr>
          </w:p>
          <w:p w14:paraId="7F053EF0" w14:textId="77777777" w:rsidR="00363E8E" w:rsidRPr="00363E8E" w:rsidRDefault="00363E8E" w:rsidP="00363E8E">
            <w:pPr>
              <w:widowControl/>
              <w:rPr>
                <w:snapToGrid/>
                <w:szCs w:val="24"/>
              </w:rPr>
            </w:pPr>
          </w:p>
          <w:p w14:paraId="074C80C4" w14:textId="77777777" w:rsidR="00363E8E" w:rsidRPr="00363E8E" w:rsidRDefault="00363E8E" w:rsidP="00363E8E">
            <w:pPr>
              <w:widowControl/>
              <w:rPr>
                <w:snapToGrid/>
                <w:szCs w:val="24"/>
              </w:rPr>
            </w:pPr>
          </w:p>
          <w:p w14:paraId="1CF4912F" w14:textId="77777777" w:rsidR="00363E8E" w:rsidRPr="00363E8E" w:rsidRDefault="00363E8E" w:rsidP="00363E8E">
            <w:pPr>
              <w:widowControl/>
              <w:rPr>
                <w:snapToGrid/>
                <w:szCs w:val="24"/>
              </w:rPr>
            </w:pPr>
          </w:p>
        </w:tc>
        <w:tc>
          <w:tcPr>
            <w:tcW w:w="3654" w:type="dxa"/>
          </w:tcPr>
          <w:p w14:paraId="6D727178" w14:textId="77777777" w:rsidR="00363E8E" w:rsidRPr="00363E8E" w:rsidRDefault="00363E8E" w:rsidP="00363E8E">
            <w:pPr>
              <w:widowControl/>
              <w:rPr>
                <w:snapToGrid/>
                <w:szCs w:val="24"/>
              </w:rPr>
            </w:pPr>
          </w:p>
        </w:tc>
        <w:tc>
          <w:tcPr>
            <w:tcW w:w="3654" w:type="dxa"/>
          </w:tcPr>
          <w:p w14:paraId="5A77E7AD" w14:textId="77777777" w:rsidR="00363E8E" w:rsidRPr="00363E8E" w:rsidRDefault="00363E8E" w:rsidP="00363E8E">
            <w:pPr>
              <w:widowControl/>
              <w:rPr>
                <w:snapToGrid/>
                <w:szCs w:val="24"/>
              </w:rPr>
            </w:pPr>
          </w:p>
        </w:tc>
        <w:tc>
          <w:tcPr>
            <w:tcW w:w="3654" w:type="dxa"/>
          </w:tcPr>
          <w:p w14:paraId="44FFC505" w14:textId="77777777" w:rsidR="00363E8E" w:rsidRPr="00363E8E" w:rsidRDefault="00363E8E" w:rsidP="00363E8E">
            <w:pPr>
              <w:widowControl/>
              <w:rPr>
                <w:snapToGrid/>
                <w:szCs w:val="24"/>
              </w:rPr>
            </w:pPr>
          </w:p>
        </w:tc>
      </w:tr>
      <w:tr w:rsidR="00363E8E" w:rsidRPr="00363E8E" w14:paraId="5E86DB3B" w14:textId="77777777" w:rsidTr="00363E8E">
        <w:tc>
          <w:tcPr>
            <w:tcW w:w="3654" w:type="dxa"/>
          </w:tcPr>
          <w:p w14:paraId="6E0CB7DA" w14:textId="77777777" w:rsidR="00363E8E" w:rsidRPr="00363E8E" w:rsidRDefault="00363E8E" w:rsidP="00363E8E">
            <w:pPr>
              <w:widowControl/>
              <w:rPr>
                <w:snapToGrid/>
                <w:szCs w:val="24"/>
              </w:rPr>
            </w:pPr>
          </w:p>
          <w:p w14:paraId="78F60859" w14:textId="77777777" w:rsidR="00363E8E" w:rsidRPr="00363E8E" w:rsidRDefault="00363E8E" w:rsidP="00363E8E">
            <w:pPr>
              <w:widowControl/>
              <w:rPr>
                <w:snapToGrid/>
                <w:szCs w:val="24"/>
              </w:rPr>
            </w:pPr>
          </w:p>
          <w:p w14:paraId="11AB3CBD" w14:textId="77777777" w:rsidR="00363E8E" w:rsidRPr="00363E8E" w:rsidRDefault="00363E8E" w:rsidP="00363E8E">
            <w:pPr>
              <w:widowControl/>
              <w:rPr>
                <w:snapToGrid/>
                <w:szCs w:val="24"/>
              </w:rPr>
            </w:pPr>
          </w:p>
          <w:p w14:paraId="7145E29E" w14:textId="77777777" w:rsidR="00363E8E" w:rsidRPr="00363E8E" w:rsidRDefault="00363E8E" w:rsidP="00363E8E">
            <w:pPr>
              <w:widowControl/>
              <w:rPr>
                <w:snapToGrid/>
                <w:szCs w:val="24"/>
              </w:rPr>
            </w:pPr>
          </w:p>
        </w:tc>
        <w:tc>
          <w:tcPr>
            <w:tcW w:w="3654" w:type="dxa"/>
          </w:tcPr>
          <w:p w14:paraId="2113BDF0" w14:textId="77777777" w:rsidR="00363E8E" w:rsidRPr="00363E8E" w:rsidRDefault="00363E8E" w:rsidP="00363E8E">
            <w:pPr>
              <w:widowControl/>
              <w:rPr>
                <w:snapToGrid/>
                <w:szCs w:val="24"/>
              </w:rPr>
            </w:pPr>
          </w:p>
        </w:tc>
        <w:tc>
          <w:tcPr>
            <w:tcW w:w="3654" w:type="dxa"/>
          </w:tcPr>
          <w:p w14:paraId="0D6A6174" w14:textId="77777777" w:rsidR="00363E8E" w:rsidRPr="00363E8E" w:rsidRDefault="00363E8E" w:rsidP="00363E8E">
            <w:pPr>
              <w:widowControl/>
              <w:rPr>
                <w:snapToGrid/>
                <w:szCs w:val="24"/>
              </w:rPr>
            </w:pPr>
          </w:p>
        </w:tc>
        <w:tc>
          <w:tcPr>
            <w:tcW w:w="3654" w:type="dxa"/>
          </w:tcPr>
          <w:p w14:paraId="45295AA2" w14:textId="77777777" w:rsidR="00363E8E" w:rsidRPr="00363E8E" w:rsidRDefault="00363E8E" w:rsidP="00363E8E">
            <w:pPr>
              <w:widowControl/>
              <w:rPr>
                <w:snapToGrid/>
                <w:szCs w:val="24"/>
              </w:rPr>
            </w:pPr>
          </w:p>
        </w:tc>
      </w:tr>
    </w:tbl>
    <w:p w14:paraId="7695533A" w14:textId="77777777" w:rsidR="00363E8E" w:rsidRPr="00363E8E" w:rsidRDefault="00363E8E" w:rsidP="00363E8E">
      <w:pPr>
        <w:widowControl/>
        <w:rPr>
          <w:snapToGrid/>
          <w:szCs w:val="24"/>
        </w:rPr>
        <w:sectPr w:rsidR="00363E8E" w:rsidRPr="00363E8E" w:rsidSect="00363E8E">
          <w:pgSz w:w="15840" w:h="12240" w:orient="landscape"/>
          <w:pgMar w:top="1440" w:right="720" w:bottom="1440" w:left="720" w:header="720" w:footer="720" w:gutter="0"/>
          <w:cols w:space="720"/>
          <w:docGrid w:linePitch="360"/>
        </w:sectPr>
      </w:pPr>
    </w:p>
    <w:p w14:paraId="59A6CE61" w14:textId="77777777" w:rsidR="00363E8E" w:rsidRPr="00363E8E" w:rsidRDefault="00363E8E" w:rsidP="00363E8E">
      <w:pPr>
        <w:keepNext/>
        <w:widowControl/>
        <w:jc w:val="center"/>
        <w:outlineLvl w:val="0"/>
        <w:rPr>
          <w:b/>
          <w:bCs/>
          <w:snapToGrid/>
          <w:sz w:val="28"/>
          <w:szCs w:val="24"/>
        </w:rPr>
      </w:pPr>
      <w:r w:rsidRPr="00363E8E">
        <w:rPr>
          <w:b/>
          <w:bCs/>
          <w:snapToGrid/>
          <w:sz w:val="28"/>
          <w:szCs w:val="24"/>
        </w:rPr>
        <w:lastRenderedPageBreak/>
        <w:t>Genres</w:t>
      </w:r>
    </w:p>
    <w:p w14:paraId="6F48583F" w14:textId="77777777" w:rsidR="00363E8E" w:rsidRPr="00363E8E" w:rsidRDefault="00363E8E" w:rsidP="00363E8E">
      <w:pPr>
        <w:keepNext/>
        <w:widowControl/>
        <w:jc w:val="center"/>
        <w:outlineLvl w:val="0"/>
        <w:rPr>
          <w:b/>
          <w:bCs/>
          <w:snapToGrid/>
          <w:sz w:val="28"/>
          <w:szCs w:val="24"/>
        </w:rPr>
      </w:pPr>
      <w:bookmarkStart w:id="149" w:name="_What_I_Know"/>
      <w:bookmarkEnd w:id="149"/>
      <w:r w:rsidRPr="00363E8E">
        <w:rPr>
          <w:b/>
          <w:bCs/>
          <w:snapToGrid/>
          <w:sz w:val="28"/>
          <w:szCs w:val="24"/>
        </w:rPr>
        <w:t>What I Know Chart</w:t>
      </w:r>
    </w:p>
    <w:p w14:paraId="456E5023" w14:textId="77777777" w:rsidR="00363E8E" w:rsidRPr="00363E8E" w:rsidRDefault="00363E8E" w:rsidP="00363E8E">
      <w:pPr>
        <w:widowControl/>
        <w:jc w:val="center"/>
        <w:rPr>
          <w:b/>
          <w:snapToGrid/>
          <w:szCs w:val="24"/>
        </w:rPr>
      </w:pPr>
    </w:p>
    <w:p w14:paraId="3405343E" w14:textId="77777777" w:rsidR="00363E8E" w:rsidRPr="00363E8E" w:rsidRDefault="00363E8E" w:rsidP="00363E8E">
      <w:pPr>
        <w:widowControl/>
        <w:rPr>
          <w:snapToGri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4"/>
        <w:gridCol w:w="3654"/>
        <w:gridCol w:w="3654"/>
        <w:gridCol w:w="3654"/>
      </w:tblGrid>
      <w:tr w:rsidR="00363E8E" w:rsidRPr="00363E8E" w14:paraId="26C76E65" w14:textId="77777777" w:rsidTr="00363E8E">
        <w:tc>
          <w:tcPr>
            <w:tcW w:w="3654" w:type="dxa"/>
          </w:tcPr>
          <w:p w14:paraId="46B20D15" w14:textId="77777777" w:rsidR="00363E8E" w:rsidRPr="00363E8E" w:rsidRDefault="00363E8E" w:rsidP="00363E8E">
            <w:pPr>
              <w:widowControl/>
              <w:rPr>
                <w:snapToGrid/>
                <w:szCs w:val="24"/>
              </w:rPr>
            </w:pPr>
          </w:p>
        </w:tc>
        <w:tc>
          <w:tcPr>
            <w:tcW w:w="3654" w:type="dxa"/>
          </w:tcPr>
          <w:p w14:paraId="37ACC14F" w14:textId="77777777" w:rsidR="00363E8E" w:rsidRPr="00363E8E" w:rsidRDefault="00363E8E" w:rsidP="00363E8E">
            <w:pPr>
              <w:widowControl/>
              <w:jc w:val="center"/>
              <w:rPr>
                <w:b/>
                <w:snapToGrid/>
                <w:szCs w:val="24"/>
              </w:rPr>
            </w:pPr>
            <w:r w:rsidRPr="00363E8E">
              <w:rPr>
                <w:b/>
                <w:snapToGrid/>
                <w:szCs w:val="24"/>
              </w:rPr>
              <w:t>K</w:t>
            </w:r>
          </w:p>
          <w:p w14:paraId="7980D600" w14:textId="77777777" w:rsidR="00363E8E" w:rsidRPr="00363E8E" w:rsidRDefault="00363E8E" w:rsidP="00363E8E">
            <w:pPr>
              <w:widowControl/>
              <w:jc w:val="center"/>
              <w:rPr>
                <w:b/>
                <w:snapToGrid/>
                <w:szCs w:val="24"/>
              </w:rPr>
            </w:pPr>
            <w:r w:rsidRPr="00363E8E">
              <w:rPr>
                <w:b/>
                <w:snapToGrid/>
                <w:szCs w:val="24"/>
              </w:rPr>
              <w:t>What do I know?</w:t>
            </w:r>
          </w:p>
        </w:tc>
        <w:tc>
          <w:tcPr>
            <w:tcW w:w="3654" w:type="dxa"/>
          </w:tcPr>
          <w:p w14:paraId="5E9ECA30" w14:textId="77777777" w:rsidR="00363E8E" w:rsidRPr="00363E8E" w:rsidRDefault="00363E8E" w:rsidP="00363E8E">
            <w:pPr>
              <w:widowControl/>
              <w:jc w:val="center"/>
              <w:rPr>
                <w:b/>
                <w:snapToGrid/>
                <w:szCs w:val="24"/>
              </w:rPr>
            </w:pPr>
            <w:r w:rsidRPr="00363E8E">
              <w:rPr>
                <w:b/>
                <w:snapToGrid/>
                <w:szCs w:val="24"/>
              </w:rPr>
              <w:t>W</w:t>
            </w:r>
          </w:p>
          <w:p w14:paraId="0CBF8DF3" w14:textId="77777777" w:rsidR="00363E8E" w:rsidRPr="00363E8E" w:rsidRDefault="00363E8E" w:rsidP="00363E8E">
            <w:pPr>
              <w:widowControl/>
              <w:jc w:val="center"/>
              <w:rPr>
                <w:b/>
                <w:snapToGrid/>
                <w:szCs w:val="24"/>
              </w:rPr>
            </w:pPr>
            <w:r w:rsidRPr="00363E8E">
              <w:rPr>
                <w:b/>
                <w:snapToGrid/>
                <w:szCs w:val="24"/>
              </w:rPr>
              <w:t>What do I want to know?</w:t>
            </w:r>
          </w:p>
        </w:tc>
        <w:tc>
          <w:tcPr>
            <w:tcW w:w="3654" w:type="dxa"/>
          </w:tcPr>
          <w:p w14:paraId="2BB55615" w14:textId="77777777" w:rsidR="00363E8E" w:rsidRPr="00363E8E" w:rsidRDefault="00363E8E" w:rsidP="00363E8E">
            <w:pPr>
              <w:widowControl/>
              <w:jc w:val="center"/>
              <w:rPr>
                <w:b/>
                <w:snapToGrid/>
                <w:szCs w:val="24"/>
              </w:rPr>
            </w:pPr>
            <w:r w:rsidRPr="00363E8E">
              <w:rPr>
                <w:b/>
                <w:snapToGrid/>
                <w:szCs w:val="24"/>
              </w:rPr>
              <w:t>L</w:t>
            </w:r>
          </w:p>
          <w:p w14:paraId="66B41CF2" w14:textId="77777777" w:rsidR="00363E8E" w:rsidRPr="00363E8E" w:rsidRDefault="00363E8E" w:rsidP="00363E8E">
            <w:pPr>
              <w:widowControl/>
              <w:jc w:val="center"/>
              <w:rPr>
                <w:b/>
                <w:snapToGrid/>
                <w:szCs w:val="24"/>
              </w:rPr>
            </w:pPr>
            <w:r w:rsidRPr="00363E8E">
              <w:rPr>
                <w:b/>
                <w:snapToGrid/>
                <w:szCs w:val="24"/>
              </w:rPr>
              <w:t>What have I learned?</w:t>
            </w:r>
          </w:p>
        </w:tc>
      </w:tr>
      <w:tr w:rsidR="00363E8E" w:rsidRPr="00363E8E" w14:paraId="0426F1F2" w14:textId="77777777" w:rsidTr="00363E8E">
        <w:tc>
          <w:tcPr>
            <w:tcW w:w="3654" w:type="dxa"/>
          </w:tcPr>
          <w:p w14:paraId="4BE2E38B" w14:textId="77777777" w:rsidR="00363E8E" w:rsidRPr="00363E8E" w:rsidRDefault="00363E8E" w:rsidP="00363E8E">
            <w:pPr>
              <w:widowControl/>
              <w:rPr>
                <w:snapToGrid/>
                <w:szCs w:val="24"/>
              </w:rPr>
            </w:pPr>
            <w:r w:rsidRPr="00363E8E">
              <w:rPr>
                <w:snapToGrid/>
                <w:szCs w:val="24"/>
              </w:rPr>
              <w:t>Short story</w:t>
            </w:r>
          </w:p>
          <w:p w14:paraId="5A4036F1" w14:textId="77777777" w:rsidR="00363E8E" w:rsidRPr="00363E8E" w:rsidRDefault="00363E8E" w:rsidP="00363E8E">
            <w:pPr>
              <w:widowControl/>
              <w:rPr>
                <w:snapToGrid/>
                <w:szCs w:val="24"/>
              </w:rPr>
            </w:pPr>
          </w:p>
          <w:p w14:paraId="6C88A785" w14:textId="77777777" w:rsidR="00363E8E" w:rsidRPr="00363E8E" w:rsidRDefault="00363E8E" w:rsidP="00363E8E">
            <w:pPr>
              <w:widowControl/>
              <w:rPr>
                <w:snapToGrid/>
                <w:szCs w:val="24"/>
              </w:rPr>
            </w:pPr>
          </w:p>
          <w:p w14:paraId="518F8FB4" w14:textId="77777777" w:rsidR="00363E8E" w:rsidRPr="00363E8E" w:rsidRDefault="00363E8E" w:rsidP="00363E8E">
            <w:pPr>
              <w:widowControl/>
              <w:rPr>
                <w:snapToGrid/>
                <w:szCs w:val="24"/>
              </w:rPr>
            </w:pPr>
          </w:p>
        </w:tc>
        <w:tc>
          <w:tcPr>
            <w:tcW w:w="3654" w:type="dxa"/>
          </w:tcPr>
          <w:p w14:paraId="0B88C5EF" w14:textId="77777777" w:rsidR="00363E8E" w:rsidRPr="00363E8E" w:rsidRDefault="00363E8E" w:rsidP="00363E8E">
            <w:pPr>
              <w:widowControl/>
              <w:rPr>
                <w:snapToGrid/>
                <w:szCs w:val="24"/>
              </w:rPr>
            </w:pPr>
          </w:p>
        </w:tc>
        <w:tc>
          <w:tcPr>
            <w:tcW w:w="3654" w:type="dxa"/>
          </w:tcPr>
          <w:p w14:paraId="191E17A0" w14:textId="77777777" w:rsidR="00363E8E" w:rsidRPr="00363E8E" w:rsidRDefault="00363E8E" w:rsidP="00363E8E">
            <w:pPr>
              <w:widowControl/>
              <w:rPr>
                <w:snapToGrid/>
                <w:szCs w:val="24"/>
              </w:rPr>
            </w:pPr>
          </w:p>
        </w:tc>
        <w:tc>
          <w:tcPr>
            <w:tcW w:w="3654" w:type="dxa"/>
          </w:tcPr>
          <w:p w14:paraId="327D18A3" w14:textId="77777777" w:rsidR="00363E8E" w:rsidRPr="00363E8E" w:rsidRDefault="00363E8E" w:rsidP="00363E8E">
            <w:pPr>
              <w:widowControl/>
              <w:rPr>
                <w:snapToGrid/>
                <w:szCs w:val="24"/>
              </w:rPr>
            </w:pPr>
          </w:p>
        </w:tc>
      </w:tr>
      <w:tr w:rsidR="00363E8E" w:rsidRPr="00363E8E" w14:paraId="10372EE2" w14:textId="77777777" w:rsidTr="00363E8E">
        <w:tc>
          <w:tcPr>
            <w:tcW w:w="3654" w:type="dxa"/>
          </w:tcPr>
          <w:p w14:paraId="651C8463" w14:textId="77777777" w:rsidR="00363E8E" w:rsidRPr="00363E8E" w:rsidRDefault="00363E8E" w:rsidP="00363E8E">
            <w:pPr>
              <w:widowControl/>
              <w:rPr>
                <w:snapToGrid/>
                <w:szCs w:val="24"/>
              </w:rPr>
            </w:pPr>
            <w:r w:rsidRPr="00363E8E">
              <w:rPr>
                <w:snapToGrid/>
                <w:szCs w:val="24"/>
              </w:rPr>
              <w:t>Novel</w:t>
            </w:r>
          </w:p>
          <w:p w14:paraId="120FC201" w14:textId="77777777" w:rsidR="00363E8E" w:rsidRPr="00363E8E" w:rsidRDefault="00363E8E" w:rsidP="00363E8E">
            <w:pPr>
              <w:widowControl/>
              <w:rPr>
                <w:snapToGrid/>
                <w:szCs w:val="24"/>
              </w:rPr>
            </w:pPr>
          </w:p>
          <w:p w14:paraId="01925365" w14:textId="77777777" w:rsidR="00363E8E" w:rsidRPr="00363E8E" w:rsidRDefault="00363E8E" w:rsidP="00363E8E">
            <w:pPr>
              <w:widowControl/>
              <w:rPr>
                <w:snapToGrid/>
                <w:szCs w:val="24"/>
              </w:rPr>
            </w:pPr>
          </w:p>
          <w:p w14:paraId="6595F18D" w14:textId="77777777" w:rsidR="00363E8E" w:rsidRPr="00363E8E" w:rsidRDefault="00363E8E" w:rsidP="00363E8E">
            <w:pPr>
              <w:widowControl/>
              <w:rPr>
                <w:snapToGrid/>
                <w:szCs w:val="24"/>
              </w:rPr>
            </w:pPr>
          </w:p>
        </w:tc>
        <w:tc>
          <w:tcPr>
            <w:tcW w:w="3654" w:type="dxa"/>
          </w:tcPr>
          <w:p w14:paraId="4460A057" w14:textId="77777777" w:rsidR="00363E8E" w:rsidRPr="00363E8E" w:rsidRDefault="00363E8E" w:rsidP="00363E8E">
            <w:pPr>
              <w:widowControl/>
              <w:rPr>
                <w:snapToGrid/>
                <w:szCs w:val="24"/>
              </w:rPr>
            </w:pPr>
          </w:p>
        </w:tc>
        <w:tc>
          <w:tcPr>
            <w:tcW w:w="3654" w:type="dxa"/>
          </w:tcPr>
          <w:p w14:paraId="49F4010C" w14:textId="77777777" w:rsidR="00363E8E" w:rsidRPr="00363E8E" w:rsidRDefault="00363E8E" w:rsidP="00363E8E">
            <w:pPr>
              <w:widowControl/>
              <w:rPr>
                <w:snapToGrid/>
                <w:szCs w:val="24"/>
              </w:rPr>
            </w:pPr>
          </w:p>
        </w:tc>
        <w:tc>
          <w:tcPr>
            <w:tcW w:w="3654" w:type="dxa"/>
          </w:tcPr>
          <w:p w14:paraId="30D9023A" w14:textId="77777777" w:rsidR="00363E8E" w:rsidRPr="00363E8E" w:rsidRDefault="00363E8E" w:rsidP="00363E8E">
            <w:pPr>
              <w:widowControl/>
              <w:rPr>
                <w:snapToGrid/>
                <w:szCs w:val="24"/>
              </w:rPr>
            </w:pPr>
          </w:p>
        </w:tc>
      </w:tr>
      <w:tr w:rsidR="00363E8E" w:rsidRPr="00363E8E" w14:paraId="7442CA65" w14:textId="77777777" w:rsidTr="00363E8E">
        <w:tc>
          <w:tcPr>
            <w:tcW w:w="3654" w:type="dxa"/>
          </w:tcPr>
          <w:p w14:paraId="300E5657" w14:textId="77777777" w:rsidR="00363E8E" w:rsidRPr="00363E8E" w:rsidRDefault="00363E8E" w:rsidP="00363E8E">
            <w:pPr>
              <w:widowControl/>
              <w:rPr>
                <w:snapToGrid/>
                <w:szCs w:val="24"/>
              </w:rPr>
            </w:pPr>
            <w:r w:rsidRPr="00363E8E">
              <w:rPr>
                <w:snapToGrid/>
                <w:szCs w:val="24"/>
              </w:rPr>
              <w:t>Nonfiction</w:t>
            </w:r>
          </w:p>
          <w:p w14:paraId="311310F6" w14:textId="77777777" w:rsidR="00363E8E" w:rsidRPr="00363E8E" w:rsidRDefault="00363E8E" w:rsidP="00363E8E">
            <w:pPr>
              <w:widowControl/>
              <w:rPr>
                <w:snapToGrid/>
                <w:szCs w:val="24"/>
              </w:rPr>
            </w:pPr>
          </w:p>
          <w:p w14:paraId="437E808A" w14:textId="77777777" w:rsidR="00363E8E" w:rsidRPr="00363E8E" w:rsidRDefault="00363E8E" w:rsidP="00363E8E">
            <w:pPr>
              <w:widowControl/>
              <w:rPr>
                <w:snapToGrid/>
                <w:szCs w:val="24"/>
              </w:rPr>
            </w:pPr>
          </w:p>
          <w:p w14:paraId="6715F96F" w14:textId="77777777" w:rsidR="00363E8E" w:rsidRPr="00363E8E" w:rsidRDefault="00363E8E" w:rsidP="00363E8E">
            <w:pPr>
              <w:widowControl/>
              <w:rPr>
                <w:snapToGrid/>
                <w:szCs w:val="24"/>
              </w:rPr>
            </w:pPr>
          </w:p>
        </w:tc>
        <w:tc>
          <w:tcPr>
            <w:tcW w:w="3654" w:type="dxa"/>
          </w:tcPr>
          <w:p w14:paraId="510F0638" w14:textId="77777777" w:rsidR="00363E8E" w:rsidRPr="00363E8E" w:rsidRDefault="00363E8E" w:rsidP="00363E8E">
            <w:pPr>
              <w:widowControl/>
              <w:rPr>
                <w:snapToGrid/>
                <w:szCs w:val="24"/>
              </w:rPr>
            </w:pPr>
          </w:p>
        </w:tc>
        <w:tc>
          <w:tcPr>
            <w:tcW w:w="3654" w:type="dxa"/>
          </w:tcPr>
          <w:p w14:paraId="486E6597" w14:textId="77777777" w:rsidR="00363E8E" w:rsidRPr="00363E8E" w:rsidRDefault="00363E8E" w:rsidP="00363E8E">
            <w:pPr>
              <w:widowControl/>
              <w:rPr>
                <w:snapToGrid/>
                <w:szCs w:val="24"/>
              </w:rPr>
            </w:pPr>
          </w:p>
        </w:tc>
        <w:tc>
          <w:tcPr>
            <w:tcW w:w="3654" w:type="dxa"/>
          </w:tcPr>
          <w:p w14:paraId="4E3C2420" w14:textId="77777777" w:rsidR="00363E8E" w:rsidRPr="00363E8E" w:rsidRDefault="00363E8E" w:rsidP="00363E8E">
            <w:pPr>
              <w:widowControl/>
              <w:rPr>
                <w:snapToGrid/>
                <w:szCs w:val="24"/>
              </w:rPr>
            </w:pPr>
          </w:p>
        </w:tc>
      </w:tr>
      <w:tr w:rsidR="00363E8E" w:rsidRPr="00363E8E" w14:paraId="4B215D50" w14:textId="77777777" w:rsidTr="00363E8E">
        <w:tc>
          <w:tcPr>
            <w:tcW w:w="3654" w:type="dxa"/>
          </w:tcPr>
          <w:p w14:paraId="415B7EAD" w14:textId="77777777" w:rsidR="00363E8E" w:rsidRPr="00363E8E" w:rsidRDefault="00363E8E" w:rsidP="00363E8E">
            <w:pPr>
              <w:widowControl/>
              <w:rPr>
                <w:snapToGrid/>
                <w:szCs w:val="24"/>
              </w:rPr>
            </w:pPr>
            <w:r w:rsidRPr="00363E8E">
              <w:rPr>
                <w:snapToGrid/>
                <w:szCs w:val="24"/>
              </w:rPr>
              <w:t>Poetry</w:t>
            </w:r>
          </w:p>
          <w:p w14:paraId="6E178198" w14:textId="77777777" w:rsidR="00363E8E" w:rsidRPr="00363E8E" w:rsidRDefault="00363E8E" w:rsidP="00363E8E">
            <w:pPr>
              <w:widowControl/>
              <w:rPr>
                <w:snapToGrid/>
                <w:szCs w:val="24"/>
              </w:rPr>
            </w:pPr>
          </w:p>
          <w:p w14:paraId="16D3A0C1" w14:textId="77777777" w:rsidR="00363E8E" w:rsidRPr="00363E8E" w:rsidRDefault="00363E8E" w:rsidP="00363E8E">
            <w:pPr>
              <w:widowControl/>
              <w:rPr>
                <w:snapToGrid/>
                <w:szCs w:val="24"/>
              </w:rPr>
            </w:pPr>
          </w:p>
          <w:p w14:paraId="4FCABB64" w14:textId="77777777" w:rsidR="00363E8E" w:rsidRPr="00363E8E" w:rsidRDefault="00363E8E" w:rsidP="00363E8E">
            <w:pPr>
              <w:widowControl/>
              <w:rPr>
                <w:snapToGrid/>
                <w:szCs w:val="24"/>
              </w:rPr>
            </w:pPr>
          </w:p>
        </w:tc>
        <w:tc>
          <w:tcPr>
            <w:tcW w:w="3654" w:type="dxa"/>
          </w:tcPr>
          <w:p w14:paraId="2F83DCC5" w14:textId="77777777" w:rsidR="00363E8E" w:rsidRPr="00363E8E" w:rsidRDefault="00363E8E" w:rsidP="00363E8E">
            <w:pPr>
              <w:widowControl/>
              <w:rPr>
                <w:snapToGrid/>
                <w:szCs w:val="24"/>
              </w:rPr>
            </w:pPr>
          </w:p>
        </w:tc>
        <w:tc>
          <w:tcPr>
            <w:tcW w:w="3654" w:type="dxa"/>
          </w:tcPr>
          <w:p w14:paraId="70B94B8D" w14:textId="77777777" w:rsidR="00363E8E" w:rsidRPr="00363E8E" w:rsidRDefault="00363E8E" w:rsidP="00363E8E">
            <w:pPr>
              <w:widowControl/>
              <w:rPr>
                <w:snapToGrid/>
                <w:szCs w:val="24"/>
              </w:rPr>
            </w:pPr>
          </w:p>
        </w:tc>
        <w:tc>
          <w:tcPr>
            <w:tcW w:w="3654" w:type="dxa"/>
          </w:tcPr>
          <w:p w14:paraId="0F946633" w14:textId="77777777" w:rsidR="00363E8E" w:rsidRPr="00363E8E" w:rsidRDefault="00363E8E" w:rsidP="00363E8E">
            <w:pPr>
              <w:widowControl/>
              <w:rPr>
                <w:snapToGrid/>
                <w:szCs w:val="24"/>
              </w:rPr>
            </w:pPr>
          </w:p>
        </w:tc>
      </w:tr>
      <w:tr w:rsidR="00363E8E" w:rsidRPr="00363E8E" w14:paraId="675DA281" w14:textId="77777777" w:rsidTr="00363E8E">
        <w:tc>
          <w:tcPr>
            <w:tcW w:w="3654" w:type="dxa"/>
          </w:tcPr>
          <w:p w14:paraId="5A059509" w14:textId="77777777" w:rsidR="00363E8E" w:rsidRPr="00363E8E" w:rsidRDefault="00363E8E" w:rsidP="00363E8E">
            <w:pPr>
              <w:widowControl/>
              <w:rPr>
                <w:snapToGrid/>
                <w:szCs w:val="24"/>
              </w:rPr>
            </w:pPr>
            <w:r w:rsidRPr="00363E8E">
              <w:rPr>
                <w:snapToGrid/>
                <w:szCs w:val="24"/>
              </w:rPr>
              <w:t>Epic</w:t>
            </w:r>
          </w:p>
          <w:p w14:paraId="23336558" w14:textId="77777777" w:rsidR="00363E8E" w:rsidRPr="00363E8E" w:rsidRDefault="00363E8E" w:rsidP="00363E8E">
            <w:pPr>
              <w:widowControl/>
              <w:rPr>
                <w:snapToGrid/>
                <w:szCs w:val="24"/>
              </w:rPr>
            </w:pPr>
          </w:p>
          <w:p w14:paraId="05C3AA1A" w14:textId="77777777" w:rsidR="00363E8E" w:rsidRPr="00363E8E" w:rsidRDefault="00363E8E" w:rsidP="00363E8E">
            <w:pPr>
              <w:widowControl/>
              <w:rPr>
                <w:snapToGrid/>
                <w:szCs w:val="24"/>
              </w:rPr>
            </w:pPr>
          </w:p>
          <w:p w14:paraId="3E6165B6" w14:textId="77777777" w:rsidR="00363E8E" w:rsidRPr="00363E8E" w:rsidRDefault="00363E8E" w:rsidP="00363E8E">
            <w:pPr>
              <w:widowControl/>
              <w:rPr>
                <w:snapToGrid/>
                <w:szCs w:val="24"/>
              </w:rPr>
            </w:pPr>
          </w:p>
        </w:tc>
        <w:tc>
          <w:tcPr>
            <w:tcW w:w="3654" w:type="dxa"/>
          </w:tcPr>
          <w:p w14:paraId="3987CEC9" w14:textId="77777777" w:rsidR="00363E8E" w:rsidRPr="00363E8E" w:rsidRDefault="00363E8E" w:rsidP="00363E8E">
            <w:pPr>
              <w:widowControl/>
              <w:rPr>
                <w:snapToGrid/>
                <w:szCs w:val="24"/>
              </w:rPr>
            </w:pPr>
          </w:p>
        </w:tc>
        <w:tc>
          <w:tcPr>
            <w:tcW w:w="3654" w:type="dxa"/>
          </w:tcPr>
          <w:p w14:paraId="2A14BC6E" w14:textId="77777777" w:rsidR="00363E8E" w:rsidRPr="00363E8E" w:rsidRDefault="00363E8E" w:rsidP="00363E8E">
            <w:pPr>
              <w:widowControl/>
              <w:rPr>
                <w:snapToGrid/>
                <w:szCs w:val="24"/>
              </w:rPr>
            </w:pPr>
          </w:p>
        </w:tc>
        <w:tc>
          <w:tcPr>
            <w:tcW w:w="3654" w:type="dxa"/>
          </w:tcPr>
          <w:p w14:paraId="788D7F68" w14:textId="77777777" w:rsidR="00363E8E" w:rsidRPr="00363E8E" w:rsidRDefault="00363E8E" w:rsidP="00363E8E">
            <w:pPr>
              <w:widowControl/>
              <w:rPr>
                <w:snapToGrid/>
                <w:szCs w:val="24"/>
              </w:rPr>
            </w:pPr>
          </w:p>
        </w:tc>
      </w:tr>
      <w:tr w:rsidR="00363E8E" w:rsidRPr="00363E8E" w14:paraId="15DF1C7C" w14:textId="77777777" w:rsidTr="00363E8E">
        <w:tc>
          <w:tcPr>
            <w:tcW w:w="3654" w:type="dxa"/>
          </w:tcPr>
          <w:p w14:paraId="0E301418" w14:textId="77777777" w:rsidR="00363E8E" w:rsidRPr="00363E8E" w:rsidRDefault="00363E8E" w:rsidP="00363E8E">
            <w:pPr>
              <w:widowControl/>
              <w:rPr>
                <w:snapToGrid/>
                <w:szCs w:val="24"/>
              </w:rPr>
            </w:pPr>
            <w:r w:rsidRPr="00363E8E">
              <w:rPr>
                <w:snapToGrid/>
                <w:szCs w:val="24"/>
              </w:rPr>
              <w:t>Drama</w:t>
            </w:r>
          </w:p>
          <w:p w14:paraId="657F9F67" w14:textId="77777777" w:rsidR="00363E8E" w:rsidRPr="00363E8E" w:rsidRDefault="00363E8E" w:rsidP="00363E8E">
            <w:pPr>
              <w:widowControl/>
              <w:rPr>
                <w:snapToGrid/>
                <w:szCs w:val="24"/>
              </w:rPr>
            </w:pPr>
          </w:p>
          <w:p w14:paraId="6C132595" w14:textId="77777777" w:rsidR="00363E8E" w:rsidRPr="00363E8E" w:rsidRDefault="00363E8E" w:rsidP="00363E8E">
            <w:pPr>
              <w:widowControl/>
              <w:rPr>
                <w:snapToGrid/>
                <w:szCs w:val="24"/>
              </w:rPr>
            </w:pPr>
          </w:p>
          <w:p w14:paraId="3595A5F0" w14:textId="77777777" w:rsidR="00363E8E" w:rsidRPr="00363E8E" w:rsidRDefault="00363E8E" w:rsidP="00363E8E">
            <w:pPr>
              <w:widowControl/>
              <w:rPr>
                <w:snapToGrid/>
                <w:szCs w:val="24"/>
              </w:rPr>
            </w:pPr>
          </w:p>
        </w:tc>
        <w:tc>
          <w:tcPr>
            <w:tcW w:w="3654" w:type="dxa"/>
          </w:tcPr>
          <w:p w14:paraId="490BB5BD" w14:textId="77777777" w:rsidR="00363E8E" w:rsidRPr="00363E8E" w:rsidRDefault="00363E8E" w:rsidP="00363E8E">
            <w:pPr>
              <w:widowControl/>
              <w:rPr>
                <w:snapToGrid/>
                <w:szCs w:val="24"/>
              </w:rPr>
            </w:pPr>
          </w:p>
        </w:tc>
        <w:tc>
          <w:tcPr>
            <w:tcW w:w="3654" w:type="dxa"/>
          </w:tcPr>
          <w:p w14:paraId="6147ED6C" w14:textId="77777777" w:rsidR="00363E8E" w:rsidRPr="00363E8E" w:rsidRDefault="00363E8E" w:rsidP="00363E8E">
            <w:pPr>
              <w:widowControl/>
              <w:rPr>
                <w:snapToGrid/>
                <w:szCs w:val="24"/>
              </w:rPr>
            </w:pPr>
          </w:p>
        </w:tc>
        <w:tc>
          <w:tcPr>
            <w:tcW w:w="3654" w:type="dxa"/>
          </w:tcPr>
          <w:p w14:paraId="1F6C394E" w14:textId="77777777" w:rsidR="00363E8E" w:rsidRPr="00363E8E" w:rsidRDefault="00363E8E" w:rsidP="00363E8E">
            <w:pPr>
              <w:widowControl/>
              <w:rPr>
                <w:snapToGrid/>
                <w:szCs w:val="24"/>
              </w:rPr>
            </w:pPr>
          </w:p>
        </w:tc>
      </w:tr>
    </w:tbl>
    <w:p w14:paraId="2B548EE6" w14:textId="77777777" w:rsidR="00363E8E" w:rsidRPr="00363E8E" w:rsidRDefault="00363E8E" w:rsidP="00363E8E">
      <w:pPr>
        <w:widowControl/>
        <w:rPr>
          <w:snapToGrid/>
          <w:szCs w:val="24"/>
        </w:rPr>
        <w:sectPr w:rsidR="00363E8E" w:rsidRPr="00363E8E" w:rsidSect="00363E8E">
          <w:pgSz w:w="15840" w:h="12240" w:orient="landscape"/>
          <w:pgMar w:top="1440" w:right="720" w:bottom="1440" w:left="720" w:header="720" w:footer="720" w:gutter="0"/>
          <w:cols w:space="720"/>
          <w:docGrid w:linePitch="360"/>
        </w:sectPr>
      </w:pPr>
    </w:p>
    <w:p w14:paraId="65FADCD4" w14:textId="77777777" w:rsidR="00363E8E" w:rsidRPr="00363E8E" w:rsidRDefault="00363E8E" w:rsidP="00363E8E">
      <w:pPr>
        <w:keepNext/>
        <w:widowControl/>
        <w:jc w:val="center"/>
        <w:outlineLvl w:val="0"/>
        <w:rPr>
          <w:b/>
          <w:bCs/>
          <w:snapToGrid/>
          <w:sz w:val="28"/>
          <w:szCs w:val="24"/>
        </w:rPr>
      </w:pPr>
      <w:r w:rsidRPr="00363E8E">
        <w:rPr>
          <w:b/>
          <w:bCs/>
          <w:snapToGrid/>
          <w:sz w:val="28"/>
          <w:szCs w:val="24"/>
        </w:rPr>
        <w:lastRenderedPageBreak/>
        <w:t>Plus/Delta Chart for Literary Genres</w:t>
      </w:r>
    </w:p>
    <w:p w14:paraId="63F69199" w14:textId="77777777" w:rsidR="00363E8E" w:rsidRPr="00363E8E" w:rsidRDefault="00363E8E" w:rsidP="00363E8E">
      <w:pPr>
        <w:widowControl/>
        <w:jc w:val="center"/>
        <w:rPr>
          <w:b/>
          <w:snapToGrid/>
          <w:szCs w:val="24"/>
        </w:rPr>
      </w:pPr>
    </w:p>
    <w:p w14:paraId="053C7998" w14:textId="77777777" w:rsidR="00363E8E" w:rsidRPr="00363E8E" w:rsidRDefault="00363E8E" w:rsidP="00363E8E">
      <w:pPr>
        <w:widowControl/>
        <w:rPr>
          <w:snapToGrid/>
          <w:szCs w:val="24"/>
        </w:rPr>
      </w:pPr>
    </w:p>
    <w:p w14:paraId="7C117BFB" w14:textId="77777777" w:rsidR="00363E8E" w:rsidRPr="00363E8E" w:rsidRDefault="00363E8E" w:rsidP="00363E8E">
      <w:pPr>
        <w:widowControl/>
        <w:rPr>
          <w:snapToGrid/>
          <w:szCs w:val="24"/>
        </w:rPr>
      </w:pPr>
      <w:r w:rsidRPr="00363E8E">
        <w:rPr>
          <w:snapToGrid/>
          <w:szCs w:val="24"/>
        </w:rPr>
        <w:t>Scenario: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363E8E" w:rsidRPr="00363E8E" w14:paraId="0957E952" w14:textId="77777777" w:rsidTr="00363E8E">
        <w:tc>
          <w:tcPr>
            <w:tcW w:w="9576" w:type="dxa"/>
          </w:tcPr>
          <w:p w14:paraId="45CE3C20" w14:textId="77777777" w:rsidR="00363E8E" w:rsidRPr="00363E8E" w:rsidRDefault="00363E8E" w:rsidP="00363E8E">
            <w:pPr>
              <w:widowControl/>
              <w:rPr>
                <w:snapToGrid/>
                <w:szCs w:val="24"/>
              </w:rPr>
            </w:pPr>
          </w:p>
          <w:p w14:paraId="13E57FDA" w14:textId="77777777" w:rsidR="00363E8E" w:rsidRPr="00363E8E" w:rsidRDefault="00363E8E" w:rsidP="00363E8E">
            <w:pPr>
              <w:widowControl/>
              <w:rPr>
                <w:snapToGrid/>
                <w:szCs w:val="24"/>
              </w:rPr>
            </w:pPr>
          </w:p>
          <w:p w14:paraId="66669B12" w14:textId="77777777" w:rsidR="00363E8E" w:rsidRPr="00363E8E" w:rsidRDefault="00363E8E" w:rsidP="00363E8E">
            <w:pPr>
              <w:widowControl/>
              <w:rPr>
                <w:snapToGrid/>
                <w:szCs w:val="24"/>
              </w:rPr>
            </w:pPr>
          </w:p>
        </w:tc>
      </w:tr>
    </w:tbl>
    <w:p w14:paraId="0C9E91DC" w14:textId="77777777" w:rsidR="00363E8E" w:rsidRPr="00363E8E" w:rsidRDefault="00363E8E" w:rsidP="00363E8E">
      <w:pPr>
        <w:widowControl/>
        <w:rPr>
          <w:snapToGrid/>
          <w:szCs w:val="24"/>
        </w:rPr>
      </w:pPr>
    </w:p>
    <w:p w14:paraId="3A4E58B3" w14:textId="77777777" w:rsidR="00363E8E" w:rsidRPr="00363E8E" w:rsidRDefault="00363E8E" w:rsidP="00363E8E">
      <w:pPr>
        <w:widowControl/>
        <w:rPr>
          <w:snapToGri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3192"/>
        <w:gridCol w:w="3192"/>
      </w:tblGrid>
      <w:tr w:rsidR="00363E8E" w:rsidRPr="00363E8E" w14:paraId="2A1EE173" w14:textId="77777777" w:rsidTr="00363E8E">
        <w:tc>
          <w:tcPr>
            <w:tcW w:w="3192" w:type="dxa"/>
            <w:tcBorders>
              <w:top w:val="nil"/>
              <w:left w:val="nil"/>
            </w:tcBorders>
          </w:tcPr>
          <w:p w14:paraId="6AAD9235" w14:textId="77777777" w:rsidR="00363E8E" w:rsidRPr="00363E8E" w:rsidRDefault="00363E8E" w:rsidP="00363E8E">
            <w:pPr>
              <w:widowControl/>
              <w:rPr>
                <w:snapToGrid/>
                <w:szCs w:val="24"/>
              </w:rPr>
            </w:pPr>
          </w:p>
        </w:tc>
        <w:tc>
          <w:tcPr>
            <w:tcW w:w="3192" w:type="dxa"/>
          </w:tcPr>
          <w:p w14:paraId="1FCEEA86" w14:textId="77777777" w:rsidR="00363E8E" w:rsidRPr="00363E8E" w:rsidRDefault="00363E8E" w:rsidP="00363E8E">
            <w:pPr>
              <w:widowControl/>
              <w:jc w:val="center"/>
              <w:rPr>
                <w:b/>
                <w:snapToGrid/>
                <w:sz w:val="32"/>
                <w:szCs w:val="32"/>
              </w:rPr>
            </w:pPr>
            <w:r w:rsidRPr="00363E8E">
              <w:rPr>
                <w:b/>
                <w:snapToGrid/>
                <w:sz w:val="32"/>
                <w:szCs w:val="32"/>
              </w:rPr>
              <w:t>+</w:t>
            </w:r>
          </w:p>
        </w:tc>
        <w:tc>
          <w:tcPr>
            <w:tcW w:w="3192" w:type="dxa"/>
          </w:tcPr>
          <w:p w14:paraId="6007E667" w14:textId="77777777" w:rsidR="00363E8E" w:rsidRPr="00363E8E" w:rsidRDefault="00363E8E" w:rsidP="00363E8E">
            <w:pPr>
              <w:widowControl/>
              <w:jc w:val="center"/>
              <w:rPr>
                <w:b/>
                <w:snapToGrid/>
                <w:sz w:val="32"/>
                <w:szCs w:val="32"/>
              </w:rPr>
            </w:pPr>
            <w:r w:rsidRPr="00363E8E">
              <w:rPr>
                <w:b/>
                <w:snapToGrid/>
                <w:sz w:val="32"/>
                <w:szCs w:val="32"/>
              </w:rPr>
              <w:t>Δ</w:t>
            </w:r>
          </w:p>
        </w:tc>
      </w:tr>
      <w:tr w:rsidR="00363E8E" w:rsidRPr="00363E8E" w14:paraId="6CD9E8E1" w14:textId="77777777" w:rsidTr="00363E8E">
        <w:tc>
          <w:tcPr>
            <w:tcW w:w="3192" w:type="dxa"/>
          </w:tcPr>
          <w:p w14:paraId="7DBBBF0F" w14:textId="77777777" w:rsidR="00363E8E" w:rsidRPr="00363E8E" w:rsidRDefault="00363E8E" w:rsidP="00363E8E">
            <w:pPr>
              <w:widowControl/>
              <w:rPr>
                <w:snapToGrid/>
                <w:szCs w:val="24"/>
              </w:rPr>
            </w:pPr>
            <w:r w:rsidRPr="00363E8E">
              <w:rPr>
                <w:snapToGrid/>
                <w:szCs w:val="24"/>
              </w:rPr>
              <w:t>Short story</w:t>
            </w:r>
          </w:p>
          <w:p w14:paraId="269D8AD4" w14:textId="77777777" w:rsidR="00363E8E" w:rsidRPr="00363E8E" w:rsidRDefault="00363E8E" w:rsidP="00363E8E">
            <w:pPr>
              <w:widowControl/>
              <w:rPr>
                <w:snapToGrid/>
                <w:szCs w:val="24"/>
              </w:rPr>
            </w:pPr>
          </w:p>
          <w:p w14:paraId="04E39B8B" w14:textId="77777777" w:rsidR="00363E8E" w:rsidRPr="00363E8E" w:rsidRDefault="00363E8E" w:rsidP="00363E8E">
            <w:pPr>
              <w:widowControl/>
              <w:rPr>
                <w:snapToGrid/>
                <w:szCs w:val="24"/>
              </w:rPr>
            </w:pPr>
          </w:p>
          <w:p w14:paraId="2AD2E3A3" w14:textId="77777777" w:rsidR="00363E8E" w:rsidRPr="00363E8E" w:rsidRDefault="00363E8E" w:rsidP="00363E8E">
            <w:pPr>
              <w:widowControl/>
              <w:rPr>
                <w:snapToGrid/>
                <w:szCs w:val="24"/>
              </w:rPr>
            </w:pPr>
          </w:p>
        </w:tc>
        <w:tc>
          <w:tcPr>
            <w:tcW w:w="3192" w:type="dxa"/>
          </w:tcPr>
          <w:p w14:paraId="7773AA45" w14:textId="77777777" w:rsidR="00363E8E" w:rsidRPr="00363E8E" w:rsidRDefault="00363E8E" w:rsidP="00363E8E">
            <w:pPr>
              <w:widowControl/>
              <w:rPr>
                <w:snapToGrid/>
                <w:szCs w:val="24"/>
              </w:rPr>
            </w:pPr>
          </w:p>
        </w:tc>
        <w:tc>
          <w:tcPr>
            <w:tcW w:w="3192" w:type="dxa"/>
          </w:tcPr>
          <w:p w14:paraId="2B5812E7" w14:textId="77777777" w:rsidR="00363E8E" w:rsidRPr="00363E8E" w:rsidRDefault="00363E8E" w:rsidP="00363E8E">
            <w:pPr>
              <w:widowControl/>
              <w:rPr>
                <w:snapToGrid/>
                <w:szCs w:val="24"/>
              </w:rPr>
            </w:pPr>
          </w:p>
        </w:tc>
      </w:tr>
      <w:tr w:rsidR="00363E8E" w:rsidRPr="00363E8E" w14:paraId="40764B08" w14:textId="77777777" w:rsidTr="00363E8E">
        <w:tc>
          <w:tcPr>
            <w:tcW w:w="3192" w:type="dxa"/>
          </w:tcPr>
          <w:p w14:paraId="7EC7EC15" w14:textId="77777777" w:rsidR="00363E8E" w:rsidRPr="00363E8E" w:rsidRDefault="00363E8E" w:rsidP="00363E8E">
            <w:pPr>
              <w:widowControl/>
              <w:rPr>
                <w:snapToGrid/>
                <w:szCs w:val="24"/>
              </w:rPr>
            </w:pPr>
            <w:r w:rsidRPr="00363E8E">
              <w:rPr>
                <w:snapToGrid/>
                <w:szCs w:val="24"/>
              </w:rPr>
              <w:t>Novel</w:t>
            </w:r>
          </w:p>
          <w:p w14:paraId="56B8D4A5" w14:textId="77777777" w:rsidR="00363E8E" w:rsidRPr="00363E8E" w:rsidRDefault="00363E8E" w:rsidP="00363E8E">
            <w:pPr>
              <w:widowControl/>
              <w:rPr>
                <w:snapToGrid/>
                <w:szCs w:val="24"/>
              </w:rPr>
            </w:pPr>
          </w:p>
          <w:p w14:paraId="0BC290E4" w14:textId="77777777" w:rsidR="00363E8E" w:rsidRPr="00363E8E" w:rsidRDefault="00363E8E" w:rsidP="00363E8E">
            <w:pPr>
              <w:widowControl/>
              <w:rPr>
                <w:snapToGrid/>
                <w:szCs w:val="24"/>
              </w:rPr>
            </w:pPr>
          </w:p>
          <w:p w14:paraId="423D313A" w14:textId="77777777" w:rsidR="00363E8E" w:rsidRPr="00363E8E" w:rsidRDefault="00363E8E" w:rsidP="00363E8E">
            <w:pPr>
              <w:widowControl/>
              <w:rPr>
                <w:snapToGrid/>
                <w:szCs w:val="24"/>
              </w:rPr>
            </w:pPr>
          </w:p>
        </w:tc>
        <w:tc>
          <w:tcPr>
            <w:tcW w:w="3192" w:type="dxa"/>
          </w:tcPr>
          <w:p w14:paraId="409652F7" w14:textId="77777777" w:rsidR="00363E8E" w:rsidRPr="00363E8E" w:rsidRDefault="00363E8E" w:rsidP="00363E8E">
            <w:pPr>
              <w:widowControl/>
              <w:rPr>
                <w:snapToGrid/>
                <w:szCs w:val="24"/>
              </w:rPr>
            </w:pPr>
          </w:p>
        </w:tc>
        <w:tc>
          <w:tcPr>
            <w:tcW w:w="3192" w:type="dxa"/>
          </w:tcPr>
          <w:p w14:paraId="61F99FDA" w14:textId="77777777" w:rsidR="00363E8E" w:rsidRPr="00363E8E" w:rsidRDefault="00363E8E" w:rsidP="00363E8E">
            <w:pPr>
              <w:widowControl/>
              <w:rPr>
                <w:snapToGrid/>
                <w:szCs w:val="24"/>
              </w:rPr>
            </w:pPr>
          </w:p>
        </w:tc>
      </w:tr>
      <w:tr w:rsidR="00363E8E" w:rsidRPr="00363E8E" w14:paraId="53D1E224" w14:textId="77777777" w:rsidTr="00363E8E">
        <w:tc>
          <w:tcPr>
            <w:tcW w:w="3192" w:type="dxa"/>
          </w:tcPr>
          <w:p w14:paraId="15294DC5" w14:textId="77777777" w:rsidR="00363E8E" w:rsidRPr="00363E8E" w:rsidRDefault="00363E8E" w:rsidP="00363E8E">
            <w:pPr>
              <w:widowControl/>
              <w:rPr>
                <w:snapToGrid/>
                <w:szCs w:val="24"/>
              </w:rPr>
            </w:pPr>
            <w:r w:rsidRPr="00363E8E">
              <w:rPr>
                <w:snapToGrid/>
                <w:szCs w:val="24"/>
              </w:rPr>
              <w:t>Nonfiction</w:t>
            </w:r>
          </w:p>
          <w:p w14:paraId="6C994C90" w14:textId="77777777" w:rsidR="00363E8E" w:rsidRPr="00363E8E" w:rsidRDefault="00363E8E" w:rsidP="00363E8E">
            <w:pPr>
              <w:widowControl/>
              <w:rPr>
                <w:snapToGrid/>
                <w:szCs w:val="24"/>
              </w:rPr>
            </w:pPr>
          </w:p>
          <w:p w14:paraId="501B33E3" w14:textId="77777777" w:rsidR="00363E8E" w:rsidRPr="00363E8E" w:rsidRDefault="00363E8E" w:rsidP="00363E8E">
            <w:pPr>
              <w:widowControl/>
              <w:rPr>
                <w:snapToGrid/>
                <w:szCs w:val="24"/>
              </w:rPr>
            </w:pPr>
          </w:p>
          <w:p w14:paraId="3EA263CE" w14:textId="77777777" w:rsidR="00363E8E" w:rsidRPr="00363E8E" w:rsidRDefault="00363E8E" w:rsidP="00363E8E">
            <w:pPr>
              <w:widowControl/>
              <w:rPr>
                <w:snapToGrid/>
                <w:szCs w:val="24"/>
              </w:rPr>
            </w:pPr>
          </w:p>
        </w:tc>
        <w:tc>
          <w:tcPr>
            <w:tcW w:w="3192" w:type="dxa"/>
          </w:tcPr>
          <w:p w14:paraId="76DBB597" w14:textId="77777777" w:rsidR="00363E8E" w:rsidRPr="00363E8E" w:rsidRDefault="00363E8E" w:rsidP="00363E8E">
            <w:pPr>
              <w:widowControl/>
              <w:rPr>
                <w:snapToGrid/>
                <w:szCs w:val="24"/>
              </w:rPr>
            </w:pPr>
          </w:p>
        </w:tc>
        <w:tc>
          <w:tcPr>
            <w:tcW w:w="3192" w:type="dxa"/>
          </w:tcPr>
          <w:p w14:paraId="65D2674D" w14:textId="77777777" w:rsidR="00363E8E" w:rsidRPr="00363E8E" w:rsidRDefault="00363E8E" w:rsidP="00363E8E">
            <w:pPr>
              <w:widowControl/>
              <w:rPr>
                <w:snapToGrid/>
                <w:szCs w:val="24"/>
              </w:rPr>
            </w:pPr>
          </w:p>
        </w:tc>
      </w:tr>
      <w:tr w:rsidR="00363E8E" w:rsidRPr="00363E8E" w14:paraId="450B0485" w14:textId="77777777" w:rsidTr="00363E8E">
        <w:tc>
          <w:tcPr>
            <w:tcW w:w="3192" w:type="dxa"/>
          </w:tcPr>
          <w:p w14:paraId="35DD71DF" w14:textId="77777777" w:rsidR="00363E8E" w:rsidRPr="00363E8E" w:rsidRDefault="00363E8E" w:rsidP="00363E8E">
            <w:pPr>
              <w:widowControl/>
              <w:rPr>
                <w:snapToGrid/>
                <w:szCs w:val="24"/>
              </w:rPr>
            </w:pPr>
            <w:r w:rsidRPr="00363E8E">
              <w:rPr>
                <w:snapToGrid/>
                <w:szCs w:val="24"/>
              </w:rPr>
              <w:t>Poetry</w:t>
            </w:r>
          </w:p>
          <w:p w14:paraId="0B6635FB" w14:textId="77777777" w:rsidR="00363E8E" w:rsidRPr="00363E8E" w:rsidRDefault="00363E8E" w:rsidP="00363E8E">
            <w:pPr>
              <w:widowControl/>
              <w:rPr>
                <w:snapToGrid/>
                <w:szCs w:val="24"/>
              </w:rPr>
            </w:pPr>
          </w:p>
          <w:p w14:paraId="6B3199F9" w14:textId="77777777" w:rsidR="00363E8E" w:rsidRPr="00363E8E" w:rsidRDefault="00363E8E" w:rsidP="00363E8E">
            <w:pPr>
              <w:widowControl/>
              <w:rPr>
                <w:snapToGrid/>
                <w:szCs w:val="24"/>
              </w:rPr>
            </w:pPr>
          </w:p>
          <w:p w14:paraId="68ECE3B6" w14:textId="77777777" w:rsidR="00363E8E" w:rsidRPr="00363E8E" w:rsidRDefault="00363E8E" w:rsidP="00363E8E">
            <w:pPr>
              <w:widowControl/>
              <w:rPr>
                <w:snapToGrid/>
                <w:szCs w:val="24"/>
              </w:rPr>
            </w:pPr>
          </w:p>
        </w:tc>
        <w:tc>
          <w:tcPr>
            <w:tcW w:w="3192" w:type="dxa"/>
          </w:tcPr>
          <w:p w14:paraId="62E89981" w14:textId="77777777" w:rsidR="00363E8E" w:rsidRPr="00363E8E" w:rsidRDefault="00363E8E" w:rsidP="00363E8E">
            <w:pPr>
              <w:widowControl/>
              <w:rPr>
                <w:snapToGrid/>
                <w:szCs w:val="24"/>
              </w:rPr>
            </w:pPr>
          </w:p>
        </w:tc>
        <w:tc>
          <w:tcPr>
            <w:tcW w:w="3192" w:type="dxa"/>
          </w:tcPr>
          <w:p w14:paraId="1055C248" w14:textId="77777777" w:rsidR="00363E8E" w:rsidRPr="00363E8E" w:rsidRDefault="00363E8E" w:rsidP="00363E8E">
            <w:pPr>
              <w:widowControl/>
              <w:rPr>
                <w:snapToGrid/>
                <w:szCs w:val="24"/>
              </w:rPr>
            </w:pPr>
          </w:p>
        </w:tc>
      </w:tr>
      <w:tr w:rsidR="00363E8E" w:rsidRPr="00363E8E" w14:paraId="17C9AA8C" w14:textId="77777777" w:rsidTr="00363E8E">
        <w:tc>
          <w:tcPr>
            <w:tcW w:w="3192" w:type="dxa"/>
          </w:tcPr>
          <w:p w14:paraId="52B93D47" w14:textId="77777777" w:rsidR="00363E8E" w:rsidRPr="00363E8E" w:rsidRDefault="00363E8E" w:rsidP="00363E8E">
            <w:pPr>
              <w:widowControl/>
              <w:rPr>
                <w:snapToGrid/>
                <w:szCs w:val="24"/>
              </w:rPr>
            </w:pPr>
            <w:r w:rsidRPr="00363E8E">
              <w:rPr>
                <w:snapToGrid/>
                <w:szCs w:val="24"/>
              </w:rPr>
              <w:t>Drama</w:t>
            </w:r>
          </w:p>
          <w:p w14:paraId="2770BA44" w14:textId="77777777" w:rsidR="00363E8E" w:rsidRPr="00363E8E" w:rsidRDefault="00363E8E" w:rsidP="00363E8E">
            <w:pPr>
              <w:widowControl/>
              <w:rPr>
                <w:snapToGrid/>
                <w:szCs w:val="24"/>
              </w:rPr>
            </w:pPr>
          </w:p>
          <w:p w14:paraId="2AA684A4" w14:textId="77777777" w:rsidR="00363E8E" w:rsidRPr="00363E8E" w:rsidRDefault="00363E8E" w:rsidP="00363E8E">
            <w:pPr>
              <w:widowControl/>
              <w:rPr>
                <w:snapToGrid/>
                <w:szCs w:val="24"/>
              </w:rPr>
            </w:pPr>
          </w:p>
          <w:p w14:paraId="513B5B6C" w14:textId="77777777" w:rsidR="00363E8E" w:rsidRPr="00363E8E" w:rsidRDefault="00363E8E" w:rsidP="00363E8E">
            <w:pPr>
              <w:widowControl/>
              <w:rPr>
                <w:snapToGrid/>
                <w:szCs w:val="24"/>
              </w:rPr>
            </w:pPr>
          </w:p>
        </w:tc>
        <w:tc>
          <w:tcPr>
            <w:tcW w:w="3192" w:type="dxa"/>
          </w:tcPr>
          <w:p w14:paraId="6D2F21E3" w14:textId="77777777" w:rsidR="00363E8E" w:rsidRPr="00363E8E" w:rsidRDefault="00363E8E" w:rsidP="00363E8E">
            <w:pPr>
              <w:widowControl/>
              <w:rPr>
                <w:snapToGrid/>
                <w:szCs w:val="24"/>
              </w:rPr>
            </w:pPr>
          </w:p>
        </w:tc>
        <w:tc>
          <w:tcPr>
            <w:tcW w:w="3192" w:type="dxa"/>
          </w:tcPr>
          <w:p w14:paraId="4433F1A2" w14:textId="77777777" w:rsidR="00363E8E" w:rsidRPr="00363E8E" w:rsidRDefault="00363E8E" w:rsidP="00363E8E">
            <w:pPr>
              <w:widowControl/>
              <w:rPr>
                <w:snapToGrid/>
                <w:szCs w:val="24"/>
              </w:rPr>
            </w:pPr>
          </w:p>
        </w:tc>
      </w:tr>
    </w:tbl>
    <w:p w14:paraId="2EA07668" w14:textId="77777777" w:rsidR="00363E8E" w:rsidRPr="00363E8E" w:rsidRDefault="00363E8E" w:rsidP="00363E8E">
      <w:pPr>
        <w:widowControl/>
        <w:rPr>
          <w:snapToGrid/>
          <w:szCs w:val="24"/>
        </w:rPr>
        <w:sectPr w:rsidR="00363E8E" w:rsidRPr="00363E8E" w:rsidSect="00363E8E">
          <w:pgSz w:w="12240" w:h="15840"/>
          <w:pgMar w:top="720" w:right="1440" w:bottom="720" w:left="1440" w:header="720" w:footer="720" w:gutter="0"/>
          <w:cols w:space="720"/>
          <w:docGrid w:linePitch="360"/>
        </w:sectPr>
      </w:pPr>
    </w:p>
    <w:p w14:paraId="5CEB3A70" w14:textId="77777777" w:rsidR="00363E8E" w:rsidRPr="00363E8E" w:rsidRDefault="00363E8E" w:rsidP="00363E8E">
      <w:pPr>
        <w:keepNext/>
        <w:widowControl/>
        <w:jc w:val="center"/>
        <w:outlineLvl w:val="0"/>
        <w:rPr>
          <w:b/>
          <w:bCs/>
          <w:snapToGrid/>
          <w:sz w:val="28"/>
          <w:szCs w:val="24"/>
        </w:rPr>
      </w:pPr>
      <w:bookmarkStart w:id="150" w:name="_Writing_Skills_Check"/>
      <w:bookmarkEnd w:id="150"/>
      <w:r w:rsidRPr="00363E8E">
        <w:rPr>
          <w:b/>
          <w:bCs/>
          <w:snapToGrid/>
          <w:sz w:val="28"/>
          <w:szCs w:val="24"/>
        </w:rPr>
        <w:lastRenderedPageBreak/>
        <w:t>Writing Skills Check Sheet</w:t>
      </w:r>
    </w:p>
    <w:p w14:paraId="472DBF8A" w14:textId="77777777" w:rsidR="00363E8E" w:rsidRPr="00363E8E" w:rsidRDefault="00363E8E" w:rsidP="00363E8E">
      <w:pPr>
        <w:widowControl/>
        <w:tabs>
          <w:tab w:val="left" w:pos="-1440"/>
          <w:tab w:val="left" w:pos="-720"/>
          <w:tab w:val="left" w:pos="0"/>
          <w:tab w:val="left" w:pos="4680"/>
        </w:tabs>
        <w:suppressAutoHyphens/>
        <w:jc w:val="both"/>
        <w:rPr>
          <w:snapToGrid/>
          <w:spacing w:val="-3"/>
          <w:szCs w:val="24"/>
        </w:rPr>
      </w:pPr>
      <w:r w:rsidRPr="00363E8E">
        <w:rPr>
          <w:snapToGrid/>
          <w:spacing w:val="-3"/>
          <w:szCs w:val="24"/>
        </w:rPr>
        <w:tab/>
      </w:r>
    </w:p>
    <w:tbl>
      <w:tblPr>
        <w:tblW w:w="0" w:type="auto"/>
        <w:tblInd w:w="120" w:type="dxa"/>
        <w:tblLayout w:type="fixed"/>
        <w:tblCellMar>
          <w:left w:w="120" w:type="dxa"/>
          <w:right w:w="120" w:type="dxa"/>
        </w:tblCellMar>
        <w:tblLook w:val="0000" w:firstRow="0" w:lastRow="0" w:firstColumn="0" w:lastColumn="0" w:noHBand="0" w:noVBand="0"/>
      </w:tblPr>
      <w:tblGrid>
        <w:gridCol w:w="3120"/>
        <w:gridCol w:w="3120"/>
        <w:gridCol w:w="3120"/>
      </w:tblGrid>
      <w:tr w:rsidR="00363E8E" w:rsidRPr="00363E8E" w14:paraId="6B02AD27" w14:textId="77777777" w:rsidTr="00363E8E">
        <w:tblPrEx>
          <w:tblCellMar>
            <w:top w:w="0" w:type="dxa"/>
            <w:bottom w:w="0" w:type="dxa"/>
          </w:tblCellMar>
        </w:tblPrEx>
        <w:tc>
          <w:tcPr>
            <w:tcW w:w="3120" w:type="dxa"/>
            <w:tcBorders>
              <w:top w:val="double" w:sz="7" w:space="0" w:color="auto"/>
              <w:left w:val="double" w:sz="7" w:space="0" w:color="auto"/>
              <w:bottom w:val="double" w:sz="7" w:space="0" w:color="auto"/>
              <w:right w:val="nil"/>
            </w:tcBorders>
          </w:tcPr>
          <w:p w14:paraId="4119FDB4" w14:textId="77777777" w:rsidR="00363E8E" w:rsidRPr="00363E8E" w:rsidRDefault="00363E8E" w:rsidP="00363E8E">
            <w:pPr>
              <w:widowControl/>
              <w:tabs>
                <w:tab w:val="center" w:pos="1468"/>
              </w:tabs>
              <w:suppressAutoHyphens/>
              <w:spacing w:before="90" w:after="54"/>
              <w:jc w:val="center"/>
              <w:rPr>
                <w:b/>
                <w:bCs/>
                <w:snapToGrid/>
                <w:spacing w:val="-3"/>
                <w:szCs w:val="24"/>
              </w:rPr>
            </w:pPr>
            <w:r w:rsidRPr="00363E8E">
              <w:rPr>
                <w:b/>
                <w:bCs/>
                <w:snapToGrid/>
                <w:spacing w:val="-3"/>
                <w:szCs w:val="24"/>
              </w:rPr>
              <w:t>Areas</w:t>
            </w:r>
          </w:p>
        </w:tc>
        <w:tc>
          <w:tcPr>
            <w:tcW w:w="3120" w:type="dxa"/>
            <w:tcBorders>
              <w:top w:val="double" w:sz="7" w:space="0" w:color="auto"/>
              <w:left w:val="double" w:sz="7" w:space="0" w:color="auto"/>
              <w:bottom w:val="double" w:sz="7" w:space="0" w:color="auto"/>
              <w:right w:val="nil"/>
            </w:tcBorders>
          </w:tcPr>
          <w:p w14:paraId="1D26C3CD" w14:textId="77777777" w:rsidR="00363E8E" w:rsidRPr="00363E8E" w:rsidRDefault="00363E8E" w:rsidP="00363E8E">
            <w:pPr>
              <w:widowControl/>
              <w:tabs>
                <w:tab w:val="center" w:pos="1468"/>
              </w:tabs>
              <w:suppressAutoHyphens/>
              <w:spacing w:before="90" w:after="54"/>
              <w:jc w:val="center"/>
              <w:rPr>
                <w:b/>
                <w:bCs/>
                <w:snapToGrid/>
                <w:spacing w:val="-3"/>
                <w:szCs w:val="24"/>
              </w:rPr>
            </w:pPr>
            <w:r w:rsidRPr="00363E8E">
              <w:rPr>
                <w:b/>
                <w:bCs/>
                <w:snapToGrid/>
                <w:spacing w:val="-3"/>
                <w:szCs w:val="24"/>
              </w:rPr>
              <w:t>Areas of Strength</w:t>
            </w:r>
          </w:p>
        </w:tc>
        <w:tc>
          <w:tcPr>
            <w:tcW w:w="3120" w:type="dxa"/>
            <w:tcBorders>
              <w:top w:val="double" w:sz="7" w:space="0" w:color="auto"/>
              <w:left w:val="double" w:sz="7" w:space="0" w:color="auto"/>
              <w:bottom w:val="double" w:sz="7" w:space="0" w:color="auto"/>
              <w:right w:val="double" w:sz="7" w:space="0" w:color="auto"/>
            </w:tcBorders>
          </w:tcPr>
          <w:p w14:paraId="7332480A" w14:textId="77777777" w:rsidR="00363E8E" w:rsidRPr="00363E8E" w:rsidRDefault="00363E8E" w:rsidP="00363E8E">
            <w:pPr>
              <w:widowControl/>
              <w:tabs>
                <w:tab w:val="center" w:pos="1440"/>
              </w:tabs>
              <w:suppressAutoHyphens/>
              <w:spacing w:before="90" w:after="54"/>
              <w:jc w:val="center"/>
              <w:rPr>
                <w:b/>
                <w:bCs/>
                <w:snapToGrid/>
                <w:spacing w:val="-3"/>
                <w:szCs w:val="24"/>
              </w:rPr>
            </w:pPr>
            <w:r w:rsidRPr="00363E8E">
              <w:rPr>
                <w:b/>
                <w:bCs/>
                <w:snapToGrid/>
                <w:spacing w:val="-3"/>
                <w:szCs w:val="24"/>
              </w:rPr>
              <w:t>Need Help</w:t>
            </w:r>
          </w:p>
        </w:tc>
      </w:tr>
      <w:tr w:rsidR="00363E8E" w:rsidRPr="00363E8E" w14:paraId="504133E7" w14:textId="77777777" w:rsidTr="00363E8E">
        <w:tblPrEx>
          <w:tblCellMar>
            <w:top w:w="0" w:type="dxa"/>
            <w:bottom w:w="0" w:type="dxa"/>
          </w:tblCellMar>
        </w:tblPrEx>
        <w:tc>
          <w:tcPr>
            <w:tcW w:w="3120" w:type="dxa"/>
            <w:tcBorders>
              <w:top w:val="single" w:sz="14" w:space="0" w:color="auto"/>
              <w:left w:val="nil"/>
              <w:bottom w:val="nil"/>
              <w:right w:val="nil"/>
            </w:tcBorders>
          </w:tcPr>
          <w:p w14:paraId="60B9A561"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363E8E">
              <w:rPr>
                <w:b/>
                <w:bCs/>
                <w:snapToGrid/>
                <w:spacing w:val="-3"/>
                <w:szCs w:val="24"/>
              </w:rPr>
              <w:t>spelling</w:t>
            </w:r>
          </w:p>
        </w:tc>
        <w:tc>
          <w:tcPr>
            <w:tcW w:w="3120" w:type="dxa"/>
            <w:tcBorders>
              <w:top w:val="single" w:sz="14" w:space="0" w:color="auto"/>
              <w:left w:val="single" w:sz="7" w:space="0" w:color="auto"/>
              <w:bottom w:val="nil"/>
              <w:right w:val="nil"/>
            </w:tcBorders>
          </w:tcPr>
          <w:p w14:paraId="4D0A6FF3"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14" w:space="0" w:color="auto"/>
              <w:left w:val="single" w:sz="7" w:space="0" w:color="auto"/>
              <w:bottom w:val="nil"/>
              <w:right w:val="nil"/>
            </w:tcBorders>
          </w:tcPr>
          <w:p w14:paraId="2475A4D5"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363E8E" w:rsidRPr="00363E8E" w14:paraId="0EB39788" w14:textId="77777777" w:rsidTr="00363E8E">
        <w:tblPrEx>
          <w:tblCellMar>
            <w:top w:w="0" w:type="dxa"/>
            <w:bottom w:w="0" w:type="dxa"/>
          </w:tblCellMar>
        </w:tblPrEx>
        <w:tc>
          <w:tcPr>
            <w:tcW w:w="3120" w:type="dxa"/>
            <w:tcBorders>
              <w:top w:val="single" w:sz="7" w:space="0" w:color="auto"/>
              <w:left w:val="nil"/>
              <w:bottom w:val="nil"/>
              <w:right w:val="nil"/>
            </w:tcBorders>
          </w:tcPr>
          <w:p w14:paraId="70710B6B"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363E8E">
              <w:rPr>
                <w:b/>
                <w:bCs/>
                <w:snapToGrid/>
                <w:spacing w:val="-3"/>
                <w:szCs w:val="24"/>
              </w:rPr>
              <w:t>capitalization</w:t>
            </w:r>
          </w:p>
        </w:tc>
        <w:tc>
          <w:tcPr>
            <w:tcW w:w="3120" w:type="dxa"/>
            <w:tcBorders>
              <w:top w:val="single" w:sz="7" w:space="0" w:color="auto"/>
              <w:left w:val="single" w:sz="7" w:space="0" w:color="auto"/>
              <w:bottom w:val="nil"/>
              <w:right w:val="nil"/>
            </w:tcBorders>
          </w:tcPr>
          <w:p w14:paraId="3BCFF44B"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33DBB4CB"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363E8E" w:rsidRPr="00363E8E" w14:paraId="3A925C3B" w14:textId="77777777" w:rsidTr="00363E8E">
        <w:tblPrEx>
          <w:tblCellMar>
            <w:top w:w="0" w:type="dxa"/>
            <w:bottom w:w="0" w:type="dxa"/>
          </w:tblCellMar>
        </w:tblPrEx>
        <w:tc>
          <w:tcPr>
            <w:tcW w:w="3120" w:type="dxa"/>
            <w:tcBorders>
              <w:top w:val="single" w:sz="7" w:space="0" w:color="auto"/>
              <w:left w:val="nil"/>
              <w:bottom w:val="nil"/>
              <w:right w:val="nil"/>
            </w:tcBorders>
          </w:tcPr>
          <w:p w14:paraId="1AC8F056"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363E8E">
              <w:rPr>
                <w:b/>
                <w:bCs/>
                <w:snapToGrid/>
                <w:spacing w:val="-3"/>
                <w:szCs w:val="24"/>
              </w:rPr>
              <w:t>punctuation (end marks)</w:t>
            </w:r>
          </w:p>
        </w:tc>
        <w:tc>
          <w:tcPr>
            <w:tcW w:w="3120" w:type="dxa"/>
            <w:tcBorders>
              <w:top w:val="single" w:sz="7" w:space="0" w:color="auto"/>
              <w:left w:val="single" w:sz="7" w:space="0" w:color="auto"/>
              <w:bottom w:val="nil"/>
              <w:right w:val="nil"/>
            </w:tcBorders>
          </w:tcPr>
          <w:p w14:paraId="29B8C200"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2FF73AAA"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363E8E" w:rsidRPr="00363E8E" w14:paraId="73D0A67B" w14:textId="77777777" w:rsidTr="00363E8E">
        <w:tblPrEx>
          <w:tblCellMar>
            <w:top w:w="0" w:type="dxa"/>
            <w:bottom w:w="0" w:type="dxa"/>
          </w:tblCellMar>
        </w:tblPrEx>
        <w:tc>
          <w:tcPr>
            <w:tcW w:w="3120" w:type="dxa"/>
            <w:tcBorders>
              <w:top w:val="single" w:sz="7" w:space="0" w:color="auto"/>
              <w:left w:val="nil"/>
              <w:bottom w:val="nil"/>
              <w:right w:val="nil"/>
            </w:tcBorders>
          </w:tcPr>
          <w:p w14:paraId="1BE9206C"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363E8E">
              <w:rPr>
                <w:b/>
                <w:bCs/>
                <w:snapToGrid/>
                <w:spacing w:val="-3"/>
                <w:szCs w:val="24"/>
              </w:rPr>
              <w:t>commas</w:t>
            </w:r>
          </w:p>
        </w:tc>
        <w:tc>
          <w:tcPr>
            <w:tcW w:w="3120" w:type="dxa"/>
            <w:tcBorders>
              <w:top w:val="single" w:sz="7" w:space="0" w:color="auto"/>
              <w:left w:val="single" w:sz="7" w:space="0" w:color="auto"/>
              <w:bottom w:val="nil"/>
              <w:right w:val="nil"/>
            </w:tcBorders>
          </w:tcPr>
          <w:p w14:paraId="598D92AB"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2740963F"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363E8E" w:rsidRPr="00363E8E" w14:paraId="2BF0F6D0" w14:textId="77777777" w:rsidTr="00363E8E">
        <w:tblPrEx>
          <w:tblCellMar>
            <w:top w:w="0" w:type="dxa"/>
            <w:bottom w:w="0" w:type="dxa"/>
          </w:tblCellMar>
        </w:tblPrEx>
        <w:tc>
          <w:tcPr>
            <w:tcW w:w="3120" w:type="dxa"/>
            <w:tcBorders>
              <w:top w:val="single" w:sz="7" w:space="0" w:color="auto"/>
              <w:left w:val="nil"/>
              <w:bottom w:val="nil"/>
              <w:right w:val="nil"/>
            </w:tcBorders>
          </w:tcPr>
          <w:p w14:paraId="268FB459"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363E8E">
              <w:rPr>
                <w:b/>
                <w:bCs/>
                <w:snapToGrid/>
                <w:spacing w:val="-3"/>
                <w:szCs w:val="24"/>
              </w:rPr>
              <w:t>semicolons</w:t>
            </w:r>
          </w:p>
        </w:tc>
        <w:tc>
          <w:tcPr>
            <w:tcW w:w="3120" w:type="dxa"/>
            <w:tcBorders>
              <w:top w:val="single" w:sz="7" w:space="0" w:color="auto"/>
              <w:left w:val="single" w:sz="7" w:space="0" w:color="auto"/>
              <w:bottom w:val="nil"/>
              <w:right w:val="nil"/>
            </w:tcBorders>
          </w:tcPr>
          <w:p w14:paraId="720670F4"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7C282A70"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363E8E" w:rsidRPr="00363E8E" w14:paraId="3CEAC83A" w14:textId="77777777" w:rsidTr="00363E8E">
        <w:tblPrEx>
          <w:tblCellMar>
            <w:top w:w="0" w:type="dxa"/>
            <w:bottom w:w="0" w:type="dxa"/>
          </w:tblCellMar>
        </w:tblPrEx>
        <w:tc>
          <w:tcPr>
            <w:tcW w:w="3120" w:type="dxa"/>
            <w:tcBorders>
              <w:top w:val="single" w:sz="7" w:space="0" w:color="auto"/>
              <w:left w:val="nil"/>
              <w:bottom w:val="nil"/>
              <w:right w:val="nil"/>
            </w:tcBorders>
          </w:tcPr>
          <w:p w14:paraId="5639413C"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363E8E">
              <w:rPr>
                <w:b/>
                <w:bCs/>
                <w:snapToGrid/>
                <w:spacing w:val="-3"/>
                <w:szCs w:val="24"/>
              </w:rPr>
              <w:t>colons</w:t>
            </w:r>
          </w:p>
        </w:tc>
        <w:tc>
          <w:tcPr>
            <w:tcW w:w="3120" w:type="dxa"/>
            <w:tcBorders>
              <w:top w:val="single" w:sz="7" w:space="0" w:color="auto"/>
              <w:left w:val="single" w:sz="7" w:space="0" w:color="auto"/>
              <w:bottom w:val="nil"/>
              <w:right w:val="nil"/>
            </w:tcBorders>
          </w:tcPr>
          <w:p w14:paraId="6D88730F"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26B3059B"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363E8E" w:rsidRPr="00363E8E" w14:paraId="2786F04A" w14:textId="77777777" w:rsidTr="00363E8E">
        <w:tblPrEx>
          <w:tblCellMar>
            <w:top w:w="0" w:type="dxa"/>
            <w:bottom w:w="0" w:type="dxa"/>
          </w:tblCellMar>
        </w:tblPrEx>
        <w:tc>
          <w:tcPr>
            <w:tcW w:w="3120" w:type="dxa"/>
            <w:tcBorders>
              <w:top w:val="single" w:sz="7" w:space="0" w:color="auto"/>
              <w:left w:val="nil"/>
              <w:bottom w:val="nil"/>
              <w:right w:val="nil"/>
            </w:tcBorders>
          </w:tcPr>
          <w:p w14:paraId="16102666"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363E8E">
              <w:rPr>
                <w:b/>
                <w:bCs/>
                <w:snapToGrid/>
                <w:spacing w:val="-3"/>
                <w:szCs w:val="24"/>
              </w:rPr>
              <w:t>word usage</w:t>
            </w:r>
          </w:p>
        </w:tc>
        <w:tc>
          <w:tcPr>
            <w:tcW w:w="3120" w:type="dxa"/>
            <w:tcBorders>
              <w:top w:val="single" w:sz="7" w:space="0" w:color="auto"/>
              <w:left w:val="single" w:sz="7" w:space="0" w:color="auto"/>
              <w:bottom w:val="nil"/>
              <w:right w:val="nil"/>
            </w:tcBorders>
          </w:tcPr>
          <w:p w14:paraId="049DDBEB"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370A7713"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363E8E" w:rsidRPr="00363E8E" w14:paraId="7743533A" w14:textId="77777777" w:rsidTr="00363E8E">
        <w:tblPrEx>
          <w:tblCellMar>
            <w:top w:w="0" w:type="dxa"/>
            <w:bottom w:w="0" w:type="dxa"/>
          </w:tblCellMar>
        </w:tblPrEx>
        <w:tc>
          <w:tcPr>
            <w:tcW w:w="3120" w:type="dxa"/>
            <w:tcBorders>
              <w:top w:val="single" w:sz="7" w:space="0" w:color="auto"/>
              <w:left w:val="nil"/>
              <w:bottom w:val="nil"/>
              <w:right w:val="nil"/>
            </w:tcBorders>
          </w:tcPr>
          <w:p w14:paraId="7EBD1F4B"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363E8E">
              <w:rPr>
                <w:b/>
                <w:bCs/>
                <w:snapToGrid/>
                <w:spacing w:val="-3"/>
                <w:szCs w:val="24"/>
              </w:rPr>
              <w:t>fragments</w:t>
            </w:r>
          </w:p>
        </w:tc>
        <w:tc>
          <w:tcPr>
            <w:tcW w:w="3120" w:type="dxa"/>
            <w:tcBorders>
              <w:top w:val="single" w:sz="7" w:space="0" w:color="auto"/>
              <w:left w:val="single" w:sz="7" w:space="0" w:color="auto"/>
              <w:bottom w:val="nil"/>
              <w:right w:val="nil"/>
            </w:tcBorders>
          </w:tcPr>
          <w:p w14:paraId="38668D56"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5148F748"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363E8E" w:rsidRPr="00363E8E" w14:paraId="3E92AAC9" w14:textId="77777777" w:rsidTr="00363E8E">
        <w:tblPrEx>
          <w:tblCellMar>
            <w:top w:w="0" w:type="dxa"/>
            <w:bottom w:w="0" w:type="dxa"/>
          </w:tblCellMar>
        </w:tblPrEx>
        <w:tc>
          <w:tcPr>
            <w:tcW w:w="3120" w:type="dxa"/>
            <w:tcBorders>
              <w:top w:val="single" w:sz="7" w:space="0" w:color="auto"/>
              <w:left w:val="nil"/>
              <w:bottom w:val="nil"/>
              <w:right w:val="nil"/>
            </w:tcBorders>
          </w:tcPr>
          <w:p w14:paraId="6CDCE29C"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363E8E">
              <w:rPr>
                <w:b/>
                <w:bCs/>
                <w:snapToGrid/>
                <w:spacing w:val="-3"/>
                <w:szCs w:val="24"/>
              </w:rPr>
              <w:t>run-ons</w:t>
            </w:r>
          </w:p>
        </w:tc>
        <w:tc>
          <w:tcPr>
            <w:tcW w:w="3120" w:type="dxa"/>
            <w:tcBorders>
              <w:top w:val="single" w:sz="7" w:space="0" w:color="auto"/>
              <w:left w:val="single" w:sz="7" w:space="0" w:color="auto"/>
              <w:bottom w:val="nil"/>
              <w:right w:val="nil"/>
            </w:tcBorders>
          </w:tcPr>
          <w:p w14:paraId="70EE7554"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0717FEB2"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363E8E" w:rsidRPr="00363E8E" w14:paraId="085A96F8" w14:textId="77777777" w:rsidTr="00363E8E">
        <w:tblPrEx>
          <w:tblCellMar>
            <w:top w:w="0" w:type="dxa"/>
            <w:bottom w:w="0" w:type="dxa"/>
          </w:tblCellMar>
        </w:tblPrEx>
        <w:tc>
          <w:tcPr>
            <w:tcW w:w="3120" w:type="dxa"/>
            <w:tcBorders>
              <w:top w:val="single" w:sz="7" w:space="0" w:color="auto"/>
              <w:left w:val="nil"/>
              <w:bottom w:val="nil"/>
              <w:right w:val="nil"/>
            </w:tcBorders>
          </w:tcPr>
          <w:p w14:paraId="1BAEBCBC"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363E8E">
              <w:rPr>
                <w:b/>
                <w:bCs/>
                <w:snapToGrid/>
                <w:spacing w:val="-3"/>
                <w:szCs w:val="24"/>
              </w:rPr>
              <w:t>subject/verb agreement</w:t>
            </w:r>
          </w:p>
        </w:tc>
        <w:tc>
          <w:tcPr>
            <w:tcW w:w="3120" w:type="dxa"/>
            <w:tcBorders>
              <w:top w:val="single" w:sz="7" w:space="0" w:color="auto"/>
              <w:left w:val="single" w:sz="7" w:space="0" w:color="auto"/>
              <w:bottom w:val="nil"/>
              <w:right w:val="nil"/>
            </w:tcBorders>
          </w:tcPr>
          <w:p w14:paraId="198B385D"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0CFE06E1"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363E8E" w:rsidRPr="00363E8E" w14:paraId="09774889" w14:textId="77777777" w:rsidTr="00363E8E">
        <w:tblPrEx>
          <w:tblCellMar>
            <w:top w:w="0" w:type="dxa"/>
            <w:bottom w:w="0" w:type="dxa"/>
          </w:tblCellMar>
        </w:tblPrEx>
        <w:tc>
          <w:tcPr>
            <w:tcW w:w="3120" w:type="dxa"/>
            <w:tcBorders>
              <w:top w:val="single" w:sz="7" w:space="0" w:color="auto"/>
              <w:left w:val="nil"/>
              <w:bottom w:val="nil"/>
              <w:right w:val="nil"/>
            </w:tcBorders>
          </w:tcPr>
          <w:p w14:paraId="165E6889"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363E8E">
              <w:rPr>
                <w:b/>
                <w:bCs/>
                <w:snapToGrid/>
                <w:spacing w:val="-3"/>
                <w:szCs w:val="24"/>
              </w:rPr>
              <w:t>pronoun/clear antecedents</w:t>
            </w:r>
          </w:p>
        </w:tc>
        <w:tc>
          <w:tcPr>
            <w:tcW w:w="3120" w:type="dxa"/>
            <w:tcBorders>
              <w:top w:val="single" w:sz="7" w:space="0" w:color="auto"/>
              <w:left w:val="single" w:sz="7" w:space="0" w:color="auto"/>
              <w:bottom w:val="nil"/>
              <w:right w:val="nil"/>
            </w:tcBorders>
          </w:tcPr>
          <w:p w14:paraId="3EDD0B57"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4108CB97"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363E8E" w:rsidRPr="00363E8E" w14:paraId="32879A15" w14:textId="77777777" w:rsidTr="00363E8E">
        <w:tblPrEx>
          <w:tblCellMar>
            <w:top w:w="0" w:type="dxa"/>
            <w:bottom w:w="0" w:type="dxa"/>
          </w:tblCellMar>
        </w:tblPrEx>
        <w:tc>
          <w:tcPr>
            <w:tcW w:w="3120" w:type="dxa"/>
            <w:tcBorders>
              <w:top w:val="single" w:sz="7" w:space="0" w:color="auto"/>
              <w:left w:val="nil"/>
              <w:bottom w:val="nil"/>
              <w:right w:val="nil"/>
            </w:tcBorders>
          </w:tcPr>
          <w:p w14:paraId="402659BB"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363E8E">
              <w:rPr>
                <w:b/>
                <w:bCs/>
                <w:snapToGrid/>
                <w:spacing w:val="-3"/>
                <w:szCs w:val="24"/>
              </w:rPr>
              <w:t>misplaced modifiers</w:t>
            </w:r>
          </w:p>
        </w:tc>
        <w:tc>
          <w:tcPr>
            <w:tcW w:w="3120" w:type="dxa"/>
            <w:tcBorders>
              <w:top w:val="single" w:sz="7" w:space="0" w:color="auto"/>
              <w:left w:val="single" w:sz="7" w:space="0" w:color="auto"/>
              <w:bottom w:val="nil"/>
              <w:right w:val="nil"/>
            </w:tcBorders>
          </w:tcPr>
          <w:p w14:paraId="1A4D29FC"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1D50743A"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363E8E" w:rsidRPr="00363E8E" w14:paraId="6F6FF97D" w14:textId="77777777" w:rsidTr="00363E8E">
        <w:tblPrEx>
          <w:tblCellMar>
            <w:top w:w="0" w:type="dxa"/>
            <w:bottom w:w="0" w:type="dxa"/>
          </w:tblCellMar>
        </w:tblPrEx>
        <w:tc>
          <w:tcPr>
            <w:tcW w:w="3120" w:type="dxa"/>
            <w:tcBorders>
              <w:top w:val="single" w:sz="7" w:space="0" w:color="auto"/>
              <w:left w:val="nil"/>
              <w:bottom w:val="double" w:sz="7" w:space="0" w:color="auto"/>
              <w:right w:val="nil"/>
            </w:tcBorders>
          </w:tcPr>
          <w:p w14:paraId="172ED646"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363E8E">
              <w:rPr>
                <w:b/>
                <w:bCs/>
                <w:snapToGrid/>
                <w:spacing w:val="-3"/>
                <w:szCs w:val="24"/>
              </w:rPr>
              <w:t>other</w:t>
            </w:r>
          </w:p>
        </w:tc>
        <w:tc>
          <w:tcPr>
            <w:tcW w:w="3120" w:type="dxa"/>
            <w:tcBorders>
              <w:top w:val="single" w:sz="7" w:space="0" w:color="auto"/>
              <w:left w:val="single" w:sz="7" w:space="0" w:color="auto"/>
              <w:bottom w:val="double" w:sz="7" w:space="0" w:color="auto"/>
              <w:right w:val="nil"/>
            </w:tcBorders>
          </w:tcPr>
          <w:p w14:paraId="7ADEE935"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double" w:sz="7" w:space="0" w:color="auto"/>
              <w:right w:val="nil"/>
            </w:tcBorders>
          </w:tcPr>
          <w:p w14:paraId="54A595C8"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bl>
    <w:p w14:paraId="35C31677" w14:textId="77777777" w:rsidR="00363E8E" w:rsidRPr="00363E8E" w:rsidRDefault="00363E8E" w:rsidP="00363E8E">
      <w:pPr>
        <w:widowControl/>
        <w:rPr>
          <w:snapToGrid/>
          <w:szCs w:val="24"/>
        </w:rPr>
      </w:pPr>
    </w:p>
    <w:p w14:paraId="184195FF" w14:textId="77777777" w:rsidR="00363E8E" w:rsidRPr="00363E8E" w:rsidRDefault="00363E8E" w:rsidP="00363E8E">
      <w:pPr>
        <w:widowControl/>
        <w:rPr>
          <w:snapToGrid/>
          <w:szCs w:val="24"/>
        </w:rPr>
      </w:pPr>
    </w:p>
    <w:p w14:paraId="2724050C" w14:textId="77777777" w:rsidR="00363E8E" w:rsidRPr="00363E8E" w:rsidRDefault="00363E8E" w:rsidP="00363E8E">
      <w:pPr>
        <w:widowControl/>
        <w:rPr>
          <w:snapToGrid/>
          <w:szCs w:val="24"/>
        </w:rPr>
      </w:pPr>
    </w:p>
    <w:p w14:paraId="2BE253AF" w14:textId="77777777" w:rsidR="00363E8E" w:rsidRPr="00363E8E" w:rsidRDefault="00363E8E" w:rsidP="00363E8E">
      <w:pPr>
        <w:widowControl/>
        <w:rPr>
          <w:snapToGrid/>
          <w:szCs w:val="24"/>
        </w:rPr>
      </w:pPr>
    </w:p>
    <w:p w14:paraId="24B12E80" w14:textId="77777777" w:rsidR="00363E8E" w:rsidRPr="00363E8E" w:rsidRDefault="00363E8E" w:rsidP="00363E8E">
      <w:pPr>
        <w:widowControl/>
        <w:rPr>
          <w:snapToGrid/>
          <w:szCs w:val="24"/>
        </w:rPr>
      </w:pPr>
    </w:p>
    <w:p w14:paraId="3C51BABE" w14:textId="77777777" w:rsidR="00363E8E" w:rsidRPr="00363E8E" w:rsidRDefault="00363E8E" w:rsidP="00363E8E">
      <w:pPr>
        <w:widowControl/>
        <w:rPr>
          <w:snapToGrid/>
          <w:szCs w:val="24"/>
        </w:rPr>
      </w:pPr>
    </w:p>
    <w:p w14:paraId="2675E77D" w14:textId="77777777" w:rsidR="00363E8E" w:rsidRPr="00363E8E" w:rsidRDefault="00363E8E" w:rsidP="00363E8E">
      <w:pPr>
        <w:widowControl/>
        <w:rPr>
          <w:snapToGrid/>
          <w:szCs w:val="24"/>
        </w:rPr>
        <w:sectPr w:rsidR="00363E8E" w:rsidRPr="00363E8E" w:rsidSect="00363E8E">
          <w:pgSz w:w="12240" w:h="15840"/>
          <w:pgMar w:top="720" w:right="1440" w:bottom="720" w:left="1440" w:header="720" w:footer="720" w:gutter="0"/>
          <w:cols w:space="720"/>
          <w:docGrid w:linePitch="360"/>
        </w:sectPr>
      </w:pPr>
    </w:p>
    <w:p w14:paraId="143E5F6F" w14:textId="77777777" w:rsidR="00363E8E" w:rsidRPr="00363E8E" w:rsidRDefault="00363E8E" w:rsidP="00363E8E">
      <w:pPr>
        <w:widowControl/>
        <w:tabs>
          <w:tab w:val="center" w:pos="4680"/>
        </w:tabs>
        <w:suppressAutoHyphens/>
        <w:spacing w:line="240" w:lineRule="atLeast"/>
        <w:jc w:val="both"/>
        <w:rPr>
          <w:b/>
          <w:bCs/>
          <w:snapToGrid/>
          <w:spacing w:val="-11"/>
          <w:sz w:val="88"/>
          <w:szCs w:val="88"/>
        </w:rPr>
      </w:pPr>
      <w:r w:rsidRPr="00363E8E">
        <w:rPr>
          <w:b/>
          <w:bCs/>
          <w:snapToGrid/>
          <w:spacing w:val="-11"/>
          <w:sz w:val="88"/>
          <w:szCs w:val="88"/>
        </w:rPr>
        <w:lastRenderedPageBreak/>
        <w:t>Roles for the Student</w:t>
      </w:r>
    </w:p>
    <w:p w14:paraId="37DFE191" w14:textId="77777777" w:rsidR="00363E8E" w:rsidRPr="00363E8E" w:rsidRDefault="00363E8E" w:rsidP="00363E8E">
      <w:pPr>
        <w:widowControl/>
        <w:tabs>
          <w:tab w:val="center" w:pos="4680"/>
        </w:tabs>
        <w:suppressAutoHyphens/>
        <w:spacing w:line="240" w:lineRule="atLeast"/>
        <w:jc w:val="both"/>
        <w:rPr>
          <w:snapToGrid/>
          <w:spacing w:val="-5"/>
          <w:sz w:val="44"/>
          <w:szCs w:val="44"/>
        </w:rPr>
      </w:pPr>
      <w:r w:rsidRPr="00363E8E">
        <w:rPr>
          <w:b/>
          <w:bCs/>
          <w:snapToGrid/>
          <w:spacing w:val="-11"/>
          <w:sz w:val="88"/>
          <w:szCs w:val="88"/>
        </w:rPr>
        <w:tab/>
      </w:r>
      <w:proofErr w:type="gramStart"/>
      <w:r w:rsidRPr="00363E8E">
        <w:rPr>
          <w:b/>
          <w:bCs/>
          <w:snapToGrid/>
          <w:spacing w:val="-11"/>
          <w:sz w:val="88"/>
          <w:szCs w:val="88"/>
        </w:rPr>
        <w:t>in</w:t>
      </w:r>
      <w:proofErr w:type="gramEnd"/>
      <w:r w:rsidRPr="00363E8E">
        <w:rPr>
          <w:b/>
          <w:bCs/>
          <w:snapToGrid/>
          <w:spacing w:val="-11"/>
          <w:sz w:val="88"/>
          <w:szCs w:val="88"/>
        </w:rPr>
        <w:t xml:space="preserve"> Cooperative Groups</w:t>
      </w:r>
    </w:p>
    <w:p w14:paraId="22DD5304" w14:textId="77777777" w:rsidR="00363E8E" w:rsidRPr="00363E8E" w:rsidRDefault="00363E8E" w:rsidP="00363E8E">
      <w:pPr>
        <w:widowControl/>
        <w:tabs>
          <w:tab w:val="left" w:pos="-1440"/>
          <w:tab w:val="left" w:pos="-720"/>
          <w:tab w:val="left" w:pos="0"/>
          <w:tab w:val="left" w:pos="646"/>
          <w:tab w:val="left" w:pos="1016"/>
          <w:tab w:val="left" w:pos="1584"/>
          <w:tab w:val="left" w:pos="2164"/>
          <w:tab w:val="left" w:pos="2558"/>
        </w:tabs>
        <w:suppressAutoHyphens/>
        <w:spacing w:line="240" w:lineRule="atLeast"/>
        <w:jc w:val="both"/>
        <w:rPr>
          <w:snapToGrid/>
          <w:spacing w:val="-5"/>
          <w:sz w:val="44"/>
          <w:szCs w:val="44"/>
        </w:rPr>
      </w:pPr>
    </w:p>
    <w:p w14:paraId="1FC6840A" w14:textId="77777777" w:rsidR="00363E8E" w:rsidRPr="00363E8E" w:rsidRDefault="00363E8E" w:rsidP="00363E8E">
      <w:pPr>
        <w:widowControl/>
        <w:tabs>
          <w:tab w:val="left" w:pos="-1440"/>
          <w:tab w:val="left" w:pos="-720"/>
          <w:tab w:val="left" w:pos="0"/>
          <w:tab w:val="left" w:pos="646"/>
          <w:tab w:val="left" w:pos="1016"/>
          <w:tab w:val="left" w:pos="1584"/>
          <w:tab w:val="left" w:pos="2164"/>
          <w:tab w:val="left" w:pos="2558"/>
        </w:tabs>
        <w:suppressAutoHyphens/>
        <w:spacing w:line="240" w:lineRule="atLeast"/>
        <w:jc w:val="both"/>
        <w:rPr>
          <w:b/>
          <w:bCs/>
          <w:snapToGrid/>
          <w:spacing w:val="-8"/>
          <w:sz w:val="66"/>
          <w:szCs w:val="66"/>
        </w:rPr>
      </w:pPr>
    </w:p>
    <w:p w14:paraId="1DC44755" w14:textId="77777777" w:rsidR="00363E8E" w:rsidRPr="00363E8E" w:rsidRDefault="00363E8E" w:rsidP="00363E8E">
      <w:pPr>
        <w:widowControl/>
        <w:tabs>
          <w:tab w:val="left" w:pos="-1440"/>
          <w:tab w:val="left" w:pos="-720"/>
          <w:tab w:val="left" w:pos="0"/>
          <w:tab w:val="left" w:pos="646"/>
          <w:tab w:val="left" w:pos="1016"/>
          <w:tab w:val="left" w:pos="1584"/>
          <w:tab w:val="left" w:pos="2164"/>
          <w:tab w:val="left" w:pos="2558"/>
        </w:tabs>
        <w:suppressAutoHyphens/>
        <w:spacing w:line="240" w:lineRule="atLeast"/>
        <w:jc w:val="center"/>
        <w:rPr>
          <w:b/>
          <w:bCs/>
          <w:snapToGrid/>
          <w:sz w:val="66"/>
          <w:szCs w:val="66"/>
        </w:rPr>
      </w:pPr>
      <w:r w:rsidRPr="00363E8E">
        <w:rPr>
          <w:b/>
          <w:bCs/>
          <w:snapToGrid/>
          <w:sz w:val="66"/>
          <w:szCs w:val="66"/>
        </w:rPr>
        <w:t>Leader</w:t>
      </w:r>
    </w:p>
    <w:p w14:paraId="0DF1373D" w14:textId="77777777" w:rsidR="00363E8E" w:rsidRPr="00363E8E" w:rsidRDefault="00363E8E" w:rsidP="00363E8E">
      <w:pPr>
        <w:widowControl/>
        <w:tabs>
          <w:tab w:val="left" w:pos="-1440"/>
          <w:tab w:val="left" w:pos="-720"/>
          <w:tab w:val="left" w:pos="0"/>
          <w:tab w:val="left" w:pos="646"/>
          <w:tab w:val="left" w:pos="1016"/>
          <w:tab w:val="left" w:pos="1584"/>
          <w:tab w:val="left" w:pos="2164"/>
          <w:tab w:val="left" w:pos="2558"/>
        </w:tabs>
        <w:suppressAutoHyphens/>
        <w:spacing w:line="240" w:lineRule="atLeast"/>
        <w:jc w:val="center"/>
        <w:rPr>
          <w:b/>
          <w:bCs/>
          <w:snapToGrid/>
          <w:sz w:val="66"/>
          <w:szCs w:val="66"/>
        </w:rPr>
      </w:pPr>
    </w:p>
    <w:p w14:paraId="79E0CAD7" w14:textId="77777777" w:rsidR="00363E8E" w:rsidRPr="00363E8E" w:rsidRDefault="00363E8E" w:rsidP="00363E8E">
      <w:pPr>
        <w:widowControl/>
        <w:tabs>
          <w:tab w:val="left" w:pos="-1440"/>
          <w:tab w:val="left" w:pos="-720"/>
          <w:tab w:val="left" w:pos="0"/>
          <w:tab w:val="left" w:pos="646"/>
          <w:tab w:val="left" w:pos="1016"/>
          <w:tab w:val="left" w:pos="1584"/>
          <w:tab w:val="left" w:pos="2164"/>
          <w:tab w:val="left" w:pos="2558"/>
        </w:tabs>
        <w:suppressAutoHyphens/>
        <w:spacing w:line="240" w:lineRule="atLeast"/>
        <w:jc w:val="center"/>
        <w:rPr>
          <w:b/>
          <w:bCs/>
          <w:snapToGrid/>
          <w:sz w:val="66"/>
          <w:szCs w:val="66"/>
        </w:rPr>
      </w:pPr>
      <w:r w:rsidRPr="00363E8E">
        <w:rPr>
          <w:b/>
          <w:bCs/>
          <w:snapToGrid/>
          <w:sz w:val="66"/>
          <w:szCs w:val="66"/>
        </w:rPr>
        <w:t>Communicator</w:t>
      </w:r>
    </w:p>
    <w:p w14:paraId="3FD29656" w14:textId="77777777" w:rsidR="00363E8E" w:rsidRPr="00363E8E" w:rsidRDefault="00363E8E" w:rsidP="00363E8E">
      <w:pPr>
        <w:widowControl/>
        <w:tabs>
          <w:tab w:val="left" w:pos="-1440"/>
          <w:tab w:val="left" w:pos="-720"/>
          <w:tab w:val="left" w:pos="0"/>
          <w:tab w:val="left" w:pos="646"/>
          <w:tab w:val="left" w:pos="1016"/>
          <w:tab w:val="left" w:pos="1584"/>
          <w:tab w:val="left" w:pos="2164"/>
          <w:tab w:val="left" w:pos="2558"/>
        </w:tabs>
        <w:suppressAutoHyphens/>
        <w:spacing w:line="240" w:lineRule="atLeast"/>
        <w:jc w:val="center"/>
        <w:rPr>
          <w:b/>
          <w:bCs/>
          <w:snapToGrid/>
          <w:sz w:val="66"/>
          <w:szCs w:val="66"/>
        </w:rPr>
      </w:pPr>
    </w:p>
    <w:p w14:paraId="0CDE4161" w14:textId="77777777" w:rsidR="00363E8E" w:rsidRPr="00363E8E" w:rsidRDefault="00363E8E" w:rsidP="00363E8E">
      <w:pPr>
        <w:widowControl/>
        <w:tabs>
          <w:tab w:val="left" w:pos="-1440"/>
          <w:tab w:val="left" w:pos="-720"/>
          <w:tab w:val="left" w:pos="0"/>
          <w:tab w:val="left" w:pos="646"/>
          <w:tab w:val="left" w:pos="1016"/>
          <w:tab w:val="left" w:pos="1584"/>
          <w:tab w:val="left" w:pos="2164"/>
          <w:tab w:val="left" w:pos="2558"/>
        </w:tabs>
        <w:suppressAutoHyphens/>
        <w:spacing w:line="240" w:lineRule="atLeast"/>
        <w:jc w:val="center"/>
        <w:rPr>
          <w:b/>
          <w:bCs/>
          <w:snapToGrid/>
          <w:sz w:val="66"/>
          <w:szCs w:val="66"/>
        </w:rPr>
      </w:pPr>
      <w:r w:rsidRPr="00363E8E">
        <w:rPr>
          <w:b/>
          <w:bCs/>
          <w:snapToGrid/>
          <w:sz w:val="66"/>
          <w:szCs w:val="66"/>
        </w:rPr>
        <w:t>Manager</w:t>
      </w:r>
    </w:p>
    <w:p w14:paraId="457EDB70" w14:textId="77777777" w:rsidR="00363E8E" w:rsidRPr="00363E8E" w:rsidRDefault="00363E8E" w:rsidP="00363E8E">
      <w:pPr>
        <w:widowControl/>
        <w:tabs>
          <w:tab w:val="left" w:pos="-1440"/>
          <w:tab w:val="left" w:pos="-720"/>
          <w:tab w:val="left" w:pos="0"/>
          <w:tab w:val="left" w:pos="646"/>
          <w:tab w:val="left" w:pos="1016"/>
          <w:tab w:val="left" w:pos="1584"/>
          <w:tab w:val="left" w:pos="2164"/>
          <w:tab w:val="left" w:pos="2558"/>
        </w:tabs>
        <w:suppressAutoHyphens/>
        <w:spacing w:line="240" w:lineRule="atLeast"/>
        <w:jc w:val="center"/>
        <w:rPr>
          <w:b/>
          <w:bCs/>
          <w:snapToGrid/>
          <w:sz w:val="66"/>
          <w:szCs w:val="66"/>
        </w:rPr>
      </w:pPr>
    </w:p>
    <w:p w14:paraId="2EB5302E" w14:textId="77777777" w:rsidR="00363E8E" w:rsidRPr="00363E8E" w:rsidRDefault="00363E8E" w:rsidP="00363E8E">
      <w:pPr>
        <w:widowControl/>
        <w:tabs>
          <w:tab w:val="left" w:pos="-1440"/>
          <w:tab w:val="left" w:pos="-720"/>
          <w:tab w:val="left" w:pos="0"/>
          <w:tab w:val="left" w:pos="646"/>
          <w:tab w:val="left" w:pos="1016"/>
          <w:tab w:val="left" w:pos="1584"/>
          <w:tab w:val="left" w:pos="2164"/>
          <w:tab w:val="left" w:pos="2558"/>
        </w:tabs>
        <w:suppressAutoHyphens/>
        <w:spacing w:line="240" w:lineRule="atLeast"/>
        <w:jc w:val="center"/>
        <w:rPr>
          <w:b/>
          <w:bCs/>
          <w:snapToGrid/>
          <w:sz w:val="66"/>
          <w:szCs w:val="66"/>
        </w:rPr>
      </w:pPr>
      <w:r w:rsidRPr="00363E8E">
        <w:rPr>
          <w:b/>
          <w:bCs/>
          <w:snapToGrid/>
          <w:sz w:val="66"/>
          <w:szCs w:val="66"/>
        </w:rPr>
        <w:t>Tracker</w:t>
      </w:r>
    </w:p>
    <w:p w14:paraId="78061C0A" w14:textId="77777777" w:rsidR="00363E8E" w:rsidRPr="00363E8E" w:rsidRDefault="00363E8E" w:rsidP="00363E8E">
      <w:pPr>
        <w:widowControl/>
        <w:tabs>
          <w:tab w:val="left" w:pos="-1440"/>
          <w:tab w:val="left" w:pos="-720"/>
          <w:tab w:val="left" w:pos="0"/>
          <w:tab w:val="left" w:pos="646"/>
          <w:tab w:val="left" w:pos="1016"/>
          <w:tab w:val="left" w:pos="1584"/>
          <w:tab w:val="left" w:pos="2164"/>
          <w:tab w:val="left" w:pos="2558"/>
        </w:tabs>
        <w:suppressAutoHyphens/>
        <w:spacing w:line="240" w:lineRule="atLeast"/>
        <w:jc w:val="center"/>
        <w:rPr>
          <w:b/>
          <w:bCs/>
          <w:snapToGrid/>
          <w:sz w:val="66"/>
          <w:szCs w:val="66"/>
        </w:rPr>
      </w:pPr>
    </w:p>
    <w:p w14:paraId="1D6EA8D7" w14:textId="77777777" w:rsidR="00363E8E" w:rsidRPr="00363E8E" w:rsidRDefault="00363E8E" w:rsidP="00363E8E">
      <w:pPr>
        <w:widowControl/>
        <w:tabs>
          <w:tab w:val="left" w:pos="-1440"/>
          <w:tab w:val="left" w:pos="-720"/>
          <w:tab w:val="left" w:pos="0"/>
          <w:tab w:val="left" w:pos="646"/>
          <w:tab w:val="left" w:pos="1016"/>
          <w:tab w:val="left" w:pos="1584"/>
          <w:tab w:val="left" w:pos="2164"/>
          <w:tab w:val="left" w:pos="2558"/>
        </w:tabs>
        <w:suppressAutoHyphens/>
        <w:spacing w:line="240" w:lineRule="atLeast"/>
        <w:jc w:val="center"/>
        <w:rPr>
          <w:b/>
          <w:bCs/>
          <w:snapToGrid/>
          <w:sz w:val="66"/>
          <w:szCs w:val="66"/>
        </w:rPr>
      </w:pPr>
      <w:r w:rsidRPr="00363E8E">
        <w:rPr>
          <w:b/>
          <w:bCs/>
          <w:snapToGrid/>
          <w:sz w:val="66"/>
          <w:szCs w:val="66"/>
        </w:rPr>
        <w:t>Checker</w:t>
      </w:r>
    </w:p>
    <w:p w14:paraId="395007AA" w14:textId="77777777" w:rsidR="00363E8E" w:rsidRPr="00363E8E" w:rsidRDefault="00363E8E" w:rsidP="00363E8E">
      <w:pPr>
        <w:widowControl/>
        <w:tabs>
          <w:tab w:val="left" w:pos="-1440"/>
          <w:tab w:val="left" w:pos="-720"/>
          <w:tab w:val="left" w:pos="0"/>
          <w:tab w:val="left" w:pos="646"/>
          <w:tab w:val="left" w:pos="1016"/>
          <w:tab w:val="left" w:pos="1584"/>
          <w:tab w:val="left" w:pos="2164"/>
          <w:tab w:val="left" w:pos="2558"/>
        </w:tabs>
        <w:suppressAutoHyphens/>
        <w:spacing w:line="240" w:lineRule="atLeast"/>
        <w:jc w:val="center"/>
        <w:rPr>
          <w:b/>
          <w:bCs/>
          <w:snapToGrid/>
          <w:sz w:val="66"/>
          <w:szCs w:val="66"/>
        </w:rPr>
      </w:pPr>
    </w:p>
    <w:p w14:paraId="4E42CA24" w14:textId="77777777" w:rsidR="00363E8E" w:rsidRPr="00363E8E" w:rsidRDefault="00363E8E" w:rsidP="00363E8E">
      <w:pPr>
        <w:widowControl/>
        <w:tabs>
          <w:tab w:val="left" w:pos="-1440"/>
          <w:tab w:val="left" w:pos="-720"/>
          <w:tab w:val="left" w:pos="0"/>
          <w:tab w:val="left" w:pos="646"/>
          <w:tab w:val="left" w:pos="1016"/>
          <w:tab w:val="left" w:pos="1584"/>
          <w:tab w:val="left" w:pos="2164"/>
          <w:tab w:val="left" w:pos="2558"/>
        </w:tabs>
        <w:suppressAutoHyphens/>
        <w:spacing w:line="240" w:lineRule="atLeast"/>
        <w:jc w:val="center"/>
        <w:rPr>
          <w:b/>
          <w:bCs/>
          <w:snapToGrid/>
          <w:sz w:val="66"/>
          <w:szCs w:val="66"/>
        </w:rPr>
      </w:pPr>
      <w:r w:rsidRPr="00363E8E">
        <w:rPr>
          <w:b/>
          <w:bCs/>
          <w:snapToGrid/>
          <w:sz w:val="66"/>
          <w:szCs w:val="66"/>
        </w:rPr>
        <w:t>Coach</w:t>
      </w:r>
    </w:p>
    <w:p w14:paraId="7351A88F" w14:textId="77777777" w:rsidR="00363E8E" w:rsidRPr="00363E8E" w:rsidRDefault="00363E8E" w:rsidP="00363E8E">
      <w:pPr>
        <w:widowControl/>
        <w:tabs>
          <w:tab w:val="left" w:pos="-1440"/>
          <w:tab w:val="left" w:pos="-720"/>
          <w:tab w:val="left" w:pos="0"/>
          <w:tab w:val="left" w:pos="646"/>
          <w:tab w:val="left" w:pos="1016"/>
          <w:tab w:val="left" w:pos="1584"/>
          <w:tab w:val="left" w:pos="2164"/>
          <w:tab w:val="left" w:pos="2558"/>
        </w:tabs>
        <w:suppressAutoHyphens/>
        <w:spacing w:line="240" w:lineRule="atLeast"/>
        <w:jc w:val="center"/>
        <w:rPr>
          <w:b/>
          <w:bCs/>
          <w:snapToGrid/>
          <w:sz w:val="66"/>
          <w:szCs w:val="66"/>
        </w:rPr>
        <w:sectPr w:rsidR="00363E8E" w:rsidRPr="00363E8E" w:rsidSect="00363E8E">
          <w:footerReference w:type="even" r:id="rId24"/>
          <w:footerReference w:type="default" r:id="rId25"/>
          <w:pgSz w:w="12240" w:h="15840" w:code="1"/>
          <w:pgMar w:top="1440" w:right="1440" w:bottom="720" w:left="1440" w:header="720" w:footer="720" w:gutter="0"/>
          <w:cols w:space="720"/>
          <w:noEndnote/>
        </w:sectPr>
      </w:pPr>
    </w:p>
    <w:p w14:paraId="1EBC5BDB" w14:textId="77777777" w:rsidR="00363E8E" w:rsidRPr="00363E8E" w:rsidRDefault="00363E8E" w:rsidP="00363E8E">
      <w:pPr>
        <w:keepNext/>
        <w:widowControl/>
        <w:jc w:val="center"/>
        <w:outlineLvl w:val="0"/>
        <w:rPr>
          <w:b/>
          <w:bCs/>
          <w:snapToGrid/>
          <w:sz w:val="28"/>
          <w:szCs w:val="24"/>
        </w:rPr>
      </w:pPr>
      <w:bookmarkStart w:id="151" w:name="_Student_Roles"/>
      <w:bookmarkEnd w:id="151"/>
      <w:r w:rsidRPr="00363E8E">
        <w:rPr>
          <w:b/>
          <w:bCs/>
          <w:snapToGrid/>
          <w:sz w:val="28"/>
          <w:szCs w:val="24"/>
        </w:rPr>
        <w:lastRenderedPageBreak/>
        <w:t>Student Roles</w:t>
      </w:r>
    </w:p>
    <w:p w14:paraId="3B1C953C"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line="240" w:lineRule="atLeast"/>
        <w:jc w:val="both"/>
        <w:rPr>
          <w:snapToGrid/>
          <w:spacing w:val="-2"/>
          <w:sz w:val="22"/>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363E8E" w:rsidRPr="00363E8E" w14:paraId="5CAD0B30" w14:textId="77777777" w:rsidTr="00363E8E">
        <w:tblPrEx>
          <w:tblCellMar>
            <w:top w:w="0" w:type="dxa"/>
            <w:bottom w:w="0" w:type="dxa"/>
          </w:tblCellMar>
        </w:tblPrEx>
        <w:tc>
          <w:tcPr>
            <w:tcW w:w="9360" w:type="dxa"/>
            <w:tcBorders>
              <w:top w:val="double" w:sz="7" w:space="0" w:color="auto"/>
              <w:left w:val="double" w:sz="7" w:space="0" w:color="auto"/>
              <w:bottom w:val="double" w:sz="7" w:space="0" w:color="auto"/>
              <w:right w:val="double" w:sz="7" w:space="0" w:color="auto"/>
            </w:tcBorders>
            <w:shd w:val="pct10" w:color="auto" w:fill="auto"/>
          </w:tcPr>
          <w:p w14:paraId="5295ECDF"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before="90" w:after="54" w:line="240" w:lineRule="atLeast"/>
              <w:jc w:val="center"/>
              <w:rPr>
                <w:b/>
                <w:bCs/>
                <w:snapToGrid/>
                <w:spacing w:val="-2"/>
                <w:sz w:val="20"/>
              </w:rPr>
            </w:pPr>
            <w:r w:rsidRPr="00363E8E">
              <w:rPr>
                <w:b/>
                <w:bCs/>
                <w:snapToGrid/>
                <w:spacing w:val="-3"/>
                <w:szCs w:val="24"/>
              </w:rPr>
              <w:t>Introduction</w:t>
            </w:r>
          </w:p>
        </w:tc>
      </w:tr>
    </w:tbl>
    <w:p w14:paraId="75932B04"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p>
    <w:p w14:paraId="29E63EF3"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r w:rsidRPr="00363E8E">
        <w:rPr>
          <w:snapToGrid/>
          <w:spacing w:val="-2"/>
          <w:sz w:val="20"/>
        </w:rPr>
        <w:t>Roles in cooperative learning activities help promote interdependence as well as individual accountability.  Because of the nature of English activities, a number of different roles can be created to ensure shared responsibility among group members.  Here are some things to keep in mind when you introduce roles to your students.  They will need to:</w:t>
      </w:r>
    </w:p>
    <w:p w14:paraId="0109CBEB" w14:textId="77777777" w:rsidR="00363E8E" w:rsidRPr="00363E8E" w:rsidRDefault="00363E8E" w:rsidP="00203B8B">
      <w:pPr>
        <w:widowControl/>
        <w:numPr>
          <w:ilvl w:val="0"/>
          <w:numId w:val="49"/>
        </w:numPr>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r w:rsidRPr="00363E8E">
        <w:rPr>
          <w:snapToGrid/>
          <w:spacing w:val="-2"/>
          <w:sz w:val="20"/>
        </w:rPr>
        <w:t>understand the function of their roles</w:t>
      </w:r>
    </w:p>
    <w:p w14:paraId="6FE0AF77" w14:textId="77777777" w:rsidR="00363E8E" w:rsidRPr="00363E8E" w:rsidRDefault="00363E8E" w:rsidP="00203B8B">
      <w:pPr>
        <w:widowControl/>
        <w:numPr>
          <w:ilvl w:val="0"/>
          <w:numId w:val="49"/>
        </w:numPr>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r w:rsidRPr="00363E8E">
        <w:rPr>
          <w:snapToGrid/>
          <w:spacing w:val="-2"/>
          <w:sz w:val="20"/>
        </w:rPr>
        <w:t>know why roles are important</w:t>
      </w:r>
    </w:p>
    <w:p w14:paraId="19B851CF" w14:textId="77777777" w:rsidR="00363E8E" w:rsidRPr="00363E8E" w:rsidRDefault="00363E8E" w:rsidP="00203B8B">
      <w:pPr>
        <w:widowControl/>
        <w:numPr>
          <w:ilvl w:val="0"/>
          <w:numId w:val="49"/>
        </w:numPr>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r w:rsidRPr="00363E8E">
        <w:rPr>
          <w:snapToGrid/>
          <w:spacing w:val="-2"/>
          <w:sz w:val="20"/>
        </w:rPr>
        <w:t>have the roles modeled</w:t>
      </w:r>
    </w:p>
    <w:p w14:paraId="4F272EAA" w14:textId="77777777" w:rsidR="00363E8E" w:rsidRPr="00363E8E" w:rsidRDefault="00363E8E" w:rsidP="00203B8B">
      <w:pPr>
        <w:widowControl/>
        <w:numPr>
          <w:ilvl w:val="0"/>
          <w:numId w:val="49"/>
        </w:numPr>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r w:rsidRPr="00363E8E">
        <w:rPr>
          <w:snapToGrid/>
          <w:spacing w:val="-2"/>
          <w:sz w:val="20"/>
        </w:rPr>
        <w:t>have time to practice their roles</w:t>
      </w:r>
    </w:p>
    <w:p w14:paraId="2D362000" w14:textId="77777777" w:rsidR="00363E8E" w:rsidRPr="00363E8E" w:rsidRDefault="00363E8E" w:rsidP="00203B8B">
      <w:pPr>
        <w:widowControl/>
        <w:numPr>
          <w:ilvl w:val="0"/>
          <w:numId w:val="49"/>
        </w:numPr>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r w:rsidRPr="00363E8E">
        <w:rPr>
          <w:snapToGrid/>
          <w:spacing w:val="-2"/>
          <w:sz w:val="20"/>
        </w:rPr>
        <w:t>have time to process how effectively they carried out their roles</w:t>
      </w:r>
    </w:p>
    <w:p w14:paraId="10767D97" w14:textId="77777777" w:rsidR="00363E8E" w:rsidRPr="00363E8E" w:rsidRDefault="00363E8E" w:rsidP="00203B8B">
      <w:pPr>
        <w:widowControl/>
        <w:numPr>
          <w:ilvl w:val="0"/>
          <w:numId w:val="49"/>
        </w:numPr>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r w:rsidRPr="00363E8E">
        <w:rPr>
          <w:snapToGrid/>
          <w:spacing w:val="-2"/>
          <w:sz w:val="20"/>
        </w:rPr>
        <w:t>receive feedback from you and their peers about their performance</w:t>
      </w:r>
    </w:p>
    <w:p w14:paraId="2CBCB850"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363E8E" w:rsidRPr="00363E8E" w14:paraId="5CCA3EF0" w14:textId="77777777" w:rsidTr="00363E8E">
        <w:tblPrEx>
          <w:tblCellMar>
            <w:top w:w="0" w:type="dxa"/>
            <w:bottom w:w="0" w:type="dxa"/>
          </w:tblCellMar>
        </w:tblPrEx>
        <w:tc>
          <w:tcPr>
            <w:tcW w:w="9360" w:type="dxa"/>
            <w:tcBorders>
              <w:top w:val="double" w:sz="7" w:space="0" w:color="auto"/>
              <w:left w:val="double" w:sz="7" w:space="0" w:color="auto"/>
              <w:bottom w:val="double" w:sz="7" w:space="0" w:color="auto"/>
              <w:right w:val="double" w:sz="7" w:space="0" w:color="auto"/>
            </w:tcBorders>
            <w:shd w:val="pct10" w:color="auto" w:fill="auto"/>
          </w:tcPr>
          <w:p w14:paraId="5EF7A037"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before="90" w:after="54" w:line="240" w:lineRule="atLeast"/>
              <w:jc w:val="center"/>
              <w:rPr>
                <w:b/>
                <w:bCs/>
                <w:snapToGrid/>
                <w:spacing w:val="-2"/>
                <w:sz w:val="20"/>
              </w:rPr>
            </w:pPr>
            <w:r w:rsidRPr="00363E8E">
              <w:rPr>
                <w:b/>
                <w:bCs/>
                <w:snapToGrid/>
                <w:spacing w:val="-3"/>
                <w:szCs w:val="24"/>
              </w:rPr>
              <w:t>Roles for the English Classroom</w:t>
            </w:r>
          </w:p>
        </w:tc>
      </w:tr>
    </w:tbl>
    <w:p w14:paraId="55DD58AD"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p>
    <w:p w14:paraId="279FB65F"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line="240" w:lineRule="atLeast"/>
        <w:jc w:val="both"/>
        <w:rPr>
          <w:b/>
          <w:bCs/>
          <w:snapToGrid/>
          <w:spacing w:val="-2"/>
          <w:sz w:val="20"/>
        </w:rPr>
      </w:pPr>
      <w:r w:rsidRPr="00363E8E">
        <w:rPr>
          <w:b/>
          <w:bCs/>
          <w:smallCaps/>
          <w:snapToGrid/>
          <w:spacing w:val="-2"/>
          <w:sz w:val="20"/>
        </w:rPr>
        <w:t>Leader</w:t>
      </w:r>
    </w:p>
    <w:p w14:paraId="352425F7"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r w:rsidRPr="00363E8E">
        <w:rPr>
          <w:snapToGrid/>
          <w:spacing w:val="-2"/>
          <w:sz w:val="20"/>
        </w:rPr>
        <w:t>The leader is responsible for making sure that the team understands and completes the team task.  When the team begins a cooperative activity, the leader explains the team task and makes sure the teammates talk about the task and develop a plan before they begin work.</w:t>
      </w:r>
    </w:p>
    <w:p w14:paraId="46D14B33"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p>
    <w:p w14:paraId="663EAE87"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r w:rsidRPr="00363E8E">
        <w:rPr>
          <w:b/>
          <w:bCs/>
          <w:smallCaps/>
          <w:snapToGrid/>
          <w:spacing w:val="-2"/>
          <w:sz w:val="20"/>
        </w:rPr>
        <w:t>Communicator</w:t>
      </w:r>
    </w:p>
    <w:p w14:paraId="0DBA6A6E"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r w:rsidRPr="00363E8E">
        <w:rPr>
          <w:snapToGrid/>
          <w:spacing w:val="-2"/>
          <w:sz w:val="20"/>
        </w:rPr>
        <w:t>The communicator is responsible for asking the teacher for help if the team gets stuck.  If the team cannot resolve a question or decide how to follow a procedure, for example, the communicator is the only team member who can leave the team and ask the teacher for help.  The communicator shares with other teammates any information obtained from the teacher.</w:t>
      </w:r>
    </w:p>
    <w:p w14:paraId="4391BB54"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p>
    <w:p w14:paraId="48CC564A"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r w:rsidRPr="00363E8E">
        <w:rPr>
          <w:b/>
          <w:bCs/>
          <w:smallCaps/>
          <w:snapToGrid/>
          <w:spacing w:val="-2"/>
          <w:sz w:val="20"/>
        </w:rPr>
        <w:t>Materials Manager</w:t>
      </w:r>
    </w:p>
    <w:p w14:paraId="62172761"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r w:rsidRPr="00363E8E">
        <w:rPr>
          <w:snapToGrid/>
          <w:spacing w:val="-2"/>
          <w:sz w:val="20"/>
        </w:rPr>
        <w:t>The manager is responsible for picking up and returning all supplies and equipment that the team needs for a project.  The manager makes sure that all of the materials are returned and, if something is damaged or broken, the manager informs the teacher.  All teammates participate in clean up!</w:t>
      </w:r>
    </w:p>
    <w:p w14:paraId="2D4E8D8E"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p>
    <w:p w14:paraId="399947D8"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r w:rsidRPr="00363E8E">
        <w:rPr>
          <w:b/>
          <w:bCs/>
          <w:smallCaps/>
          <w:snapToGrid/>
          <w:spacing w:val="-2"/>
          <w:sz w:val="20"/>
        </w:rPr>
        <w:t>Tracker</w:t>
      </w:r>
    </w:p>
    <w:p w14:paraId="4865F958"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r w:rsidRPr="00363E8E">
        <w:rPr>
          <w:snapToGrid/>
          <w:spacing w:val="-2"/>
          <w:sz w:val="20"/>
        </w:rPr>
        <w:t>The tracker is responsible for tracking the team's progress through the steps of a team activity.  The tracker checks off each step of the directions as the team completes each step, or remind the team members to read the step again if they are moving too quickly onto the next step.  The tracker is responsible for recording information for activities that require only a single team record.  Otherwise, each team member is involved in writing and recording.</w:t>
      </w:r>
    </w:p>
    <w:p w14:paraId="0B1B7093"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p>
    <w:p w14:paraId="36BA7572"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r w:rsidRPr="00363E8E">
        <w:rPr>
          <w:b/>
          <w:bCs/>
          <w:smallCaps/>
          <w:snapToGrid/>
          <w:spacing w:val="-2"/>
          <w:sz w:val="20"/>
        </w:rPr>
        <w:t>Coach</w:t>
      </w:r>
    </w:p>
    <w:p w14:paraId="2A38592D"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r w:rsidRPr="00363E8E">
        <w:rPr>
          <w:snapToGrid/>
          <w:spacing w:val="-2"/>
          <w:sz w:val="20"/>
        </w:rPr>
        <w:t>The coach is responsible for encouraging teammates to practice the team skills.  The coach reminds teammates to practice the team skills and congratulates teammates when they use a skill.  The coach is the teammate who inspires the team to work cooperatively by looking for positive examples, but is not responsible for correcting misbehavior.</w:t>
      </w:r>
    </w:p>
    <w:p w14:paraId="4EC1E71E"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363E8E" w:rsidRPr="00363E8E" w14:paraId="5ABCB66B" w14:textId="77777777" w:rsidTr="00363E8E">
        <w:tblPrEx>
          <w:tblCellMar>
            <w:top w:w="0" w:type="dxa"/>
            <w:bottom w:w="0" w:type="dxa"/>
          </w:tblCellMar>
        </w:tblPrEx>
        <w:tc>
          <w:tcPr>
            <w:tcW w:w="9360" w:type="dxa"/>
            <w:tcBorders>
              <w:top w:val="double" w:sz="7" w:space="0" w:color="auto"/>
              <w:left w:val="double" w:sz="7" w:space="0" w:color="auto"/>
              <w:bottom w:val="double" w:sz="7" w:space="0" w:color="auto"/>
              <w:right w:val="double" w:sz="7" w:space="0" w:color="auto"/>
            </w:tcBorders>
            <w:shd w:val="pct10" w:color="auto" w:fill="auto"/>
          </w:tcPr>
          <w:p w14:paraId="7FCC4695"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before="90" w:after="54" w:line="240" w:lineRule="atLeast"/>
              <w:jc w:val="center"/>
              <w:rPr>
                <w:b/>
                <w:bCs/>
                <w:snapToGrid/>
                <w:spacing w:val="-2"/>
                <w:sz w:val="20"/>
              </w:rPr>
            </w:pPr>
            <w:r w:rsidRPr="00363E8E">
              <w:rPr>
                <w:b/>
                <w:bCs/>
                <w:snapToGrid/>
                <w:spacing w:val="-3"/>
                <w:szCs w:val="24"/>
              </w:rPr>
              <w:t>Other Student Roles for English Classes</w:t>
            </w:r>
          </w:p>
        </w:tc>
      </w:tr>
    </w:tbl>
    <w:p w14:paraId="14AEFD1E"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p>
    <w:p w14:paraId="18311E00"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p>
    <w:p w14:paraId="2F589F06"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sectPr w:rsidR="00363E8E" w:rsidRPr="00363E8E" w:rsidSect="00363E8E">
          <w:footerReference w:type="default" r:id="rId26"/>
          <w:pgSz w:w="12240" w:h="15840" w:code="1"/>
          <w:pgMar w:top="1440" w:right="1440" w:bottom="720" w:left="1440" w:header="720" w:footer="720" w:gutter="0"/>
          <w:cols w:space="720"/>
          <w:noEndnote/>
        </w:sectPr>
      </w:pPr>
    </w:p>
    <w:p w14:paraId="75D9656B" w14:textId="77777777" w:rsidR="00363E8E" w:rsidRPr="00363E8E" w:rsidRDefault="00363E8E" w:rsidP="00203B8B">
      <w:pPr>
        <w:widowControl/>
        <w:numPr>
          <w:ilvl w:val="0"/>
          <w:numId w:val="49"/>
        </w:numPr>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r w:rsidRPr="00363E8E">
        <w:rPr>
          <w:snapToGrid/>
          <w:spacing w:val="-2"/>
          <w:sz w:val="20"/>
        </w:rPr>
        <w:lastRenderedPageBreak/>
        <w:t>Reader</w:t>
      </w:r>
    </w:p>
    <w:p w14:paraId="3014BB93" w14:textId="77777777" w:rsidR="00363E8E" w:rsidRPr="00363E8E" w:rsidRDefault="00363E8E" w:rsidP="00203B8B">
      <w:pPr>
        <w:widowControl/>
        <w:numPr>
          <w:ilvl w:val="0"/>
          <w:numId w:val="49"/>
        </w:numPr>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r w:rsidRPr="00363E8E">
        <w:rPr>
          <w:snapToGrid/>
          <w:spacing w:val="-2"/>
          <w:sz w:val="20"/>
        </w:rPr>
        <w:t>Recorder</w:t>
      </w:r>
    </w:p>
    <w:p w14:paraId="266CBA11" w14:textId="77777777" w:rsidR="00363E8E" w:rsidRPr="00363E8E" w:rsidRDefault="00363E8E" w:rsidP="00203B8B">
      <w:pPr>
        <w:widowControl/>
        <w:numPr>
          <w:ilvl w:val="0"/>
          <w:numId w:val="49"/>
        </w:numPr>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r w:rsidRPr="00363E8E">
        <w:rPr>
          <w:snapToGrid/>
          <w:spacing w:val="-2"/>
          <w:sz w:val="20"/>
        </w:rPr>
        <w:t>Writer</w:t>
      </w:r>
    </w:p>
    <w:p w14:paraId="342AD27A" w14:textId="77777777" w:rsidR="00363E8E" w:rsidRPr="00363E8E" w:rsidRDefault="00363E8E" w:rsidP="00203B8B">
      <w:pPr>
        <w:widowControl/>
        <w:numPr>
          <w:ilvl w:val="0"/>
          <w:numId w:val="49"/>
        </w:numPr>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r w:rsidRPr="00363E8E">
        <w:rPr>
          <w:snapToGrid/>
          <w:spacing w:val="-2"/>
          <w:sz w:val="20"/>
        </w:rPr>
        <w:br w:type="column"/>
      </w:r>
      <w:r w:rsidRPr="00363E8E">
        <w:rPr>
          <w:snapToGrid/>
          <w:spacing w:val="-2"/>
          <w:sz w:val="20"/>
        </w:rPr>
        <w:lastRenderedPageBreak/>
        <w:t>Computer operator</w:t>
      </w:r>
    </w:p>
    <w:p w14:paraId="69D963EA" w14:textId="77777777" w:rsidR="00363E8E" w:rsidRPr="00363E8E" w:rsidRDefault="00363E8E" w:rsidP="00203B8B">
      <w:pPr>
        <w:widowControl/>
        <w:numPr>
          <w:ilvl w:val="0"/>
          <w:numId w:val="49"/>
        </w:numPr>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proofErr w:type="spellStart"/>
      <w:r w:rsidRPr="00363E8E">
        <w:rPr>
          <w:snapToGrid/>
          <w:spacing w:val="-2"/>
          <w:sz w:val="20"/>
        </w:rPr>
        <w:t>Praiser</w:t>
      </w:r>
      <w:proofErr w:type="spellEnd"/>
    </w:p>
    <w:p w14:paraId="53DB00CB" w14:textId="77777777" w:rsidR="00363E8E" w:rsidRPr="00363E8E" w:rsidRDefault="00363E8E" w:rsidP="00203B8B">
      <w:pPr>
        <w:widowControl/>
        <w:numPr>
          <w:ilvl w:val="0"/>
          <w:numId w:val="49"/>
        </w:numPr>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r w:rsidRPr="00363E8E">
        <w:rPr>
          <w:snapToGrid/>
          <w:spacing w:val="-2"/>
          <w:sz w:val="20"/>
        </w:rPr>
        <w:t>Listener</w:t>
      </w:r>
    </w:p>
    <w:p w14:paraId="13BA3E18" w14:textId="77777777" w:rsidR="00363E8E" w:rsidRPr="00363E8E" w:rsidRDefault="00363E8E" w:rsidP="00203B8B">
      <w:pPr>
        <w:widowControl/>
        <w:numPr>
          <w:ilvl w:val="0"/>
          <w:numId w:val="49"/>
        </w:numPr>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r w:rsidRPr="00363E8E">
        <w:rPr>
          <w:snapToGrid/>
          <w:spacing w:val="-2"/>
          <w:sz w:val="20"/>
        </w:rPr>
        <w:br w:type="column"/>
      </w:r>
      <w:r w:rsidRPr="00363E8E">
        <w:rPr>
          <w:snapToGrid/>
          <w:spacing w:val="-2"/>
          <w:sz w:val="20"/>
        </w:rPr>
        <w:lastRenderedPageBreak/>
        <w:t>Collector</w:t>
      </w:r>
    </w:p>
    <w:p w14:paraId="6AECEA18" w14:textId="77777777" w:rsidR="00363E8E" w:rsidRPr="00363E8E" w:rsidRDefault="00363E8E" w:rsidP="00203B8B">
      <w:pPr>
        <w:widowControl/>
        <w:numPr>
          <w:ilvl w:val="0"/>
          <w:numId w:val="49"/>
        </w:numPr>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r w:rsidRPr="00363E8E">
        <w:rPr>
          <w:snapToGrid/>
          <w:spacing w:val="-2"/>
          <w:sz w:val="20"/>
        </w:rPr>
        <w:t>Paraphraser</w:t>
      </w:r>
    </w:p>
    <w:p w14:paraId="1DDD9095" w14:textId="77777777" w:rsidR="00363E8E" w:rsidRPr="00363E8E" w:rsidRDefault="00363E8E" w:rsidP="00203B8B">
      <w:pPr>
        <w:widowControl/>
        <w:numPr>
          <w:ilvl w:val="0"/>
          <w:numId w:val="49"/>
        </w:numPr>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r w:rsidRPr="00363E8E">
        <w:rPr>
          <w:snapToGrid/>
          <w:spacing w:val="-2"/>
          <w:sz w:val="20"/>
        </w:rPr>
        <w:t>Timekeeper</w:t>
      </w:r>
    </w:p>
    <w:p w14:paraId="58007354"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line="240" w:lineRule="atLeast"/>
        <w:ind w:left="432" w:hanging="432"/>
        <w:jc w:val="both"/>
        <w:rPr>
          <w:snapToGrid/>
          <w:spacing w:val="-2"/>
          <w:sz w:val="20"/>
        </w:rPr>
        <w:sectPr w:rsidR="00363E8E" w:rsidRPr="00363E8E">
          <w:type w:val="continuous"/>
          <w:pgSz w:w="12240" w:h="15840"/>
          <w:pgMar w:top="1440" w:right="1440" w:bottom="720" w:left="1440" w:header="1440" w:footer="432" w:gutter="0"/>
          <w:cols w:num="3" w:space="720"/>
          <w:noEndnote/>
        </w:sectPr>
      </w:pPr>
    </w:p>
    <w:p w14:paraId="24553722" w14:textId="77777777" w:rsidR="00363E8E" w:rsidRPr="00363E8E" w:rsidRDefault="00363E8E" w:rsidP="00363E8E">
      <w:pPr>
        <w:keepNext/>
        <w:widowControl/>
        <w:tabs>
          <w:tab w:val="center" w:pos="7416"/>
        </w:tabs>
        <w:jc w:val="center"/>
        <w:outlineLvl w:val="0"/>
        <w:rPr>
          <w:snapToGrid/>
          <w:sz w:val="28"/>
          <w:szCs w:val="29"/>
        </w:rPr>
      </w:pPr>
      <w:r w:rsidRPr="00363E8E">
        <w:rPr>
          <w:b/>
          <w:bCs/>
          <w:snapToGrid/>
          <w:sz w:val="28"/>
          <w:szCs w:val="29"/>
        </w:rPr>
        <w:lastRenderedPageBreak/>
        <w:t>Daily Checklist</w:t>
      </w:r>
    </w:p>
    <w:p w14:paraId="7430D01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p>
    <w:p w14:paraId="0FACF4A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ind w:left="2130" w:hanging="2130"/>
        <w:jc w:val="both"/>
        <w:rPr>
          <w:snapToGrid/>
          <w:spacing w:val="-3"/>
          <w:szCs w:val="24"/>
        </w:rPr>
      </w:pPr>
      <w:r w:rsidRPr="00363E8E">
        <w:rPr>
          <w:snapToGrid/>
          <w:spacing w:val="-3"/>
          <w:szCs w:val="24"/>
        </w:rPr>
        <w:t xml:space="preserve">Group Number </w:t>
      </w:r>
      <w:r w:rsidRPr="00363E8E">
        <w:rPr>
          <w:snapToGrid/>
          <w:spacing w:val="-3"/>
          <w:szCs w:val="24"/>
          <w:u w:val="single"/>
        </w:rPr>
        <w:tab/>
      </w:r>
      <w:r w:rsidRPr="00363E8E">
        <w:rPr>
          <w:snapToGrid/>
          <w:spacing w:val="-3"/>
          <w:szCs w:val="24"/>
          <w:u w:val="single"/>
        </w:rPr>
        <w:tab/>
      </w:r>
    </w:p>
    <w:p w14:paraId="793277EA"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ind w:left="3577" w:hanging="3577"/>
        <w:jc w:val="both"/>
        <w:rPr>
          <w:snapToGrid/>
          <w:spacing w:val="-3"/>
          <w:szCs w:val="24"/>
        </w:rPr>
      </w:pPr>
      <w:r w:rsidRPr="00363E8E">
        <w:rPr>
          <w:snapToGrid/>
          <w:spacing w:val="-3"/>
          <w:szCs w:val="24"/>
        </w:rPr>
        <w:t xml:space="preserve">Monitor's Name </w:t>
      </w:r>
      <w:r w:rsidRPr="00363E8E">
        <w:rPr>
          <w:snapToGrid/>
          <w:spacing w:val="-3"/>
          <w:szCs w:val="24"/>
          <w:u w:val="single"/>
        </w:rPr>
        <w:tab/>
      </w:r>
      <w:r w:rsidRPr="00363E8E">
        <w:rPr>
          <w:snapToGrid/>
          <w:spacing w:val="-3"/>
          <w:szCs w:val="24"/>
          <w:u w:val="single"/>
        </w:rPr>
        <w:tab/>
      </w:r>
      <w:r w:rsidRPr="00363E8E">
        <w:rPr>
          <w:snapToGrid/>
          <w:spacing w:val="-3"/>
          <w:szCs w:val="24"/>
          <w:u w:val="single"/>
        </w:rPr>
        <w:tab/>
      </w:r>
    </w:p>
    <w:p w14:paraId="202F56A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ind w:left="3577" w:hanging="3577"/>
        <w:jc w:val="both"/>
        <w:rPr>
          <w:snapToGrid/>
          <w:spacing w:val="-3"/>
          <w:szCs w:val="24"/>
        </w:rPr>
      </w:pPr>
      <w:r w:rsidRPr="00363E8E">
        <w:rPr>
          <w:snapToGrid/>
          <w:spacing w:val="-3"/>
          <w:szCs w:val="24"/>
        </w:rPr>
        <w:t xml:space="preserve">Date: From </w:t>
      </w:r>
      <w:r w:rsidRPr="00363E8E">
        <w:rPr>
          <w:snapToGrid/>
          <w:spacing w:val="-3"/>
          <w:szCs w:val="24"/>
          <w:u w:val="single"/>
        </w:rPr>
        <w:tab/>
      </w:r>
      <w:r w:rsidRPr="00363E8E">
        <w:rPr>
          <w:snapToGrid/>
          <w:spacing w:val="-3"/>
          <w:szCs w:val="24"/>
        </w:rPr>
        <w:t xml:space="preserve"> to </w:t>
      </w:r>
      <w:r w:rsidRPr="00363E8E">
        <w:rPr>
          <w:snapToGrid/>
          <w:spacing w:val="-3"/>
          <w:szCs w:val="24"/>
          <w:u w:val="single"/>
        </w:rPr>
        <w:tab/>
      </w:r>
      <w:r w:rsidRPr="00363E8E">
        <w:rPr>
          <w:snapToGrid/>
          <w:spacing w:val="-3"/>
          <w:szCs w:val="24"/>
          <w:u w:val="single"/>
        </w:rPr>
        <w:tab/>
      </w:r>
    </w:p>
    <w:p w14:paraId="531B137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2"/>
          <w:sz w:val="16"/>
          <w:szCs w:val="16"/>
        </w:rPr>
      </w:pPr>
    </w:p>
    <w:tbl>
      <w:tblPr>
        <w:tblW w:w="0" w:type="auto"/>
        <w:tblInd w:w="-120" w:type="dxa"/>
        <w:tblLayout w:type="fixed"/>
        <w:tblCellMar>
          <w:left w:w="120" w:type="dxa"/>
          <w:right w:w="120" w:type="dxa"/>
        </w:tblCellMar>
        <w:tblLook w:val="0000" w:firstRow="0" w:lastRow="0" w:firstColumn="0" w:lastColumn="0" w:noHBand="0" w:noVBand="0"/>
      </w:tblPr>
      <w:tblGrid>
        <w:gridCol w:w="1507"/>
        <w:gridCol w:w="451"/>
        <w:gridCol w:w="451"/>
        <w:gridCol w:w="451"/>
        <w:gridCol w:w="451"/>
        <w:gridCol w:w="451"/>
        <w:gridCol w:w="451"/>
        <w:gridCol w:w="451"/>
        <w:gridCol w:w="451"/>
        <w:gridCol w:w="451"/>
        <w:gridCol w:w="451"/>
        <w:gridCol w:w="451"/>
        <w:gridCol w:w="451"/>
        <w:gridCol w:w="451"/>
        <w:gridCol w:w="451"/>
        <w:gridCol w:w="451"/>
        <w:gridCol w:w="451"/>
        <w:gridCol w:w="451"/>
        <w:gridCol w:w="451"/>
        <w:gridCol w:w="451"/>
        <w:gridCol w:w="451"/>
        <w:gridCol w:w="451"/>
        <w:gridCol w:w="451"/>
        <w:gridCol w:w="451"/>
        <w:gridCol w:w="451"/>
        <w:gridCol w:w="389"/>
        <w:gridCol w:w="480"/>
        <w:gridCol w:w="360"/>
        <w:gridCol w:w="480"/>
        <w:gridCol w:w="480"/>
        <w:gridCol w:w="360"/>
      </w:tblGrid>
      <w:tr w:rsidR="00363E8E" w:rsidRPr="00363E8E" w14:paraId="6009BBDD" w14:textId="77777777" w:rsidTr="00363E8E">
        <w:tblPrEx>
          <w:tblCellMar>
            <w:top w:w="0" w:type="dxa"/>
            <w:bottom w:w="0" w:type="dxa"/>
          </w:tblCellMar>
        </w:tblPrEx>
        <w:tc>
          <w:tcPr>
            <w:tcW w:w="1507" w:type="dxa"/>
            <w:tcBorders>
              <w:top w:val="single" w:sz="7" w:space="0" w:color="auto"/>
              <w:left w:val="single" w:sz="7" w:space="0" w:color="auto"/>
              <w:bottom w:val="nil"/>
              <w:right w:val="nil"/>
            </w:tcBorders>
          </w:tcPr>
          <w:p w14:paraId="50C67FD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rPr>
                <w:snapToGrid/>
                <w:spacing w:val="-2"/>
                <w:sz w:val="16"/>
                <w:szCs w:val="16"/>
              </w:rPr>
            </w:pPr>
            <w:r w:rsidRPr="00363E8E">
              <w:rPr>
                <w:snapToGrid/>
                <w:spacing w:val="-2"/>
                <w:sz w:val="16"/>
                <w:szCs w:val="16"/>
              </w:rPr>
              <w:t xml:space="preserve">NAME OF </w:t>
            </w:r>
          </w:p>
          <w:p w14:paraId="6A22489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rPr>
                <w:snapToGrid/>
                <w:spacing w:val="-2"/>
                <w:sz w:val="16"/>
                <w:szCs w:val="16"/>
              </w:rPr>
            </w:pPr>
            <w:r w:rsidRPr="00363E8E">
              <w:rPr>
                <w:snapToGrid/>
                <w:spacing w:val="-2"/>
                <w:sz w:val="16"/>
                <w:szCs w:val="16"/>
              </w:rPr>
              <w:t>GROUP MEMBERS</w:t>
            </w:r>
          </w:p>
        </w:tc>
        <w:tc>
          <w:tcPr>
            <w:tcW w:w="2255" w:type="dxa"/>
            <w:gridSpan w:val="5"/>
            <w:tcBorders>
              <w:top w:val="single" w:sz="7" w:space="0" w:color="auto"/>
              <w:left w:val="single" w:sz="7" w:space="0" w:color="auto"/>
              <w:bottom w:val="nil"/>
              <w:right w:val="nil"/>
            </w:tcBorders>
          </w:tcPr>
          <w:p w14:paraId="4048D17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r w:rsidRPr="00363E8E">
              <w:rPr>
                <w:snapToGrid/>
                <w:spacing w:val="-2"/>
                <w:sz w:val="16"/>
                <w:szCs w:val="16"/>
              </w:rPr>
              <w:t>WORKED AS A MEMBER OF THE TEAM</w:t>
            </w:r>
          </w:p>
        </w:tc>
        <w:tc>
          <w:tcPr>
            <w:tcW w:w="2255" w:type="dxa"/>
            <w:gridSpan w:val="5"/>
            <w:tcBorders>
              <w:top w:val="single" w:sz="7" w:space="0" w:color="auto"/>
              <w:left w:val="single" w:sz="7" w:space="0" w:color="auto"/>
              <w:bottom w:val="nil"/>
              <w:right w:val="nil"/>
            </w:tcBorders>
          </w:tcPr>
          <w:p w14:paraId="44992DB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r w:rsidRPr="00363E8E">
              <w:rPr>
                <w:snapToGrid/>
                <w:spacing w:val="-2"/>
                <w:sz w:val="16"/>
                <w:szCs w:val="16"/>
              </w:rPr>
              <w:t>USED A SOFT VOICE WHEN SPEAKING</w:t>
            </w:r>
          </w:p>
        </w:tc>
        <w:tc>
          <w:tcPr>
            <w:tcW w:w="2255" w:type="dxa"/>
            <w:gridSpan w:val="5"/>
            <w:tcBorders>
              <w:top w:val="single" w:sz="7" w:space="0" w:color="auto"/>
              <w:left w:val="single" w:sz="7" w:space="0" w:color="auto"/>
              <w:bottom w:val="nil"/>
              <w:right w:val="nil"/>
            </w:tcBorders>
          </w:tcPr>
          <w:p w14:paraId="437C34C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r w:rsidRPr="00363E8E">
              <w:rPr>
                <w:snapToGrid/>
                <w:spacing w:val="-2"/>
                <w:sz w:val="16"/>
                <w:szCs w:val="16"/>
              </w:rPr>
              <w:t>WAS AN ACTIVE LISTENER</w:t>
            </w:r>
          </w:p>
        </w:tc>
        <w:tc>
          <w:tcPr>
            <w:tcW w:w="2255" w:type="dxa"/>
            <w:gridSpan w:val="5"/>
            <w:tcBorders>
              <w:top w:val="single" w:sz="7" w:space="0" w:color="auto"/>
              <w:left w:val="single" w:sz="7" w:space="0" w:color="auto"/>
              <w:bottom w:val="nil"/>
              <w:right w:val="nil"/>
            </w:tcBorders>
          </w:tcPr>
          <w:p w14:paraId="0F027C7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r w:rsidRPr="00363E8E">
              <w:rPr>
                <w:snapToGrid/>
                <w:spacing w:val="-2"/>
                <w:sz w:val="16"/>
                <w:szCs w:val="16"/>
              </w:rPr>
              <w:t>STAYED ON TASK</w:t>
            </w:r>
          </w:p>
        </w:tc>
        <w:tc>
          <w:tcPr>
            <w:tcW w:w="2193" w:type="dxa"/>
            <w:gridSpan w:val="5"/>
            <w:tcBorders>
              <w:top w:val="single" w:sz="7" w:space="0" w:color="auto"/>
              <w:left w:val="single" w:sz="7" w:space="0" w:color="auto"/>
              <w:bottom w:val="nil"/>
              <w:right w:val="nil"/>
            </w:tcBorders>
          </w:tcPr>
          <w:p w14:paraId="6D6D622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r w:rsidRPr="00363E8E">
              <w:rPr>
                <w:snapToGrid/>
                <w:spacing w:val="-2"/>
                <w:sz w:val="16"/>
                <w:szCs w:val="16"/>
              </w:rPr>
              <w:t>DID NOT TALK ABOUT OTHER THINGS</w:t>
            </w:r>
          </w:p>
        </w:tc>
        <w:tc>
          <w:tcPr>
            <w:tcW w:w="2160" w:type="dxa"/>
            <w:gridSpan w:val="5"/>
            <w:tcBorders>
              <w:top w:val="single" w:sz="7" w:space="0" w:color="auto"/>
              <w:left w:val="single" w:sz="7" w:space="0" w:color="auto"/>
              <w:bottom w:val="nil"/>
              <w:right w:val="single" w:sz="7" w:space="0" w:color="auto"/>
            </w:tcBorders>
          </w:tcPr>
          <w:p w14:paraId="185A6CB9"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r w:rsidRPr="00363E8E">
              <w:rPr>
                <w:snapToGrid/>
                <w:spacing w:val="-2"/>
                <w:sz w:val="16"/>
                <w:szCs w:val="16"/>
              </w:rPr>
              <w:t>CONTRIBUTED IDEAS TO THE GROUP ACTIVITY</w:t>
            </w:r>
          </w:p>
        </w:tc>
      </w:tr>
      <w:tr w:rsidR="00363E8E" w:rsidRPr="00363E8E" w14:paraId="5CEFC62B" w14:textId="77777777" w:rsidTr="00363E8E">
        <w:tblPrEx>
          <w:tblCellMar>
            <w:top w:w="0" w:type="dxa"/>
            <w:bottom w:w="0" w:type="dxa"/>
          </w:tblCellMar>
        </w:tblPrEx>
        <w:tc>
          <w:tcPr>
            <w:tcW w:w="1507" w:type="dxa"/>
            <w:tcBorders>
              <w:top w:val="nil"/>
              <w:left w:val="single" w:sz="7" w:space="0" w:color="auto"/>
              <w:bottom w:val="nil"/>
              <w:right w:val="nil"/>
            </w:tcBorders>
          </w:tcPr>
          <w:p w14:paraId="7078F22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6AEE1549"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M</w:t>
            </w:r>
          </w:p>
        </w:tc>
        <w:tc>
          <w:tcPr>
            <w:tcW w:w="451" w:type="dxa"/>
            <w:tcBorders>
              <w:top w:val="single" w:sz="7" w:space="0" w:color="auto"/>
              <w:left w:val="single" w:sz="7" w:space="0" w:color="auto"/>
              <w:bottom w:val="nil"/>
              <w:right w:val="nil"/>
            </w:tcBorders>
          </w:tcPr>
          <w:p w14:paraId="4AB3730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T</w:t>
            </w:r>
          </w:p>
        </w:tc>
        <w:tc>
          <w:tcPr>
            <w:tcW w:w="451" w:type="dxa"/>
            <w:tcBorders>
              <w:top w:val="single" w:sz="7" w:space="0" w:color="auto"/>
              <w:left w:val="single" w:sz="7" w:space="0" w:color="auto"/>
              <w:bottom w:val="nil"/>
              <w:right w:val="nil"/>
            </w:tcBorders>
          </w:tcPr>
          <w:p w14:paraId="614FACFA"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W</w:t>
            </w:r>
          </w:p>
        </w:tc>
        <w:tc>
          <w:tcPr>
            <w:tcW w:w="451" w:type="dxa"/>
            <w:tcBorders>
              <w:top w:val="single" w:sz="7" w:space="0" w:color="auto"/>
              <w:left w:val="single" w:sz="7" w:space="0" w:color="auto"/>
              <w:bottom w:val="nil"/>
              <w:right w:val="nil"/>
            </w:tcBorders>
          </w:tcPr>
          <w:p w14:paraId="48ABD4D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T</w:t>
            </w:r>
          </w:p>
        </w:tc>
        <w:tc>
          <w:tcPr>
            <w:tcW w:w="451" w:type="dxa"/>
            <w:tcBorders>
              <w:top w:val="single" w:sz="7" w:space="0" w:color="auto"/>
              <w:left w:val="single" w:sz="7" w:space="0" w:color="auto"/>
              <w:bottom w:val="nil"/>
              <w:right w:val="nil"/>
            </w:tcBorders>
          </w:tcPr>
          <w:p w14:paraId="031092F9"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F</w:t>
            </w:r>
          </w:p>
        </w:tc>
        <w:tc>
          <w:tcPr>
            <w:tcW w:w="451" w:type="dxa"/>
            <w:tcBorders>
              <w:top w:val="single" w:sz="7" w:space="0" w:color="auto"/>
              <w:left w:val="single" w:sz="7" w:space="0" w:color="auto"/>
              <w:bottom w:val="nil"/>
              <w:right w:val="nil"/>
            </w:tcBorders>
          </w:tcPr>
          <w:p w14:paraId="2DE318A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M</w:t>
            </w:r>
          </w:p>
        </w:tc>
        <w:tc>
          <w:tcPr>
            <w:tcW w:w="451" w:type="dxa"/>
            <w:tcBorders>
              <w:top w:val="single" w:sz="7" w:space="0" w:color="auto"/>
              <w:left w:val="single" w:sz="7" w:space="0" w:color="auto"/>
              <w:bottom w:val="nil"/>
              <w:right w:val="nil"/>
            </w:tcBorders>
          </w:tcPr>
          <w:p w14:paraId="7C35690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T</w:t>
            </w:r>
          </w:p>
        </w:tc>
        <w:tc>
          <w:tcPr>
            <w:tcW w:w="451" w:type="dxa"/>
            <w:tcBorders>
              <w:top w:val="single" w:sz="7" w:space="0" w:color="auto"/>
              <w:left w:val="single" w:sz="7" w:space="0" w:color="auto"/>
              <w:bottom w:val="nil"/>
              <w:right w:val="nil"/>
            </w:tcBorders>
          </w:tcPr>
          <w:p w14:paraId="280A2DE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W</w:t>
            </w:r>
          </w:p>
        </w:tc>
        <w:tc>
          <w:tcPr>
            <w:tcW w:w="451" w:type="dxa"/>
            <w:tcBorders>
              <w:top w:val="single" w:sz="7" w:space="0" w:color="auto"/>
              <w:left w:val="single" w:sz="7" w:space="0" w:color="auto"/>
              <w:bottom w:val="nil"/>
              <w:right w:val="nil"/>
            </w:tcBorders>
          </w:tcPr>
          <w:p w14:paraId="298F7EA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T</w:t>
            </w:r>
          </w:p>
        </w:tc>
        <w:tc>
          <w:tcPr>
            <w:tcW w:w="451" w:type="dxa"/>
            <w:tcBorders>
              <w:top w:val="single" w:sz="7" w:space="0" w:color="auto"/>
              <w:left w:val="single" w:sz="7" w:space="0" w:color="auto"/>
              <w:bottom w:val="nil"/>
              <w:right w:val="nil"/>
            </w:tcBorders>
          </w:tcPr>
          <w:p w14:paraId="00FA01E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F</w:t>
            </w:r>
          </w:p>
        </w:tc>
        <w:tc>
          <w:tcPr>
            <w:tcW w:w="451" w:type="dxa"/>
            <w:tcBorders>
              <w:top w:val="single" w:sz="7" w:space="0" w:color="auto"/>
              <w:left w:val="single" w:sz="7" w:space="0" w:color="auto"/>
              <w:bottom w:val="nil"/>
              <w:right w:val="nil"/>
            </w:tcBorders>
          </w:tcPr>
          <w:p w14:paraId="1227570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M</w:t>
            </w:r>
          </w:p>
        </w:tc>
        <w:tc>
          <w:tcPr>
            <w:tcW w:w="451" w:type="dxa"/>
            <w:tcBorders>
              <w:top w:val="single" w:sz="7" w:space="0" w:color="auto"/>
              <w:left w:val="single" w:sz="7" w:space="0" w:color="auto"/>
              <w:bottom w:val="nil"/>
              <w:right w:val="nil"/>
            </w:tcBorders>
          </w:tcPr>
          <w:p w14:paraId="0A428129"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T</w:t>
            </w:r>
          </w:p>
        </w:tc>
        <w:tc>
          <w:tcPr>
            <w:tcW w:w="451" w:type="dxa"/>
            <w:tcBorders>
              <w:top w:val="single" w:sz="7" w:space="0" w:color="auto"/>
              <w:left w:val="single" w:sz="7" w:space="0" w:color="auto"/>
              <w:bottom w:val="nil"/>
              <w:right w:val="nil"/>
            </w:tcBorders>
          </w:tcPr>
          <w:p w14:paraId="3461CA2A"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W</w:t>
            </w:r>
          </w:p>
        </w:tc>
        <w:tc>
          <w:tcPr>
            <w:tcW w:w="451" w:type="dxa"/>
            <w:tcBorders>
              <w:top w:val="single" w:sz="7" w:space="0" w:color="auto"/>
              <w:left w:val="single" w:sz="7" w:space="0" w:color="auto"/>
              <w:bottom w:val="nil"/>
              <w:right w:val="nil"/>
            </w:tcBorders>
          </w:tcPr>
          <w:p w14:paraId="26957B4C"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T</w:t>
            </w:r>
          </w:p>
        </w:tc>
        <w:tc>
          <w:tcPr>
            <w:tcW w:w="451" w:type="dxa"/>
            <w:tcBorders>
              <w:top w:val="single" w:sz="7" w:space="0" w:color="auto"/>
              <w:left w:val="single" w:sz="7" w:space="0" w:color="auto"/>
              <w:bottom w:val="nil"/>
              <w:right w:val="nil"/>
            </w:tcBorders>
          </w:tcPr>
          <w:p w14:paraId="4FA7E01F"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F</w:t>
            </w:r>
          </w:p>
        </w:tc>
        <w:tc>
          <w:tcPr>
            <w:tcW w:w="451" w:type="dxa"/>
            <w:tcBorders>
              <w:top w:val="single" w:sz="7" w:space="0" w:color="auto"/>
              <w:left w:val="single" w:sz="7" w:space="0" w:color="auto"/>
              <w:bottom w:val="nil"/>
              <w:right w:val="nil"/>
            </w:tcBorders>
          </w:tcPr>
          <w:p w14:paraId="764DEEB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M</w:t>
            </w:r>
          </w:p>
        </w:tc>
        <w:tc>
          <w:tcPr>
            <w:tcW w:w="451" w:type="dxa"/>
            <w:tcBorders>
              <w:top w:val="single" w:sz="7" w:space="0" w:color="auto"/>
              <w:left w:val="single" w:sz="7" w:space="0" w:color="auto"/>
              <w:bottom w:val="nil"/>
              <w:right w:val="nil"/>
            </w:tcBorders>
          </w:tcPr>
          <w:p w14:paraId="26CC0F1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T</w:t>
            </w:r>
          </w:p>
        </w:tc>
        <w:tc>
          <w:tcPr>
            <w:tcW w:w="451" w:type="dxa"/>
            <w:tcBorders>
              <w:top w:val="single" w:sz="7" w:space="0" w:color="auto"/>
              <w:left w:val="single" w:sz="7" w:space="0" w:color="auto"/>
              <w:bottom w:val="nil"/>
              <w:right w:val="nil"/>
            </w:tcBorders>
          </w:tcPr>
          <w:p w14:paraId="7D6CB88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W</w:t>
            </w:r>
          </w:p>
        </w:tc>
        <w:tc>
          <w:tcPr>
            <w:tcW w:w="451" w:type="dxa"/>
            <w:tcBorders>
              <w:top w:val="single" w:sz="7" w:space="0" w:color="auto"/>
              <w:left w:val="single" w:sz="7" w:space="0" w:color="auto"/>
              <w:bottom w:val="nil"/>
              <w:right w:val="nil"/>
            </w:tcBorders>
          </w:tcPr>
          <w:p w14:paraId="4EF1047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T</w:t>
            </w:r>
          </w:p>
        </w:tc>
        <w:tc>
          <w:tcPr>
            <w:tcW w:w="451" w:type="dxa"/>
            <w:tcBorders>
              <w:top w:val="single" w:sz="7" w:space="0" w:color="auto"/>
              <w:left w:val="single" w:sz="7" w:space="0" w:color="auto"/>
              <w:bottom w:val="nil"/>
              <w:right w:val="nil"/>
            </w:tcBorders>
          </w:tcPr>
          <w:p w14:paraId="0F442969"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F</w:t>
            </w:r>
          </w:p>
        </w:tc>
        <w:tc>
          <w:tcPr>
            <w:tcW w:w="451" w:type="dxa"/>
            <w:tcBorders>
              <w:top w:val="single" w:sz="7" w:space="0" w:color="auto"/>
              <w:left w:val="single" w:sz="7" w:space="0" w:color="auto"/>
              <w:bottom w:val="nil"/>
              <w:right w:val="nil"/>
            </w:tcBorders>
          </w:tcPr>
          <w:p w14:paraId="44F56A2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M</w:t>
            </w:r>
          </w:p>
        </w:tc>
        <w:tc>
          <w:tcPr>
            <w:tcW w:w="451" w:type="dxa"/>
            <w:tcBorders>
              <w:top w:val="single" w:sz="7" w:space="0" w:color="auto"/>
              <w:left w:val="single" w:sz="7" w:space="0" w:color="auto"/>
              <w:bottom w:val="nil"/>
              <w:right w:val="nil"/>
            </w:tcBorders>
          </w:tcPr>
          <w:p w14:paraId="15F5245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T</w:t>
            </w:r>
          </w:p>
        </w:tc>
        <w:tc>
          <w:tcPr>
            <w:tcW w:w="451" w:type="dxa"/>
            <w:tcBorders>
              <w:top w:val="single" w:sz="7" w:space="0" w:color="auto"/>
              <w:left w:val="single" w:sz="7" w:space="0" w:color="auto"/>
              <w:bottom w:val="nil"/>
              <w:right w:val="nil"/>
            </w:tcBorders>
          </w:tcPr>
          <w:p w14:paraId="787F175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W</w:t>
            </w:r>
          </w:p>
        </w:tc>
        <w:tc>
          <w:tcPr>
            <w:tcW w:w="451" w:type="dxa"/>
            <w:tcBorders>
              <w:top w:val="single" w:sz="7" w:space="0" w:color="auto"/>
              <w:left w:val="single" w:sz="7" w:space="0" w:color="auto"/>
              <w:bottom w:val="nil"/>
              <w:right w:val="nil"/>
            </w:tcBorders>
          </w:tcPr>
          <w:p w14:paraId="3EAF04E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T</w:t>
            </w:r>
          </w:p>
        </w:tc>
        <w:tc>
          <w:tcPr>
            <w:tcW w:w="389" w:type="dxa"/>
            <w:tcBorders>
              <w:top w:val="single" w:sz="7" w:space="0" w:color="auto"/>
              <w:left w:val="single" w:sz="7" w:space="0" w:color="auto"/>
              <w:bottom w:val="nil"/>
              <w:right w:val="nil"/>
            </w:tcBorders>
          </w:tcPr>
          <w:p w14:paraId="5B5BD07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F</w:t>
            </w:r>
          </w:p>
        </w:tc>
        <w:tc>
          <w:tcPr>
            <w:tcW w:w="480" w:type="dxa"/>
            <w:tcBorders>
              <w:top w:val="single" w:sz="7" w:space="0" w:color="auto"/>
              <w:left w:val="single" w:sz="7" w:space="0" w:color="auto"/>
              <w:bottom w:val="nil"/>
              <w:right w:val="nil"/>
            </w:tcBorders>
          </w:tcPr>
          <w:p w14:paraId="6C59F23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M</w:t>
            </w:r>
          </w:p>
        </w:tc>
        <w:tc>
          <w:tcPr>
            <w:tcW w:w="360" w:type="dxa"/>
            <w:tcBorders>
              <w:top w:val="single" w:sz="7" w:space="0" w:color="auto"/>
              <w:left w:val="single" w:sz="7" w:space="0" w:color="auto"/>
              <w:bottom w:val="nil"/>
              <w:right w:val="nil"/>
            </w:tcBorders>
          </w:tcPr>
          <w:p w14:paraId="51AE51F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T</w:t>
            </w:r>
          </w:p>
        </w:tc>
        <w:tc>
          <w:tcPr>
            <w:tcW w:w="480" w:type="dxa"/>
            <w:tcBorders>
              <w:top w:val="single" w:sz="7" w:space="0" w:color="auto"/>
              <w:left w:val="single" w:sz="7" w:space="0" w:color="auto"/>
              <w:bottom w:val="nil"/>
              <w:right w:val="nil"/>
            </w:tcBorders>
          </w:tcPr>
          <w:p w14:paraId="278C5CA9"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W</w:t>
            </w:r>
          </w:p>
        </w:tc>
        <w:tc>
          <w:tcPr>
            <w:tcW w:w="480" w:type="dxa"/>
            <w:tcBorders>
              <w:top w:val="single" w:sz="7" w:space="0" w:color="auto"/>
              <w:left w:val="single" w:sz="7" w:space="0" w:color="auto"/>
              <w:bottom w:val="nil"/>
              <w:right w:val="nil"/>
            </w:tcBorders>
          </w:tcPr>
          <w:p w14:paraId="4ECB7BA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T</w:t>
            </w:r>
          </w:p>
        </w:tc>
        <w:tc>
          <w:tcPr>
            <w:tcW w:w="360" w:type="dxa"/>
            <w:tcBorders>
              <w:top w:val="single" w:sz="7" w:space="0" w:color="auto"/>
              <w:left w:val="single" w:sz="7" w:space="0" w:color="auto"/>
              <w:bottom w:val="nil"/>
              <w:right w:val="single" w:sz="7" w:space="0" w:color="auto"/>
            </w:tcBorders>
          </w:tcPr>
          <w:p w14:paraId="6F52F78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F</w:t>
            </w:r>
          </w:p>
        </w:tc>
      </w:tr>
      <w:tr w:rsidR="00363E8E" w:rsidRPr="00363E8E" w14:paraId="532EE832" w14:textId="77777777" w:rsidTr="00363E8E">
        <w:tblPrEx>
          <w:tblCellMar>
            <w:top w:w="0" w:type="dxa"/>
            <w:bottom w:w="0" w:type="dxa"/>
          </w:tblCellMar>
        </w:tblPrEx>
        <w:tc>
          <w:tcPr>
            <w:tcW w:w="1507" w:type="dxa"/>
            <w:tcBorders>
              <w:top w:val="single" w:sz="7" w:space="0" w:color="auto"/>
              <w:left w:val="single" w:sz="7" w:space="0" w:color="auto"/>
              <w:bottom w:val="nil"/>
              <w:right w:val="nil"/>
            </w:tcBorders>
          </w:tcPr>
          <w:p w14:paraId="759259D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rPr>
                <w:snapToGrid/>
                <w:spacing w:val="-2"/>
                <w:sz w:val="16"/>
                <w:szCs w:val="16"/>
              </w:rPr>
            </w:pPr>
          </w:p>
          <w:p w14:paraId="0A8CFDA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rPr>
                <w:snapToGrid/>
                <w:spacing w:val="-2"/>
                <w:sz w:val="16"/>
                <w:szCs w:val="16"/>
              </w:rPr>
            </w:pPr>
          </w:p>
          <w:p w14:paraId="5DEC797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rPr>
                <w:snapToGrid/>
                <w:spacing w:val="-2"/>
                <w:sz w:val="16"/>
                <w:szCs w:val="16"/>
              </w:rPr>
            </w:pPr>
          </w:p>
          <w:p w14:paraId="53FBA23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778BF53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4F4B573C"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185E763C"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7AEAA2A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166FC09C"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583CDA97"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319ABC5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1838BF4F"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541001C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0521257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63A6BE2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0ED92D3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3CA965E9"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49B772F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1DC12C1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16C646F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4F9CC02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4B83826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0F2DE5FC"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6EDCBC1A"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25291D3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3551C26F"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1C9CE9C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4AC2304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389" w:type="dxa"/>
            <w:tcBorders>
              <w:top w:val="single" w:sz="7" w:space="0" w:color="auto"/>
              <w:left w:val="single" w:sz="7" w:space="0" w:color="auto"/>
              <w:bottom w:val="nil"/>
              <w:right w:val="nil"/>
            </w:tcBorders>
          </w:tcPr>
          <w:p w14:paraId="16C295E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80" w:type="dxa"/>
            <w:tcBorders>
              <w:top w:val="single" w:sz="7" w:space="0" w:color="auto"/>
              <w:left w:val="single" w:sz="7" w:space="0" w:color="auto"/>
              <w:bottom w:val="nil"/>
              <w:right w:val="nil"/>
            </w:tcBorders>
          </w:tcPr>
          <w:p w14:paraId="41FD28F7"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360" w:type="dxa"/>
            <w:tcBorders>
              <w:top w:val="single" w:sz="7" w:space="0" w:color="auto"/>
              <w:left w:val="single" w:sz="7" w:space="0" w:color="auto"/>
              <w:bottom w:val="nil"/>
              <w:right w:val="nil"/>
            </w:tcBorders>
          </w:tcPr>
          <w:p w14:paraId="28195D1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80" w:type="dxa"/>
            <w:tcBorders>
              <w:top w:val="single" w:sz="7" w:space="0" w:color="auto"/>
              <w:left w:val="single" w:sz="7" w:space="0" w:color="auto"/>
              <w:bottom w:val="nil"/>
              <w:right w:val="nil"/>
            </w:tcBorders>
          </w:tcPr>
          <w:p w14:paraId="7015925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80" w:type="dxa"/>
            <w:tcBorders>
              <w:top w:val="single" w:sz="7" w:space="0" w:color="auto"/>
              <w:left w:val="single" w:sz="7" w:space="0" w:color="auto"/>
              <w:bottom w:val="nil"/>
              <w:right w:val="nil"/>
            </w:tcBorders>
          </w:tcPr>
          <w:p w14:paraId="069B58D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360" w:type="dxa"/>
            <w:tcBorders>
              <w:top w:val="single" w:sz="7" w:space="0" w:color="auto"/>
              <w:left w:val="single" w:sz="7" w:space="0" w:color="auto"/>
              <w:bottom w:val="nil"/>
              <w:right w:val="single" w:sz="7" w:space="0" w:color="auto"/>
            </w:tcBorders>
          </w:tcPr>
          <w:p w14:paraId="10ACE08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r>
      <w:tr w:rsidR="00363E8E" w:rsidRPr="00363E8E" w14:paraId="7CCFF1C0" w14:textId="77777777" w:rsidTr="00363E8E">
        <w:tblPrEx>
          <w:tblCellMar>
            <w:top w:w="0" w:type="dxa"/>
            <w:bottom w:w="0" w:type="dxa"/>
          </w:tblCellMar>
        </w:tblPrEx>
        <w:tc>
          <w:tcPr>
            <w:tcW w:w="1507" w:type="dxa"/>
            <w:tcBorders>
              <w:top w:val="single" w:sz="7" w:space="0" w:color="auto"/>
              <w:left w:val="single" w:sz="7" w:space="0" w:color="auto"/>
              <w:bottom w:val="nil"/>
              <w:right w:val="nil"/>
            </w:tcBorders>
          </w:tcPr>
          <w:p w14:paraId="498EACB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rPr>
                <w:snapToGrid/>
                <w:spacing w:val="-2"/>
                <w:sz w:val="16"/>
                <w:szCs w:val="16"/>
              </w:rPr>
            </w:pPr>
          </w:p>
          <w:p w14:paraId="0185C20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rPr>
                <w:snapToGrid/>
                <w:spacing w:val="-2"/>
                <w:sz w:val="16"/>
                <w:szCs w:val="16"/>
              </w:rPr>
            </w:pPr>
          </w:p>
          <w:p w14:paraId="03723C1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rPr>
                <w:snapToGrid/>
                <w:spacing w:val="-2"/>
                <w:sz w:val="16"/>
                <w:szCs w:val="16"/>
              </w:rPr>
            </w:pPr>
          </w:p>
          <w:p w14:paraId="50776617"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0F9466B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4B364E3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7D63102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5C6FC49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46D6C56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3860D33F"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7594D9E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6A78275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1E8B20AF"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5A71A3C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54A3F63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312939F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15A1124C"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5F479A1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58F046B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14D4CD5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42D56E2C"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10F06E5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72C5F01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2E97D50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11D45C5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1AE8281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5755C43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1054E94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389" w:type="dxa"/>
            <w:tcBorders>
              <w:top w:val="single" w:sz="7" w:space="0" w:color="auto"/>
              <w:left w:val="single" w:sz="7" w:space="0" w:color="auto"/>
              <w:bottom w:val="nil"/>
              <w:right w:val="nil"/>
            </w:tcBorders>
          </w:tcPr>
          <w:p w14:paraId="24869307"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80" w:type="dxa"/>
            <w:tcBorders>
              <w:top w:val="single" w:sz="7" w:space="0" w:color="auto"/>
              <w:left w:val="single" w:sz="7" w:space="0" w:color="auto"/>
              <w:bottom w:val="nil"/>
              <w:right w:val="nil"/>
            </w:tcBorders>
          </w:tcPr>
          <w:p w14:paraId="59C33089"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360" w:type="dxa"/>
            <w:tcBorders>
              <w:top w:val="single" w:sz="7" w:space="0" w:color="auto"/>
              <w:left w:val="single" w:sz="7" w:space="0" w:color="auto"/>
              <w:bottom w:val="nil"/>
              <w:right w:val="nil"/>
            </w:tcBorders>
          </w:tcPr>
          <w:p w14:paraId="3029CC1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80" w:type="dxa"/>
            <w:tcBorders>
              <w:top w:val="single" w:sz="7" w:space="0" w:color="auto"/>
              <w:left w:val="single" w:sz="7" w:space="0" w:color="auto"/>
              <w:bottom w:val="nil"/>
              <w:right w:val="nil"/>
            </w:tcBorders>
          </w:tcPr>
          <w:p w14:paraId="4E8668EA"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80" w:type="dxa"/>
            <w:tcBorders>
              <w:top w:val="single" w:sz="7" w:space="0" w:color="auto"/>
              <w:left w:val="single" w:sz="7" w:space="0" w:color="auto"/>
              <w:bottom w:val="nil"/>
              <w:right w:val="nil"/>
            </w:tcBorders>
          </w:tcPr>
          <w:p w14:paraId="1573B07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360" w:type="dxa"/>
            <w:tcBorders>
              <w:top w:val="single" w:sz="7" w:space="0" w:color="auto"/>
              <w:left w:val="single" w:sz="7" w:space="0" w:color="auto"/>
              <w:bottom w:val="nil"/>
              <w:right w:val="single" w:sz="7" w:space="0" w:color="auto"/>
            </w:tcBorders>
          </w:tcPr>
          <w:p w14:paraId="124504A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r>
      <w:tr w:rsidR="00363E8E" w:rsidRPr="00363E8E" w14:paraId="3F508F22" w14:textId="77777777" w:rsidTr="00363E8E">
        <w:tblPrEx>
          <w:tblCellMar>
            <w:top w:w="0" w:type="dxa"/>
            <w:bottom w:w="0" w:type="dxa"/>
          </w:tblCellMar>
        </w:tblPrEx>
        <w:tc>
          <w:tcPr>
            <w:tcW w:w="1507" w:type="dxa"/>
            <w:tcBorders>
              <w:top w:val="single" w:sz="7" w:space="0" w:color="auto"/>
              <w:left w:val="single" w:sz="7" w:space="0" w:color="auto"/>
              <w:bottom w:val="nil"/>
              <w:right w:val="nil"/>
            </w:tcBorders>
          </w:tcPr>
          <w:p w14:paraId="507A3B59"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rPr>
                <w:snapToGrid/>
                <w:spacing w:val="-2"/>
                <w:sz w:val="16"/>
                <w:szCs w:val="16"/>
              </w:rPr>
            </w:pPr>
          </w:p>
          <w:p w14:paraId="7C43B50C"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rPr>
                <w:snapToGrid/>
                <w:spacing w:val="-2"/>
                <w:sz w:val="16"/>
                <w:szCs w:val="16"/>
              </w:rPr>
            </w:pPr>
          </w:p>
          <w:p w14:paraId="4C8586E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rPr>
                <w:snapToGrid/>
                <w:spacing w:val="-2"/>
                <w:sz w:val="16"/>
                <w:szCs w:val="16"/>
              </w:rPr>
            </w:pPr>
          </w:p>
          <w:p w14:paraId="3994CAA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1C2EF269"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5016712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07FF91D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728A2F6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3A48936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0D4A9C8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0263819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3E6E7D0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2FC052B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0031EBAF"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162B4AB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15DDA2BA"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72B8786A"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29F06B6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07554C3A"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6E59FF9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0DAE6E37"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77C6F64A"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26E36B9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7DA28F1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6058310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325DEB6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581DA789"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04B1250A"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389" w:type="dxa"/>
            <w:tcBorders>
              <w:top w:val="single" w:sz="7" w:space="0" w:color="auto"/>
              <w:left w:val="single" w:sz="7" w:space="0" w:color="auto"/>
              <w:bottom w:val="nil"/>
              <w:right w:val="nil"/>
            </w:tcBorders>
          </w:tcPr>
          <w:p w14:paraId="1AE6A43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80" w:type="dxa"/>
            <w:tcBorders>
              <w:top w:val="single" w:sz="7" w:space="0" w:color="auto"/>
              <w:left w:val="single" w:sz="7" w:space="0" w:color="auto"/>
              <w:bottom w:val="nil"/>
              <w:right w:val="nil"/>
            </w:tcBorders>
          </w:tcPr>
          <w:p w14:paraId="1D3577B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360" w:type="dxa"/>
            <w:tcBorders>
              <w:top w:val="single" w:sz="7" w:space="0" w:color="auto"/>
              <w:left w:val="single" w:sz="7" w:space="0" w:color="auto"/>
              <w:bottom w:val="nil"/>
              <w:right w:val="nil"/>
            </w:tcBorders>
          </w:tcPr>
          <w:p w14:paraId="273E7CC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80" w:type="dxa"/>
            <w:tcBorders>
              <w:top w:val="single" w:sz="7" w:space="0" w:color="auto"/>
              <w:left w:val="single" w:sz="7" w:space="0" w:color="auto"/>
              <w:bottom w:val="nil"/>
              <w:right w:val="nil"/>
            </w:tcBorders>
          </w:tcPr>
          <w:p w14:paraId="2344A05A"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80" w:type="dxa"/>
            <w:tcBorders>
              <w:top w:val="single" w:sz="7" w:space="0" w:color="auto"/>
              <w:left w:val="single" w:sz="7" w:space="0" w:color="auto"/>
              <w:bottom w:val="nil"/>
              <w:right w:val="nil"/>
            </w:tcBorders>
          </w:tcPr>
          <w:p w14:paraId="1AC864E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360" w:type="dxa"/>
            <w:tcBorders>
              <w:top w:val="single" w:sz="7" w:space="0" w:color="auto"/>
              <w:left w:val="single" w:sz="7" w:space="0" w:color="auto"/>
              <w:bottom w:val="nil"/>
              <w:right w:val="single" w:sz="7" w:space="0" w:color="auto"/>
            </w:tcBorders>
          </w:tcPr>
          <w:p w14:paraId="14D4B5D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r>
      <w:tr w:rsidR="00363E8E" w:rsidRPr="00363E8E" w14:paraId="6C89BA12" w14:textId="77777777" w:rsidTr="00363E8E">
        <w:tblPrEx>
          <w:tblCellMar>
            <w:top w:w="0" w:type="dxa"/>
            <w:bottom w:w="0" w:type="dxa"/>
          </w:tblCellMar>
        </w:tblPrEx>
        <w:tc>
          <w:tcPr>
            <w:tcW w:w="1507" w:type="dxa"/>
            <w:tcBorders>
              <w:top w:val="single" w:sz="7" w:space="0" w:color="auto"/>
              <w:left w:val="single" w:sz="7" w:space="0" w:color="auto"/>
              <w:bottom w:val="nil"/>
              <w:right w:val="nil"/>
            </w:tcBorders>
          </w:tcPr>
          <w:p w14:paraId="108FF4A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rPr>
                <w:snapToGrid/>
                <w:spacing w:val="-2"/>
                <w:sz w:val="16"/>
                <w:szCs w:val="16"/>
              </w:rPr>
            </w:pPr>
          </w:p>
          <w:p w14:paraId="7DA87FD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rPr>
                <w:snapToGrid/>
                <w:spacing w:val="-2"/>
                <w:sz w:val="16"/>
                <w:szCs w:val="16"/>
              </w:rPr>
            </w:pPr>
          </w:p>
          <w:p w14:paraId="443CE2D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rPr>
                <w:snapToGrid/>
                <w:spacing w:val="-2"/>
                <w:sz w:val="16"/>
                <w:szCs w:val="16"/>
              </w:rPr>
            </w:pPr>
          </w:p>
          <w:p w14:paraId="6ED6876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3715509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47C1602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6091E9C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58C2EABC"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48B40DE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3E864E6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417BA0F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3ED9DBE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46D5CFAF"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138D513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2F710F8F"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1F6EA85C"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733D88D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1AB8966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366D9FB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2695FEB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635958E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75B5102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3E3A824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65A41E2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64269C6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384A34F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11DFC28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5035744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389" w:type="dxa"/>
            <w:tcBorders>
              <w:top w:val="single" w:sz="7" w:space="0" w:color="auto"/>
              <w:left w:val="single" w:sz="7" w:space="0" w:color="auto"/>
              <w:bottom w:val="nil"/>
              <w:right w:val="nil"/>
            </w:tcBorders>
          </w:tcPr>
          <w:p w14:paraId="2DB9AD9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80" w:type="dxa"/>
            <w:tcBorders>
              <w:top w:val="single" w:sz="7" w:space="0" w:color="auto"/>
              <w:left w:val="single" w:sz="7" w:space="0" w:color="auto"/>
              <w:bottom w:val="nil"/>
              <w:right w:val="nil"/>
            </w:tcBorders>
          </w:tcPr>
          <w:p w14:paraId="47455AB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360" w:type="dxa"/>
            <w:tcBorders>
              <w:top w:val="single" w:sz="7" w:space="0" w:color="auto"/>
              <w:left w:val="single" w:sz="7" w:space="0" w:color="auto"/>
              <w:bottom w:val="nil"/>
              <w:right w:val="nil"/>
            </w:tcBorders>
          </w:tcPr>
          <w:p w14:paraId="4AB6D92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80" w:type="dxa"/>
            <w:tcBorders>
              <w:top w:val="single" w:sz="7" w:space="0" w:color="auto"/>
              <w:left w:val="single" w:sz="7" w:space="0" w:color="auto"/>
              <w:bottom w:val="nil"/>
              <w:right w:val="nil"/>
            </w:tcBorders>
          </w:tcPr>
          <w:p w14:paraId="63B68F5A"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80" w:type="dxa"/>
            <w:tcBorders>
              <w:top w:val="single" w:sz="7" w:space="0" w:color="auto"/>
              <w:left w:val="single" w:sz="7" w:space="0" w:color="auto"/>
              <w:bottom w:val="nil"/>
              <w:right w:val="nil"/>
            </w:tcBorders>
          </w:tcPr>
          <w:p w14:paraId="6DA6612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360" w:type="dxa"/>
            <w:tcBorders>
              <w:top w:val="single" w:sz="7" w:space="0" w:color="auto"/>
              <w:left w:val="single" w:sz="7" w:space="0" w:color="auto"/>
              <w:bottom w:val="nil"/>
              <w:right w:val="single" w:sz="7" w:space="0" w:color="auto"/>
            </w:tcBorders>
          </w:tcPr>
          <w:p w14:paraId="22E955B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r>
      <w:tr w:rsidR="00363E8E" w:rsidRPr="00363E8E" w14:paraId="0B6A7765" w14:textId="77777777" w:rsidTr="00363E8E">
        <w:tblPrEx>
          <w:tblCellMar>
            <w:top w:w="0" w:type="dxa"/>
            <w:bottom w:w="0" w:type="dxa"/>
          </w:tblCellMar>
        </w:tblPrEx>
        <w:tc>
          <w:tcPr>
            <w:tcW w:w="1507" w:type="dxa"/>
            <w:tcBorders>
              <w:top w:val="single" w:sz="7" w:space="0" w:color="auto"/>
              <w:left w:val="single" w:sz="7" w:space="0" w:color="auto"/>
              <w:bottom w:val="single" w:sz="7" w:space="0" w:color="auto"/>
              <w:right w:val="nil"/>
            </w:tcBorders>
          </w:tcPr>
          <w:p w14:paraId="7AB4430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rPr>
                <w:snapToGrid/>
                <w:spacing w:val="-2"/>
                <w:sz w:val="16"/>
                <w:szCs w:val="16"/>
              </w:rPr>
            </w:pPr>
          </w:p>
          <w:p w14:paraId="707BE1A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rPr>
                <w:snapToGrid/>
                <w:spacing w:val="-2"/>
                <w:sz w:val="16"/>
                <w:szCs w:val="16"/>
              </w:rPr>
            </w:pPr>
          </w:p>
          <w:p w14:paraId="5B8D48A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rPr>
                <w:snapToGrid/>
                <w:spacing w:val="-2"/>
                <w:sz w:val="16"/>
                <w:szCs w:val="16"/>
              </w:rPr>
            </w:pPr>
          </w:p>
          <w:p w14:paraId="5628AE9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rPr>
                <w:snapToGrid/>
                <w:spacing w:val="-2"/>
                <w:sz w:val="16"/>
                <w:szCs w:val="16"/>
              </w:rPr>
            </w:pPr>
          </w:p>
        </w:tc>
        <w:tc>
          <w:tcPr>
            <w:tcW w:w="451" w:type="dxa"/>
            <w:tcBorders>
              <w:top w:val="single" w:sz="7" w:space="0" w:color="auto"/>
              <w:left w:val="single" w:sz="7" w:space="0" w:color="auto"/>
              <w:bottom w:val="single" w:sz="7" w:space="0" w:color="auto"/>
              <w:right w:val="nil"/>
            </w:tcBorders>
          </w:tcPr>
          <w:p w14:paraId="71BED01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single" w:sz="7" w:space="0" w:color="auto"/>
              <w:right w:val="nil"/>
            </w:tcBorders>
          </w:tcPr>
          <w:p w14:paraId="4041D82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single" w:sz="7" w:space="0" w:color="auto"/>
              <w:right w:val="nil"/>
            </w:tcBorders>
          </w:tcPr>
          <w:p w14:paraId="390E02E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single" w:sz="7" w:space="0" w:color="auto"/>
              <w:right w:val="nil"/>
            </w:tcBorders>
          </w:tcPr>
          <w:p w14:paraId="6991E3E7"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single" w:sz="7" w:space="0" w:color="auto"/>
              <w:right w:val="nil"/>
            </w:tcBorders>
          </w:tcPr>
          <w:p w14:paraId="1CE1178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single" w:sz="7" w:space="0" w:color="auto"/>
              <w:right w:val="nil"/>
            </w:tcBorders>
          </w:tcPr>
          <w:p w14:paraId="025013C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single" w:sz="7" w:space="0" w:color="auto"/>
              <w:right w:val="nil"/>
            </w:tcBorders>
          </w:tcPr>
          <w:p w14:paraId="551441B7"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single" w:sz="7" w:space="0" w:color="auto"/>
              <w:right w:val="nil"/>
            </w:tcBorders>
          </w:tcPr>
          <w:p w14:paraId="0529E3B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single" w:sz="7" w:space="0" w:color="auto"/>
              <w:right w:val="nil"/>
            </w:tcBorders>
          </w:tcPr>
          <w:p w14:paraId="331108D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single" w:sz="7" w:space="0" w:color="auto"/>
              <w:right w:val="nil"/>
            </w:tcBorders>
          </w:tcPr>
          <w:p w14:paraId="2F8C1C0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single" w:sz="7" w:space="0" w:color="auto"/>
              <w:right w:val="nil"/>
            </w:tcBorders>
          </w:tcPr>
          <w:p w14:paraId="2D1B49A7"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single" w:sz="7" w:space="0" w:color="auto"/>
              <w:right w:val="nil"/>
            </w:tcBorders>
          </w:tcPr>
          <w:p w14:paraId="0AE545B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single" w:sz="7" w:space="0" w:color="auto"/>
              <w:right w:val="nil"/>
            </w:tcBorders>
          </w:tcPr>
          <w:p w14:paraId="18B134BC"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single" w:sz="7" w:space="0" w:color="auto"/>
              <w:right w:val="nil"/>
            </w:tcBorders>
          </w:tcPr>
          <w:p w14:paraId="6140D84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single" w:sz="7" w:space="0" w:color="auto"/>
              <w:right w:val="nil"/>
            </w:tcBorders>
          </w:tcPr>
          <w:p w14:paraId="0FB6F12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single" w:sz="7" w:space="0" w:color="auto"/>
              <w:right w:val="nil"/>
            </w:tcBorders>
          </w:tcPr>
          <w:p w14:paraId="784EC76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single" w:sz="7" w:space="0" w:color="auto"/>
              <w:right w:val="nil"/>
            </w:tcBorders>
          </w:tcPr>
          <w:p w14:paraId="0143960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single" w:sz="7" w:space="0" w:color="auto"/>
              <w:right w:val="nil"/>
            </w:tcBorders>
          </w:tcPr>
          <w:p w14:paraId="18DF509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single" w:sz="7" w:space="0" w:color="auto"/>
              <w:right w:val="nil"/>
            </w:tcBorders>
          </w:tcPr>
          <w:p w14:paraId="4A23F76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single" w:sz="7" w:space="0" w:color="auto"/>
              <w:right w:val="nil"/>
            </w:tcBorders>
          </w:tcPr>
          <w:p w14:paraId="60D7902F"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single" w:sz="7" w:space="0" w:color="auto"/>
              <w:right w:val="nil"/>
            </w:tcBorders>
          </w:tcPr>
          <w:p w14:paraId="48C3482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single" w:sz="7" w:space="0" w:color="auto"/>
              <w:right w:val="nil"/>
            </w:tcBorders>
          </w:tcPr>
          <w:p w14:paraId="06B4857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single" w:sz="7" w:space="0" w:color="auto"/>
              <w:right w:val="nil"/>
            </w:tcBorders>
          </w:tcPr>
          <w:p w14:paraId="5670288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single" w:sz="7" w:space="0" w:color="auto"/>
              <w:right w:val="nil"/>
            </w:tcBorders>
          </w:tcPr>
          <w:p w14:paraId="27CE9849"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389" w:type="dxa"/>
            <w:tcBorders>
              <w:top w:val="single" w:sz="7" w:space="0" w:color="auto"/>
              <w:left w:val="single" w:sz="7" w:space="0" w:color="auto"/>
              <w:bottom w:val="single" w:sz="7" w:space="0" w:color="auto"/>
              <w:right w:val="nil"/>
            </w:tcBorders>
          </w:tcPr>
          <w:p w14:paraId="3BB4DD9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80" w:type="dxa"/>
            <w:tcBorders>
              <w:top w:val="single" w:sz="7" w:space="0" w:color="auto"/>
              <w:left w:val="single" w:sz="7" w:space="0" w:color="auto"/>
              <w:bottom w:val="single" w:sz="7" w:space="0" w:color="auto"/>
              <w:right w:val="nil"/>
            </w:tcBorders>
          </w:tcPr>
          <w:p w14:paraId="24A4F49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360" w:type="dxa"/>
            <w:tcBorders>
              <w:top w:val="single" w:sz="7" w:space="0" w:color="auto"/>
              <w:left w:val="single" w:sz="7" w:space="0" w:color="auto"/>
              <w:bottom w:val="single" w:sz="7" w:space="0" w:color="auto"/>
              <w:right w:val="nil"/>
            </w:tcBorders>
          </w:tcPr>
          <w:p w14:paraId="67483ACA"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80" w:type="dxa"/>
            <w:tcBorders>
              <w:top w:val="single" w:sz="7" w:space="0" w:color="auto"/>
              <w:left w:val="single" w:sz="7" w:space="0" w:color="auto"/>
              <w:bottom w:val="single" w:sz="7" w:space="0" w:color="auto"/>
              <w:right w:val="nil"/>
            </w:tcBorders>
          </w:tcPr>
          <w:p w14:paraId="590453D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80" w:type="dxa"/>
            <w:tcBorders>
              <w:top w:val="single" w:sz="7" w:space="0" w:color="auto"/>
              <w:left w:val="single" w:sz="7" w:space="0" w:color="auto"/>
              <w:bottom w:val="single" w:sz="7" w:space="0" w:color="auto"/>
              <w:right w:val="nil"/>
            </w:tcBorders>
          </w:tcPr>
          <w:p w14:paraId="16112DA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360" w:type="dxa"/>
            <w:tcBorders>
              <w:top w:val="single" w:sz="7" w:space="0" w:color="auto"/>
              <w:left w:val="single" w:sz="7" w:space="0" w:color="auto"/>
              <w:bottom w:val="single" w:sz="7" w:space="0" w:color="auto"/>
              <w:right w:val="single" w:sz="7" w:space="0" w:color="auto"/>
            </w:tcBorders>
          </w:tcPr>
          <w:p w14:paraId="2C10611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r>
    </w:tbl>
    <w:p w14:paraId="0E7319B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sectPr w:rsidR="00363E8E" w:rsidRPr="00363E8E" w:rsidSect="00363E8E">
          <w:footerReference w:type="default" r:id="rId27"/>
          <w:footerReference w:type="first" r:id="rId28"/>
          <w:pgSz w:w="15840" w:h="12240" w:orient="landscape"/>
          <w:pgMar w:top="1440" w:right="288" w:bottom="720" w:left="720" w:header="720" w:footer="432" w:gutter="0"/>
          <w:cols w:space="720"/>
          <w:noEndnote/>
        </w:sectPr>
      </w:pPr>
    </w:p>
    <w:p w14:paraId="70AE218C" w14:textId="77777777" w:rsidR="00363E8E" w:rsidRPr="00363E8E" w:rsidRDefault="00363E8E" w:rsidP="00363E8E">
      <w:pPr>
        <w:keepNext/>
        <w:widowControl/>
        <w:jc w:val="center"/>
        <w:outlineLvl w:val="0"/>
        <w:rPr>
          <w:b/>
          <w:bCs/>
          <w:snapToGrid/>
          <w:sz w:val="28"/>
          <w:szCs w:val="29"/>
        </w:rPr>
      </w:pPr>
      <w:r w:rsidRPr="00363E8E">
        <w:rPr>
          <w:b/>
          <w:bCs/>
          <w:snapToGrid/>
          <w:sz w:val="28"/>
          <w:szCs w:val="29"/>
        </w:rPr>
        <w:lastRenderedPageBreak/>
        <w:t>Cooperative Scorecard</w:t>
      </w:r>
    </w:p>
    <w:p w14:paraId="6349EE2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p>
    <w:p w14:paraId="2642E0A2" w14:textId="77777777" w:rsidR="00363E8E" w:rsidRPr="00363E8E" w:rsidRDefault="00363E8E" w:rsidP="00363E8E">
      <w:pPr>
        <w:keepNext/>
        <w:widowControl/>
        <w:jc w:val="center"/>
        <w:outlineLvl w:val="4"/>
        <w:rPr>
          <w:b/>
          <w:bCs/>
          <w:snapToGrid/>
          <w:szCs w:val="24"/>
          <w:u w:val="single"/>
        </w:rPr>
      </w:pPr>
      <w:r w:rsidRPr="00363E8E">
        <w:rPr>
          <w:b/>
          <w:bCs/>
          <w:snapToGrid/>
          <w:szCs w:val="24"/>
        </w:rPr>
        <w:t xml:space="preserve">Name of Activity </w:t>
      </w:r>
      <w:r w:rsidRPr="00363E8E">
        <w:rPr>
          <w:b/>
          <w:bCs/>
          <w:snapToGrid/>
          <w:szCs w:val="24"/>
          <w:u w:val="single"/>
        </w:rPr>
        <w:tab/>
      </w:r>
      <w:r w:rsidRPr="00363E8E">
        <w:rPr>
          <w:b/>
          <w:bCs/>
          <w:snapToGrid/>
          <w:szCs w:val="24"/>
          <w:u w:val="single"/>
        </w:rPr>
        <w:tab/>
      </w:r>
      <w:r w:rsidRPr="00363E8E">
        <w:rPr>
          <w:b/>
          <w:bCs/>
          <w:snapToGrid/>
          <w:szCs w:val="24"/>
          <w:u w:val="single"/>
        </w:rPr>
        <w:tab/>
      </w:r>
      <w:r w:rsidRPr="00363E8E">
        <w:rPr>
          <w:b/>
          <w:bCs/>
          <w:snapToGrid/>
          <w:szCs w:val="24"/>
          <w:u w:val="single"/>
        </w:rPr>
        <w:tab/>
      </w:r>
      <w:r w:rsidRPr="00363E8E">
        <w:rPr>
          <w:b/>
          <w:bCs/>
          <w:snapToGrid/>
          <w:szCs w:val="24"/>
          <w:u w:val="single"/>
        </w:rPr>
        <w:tab/>
      </w:r>
    </w:p>
    <w:p w14:paraId="6EB067B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p>
    <w:p w14:paraId="0088A30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r w:rsidRPr="00363E8E">
        <w:rPr>
          <w:snapToGrid/>
          <w:spacing w:val="-3"/>
          <w:szCs w:val="24"/>
        </w:rPr>
        <w:t>Team Members:</w:t>
      </w:r>
    </w:p>
    <w:p w14:paraId="14E3875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p>
    <w:p w14:paraId="77CB936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ind w:left="2130" w:hanging="2130"/>
        <w:jc w:val="both"/>
        <w:rPr>
          <w:snapToGrid/>
          <w:spacing w:val="-3"/>
          <w:szCs w:val="24"/>
        </w:rPr>
      </w:pPr>
      <w:r w:rsidRPr="00363E8E">
        <w:rPr>
          <w:snapToGrid/>
          <w:spacing w:val="-3"/>
          <w:szCs w:val="24"/>
          <w:u w:val="single"/>
        </w:rPr>
        <w:tab/>
      </w:r>
      <w:r w:rsidRPr="00363E8E">
        <w:rPr>
          <w:snapToGrid/>
          <w:spacing w:val="-3"/>
          <w:szCs w:val="24"/>
          <w:u w:val="single"/>
        </w:rPr>
        <w:tab/>
      </w:r>
      <w:r w:rsidRPr="00363E8E">
        <w:rPr>
          <w:snapToGrid/>
          <w:spacing w:val="-3"/>
          <w:szCs w:val="24"/>
          <w:u w:val="single"/>
        </w:rPr>
        <w:tab/>
      </w:r>
      <w:r w:rsidRPr="00363E8E">
        <w:rPr>
          <w:snapToGrid/>
          <w:spacing w:val="-3"/>
          <w:szCs w:val="24"/>
          <w:u w:val="single"/>
        </w:rPr>
        <w:tab/>
      </w:r>
      <w:r w:rsidRPr="00363E8E">
        <w:rPr>
          <w:snapToGrid/>
          <w:spacing w:val="-3"/>
          <w:szCs w:val="24"/>
          <w:u w:val="single"/>
        </w:rPr>
        <w:tab/>
      </w:r>
    </w:p>
    <w:p w14:paraId="57E2E5B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p>
    <w:p w14:paraId="3693997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ind w:left="2130" w:hanging="2130"/>
        <w:jc w:val="both"/>
        <w:rPr>
          <w:snapToGrid/>
          <w:spacing w:val="-3"/>
          <w:szCs w:val="24"/>
        </w:rPr>
      </w:pPr>
      <w:r w:rsidRPr="00363E8E">
        <w:rPr>
          <w:snapToGrid/>
          <w:spacing w:val="-3"/>
          <w:szCs w:val="24"/>
          <w:u w:val="single"/>
        </w:rPr>
        <w:tab/>
      </w:r>
      <w:r w:rsidRPr="00363E8E">
        <w:rPr>
          <w:snapToGrid/>
          <w:spacing w:val="-3"/>
          <w:szCs w:val="24"/>
          <w:u w:val="single"/>
        </w:rPr>
        <w:tab/>
      </w:r>
      <w:r w:rsidRPr="00363E8E">
        <w:rPr>
          <w:snapToGrid/>
          <w:spacing w:val="-3"/>
          <w:szCs w:val="24"/>
          <w:u w:val="single"/>
        </w:rPr>
        <w:tab/>
      </w:r>
      <w:r w:rsidRPr="00363E8E">
        <w:rPr>
          <w:snapToGrid/>
          <w:spacing w:val="-3"/>
          <w:szCs w:val="24"/>
          <w:u w:val="single"/>
        </w:rPr>
        <w:tab/>
      </w:r>
      <w:r w:rsidRPr="00363E8E">
        <w:rPr>
          <w:snapToGrid/>
          <w:spacing w:val="-3"/>
          <w:szCs w:val="24"/>
          <w:u w:val="single"/>
        </w:rPr>
        <w:tab/>
      </w:r>
    </w:p>
    <w:p w14:paraId="57741B7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p>
    <w:p w14:paraId="1C4F6467"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ind w:left="2130" w:hanging="2130"/>
        <w:jc w:val="both"/>
        <w:rPr>
          <w:snapToGrid/>
          <w:spacing w:val="-3"/>
          <w:szCs w:val="24"/>
        </w:rPr>
      </w:pPr>
      <w:r w:rsidRPr="00363E8E">
        <w:rPr>
          <w:snapToGrid/>
          <w:spacing w:val="-3"/>
          <w:szCs w:val="24"/>
          <w:u w:val="single"/>
        </w:rPr>
        <w:tab/>
      </w:r>
      <w:r w:rsidRPr="00363E8E">
        <w:rPr>
          <w:snapToGrid/>
          <w:spacing w:val="-3"/>
          <w:szCs w:val="24"/>
          <w:u w:val="single"/>
        </w:rPr>
        <w:tab/>
      </w:r>
      <w:r w:rsidRPr="00363E8E">
        <w:rPr>
          <w:snapToGrid/>
          <w:spacing w:val="-3"/>
          <w:szCs w:val="24"/>
          <w:u w:val="single"/>
        </w:rPr>
        <w:tab/>
      </w:r>
      <w:r w:rsidRPr="00363E8E">
        <w:rPr>
          <w:snapToGrid/>
          <w:spacing w:val="-3"/>
          <w:szCs w:val="24"/>
          <w:u w:val="single"/>
        </w:rPr>
        <w:tab/>
      </w:r>
      <w:r w:rsidRPr="00363E8E">
        <w:rPr>
          <w:snapToGrid/>
          <w:spacing w:val="-3"/>
          <w:szCs w:val="24"/>
          <w:u w:val="single"/>
        </w:rPr>
        <w:tab/>
      </w:r>
    </w:p>
    <w:p w14:paraId="2CCB7CAA"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p>
    <w:p w14:paraId="157A56E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ind w:left="2130" w:hanging="2130"/>
        <w:jc w:val="both"/>
        <w:rPr>
          <w:snapToGrid/>
          <w:spacing w:val="-3"/>
          <w:szCs w:val="24"/>
        </w:rPr>
      </w:pPr>
      <w:r w:rsidRPr="00363E8E">
        <w:rPr>
          <w:snapToGrid/>
          <w:spacing w:val="-3"/>
          <w:szCs w:val="24"/>
          <w:u w:val="single"/>
        </w:rPr>
        <w:tab/>
      </w:r>
      <w:r w:rsidRPr="00363E8E">
        <w:rPr>
          <w:snapToGrid/>
          <w:spacing w:val="-3"/>
          <w:szCs w:val="24"/>
          <w:u w:val="single"/>
        </w:rPr>
        <w:tab/>
      </w:r>
      <w:r w:rsidRPr="00363E8E">
        <w:rPr>
          <w:snapToGrid/>
          <w:spacing w:val="-3"/>
          <w:szCs w:val="24"/>
          <w:u w:val="single"/>
        </w:rPr>
        <w:tab/>
      </w:r>
      <w:r w:rsidRPr="00363E8E">
        <w:rPr>
          <w:snapToGrid/>
          <w:spacing w:val="-3"/>
          <w:szCs w:val="24"/>
          <w:u w:val="single"/>
        </w:rPr>
        <w:tab/>
      </w:r>
      <w:r w:rsidRPr="00363E8E">
        <w:rPr>
          <w:snapToGrid/>
          <w:spacing w:val="-3"/>
          <w:szCs w:val="24"/>
          <w:u w:val="single"/>
        </w:rPr>
        <w:tab/>
      </w:r>
    </w:p>
    <w:p w14:paraId="1164D14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p>
    <w:p w14:paraId="63BC95AF"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p>
    <w:p w14:paraId="54C74A1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2"/>
          <w:sz w:val="20"/>
        </w:rPr>
      </w:pPr>
    </w:p>
    <w:tbl>
      <w:tblPr>
        <w:tblW w:w="0" w:type="auto"/>
        <w:tblInd w:w="120" w:type="dxa"/>
        <w:tblLayout w:type="fixed"/>
        <w:tblCellMar>
          <w:left w:w="120" w:type="dxa"/>
          <w:right w:w="120" w:type="dxa"/>
        </w:tblCellMar>
        <w:tblLook w:val="0000" w:firstRow="0" w:lastRow="0" w:firstColumn="0" w:lastColumn="0" w:noHBand="0" w:noVBand="0"/>
      </w:tblPr>
      <w:tblGrid>
        <w:gridCol w:w="475"/>
        <w:gridCol w:w="475"/>
        <w:gridCol w:w="475"/>
        <w:gridCol w:w="475"/>
        <w:gridCol w:w="475"/>
        <w:gridCol w:w="475"/>
        <w:gridCol w:w="475"/>
        <w:gridCol w:w="475"/>
        <w:gridCol w:w="475"/>
        <w:gridCol w:w="475"/>
        <w:gridCol w:w="2362"/>
        <w:gridCol w:w="475"/>
        <w:gridCol w:w="475"/>
        <w:gridCol w:w="475"/>
        <w:gridCol w:w="475"/>
        <w:gridCol w:w="475"/>
      </w:tblGrid>
      <w:tr w:rsidR="00363E8E" w:rsidRPr="00363E8E" w14:paraId="464FAEE1" w14:textId="77777777" w:rsidTr="00363E8E">
        <w:tblPrEx>
          <w:tblCellMar>
            <w:top w:w="0" w:type="dxa"/>
            <w:bottom w:w="0" w:type="dxa"/>
          </w:tblCellMar>
        </w:tblPrEx>
        <w:tc>
          <w:tcPr>
            <w:tcW w:w="2375" w:type="dxa"/>
            <w:gridSpan w:val="5"/>
            <w:tcBorders>
              <w:top w:val="single" w:sz="7" w:space="0" w:color="auto"/>
              <w:left w:val="single" w:sz="7" w:space="0" w:color="auto"/>
              <w:bottom w:val="nil"/>
              <w:right w:val="nil"/>
            </w:tcBorders>
          </w:tcPr>
          <w:p w14:paraId="7C7152C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b/>
                <w:bCs/>
                <w:snapToGrid/>
                <w:spacing w:val="-2"/>
                <w:sz w:val="20"/>
              </w:rPr>
            </w:pPr>
            <w:r w:rsidRPr="00363E8E">
              <w:rPr>
                <w:b/>
                <w:bCs/>
                <w:snapToGrid/>
                <w:spacing w:val="-2"/>
                <w:sz w:val="20"/>
              </w:rPr>
              <w:t>Group</w:t>
            </w:r>
          </w:p>
        </w:tc>
        <w:tc>
          <w:tcPr>
            <w:tcW w:w="2375" w:type="dxa"/>
            <w:gridSpan w:val="5"/>
            <w:tcBorders>
              <w:top w:val="single" w:sz="7" w:space="0" w:color="auto"/>
              <w:left w:val="single" w:sz="7" w:space="0" w:color="auto"/>
              <w:bottom w:val="nil"/>
              <w:right w:val="nil"/>
            </w:tcBorders>
          </w:tcPr>
          <w:p w14:paraId="2282808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b/>
                <w:bCs/>
                <w:snapToGrid/>
                <w:spacing w:val="-2"/>
                <w:sz w:val="20"/>
              </w:rPr>
            </w:pPr>
            <w:r w:rsidRPr="00363E8E">
              <w:rPr>
                <w:b/>
                <w:bCs/>
                <w:snapToGrid/>
                <w:spacing w:val="-2"/>
                <w:sz w:val="20"/>
              </w:rPr>
              <w:t>Student</w:t>
            </w:r>
          </w:p>
        </w:tc>
        <w:tc>
          <w:tcPr>
            <w:tcW w:w="2362" w:type="dxa"/>
            <w:tcBorders>
              <w:top w:val="single" w:sz="7" w:space="0" w:color="auto"/>
              <w:left w:val="single" w:sz="7" w:space="0" w:color="auto"/>
              <w:bottom w:val="nil"/>
              <w:right w:val="nil"/>
            </w:tcBorders>
          </w:tcPr>
          <w:p w14:paraId="03889C6C"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b/>
                <w:bCs/>
                <w:snapToGrid/>
                <w:spacing w:val="-2"/>
                <w:sz w:val="20"/>
              </w:rPr>
            </w:pPr>
          </w:p>
        </w:tc>
        <w:tc>
          <w:tcPr>
            <w:tcW w:w="2375" w:type="dxa"/>
            <w:gridSpan w:val="5"/>
            <w:tcBorders>
              <w:top w:val="single" w:sz="7" w:space="0" w:color="auto"/>
              <w:left w:val="single" w:sz="7" w:space="0" w:color="auto"/>
              <w:bottom w:val="nil"/>
              <w:right w:val="single" w:sz="7" w:space="0" w:color="auto"/>
            </w:tcBorders>
          </w:tcPr>
          <w:p w14:paraId="2AE5A09F"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b/>
                <w:bCs/>
                <w:snapToGrid/>
                <w:spacing w:val="-2"/>
                <w:sz w:val="20"/>
              </w:rPr>
            </w:pPr>
            <w:r w:rsidRPr="00363E8E">
              <w:rPr>
                <w:b/>
                <w:bCs/>
                <w:snapToGrid/>
                <w:spacing w:val="-2"/>
                <w:sz w:val="20"/>
              </w:rPr>
              <w:t>Teacher</w:t>
            </w:r>
          </w:p>
        </w:tc>
      </w:tr>
      <w:tr w:rsidR="00363E8E" w:rsidRPr="00363E8E" w14:paraId="2668FF57" w14:textId="77777777" w:rsidTr="00363E8E">
        <w:tblPrEx>
          <w:tblCellMar>
            <w:top w:w="0" w:type="dxa"/>
            <w:bottom w:w="0" w:type="dxa"/>
          </w:tblCellMar>
        </w:tblPrEx>
        <w:tc>
          <w:tcPr>
            <w:tcW w:w="475" w:type="dxa"/>
            <w:tcBorders>
              <w:top w:val="single" w:sz="7" w:space="0" w:color="auto"/>
              <w:left w:val="single" w:sz="7" w:space="0" w:color="auto"/>
              <w:bottom w:val="nil"/>
              <w:right w:val="nil"/>
            </w:tcBorders>
          </w:tcPr>
          <w:p w14:paraId="79F4D3A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5</w:t>
            </w:r>
          </w:p>
          <w:p w14:paraId="4068159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nil"/>
              <w:right w:val="nil"/>
            </w:tcBorders>
          </w:tcPr>
          <w:p w14:paraId="74121C8C"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4</w:t>
            </w:r>
          </w:p>
          <w:p w14:paraId="75DE120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nil"/>
              <w:right w:val="nil"/>
            </w:tcBorders>
          </w:tcPr>
          <w:p w14:paraId="6365A6F9"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3</w:t>
            </w:r>
          </w:p>
          <w:p w14:paraId="4DC38CFA"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nil"/>
              <w:right w:val="nil"/>
            </w:tcBorders>
          </w:tcPr>
          <w:p w14:paraId="6204299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2</w:t>
            </w:r>
          </w:p>
          <w:p w14:paraId="54BC465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nil"/>
              <w:right w:val="nil"/>
            </w:tcBorders>
          </w:tcPr>
          <w:p w14:paraId="55E46D0C"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1</w:t>
            </w:r>
          </w:p>
          <w:p w14:paraId="37384A97"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single" w:sz="7" w:space="0" w:color="auto"/>
              <w:bottom w:val="nil"/>
              <w:right w:val="nil"/>
            </w:tcBorders>
          </w:tcPr>
          <w:p w14:paraId="0592458C"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5</w:t>
            </w:r>
          </w:p>
          <w:p w14:paraId="5782B24C"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nil"/>
              <w:right w:val="nil"/>
            </w:tcBorders>
          </w:tcPr>
          <w:p w14:paraId="4BFEEE6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4</w:t>
            </w:r>
          </w:p>
          <w:p w14:paraId="0E0D4C6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nil"/>
              <w:right w:val="nil"/>
            </w:tcBorders>
          </w:tcPr>
          <w:p w14:paraId="2F39A50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3</w:t>
            </w:r>
          </w:p>
          <w:p w14:paraId="517BBBB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nil"/>
              <w:right w:val="nil"/>
            </w:tcBorders>
          </w:tcPr>
          <w:p w14:paraId="12DCC5E7"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2</w:t>
            </w:r>
          </w:p>
          <w:p w14:paraId="3AA0FCC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nil"/>
              <w:right w:val="nil"/>
            </w:tcBorders>
          </w:tcPr>
          <w:p w14:paraId="4D0DE0D7"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1</w:t>
            </w:r>
          </w:p>
          <w:p w14:paraId="287778B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2362" w:type="dxa"/>
            <w:tcBorders>
              <w:top w:val="single" w:sz="7" w:space="0" w:color="auto"/>
              <w:left w:val="single" w:sz="7" w:space="0" w:color="auto"/>
              <w:bottom w:val="nil"/>
              <w:right w:val="nil"/>
            </w:tcBorders>
          </w:tcPr>
          <w:p w14:paraId="0A5DD6F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20"/>
              </w:rPr>
            </w:pPr>
            <w:r w:rsidRPr="00363E8E">
              <w:rPr>
                <w:snapToGrid/>
                <w:spacing w:val="-2"/>
                <w:sz w:val="20"/>
              </w:rPr>
              <w:t>Written and oral directions were followed.</w:t>
            </w:r>
          </w:p>
        </w:tc>
        <w:tc>
          <w:tcPr>
            <w:tcW w:w="475" w:type="dxa"/>
            <w:tcBorders>
              <w:top w:val="single" w:sz="7" w:space="0" w:color="auto"/>
              <w:left w:val="single" w:sz="7" w:space="0" w:color="auto"/>
              <w:bottom w:val="nil"/>
              <w:right w:val="nil"/>
            </w:tcBorders>
          </w:tcPr>
          <w:p w14:paraId="4D0BE80A"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20"/>
              </w:rPr>
            </w:pPr>
            <w:r w:rsidRPr="00363E8E">
              <w:rPr>
                <w:snapToGrid/>
                <w:spacing w:val="-2"/>
                <w:sz w:val="20"/>
              </w:rPr>
              <w:t>5</w:t>
            </w:r>
          </w:p>
        </w:tc>
        <w:tc>
          <w:tcPr>
            <w:tcW w:w="475" w:type="dxa"/>
            <w:tcBorders>
              <w:top w:val="single" w:sz="7" w:space="0" w:color="auto"/>
              <w:left w:val="single" w:sz="7" w:space="0" w:color="auto"/>
              <w:bottom w:val="nil"/>
              <w:right w:val="nil"/>
            </w:tcBorders>
          </w:tcPr>
          <w:p w14:paraId="5CD1B79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20"/>
              </w:rPr>
            </w:pPr>
            <w:r w:rsidRPr="00363E8E">
              <w:rPr>
                <w:snapToGrid/>
                <w:spacing w:val="-2"/>
                <w:sz w:val="20"/>
              </w:rPr>
              <w:t>4</w:t>
            </w:r>
          </w:p>
        </w:tc>
        <w:tc>
          <w:tcPr>
            <w:tcW w:w="475" w:type="dxa"/>
            <w:tcBorders>
              <w:top w:val="single" w:sz="7" w:space="0" w:color="auto"/>
              <w:left w:val="single" w:sz="7" w:space="0" w:color="auto"/>
              <w:bottom w:val="nil"/>
              <w:right w:val="nil"/>
            </w:tcBorders>
          </w:tcPr>
          <w:p w14:paraId="747C6A7A"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20"/>
              </w:rPr>
            </w:pPr>
            <w:r w:rsidRPr="00363E8E">
              <w:rPr>
                <w:snapToGrid/>
                <w:spacing w:val="-2"/>
                <w:sz w:val="20"/>
              </w:rPr>
              <w:t>3</w:t>
            </w:r>
          </w:p>
        </w:tc>
        <w:tc>
          <w:tcPr>
            <w:tcW w:w="475" w:type="dxa"/>
            <w:tcBorders>
              <w:top w:val="single" w:sz="7" w:space="0" w:color="auto"/>
              <w:left w:val="single" w:sz="7" w:space="0" w:color="auto"/>
              <w:bottom w:val="nil"/>
              <w:right w:val="nil"/>
            </w:tcBorders>
          </w:tcPr>
          <w:p w14:paraId="640DAF9F"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20"/>
              </w:rPr>
            </w:pPr>
            <w:r w:rsidRPr="00363E8E">
              <w:rPr>
                <w:snapToGrid/>
                <w:spacing w:val="-2"/>
                <w:sz w:val="20"/>
              </w:rPr>
              <w:t>2</w:t>
            </w:r>
          </w:p>
        </w:tc>
        <w:tc>
          <w:tcPr>
            <w:tcW w:w="475" w:type="dxa"/>
            <w:tcBorders>
              <w:top w:val="single" w:sz="7" w:space="0" w:color="auto"/>
              <w:left w:val="single" w:sz="7" w:space="0" w:color="auto"/>
              <w:bottom w:val="nil"/>
              <w:right w:val="single" w:sz="7" w:space="0" w:color="auto"/>
            </w:tcBorders>
          </w:tcPr>
          <w:p w14:paraId="7C1756C7"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20"/>
              </w:rPr>
            </w:pPr>
            <w:r w:rsidRPr="00363E8E">
              <w:rPr>
                <w:snapToGrid/>
                <w:spacing w:val="-2"/>
                <w:sz w:val="20"/>
              </w:rPr>
              <w:t>1</w:t>
            </w:r>
          </w:p>
        </w:tc>
      </w:tr>
      <w:tr w:rsidR="00363E8E" w:rsidRPr="00363E8E" w14:paraId="615D14EF" w14:textId="77777777" w:rsidTr="00363E8E">
        <w:tblPrEx>
          <w:tblCellMar>
            <w:top w:w="0" w:type="dxa"/>
            <w:bottom w:w="0" w:type="dxa"/>
          </w:tblCellMar>
        </w:tblPrEx>
        <w:tc>
          <w:tcPr>
            <w:tcW w:w="475" w:type="dxa"/>
            <w:tcBorders>
              <w:top w:val="single" w:sz="7" w:space="0" w:color="auto"/>
              <w:left w:val="single" w:sz="7" w:space="0" w:color="auto"/>
              <w:bottom w:val="nil"/>
              <w:right w:val="nil"/>
            </w:tcBorders>
          </w:tcPr>
          <w:p w14:paraId="2518679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5</w:t>
            </w:r>
          </w:p>
          <w:p w14:paraId="344A4A5F"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nil"/>
              <w:right w:val="nil"/>
            </w:tcBorders>
          </w:tcPr>
          <w:p w14:paraId="2113DB6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4</w:t>
            </w:r>
          </w:p>
          <w:p w14:paraId="11D5D84A"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nil"/>
              <w:right w:val="nil"/>
            </w:tcBorders>
          </w:tcPr>
          <w:p w14:paraId="53D753B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3</w:t>
            </w:r>
          </w:p>
          <w:p w14:paraId="06B4771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nil"/>
              <w:right w:val="nil"/>
            </w:tcBorders>
          </w:tcPr>
          <w:p w14:paraId="544989B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2</w:t>
            </w:r>
          </w:p>
          <w:p w14:paraId="2436167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nil"/>
              <w:right w:val="nil"/>
            </w:tcBorders>
          </w:tcPr>
          <w:p w14:paraId="4A07AD6A"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1</w:t>
            </w:r>
          </w:p>
          <w:p w14:paraId="23949679"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single" w:sz="7" w:space="0" w:color="auto"/>
              <w:bottom w:val="nil"/>
              <w:right w:val="nil"/>
            </w:tcBorders>
          </w:tcPr>
          <w:p w14:paraId="165D671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5</w:t>
            </w:r>
          </w:p>
          <w:p w14:paraId="1847B91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nil"/>
              <w:right w:val="nil"/>
            </w:tcBorders>
          </w:tcPr>
          <w:p w14:paraId="1295616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4</w:t>
            </w:r>
          </w:p>
          <w:p w14:paraId="07C5A9E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nil"/>
              <w:right w:val="nil"/>
            </w:tcBorders>
          </w:tcPr>
          <w:p w14:paraId="45137FFF"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3</w:t>
            </w:r>
          </w:p>
          <w:p w14:paraId="1822304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nil"/>
              <w:right w:val="nil"/>
            </w:tcBorders>
          </w:tcPr>
          <w:p w14:paraId="72A2068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2</w:t>
            </w:r>
          </w:p>
          <w:p w14:paraId="4CE2405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nil"/>
              <w:right w:val="nil"/>
            </w:tcBorders>
          </w:tcPr>
          <w:p w14:paraId="1ECC146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1</w:t>
            </w:r>
          </w:p>
          <w:p w14:paraId="1637FE2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2362" w:type="dxa"/>
            <w:tcBorders>
              <w:top w:val="single" w:sz="7" w:space="0" w:color="auto"/>
              <w:left w:val="single" w:sz="7" w:space="0" w:color="auto"/>
              <w:bottom w:val="nil"/>
              <w:right w:val="nil"/>
            </w:tcBorders>
          </w:tcPr>
          <w:p w14:paraId="7D1ECBC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20"/>
              </w:rPr>
            </w:pPr>
            <w:r w:rsidRPr="00363E8E">
              <w:rPr>
                <w:snapToGrid/>
                <w:spacing w:val="-2"/>
                <w:sz w:val="20"/>
              </w:rPr>
              <w:t>All members participated in the activity.</w:t>
            </w:r>
          </w:p>
        </w:tc>
        <w:tc>
          <w:tcPr>
            <w:tcW w:w="475" w:type="dxa"/>
            <w:tcBorders>
              <w:top w:val="single" w:sz="7" w:space="0" w:color="auto"/>
              <w:left w:val="single" w:sz="7" w:space="0" w:color="auto"/>
              <w:bottom w:val="nil"/>
              <w:right w:val="nil"/>
            </w:tcBorders>
          </w:tcPr>
          <w:p w14:paraId="217B88E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20"/>
              </w:rPr>
            </w:pPr>
            <w:r w:rsidRPr="00363E8E">
              <w:rPr>
                <w:snapToGrid/>
                <w:spacing w:val="-2"/>
                <w:sz w:val="20"/>
              </w:rPr>
              <w:t>5</w:t>
            </w:r>
          </w:p>
        </w:tc>
        <w:tc>
          <w:tcPr>
            <w:tcW w:w="475" w:type="dxa"/>
            <w:tcBorders>
              <w:top w:val="single" w:sz="7" w:space="0" w:color="auto"/>
              <w:left w:val="single" w:sz="7" w:space="0" w:color="auto"/>
              <w:bottom w:val="nil"/>
              <w:right w:val="nil"/>
            </w:tcBorders>
          </w:tcPr>
          <w:p w14:paraId="1B40AF7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20"/>
              </w:rPr>
            </w:pPr>
            <w:r w:rsidRPr="00363E8E">
              <w:rPr>
                <w:snapToGrid/>
                <w:spacing w:val="-2"/>
                <w:sz w:val="20"/>
              </w:rPr>
              <w:t>4</w:t>
            </w:r>
          </w:p>
        </w:tc>
        <w:tc>
          <w:tcPr>
            <w:tcW w:w="475" w:type="dxa"/>
            <w:tcBorders>
              <w:top w:val="single" w:sz="7" w:space="0" w:color="auto"/>
              <w:left w:val="single" w:sz="7" w:space="0" w:color="auto"/>
              <w:bottom w:val="nil"/>
              <w:right w:val="nil"/>
            </w:tcBorders>
          </w:tcPr>
          <w:p w14:paraId="1B9800A9"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20"/>
              </w:rPr>
            </w:pPr>
            <w:r w:rsidRPr="00363E8E">
              <w:rPr>
                <w:snapToGrid/>
                <w:spacing w:val="-2"/>
                <w:sz w:val="20"/>
              </w:rPr>
              <w:t>3</w:t>
            </w:r>
          </w:p>
        </w:tc>
        <w:tc>
          <w:tcPr>
            <w:tcW w:w="475" w:type="dxa"/>
            <w:tcBorders>
              <w:top w:val="single" w:sz="7" w:space="0" w:color="auto"/>
              <w:left w:val="single" w:sz="7" w:space="0" w:color="auto"/>
              <w:bottom w:val="nil"/>
              <w:right w:val="nil"/>
            </w:tcBorders>
          </w:tcPr>
          <w:p w14:paraId="315E0F1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20"/>
              </w:rPr>
            </w:pPr>
            <w:r w:rsidRPr="00363E8E">
              <w:rPr>
                <w:snapToGrid/>
                <w:spacing w:val="-2"/>
                <w:sz w:val="20"/>
              </w:rPr>
              <w:t>2</w:t>
            </w:r>
          </w:p>
        </w:tc>
        <w:tc>
          <w:tcPr>
            <w:tcW w:w="475" w:type="dxa"/>
            <w:tcBorders>
              <w:top w:val="single" w:sz="7" w:space="0" w:color="auto"/>
              <w:left w:val="single" w:sz="7" w:space="0" w:color="auto"/>
              <w:bottom w:val="nil"/>
              <w:right w:val="single" w:sz="7" w:space="0" w:color="auto"/>
            </w:tcBorders>
          </w:tcPr>
          <w:p w14:paraId="00769C7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20"/>
              </w:rPr>
            </w:pPr>
            <w:r w:rsidRPr="00363E8E">
              <w:rPr>
                <w:snapToGrid/>
                <w:spacing w:val="-2"/>
                <w:sz w:val="20"/>
              </w:rPr>
              <w:t>1</w:t>
            </w:r>
          </w:p>
        </w:tc>
      </w:tr>
      <w:tr w:rsidR="00363E8E" w:rsidRPr="00363E8E" w14:paraId="0E8C0DE4" w14:textId="77777777" w:rsidTr="00363E8E">
        <w:tblPrEx>
          <w:tblCellMar>
            <w:top w:w="0" w:type="dxa"/>
            <w:bottom w:w="0" w:type="dxa"/>
          </w:tblCellMar>
        </w:tblPrEx>
        <w:tc>
          <w:tcPr>
            <w:tcW w:w="475" w:type="dxa"/>
            <w:tcBorders>
              <w:top w:val="single" w:sz="7" w:space="0" w:color="auto"/>
              <w:left w:val="single" w:sz="7" w:space="0" w:color="auto"/>
              <w:bottom w:val="nil"/>
              <w:right w:val="nil"/>
            </w:tcBorders>
          </w:tcPr>
          <w:p w14:paraId="4AF90C4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5</w:t>
            </w:r>
          </w:p>
          <w:p w14:paraId="4F5839CF"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nil"/>
              <w:right w:val="nil"/>
            </w:tcBorders>
          </w:tcPr>
          <w:p w14:paraId="06AEA16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4</w:t>
            </w:r>
          </w:p>
          <w:p w14:paraId="7471BE4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nil"/>
              <w:right w:val="nil"/>
            </w:tcBorders>
          </w:tcPr>
          <w:p w14:paraId="4A9DCB4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3</w:t>
            </w:r>
          </w:p>
          <w:p w14:paraId="228BB3F7"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nil"/>
              <w:right w:val="nil"/>
            </w:tcBorders>
          </w:tcPr>
          <w:p w14:paraId="6483D069"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2</w:t>
            </w:r>
          </w:p>
          <w:p w14:paraId="2FDF498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nil"/>
              <w:right w:val="nil"/>
            </w:tcBorders>
          </w:tcPr>
          <w:p w14:paraId="241388EC"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1</w:t>
            </w:r>
          </w:p>
          <w:p w14:paraId="1C787BE9"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single" w:sz="7" w:space="0" w:color="auto"/>
              <w:bottom w:val="nil"/>
              <w:right w:val="nil"/>
            </w:tcBorders>
          </w:tcPr>
          <w:p w14:paraId="553659A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5</w:t>
            </w:r>
          </w:p>
          <w:p w14:paraId="21197A57"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nil"/>
              <w:right w:val="nil"/>
            </w:tcBorders>
          </w:tcPr>
          <w:p w14:paraId="697710F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4</w:t>
            </w:r>
          </w:p>
          <w:p w14:paraId="17D2471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nil"/>
              <w:right w:val="nil"/>
            </w:tcBorders>
          </w:tcPr>
          <w:p w14:paraId="78FD3CA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3</w:t>
            </w:r>
          </w:p>
          <w:p w14:paraId="260BC41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nil"/>
              <w:right w:val="nil"/>
            </w:tcBorders>
          </w:tcPr>
          <w:p w14:paraId="2C6E1A2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2</w:t>
            </w:r>
          </w:p>
          <w:p w14:paraId="16EDBFF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nil"/>
              <w:right w:val="nil"/>
            </w:tcBorders>
          </w:tcPr>
          <w:p w14:paraId="39EABF0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1</w:t>
            </w:r>
          </w:p>
          <w:p w14:paraId="7DB0186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2362" w:type="dxa"/>
            <w:tcBorders>
              <w:top w:val="single" w:sz="7" w:space="0" w:color="auto"/>
              <w:left w:val="single" w:sz="7" w:space="0" w:color="auto"/>
              <w:bottom w:val="nil"/>
              <w:right w:val="nil"/>
            </w:tcBorders>
          </w:tcPr>
          <w:p w14:paraId="67A540F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20"/>
              </w:rPr>
            </w:pPr>
            <w:r w:rsidRPr="00363E8E">
              <w:rPr>
                <w:snapToGrid/>
                <w:spacing w:val="-2"/>
                <w:sz w:val="20"/>
              </w:rPr>
              <w:t>Respected others’ rights to participate.</w:t>
            </w:r>
          </w:p>
        </w:tc>
        <w:tc>
          <w:tcPr>
            <w:tcW w:w="475" w:type="dxa"/>
            <w:tcBorders>
              <w:top w:val="single" w:sz="7" w:space="0" w:color="auto"/>
              <w:left w:val="single" w:sz="7" w:space="0" w:color="auto"/>
              <w:bottom w:val="nil"/>
              <w:right w:val="nil"/>
            </w:tcBorders>
          </w:tcPr>
          <w:p w14:paraId="49B964CC"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20"/>
              </w:rPr>
            </w:pPr>
            <w:r w:rsidRPr="00363E8E">
              <w:rPr>
                <w:snapToGrid/>
                <w:spacing w:val="-2"/>
                <w:sz w:val="20"/>
              </w:rPr>
              <w:t>5</w:t>
            </w:r>
          </w:p>
        </w:tc>
        <w:tc>
          <w:tcPr>
            <w:tcW w:w="475" w:type="dxa"/>
            <w:tcBorders>
              <w:top w:val="single" w:sz="7" w:space="0" w:color="auto"/>
              <w:left w:val="single" w:sz="7" w:space="0" w:color="auto"/>
              <w:bottom w:val="nil"/>
              <w:right w:val="nil"/>
            </w:tcBorders>
          </w:tcPr>
          <w:p w14:paraId="685CBAA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20"/>
              </w:rPr>
            </w:pPr>
            <w:r w:rsidRPr="00363E8E">
              <w:rPr>
                <w:snapToGrid/>
                <w:spacing w:val="-2"/>
                <w:sz w:val="20"/>
              </w:rPr>
              <w:t>4</w:t>
            </w:r>
          </w:p>
        </w:tc>
        <w:tc>
          <w:tcPr>
            <w:tcW w:w="475" w:type="dxa"/>
            <w:tcBorders>
              <w:top w:val="single" w:sz="7" w:space="0" w:color="auto"/>
              <w:left w:val="single" w:sz="7" w:space="0" w:color="auto"/>
              <w:bottom w:val="nil"/>
              <w:right w:val="nil"/>
            </w:tcBorders>
          </w:tcPr>
          <w:p w14:paraId="4870882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20"/>
              </w:rPr>
            </w:pPr>
            <w:r w:rsidRPr="00363E8E">
              <w:rPr>
                <w:snapToGrid/>
                <w:spacing w:val="-2"/>
                <w:sz w:val="20"/>
              </w:rPr>
              <w:t>3</w:t>
            </w:r>
          </w:p>
        </w:tc>
        <w:tc>
          <w:tcPr>
            <w:tcW w:w="475" w:type="dxa"/>
            <w:tcBorders>
              <w:top w:val="single" w:sz="7" w:space="0" w:color="auto"/>
              <w:left w:val="single" w:sz="7" w:space="0" w:color="auto"/>
              <w:bottom w:val="nil"/>
              <w:right w:val="nil"/>
            </w:tcBorders>
          </w:tcPr>
          <w:p w14:paraId="20234B6F"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20"/>
              </w:rPr>
            </w:pPr>
            <w:r w:rsidRPr="00363E8E">
              <w:rPr>
                <w:snapToGrid/>
                <w:spacing w:val="-2"/>
                <w:sz w:val="20"/>
              </w:rPr>
              <w:t>2</w:t>
            </w:r>
          </w:p>
        </w:tc>
        <w:tc>
          <w:tcPr>
            <w:tcW w:w="475" w:type="dxa"/>
            <w:tcBorders>
              <w:top w:val="single" w:sz="7" w:space="0" w:color="auto"/>
              <w:left w:val="single" w:sz="7" w:space="0" w:color="auto"/>
              <w:bottom w:val="nil"/>
              <w:right w:val="single" w:sz="7" w:space="0" w:color="auto"/>
            </w:tcBorders>
          </w:tcPr>
          <w:p w14:paraId="051194F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20"/>
              </w:rPr>
            </w:pPr>
            <w:r w:rsidRPr="00363E8E">
              <w:rPr>
                <w:snapToGrid/>
                <w:spacing w:val="-2"/>
                <w:sz w:val="20"/>
              </w:rPr>
              <w:t>1</w:t>
            </w:r>
          </w:p>
        </w:tc>
      </w:tr>
      <w:tr w:rsidR="00363E8E" w:rsidRPr="00363E8E" w14:paraId="6F51B02C" w14:textId="77777777" w:rsidTr="00363E8E">
        <w:tblPrEx>
          <w:tblCellMar>
            <w:top w:w="0" w:type="dxa"/>
            <w:bottom w:w="0" w:type="dxa"/>
          </w:tblCellMar>
        </w:tblPrEx>
        <w:tc>
          <w:tcPr>
            <w:tcW w:w="475" w:type="dxa"/>
            <w:tcBorders>
              <w:top w:val="single" w:sz="7" w:space="0" w:color="auto"/>
              <w:left w:val="single" w:sz="7" w:space="0" w:color="auto"/>
              <w:bottom w:val="single" w:sz="7" w:space="0" w:color="auto"/>
              <w:right w:val="nil"/>
            </w:tcBorders>
          </w:tcPr>
          <w:p w14:paraId="2DFD8E9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5</w:t>
            </w:r>
          </w:p>
          <w:p w14:paraId="7354EC0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single" w:sz="7" w:space="0" w:color="auto"/>
              <w:right w:val="nil"/>
            </w:tcBorders>
          </w:tcPr>
          <w:p w14:paraId="1BEEF3C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4</w:t>
            </w:r>
          </w:p>
          <w:p w14:paraId="390BC8A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single" w:sz="7" w:space="0" w:color="auto"/>
              <w:right w:val="nil"/>
            </w:tcBorders>
          </w:tcPr>
          <w:p w14:paraId="141E807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3</w:t>
            </w:r>
          </w:p>
          <w:p w14:paraId="713268F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single" w:sz="7" w:space="0" w:color="auto"/>
              <w:right w:val="nil"/>
            </w:tcBorders>
          </w:tcPr>
          <w:p w14:paraId="35F16D2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2</w:t>
            </w:r>
          </w:p>
          <w:p w14:paraId="09F5253F"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single" w:sz="7" w:space="0" w:color="auto"/>
              <w:right w:val="nil"/>
            </w:tcBorders>
          </w:tcPr>
          <w:p w14:paraId="1CA29E9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1</w:t>
            </w:r>
          </w:p>
          <w:p w14:paraId="25AA728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single" w:sz="7" w:space="0" w:color="auto"/>
              <w:bottom w:val="single" w:sz="7" w:space="0" w:color="auto"/>
              <w:right w:val="nil"/>
            </w:tcBorders>
          </w:tcPr>
          <w:p w14:paraId="16F95C7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5</w:t>
            </w:r>
          </w:p>
          <w:p w14:paraId="775C575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single" w:sz="7" w:space="0" w:color="auto"/>
              <w:right w:val="nil"/>
            </w:tcBorders>
          </w:tcPr>
          <w:p w14:paraId="2C90250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4</w:t>
            </w:r>
          </w:p>
          <w:p w14:paraId="30E8ADBF"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single" w:sz="7" w:space="0" w:color="auto"/>
              <w:right w:val="nil"/>
            </w:tcBorders>
          </w:tcPr>
          <w:p w14:paraId="695E411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3</w:t>
            </w:r>
          </w:p>
          <w:p w14:paraId="5FF30A5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single" w:sz="7" w:space="0" w:color="auto"/>
              <w:right w:val="nil"/>
            </w:tcBorders>
          </w:tcPr>
          <w:p w14:paraId="09E1357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2</w:t>
            </w:r>
          </w:p>
          <w:p w14:paraId="1FCC684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single" w:sz="7" w:space="0" w:color="auto"/>
              <w:right w:val="nil"/>
            </w:tcBorders>
          </w:tcPr>
          <w:p w14:paraId="7FCA1E8C"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1</w:t>
            </w:r>
          </w:p>
          <w:p w14:paraId="0802D32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2362" w:type="dxa"/>
            <w:tcBorders>
              <w:top w:val="single" w:sz="7" w:space="0" w:color="auto"/>
              <w:left w:val="single" w:sz="7" w:space="0" w:color="auto"/>
              <w:bottom w:val="single" w:sz="7" w:space="0" w:color="auto"/>
              <w:right w:val="nil"/>
            </w:tcBorders>
          </w:tcPr>
          <w:p w14:paraId="6F6A4C9C"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20"/>
              </w:rPr>
            </w:pPr>
            <w:r w:rsidRPr="00363E8E">
              <w:rPr>
                <w:snapToGrid/>
                <w:spacing w:val="-2"/>
                <w:sz w:val="20"/>
              </w:rPr>
              <w:t>Stayed on task.</w:t>
            </w:r>
          </w:p>
        </w:tc>
        <w:tc>
          <w:tcPr>
            <w:tcW w:w="475" w:type="dxa"/>
            <w:tcBorders>
              <w:top w:val="single" w:sz="7" w:space="0" w:color="auto"/>
              <w:left w:val="single" w:sz="7" w:space="0" w:color="auto"/>
              <w:bottom w:val="single" w:sz="7" w:space="0" w:color="auto"/>
              <w:right w:val="nil"/>
            </w:tcBorders>
          </w:tcPr>
          <w:p w14:paraId="5C0A02A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20"/>
              </w:rPr>
            </w:pPr>
            <w:r w:rsidRPr="00363E8E">
              <w:rPr>
                <w:snapToGrid/>
                <w:spacing w:val="-2"/>
                <w:sz w:val="20"/>
              </w:rPr>
              <w:t>5</w:t>
            </w:r>
          </w:p>
        </w:tc>
        <w:tc>
          <w:tcPr>
            <w:tcW w:w="475" w:type="dxa"/>
            <w:tcBorders>
              <w:top w:val="single" w:sz="7" w:space="0" w:color="auto"/>
              <w:left w:val="single" w:sz="7" w:space="0" w:color="auto"/>
              <w:bottom w:val="single" w:sz="7" w:space="0" w:color="auto"/>
              <w:right w:val="nil"/>
            </w:tcBorders>
          </w:tcPr>
          <w:p w14:paraId="0714451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20"/>
              </w:rPr>
            </w:pPr>
            <w:r w:rsidRPr="00363E8E">
              <w:rPr>
                <w:snapToGrid/>
                <w:spacing w:val="-2"/>
                <w:sz w:val="20"/>
              </w:rPr>
              <w:t>4</w:t>
            </w:r>
          </w:p>
        </w:tc>
        <w:tc>
          <w:tcPr>
            <w:tcW w:w="475" w:type="dxa"/>
            <w:tcBorders>
              <w:top w:val="single" w:sz="7" w:space="0" w:color="auto"/>
              <w:left w:val="single" w:sz="7" w:space="0" w:color="auto"/>
              <w:bottom w:val="single" w:sz="7" w:space="0" w:color="auto"/>
              <w:right w:val="nil"/>
            </w:tcBorders>
          </w:tcPr>
          <w:p w14:paraId="2FAB525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20"/>
              </w:rPr>
            </w:pPr>
            <w:r w:rsidRPr="00363E8E">
              <w:rPr>
                <w:snapToGrid/>
                <w:spacing w:val="-2"/>
                <w:sz w:val="20"/>
              </w:rPr>
              <w:t>3</w:t>
            </w:r>
          </w:p>
        </w:tc>
        <w:tc>
          <w:tcPr>
            <w:tcW w:w="475" w:type="dxa"/>
            <w:tcBorders>
              <w:top w:val="single" w:sz="7" w:space="0" w:color="auto"/>
              <w:left w:val="single" w:sz="7" w:space="0" w:color="auto"/>
              <w:bottom w:val="single" w:sz="7" w:space="0" w:color="auto"/>
              <w:right w:val="nil"/>
            </w:tcBorders>
          </w:tcPr>
          <w:p w14:paraId="5A824B9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20"/>
              </w:rPr>
            </w:pPr>
            <w:r w:rsidRPr="00363E8E">
              <w:rPr>
                <w:snapToGrid/>
                <w:spacing w:val="-2"/>
                <w:sz w:val="20"/>
              </w:rPr>
              <w:t>2</w:t>
            </w:r>
          </w:p>
        </w:tc>
        <w:tc>
          <w:tcPr>
            <w:tcW w:w="475" w:type="dxa"/>
            <w:tcBorders>
              <w:top w:val="single" w:sz="7" w:space="0" w:color="auto"/>
              <w:left w:val="single" w:sz="7" w:space="0" w:color="auto"/>
              <w:bottom w:val="single" w:sz="7" w:space="0" w:color="auto"/>
              <w:right w:val="single" w:sz="7" w:space="0" w:color="auto"/>
            </w:tcBorders>
          </w:tcPr>
          <w:p w14:paraId="539AA8FC"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20"/>
              </w:rPr>
            </w:pPr>
            <w:r w:rsidRPr="00363E8E">
              <w:rPr>
                <w:snapToGrid/>
                <w:spacing w:val="-2"/>
                <w:sz w:val="20"/>
              </w:rPr>
              <w:t>1</w:t>
            </w:r>
          </w:p>
        </w:tc>
      </w:tr>
    </w:tbl>
    <w:p w14:paraId="2BE0860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p>
    <w:p w14:paraId="5F820F0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r w:rsidRPr="00363E8E">
        <w:rPr>
          <w:snapToGrid/>
          <w:spacing w:val="-3"/>
          <w:szCs w:val="24"/>
        </w:rPr>
        <w:t>Student comments:</w:t>
      </w:r>
    </w:p>
    <w:p w14:paraId="1B86AB7A"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p>
    <w:p w14:paraId="186D227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p>
    <w:p w14:paraId="2DCF0897"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p>
    <w:p w14:paraId="7A8963E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p>
    <w:p w14:paraId="03CA164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r w:rsidRPr="00363E8E">
        <w:rPr>
          <w:snapToGrid/>
          <w:spacing w:val="-3"/>
          <w:szCs w:val="24"/>
        </w:rPr>
        <w:t>Teacher comments:</w:t>
      </w:r>
    </w:p>
    <w:p w14:paraId="7AC51307" w14:textId="77777777" w:rsidR="00363E8E" w:rsidRPr="00363E8E" w:rsidRDefault="00363E8E" w:rsidP="00363E8E">
      <w:pPr>
        <w:widowControl/>
        <w:tabs>
          <w:tab w:val="center" w:pos="4680"/>
        </w:tabs>
        <w:suppressAutoHyphens/>
        <w:spacing w:line="240" w:lineRule="atLeast"/>
        <w:jc w:val="center"/>
        <w:rPr>
          <w:b/>
          <w:bCs/>
          <w:smallCaps/>
          <w:snapToGrid/>
          <w:spacing w:val="-3"/>
          <w:sz w:val="28"/>
          <w:szCs w:val="29"/>
        </w:rPr>
      </w:pPr>
    </w:p>
    <w:p w14:paraId="7577FC0F" w14:textId="77777777" w:rsidR="00363E8E" w:rsidRPr="00363E8E" w:rsidRDefault="00363E8E" w:rsidP="00363E8E">
      <w:pPr>
        <w:widowControl/>
        <w:tabs>
          <w:tab w:val="center" w:pos="4680"/>
        </w:tabs>
        <w:suppressAutoHyphens/>
        <w:spacing w:line="240" w:lineRule="atLeast"/>
        <w:jc w:val="center"/>
        <w:rPr>
          <w:b/>
          <w:bCs/>
          <w:smallCaps/>
          <w:snapToGrid/>
          <w:spacing w:val="-3"/>
          <w:sz w:val="28"/>
          <w:szCs w:val="29"/>
        </w:rPr>
        <w:sectPr w:rsidR="00363E8E" w:rsidRPr="00363E8E">
          <w:footerReference w:type="default" r:id="rId29"/>
          <w:pgSz w:w="12240" w:h="15840"/>
          <w:pgMar w:top="1440" w:right="1440" w:bottom="1440" w:left="1440" w:header="720" w:footer="720" w:gutter="0"/>
          <w:cols w:space="720"/>
          <w:docGrid w:linePitch="360"/>
        </w:sectPr>
      </w:pPr>
    </w:p>
    <w:p w14:paraId="170DC9DB" w14:textId="77777777" w:rsidR="00363E8E" w:rsidRPr="00363E8E" w:rsidRDefault="00363E8E" w:rsidP="00363E8E">
      <w:pPr>
        <w:keepNext/>
        <w:widowControl/>
        <w:jc w:val="center"/>
        <w:outlineLvl w:val="0"/>
        <w:rPr>
          <w:b/>
          <w:bCs/>
          <w:snapToGrid/>
          <w:sz w:val="28"/>
          <w:szCs w:val="24"/>
        </w:rPr>
      </w:pPr>
      <w:r w:rsidRPr="00363E8E">
        <w:rPr>
          <w:b/>
          <w:bCs/>
          <w:snapToGrid/>
          <w:sz w:val="28"/>
          <w:szCs w:val="24"/>
        </w:rPr>
        <w:lastRenderedPageBreak/>
        <w:t>Peer Scores for Group Work</w:t>
      </w:r>
    </w:p>
    <w:p w14:paraId="07059A8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p>
    <w:p w14:paraId="7D05B07C"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p>
    <w:p w14:paraId="5E5092E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r w:rsidRPr="00363E8E">
        <w:rPr>
          <w:snapToGrid/>
          <w:spacing w:val="-3"/>
          <w:szCs w:val="24"/>
        </w:rPr>
        <w:t xml:space="preserve">When students actively collaborate on group projects, it is often difficult to assess individual contributions.  Here is a method for peer evaluation developed by teacher Linda Culp and assessment specialist Virginia Malone.  For most projects a universal set of contributions to group success applies.  The four areas they have identified are the following: 1. creativity/ideas </w:t>
      </w:r>
      <w:proofErr w:type="gramStart"/>
      <w:r w:rsidRPr="00363E8E">
        <w:rPr>
          <w:snapToGrid/>
          <w:spacing w:val="-3"/>
          <w:szCs w:val="24"/>
        </w:rPr>
        <w:t>contributed,</w:t>
      </w:r>
      <w:proofErr w:type="gramEnd"/>
      <w:r w:rsidRPr="00363E8E">
        <w:rPr>
          <w:snapToGrid/>
          <w:spacing w:val="-3"/>
          <w:szCs w:val="24"/>
        </w:rPr>
        <w:t xml:space="preserve"> 2. research/data collection, 3. writing/typing/artwork, and 4. organizing/collating.</w:t>
      </w:r>
    </w:p>
    <w:p w14:paraId="541FE27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p>
    <w:p w14:paraId="663F941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r w:rsidRPr="00363E8E">
        <w:rPr>
          <w:snapToGrid/>
          <w:spacing w:val="-3"/>
          <w:szCs w:val="24"/>
        </w:rPr>
        <w:t xml:space="preserve">For any one area of contribution, the total of work done must add up to 100 percent.  Group members independently rate </w:t>
      </w:r>
      <w:proofErr w:type="spellStart"/>
      <w:r w:rsidRPr="00363E8E">
        <w:rPr>
          <w:snapToGrid/>
          <w:spacing w:val="-3"/>
          <w:szCs w:val="24"/>
        </w:rPr>
        <w:t>each others'</w:t>
      </w:r>
      <w:proofErr w:type="spellEnd"/>
      <w:r w:rsidRPr="00363E8E">
        <w:rPr>
          <w:snapToGrid/>
          <w:spacing w:val="-3"/>
          <w:szCs w:val="24"/>
        </w:rPr>
        <w:t xml:space="preserve"> contributions in the four areas.  These ratings are then compared to the teacher's evaluation of the four areas.  One benefit of this system is that it provides task clarity for student teams when the assessment system is explained and clarified before the project begins.  When this system is applied over time, students refine and expand their task and social skills.</w:t>
      </w:r>
    </w:p>
    <w:p w14:paraId="302144A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p>
    <w:tbl>
      <w:tblPr>
        <w:tblW w:w="0" w:type="auto"/>
        <w:tblInd w:w="120" w:type="dxa"/>
        <w:tblLayout w:type="fixed"/>
        <w:tblCellMar>
          <w:left w:w="120" w:type="dxa"/>
          <w:right w:w="120" w:type="dxa"/>
        </w:tblCellMar>
        <w:tblLook w:val="0000" w:firstRow="0" w:lastRow="0" w:firstColumn="0" w:lastColumn="0" w:noHBand="0" w:noVBand="0"/>
      </w:tblPr>
      <w:tblGrid>
        <w:gridCol w:w="1219"/>
        <w:gridCol w:w="2910"/>
        <w:gridCol w:w="832"/>
        <w:gridCol w:w="879"/>
        <w:gridCol w:w="879"/>
        <w:gridCol w:w="879"/>
        <w:gridCol w:w="879"/>
        <w:gridCol w:w="879"/>
      </w:tblGrid>
      <w:tr w:rsidR="00363E8E" w:rsidRPr="00363E8E" w14:paraId="65E67E59" w14:textId="77777777" w:rsidTr="00363E8E">
        <w:tblPrEx>
          <w:tblCellMar>
            <w:top w:w="0" w:type="dxa"/>
            <w:bottom w:w="0" w:type="dxa"/>
          </w:tblCellMar>
        </w:tblPrEx>
        <w:tc>
          <w:tcPr>
            <w:tcW w:w="4129" w:type="dxa"/>
            <w:gridSpan w:val="2"/>
            <w:tcBorders>
              <w:top w:val="single" w:sz="7" w:space="0" w:color="auto"/>
              <w:left w:val="single" w:sz="7" w:space="0" w:color="auto"/>
              <w:bottom w:val="nil"/>
              <w:right w:val="nil"/>
            </w:tcBorders>
          </w:tcPr>
          <w:p w14:paraId="0753455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ind w:left="432" w:hanging="432"/>
              <w:rPr>
                <w:b/>
                <w:bCs/>
                <w:snapToGrid/>
                <w:spacing w:val="-3"/>
                <w:szCs w:val="24"/>
              </w:rPr>
            </w:pPr>
            <w:r w:rsidRPr="00363E8E">
              <w:rPr>
                <w:b/>
                <w:bCs/>
                <w:snapToGrid/>
                <w:spacing w:val="-3"/>
                <w:szCs w:val="24"/>
              </w:rPr>
              <w:tab/>
              <w:t>Peer Score Sheet</w:t>
            </w:r>
          </w:p>
        </w:tc>
        <w:tc>
          <w:tcPr>
            <w:tcW w:w="832" w:type="dxa"/>
            <w:tcBorders>
              <w:top w:val="single" w:sz="7" w:space="0" w:color="auto"/>
              <w:left w:val="nil"/>
              <w:bottom w:val="nil"/>
              <w:right w:val="nil"/>
            </w:tcBorders>
          </w:tcPr>
          <w:p w14:paraId="2096B999"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single" w:sz="7" w:space="0" w:color="auto"/>
              <w:left w:val="nil"/>
              <w:bottom w:val="nil"/>
              <w:right w:val="nil"/>
            </w:tcBorders>
          </w:tcPr>
          <w:p w14:paraId="515AEA8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single" w:sz="7" w:space="0" w:color="auto"/>
              <w:left w:val="nil"/>
              <w:bottom w:val="nil"/>
              <w:right w:val="nil"/>
            </w:tcBorders>
          </w:tcPr>
          <w:p w14:paraId="27E38BD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single" w:sz="7" w:space="0" w:color="auto"/>
              <w:left w:val="nil"/>
              <w:bottom w:val="nil"/>
              <w:right w:val="nil"/>
            </w:tcBorders>
          </w:tcPr>
          <w:p w14:paraId="5F779DC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single" w:sz="7" w:space="0" w:color="auto"/>
              <w:left w:val="nil"/>
              <w:bottom w:val="nil"/>
              <w:right w:val="nil"/>
            </w:tcBorders>
          </w:tcPr>
          <w:p w14:paraId="0AEDA94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single" w:sz="7" w:space="0" w:color="auto"/>
              <w:left w:val="nil"/>
              <w:bottom w:val="nil"/>
              <w:right w:val="single" w:sz="7" w:space="0" w:color="auto"/>
            </w:tcBorders>
          </w:tcPr>
          <w:p w14:paraId="5A82C5A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r>
      <w:tr w:rsidR="00363E8E" w:rsidRPr="00363E8E" w14:paraId="39E0A24B" w14:textId="77777777" w:rsidTr="00363E8E">
        <w:tblPrEx>
          <w:tblCellMar>
            <w:top w:w="0" w:type="dxa"/>
            <w:bottom w:w="0" w:type="dxa"/>
          </w:tblCellMar>
        </w:tblPrEx>
        <w:tc>
          <w:tcPr>
            <w:tcW w:w="1219" w:type="dxa"/>
            <w:tcBorders>
              <w:top w:val="nil"/>
              <w:left w:val="single" w:sz="7" w:space="0" w:color="auto"/>
              <w:bottom w:val="nil"/>
              <w:right w:val="nil"/>
            </w:tcBorders>
          </w:tcPr>
          <w:p w14:paraId="568A09E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3"/>
                <w:szCs w:val="24"/>
              </w:rPr>
            </w:pPr>
          </w:p>
        </w:tc>
        <w:tc>
          <w:tcPr>
            <w:tcW w:w="2910" w:type="dxa"/>
            <w:tcBorders>
              <w:top w:val="nil"/>
              <w:left w:val="nil"/>
              <w:bottom w:val="nil"/>
              <w:right w:val="nil"/>
            </w:tcBorders>
          </w:tcPr>
          <w:p w14:paraId="08A9C5A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3"/>
                <w:szCs w:val="24"/>
              </w:rPr>
            </w:pPr>
            <w:r w:rsidRPr="00363E8E">
              <w:rPr>
                <w:snapToGrid/>
                <w:spacing w:val="-3"/>
                <w:szCs w:val="24"/>
              </w:rPr>
              <w:t>Students</w:t>
            </w:r>
          </w:p>
        </w:tc>
        <w:tc>
          <w:tcPr>
            <w:tcW w:w="832" w:type="dxa"/>
            <w:tcBorders>
              <w:top w:val="nil"/>
              <w:left w:val="nil"/>
              <w:bottom w:val="nil"/>
              <w:right w:val="nil"/>
            </w:tcBorders>
          </w:tcPr>
          <w:p w14:paraId="74101AAA"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Amy</w:t>
            </w:r>
          </w:p>
        </w:tc>
        <w:tc>
          <w:tcPr>
            <w:tcW w:w="879" w:type="dxa"/>
            <w:tcBorders>
              <w:top w:val="nil"/>
              <w:left w:val="nil"/>
              <w:bottom w:val="nil"/>
              <w:right w:val="nil"/>
            </w:tcBorders>
          </w:tcPr>
          <w:p w14:paraId="28DBCFCA"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Jane</w:t>
            </w:r>
          </w:p>
        </w:tc>
        <w:tc>
          <w:tcPr>
            <w:tcW w:w="879" w:type="dxa"/>
            <w:tcBorders>
              <w:top w:val="nil"/>
              <w:left w:val="nil"/>
              <w:bottom w:val="nil"/>
              <w:right w:val="nil"/>
            </w:tcBorders>
          </w:tcPr>
          <w:p w14:paraId="13BF3EB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Jim</w:t>
            </w:r>
          </w:p>
        </w:tc>
        <w:tc>
          <w:tcPr>
            <w:tcW w:w="879" w:type="dxa"/>
            <w:tcBorders>
              <w:top w:val="nil"/>
              <w:left w:val="nil"/>
              <w:bottom w:val="nil"/>
              <w:right w:val="nil"/>
            </w:tcBorders>
          </w:tcPr>
          <w:p w14:paraId="2AD6C80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Randy</w:t>
            </w:r>
          </w:p>
        </w:tc>
        <w:tc>
          <w:tcPr>
            <w:tcW w:w="879" w:type="dxa"/>
            <w:tcBorders>
              <w:top w:val="nil"/>
              <w:left w:val="nil"/>
              <w:bottom w:val="nil"/>
              <w:right w:val="nil"/>
            </w:tcBorders>
          </w:tcPr>
          <w:p w14:paraId="0CC3A50F"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Total</w:t>
            </w:r>
          </w:p>
        </w:tc>
        <w:tc>
          <w:tcPr>
            <w:tcW w:w="879" w:type="dxa"/>
            <w:tcBorders>
              <w:top w:val="nil"/>
              <w:left w:val="nil"/>
              <w:bottom w:val="nil"/>
              <w:right w:val="single" w:sz="7" w:space="0" w:color="auto"/>
            </w:tcBorders>
          </w:tcPr>
          <w:p w14:paraId="489FE9F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r>
      <w:tr w:rsidR="00363E8E" w:rsidRPr="00363E8E" w14:paraId="0D9DA7B3" w14:textId="77777777" w:rsidTr="00363E8E">
        <w:tblPrEx>
          <w:tblCellMar>
            <w:top w:w="0" w:type="dxa"/>
            <w:bottom w:w="0" w:type="dxa"/>
          </w:tblCellMar>
        </w:tblPrEx>
        <w:tc>
          <w:tcPr>
            <w:tcW w:w="1219" w:type="dxa"/>
            <w:tcBorders>
              <w:top w:val="nil"/>
              <w:left w:val="single" w:sz="7" w:space="0" w:color="auto"/>
              <w:bottom w:val="nil"/>
              <w:right w:val="nil"/>
            </w:tcBorders>
          </w:tcPr>
          <w:p w14:paraId="79BEFC19"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3"/>
                <w:szCs w:val="24"/>
              </w:rPr>
            </w:pPr>
          </w:p>
        </w:tc>
        <w:tc>
          <w:tcPr>
            <w:tcW w:w="2910" w:type="dxa"/>
            <w:tcBorders>
              <w:top w:val="nil"/>
              <w:left w:val="nil"/>
              <w:bottom w:val="nil"/>
              <w:right w:val="nil"/>
            </w:tcBorders>
          </w:tcPr>
          <w:p w14:paraId="2EDA37A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3"/>
                <w:szCs w:val="24"/>
              </w:rPr>
            </w:pPr>
            <w:r w:rsidRPr="00363E8E">
              <w:rPr>
                <w:snapToGrid/>
                <w:spacing w:val="-3"/>
                <w:szCs w:val="24"/>
              </w:rPr>
              <w:t>Creativity/ideas</w:t>
            </w:r>
          </w:p>
        </w:tc>
        <w:tc>
          <w:tcPr>
            <w:tcW w:w="832" w:type="dxa"/>
            <w:tcBorders>
              <w:top w:val="nil"/>
              <w:left w:val="nil"/>
              <w:bottom w:val="nil"/>
              <w:right w:val="nil"/>
            </w:tcBorders>
          </w:tcPr>
          <w:p w14:paraId="0495E327"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0</w:t>
            </w:r>
          </w:p>
        </w:tc>
        <w:tc>
          <w:tcPr>
            <w:tcW w:w="879" w:type="dxa"/>
            <w:tcBorders>
              <w:top w:val="nil"/>
              <w:left w:val="nil"/>
              <w:bottom w:val="nil"/>
              <w:right w:val="nil"/>
            </w:tcBorders>
          </w:tcPr>
          <w:p w14:paraId="05380EB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50</w:t>
            </w:r>
          </w:p>
        </w:tc>
        <w:tc>
          <w:tcPr>
            <w:tcW w:w="879" w:type="dxa"/>
            <w:tcBorders>
              <w:top w:val="nil"/>
              <w:left w:val="nil"/>
              <w:bottom w:val="nil"/>
              <w:right w:val="nil"/>
            </w:tcBorders>
          </w:tcPr>
          <w:p w14:paraId="529910CA"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20</w:t>
            </w:r>
          </w:p>
        </w:tc>
        <w:tc>
          <w:tcPr>
            <w:tcW w:w="879" w:type="dxa"/>
            <w:tcBorders>
              <w:top w:val="nil"/>
              <w:left w:val="nil"/>
              <w:bottom w:val="nil"/>
              <w:right w:val="nil"/>
            </w:tcBorders>
          </w:tcPr>
          <w:p w14:paraId="552609D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30</w:t>
            </w:r>
          </w:p>
        </w:tc>
        <w:tc>
          <w:tcPr>
            <w:tcW w:w="879" w:type="dxa"/>
            <w:tcBorders>
              <w:top w:val="nil"/>
              <w:left w:val="nil"/>
              <w:bottom w:val="nil"/>
              <w:right w:val="nil"/>
            </w:tcBorders>
          </w:tcPr>
          <w:p w14:paraId="2F53A17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100%</w:t>
            </w:r>
          </w:p>
        </w:tc>
        <w:tc>
          <w:tcPr>
            <w:tcW w:w="879" w:type="dxa"/>
            <w:tcBorders>
              <w:top w:val="nil"/>
              <w:left w:val="nil"/>
              <w:bottom w:val="nil"/>
              <w:right w:val="single" w:sz="7" w:space="0" w:color="auto"/>
            </w:tcBorders>
          </w:tcPr>
          <w:p w14:paraId="36664CD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r>
      <w:tr w:rsidR="00363E8E" w:rsidRPr="00363E8E" w14:paraId="16CC2410" w14:textId="77777777" w:rsidTr="00363E8E">
        <w:tblPrEx>
          <w:tblCellMar>
            <w:top w:w="0" w:type="dxa"/>
            <w:bottom w:w="0" w:type="dxa"/>
          </w:tblCellMar>
        </w:tblPrEx>
        <w:tc>
          <w:tcPr>
            <w:tcW w:w="1219" w:type="dxa"/>
            <w:tcBorders>
              <w:top w:val="nil"/>
              <w:left w:val="single" w:sz="7" w:space="0" w:color="auto"/>
              <w:bottom w:val="nil"/>
              <w:right w:val="nil"/>
            </w:tcBorders>
          </w:tcPr>
          <w:p w14:paraId="74373339"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3"/>
                <w:szCs w:val="24"/>
              </w:rPr>
            </w:pPr>
          </w:p>
        </w:tc>
        <w:tc>
          <w:tcPr>
            <w:tcW w:w="2910" w:type="dxa"/>
            <w:tcBorders>
              <w:top w:val="nil"/>
              <w:left w:val="nil"/>
              <w:bottom w:val="nil"/>
              <w:right w:val="nil"/>
            </w:tcBorders>
          </w:tcPr>
          <w:p w14:paraId="04B5109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3"/>
                <w:szCs w:val="24"/>
              </w:rPr>
            </w:pPr>
            <w:r w:rsidRPr="00363E8E">
              <w:rPr>
                <w:snapToGrid/>
                <w:spacing w:val="-3"/>
                <w:szCs w:val="24"/>
              </w:rPr>
              <w:t>Research/data collection</w:t>
            </w:r>
          </w:p>
        </w:tc>
        <w:tc>
          <w:tcPr>
            <w:tcW w:w="832" w:type="dxa"/>
            <w:tcBorders>
              <w:top w:val="nil"/>
              <w:left w:val="nil"/>
              <w:bottom w:val="nil"/>
              <w:right w:val="nil"/>
            </w:tcBorders>
          </w:tcPr>
          <w:p w14:paraId="31492BB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60</w:t>
            </w:r>
          </w:p>
        </w:tc>
        <w:tc>
          <w:tcPr>
            <w:tcW w:w="879" w:type="dxa"/>
            <w:tcBorders>
              <w:top w:val="nil"/>
              <w:left w:val="nil"/>
              <w:bottom w:val="nil"/>
              <w:right w:val="nil"/>
            </w:tcBorders>
          </w:tcPr>
          <w:p w14:paraId="5F1F0FA7"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20</w:t>
            </w:r>
          </w:p>
        </w:tc>
        <w:tc>
          <w:tcPr>
            <w:tcW w:w="879" w:type="dxa"/>
            <w:tcBorders>
              <w:top w:val="nil"/>
              <w:left w:val="nil"/>
              <w:bottom w:val="nil"/>
              <w:right w:val="nil"/>
            </w:tcBorders>
          </w:tcPr>
          <w:p w14:paraId="45A8636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10</w:t>
            </w:r>
          </w:p>
        </w:tc>
        <w:tc>
          <w:tcPr>
            <w:tcW w:w="879" w:type="dxa"/>
            <w:tcBorders>
              <w:top w:val="nil"/>
              <w:left w:val="nil"/>
              <w:bottom w:val="nil"/>
              <w:right w:val="nil"/>
            </w:tcBorders>
          </w:tcPr>
          <w:p w14:paraId="67F9D87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10</w:t>
            </w:r>
          </w:p>
        </w:tc>
        <w:tc>
          <w:tcPr>
            <w:tcW w:w="879" w:type="dxa"/>
            <w:tcBorders>
              <w:top w:val="nil"/>
              <w:left w:val="nil"/>
              <w:bottom w:val="nil"/>
              <w:right w:val="nil"/>
            </w:tcBorders>
          </w:tcPr>
          <w:p w14:paraId="76F2C8C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100%</w:t>
            </w:r>
          </w:p>
        </w:tc>
        <w:tc>
          <w:tcPr>
            <w:tcW w:w="879" w:type="dxa"/>
            <w:tcBorders>
              <w:top w:val="nil"/>
              <w:left w:val="nil"/>
              <w:bottom w:val="nil"/>
              <w:right w:val="single" w:sz="7" w:space="0" w:color="auto"/>
            </w:tcBorders>
          </w:tcPr>
          <w:p w14:paraId="5B0CD82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r>
      <w:tr w:rsidR="00363E8E" w:rsidRPr="00363E8E" w14:paraId="1F791383" w14:textId="77777777" w:rsidTr="00363E8E">
        <w:tblPrEx>
          <w:tblCellMar>
            <w:top w:w="0" w:type="dxa"/>
            <w:bottom w:w="0" w:type="dxa"/>
          </w:tblCellMar>
        </w:tblPrEx>
        <w:tc>
          <w:tcPr>
            <w:tcW w:w="1219" w:type="dxa"/>
            <w:tcBorders>
              <w:top w:val="nil"/>
              <w:left w:val="single" w:sz="7" w:space="0" w:color="auto"/>
              <w:bottom w:val="nil"/>
              <w:right w:val="nil"/>
            </w:tcBorders>
          </w:tcPr>
          <w:p w14:paraId="3090248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3"/>
                <w:szCs w:val="24"/>
              </w:rPr>
            </w:pPr>
          </w:p>
        </w:tc>
        <w:tc>
          <w:tcPr>
            <w:tcW w:w="2910" w:type="dxa"/>
            <w:tcBorders>
              <w:top w:val="nil"/>
              <w:left w:val="nil"/>
              <w:bottom w:val="nil"/>
              <w:right w:val="nil"/>
            </w:tcBorders>
          </w:tcPr>
          <w:p w14:paraId="24D5F0B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3"/>
                <w:szCs w:val="24"/>
              </w:rPr>
            </w:pPr>
            <w:r w:rsidRPr="00363E8E">
              <w:rPr>
                <w:snapToGrid/>
                <w:spacing w:val="-3"/>
                <w:szCs w:val="24"/>
              </w:rPr>
              <w:t>Writing/typing/artwork</w:t>
            </w:r>
          </w:p>
        </w:tc>
        <w:tc>
          <w:tcPr>
            <w:tcW w:w="832" w:type="dxa"/>
            <w:tcBorders>
              <w:top w:val="nil"/>
              <w:left w:val="nil"/>
              <w:bottom w:val="nil"/>
              <w:right w:val="nil"/>
            </w:tcBorders>
          </w:tcPr>
          <w:p w14:paraId="3E7F58C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30</w:t>
            </w:r>
          </w:p>
        </w:tc>
        <w:tc>
          <w:tcPr>
            <w:tcW w:w="879" w:type="dxa"/>
            <w:tcBorders>
              <w:top w:val="nil"/>
              <w:left w:val="nil"/>
              <w:bottom w:val="nil"/>
              <w:right w:val="nil"/>
            </w:tcBorders>
          </w:tcPr>
          <w:p w14:paraId="367D465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0</w:t>
            </w:r>
          </w:p>
        </w:tc>
        <w:tc>
          <w:tcPr>
            <w:tcW w:w="879" w:type="dxa"/>
            <w:tcBorders>
              <w:top w:val="nil"/>
              <w:left w:val="nil"/>
              <w:bottom w:val="nil"/>
              <w:right w:val="nil"/>
            </w:tcBorders>
          </w:tcPr>
          <w:p w14:paraId="7EFF9FF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10</w:t>
            </w:r>
          </w:p>
        </w:tc>
        <w:tc>
          <w:tcPr>
            <w:tcW w:w="879" w:type="dxa"/>
            <w:tcBorders>
              <w:top w:val="nil"/>
              <w:left w:val="nil"/>
              <w:bottom w:val="nil"/>
              <w:right w:val="nil"/>
            </w:tcBorders>
          </w:tcPr>
          <w:p w14:paraId="2FA7A67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60</w:t>
            </w:r>
          </w:p>
        </w:tc>
        <w:tc>
          <w:tcPr>
            <w:tcW w:w="879" w:type="dxa"/>
            <w:tcBorders>
              <w:top w:val="nil"/>
              <w:left w:val="nil"/>
              <w:bottom w:val="nil"/>
              <w:right w:val="nil"/>
            </w:tcBorders>
          </w:tcPr>
          <w:p w14:paraId="4DA9C27A"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100%</w:t>
            </w:r>
          </w:p>
        </w:tc>
        <w:tc>
          <w:tcPr>
            <w:tcW w:w="879" w:type="dxa"/>
            <w:tcBorders>
              <w:top w:val="nil"/>
              <w:left w:val="nil"/>
              <w:bottom w:val="nil"/>
              <w:right w:val="single" w:sz="7" w:space="0" w:color="auto"/>
            </w:tcBorders>
          </w:tcPr>
          <w:p w14:paraId="04969259"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r>
      <w:tr w:rsidR="00363E8E" w:rsidRPr="00363E8E" w14:paraId="26B4B4CA" w14:textId="77777777" w:rsidTr="00363E8E">
        <w:tblPrEx>
          <w:tblCellMar>
            <w:top w:w="0" w:type="dxa"/>
            <w:bottom w:w="0" w:type="dxa"/>
          </w:tblCellMar>
        </w:tblPrEx>
        <w:tc>
          <w:tcPr>
            <w:tcW w:w="1219" w:type="dxa"/>
            <w:tcBorders>
              <w:top w:val="nil"/>
              <w:left w:val="single" w:sz="7" w:space="0" w:color="auto"/>
              <w:bottom w:val="nil"/>
              <w:right w:val="nil"/>
            </w:tcBorders>
          </w:tcPr>
          <w:p w14:paraId="02EE3E6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3"/>
                <w:szCs w:val="24"/>
              </w:rPr>
            </w:pPr>
          </w:p>
        </w:tc>
        <w:tc>
          <w:tcPr>
            <w:tcW w:w="2910" w:type="dxa"/>
            <w:tcBorders>
              <w:top w:val="nil"/>
              <w:left w:val="nil"/>
              <w:bottom w:val="nil"/>
              <w:right w:val="nil"/>
            </w:tcBorders>
          </w:tcPr>
          <w:p w14:paraId="08DC45D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3"/>
                <w:szCs w:val="24"/>
              </w:rPr>
            </w:pPr>
            <w:r w:rsidRPr="00363E8E">
              <w:rPr>
                <w:snapToGrid/>
                <w:spacing w:val="-3"/>
                <w:szCs w:val="24"/>
              </w:rPr>
              <w:t>Organizing/collating</w:t>
            </w:r>
          </w:p>
        </w:tc>
        <w:tc>
          <w:tcPr>
            <w:tcW w:w="832" w:type="dxa"/>
            <w:tcBorders>
              <w:top w:val="nil"/>
              <w:left w:val="nil"/>
              <w:bottom w:val="nil"/>
              <w:right w:val="nil"/>
            </w:tcBorders>
          </w:tcPr>
          <w:p w14:paraId="057015D7"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30</w:t>
            </w:r>
          </w:p>
        </w:tc>
        <w:tc>
          <w:tcPr>
            <w:tcW w:w="879" w:type="dxa"/>
            <w:tcBorders>
              <w:top w:val="nil"/>
              <w:left w:val="nil"/>
              <w:bottom w:val="nil"/>
              <w:right w:val="nil"/>
            </w:tcBorders>
          </w:tcPr>
          <w:p w14:paraId="38027D3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20</w:t>
            </w:r>
          </w:p>
        </w:tc>
        <w:tc>
          <w:tcPr>
            <w:tcW w:w="879" w:type="dxa"/>
            <w:tcBorders>
              <w:top w:val="nil"/>
              <w:left w:val="nil"/>
              <w:bottom w:val="nil"/>
              <w:right w:val="nil"/>
            </w:tcBorders>
          </w:tcPr>
          <w:p w14:paraId="528A605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0</w:t>
            </w:r>
          </w:p>
        </w:tc>
        <w:tc>
          <w:tcPr>
            <w:tcW w:w="879" w:type="dxa"/>
            <w:tcBorders>
              <w:top w:val="nil"/>
              <w:left w:val="nil"/>
              <w:bottom w:val="nil"/>
              <w:right w:val="nil"/>
            </w:tcBorders>
          </w:tcPr>
          <w:p w14:paraId="219E560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50</w:t>
            </w:r>
          </w:p>
        </w:tc>
        <w:tc>
          <w:tcPr>
            <w:tcW w:w="879" w:type="dxa"/>
            <w:tcBorders>
              <w:top w:val="nil"/>
              <w:left w:val="nil"/>
              <w:bottom w:val="nil"/>
              <w:right w:val="nil"/>
            </w:tcBorders>
          </w:tcPr>
          <w:p w14:paraId="5257FAE7"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100%</w:t>
            </w:r>
          </w:p>
        </w:tc>
        <w:tc>
          <w:tcPr>
            <w:tcW w:w="879" w:type="dxa"/>
            <w:tcBorders>
              <w:top w:val="nil"/>
              <w:left w:val="nil"/>
              <w:bottom w:val="nil"/>
              <w:right w:val="single" w:sz="7" w:space="0" w:color="auto"/>
            </w:tcBorders>
          </w:tcPr>
          <w:p w14:paraId="1441430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r>
      <w:tr w:rsidR="00363E8E" w:rsidRPr="00363E8E" w14:paraId="1AB8CA7A" w14:textId="77777777" w:rsidTr="00363E8E">
        <w:tblPrEx>
          <w:tblCellMar>
            <w:top w:w="0" w:type="dxa"/>
            <w:bottom w:w="0" w:type="dxa"/>
          </w:tblCellMar>
        </w:tblPrEx>
        <w:tc>
          <w:tcPr>
            <w:tcW w:w="1219" w:type="dxa"/>
            <w:tcBorders>
              <w:top w:val="nil"/>
              <w:left w:val="single" w:sz="7" w:space="0" w:color="auto"/>
              <w:bottom w:val="nil"/>
              <w:right w:val="nil"/>
            </w:tcBorders>
          </w:tcPr>
          <w:p w14:paraId="7D88760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3"/>
                <w:szCs w:val="24"/>
              </w:rPr>
            </w:pPr>
          </w:p>
        </w:tc>
        <w:tc>
          <w:tcPr>
            <w:tcW w:w="2910" w:type="dxa"/>
            <w:tcBorders>
              <w:top w:val="nil"/>
              <w:left w:val="nil"/>
              <w:bottom w:val="nil"/>
              <w:right w:val="nil"/>
            </w:tcBorders>
          </w:tcPr>
          <w:p w14:paraId="77250A2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3"/>
                <w:szCs w:val="24"/>
              </w:rPr>
            </w:pPr>
            <w:r w:rsidRPr="00363E8E">
              <w:rPr>
                <w:snapToGrid/>
                <w:spacing w:val="-3"/>
                <w:szCs w:val="24"/>
              </w:rPr>
              <w:t>Total percent contribution</w:t>
            </w:r>
          </w:p>
        </w:tc>
        <w:tc>
          <w:tcPr>
            <w:tcW w:w="832" w:type="dxa"/>
            <w:tcBorders>
              <w:top w:val="nil"/>
              <w:left w:val="nil"/>
              <w:bottom w:val="nil"/>
              <w:right w:val="nil"/>
            </w:tcBorders>
          </w:tcPr>
          <w:p w14:paraId="6302DD0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30</w:t>
            </w:r>
          </w:p>
        </w:tc>
        <w:tc>
          <w:tcPr>
            <w:tcW w:w="879" w:type="dxa"/>
            <w:tcBorders>
              <w:top w:val="nil"/>
              <w:left w:val="nil"/>
              <w:bottom w:val="nil"/>
              <w:right w:val="nil"/>
            </w:tcBorders>
          </w:tcPr>
          <w:p w14:paraId="7FE5EFD7"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22</w:t>
            </w:r>
          </w:p>
        </w:tc>
        <w:tc>
          <w:tcPr>
            <w:tcW w:w="879" w:type="dxa"/>
            <w:tcBorders>
              <w:top w:val="nil"/>
              <w:left w:val="nil"/>
              <w:bottom w:val="nil"/>
              <w:right w:val="nil"/>
            </w:tcBorders>
          </w:tcPr>
          <w:p w14:paraId="332F01F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10</w:t>
            </w:r>
          </w:p>
        </w:tc>
        <w:tc>
          <w:tcPr>
            <w:tcW w:w="879" w:type="dxa"/>
            <w:tcBorders>
              <w:top w:val="nil"/>
              <w:left w:val="nil"/>
              <w:bottom w:val="nil"/>
              <w:right w:val="nil"/>
            </w:tcBorders>
          </w:tcPr>
          <w:p w14:paraId="2D6A57B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38</w:t>
            </w:r>
          </w:p>
        </w:tc>
        <w:tc>
          <w:tcPr>
            <w:tcW w:w="879" w:type="dxa"/>
            <w:tcBorders>
              <w:top w:val="nil"/>
              <w:left w:val="nil"/>
              <w:bottom w:val="nil"/>
              <w:right w:val="nil"/>
            </w:tcBorders>
          </w:tcPr>
          <w:p w14:paraId="63B2CC4F"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100%</w:t>
            </w:r>
          </w:p>
        </w:tc>
        <w:tc>
          <w:tcPr>
            <w:tcW w:w="879" w:type="dxa"/>
            <w:tcBorders>
              <w:top w:val="nil"/>
              <w:left w:val="nil"/>
              <w:bottom w:val="nil"/>
              <w:right w:val="single" w:sz="7" w:space="0" w:color="auto"/>
            </w:tcBorders>
          </w:tcPr>
          <w:p w14:paraId="5D54D69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r>
      <w:tr w:rsidR="00363E8E" w:rsidRPr="00363E8E" w14:paraId="74322F44" w14:textId="77777777" w:rsidTr="00363E8E">
        <w:tblPrEx>
          <w:tblCellMar>
            <w:top w:w="0" w:type="dxa"/>
            <w:bottom w:w="0" w:type="dxa"/>
          </w:tblCellMar>
        </w:tblPrEx>
        <w:tc>
          <w:tcPr>
            <w:tcW w:w="1219" w:type="dxa"/>
            <w:tcBorders>
              <w:top w:val="nil"/>
              <w:left w:val="single" w:sz="7" w:space="0" w:color="auto"/>
              <w:bottom w:val="single" w:sz="7" w:space="0" w:color="auto"/>
              <w:right w:val="nil"/>
            </w:tcBorders>
          </w:tcPr>
          <w:p w14:paraId="3E3C749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3"/>
                <w:szCs w:val="24"/>
              </w:rPr>
            </w:pPr>
          </w:p>
        </w:tc>
        <w:tc>
          <w:tcPr>
            <w:tcW w:w="2910" w:type="dxa"/>
            <w:tcBorders>
              <w:top w:val="nil"/>
              <w:left w:val="nil"/>
              <w:bottom w:val="single" w:sz="7" w:space="0" w:color="auto"/>
              <w:right w:val="nil"/>
            </w:tcBorders>
          </w:tcPr>
          <w:p w14:paraId="3051057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b/>
                <w:bCs/>
                <w:snapToGrid/>
                <w:spacing w:val="-3"/>
                <w:szCs w:val="24"/>
              </w:rPr>
            </w:pPr>
            <w:r w:rsidRPr="00363E8E">
              <w:rPr>
                <w:b/>
                <w:bCs/>
                <w:snapToGrid/>
                <w:spacing w:val="-3"/>
                <w:szCs w:val="24"/>
              </w:rPr>
              <w:t>Grade</w:t>
            </w:r>
          </w:p>
        </w:tc>
        <w:tc>
          <w:tcPr>
            <w:tcW w:w="832" w:type="dxa"/>
            <w:tcBorders>
              <w:top w:val="nil"/>
              <w:left w:val="nil"/>
              <w:bottom w:val="single" w:sz="7" w:space="0" w:color="auto"/>
              <w:right w:val="nil"/>
            </w:tcBorders>
          </w:tcPr>
          <w:p w14:paraId="2F4B8CCF"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b/>
                <w:bCs/>
                <w:snapToGrid/>
                <w:spacing w:val="-3"/>
                <w:szCs w:val="24"/>
              </w:rPr>
            </w:pPr>
            <w:r w:rsidRPr="00363E8E">
              <w:rPr>
                <w:b/>
                <w:bCs/>
                <w:snapToGrid/>
                <w:spacing w:val="-3"/>
                <w:szCs w:val="24"/>
              </w:rPr>
              <w:t>95</w:t>
            </w:r>
          </w:p>
        </w:tc>
        <w:tc>
          <w:tcPr>
            <w:tcW w:w="879" w:type="dxa"/>
            <w:tcBorders>
              <w:top w:val="nil"/>
              <w:left w:val="nil"/>
              <w:bottom w:val="single" w:sz="7" w:space="0" w:color="auto"/>
              <w:right w:val="nil"/>
            </w:tcBorders>
          </w:tcPr>
          <w:p w14:paraId="0065AE3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b/>
                <w:bCs/>
                <w:snapToGrid/>
                <w:spacing w:val="-3"/>
                <w:szCs w:val="24"/>
              </w:rPr>
            </w:pPr>
            <w:r w:rsidRPr="00363E8E">
              <w:rPr>
                <w:b/>
                <w:bCs/>
                <w:snapToGrid/>
                <w:spacing w:val="-3"/>
                <w:szCs w:val="24"/>
              </w:rPr>
              <w:t>95</w:t>
            </w:r>
          </w:p>
        </w:tc>
        <w:tc>
          <w:tcPr>
            <w:tcW w:w="879" w:type="dxa"/>
            <w:tcBorders>
              <w:top w:val="nil"/>
              <w:left w:val="nil"/>
              <w:bottom w:val="single" w:sz="7" w:space="0" w:color="auto"/>
              <w:right w:val="nil"/>
            </w:tcBorders>
          </w:tcPr>
          <w:p w14:paraId="57D9B66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b/>
                <w:bCs/>
                <w:snapToGrid/>
                <w:spacing w:val="-3"/>
                <w:szCs w:val="24"/>
              </w:rPr>
            </w:pPr>
            <w:r w:rsidRPr="00363E8E">
              <w:rPr>
                <w:b/>
                <w:bCs/>
                <w:snapToGrid/>
                <w:spacing w:val="-3"/>
                <w:szCs w:val="24"/>
              </w:rPr>
              <w:t>65</w:t>
            </w:r>
          </w:p>
        </w:tc>
        <w:tc>
          <w:tcPr>
            <w:tcW w:w="879" w:type="dxa"/>
            <w:tcBorders>
              <w:top w:val="nil"/>
              <w:left w:val="nil"/>
              <w:bottom w:val="single" w:sz="7" w:space="0" w:color="auto"/>
              <w:right w:val="nil"/>
            </w:tcBorders>
          </w:tcPr>
          <w:p w14:paraId="56380E6C"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b/>
                <w:bCs/>
                <w:snapToGrid/>
                <w:spacing w:val="-3"/>
                <w:szCs w:val="24"/>
              </w:rPr>
            </w:pPr>
            <w:r w:rsidRPr="00363E8E">
              <w:rPr>
                <w:b/>
                <w:bCs/>
                <w:snapToGrid/>
                <w:spacing w:val="-3"/>
                <w:szCs w:val="24"/>
              </w:rPr>
              <w:t>95</w:t>
            </w:r>
          </w:p>
        </w:tc>
        <w:tc>
          <w:tcPr>
            <w:tcW w:w="879" w:type="dxa"/>
            <w:tcBorders>
              <w:top w:val="nil"/>
              <w:left w:val="nil"/>
              <w:bottom w:val="single" w:sz="7" w:space="0" w:color="auto"/>
              <w:right w:val="nil"/>
            </w:tcBorders>
          </w:tcPr>
          <w:p w14:paraId="3F8E2E8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b/>
                <w:bCs/>
                <w:snapToGrid/>
                <w:spacing w:val="-3"/>
                <w:szCs w:val="24"/>
              </w:rPr>
            </w:pPr>
          </w:p>
        </w:tc>
        <w:tc>
          <w:tcPr>
            <w:tcW w:w="879" w:type="dxa"/>
            <w:tcBorders>
              <w:top w:val="nil"/>
              <w:left w:val="nil"/>
              <w:bottom w:val="single" w:sz="7" w:space="0" w:color="auto"/>
              <w:right w:val="single" w:sz="7" w:space="0" w:color="auto"/>
            </w:tcBorders>
          </w:tcPr>
          <w:p w14:paraId="4C9B12EF"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r>
    </w:tbl>
    <w:p w14:paraId="444C38B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p>
    <w:p w14:paraId="3B29A06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p>
    <w:tbl>
      <w:tblPr>
        <w:tblW w:w="0" w:type="auto"/>
        <w:tblInd w:w="120" w:type="dxa"/>
        <w:tblLayout w:type="fixed"/>
        <w:tblCellMar>
          <w:left w:w="120" w:type="dxa"/>
          <w:right w:w="120" w:type="dxa"/>
        </w:tblCellMar>
        <w:tblLook w:val="0000" w:firstRow="0" w:lastRow="0" w:firstColumn="0" w:lastColumn="0" w:noHBand="0" w:noVBand="0"/>
      </w:tblPr>
      <w:tblGrid>
        <w:gridCol w:w="1219"/>
        <w:gridCol w:w="1614"/>
        <w:gridCol w:w="976"/>
        <w:gridCol w:w="879"/>
        <w:gridCol w:w="879"/>
        <w:gridCol w:w="879"/>
        <w:gridCol w:w="879"/>
        <w:gridCol w:w="2031"/>
      </w:tblGrid>
      <w:tr w:rsidR="00363E8E" w:rsidRPr="00363E8E" w14:paraId="0A11F4B4" w14:textId="77777777" w:rsidTr="00363E8E">
        <w:tblPrEx>
          <w:tblCellMar>
            <w:top w:w="0" w:type="dxa"/>
            <w:bottom w:w="0" w:type="dxa"/>
          </w:tblCellMar>
        </w:tblPrEx>
        <w:tc>
          <w:tcPr>
            <w:tcW w:w="9356" w:type="dxa"/>
            <w:gridSpan w:val="8"/>
            <w:tcBorders>
              <w:top w:val="single" w:sz="7" w:space="0" w:color="auto"/>
              <w:left w:val="single" w:sz="7" w:space="0" w:color="auto"/>
              <w:bottom w:val="nil"/>
              <w:right w:val="single" w:sz="7" w:space="0" w:color="auto"/>
            </w:tcBorders>
          </w:tcPr>
          <w:p w14:paraId="46FA4410" w14:textId="77777777" w:rsidR="00363E8E" w:rsidRPr="00363E8E" w:rsidRDefault="00363E8E" w:rsidP="00363E8E">
            <w:pPr>
              <w:widowControl/>
              <w:tabs>
                <w:tab w:val="left" w:pos="451"/>
                <w:tab w:val="right" w:pos="9100"/>
              </w:tabs>
              <w:suppressAutoHyphens/>
              <w:spacing w:before="90" w:after="54" w:line="240" w:lineRule="atLeast"/>
              <w:ind w:left="432" w:hanging="432"/>
              <w:rPr>
                <w:b/>
                <w:bCs/>
                <w:snapToGrid/>
                <w:spacing w:val="-3"/>
                <w:szCs w:val="24"/>
              </w:rPr>
            </w:pPr>
            <w:r w:rsidRPr="00363E8E">
              <w:rPr>
                <w:b/>
                <w:bCs/>
                <w:snapToGrid/>
                <w:spacing w:val="-3"/>
                <w:szCs w:val="24"/>
              </w:rPr>
              <w:tab/>
              <w:t>Percentage Contribution of Total Group Effort</w:t>
            </w:r>
            <w:r w:rsidRPr="00363E8E">
              <w:rPr>
                <w:b/>
                <w:bCs/>
                <w:snapToGrid/>
                <w:spacing w:val="-3"/>
                <w:szCs w:val="24"/>
              </w:rPr>
              <w:tab/>
              <w:t xml:space="preserve">Grade         </w:t>
            </w:r>
          </w:p>
        </w:tc>
      </w:tr>
      <w:tr w:rsidR="00363E8E" w:rsidRPr="00363E8E" w14:paraId="1714642F" w14:textId="77777777" w:rsidTr="00363E8E">
        <w:tblPrEx>
          <w:tblCellMar>
            <w:top w:w="0" w:type="dxa"/>
            <w:bottom w:w="0" w:type="dxa"/>
          </w:tblCellMar>
        </w:tblPrEx>
        <w:tc>
          <w:tcPr>
            <w:tcW w:w="1219" w:type="dxa"/>
            <w:tcBorders>
              <w:top w:val="nil"/>
              <w:left w:val="single" w:sz="7" w:space="0" w:color="auto"/>
              <w:bottom w:val="nil"/>
              <w:right w:val="nil"/>
            </w:tcBorders>
          </w:tcPr>
          <w:p w14:paraId="6DE55D87"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b/>
                <w:bCs/>
                <w:snapToGrid/>
                <w:spacing w:val="-3"/>
                <w:szCs w:val="24"/>
              </w:rPr>
            </w:pPr>
          </w:p>
        </w:tc>
        <w:tc>
          <w:tcPr>
            <w:tcW w:w="1614" w:type="dxa"/>
            <w:tcBorders>
              <w:top w:val="nil"/>
              <w:left w:val="nil"/>
              <w:bottom w:val="nil"/>
              <w:right w:val="nil"/>
            </w:tcBorders>
          </w:tcPr>
          <w:p w14:paraId="1341F07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right"/>
              <w:rPr>
                <w:snapToGrid/>
                <w:spacing w:val="-3"/>
                <w:szCs w:val="24"/>
              </w:rPr>
            </w:pPr>
            <w:r w:rsidRPr="00363E8E">
              <w:rPr>
                <w:snapToGrid/>
                <w:spacing w:val="-3"/>
                <w:szCs w:val="24"/>
              </w:rPr>
              <w:t>21 or greater</w:t>
            </w:r>
          </w:p>
        </w:tc>
        <w:tc>
          <w:tcPr>
            <w:tcW w:w="976" w:type="dxa"/>
            <w:tcBorders>
              <w:top w:val="nil"/>
              <w:left w:val="nil"/>
              <w:bottom w:val="nil"/>
              <w:right w:val="nil"/>
            </w:tcBorders>
          </w:tcPr>
          <w:p w14:paraId="63B2D8C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nil"/>
              <w:left w:val="nil"/>
              <w:bottom w:val="nil"/>
              <w:right w:val="nil"/>
            </w:tcBorders>
          </w:tcPr>
          <w:p w14:paraId="5F33121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nil"/>
              <w:left w:val="nil"/>
              <w:bottom w:val="nil"/>
              <w:right w:val="nil"/>
            </w:tcBorders>
          </w:tcPr>
          <w:p w14:paraId="45493D3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nil"/>
              <w:left w:val="nil"/>
              <w:bottom w:val="nil"/>
              <w:right w:val="nil"/>
            </w:tcBorders>
          </w:tcPr>
          <w:p w14:paraId="25BD55EC"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nil"/>
              <w:left w:val="nil"/>
              <w:bottom w:val="nil"/>
              <w:right w:val="nil"/>
            </w:tcBorders>
          </w:tcPr>
          <w:p w14:paraId="6B95FF6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2031" w:type="dxa"/>
            <w:tcBorders>
              <w:top w:val="nil"/>
              <w:left w:val="nil"/>
              <w:bottom w:val="nil"/>
              <w:right w:val="single" w:sz="7" w:space="0" w:color="auto"/>
            </w:tcBorders>
          </w:tcPr>
          <w:p w14:paraId="7473BC8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95</w:t>
            </w:r>
          </w:p>
        </w:tc>
      </w:tr>
      <w:tr w:rsidR="00363E8E" w:rsidRPr="00363E8E" w14:paraId="73F1DDBE" w14:textId="77777777" w:rsidTr="00363E8E">
        <w:tblPrEx>
          <w:tblCellMar>
            <w:top w:w="0" w:type="dxa"/>
            <w:bottom w:w="0" w:type="dxa"/>
          </w:tblCellMar>
        </w:tblPrEx>
        <w:tc>
          <w:tcPr>
            <w:tcW w:w="1219" w:type="dxa"/>
            <w:tcBorders>
              <w:top w:val="nil"/>
              <w:left w:val="single" w:sz="7" w:space="0" w:color="auto"/>
              <w:bottom w:val="nil"/>
              <w:right w:val="nil"/>
            </w:tcBorders>
          </w:tcPr>
          <w:p w14:paraId="04540A29"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b/>
                <w:bCs/>
                <w:snapToGrid/>
                <w:spacing w:val="-3"/>
                <w:szCs w:val="24"/>
              </w:rPr>
            </w:pPr>
          </w:p>
        </w:tc>
        <w:tc>
          <w:tcPr>
            <w:tcW w:w="1614" w:type="dxa"/>
            <w:tcBorders>
              <w:top w:val="nil"/>
              <w:left w:val="nil"/>
              <w:bottom w:val="nil"/>
              <w:right w:val="nil"/>
            </w:tcBorders>
          </w:tcPr>
          <w:p w14:paraId="27168B6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right"/>
              <w:rPr>
                <w:snapToGrid/>
                <w:spacing w:val="-3"/>
                <w:szCs w:val="24"/>
              </w:rPr>
            </w:pPr>
            <w:r w:rsidRPr="00363E8E">
              <w:rPr>
                <w:snapToGrid/>
                <w:spacing w:val="-3"/>
                <w:szCs w:val="24"/>
              </w:rPr>
              <w:t>20-16</w:t>
            </w:r>
          </w:p>
        </w:tc>
        <w:tc>
          <w:tcPr>
            <w:tcW w:w="976" w:type="dxa"/>
            <w:tcBorders>
              <w:top w:val="nil"/>
              <w:left w:val="nil"/>
              <w:bottom w:val="nil"/>
              <w:right w:val="nil"/>
            </w:tcBorders>
          </w:tcPr>
          <w:p w14:paraId="26EDE2D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nil"/>
              <w:left w:val="nil"/>
              <w:bottom w:val="nil"/>
              <w:right w:val="nil"/>
            </w:tcBorders>
          </w:tcPr>
          <w:p w14:paraId="0F23A9A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nil"/>
              <w:left w:val="nil"/>
              <w:bottom w:val="nil"/>
              <w:right w:val="nil"/>
            </w:tcBorders>
          </w:tcPr>
          <w:p w14:paraId="662FF57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nil"/>
              <w:left w:val="nil"/>
              <w:bottom w:val="nil"/>
              <w:right w:val="nil"/>
            </w:tcBorders>
          </w:tcPr>
          <w:p w14:paraId="58E9680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nil"/>
              <w:left w:val="nil"/>
              <w:bottom w:val="nil"/>
              <w:right w:val="nil"/>
            </w:tcBorders>
          </w:tcPr>
          <w:p w14:paraId="0D4856B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2031" w:type="dxa"/>
            <w:tcBorders>
              <w:top w:val="nil"/>
              <w:left w:val="nil"/>
              <w:bottom w:val="nil"/>
              <w:right w:val="single" w:sz="7" w:space="0" w:color="auto"/>
            </w:tcBorders>
          </w:tcPr>
          <w:p w14:paraId="2B338E9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85</w:t>
            </w:r>
          </w:p>
        </w:tc>
      </w:tr>
      <w:tr w:rsidR="00363E8E" w:rsidRPr="00363E8E" w14:paraId="3AA86228" w14:textId="77777777" w:rsidTr="00363E8E">
        <w:tblPrEx>
          <w:tblCellMar>
            <w:top w:w="0" w:type="dxa"/>
            <w:bottom w:w="0" w:type="dxa"/>
          </w:tblCellMar>
        </w:tblPrEx>
        <w:tc>
          <w:tcPr>
            <w:tcW w:w="1219" w:type="dxa"/>
            <w:tcBorders>
              <w:top w:val="nil"/>
              <w:left w:val="single" w:sz="7" w:space="0" w:color="auto"/>
              <w:bottom w:val="nil"/>
              <w:right w:val="nil"/>
            </w:tcBorders>
          </w:tcPr>
          <w:p w14:paraId="20D4A64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b/>
                <w:bCs/>
                <w:snapToGrid/>
                <w:spacing w:val="-3"/>
                <w:szCs w:val="24"/>
              </w:rPr>
            </w:pPr>
          </w:p>
        </w:tc>
        <w:tc>
          <w:tcPr>
            <w:tcW w:w="1614" w:type="dxa"/>
            <w:tcBorders>
              <w:top w:val="nil"/>
              <w:left w:val="nil"/>
              <w:bottom w:val="nil"/>
              <w:right w:val="nil"/>
            </w:tcBorders>
          </w:tcPr>
          <w:p w14:paraId="18FBCD2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right"/>
              <w:rPr>
                <w:snapToGrid/>
                <w:spacing w:val="-3"/>
                <w:szCs w:val="24"/>
              </w:rPr>
            </w:pPr>
            <w:r w:rsidRPr="00363E8E">
              <w:rPr>
                <w:snapToGrid/>
                <w:spacing w:val="-3"/>
                <w:szCs w:val="24"/>
              </w:rPr>
              <w:t>15-11</w:t>
            </w:r>
          </w:p>
        </w:tc>
        <w:tc>
          <w:tcPr>
            <w:tcW w:w="976" w:type="dxa"/>
            <w:tcBorders>
              <w:top w:val="nil"/>
              <w:left w:val="nil"/>
              <w:bottom w:val="nil"/>
              <w:right w:val="nil"/>
            </w:tcBorders>
          </w:tcPr>
          <w:p w14:paraId="0EF954F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nil"/>
              <w:left w:val="nil"/>
              <w:bottom w:val="nil"/>
              <w:right w:val="nil"/>
            </w:tcBorders>
          </w:tcPr>
          <w:p w14:paraId="0E3C4EE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nil"/>
              <w:left w:val="nil"/>
              <w:bottom w:val="nil"/>
              <w:right w:val="nil"/>
            </w:tcBorders>
          </w:tcPr>
          <w:p w14:paraId="3AAB09D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nil"/>
              <w:left w:val="nil"/>
              <w:bottom w:val="nil"/>
              <w:right w:val="nil"/>
            </w:tcBorders>
          </w:tcPr>
          <w:p w14:paraId="4EA48F5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nil"/>
              <w:left w:val="nil"/>
              <w:bottom w:val="nil"/>
              <w:right w:val="nil"/>
            </w:tcBorders>
          </w:tcPr>
          <w:p w14:paraId="1A1BAC1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2031" w:type="dxa"/>
            <w:tcBorders>
              <w:top w:val="nil"/>
              <w:left w:val="nil"/>
              <w:bottom w:val="nil"/>
              <w:right w:val="single" w:sz="7" w:space="0" w:color="auto"/>
            </w:tcBorders>
          </w:tcPr>
          <w:p w14:paraId="32A68E2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75</w:t>
            </w:r>
          </w:p>
        </w:tc>
      </w:tr>
      <w:tr w:rsidR="00363E8E" w:rsidRPr="00363E8E" w14:paraId="2E987F84" w14:textId="77777777" w:rsidTr="00363E8E">
        <w:tblPrEx>
          <w:tblCellMar>
            <w:top w:w="0" w:type="dxa"/>
            <w:bottom w:w="0" w:type="dxa"/>
          </w:tblCellMar>
        </w:tblPrEx>
        <w:tc>
          <w:tcPr>
            <w:tcW w:w="1219" w:type="dxa"/>
            <w:tcBorders>
              <w:top w:val="nil"/>
              <w:left w:val="single" w:sz="7" w:space="0" w:color="auto"/>
              <w:bottom w:val="nil"/>
              <w:right w:val="nil"/>
            </w:tcBorders>
          </w:tcPr>
          <w:p w14:paraId="68CA794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b/>
                <w:bCs/>
                <w:snapToGrid/>
                <w:spacing w:val="-3"/>
                <w:szCs w:val="24"/>
              </w:rPr>
            </w:pPr>
          </w:p>
        </w:tc>
        <w:tc>
          <w:tcPr>
            <w:tcW w:w="1614" w:type="dxa"/>
            <w:tcBorders>
              <w:top w:val="nil"/>
              <w:left w:val="nil"/>
              <w:bottom w:val="nil"/>
              <w:right w:val="nil"/>
            </w:tcBorders>
          </w:tcPr>
          <w:p w14:paraId="3A9AEC49"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right"/>
              <w:rPr>
                <w:snapToGrid/>
                <w:spacing w:val="-3"/>
                <w:szCs w:val="24"/>
              </w:rPr>
            </w:pPr>
            <w:r w:rsidRPr="00363E8E">
              <w:rPr>
                <w:snapToGrid/>
                <w:spacing w:val="-3"/>
                <w:szCs w:val="24"/>
              </w:rPr>
              <w:t>10-6</w:t>
            </w:r>
          </w:p>
        </w:tc>
        <w:tc>
          <w:tcPr>
            <w:tcW w:w="976" w:type="dxa"/>
            <w:tcBorders>
              <w:top w:val="nil"/>
              <w:left w:val="nil"/>
              <w:bottom w:val="nil"/>
              <w:right w:val="nil"/>
            </w:tcBorders>
          </w:tcPr>
          <w:p w14:paraId="64678A67"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nil"/>
              <w:left w:val="nil"/>
              <w:bottom w:val="nil"/>
              <w:right w:val="nil"/>
            </w:tcBorders>
          </w:tcPr>
          <w:p w14:paraId="7335821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nil"/>
              <w:left w:val="nil"/>
              <w:bottom w:val="nil"/>
              <w:right w:val="nil"/>
            </w:tcBorders>
          </w:tcPr>
          <w:p w14:paraId="66CD4D3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nil"/>
              <w:left w:val="nil"/>
              <w:bottom w:val="nil"/>
              <w:right w:val="nil"/>
            </w:tcBorders>
          </w:tcPr>
          <w:p w14:paraId="6D17A66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nil"/>
              <w:left w:val="nil"/>
              <w:bottom w:val="nil"/>
              <w:right w:val="nil"/>
            </w:tcBorders>
          </w:tcPr>
          <w:p w14:paraId="3F58519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2031" w:type="dxa"/>
            <w:tcBorders>
              <w:top w:val="nil"/>
              <w:left w:val="nil"/>
              <w:bottom w:val="nil"/>
              <w:right w:val="single" w:sz="7" w:space="0" w:color="auto"/>
            </w:tcBorders>
          </w:tcPr>
          <w:p w14:paraId="3A3F6F2A"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65</w:t>
            </w:r>
          </w:p>
        </w:tc>
      </w:tr>
      <w:tr w:rsidR="00363E8E" w:rsidRPr="00363E8E" w14:paraId="12459E0C" w14:textId="77777777" w:rsidTr="00363E8E">
        <w:tblPrEx>
          <w:tblCellMar>
            <w:top w:w="0" w:type="dxa"/>
            <w:bottom w:w="0" w:type="dxa"/>
          </w:tblCellMar>
        </w:tblPrEx>
        <w:tc>
          <w:tcPr>
            <w:tcW w:w="1219" w:type="dxa"/>
            <w:tcBorders>
              <w:top w:val="nil"/>
              <w:left w:val="single" w:sz="7" w:space="0" w:color="auto"/>
              <w:bottom w:val="nil"/>
              <w:right w:val="nil"/>
            </w:tcBorders>
          </w:tcPr>
          <w:p w14:paraId="2B60BBF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b/>
                <w:bCs/>
                <w:snapToGrid/>
                <w:spacing w:val="-3"/>
                <w:szCs w:val="24"/>
              </w:rPr>
            </w:pPr>
          </w:p>
        </w:tc>
        <w:tc>
          <w:tcPr>
            <w:tcW w:w="1614" w:type="dxa"/>
            <w:tcBorders>
              <w:top w:val="nil"/>
              <w:left w:val="nil"/>
              <w:bottom w:val="nil"/>
              <w:right w:val="nil"/>
            </w:tcBorders>
          </w:tcPr>
          <w:p w14:paraId="391740A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right"/>
              <w:rPr>
                <w:snapToGrid/>
                <w:spacing w:val="-3"/>
                <w:szCs w:val="24"/>
              </w:rPr>
            </w:pPr>
            <w:r w:rsidRPr="00363E8E">
              <w:rPr>
                <w:snapToGrid/>
                <w:spacing w:val="-3"/>
                <w:szCs w:val="24"/>
              </w:rPr>
              <w:t>5-1</w:t>
            </w:r>
          </w:p>
        </w:tc>
        <w:tc>
          <w:tcPr>
            <w:tcW w:w="976" w:type="dxa"/>
            <w:tcBorders>
              <w:top w:val="nil"/>
              <w:left w:val="nil"/>
              <w:bottom w:val="nil"/>
              <w:right w:val="nil"/>
            </w:tcBorders>
          </w:tcPr>
          <w:p w14:paraId="4C192029"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nil"/>
              <w:left w:val="nil"/>
              <w:bottom w:val="nil"/>
              <w:right w:val="nil"/>
            </w:tcBorders>
          </w:tcPr>
          <w:p w14:paraId="7AF3B3A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nil"/>
              <w:left w:val="nil"/>
              <w:bottom w:val="nil"/>
              <w:right w:val="nil"/>
            </w:tcBorders>
          </w:tcPr>
          <w:p w14:paraId="723F5FE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nil"/>
              <w:left w:val="nil"/>
              <w:bottom w:val="nil"/>
              <w:right w:val="nil"/>
            </w:tcBorders>
          </w:tcPr>
          <w:p w14:paraId="044E620F"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nil"/>
              <w:left w:val="nil"/>
              <w:bottom w:val="nil"/>
              <w:right w:val="nil"/>
            </w:tcBorders>
          </w:tcPr>
          <w:p w14:paraId="4E147DCA"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2031" w:type="dxa"/>
            <w:tcBorders>
              <w:top w:val="nil"/>
              <w:left w:val="nil"/>
              <w:bottom w:val="nil"/>
              <w:right w:val="single" w:sz="7" w:space="0" w:color="auto"/>
            </w:tcBorders>
          </w:tcPr>
          <w:p w14:paraId="032A8BE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55</w:t>
            </w:r>
          </w:p>
        </w:tc>
      </w:tr>
      <w:tr w:rsidR="00363E8E" w:rsidRPr="00363E8E" w14:paraId="2DDBADE9" w14:textId="77777777" w:rsidTr="00363E8E">
        <w:tblPrEx>
          <w:tblCellMar>
            <w:top w:w="0" w:type="dxa"/>
            <w:bottom w:w="0" w:type="dxa"/>
          </w:tblCellMar>
        </w:tblPrEx>
        <w:tc>
          <w:tcPr>
            <w:tcW w:w="1219" w:type="dxa"/>
            <w:tcBorders>
              <w:top w:val="nil"/>
              <w:left w:val="single" w:sz="7" w:space="0" w:color="auto"/>
              <w:bottom w:val="single" w:sz="7" w:space="0" w:color="auto"/>
              <w:right w:val="nil"/>
            </w:tcBorders>
          </w:tcPr>
          <w:p w14:paraId="13CCDB47"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b/>
                <w:bCs/>
                <w:snapToGrid/>
                <w:spacing w:val="-3"/>
                <w:szCs w:val="24"/>
              </w:rPr>
            </w:pPr>
          </w:p>
        </w:tc>
        <w:tc>
          <w:tcPr>
            <w:tcW w:w="1614" w:type="dxa"/>
            <w:tcBorders>
              <w:top w:val="nil"/>
              <w:left w:val="nil"/>
              <w:bottom w:val="single" w:sz="7" w:space="0" w:color="auto"/>
              <w:right w:val="nil"/>
            </w:tcBorders>
          </w:tcPr>
          <w:p w14:paraId="3504DDA7"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right"/>
              <w:rPr>
                <w:snapToGrid/>
                <w:spacing w:val="-3"/>
                <w:szCs w:val="24"/>
              </w:rPr>
            </w:pPr>
            <w:r w:rsidRPr="00363E8E">
              <w:rPr>
                <w:snapToGrid/>
                <w:spacing w:val="-3"/>
                <w:szCs w:val="24"/>
              </w:rPr>
              <w:t>0</w:t>
            </w:r>
          </w:p>
        </w:tc>
        <w:tc>
          <w:tcPr>
            <w:tcW w:w="976" w:type="dxa"/>
            <w:tcBorders>
              <w:top w:val="nil"/>
              <w:left w:val="nil"/>
              <w:bottom w:val="single" w:sz="7" w:space="0" w:color="auto"/>
              <w:right w:val="nil"/>
            </w:tcBorders>
          </w:tcPr>
          <w:p w14:paraId="16B8259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nil"/>
              <w:left w:val="nil"/>
              <w:bottom w:val="single" w:sz="7" w:space="0" w:color="auto"/>
              <w:right w:val="nil"/>
            </w:tcBorders>
          </w:tcPr>
          <w:p w14:paraId="3187B8A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nil"/>
              <w:left w:val="nil"/>
              <w:bottom w:val="single" w:sz="7" w:space="0" w:color="auto"/>
              <w:right w:val="nil"/>
            </w:tcBorders>
          </w:tcPr>
          <w:p w14:paraId="3EC29BA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nil"/>
              <w:left w:val="nil"/>
              <w:bottom w:val="single" w:sz="7" w:space="0" w:color="auto"/>
              <w:right w:val="nil"/>
            </w:tcBorders>
          </w:tcPr>
          <w:p w14:paraId="4AD9509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nil"/>
              <w:left w:val="nil"/>
              <w:bottom w:val="single" w:sz="7" w:space="0" w:color="auto"/>
              <w:right w:val="nil"/>
            </w:tcBorders>
          </w:tcPr>
          <w:p w14:paraId="0DF5C0A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2031" w:type="dxa"/>
            <w:tcBorders>
              <w:top w:val="nil"/>
              <w:left w:val="nil"/>
              <w:bottom w:val="single" w:sz="7" w:space="0" w:color="auto"/>
              <w:right w:val="single" w:sz="7" w:space="0" w:color="auto"/>
            </w:tcBorders>
          </w:tcPr>
          <w:p w14:paraId="27EC4339"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 xml:space="preserve"> 0</w:t>
            </w:r>
          </w:p>
        </w:tc>
      </w:tr>
    </w:tbl>
    <w:p w14:paraId="5FAB931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p>
    <w:p w14:paraId="5435E1B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p>
    <w:p w14:paraId="3220406F"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zCs w:val="24"/>
        </w:rPr>
      </w:pPr>
      <w:r w:rsidRPr="00363E8E">
        <w:rPr>
          <w:b/>
          <w:bCs/>
          <w:snapToGrid/>
          <w:spacing w:val="-3"/>
          <w:szCs w:val="24"/>
        </w:rPr>
        <w:t xml:space="preserve">Reference:  </w:t>
      </w:r>
      <w:r w:rsidRPr="00363E8E">
        <w:rPr>
          <w:snapToGrid/>
          <w:spacing w:val="-3"/>
          <w:szCs w:val="24"/>
        </w:rPr>
        <w:t xml:space="preserve">Culp, L. and Malone, V. (1992) Peer Scores for Group Work, </w:t>
      </w:r>
      <w:r w:rsidRPr="00363E8E">
        <w:rPr>
          <w:i/>
          <w:iCs/>
          <w:snapToGrid/>
          <w:spacing w:val="-3"/>
          <w:szCs w:val="24"/>
        </w:rPr>
        <w:t>Science Scope,</w:t>
      </w:r>
      <w:r w:rsidRPr="00363E8E">
        <w:rPr>
          <w:snapToGrid/>
          <w:spacing w:val="-3"/>
          <w:szCs w:val="24"/>
        </w:rPr>
        <w:t xml:space="preserve"> March, Washington, DC, National Science Teachers Association.</w:t>
      </w:r>
    </w:p>
    <w:p w14:paraId="1A54A2D7" w14:textId="77777777" w:rsidR="00363E8E" w:rsidRPr="00363E8E" w:rsidRDefault="00363E8E" w:rsidP="00363E8E">
      <w:pPr>
        <w:widowControl/>
        <w:rPr>
          <w:snapToGrid/>
          <w:szCs w:val="24"/>
        </w:rPr>
      </w:pPr>
    </w:p>
    <w:p w14:paraId="3BF7D4A4" w14:textId="77777777" w:rsidR="00363E8E" w:rsidRPr="00363E8E" w:rsidRDefault="00363E8E" w:rsidP="00363E8E">
      <w:pPr>
        <w:widowControl/>
        <w:rPr>
          <w:snapToGrid/>
          <w:szCs w:val="24"/>
        </w:rPr>
        <w:sectPr w:rsidR="00363E8E" w:rsidRPr="00363E8E" w:rsidSect="00363E8E">
          <w:pgSz w:w="12240" w:h="15840"/>
          <w:pgMar w:top="720" w:right="1440" w:bottom="720" w:left="1440" w:header="720" w:footer="720" w:gutter="0"/>
          <w:cols w:space="720"/>
          <w:docGrid w:linePitch="360"/>
        </w:sectPr>
      </w:pPr>
    </w:p>
    <w:p w14:paraId="2DA57CCF" w14:textId="77777777" w:rsidR="00363E8E" w:rsidRPr="00363E8E" w:rsidRDefault="00363E8E" w:rsidP="00363E8E">
      <w:pPr>
        <w:keepNext/>
        <w:widowControl/>
        <w:jc w:val="center"/>
        <w:outlineLvl w:val="0"/>
        <w:rPr>
          <w:b/>
          <w:bCs/>
          <w:snapToGrid/>
          <w:sz w:val="28"/>
          <w:szCs w:val="24"/>
        </w:rPr>
      </w:pPr>
      <w:bookmarkStart w:id="152" w:name="_Writing_Improvement_Chart"/>
      <w:bookmarkEnd w:id="152"/>
      <w:r w:rsidRPr="00363E8E">
        <w:rPr>
          <w:b/>
          <w:bCs/>
          <w:snapToGrid/>
          <w:sz w:val="28"/>
          <w:szCs w:val="24"/>
        </w:rPr>
        <w:lastRenderedPageBreak/>
        <w:t>Writing Improvement Chart</w:t>
      </w:r>
    </w:p>
    <w:p w14:paraId="40B1D3E3" w14:textId="77777777" w:rsidR="00363E8E" w:rsidRPr="00363E8E" w:rsidRDefault="00363E8E" w:rsidP="00363E8E">
      <w:pPr>
        <w:widowControl/>
        <w:rPr>
          <w:snapToGrid/>
          <w:szCs w:val="24"/>
        </w:rPr>
      </w:pPr>
    </w:p>
    <w:p w14:paraId="011A7845" w14:textId="77777777" w:rsidR="00363E8E" w:rsidRPr="00363E8E" w:rsidRDefault="00363E8E" w:rsidP="00363E8E">
      <w:pPr>
        <w:widowControl/>
        <w:rPr>
          <w:snapToGrid/>
          <w:szCs w:val="24"/>
        </w:rPr>
      </w:pPr>
    </w:p>
    <w:p w14:paraId="6F84A982" w14:textId="77777777" w:rsidR="00363E8E" w:rsidRPr="00363E8E" w:rsidRDefault="00363E8E" w:rsidP="00363E8E">
      <w:pPr>
        <w:widowControl/>
        <w:rPr>
          <w:snapToGrid/>
          <w:szCs w:val="24"/>
        </w:rPr>
      </w:pPr>
      <w:r w:rsidRPr="00363E8E">
        <w:rPr>
          <w:b/>
          <w:bCs/>
          <w:snapToGrid/>
          <w:szCs w:val="24"/>
        </w:rPr>
        <w:t xml:space="preserve">Directions:  </w:t>
      </w:r>
      <w:r w:rsidRPr="00363E8E">
        <w:rPr>
          <w:snapToGrid/>
          <w:szCs w:val="24"/>
        </w:rPr>
        <w:t>Identify the specific skills in each of the identified areas that need improvement.</w:t>
      </w:r>
    </w:p>
    <w:p w14:paraId="4F67D424" w14:textId="77777777" w:rsidR="00363E8E" w:rsidRPr="00363E8E" w:rsidRDefault="00363E8E" w:rsidP="00363E8E">
      <w:pPr>
        <w:widowControl/>
        <w:rPr>
          <w:snapToGrid/>
          <w:szCs w:val="24"/>
        </w:rPr>
      </w:pPr>
    </w:p>
    <w:p w14:paraId="5D424E74" w14:textId="77777777" w:rsidR="00363E8E" w:rsidRPr="00363E8E" w:rsidRDefault="00363E8E" w:rsidP="00363E8E">
      <w:pPr>
        <w:widowControl/>
        <w:rPr>
          <w:snapToGri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2"/>
        <w:gridCol w:w="3192"/>
        <w:gridCol w:w="3192"/>
      </w:tblGrid>
      <w:tr w:rsidR="00363E8E" w:rsidRPr="00363E8E" w14:paraId="43FB0C61" w14:textId="77777777" w:rsidTr="00363E8E">
        <w:tblPrEx>
          <w:tblCellMar>
            <w:top w:w="0" w:type="dxa"/>
            <w:bottom w:w="0" w:type="dxa"/>
          </w:tblCellMar>
        </w:tblPrEx>
        <w:tc>
          <w:tcPr>
            <w:tcW w:w="3192" w:type="dxa"/>
          </w:tcPr>
          <w:p w14:paraId="53C8AF20" w14:textId="77777777" w:rsidR="00363E8E" w:rsidRPr="00363E8E" w:rsidRDefault="00363E8E" w:rsidP="00363E8E">
            <w:pPr>
              <w:widowControl/>
              <w:jc w:val="center"/>
              <w:rPr>
                <w:b/>
                <w:bCs/>
                <w:snapToGrid/>
                <w:szCs w:val="24"/>
              </w:rPr>
            </w:pPr>
            <w:r w:rsidRPr="00363E8E">
              <w:rPr>
                <w:b/>
                <w:bCs/>
                <w:snapToGrid/>
                <w:szCs w:val="24"/>
              </w:rPr>
              <w:t>Sentence Formation</w:t>
            </w:r>
          </w:p>
        </w:tc>
        <w:tc>
          <w:tcPr>
            <w:tcW w:w="3192" w:type="dxa"/>
          </w:tcPr>
          <w:p w14:paraId="54F3498C" w14:textId="77777777" w:rsidR="00363E8E" w:rsidRPr="00363E8E" w:rsidRDefault="00363E8E" w:rsidP="00363E8E">
            <w:pPr>
              <w:widowControl/>
              <w:jc w:val="center"/>
              <w:rPr>
                <w:b/>
                <w:bCs/>
                <w:snapToGrid/>
                <w:szCs w:val="24"/>
              </w:rPr>
            </w:pPr>
            <w:r w:rsidRPr="00363E8E">
              <w:rPr>
                <w:b/>
                <w:bCs/>
                <w:snapToGrid/>
                <w:szCs w:val="24"/>
              </w:rPr>
              <w:t>Usage</w:t>
            </w:r>
          </w:p>
        </w:tc>
        <w:tc>
          <w:tcPr>
            <w:tcW w:w="3192" w:type="dxa"/>
          </w:tcPr>
          <w:p w14:paraId="1459616B" w14:textId="77777777" w:rsidR="00363E8E" w:rsidRPr="00363E8E" w:rsidRDefault="00363E8E" w:rsidP="00363E8E">
            <w:pPr>
              <w:widowControl/>
              <w:jc w:val="center"/>
              <w:rPr>
                <w:b/>
                <w:bCs/>
                <w:snapToGrid/>
                <w:szCs w:val="24"/>
              </w:rPr>
            </w:pPr>
            <w:r w:rsidRPr="00363E8E">
              <w:rPr>
                <w:b/>
                <w:bCs/>
                <w:snapToGrid/>
                <w:szCs w:val="24"/>
              </w:rPr>
              <w:t>Mechanics</w:t>
            </w:r>
          </w:p>
        </w:tc>
      </w:tr>
      <w:tr w:rsidR="00363E8E" w:rsidRPr="00363E8E" w14:paraId="1E848FB5" w14:textId="77777777" w:rsidTr="00363E8E">
        <w:tblPrEx>
          <w:tblCellMar>
            <w:top w:w="0" w:type="dxa"/>
            <w:bottom w:w="0" w:type="dxa"/>
          </w:tblCellMar>
        </w:tblPrEx>
        <w:tc>
          <w:tcPr>
            <w:tcW w:w="3192" w:type="dxa"/>
          </w:tcPr>
          <w:p w14:paraId="1116BC29" w14:textId="77777777" w:rsidR="00363E8E" w:rsidRPr="00363E8E" w:rsidRDefault="00363E8E" w:rsidP="00363E8E">
            <w:pPr>
              <w:widowControl/>
              <w:rPr>
                <w:snapToGrid/>
                <w:szCs w:val="24"/>
              </w:rPr>
            </w:pPr>
          </w:p>
          <w:p w14:paraId="303D18FC" w14:textId="77777777" w:rsidR="00363E8E" w:rsidRPr="00363E8E" w:rsidRDefault="00363E8E" w:rsidP="00363E8E">
            <w:pPr>
              <w:widowControl/>
              <w:rPr>
                <w:snapToGrid/>
                <w:szCs w:val="24"/>
              </w:rPr>
            </w:pPr>
          </w:p>
          <w:p w14:paraId="32F435D8" w14:textId="77777777" w:rsidR="00363E8E" w:rsidRPr="00363E8E" w:rsidRDefault="00363E8E" w:rsidP="00363E8E">
            <w:pPr>
              <w:widowControl/>
              <w:rPr>
                <w:snapToGrid/>
                <w:szCs w:val="24"/>
              </w:rPr>
            </w:pPr>
          </w:p>
          <w:p w14:paraId="5DC25F15" w14:textId="77777777" w:rsidR="00363E8E" w:rsidRPr="00363E8E" w:rsidRDefault="00363E8E" w:rsidP="00363E8E">
            <w:pPr>
              <w:widowControl/>
              <w:rPr>
                <w:snapToGrid/>
                <w:szCs w:val="24"/>
              </w:rPr>
            </w:pPr>
          </w:p>
          <w:p w14:paraId="04C68AA4" w14:textId="77777777" w:rsidR="00363E8E" w:rsidRPr="00363E8E" w:rsidRDefault="00363E8E" w:rsidP="00363E8E">
            <w:pPr>
              <w:widowControl/>
              <w:rPr>
                <w:snapToGrid/>
                <w:szCs w:val="24"/>
              </w:rPr>
            </w:pPr>
          </w:p>
          <w:p w14:paraId="4FC1592B" w14:textId="77777777" w:rsidR="00363E8E" w:rsidRPr="00363E8E" w:rsidRDefault="00363E8E" w:rsidP="00363E8E">
            <w:pPr>
              <w:widowControl/>
              <w:rPr>
                <w:snapToGrid/>
                <w:szCs w:val="24"/>
              </w:rPr>
            </w:pPr>
          </w:p>
          <w:p w14:paraId="4786AB2D" w14:textId="77777777" w:rsidR="00363E8E" w:rsidRPr="00363E8E" w:rsidRDefault="00363E8E" w:rsidP="00363E8E">
            <w:pPr>
              <w:widowControl/>
              <w:rPr>
                <w:snapToGrid/>
                <w:szCs w:val="24"/>
              </w:rPr>
            </w:pPr>
          </w:p>
          <w:p w14:paraId="1461AE0C" w14:textId="77777777" w:rsidR="00363E8E" w:rsidRPr="00363E8E" w:rsidRDefault="00363E8E" w:rsidP="00363E8E">
            <w:pPr>
              <w:widowControl/>
              <w:rPr>
                <w:snapToGrid/>
                <w:szCs w:val="24"/>
              </w:rPr>
            </w:pPr>
          </w:p>
          <w:p w14:paraId="025ECDE4" w14:textId="77777777" w:rsidR="00363E8E" w:rsidRPr="00363E8E" w:rsidRDefault="00363E8E" w:rsidP="00363E8E">
            <w:pPr>
              <w:widowControl/>
              <w:rPr>
                <w:snapToGrid/>
                <w:szCs w:val="24"/>
              </w:rPr>
            </w:pPr>
          </w:p>
          <w:p w14:paraId="0A0D5AE7" w14:textId="77777777" w:rsidR="00363E8E" w:rsidRPr="00363E8E" w:rsidRDefault="00363E8E" w:rsidP="00363E8E">
            <w:pPr>
              <w:widowControl/>
              <w:rPr>
                <w:snapToGrid/>
                <w:szCs w:val="24"/>
              </w:rPr>
            </w:pPr>
          </w:p>
          <w:p w14:paraId="3D6516CE" w14:textId="77777777" w:rsidR="00363E8E" w:rsidRPr="00363E8E" w:rsidRDefault="00363E8E" w:rsidP="00363E8E">
            <w:pPr>
              <w:widowControl/>
              <w:rPr>
                <w:snapToGrid/>
                <w:szCs w:val="24"/>
              </w:rPr>
            </w:pPr>
          </w:p>
          <w:p w14:paraId="6A28A0DC" w14:textId="77777777" w:rsidR="00363E8E" w:rsidRPr="00363E8E" w:rsidRDefault="00363E8E" w:rsidP="00363E8E">
            <w:pPr>
              <w:widowControl/>
              <w:rPr>
                <w:snapToGrid/>
                <w:szCs w:val="24"/>
              </w:rPr>
            </w:pPr>
          </w:p>
          <w:p w14:paraId="33B00624" w14:textId="77777777" w:rsidR="00363E8E" w:rsidRPr="00363E8E" w:rsidRDefault="00363E8E" w:rsidP="00363E8E">
            <w:pPr>
              <w:widowControl/>
              <w:rPr>
                <w:snapToGrid/>
                <w:szCs w:val="24"/>
              </w:rPr>
            </w:pPr>
          </w:p>
          <w:p w14:paraId="02E87457" w14:textId="77777777" w:rsidR="00363E8E" w:rsidRPr="00363E8E" w:rsidRDefault="00363E8E" w:rsidP="00363E8E">
            <w:pPr>
              <w:widowControl/>
              <w:rPr>
                <w:snapToGrid/>
                <w:szCs w:val="24"/>
              </w:rPr>
            </w:pPr>
          </w:p>
          <w:p w14:paraId="2AC3D83E" w14:textId="77777777" w:rsidR="00363E8E" w:rsidRPr="00363E8E" w:rsidRDefault="00363E8E" w:rsidP="00363E8E">
            <w:pPr>
              <w:widowControl/>
              <w:rPr>
                <w:snapToGrid/>
                <w:szCs w:val="24"/>
              </w:rPr>
            </w:pPr>
          </w:p>
          <w:p w14:paraId="364B8391" w14:textId="77777777" w:rsidR="00363E8E" w:rsidRPr="00363E8E" w:rsidRDefault="00363E8E" w:rsidP="00363E8E">
            <w:pPr>
              <w:widowControl/>
              <w:rPr>
                <w:snapToGrid/>
                <w:szCs w:val="24"/>
              </w:rPr>
            </w:pPr>
          </w:p>
          <w:p w14:paraId="0A030F45" w14:textId="77777777" w:rsidR="00363E8E" w:rsidRPr="00363E8E" w:rsidRDefault="00363E8E" w:rsidP="00363E8E">
            <w:pPr>
              <w:widowControl/>
              <w:rPr>
                <w:snapToGrid/>
                <w:szCs w:val="24"/>
              </w:rPr>
            </w:pPr>
          </w:p>
          <w:p w14:paraId="326D8962" w14:textId="77777777" w:rsidR="00363E8E" w:rsidRPr="00363E8E" w:rsidRDefault="00363E8E" w:rsidP="00363E8E">
            <w:pPr>
              <w:widowControl/>
              <w:rPr>
                <w:snapToGrid/>
                <w:szCs w:val="24"/>
              </w:rPr>
            </w:pPr>
          </w:p>
          <w:p w14:paraId="2F3C3ABC" w14:textId="77777777" w:rsidR="00363E8E" w:rsidRPr="00363E8E" w:rsidRDefault="00363E8E" w:rsidP="00363E8E">
            <w:pPr>
              <w:widowControl/>
              <w:rPr>
                <w:snapToGrid/>
                <w:szCs w:val="24"/>
              </w:rPr>
            </w:pPr>
          </w:p>
          <w:p w14:paraId="34A618BD" w14:textId="77777777" w:rsidR="00363E8E" w:rsidRPr="00363E8E" w:rsidRDefault="00363E8E" w:rsidP="00363E8E">
            <w:pPr>
              <w:widowControl/>
              <w:rPr>
                <w:snapToGrid/>
                <w:szCs w:val="24"/>
              </w:rPr>
            </w:pPr>
          </w:p>
          <w:p w14:paraId="630FC75A" w14:textId="77777777" w:rsidR="00363E8E" w:rsidRPr="00363E8E" w:rsidRDefault="00363E8E" w:rsidP="00363E8E">
            <w:pPr>
              <w:widowControl/>
              <w:rPr>
                <w:snapToGrid/>
                <w:szCs w:val="24"/>
              </w:rPr>
            </w:pPr>
          </w:p>
          <w:p w14:paraId="6F5FA67A" w14:textId="77777777" w:rsidR="00363E8E" w:rsidRPr="00363E8E" w:rsidRDefault="00363E8E" w:rsidP="00363E8E">
            <w:pPr>
              <w:widowControl/>
              <w:rPr>
                <w:snapToGrid/>
                <w:szCs w:val="24"/>
              </w:rPr>
            </w:pPr>
          </w:p>
          <w:p w14:paraId="43828DE8" w14:textId="77777777" w:rsidR="00363E8E" w:rsidRPr="00363E8E" w:rsidRDefault="00363E8E" w:rsidP="00363E8E">
            <w:pPr>
              <w:widowControl/>
              <w:rPr>
                <w:snapToGrid/>
                <w:szCs w:val="24"/>
              </w:rPr>
            </w:pPr>
          </w:p>
          <w:p w14:paraId="028AD33A" w14:textId="77777777" w:rsidR="00363E8E" w:rsidRPr="00363E8E" w:rsidRDefault="00363E8E" w:rsidP="00363E8E">
            <w:pPr>
              <w:widowControl/>
              <w:rPr>
                <w:snapToGrid/>
                <w:szCs w:val="24"/>
              </w:rPr>
            </w:pPr>
          </w:p>
          <w:p w14:paraId="22D618A9" w14:textId="77777777" w:rsidR="00363E8E" w:rsidRPr="00363E8E" w:rsidRDefault="00363E8E" w:rsidP="00363E8E">
            <w:pPr>
              <w:widowControl/>
              <w:rPr>
                <w:snapToGrid/>
                <w:szCs w:val="24"/>
              </w:rPr>
            </w:pPr>
          </w:p>
          <w:p w14:paraId="0A7CD4E8" w14:textId="77777777" w:rsidR="00363E8E" w:rsidRPr="00363E8E" w:rsidRDefault="00363E8E" w:rsidP="00363E8E">
            <w:pPr>
              <w:widowControl/>
              <w:rPr>
                <w:snapToGrid/>
                <w:szCs w:val="24"/>
              </w:rPr>
            </w:pPr>
          </w:p>
          <w:p w14:paraId="720073A9" w14:textId="77777777" w:rsidR="00363E8E" w:rsidRPr="00363E8E" w:rsidRDefault="00363E8E" w:rsidP="00363E8E">
            <w:pPr>
              <w:widowControl/>
              <w:rPr>
                <w:snapToGrid/>
                <w:szCs w:val="24"/>
              </w:rPr>
            </w:pPr>
          </w:p>
          <w:p w14:paraId="1662211E" w14:textId="77777777" w:rsidR="00363E8E" w:rsidRPr="00363E8E" w:rsidRDefault="00363E8E" w:rsidP="00363E8E">
            <w:pPr>
              <w:widowControl/>
              <w:rPr>
                <w:snapToGrid/>
                <w:szCs w:val="24"/>
              </w:rPr>
            </w:pPr>
          </w:p>
          <w:p w14:paraId="4D9D4627" w14:textId="77777777" w:rsidR="00363E8E" w:rsidRPr="00363E8E" w:rsidRDefault="00363E8E" w:rsidP="00363E8E">
            <w:pPr>
              <w:widowControl/>
              <w:rPr>
                <w:snapToGrid/>
                <w:szCs w:val="24"/>
              </w:rPr>
            </w:pPr>
          </w:p>
          <w:p w14:paraId="2599203C" w14:textId="77777777" w:rsidR="00363E8E" w:rsidRPr="00363E8E" w:rsidRDefault="00363E8E" w:rsidP="00363E8E">
            <w:pPr>
              <w:widowControl/>
              <w:rPr>
                <w:snapToGrid/>
                <w:szCs w:val="24"/>
              </w:rPr>
            </w:pPr>
          </w:p>
          <w:p w14:paraId="7E765E02" w14:textId="77777777" w:rsidR="00363E8E" w:rsidRPr="00363E8E" w:rsidRDefault="00363E8E" w:rsidP="00363E8E">
            <w:pPr>
              <w:widowControl/>
              <w:rPr>
                <w:snapToGrid/>
                <w:szCs w:val="24"/>
              </w:rPr>
            </w:pPr>
          </w:p>
          <w:p w14:paraId="1E01661E" w14:textId="77777777" w:rsidR="00363E8E" w:rsidRPr="00363E8E" w:rsidRDefault="00363E8E" w:rsidP="00363E8E">
            <w:pPr>
              <w:widowControl/>
              <w:rPr>
                <w:snapToGrid/>
                <w:szCs w:val="24"/>
              </w:rPr>
            </w:pPr>
          </w:p>
          <w:p w14:paraId="36B75C40" w14:textId="77777777" w:rsidR="00363E8E" w:rsidRPr="00363E8E" w:rsidRDefault="00363E8E" w:rsidP="00363E8E">
            <w:pPr>
              <w:widowControl/>
              <w:rPr>
                <w:snapToGrid/>
                <w:szCs w:val="24"/>
              </w:rPr>
            </w:pPr>
          </w:p>
          <w:p w14:paraId="335AC470" w14:textId="77777777" w:rsidR="00363E8E" w:rsidRPr="00363E8E" w:rsidRDefault="00363E8E" w:rsidP="00363E8E">
            <w:pPr>
              <w:widowControl/>
              <w:rPr>
                <w:snapToGrid/>
                <w:szCs w:val="24"/>
              </w:rPr>
            </w:pPr>
          </w:p>
          <w:p w14:paraId="3C2ED793" w14:textId="77777777" w:rsidR="00363E8E" w:rsidRPr="00363E8E" w:rsidRDefault="00363E8E" w:rsidP="00363E8E">
            <w:pPr>
              <w:widowControl/>
              <w:rPr>
                <w:snapToGrid/>
                <w:szCs w:val="24"/>
              </w:rPr>
            </w:pPr>
          </w:p>
          <w:p w14:paraId="6C1108E7" w14:textId="77777777" w:rsidR="00363E8E" w:rsidRPr="00363E8E" w:rsidRDefault="00363E8E" w:rsidP="00363E8E">
            <w:pPr>
              <w:widowControl/>
              <w:rPr>
                <w:snapToGrid/>
                <w:szCs w:val="24"/>
              </w:rPr>
            </w:pPr>
          </w:p>
          <w:p w14:paraId="648F7256" w14:textId="77777777" w:rsidR="00363E8E" w:rsidRPr="00363E8E" w:rsidRDefault="00363E8E" w:rsidP="00363E8E">
            <w:pPr>
              <w:widowControl/>
              <w:rPr>
                <w:snapToGrid/>
                <w:szCs w:val="24"/>
              </w:rPr>
            </w:pPr>
          </w:p>
          <w:p w14:paraId="6E224726" w14:textId="77777777" w:rsidR="00363E8E" w:rsidRPr="00363E8E" w:rsidRDefault="00363E8E" w:rsidP="00363E8E">
            <w:pPr>
              <w:widowControl/>
              <w:rPr>
                <w:snapToGrid/>
                <w:szCs w:val="24"/>
              </w:rPr>
            </w:pPr>
          </w:p>
          <w:p w14:paraId="34106AF3" w14:textId="77777777" w:rsidR="00363E8E" w:rsidRPr="00363E8E" w:rsidRDefault="00363E8E" w:rsidP="00363E8E">
            <w:pPr>
              <w:widowControl/>
              <w:rPr>
                <w:snapToGrid/>
                <w:szCs w:val="24"/>
              </w:rPr>
            </w:pPr>
          </w:p>
        </w:tc>
        <w:tc>
          <w:tcPr>
            <w:tcW w:w="3192" w:type="dxa"/>
          </w:tcPr>
          <w:p w14:paraId="74E3C6B6" w14:textId="77777777" w:rsidR="00363E8E" w:rsidRPr="00363E8E" w:rsidRDefault="00363E8E" w:rsidP="00363E8E">
            <w:pPr>
              <w:widowControl/>
              <w:rPr>
                <w:snapToGrid/>
                <w:szCs w:val="24"/>
              </w:rPr>
            </w:pPr>
          </w:p>
        </w:tc>
        <w:tc>
          <w:tcPr>
            <w:tcW w:w="3192" w:type="dxa"/>
          </w:tcPr>
          <w:p w14:paraId="614B3D89" w14:textId="77777777" w:rsidR="00363E8E" w:rsidRPr="00363E8E" w:rsidRDefault="00363E8E" w:rsidP="00363E8E">
            <w:pPr>
              <w:widowControl/>
              <w:rPr>
                <w:snapToGrid/>
                <w:szCs w:val="24"/>
              </w:rPr>
            </w:pPr>
          </w:p>
        </w:tc>
      </w:tr>
    </w:tbl>
    <w:p w14:paraId="5E89CB8C" w14:textId="77777777" w:rsidR="00363E8E" w:rsidRPr="00363E8E" w:rsidRDefault="00363E8E" w:rsidP="00363E8E">
      <w:pPr>
        <w:widowControl/>
        <w:rPr>
          <w:snapToGrid/>
          <w:szCs w:val="24"/>
        </w:rPr>
        <w:sectPr w:rsidR="00363E8E" w:rsidRPr="00363E8E">
          <w:pgSz w:w="12240" w:h="15840"/>
          <w:pgMar w:top="720" w:right="1440" w:bottom="720" w:left="1440" w:header="720" w:footer="720" w:gutter="0"/>
          <w:cols w:space="720"/>
          <w:docGrid w:linePitch="360"/>
        </w:sectPr>
      </w:pPr>
    </w:p>
    <w:p w14:paraId="6752ADEC" w14:textId="77777777" w:rsidR="00363E8E" w:rsidRPr="00363E8E" w:rsidRDefault="00363E8E" w:rsidP="00363E8E">
      <w:pPr>
        <w:keepNext/>
        <w:widowControl/>
        <w:jc w:val="center"/>
        <w:outlineLvl w:val="0"/>
        <w:rPr>
          <w:b/>
          <w:bCs/>
          <w:snapToGrid/>
          <w:sz w:val="28"/>
          <w:szCs w:val="24"/>
        </w:rPr>
      </w:pPr>
      <w:bookmarkStart w:id="153" w:name="_Play-Doh"/>
      <w:bookmarkEnd w:id="153"/>
      <w:r w:rsidRPr="00363E8E">
        <w:rPr>
          <w:b/>
          <w:bCs/>
          <w:snapToGrid/>
          <w:sz w:val="28"/>
          <w:szCs w:val="24"/>
        </w:rPr>
        <w:lastRenderedPageBreak/>
        <w:t>Play-</w:t>
      </w:r>
      <w:proofErr w:type="spellStart"/>
      <w:r w:rsidRPr="00363E8E">
        <w:rPr>
          <w:b/>
          <w:bCs/>
          <w:snapToGrid/>
          <w:sz w:val="28"/>
          <w:szCs w:val="24"/>
        </w:rPr>
        <w:t>Doh</w:t>
      </w:r>
      <w:proofErr w:type="spellEnd"/>
    </w:p>
    <w:p w14:paraId="69E71E6F" w14:textId="77777777" w:rsidR="00363E8E" w:rsidRPr="00363E8E" w:rsidRDefault="00363E8E" w:rsidP="00363E8E">
      <w:pPr>
        <w:widowControl/>
        <w:rPr>
          <w:snapToGrid/>
          <w:szCs w:val="24"/>
        </w:rPr>
      </w:pPr>
    </w:p>
    <w:p w14:paraId="62877126" w14:textId="77777777" w:rsidR="00363E8E" w:rsidRPr="00363E8E" w:rsidRDefault="00363E8E" w:rsidP="00363E8E">
      <w:pPr>
        <w:widowControl/>
        <w:rPr>
          <w:snapToGrid/>
          <w:szCs w:val="24"/>
        </w:rPr>
      </w:pPr>
      <w:r w:rsidRPr="00363E8E">
        <w:rPr>
          <w:snapToGrid/>
          <w:szCs w:val="24"/>
        </w:rPr>
        <w:t>A Metaphorical Introduction to the Writing Process</w:t>
      </w:r>
    </w:p>
    <w:p w14:paraId="010C9D12" w14:textId="77777777" w:rsidR="00363E8E" w:rsidRPr="00363E8E" w:rsidRDefault="00363E8E" w:rsidP="00363E8E">
      <w:pPr>
        <w:widowControl/>
        <w:rPr>
          <w:snapToGrid/>
          <w:szCs w:val="24"/>
        </w:rPr>
      </w:pPr>
    </w:p>
    <w:p w14:paraId="5BF25BFB" w14:textId="77777777" w:rsidR="00363E8E" w:rsidRPr="00363E8E" w:rsidRDefault="00363E8E" w:rsidP="00363E8E">
      <w:pPr>
        <w:widowControl/>
        <w:rPr>
          <w:snapToGrid/>
          <w:szCs w:val="24"/>
        </w:rPr>
      </w:pPr>
      <w:r w:rsidRPr="00363E8E">
        <w:rPr>
          <w:snapToGrid/>
          <w:szCs w:val="24"/>
        </w:rPr>
        <w:t xml:space="preserve">For years I have looked for an effective hands-on activity which would introduce my students to the entire writing process in a single class period.  However, I wanted an activity outside of writing itself.  I needed a “bucket” which would hold all the concepts I teach within the writing process: critic/creator, audience, purpose, rehearsal, revision, editing, </w:t>
      </w:r>
      <w:proofErr w:type="gramStart"/>
      <w:r w:rsidRPr="00363E8E">
        <w:rPr>
          <w:snapToGrid/>
          <w:szCs w:val="24"/>
        </w:rPr>
        <w:t>publishing</w:t>
      </w:r>
      <w:proofErr w:type="gramEnd"/>
      <w:r w:rsidRPr="00363E8E">
        <w:rPr>
          <w:snapToGrid/>
          <w:szCs w:val="24"/>
        </w:rPr>
        <w:t>.  Finally I came up with the metaphor of sculpting.</w:t>
      </w:r>
    </w:p>
    <w:p w14:paraId="7BBF9EF9" w14:textId="77777777" w:rsidR="00363E8E" w:rsidRPr="00363E8E" w:rsidRDefault="00363E8E" w:rsidP="00363E8E">
      <w:pPr>
        <w:widowControl/>
        <w:rPr>
          <w:snapToGrid/>
          <w:szCs w:val="24"/>
        </w:rPr>
      </w:pPr>
    </w:p>
    <w:p w14:paraId="0142A641" w14:textId="77777777" w:rsidR="00363E8E" w:rsidRPr="00363E8E" w:rsidRDefault="00363E8E" w:rsidP="00363E8E">
      <w:pPr>
        <w:widowControl/>
        <w:rPr>
          <w:snapToGrid/>
          <w:szCs w:val="24"/>
        </w:rPr>
      </w:pPr>
      <w:r w:rsidRPr="00363E8E">
        <w:rPr>
          <w:snapToGrid/>
          <w:szCs w:val="24"/>
        </w:rPr>
        <w:t>I asked my students to make or purchase one can of colored Play-</w:t>
      </w:r>
      <w:proofErr w:type="spellStart"/>
      <w:r w:rsidRPr="00363E8E">
        <w:rPr>
          <w:snapToGrid/>
          <w:szCs w:val="24"/>
        </w:rPr>
        <w:t>Doh</w:t>
      </w:r>
      <w:proofErr w:type="spellEnd"/>
      <w:r w:rsidRPr="00363E8E">
        <w:rPr>
          <w:snapToGrid/>
          <w:szCs w:val="24"/>
        </w:rPr>
        <w:t>.  I blocked my class with my history team-teacher so that I could have two full periods.  Students were paired with response partners nearby, with whom they traded opinions at certain points during the activity.  Following my script (included below), I asked my students to design a pencil holder for their desks.  My purpose was to teach new writing concepts and terms as they worked through each phrase of the creative process.</w:t>
      </w:r>
    </w:p>
    <w:p w14:paraId="74F0BF63" w14:textId="77777777" w:rsidR="00363E8E" w:rsidRPr="00363E8E" w:rsidRDefault="00363E8E" w:rsidP="00363E8E">
      <w:pPr>
        <w:widowControl/>
        <w:rPr>
          <w:snapToGrid/>
          <w:szCs w:val="24"/>
        </w:rPr>
      </w:pPr>
    </w:p>
    <w:p w14:paraId="52EB2683" w14:textId="77777777" w:rsidR="00363E8E" w:rsidRPr="00363E8E" w:rsidRDefault="00363E8E" w:rsidP="00363E8E">
      <w:pPr>
        <w:widowControl/>
        <w:rPr>
          <w:snapToGrid/>
          <w:szCs w:val="24"/>
        </w:rPr>
      </w:pPr>
      <w:r w:rsidRPr="00363E8E">
        <w:rPr>
          <w:snapToGrid/>
          <w:szCs w:val="24"/>
        </w:rPr>
        <w:t xml:space="preserve">As students generated many ideas in the </w:t>
      </w:r>
      <w:proofErr w:type="spellStart"/>
      <w:r w:rsidRPr="00363E8E">
        <w:rPr>
          <w:snapToGrid/>
          <w:szCs w:val="24"/>
        </w:rPr>
        <w:t>presculpting</w:t>
      </w:r>
      <w:proofErr w:type="spellEnd"/>
      <w:r w:rsidRPr="00363E8E">
        <w:rPr>
          <w:snapToGrid/>
          <w:szCs w:val="24"/>
        </w:rPr>
        <w:t xml:space="preserve"> phrase, I talked about diverse ways to acquire ideas and the initial questions writers ask themselves about audience, purpose, point of view, and tone.  I forced them to squish already structured ideas and find others, emphasizing that writers, like sculptors, try many ideas before focusing on one.  As they labored through first drafts, I stressed the importance of making meaning, of developing a single idea, and introduced the concept of unity.</w:t>
      </w:r>
    </w:p>
    <w:p w14:paraId="22314409" w14:textId="77777777" w:rsidR="00363E8E" w:rsidRPr="00363E8E" w:rsidRDefault="00363E8E" w:rsidP="00363E8E">
      <w:pPr>
        <w:widowControl/>
        <w:rPr>
          <w:snapToGrid/>
          <w:szCs w:val="24"/>
        </w:rPr>
      </w:pPr>
    </w:p>
    <w:p w14:paraId="570BDBF1" w14:textId="77777777" w:rsidR="00363E8E" w:rsidRPr="00363E8E" w:rsidRDefault="00363E8E" w:rsidP="00363E8E">
      <w:pPr>
        <w:widowControl/>
        <w:rPr>
          <w:snapToGrid/>
          <w:szCs w:val="24"/>
        </w:rPr>
      </w:pPr>
      <w:r w:rsidRPr="00363E8E">
        <w:rPr>
          <w:snapToGrid/>
          <w:szCs w:val="24"/>
        </w:rPr>
        <w:t>Peer response became important now, and students brainstormed questions they would ask each other as they tried to improve their products.  The questions were similar in all six of my classes.  Is this piece functional? Is it creative? Can you tell what it is? What shall I do to improve it? Thus we entered the revision stage, and students looked at their pieces again from many different points of view.  What works, I asked? What doesn’t work? What needs to be redefined? These are the revision questions of writers and sculptors.  Fingers were busy.</w:t>
      </w:r>
    </w:p>
    <w:p w14:paraId="7D01A21C" w14:textId="77777777" w:rsidR="00363E8E" w:rsidRPr="00363E8E" w:rsidRDefault="00363E8E" w:rsidP="00363E8E">
      <w:pPr>
        <w:widowControl/>
        <w:rPr>
          <w:snapToGrid/>
          <w:szCs w:val="24"/>
        </w:rPr>
      </w:pPr>
    </w:p>
    <w:p w14:paraId="42B50C26" w14:textId="77777777" w:rsidR="00363E8E" w:rsidRPr="00363E8E" w:rsidRDefault="00363E8E" w:rsidP="00363E8E">
      <w:pPr>
        <w:widowControl/>
        <w:rPr>
          <w:snapToGrid/>
          <w:szCs w:val="24"/>
        </w:rPr>
      </w:pPr>
      <w:r w:rsidRPr="00363E8E">
        <w:rPr>
          <w:snapToGrid/>
          <w:szCs w:val="24"/>
        </w:rPr>
        <w:t>The editing stage witnessed students checking details, smoothing out surfaces, straightening up edges—just as one might fine-tune a piece of writing by checking spelling and punctuation.  Chunks of Play-</w:t>
      </w:r>
      <w:proofErr w:type="spellStart"/>
      <w:r w:rsidRPr="00363E8E">
        <w:rPr>
          <w:snapToGrid/>
          <w:szCs w:val="24"/>
        </w:rPr>
        <w:t>Doh</w:t>
      </w:r>
      <w:proofErr w:type="spellEnd"/>
      <w:r w:rsidRPr="00363E8E">
        <w:rPr>
          <w:snapToGrid/>
          <w:szCs w:val="24"/>
        </w:rPr>
        <w:t xml:space="preserve"> in different colors were exchanged as </w:t>
      </w:r>
      <w:proofErr w:type="gramStart"/>
      <w:r w:rsidRPr="00363E8E">
        <w:rPr>
          <w:snapToGrid/>
          <w:szCs w:val="24"/>
        </w:rPr>
        <w:t>students</w:t>
      </w:r>
      <w:proofErr w:type="gramEnd"/>
      <w:r w:rsidRPr="00363E8E">
        <w:rPr>
          <w:snapToGrid/>
          <w:szCs w:val="24"/>
        </w:rPr>
        <w:t xml:space="preserve"> added last-minute touches to make their pieces look good.  Students wandered around the room, commenting and advising other artists.  Pieces were then titled, displayed, and evaluated.</w:t>
      </w:r>
    </w:p>
    <w:p w14:paraId="369FF0F0" w14:textId="77777777" w:rsidR="00363E8E" w:rsidRPr="00363E8E" w:rsidRDefault="00363E8E" w:rsidP="00363E8E">
      <w:pPr>
        <w:widowControl/>
        <w:rPr>
          <w:snapToGrid/>
          <w:szCs w:val="24"/>
        </w:rPr>
      </w:pPr>
    </w:p>
    <w:p w14:paraId="30EAE694" w14:textId="77777777" w:rsidR="00363E8E" w:rsidRPr="00363E8E" w:rsidRDefault="00363E8E" w:rsidP="00363E8E">
      <w:pPr>
        <w:widowControl/>
        <w:rPr>
          <w:snapToGrid/>
          <w:szCs w:val="24"/>
        </w:rPr>
      </w:pPr>
      <w:r w:rsidRPr="00363E8E">
        <w:rPr>
          <w:snapToGrid/>
          <w:szCs w:val="24"/>
        </w:rPr>
        <w:t>The next day, I asked my students to write me a quick draft describing the writing process.  Without notes or books, they generated key words and concepts, and explained in great detail the process of a writer.  One student wrote, “I am a writer, a sculptor of words into form.  I rehearse, make meaning, and improve.”</w:t>
      </w:r>
    </w:p>
    <w:p w14:paraId="3E9C88DE" w14:textId="77777777" w:rsidR="00363E8E" w:rsidRPr="00363E8E" w:rsidRDefault="00363E8E" w:rsidP="00363E8E">
      <w:pPr>
        <w:widowControl/>
        <w:rPr>
          <w:snapToGrid/>
          <w:szCs w:val="24"/>
        </w:rPr>
      </w:pPr>
    </w:p>
    <w:p w14:paraId="163B82F8" w14:textId="77777777" w:rsidR="00363E8E" w:rsidRPr="00363E8E" w:rsidRDefault="00363E8E" w:rsidP="00363E8E">
      <w:pPr>
        <w:widowControl/>
        <w:rPr>
          <w:snapToGrid/>
          <w:szCs w:val="24"/>
        </w:rPr>
      </w:pPr>
      <w:r w:rsidRPr="00363E8E">
        <w:rPr>
          <w:snapToGrid/>
          <w:szCs w:val="24"/>
        </w:rPr>
        <w:t>For parents’ open house, I had 150 multicolored pencil holders spread over the desks, window ledges, and tables.  Each proudly bore a title and an artist’s name.</w:t>
      </w:r>
    </w:p>
    <w:p w14:paraId="041C212A" w14:textId="77777777" w:rsidR="00363E8E" w:rsidRPr="00363E8E" w:rsidRDefault="00363E8E" w:rsidP="00363E8E">
      <w:pPr>
        <w:widowControl/>
        <w:rPr>
          <w:snapToGrid/>
          <w:szCs w:val="24"/>
        </w:rPr>
      </w:pPr>
    </w:p>
    <w:p w14:paraId="4630FD28" w14:textId="77777777" w:rsidR="00363E8E" w:rsidRPr="00363E8E" w:rsidRDefault="00363E8E" w:rsidP="00363E8E">
      <w:pPr>
        <w:widowControl/>
        <w:rPr>
          <w:snapToGrid/>
          <w:szCs w:val="24"/>
        </w:rPr>
      </w:pPr>
      <w:r w:rsidRPr="00363E8E">
        <w:rPr>
          <w:snapToGrid/>
          <w:szCs w:val="24"/>
        </w:rPr>
        <w:t>Throughout the year now, I call my students sculptors, and they know it’s true.  The learning is locked in their fingers!</w:t>
      </w:r>
    </w:p>
    <w:p w14:paraId="606CCA83" w14:textId="77777777" w:rsidR="00363E8E" w:rsidRPr="00363E8E" w:rsidRDefault="00363E8E" w:rsidP="00363E8E">
      <w:pPr>
        <w:widowControl/>
        <w:rPr>
          <w:snapToGrid/>
          <w:szCs w:val="24"/>
        </w:rPr>
      </w:pPr>
    </w:p>
    <w:p w14:paraId="48A1DB68" w14:textId="77777777" w:rsidR="00363E8E" w:rsidRPr="00363E8E" w:rsidRDefault="00363E8E" w:rsidP="00363E8E">
      <w:pPr>
        <w:widowControl/>
        <w:rPr>
          <w:snapToGrid/>
          <w:szCs w:val="24"/>
        </w:rPr>
      </w:pPr>
      <w:r w:rsidRPr="00363E8E">
        <w:rPr>
          <w:snapToGrid/>
          <w:szCs w:val="24"/>
        </w:rPr>
        <w:t>Here is the “script” I use to walk my students through the metaphor process.</w:t>
      </w:r>
    </w:p>
    <w:p w14:paraId="046AFA21" w14:textId="77777777" w:rsidR="00363E8E" w:rsidRPr="00363E8E" w:rsidRDefault="00363E8E" w:rsidP="00363E8E">
      <w:pPr>
        <w:keepNext/>
        <w:widowControl/>
        <w:jc w:val="center"/>
        <w:outlineLvl w:val="3"/>
        <w:rPr>
          <w:b/>
          <w:bCs/>
          <w:snapToGrid/>
          <w:szCs w:val="24"/>
        </w:rPr>
      </w:pPr>
      <w:r w:rsidRPr="00363E8E">
        <w:rPr>
          <w:b/>
          <w:bCs/>
          <w:snapToGrid/>
          <w:szCs w:val="24"/>
        </w:rPr>
        <w:lastRenderedPageBreak/>
        <w:t>Script for Using Play-</w:t>
      </w:r>
      <w:proofErr w:type="spellStart"/>
      <w:r w:rsidRPr="00363E8E">
        <w:rPr>
          <w:b/>
          <w:bCs/>
          <w:snapToGrid/>
          <w:szCs w:val="24"/>
        </w:rPr>
        <w:t>Doh</w:t>
      </w:r>
      <w:proofErr w:type="spellEnd"/>
      <w:r w:rsidRPr="00363E8E">
        <w:rPr>
          <w:b/>
          <w:bCs/>
          <w:snapToGrid/>
          <w:szCs w:val="24"/>
        </w:rPr>
        <w:t xml:space="preserve"> to Teach the Writing Process</w:t>
      </w:r>
    </w:p>
    <w:p w14:paraId="170A7332" w14:textId="77777777" w:rsidR="00363E8E" w:rsidRPr="00363E8E" w:rsidRDefault="00363E8E" w:rsidP="00363E8E">
      <w:pPr>
        <w:widowControl/>
        <w:rPr>
          <w:snapToGrid/>
          <w:szCs w:val="24"/>
        </w:rPr>
      </w:pPr>
    </w:p>
    <w:p w14:paraId="06F20947" w14:textId="77777777" w:rsidR="00363E8E" w:rsidRPr="00363E8E" w:rsidRDefault="00363E8E" w:rsidP="00363E8E">
      <w:pPr>
        <w:widowControl/>
        <w:rPr>
          <w:snapToGrid/>
          <w:szCs w:val="24"/>
        </w:rPr>
      </w:pPr>
      <w:r w:rsidRPr="00363E8E">
        <w:rPr>
          <w:snapToGrid/>
          <w:szCs w:val="24"/>
        </w:rPr>
        <w:t>Today’s lesson requires no pencil or paper, only your hands.  While you work with your hands, please listen to me.  It is important that you connect what you are doing with what I am saying.</w:t>
      </w:r>
    </w:p>
    <w:p w14:paraId="0E5AA08B" w14:textId="77777777" w:rsidR="00363E8E" w:rsidRPr="00363E8E" w:rsidRDefault="00363E8E" w:rsidP="00363E8E">
      <w:pPr>
        <w:widowControl/>
        <w:rPr>
          <w:snapToGrid/>
          <w:szCs w:val="24"/>
        </w:rPr>
      </w:pPr>
    </w:p>
    <w:p w14:paraId="45CDAD5E" w14:textId="77777777" w:rsidR="00363E8E" w:rsidRPr="00363E8E" w:rsidRDefault="00363E8E" w:rsidP="00363E8E">
      <w:pPr>
        <w:widowControl/>
        <w:rPr>
          <w:snapToGrid/>
          <w:szCs w:val="24"/>
        </w:rPr>
      </w:pPr>
      <w:r w:rsidRPr="00363E8E">
        <w:rPr>
          <w:snapToGrid/>
          <w:szCs w:val="24"/>
        </w:rPr>
        <w:t>From this activity today, you will be able to answer these questions: What process does a writer go through to produce a final piece?  How is a writer like a sculptor? [I write these questions on the board to help students focus.]</w:t>
      </w:r>
    </w:p>
    <w:p w14:paraId="7E80C3D0" w14:textId="77777777" w:rsidR="00363E8E" w:rsidRPr="00363E8E" w:rsidRDefault="00363E8E" w:rsidP="00363E8E">
      <w:pPr>
        <w:widowControl/>
        <w:rPr>
          <w:snapToGrid/>
          <w:szCs w:val="24"/>
        </w:rPr>
      </w:pPr>
    </w:p>
    <w:p w14:paraId="2CE50C82" w14:textId="77777777" w:rsidR="00363E8E" w:rsidRPr="00363E8E" w:rsidRDefault="00363E8E" w:rsidP="00363E8E">
      <w:pPr>
        <w:widowControl/>
        <w:rPr>
          <w:snapToGrid/>
          <w:szCs w:val="24"/>
        </w:rPr>
      </w:pPr>
      <w:r w:rsidRPr="00363E8E">
        <w:rPr>
          <w:snapToGrid/>
          <w:szCs w:val="24"/>
        </w:rPr>
        <w:t>To get ready, clear your desks and take out your Play-</w:t>
      </w:r>
      <w:proofErr w:type="spellStart"/>
      <w:r w:rsidRPr="00363E8E">
        <w:rPr>
          <w:snapToGrid/>
          <w:szCs w:val="24"/>
        </w:rPr>
        <w:t>Doh</w:t>
      </w:r>
      <w:proofErr w:type="spellEnd"/>
      <w:r w:rsidRPr="00363E8E">
        <w:rPr>
          <w:snapToGrid/>
          <w:szCs w:val="24"/>
        </w:rPr>
        <w:t xml:space="preserve"> and a pencil.</w:t>
      </w:r>
    </w:p>
    <w:p w14:paraId="6A1D9A23" w14:textId="77777777" w:rsidR="00363E8E" w:rsidRPr="00363E8E" w:rsidRDefault="00363E8E" w:rsidP="00363E8E">
      <w:pPr>
        <w:widowControl/>
        <w:rPr>
          <w:snapToGrid/>
          <w:szCs w:val="24"/>
        </w:rPr>
      </w:pPr>
    </w:p>
    <w:p w14:paraId="0CAF126D" w14:textId="77777777" w:rsidR="00363E8E" w:rsidRPr="00363E8E" w:rsidRDefault="00363E8E" w:rsidP="00363E8E">
      <w:pPr>
        <w:widowControl/>
        <w:rPr>
          <w:snapToGrid/>
          <w:szCs w:val="24"/>
        </w:rPr>
      </w:pPr>
      <w:r w:rsidRPr="00363E8E">
        <w:rPr>
          <w:snapToGrid/>
          <w:szCs w:val="24"/>
        </w:rPr>
        <w:t>Close your eyes and get the feel of the clay in your hands.  SLOWLY knead the dough.  A writer must know the material before using it in a final piece.  That’s why it is important for you to read a variety of books and explore the dictionary and the thesaurus.  These are places you find the material of writers.</w:t>
      </w:r>
    </w:p>
    <w:p w14:paraId="33628DAE" w14:textId="77777777" w:rsidR="00363E8E" w:rsidRPr="00363E8E" w:rsidRDefault="00363E8E" w:rsidP="00363E8E">
      <w:pPr>
        <w:widowControl/>
        <w:rPr>
          <w:snapToGrid/>
          <w:szCs w:val="24"/>
        </w:rPr>
      </w:pPr>
    </w:p>
    <w:p w14:paraId="66E21AE2" w14:textId="77777777" w:rsidR="00363E8E" w:rsidRPr="00363E8E" w:rsidRDefault="00363E8E" w:rsidP="00363E8E">
      <w:pPr>
        <w:widowControl/>
        <w:rPr>
          <w:snapToGrid/>
          <w:szCs w:val="24"/>
        </w:rPr>
      </w:pPr>
      <w:r w:rsidRPr="00363E8E">
        <w:rPr>
          <w:snapToGrid/>
          <w:szCs w:val="24"/>
        </w:rPr>
        <w:t>What is the material of writers?  Words!  It is important that you play with words, experiment with words in journals or learning logs or letters or notes.  A writer plays with words like a sculptor kneads clay.  Take a few minutes now and play.  See what this material can do.  Stretch it.  Pile it.  Press it.  Fold it.  Don’t make anything out of it.  Just play. [I continue speaking while students do this.]</w:t>
      </w:r>
    </w:p>
    <w:p w14:paraId="0B2E45AB" w14:textId="77777777" w:rsidR="00363E8E" w:rsidRPr="00363E8E" w:rsidRDefault="00363E8E" w:rsidP="00363E8E">
      <w:pPr>
        <w:widowControl/>
        <w:rPr>
          <w:snapToGrid/>
          <w:szCs w:val="24"/>
        </w:rPr>
      </w:pPr>
    </w:p>
    <w:p w14:paraId="09336460" w14:textId="77777777" w:rsidR="00363E8E" w:rsidRPr="00363E8E" w:rsidRDefault="00363E8E" w:rsidP="00363E8E">
      <w:pPr>
        <w:widowControl/>
        <w:jc w:val="both"/>
        <w:rPr>
          <w:snapToGrid/>
          <w:szCs w:val="24"/>
        </w:rPr>
      </w:pPr>
      <w:r w:rsidRPr="00363E8E">
        <w:rPr>
          <w:snapToGrid/>
          <w:szCs w:val="24"/>
        </w:rPr>
        <w:t xml:space="preserve">In a minute I am going to ask you to design something, but before I do, I want to introduce you to two parts of you whom you may not know.  A writer, like a sculptor, has two parts that work together to produce a final piece.  These two parts we call the </w:t>
      </w:r>
      <w:r w:rsidRPr="00363E8E">
        <w:rPr>
          <w:i/>
          <w:iCs/>
          <w:snapToGrid/>
          <w:szCs w:val="24"/>
        </w:rPr>
        <w:t>creator</w:t>
      </w:r>
      <w:r w:rsidRPr="00363E8E">
        <w:rPr>
          <w:snapToGrid/>
          <w:szCs w:val="24"/>
        </w:rPr>
        <w:t xml:space="preserve"> and the </w:t>
      </w:r>
      <w:r w:rsidRPr="00363E8E">
        <w:rPr>
          <w:i/>
          <w:iCs/>
          <w:snapToGrid/>
          <w:szCs w:val="24"/>
        </w:rPr>
        <w:t>critic</w:t>
      </w:r>
      <w:r w:rsidRPr="00363E8E">
        <w:rPr>
          <w:snapToGrid/>
          <w:szCs w:val="24"/>
        </w:rPr>
        <w:t>.  Which do you think has a bigger part in the first stages of writing or sculpting? It’s the creator, the uncensored part, the part of you that envisions ideas, that brainstorms possibilities, and conceives of all sorts of ways to do something.</w:t>
      </w:r>
    </w:p>
    <w:p w14:paraId="139E73A5" w14:textId="77777777" w:rsidR="00363E8E" w:rsidRPr="00363E8E" w:rsidRDefault="00363E8E" w:rsidP="00363E8E">
      <w:pPr>
        <w:widowControl/>
        <w:rPr>
          <w:snapToGrid/>
          <w:szCs w:val="24"/>
        </w:rPr>
      </w:pPr>
    </w:p>
    <w:p w14:paraId="40C74055" w14:textId="77777777" w:rsidR="00363E8E" w:rsidRPr="00363E8E" w:rsidRDefault="00363E8E" w:rsidP="00363E8E">
      <w:pPr>
        <w:widowControl/>
        <w:jc w:val="both"/>
        <w:rPr>
          <w:snapToGrid/>
          <w:szCs w:val="24"/>
        </w:rPr>
      </w:pPr>
      <w:r w:rsidRPr="00363E8E">
        <w:rPr>
          <w:snapToGrid/>
          <w:szCs w:val="24"/>
        </w:rPr>
        <w:t xml:space="preserve">When do you suppose the critic starts to work? Your critic part jumps up when you need to decide, when you need to analyze, revise or edit, when a judgment call is needed.  If you hear a voice starting to judge when you are still in the prewriting stages, when you are still just getting ideas for your writing, </w:t>
      </w:r>
      <w:r w:rsidRPr="00363E8E">
        <w:rPr>
          <w:i/>
          <w:iCs/>
          <w:snapToGrid/>
          <w:szCs w:val="24"/>
        </w:rPr>
        <w:t>tell that voice to be quiet and wait for his or her turn.</w:t>
      </w:r>
    </w:p>
    <w:p w14:paraId="36FBC9FB" w14:textId="77777777" w:rsidR="00363E8E" w:rsidRPr="00363E8E" w:rsidRDefault="00363E8E" w:rsidP="00363E8E">
      <w:pPr>
        <w:widowControl/>
        <w:rPr>
          <w:snapToGrid/>
          <w:szCs w:val="24"/>
        </w:rPr>
      </w:pPr>
    </w:p>
    <w:p w14:paraId="74807880" w14:textId="77777777" w:rsidR="00363E8E" w:rsidRPr="00363E8E" w:rsidRDefault="00363E8E" w:rsidP="00363E8E">
      <w:pPr>
        <w:widowControl/>
        <w:rPr>
          <w:snapToGrid/>
          <w:szCs w:val="24"/>
        </w:rPr>
      </w:pPr>
      <w:r w:rsidRPr="00363E8E">
        <w:rPr>
          <w:snapToGrid/>
          <w:szCs w:val="24"/>
        </w:rPr>
        <w:t>Today you will create something.  You will put it on display for other students and their parents to see.  So your audience is more than just you or me.  Your audience is all other students and parents.  It is important to know who your audience is before you begin, because knowing your audience can affect what you create.</w:t>
      </w:r>
    </w:p>
    <w:p w14:paraId="7F9BA9ED" w14:textId="77777777" w:rsidR="00363E8E" w:rsidRPr="00363E8E" w:rsidRDefault="00363E8E" w:rsidP="00363E8E">
      <w:pPr>
        <w:widowControl/>
        <w:rPr>
          <w:snapToGrid/>
          <w:szCs w:val="24"/>
        </w:rPr>
      </w:pPr>
    </w:p>
    <w:p w14:paraId="11D2EACD" w14:textId="77777777" w:rsidR="00363E8E" w:rsidRPr="00363E8E" w:rsidRDefault="00363E8E" w:rsidP="00363E8E">
      <w:pPr>
        <w:widowControl/>
        <w:rPr>
          <w:snapToGrid/>
          <w:szCs w:val="24"/>
        </w:rPr>
      </w:pPr>
      <w:r w:rsidRPr="00363E8E">
        <w:rPr>
          <w:snapToGrid/>
          <w:szCs w:val="24"/>
        </w:rPr>
        <w:t>You cannot begin until you know what your purpose is, just as a writer cannot begin to write until she knows what her purpose is, why she is writing.  Today your purpose is to create a pencil holder—something that will hold a pencil on your desk.  A purpose focuses our intentions.  It sets a path, a destination.</w:t>
      </w:r>
    </w:p>
    <w:p w14:paraId="63867E22" w14:textId="77777777" w:rsidR="00363E8E" w:rsidRPr="00363E8E" w:rsidRDefault="00363E8E" w:rsidP="00363E8E">
      <w:pPr>
        <w:widowControl/>
        <w:rPr>
          <w:snapToGrid/>
          <w:szCs w:val="24"/>
        </w:rPr>
      </w:pPr>
    </w:p>
    <w:p w14:paraId="39A1B904" w14:textId="77777777" w:rsidR="00363E8E" w:rsidRPr="00363E8E" w:rsidRDefault="00363E8E" w:rsidP="00363E8E">
      <w:pPr>
        <w:widowControl/>
        <w:rPr>
          <w:snapToGrid/>
          <w:szCs w:val="24"/>
        </w:rPr>
      </w:pPr>
      <w:r w:rsidRPr="00363E8E">
        <w:rPr>
          <w:snapToGrid/>
          <w:szCs w:val="24"/>
        </w:rPr>
        <w:t>I want you to start to create the first of many ideas you will come up with for a pencil holder.  Don’t decide the final product yet.  Just experiment with lots of ideas.  Listen while you work.</w:t>
      </w:r>
    </w:p>
    <w:p w14:paraId="0C43A00E" w14:textId="77777777" w:rsidR="00363E8E" w:rsidRPr="00363E8E" w:rsidRDefault="00363E8E" w:rsidP="00363E8E">
      <w:pPr>
        <w:widowControl/>
        <w:rPr>
          <w:snapToGrid/>
          <w:szCs w:val="24"/>
        </w:rPr>
      </w:pPr>
    </w:p>
    <w:p w14:paraId="195FE525" w14:textId="77777777" w:rsidR="00363E8E" w:rsidRPr="00363E8E" w:rsidRDefault="00363E8E" w:rsidP="00363E8E">
      <w:pPr>
        <w:widowControl/>
        <w:rPr>
          <w:snapToGrid/>
          <w:szCs w:val="24"/>
        </w:rPr>
      </w:pPr>
      <w:r w:rsidRPr="00363E8E">
        <w:rPr>
          <w:snapToGrid/>
          <w:szCs w:val="24"/>
        </w:rPr>
        <w:t xml:space="preserve">A writer always has a purpose.  It may be to describe something, or to explain something, or to tell a story.  Sometimes the purpose may just be to get rid of anger or sadness—just to put things down on </w:t>
      </w:r>
      <w:r w:rsidRPr="00363E8E">
        <w:rPr>
          <w:snapToGrid/>
          <w:szCs w:val="24"/>
        </w:rPr>
        <w:lastRenderedPageBreak/>
        <w:t>paper that the writer can’t say aloud.  Sometimes a writer may write to persuade.  Other times a writer’s purpose might be to give information, like explaining to someone how to print a document on the computer or how to get from your house to school.  A writer may write to explore how he feels about something.  His purpose may be to find out what he thinks.</w:t>
      </w:r>
    </w:p>
    <w:p w14:paraId="0EE68ECA" w14:textId="77777777" w:rsidR="00363E8E" w:rsidRPr="00363E8E" w:rsidRDefault="00363E8E" w:rsidP="00363E8E">
      <w:pPr>
        <w:widowControl/>
        <w:rPr>
          <w:snapToGrid/>
          <w:szCs w:val="24"/>
        </w:rPr>
      </w:pPr>
    </w:p>
    <w:p w14:paraId="3E00A6C3" w14:textId="77777777" w:rsidR="00363E8E" w:rsidRPr="00363E8E" w:rsidRDefault="00363E8E" w:rsidP="00363E8E">
      <w:pPr>
        <w:widowControl/>
        <w:rPr>
          <w:snapToGrid/>
          <w:szCs w:val="24"/>
        </w:rPr>
      </w:pPr>
      <w:r w:rsidRPr="00363E8E">
        <w:rPr>
          <w:snapToGrid/>
          <w:szCs w:val="24"/>
        </w:rPr>
        <w:t>Okay, mush up your dough, and start again.  I know you don’t like destroying your first creation, but I want to prove to you that there are thousands more ideas where that one came from.  What part of you came up with that first design?  That’s right, your creator, and your creator is anxious to give you more ideas. Start another design.  As you do, please listen.</w:t>
      </w:r>
    </w:p>
    <w:p w14:paraId="3A0A5657" w14:textId="77777777" w:rsidR="00363E8E" w:rsidRPr="00363E8E" w:rsidRDefault="00363E8E" w:rsidP="00363E8E">
      <w:pPr>
        <w:widowControl/>
        <w:rPr>
          <w:snapToGrid/>
          <w:szCs w:val="24"/>
        </w:rPr>
      </w:pPr>
    </w:p>
    <w:p w14:paraId="399F16BB" w14:textId="77777777" w:rsidR="00363E8E" w:rsidRPr="00363E8E" w:rsidRDefault="00363E8E" w:rsidP="00363E8E">
      <w:pPr>
        <w:widowControl/>
        <w:jc w:val="both"/>
        <w:rPr>
          <w:snapToGrid/>
          <w:szCs w:val="24"/>
        </w:rPr>
      </w:pPr>
      <w:r w:rsidRPr="00363E8E">
        <w:rPr>
          <w:snapToGrid/>
          <w:szCs w:val="24"/>
        </w:rPr>
        <w:t xml:space="preserve">The creative process has many stages.  As a sculptor, the one </w:t>
      </w:r>
      <w:proofErr w:type="spellStart"/>
      <w:proofErr w:type="gramStart"/>
      <w:r w:rsidRPr="00363E8E">
        <w:rPr>
          <w:snapToGrid/>
          <w:szCs w:val="24"/>
        </w:rPr>
        <w:t>your</w:t>
      </w:r>
      <w:proofErr w:type="spellEnd"/>
      <w:r w:rsidRPr="00363E8E">
        <w:rPr>
          <w:snapToGrid/>
          <w:szCs w:val="24"/>
        </w:rPr>
        <w:t xml:space="preserve"> are</w:t>
      </w:r>
      <w:proofErr w:type="gramEnd"/>
      <w:r w:rsidRPr="00363E8E">
        <w:rPr>
          <w:snapToGrid/>
          <w:szCs w:val="24"/>
        </w:rPr>
        <w:t xml:space="preserve"> experiencing right now might be called </w:t>
      </w:r>
      <w:proofErr w:type="spellStart"/>
      <w:r w:rsidRPr="00363E8E">
        <w:rPr>
          <w:i/>
          <w:iCs/>
          <w:snapToGrid/>
          <w:szCs w:val="24"/>
        </w:rPr>
        <w:t>presculpting</w:t>
      </w:r>
      <w:proofErr w:type="spellEnd"/>
      <w:r w:rsidRPr="00363E8E">
        <w:rPr>
          <w:snapToGrid/>
          <w:szCs w:val="24"/>
        </w:rPr>
        <w:t xml:space="preserve">.  In writing, it is called </w:t>
      </w:r>
      <w:r w:rsidRPr="00363E8E">
        <w:rPr>
          <w:i/>
          <w:iCs/>
          <w:snapToGrid/>
          <w:szCs w:val="24"/>
        </w:rPr>
        <w:t>prewriting</w:t>
      </w:r>
      <w:r w:rsidRPr="00363E8E">
        <w:rPr>
          <w:snapToGrid/>
          <w:szCs w:val="24"/>
        </w:rPr>
        <w:t xml:space="preserve"> or</w:t>
      </w:r>
      <w:r w:rsidRPr="00363E8E">
        <w:rPr>
          <w:i/>
          <w:iCs/>
          <w:snapToGrid/>
          <w:szCs w:val="24"/>
        </w:rPr>
        <w:t xml:space="preserve"> rehearsing.</w:t>
      </w:r>
      <w:r w:rsidRPr="00363E8E">
        <w:rPr>
          <w:snapToGrid/>
          <w:szCs w:val="24"/>
        </w:rPr>
        <w:t xml:space="preserve">  It is the time when </w:t>
      </w:r>
      <w:proofErr w:type="spellStart"/>
      <w:proofErr w:type="gramStart"/>
      <w:r w:rsidRPr="00363E8E">
        <w:rPr>
          <w:snapToGrid/>
          <w:szCs w:val="24"/>
        </w:rPr>
        <w:t>your</w:t>
      </w:r>
      <w:proofErr w:type="spellEnd"/>
      <w:proofErr w:type="gramEnd"/>
      <w:r w:rsidRPr="00363E8E">
        <w:rPr>
          <w:snapToGrid/>
          <w:szCs w:val="24"/>
        </w:rPr>
        <w:t xml:space="preserve"> are getting ideas and putting them together in new ways, preparing for the final production.  During this stage only your creator is at work.  Your critic is asleep.  For some of you, your critic wants to come out and judge, judge, judge.  Tell your critic politely to be quiet.  As you rehearse, keep in mind your </w:t>
      </w:r>
      <w:r w:rsidRPr="00363E8E">
        <w:rPr>
          <w:i/>
          <w:iCs/>
          <w:snapToGrid/>
          <w:szCs w:val="24"/>
        </w:rPr>
        <w:t>purpose</w:t>
      </w:r>
      <w:r w:rsidRPr="00363E8E">
        <w:rPr>
          <w:snapToGrid/>
          <w:szCs w:val="24"/>
        </w:rPr>
        <w:t>.  Ask yourself</w:t>
      </w:r>
      <w:proofErr w:type="gramStart"/>
      <w:r w:rsidRPr="00363E8E">
        <w:rPr>
          <w:snapToGrid/>
          <w:szCs w:val="24"/>
        </w:rPr>
        <w:t>,  “</w:t>
      </w:r>
      <w:proofErr w:type="gramEnd"/>
      <w:r w:rsidRPr="00363E8E">
        <w:rPr>
          <w:snapToGrid/>
          <w:szCs w:val="24"/>
        </w:rPr>
        <w:t>What am I trying to accomplish?  How do I want my audience to feel?” This will keep you focused.</w:t>
      </w:r>
    </w:p>
    <w:p w14:paraId="2737D695" w14:textId="77777777" w:rsidR="00363E8E" w:rsidRPr="00363E8E" w:rsidRDefault="00363E8E" w:rsidP="00363E8E">
      <w:pPr>
        <w:widowControl/>
        <w:rPr>
          <w:snapToGrid/>
          <w:szCs w:val="24"/>
        </w:rPr>
      </w:pPr>
    </w:p>
    <w:p w14:paraId="242FD305" w14:textId="77777777" w:rsidR="00363E8E" w:rsidRPr="00363E8E" w:rsidRDefault="00363E8E" w:rsidP="00363E8E">
      <w:pPr>
        <w:widowControl/>
        <w:rPr>
          <w:snapToGrid/>
          <w:szCs w:val="24"/>
        </w:rPr>
      </w:pPr>
      <w:r w:rsidRPr="00363E8E">
        <w:rPr>
          <w:snapToGrid/>
          <w:szCs w:val="24"/>
        </w:rPr>
        <w:t>Now mush that idea and start again.  Take a couple of minutes to try something new and different from your last design.  [I allow students a couple of minutes to start again.]</w:t>
      </w:r>
    </w:p>
    <w:p w14:paraId="59BF25D4" w14:textId="77777777" w:rsidR="00363E8E" w:rsidRPr="00363E8E" w:rsidRDefault="00363E8E" w:rsidP="00363E8E">
      <w:pPr>
        <w:widowControl/>
        <w:rPr>
          <w:snapToGrid/>
          <w:szCs w:val="24"/>
        </w:rPr>
      </w:pPr>
    </w:p>
    <w:p w14:paraId="151B2D01" w14:textId="77777777" w:rsidR="00363E8E" w:rsidRPr="00363E8E" w:rsidRDefault="00363E8E" w:rsidP="00363E8E">
      <w:pPr>
        <w:widowControl/>
        <w:jc w:val="both"/>
        <w:rPr>
          <w:snapToGrid/>
          <w:szCs w:val="24"/>
        </w:rPr>
      </w:pPr>
      <w:r w:rsidRPr="00363E8E">
        <w:rPr>
          <w:snapToGrid/>
          <w:szCs w:val="24"/>
        </w:rPr>
        <w:t xml:space="preserve">Okay, now mush it up.  Let’s start again.  But before you do, let’s discuss what it is you want to achieve in this piece, because we are getting ready to do a first draft.  </w:t>
      </w:r>
      <w:r w:rsidRPr="00363E8E">
        <w:rPr>
          <w:b/>
          <w:bCs/>
          <w:snapToGrid/>
          <w:szCs w:val="24"/>
        </w:rPr>
        <w:t>What criteria shall we use to judge this piece?</w:t>
      </w:r>
      <w:r w:rsidRPr="00363E8E">
        <w:rPr>
          <w:snapToGrid/>
          <w:szCs w:val="24"/>
        </w:rPr>
        <w:t xml:space="preserve">  [At this point we spend a few minutes talking about how we want to judge the pieces.  My students’ comments always lead eventually to the ideas of beauty (aesthetics; sensory appeal; is it pleasing to look at or touch?), function (usefulness; practicality; does it do what it was intended to?), and creativity (originality; imaginativeness; does it surprise or amuse you?) </w:t>
      </w:r>
      <w:r w:rsidRPr="00363E8E">
        <w:rPr>
          <w:b/>
          <w:bCs/>
          <w:snapToGrid/>
          <w:szCs w:val="24"/>
        </w:rPr>
        <w:t>I write the criteria we come up with on the board.</w:t>
      </w:r>
      <w:r w:rsidRPr="00363E8E">
        <w:rPr>
          <w:snapToGrid/>
          <w:szCs w:val="24"/>
        </w:rPr>
        <w:t>]</w:t>
      </w:r>
    </w:p>
    <w:p w14:paraId="4E9A43EC" w14:textId="77777777" w:rsidR="00363E8E" w:rsidRPr="00363E8E" w:rsidRDefault="00363E8E" w:rsidP="00363E8E">
      <w:pPr>
        <w:widowControl/>
        <w:rPr>
          <w:snapToGrid/>
          <w:szCs w:val="24"/>
        </w:rPr>
      </w:pPr>
    </w:p>
    <w:p w14:paraId="0F2C964B" w14:textId="77777777" w:rsidR="00363E8E" w:rsidRPr="00363E8E" w:rsidRDefault="00363E8E" w:rsidP="00363E8E">
      <w:pPr>
        <w:widowControl/>
        <w:rPr>
          <w:snapToGrid/>
          <w:szCs w:val="24"/>
        </w:rPr>
      </w:pPr>
      <w:r w:rsidRPr="00363E8E">
        <w:rPr>
          <w:snapToGrid/>
          <w:szCs w:val="24"/>
        </w:rPr>
        <w:t>Keep these criteria in mind as you design.  This time will be your last.  Let your critic help you pick out your best idea or combine your ideas to create an entirely new pencil holder.  This last design will be your first draft of your final piece.  You have five minutes.  Please work in silence.  [I let students know when there is one minute remaining in the work time.]</w:t>
      </w:r>
    </w:p>
    <w:p w14:paraId="3C8E81C1" w14:textId="77777777" w:rsidR="00363E8E" w:rsidRPr="00363E8E" w:rsidRDefault="00363E8E" w:rsidP="00363E8E">
      <w:pPr>
        <w:widowControl/>
        <w:rPr>
          <w:snapToGrid/>
          <w:szCs w:val="24"/>
        </w:rPr>
      </w:pPr>
    </w:p>
    <w:p w14:paraId="4214A008" w14:textId="77777777" w:rsidR="00363E8E" w:rsidRPr="00363E8E" w:rsidRDefault="00363E8E" w:rsidP="00363E8E">
      <w:pPr>
        <w:widowControl/>
        <w:jc w:val="both"/>
        <w:rPr>
          <w:snapToGrid/>
          <w:szCs w:val="24"/>
        </w:rPr>
      </w:pPr>
      <w:r w:rsidRPr="00363E8E">
        <w:rPr>
          <w:snapToGrid/>
          <w:szCs w:val="24"/>
        </w:rPr>
        <w:t>You have finished your first draft.  A writer, like a sculptor, thinks about how the audience will respond to his or her work.  The writer, like the sculptor, may stop at any point and get response from other people.  Ask your partner to look at your design and tell you if he or she knows where the pencil will go.  This will show that you have given your form meaning.  It is not just a lot of Play-</w:t>
      </w:r>
      <w:proofErr w:type="spellStart"/>
      <w:r w:rsidRPr="00363E8E">
        <w:rPr>
          <w:snapToGrid/>
          <w:szCs w:val="24"/>
        </w:rPr>
        <w:t>Doh</w:t>
      </w:r>
      <w:proofErr w:type="spellEnd"/>
      <w:r w:rsidRPr="00363E8E">
        <w:rPr>
          <w:snapToGrid/>
          <w:szCs w:val="24"/>
        </w:rPr>
        <w:t xml:space="preserve"> thrown together—it has one idea or purpose.  This quality is often called </w:t>
      </w:r>
      <w:r w:rsidRPr="00363E8E">
        <w:rPr>
          <w:i/>
          <w:iCs/>
          <w:snapToGrid/>
          <w:szCs w:val="24"/>
        </w:rPr>
        <w:t>unity</w:t>
      </w:r>
      <w:r w:rsidRPr="00363E8E">
        <w:rPr>
          <w:snapToGrid/>
          <w:szCs w:val="24"/>
        </w:rPr>
        <w:t>.  This one idea should be obvious to your response partner.  If not, you haven’t focused your ideas clearly enough.</w:t>
      </w:r>
    </w:p>
    <w:p w14:paraId="2C4C215C" w14:textId="77777777" w:rsidR="00363E8E" w:rsidRPr="00363E8E" w:rsidRDefault="00363E8E" w:rsidP="00363E8E">
      <w:pPr>
        <w:widowControl/>
        <w:rPr>
          <w:snapToGrid/>
          <w:szCs w:val="24"/>
        </w:rPr>
      </w:pPr>
    </w:p>
    <w:p w14:paraId="7FA880B6" w14:textId="77777777" w:rsidR="00363E8E" w:rsidRPr="00363E8E" w:rsidRDefault="00363E8E" w:rsidP="00363E8E">
      <w:pPr>
        <w:widowControl/>
        <w:rPr>
          <w:snapToGrid/>
          <w:szCs w:val="24"/>
        </w:rPr>
      </w:pPr>
      <w:r w:rsidRPr="00363E8E">
        <w:rPr>
          <w:snapToGrid/>
          <w:szCs w:val="24"/>
        </w:rPr>
        <w:t>You have now gone through two stages of the writing process:  1) rehearsals to come up with lots of ideas and 2) a first draft to get the essential meaning.  Now let’s move on to the revision stage.</w:t>
      </w:r>
    </w:p>
    <w:p w14:paraId="7E5ED274" w14:textId="77777777" w:rsidR="00363E8E" w:rsidRPr="00363E8E" w:rsidRDefault="00363E8E" w:rsidP="00363E8E">
      <w:pPr>
        <w:widowControl/>
        <w:rPr>
          <w:snapToGrid/>
          <w:szCs w:val="24"/>
        </w:rPr>
      </w:pPr>
    </w:p>
    <w:p w14:paraId="16BCB497" w14:textId="77777777" w:rsidR="00363E8E" w:rsidRPr="00363E8E" w:rsidRDefault="00363E8E" w:rsidP="00363E8E">
      <w:pPr>
        <w:widowControl/>
        <w:jc w:val="both"/>
        <w:rPr>
          <w:snapToGrid/>
          <w:szCs w:val="24"/>
        </w:rPr>
      </w:pPr>
      <w:r w:rsidRPr="00363E8E">
        <w:rPr>
          <w:i/>
          <w:iCs/>
          <w:snapToGrid/>
          <w:szCs w:val="24"/>
        </w:rPr>
        <w:t>Revision</w:t>
      </w:r>
      <w:r w:rsidRPr="00363E8E">
        <w:rPr>
          <w:snapToGrid/>
          <w:szCs w:val="24"/>
        </w:rPr>
        <w:t xml:space="preserve"> literally means to see again.  So, I want you to look at your pencil holder from various points of view.  This will help you see it in a new way.  Then you can decide what you want to do to it.  So stand </w:t>
      </w:r>
      <w:r w:rsidRPr="00363E8E">
        <w:rPr>
          <w:snapToGrid/>
          <w:szCs w:val="24"/>
        </w:rPr>
        <w:lastRenderedPageBreak/>
        <w:t xml:space="preserve">on your chair or look at it from a distance.  What do you see that you would like to change or refine?  Now get in front of your desk and stoop down close.  What do you want to change or refine? Now look at it from the side.  </w:t>
      </w:r>
      <w:proofErr w:type="gramStart"/>
      <w:r w:rsidRPr="00363E8E">
        <w:rPr>
          <w:snapToGrid/>
          <w:szCs w:val="24"/>
        </w:rPr>
        <w:t>Now from the other side.</w:t>
      </w:r>
      <w:proofErr w:type="gramEnd"/>
      <w:r w:rsidRPr="00363E8E">
        <w:rPr>
          <w:snapToGrid/>
          <w:szCs w:val="24"/>
        </w:rPr>
        <w:t xml:space="preserve">  Now sit down.</w:t>
      </w:r>
    </w:p>
    <w:p w14:paraId="6068AF7D" w14:textId="77777777" w:rsidR="00363E8E" w:rsidRPr="00363E8E" w:rsidRDefault="00363E8E" w:rsidP="00363E8E">
      <w:pPr>
        <w:widowControl/>
        <w:rPr>
          <w:snapToGrid/>
          <w:szCs w:val="24"/>
        </w:rPr>
      </w:pPr>
    </w:p>
    <w:p w14:paraId="2B2135D0" w14:textId="77777777" w:rsidR="00363E8E" w:rsidRPr="00363E8E" w:rsidRDefault="00363E8E" w:rsidP="00363E8E">
      <w:pPr>
        <w:widowControl/>
        <w:rPr>
          <w:snapToGrid/>
          <w:szCs w:val="24"/>
        </w:rPr>
      </w:pPr>
      <w:r w:rsidRPr="00363E8E">
        <w:rPr>
          <w:snapToGrid/>
          <w:szCs w:val="24"/>
        </w:rPr>
        <w:t>You have looked at what needs to be refined.  There will never be a time in your writing when you can’t revise—even up until the end.  Some people are still revising while they edit or while typing their final draft.  That’s because every time we reread our writing or “re-view” our pencil holder, we will “re-see” it and come up with a better way of saying or designing it.</w:t>
      </w:r>
    </w:p>
    <w:p w14:paraId="341A3984" w14:textId="77777777" w:rsidR="00363E8E" w:rsidRPr="00363E8E" w:rsidRDefault="00363E8E" w:rsidP="00363E8E">
      <w:pPr>
        <w:widowControl/>
        <w:rPr>
          <w:snapToGrid/>
          <w:szCs w:val="24"/>
        </w:rPr>
      </w:pPr>
    </w:p>
    <w:p w14:paraId="6D1D4555" w14:textId="77777777" w:rsidR="00363E8E" w:rsidRPr="00363E8E" w:rsidRDefault="00363E8E" w:rsidP="00363E8E">
      <w:pPr>
        <w:widowControl/>
        <w:rPr>
          <w:snapToGrid/>
          <w:szCs w:val="24"/>
        </w:rPr>
      </w:pPr>
      <w:r w:rsidRPr="00363E8E">
        <w:rPr>
          <w:snapToGrid/>
          <w:szCs w:val="24"/>
        </w:rPr>
        <w:t>One of the ways you can revise is to do what you just did—look at your work from another point of view or have someone else read it and comment.  So right now, let your partner look at it, and then listen to his or her ideas for improving it.  You don’t have to take your partner’s suggestions, but think about them, and make any revisions that your think will improve your pencil holder.  [Students confer and revise briefly.]</w:t>
      </w:r>
    </w:p>
    <w:p w14:paraId="16F9B98E" w14:textId="77777777" w:rsidR="00363E8E" w:rsidRPr="00363E8E" w:rsidRDefault="00363E8E" w:rsidP="00363E8E">
      <w:pPr>
        <w:widowControl/>
        <w:rPr>
          <w:snapToGrid/>
          <w:szCs w:val="24"/>
        </w:rPr>
      </w:pPr>
    </w:p>
    <w:p w14:paraId="055030D1" w14:textId="77777777" w:rsidR="00363E8E" w:rsidRPr="00363E8E" w:rsidRDefault="00363E8E" w:rsidP="00363E8E">
      <w:pPr>
        <w:widowControl/>
        <w:rPr>
          <w:snapToGrid/>
          <w:szCs w:val="24"/>
        </w:rPr>
      </w:pPr>
      <w:r w:rsidRPr="00363E8E">
        <w:rPr>
          <w:snapToGrid/>
          <w:szCs w:val="24"/>
        </w:rPr>
        <w:t>Now you are ready to begin the final stage—editing.  At this point a writer looks closely at details such as spelling, punctuation, and capitalization, which help make the writing clear and readable.  Since this is detail work, trade a little colored Play-</w:t>
      </w:r>
      <w:proofErr w:type="spellStart"/>
      <w:r w:rsidRPr="00363E8E">
        <w:rPr>
          <w:snapToGrid/>
          <w:szCs w:val="24"/>
        </w:rPr>
        <w:t>Doh</w:t>
      </w:r>
      <w:proofErr w:type="spellEnd"/>
      <w:r w:rsidRPr="00363E8E">
        <w:rPr>
          <w:snapToGrid/>
          <w:szCs w:val="24"/>
        </w:rPr>
        <w:t xml:space="preserve"> with your partner or someone nearby so that you can add any necessary finishing touches to your pencil holder.  [I allow a few minutes here.]</w:t>
      </w:r>
    </w:p>
    <w:p w14:paraId="706D6630" w14:textId="77777777" w:rsidR="00363E8E" w:rsidRPr="00363E8E" w:rsidRDefault="00363E8E" w:rsidP="00363E8E">
      <w:pPr>
        <w:widowControl/>
        <w:rPr>
          <w:snapToGrid/>
          <w:szCs w:val="24"/>
        </w:rPr>
      </w:pPr>
    </w:p>
    <w:p w14:paraId="2FF63C58" w14:textId="77777777" w:rsidR="00363E8E" w:rsidRPr="00363E8E" w:rsidRDefault="00363E8E" w:rsidP="00363E8E">
      <w:pPr>
        <w:widowControl/>
        <w:rPr>
          <w:snapToGrid/>
          <w:szCs w:val="24"/>
        </w:rPr>
      </w:pPr>
      <w:r w:rsidRPr="00363E8E">
        <w:rPr>
          <w:snapToGrid/>
          <w:szCs w:val="24"/>
        </w:rPr>
        <w:t>The details you just added are only finishing touches.  You could have a lot of nice little details on your pencil holder, but if it doesn’t have meaning, if it doesn’t have unity and hold together, these finishing touches aren’t worth anything.  The same is true for writing.  Good spelling, punctuation, and usage are only important if the piece itself has meaning, unity, and coherence.</w:t>
      </w:r>
    </w:p>
    <w:p w14:paraId="1475CE05" w14:textId="77777777" w:rsidR="00363E8E" w:rsidRPr="00363E8E" w:rsidRDefault="00363E8E" w:rsidP="00363E8E">
      <w:pPr>
        <w:widowControl/>
        <w:rPr>
          <w:snapToGrid/>
          <w:szCs w:val="24"/>
        </w:rPr>
      </w:pPr>
    </w:p>
    <w:p w14:paraId="066D4553" w14:textId="77777777" w:rsidR="00363E8E" w:rsidRPr="00363E8E" w:rsidRDefault="00363E8E" w:rsidP="00363E8E">
      <w:pPr>
        <w:widowControl/>
        <w:rPr>
          <w:snapToGrid/>
          <w:szCs w:val="24"/>
        </w:rPr>
      </w:pPr>
    </w:p>
    <w:p w14:paraId="29093AC6" w14:textId="77777777" w:rsidR="00363E8E" w:rsidRPr="00363E8E" w:rsidRDefault="00363E8E" w:rsidP="00363E8E">
      <w:pPr>
        <w:widowControl/>
        <w:rPr>
          <w:snapToGrid/>
          <w:szCs w:val="24"/>
        </w:rPr>
      </w:pPr>
      <w:r w:rsidRPr="00363E8E">
        <w:rPr>
          <w:snapToGrid/>
          <w:szCs w:val="24"/>
        </w:rPr>
        <w:t>Now admire your product.  A writer is like a sculptor.  A writer, like a sculptor, like you today, goes through a process involving many changes which leads to a final product.</w:t>
      </w:r>
    </w:p>
    <w:p w14:paraId="62208B8E" w14:textId="77777777" w:rsidR="00363E8E" w:rsidRPr="00363E8E" w:rsidRDefault="00363E8E" w:rsidP="00363E8E">
      <w:pPr>
        <w:widowControl/>
        <w:rPr>
          <w:snapToGrid/>
          <w:szCs w:val="24"/>
        </w:rPr>
      </w:pPr>
    </w:p>
    <w:p w14:paraId="1596A752" w14:textId="77777777" w:rsidR="00363E8E" w:rsidRPr="00363E8E" w:rsidRDefault="00363E8E" w:rsidP="00363E8E">
      <w:pPr>
        <w:widowControl/>
        <w:rPr>
          <w:snapToGrid/>
          <w:szCs w:val="24"/>
        </w:rPr>
      </w:pPr>
      <w:r w:rsidRPr="00363E8E">
        <w:rPr>
          <w:snapToGrid/>
          <w:szCs w:val="24"/>
        </w:rPr>
        <w:t xml:space="preserve">Give your final product a name.  Write the name on a 3” x 5” card, set your pencil holder on the card, and display it.  A writer is like a sculptor, sharing his </w:t>
      </w:r>
      <w:proofErr w:type="gramStart"/>
      <w:r w:rsidRPr="00363E8E">
        <w:rPr>
          <w:snapToGrid/>
          <w:szCs w:val="24"/>
        </w:rPr>
        <w:t>or  her</w:t>
      </w:r>
      <w:proofErr w:type="gramEnd"/>
      <w:r w:rsidRPr="00363E8E">
        <w:rPr>
          <w:snapToGrid/>
          <w:szCs w:val="24"/>
        </w:rPr>
        <w:t xml:space="preserve"> work with the public.  Put your final product on display so all can see.</w:t>
      </w:r>
    </w:p>
    <w:p w14:paraId="4F9DBB5F" w14:textId="77777777" w:rsidR="00363E8E" w:rsidRPr="00363E8E" w:rsidRDefault="00363E8E" w:rsidP="00363E8E">
      <w:pPr>
        <w:widowControl/>
        <w:rPr>
          <w:snapToGrid/>
          <w:szCs w:val="24"/>
        </w:rPr>
      </w:pPr>
    </w:p>
    <w:p w14:paraId="712A0965" w14:textId="77777777" w:rsidR="00363E8E" w:rsidRPr="00363E8E" w:rsidRDefault="00363E8E" w:rsidP="00363E8E">
      <w:pPr>
        <w:widowControl/>
        <w:rPr>
          <w:snapToGrid/>
          <w:szCs w:val="24"/>
        </w:rPr>
      </w:pPr>
      <w:r w:rsidRPr="00363E8E">
        <w:rPr>
          <w:snapToGrid/>
          <w:szCs w:val="24"/>
        </w:rPr>
        <w:t>Let’s walk around the room quietly looking at each masterpiece. Please keep comments to yourself right now.  [We review the final products.]</w:t>
      </w:r>
    </w:p>
    <w:p w14:paraId="74B75861" w14:textId="77777777" w:rsidR="00363E8E" w:rsidRPr="00363E8E" w:rsidRDefault="00363E8E" w:rsidP="00363E8E">
      <w:pPr>
        <w:widowControl/>
        <w:rPr>
          <w:snapToGrid/>
          <w:szCs w:val="24"/>
        </w:rPr>
      </w:pPr>
    </w:p>
    <w:p w14:paraId="38C688A2" w14:textId="77777777" w:rsidR="00363E8E" w:rsidRPr="00363E8E" w:rsidRDefault="00363E8E" w:rsidP="00363E8E">
      <w:pPr>
        <w:widowControl/>
        <w:rPr>
          <w:snapToGrid/>
          <w:szCs w:val="24"/>
        </w:rPr>
      </w:pPr>
      <w:r w:rsidRPr="00363E8E">
        <w:rPr>
          <w:snapToGrid/>
          <w:szCs w:val="24"/>
        </w:rPr>
        <w:t>Now it is time for comments:  Look at your partner’s piece.  Pick one positive comment you would like to use to admire the piece aloud.  Stand up and tell the class.  And let’s applaud each sculptor/writer.</w:t>
      </w:r>
    </w:p>
    <w:p w14:paraId="33749162" w14:textId="77777777" w:rsidR="00363E8E" w:rsidRPr="00363E8E" w:rsidRDefault="00363E8E" w:rsidP="00363E8E">
      <w:pPr>
        <w:widowControl/>
        <w:rPr>
          <w:snapToGrid/>
          <w:sz w:val="16"/>
          <w:szCs w:val="24"/>
        </w:rPr>
      </w:pPr>
    </w:p>
    <w:p w14:paraId="19FA30F9" w14:textId="77777777" w:rsidR="00363E8E" w:rsidRPr="00363E8E" w:rsidRDefault="00363E8E" w:rsidP="00363E8E">
      <w:pPr>
        <w:keepNext/>
        <w:widowControl/>
        <w:outlineLvl w:val="3"/>
        <w:rPr>
          <w:b/>
          <w:bCs/>
          <w:snapToGrid/>
          <w:szCs w:val="24"/>
        </w:rPr>
      </w:pPr>
      <w:r w:rsidRPr="00363E8E">
        <w:rPr>
          <w:b/>
          <w:bCs/>
          <w:snapToGrid/>
          <w:szCs w:val="24"/>
        </w:rPr>
        <w:t xml:space="preserve">Rosemary </w:t>
      </w:r>
      <w:proofErr w:type="spellStart"/>
      <w:r w:rsidRPr="00363E8E">
        <w:rPr>
          <w:b/>
          <w:bCs/>
          <w:snapToGrid/>
          <w:szCs w:val="24"/>
        </w:rPr>
        <w:t>Faucette</w:t>
      </w:r>
      <w:proofErr w:type="spellEnd"/>
    </w:p>
    <w:p w14:paraId="2E35882A" w14:textId="77777777" w:rsidR="00363E8E" w:rsidRPr="00363E8E" w:rsidRDefault="00363E8E" w:rsidP="00363E8E">
      <w:pPr>
        <w:widowControl/>
        <w:rPr>
          <w:b/>
          <w:bCs/>
          <w:snapToGrid/>
          <w:szCs w:val="24"/>
        </w:rPr>
      </w:pPr>
      <w:r w:rsidRPr="00363E8E">
        <w:rPr>
          <w:b/>
          <w:bCs/>
          <w:snapToGrid/>
          <w:szCs w:val="24"/>
        </w:rPr>
        <w:t>Fayetteville, Arkansas</w:t>
      </w:r>
    </w:p>
    <w:p w14:paraId="56B58694" w14:textId="77777777" w:rsidR="00363E8E" w:rsidRPr="00363E8E" w:rsidRDefault="00363E8E" w:rsidP="00363E8E">
      <w:pPr>
        <w:widowControl/>
        <w:rPr>
          <w:b/>
          <w:bCs/>
          <w:snapToGrid/>
          <w:sz w:val="16"/>
          <w:szCs w:val="24"/>
        </w:rPr>
      </w:pPr>
    </w:p>
    <w:p w14:paraId="0CF8B502" w14:textId="77777777" w:rsidR="00363E8E" w:rsidRPr="00363E8E" w:rsidRDefault="00363E8E" w:rsidP="00363E8E">
      <w:pPr>
        <w:widowControl/>
        <w:rPr>
          <w:i/>
          <w:iCs/>
          <w:snapToGrid/>
          <w:sz w:val="20"/>
          <w:szCs w:val="24"/>
        </w:rPr>
      </w:pPr>
      <w:r w:rsidRPr="00363E8E">
        <w:rPr>
          <w:i/>
          <w:iCs/>
          <w:snapToGrid/>
          <w:sz w:val="20"/>
          <w:szCs w:val="24"/>
        </w:rPr>
        <w:t>Reprinted from Ideas, Plus Book Fifteen (NCTE, 1997)</w:t>
      </w:r>
    </w:p>
    <w:p w14:paraId="3C44CE04" w14:textId="77777777" w:rsidR="00363E8E" w:rsidRPr="00363E8E" w:rsidRDefault="00363E8E" w:rsidP="00363E8E">
      <w:pPr>
        <w:widowControl/>
        <w:jc w:val="both"/>
        <w:rPr>
          <w:snapToGrid/>
          <w:sz w:val="22"/>
          <w:szCs w:val="24"/>
        </w:rPr>
      </w:pPr>
      <w:proofErr w:type="gramStart"/>
      <w:r w:rsidRPr="00363E8E">
        <w:rPr>
          <w:snapToGrid/>
          <w:sz w:val="22"/>
          <w:szCs w:val="24"/>
        </w:rPr>
        <w:t xml:space="preserve">Reprinted from </w:t>
      </w:r>
      <w:proofErr w:type="spellStart"/>
      <w:r w:rsidRPr="00363E8E">
        <w:rPr>
          <w:snapToGrid/>
          <w:sz w:val="22"/>
          <w:szCs w:val="24"/>
        </w:rPr>
        <w:t>Faucette</w:t>
      </w:r>
      <w:proofErr w:type="spellEnd"/>
      <w:r w:rsidRPr="00363E8E">
        <w:rPr>
          <w:snapToGrid/>
          <w:sz w:val="22"/>
          <w:szCs w:val="24"/>
        </w:rPr>
        <w:t>, Rosemary.</w:t>
      </w:r>
      <w:proofErr w:type="gramEnd"/>
      <w:r w:rsidRPr="00363E8E">
        <w:rPr>
          <w:snapToGrid/>
          <w:sz w:val="22"/>
          <w:szCs w:val="24"/>
        </w:rPr>
        <w:t xml:space="preserve"> </w:t>
      </w:r>
      <w:proofErr w:type="gramStart"/>
      <w:r w:rsidRPr="00363E8E">
        <w:rPr>
          <w:snapToGrid/>
          <w:sz w:val="22"/>
          <w:szCs w:val="24"/>
        </w:rPr>
        <w:t>“A Metaphorical Introduction to the Writing Process.”</w:t>
      </w:r>
      <w:proofErr w:type="gramEnd"/>
      <w:r w:rsidRPr="00363E8E">
        <w:rPr>
          <w:snapToGrid/>
          <w:sz w:val="22"/>
          <w:szCs w:val="24"/>
        </w:rPr>
        <w:t xml:space="preserve"> </w:t>
      </w:r>
      <w:r w:rsidRPr="00363E8E">
        <w:rPr>
          <w:snapToGrid/>
          <w:sz w:val="22"/>
          <w:szCs w:val="24"/>
          <w:u w:val="single"/>
        </w:rPr>
        <w:t xml:space="preserve">Ideas </w:t>
      </w:r>
      <w:proofErr w:type="gramStart"/>
      <w:r w:rsidRPr="00363E8E">
        <w:rPr>
          <w:snapToGrid/>
          <w:sz w:val="22"/>
          <w:szCs w:val="24"/>
          <w:u w:val="single"/>
        </w:rPr>
        <w:t>Plus</w:t>
      </w:r>
      <w:proofErr w:type="gramEnd"/>
      <w:r w:rsidRPr="00363E8E">
        <w:rPr>
          <w:snapToGrid/>
          <w:sz w:val="22"/>
          <w:szCs w:val="24"/>
          <w:u w:val="single"/>
        </w:rPr>
        <w:t xml:space="preserve"> Book</w:t>
      </w:r>
      <w:r w:rsidRPr="00363E8E">
        <w:rPr>
          <w:snapToGrid/>
          <w:sz w:val="22"/>
          <w:szCs w:val="24"/>
        </w:rPr>
        <w:t xml:space="preserve"> Fifteen. 1997. NCTE. </w:t>
      </w:r>
      <w:proofErr w:type="gramStart"/>
      <w:r w:rsidRPr="00363E8E">
        <w:rPr>
          <w:snapToGrid/>
          <w:sz w:val="22"/>
          <w:szCs w:val="24"/>
        </w:rPr>
        <w:t>Jan. 15.2001.</w:t>
      </w:r>
      <w:proofErr w:type="gramEnd"/>
    </w:p>
    <w:p w14:paraId="36A04373" w14:textId="77777777" w:rsidR="00363E8E" w:rsidRPr="00363E8E" w:rsidRDefault="00363E8E" w:rsidP="00363E8E">
      <w:pPr>
        <w:keepNext/>
        <w:widowControl/>
        <w:jc w:val="center"/>
        <w:outlineLvl w:val="0"/>
        <w:rPr>
          <w:b/>
          <w:bCs/>
          <w:snapToGrid/>
          <w:sz w:val="28"/>
          <w:szCs w:val="24"/>
        </w:rPr>
      </w:pPr>
      <w:bookmarkStart w:id="154" w:name="_Getting_to_Know"/>
      <w:bookmarkEnd w:id="154"/>
      <w:r w:rsidRPr="00363E8E">
        <w:rPr>
          <w:snapToGrid/>
          <w:sz w:val="22"/>
          <w:szCs w:val="24"/>
        </w:rPr>
        <w:br w:type="page"/>
      </w:r>
      <w:r w:rsidRPr="00363E8E">
        <w:rPr>
          <w:b/>
          <w:bCs/>
          <w:snapToGrid/>
          <w:sz w:val="28"/>
          <w:szCs w:val="24"/>
        </w:rPr>
        <w:lastRenderedPageBreak/>
        <w:t>Getting to Know You</w:t>
      </w:r>
    </w:p>
    <w:p w14:paraId="3D485E01" w14:textId="77777777" w:rsidR="00363E8E" w:rsidRPr="00363E8E" w:rsidRDefault="00363E8E" w:rsidP="00363E8E">
      <w:pPr>
        <w:widowControl/>
        <w:rPr>
          <w:snapToGrid/>
          <w:szCs w:val="24"/>
        </w:rPr>
      </w:pPr>
    </w:p>
    <w:p w14:paraId="1C4B344B" w14:textId="77777777" w:rsidR="00363E8E" w:rsidRPr="00363E8E" w:rsidRDefault="00363E8E" w:rsidP="00363E8E">
      <w:pPr>
        <w:widowControl/>
        <w:spacing w:after="120"/>
        <w:ind w:left="360"/>
        <w:jc w:val="both"/>
        <w:rPr>
          <w:snapToGrid/>
          <w:sz w:val="20"/>
        </w:rPr>
      </w:pPr>
      <w:r w:rsidRPr="00363E8E">
        <w:rPr>
          <w:snapToGrid/>
          <w:sz w:val="20"/>
        </w:rPr>
        <w:t>Directions:</w:t>
      </w:r>
      <w:r w:rsidRPr="00363E8E">
        <w:rPr>
          <w:snapToGrid/>
          <w:sz w:val="20"/>
        </w:rPr>
        <w:tab/>
        <w:t xml:space="preserve">Complete this form independently, or interview a classmate and gather his/her responses to as many of the following prompts as time allows.  Prepare a draft that elaborates on </w:t>
      </w:r>
      <w:r w:rsidRPr="00363E8E">
        <w:rPr>
          <w:b/>
          <w:bCs/>
          <w:snapToGrid/>
          <w:sz w:val="20"/>
        </w:rPr>
        <w:t>one</w:t>
      </w:r>
      <w:r w:rsidRPr="00363E8E">
        <w:rPr>
          <w:snapToGrid/>
          <w:sz w:val="20"/>
        </w:rPr>
        <w:t xml:space="preserve"> of the categories.</w:t>
      </w:r>
    </w:p>
    <w:tbl>
      <w:tblPr>
        <w:tblW w:w="0" w:type="auto"/>
        <w:tblBorders>
          <w:insideH w:val="single" w:sz="4" w:space="0" w:color="auto"/>
          <w:insideV w:val="single" w:sz="4" w:space="0" w:color="auto"/>
        </w:tblBorders>
        <w:tblLook w:val="0000" w:firstRow="0" w:lastRow="0" w:firstColumn="0" w:lastColumn="0" w:noHBand="0" w:noVBand="0"/>
      </w:tblPr>
      <w:tblGrid>
        <w:gridCol w:w="2988"/>
        <w:gridCol w:w="6588"/>
      </w:tblGrid>
      <w:tr w:rsidR="00363E8E" w:rsidRPr="00363E8E" w14:paraId="726480BC" w14:textId="77777777" w:rsidTr="00363E8E">
        <w:tblPrEx>
          <w:tblCellMar>
            <w:top w:w="0" w:type="dxa"/>
            <w:bottom w:w="0" w:type="dxa"/>
          </w:tblCellMar>
        </w:tblPrEx>
        <w:tc>
          <w:tcPr>
            <w:tcW w:w="2988" w:type="dxa"/>
          </w:tcPr>
          <w:p w14:paraId="0C21D241" w14:textId="77777777" w:rsidR="00363E8E" w:rsidRPr="00363E8E" w:rsidRDefault="00363E8E" w:rsidP="00363E8E">
            <w:pPr>
              <w:widowControl/>
              <w:rPr>
                <w:snapToGrid/>
                <w:szCs w:val="24"/>
              </w:rPr>
            </w:pPr>
          </w:p>
        </w:tc>
        <w:tc>
          <w:tcPr>
            <w:tcW w:w="6588" w:type="dxa"/>
          </w:tcPr>
          <w:p w14:paraId="088BB326" w14:textId="77777777" w:rsidR="00363E8E" w:rsidRPr="00363E8E" w:rsidRDefault="00363E8E" w:rsidP="00363E8E">
            <w:pPr>
              <w:widowControl/>
              <w:rPr>
                <w:snapToGrid/>
                <w:szCs w:val="24"/>
              </w:rPr>
            </w:pPr>
          </w:p>
        </w:tc>
      </w:tr>
      <w:tr w:rsidR="00363E8E" w:rsidRPr="00363E8E" w14:paraId="58C5DCD0" w14:textId="77777777" w:rsidTr="00363E8E">
        <w:tblPrEx>
          <w:tblCellMar>
            <w:top w:w="0" w:type="dxa"/>
            <w:bottom w:w="0" w:type="dxa"/>
          </w:tblCellMar>
        </w:tblPrEx>
        <w:tc>
          <w:tcPr>
            <w:tcW w:w="2988" w:type="dxa"/>
          </w:tcPr>
          <w:p w14:paraId="14AB9486" w14:textId="77777777" w:rsidR="00363E8E" w:rsidRPr="00363E8E" w:rsidRDefault="00363E8E" w:rsidP="00363E8E">
            <w:pPr>
              <w:widowControl/>
              <w:rPr>
                <w:snapToGrid/>
                <w:szCs w:val="24"/>
              </w:rPr>
            </w:pPr>
            <w:r w:rsidRPr="00363E8E">
              <w:rPr>
                <w:snapToGrid/>
                <w:szCs w:val="24"/>
              </w:rPr>
              <w:t>Most embarrassing moment…</w:t>
            </w:r>
          </w:p>
          <w:p w14:paraId="156DA5A2" w14:textId="77777777" w:rsidR="00363E8E" w:rsidRPr="00363E8E" w:rsidRDefault="00363E8E" w:rsidP="00363E8E">
            <w:pPr>
              <w:widowControl/>
              <w:rPr>
                <w:snapToGrid/>
                <w:szCs w:val="24"/>
              </w:rPr>
            </w:pPr>
          </w:p>
          <w:p w14:paraId="2A78003C" w14:textId="77777777" w:rsidR="00363E8E" w:rsidRPr="00363E8E" w:rsidRDefault="00363E8E" w:rsidP="00363E8E">
            <w:pPr>
              <w:widowControl/>
              <w:rPr>
                <w:snapToGrid/>
                <w:szCs w:val="24"/>
              </w:rPr>
            </w:pPr>
          </w:p>
          <w:p w14:paraId="58ADC31B" w14:textId="77777777" w:rsidR="00363E8E" w:rsidRPr="00363E8E" w:rsidRDefault="00363E8E" w:rsidP="00363E8E">
            <w:pPr>
              <w:widowControl/>
              <w:rPr>
                <w:snapToGrid/>
                <w:szCs w:val="24"/>
              </w:rPr>
            </w:pPr>
          </w:p>
        </w:tc>
        <w:tc>
          <w:tcPr>
            <w:tcW w:w="6588" w:type="dxa"/>
          </w:tcPr>
          <w:p w14:paraId="1D22BD53" w14:textId="77777777" w:rsidR="00363E8E" w:rsidRPr="00363E8E" w:rsidRDefault="00363E8E" w:rsidP="00363E8E">
            <w:pPr>
              <w:widowControl/>
              <w:rPr>
                <w:snapToGrid/>
                <w:szCs w:val="24"/>
              </w:rPr>
            </w:pPr>
          </w:p>
        </w:tc>
      </w:tr>
      <w:tr w:rsidR="00363E8E" w:rsidRPr="00363E8E" w14:paraId="028DF556" w14:textId="77777777" w:rsidTr="00363E8E">
        <w:tblPrEx>
          <w:tblCellMar>
            <w:top w:w="0" w:type="dxa"/>
            <w:bottom w:w="0" w:type="dxa"/>
          </w:tblCellMar>
        </w:tblPrEx>
        <w:tc>
          <w:tcPr>
            <w:tcW w:w="2988" w:type="dxa"/>
          </w:tcPr>
          <w:p w14:paraId="39B4F23A" w14:textId="77777777" w:rsidR="00363E8E" w:rsidRPr="00363E8E" w:rsidRDefault="00363E8E" w:rsidP="00363E8E">
            <w:pPr>
              <w:widowControl/>
              <w:rPr>
                <w:snapToGrid/>
                <w:szCs w:val="24"/>
              </w:rPr>
            </w:pPr>
            <w:r w:rsidRPr="00363E8E">
              <w:rPr>
                <w:snapToGrid/>
                <w:szCs w:val="24"/>
              </w:rPr>
              <w:t>Proudest moment…</w:t>
            </w:r>
          </w:p>
          <w:p w14:paraId="6DBD6CAA" w14:textId="77777777" w:rsidR="00363E8E" w:rsidRPr="00363E8E" w:rsidRDefault="00363E8E" w:rsidP="00363E8E">
            <w:pPr>
              <w:widowControl/>
              <w:rPr>
                <w:snapToGrid/>
                <w:szCs w:val="24"/>
              </w:rPr>
            </w:pPr>
          </w:p>
          <w:p w14:paraId="16FEAE8C" w14:textId="77777777" w:rsidR="00363E8E" w:rsidRPr="00363E8E" w:rsidRDefault="00363E8E" w:rsidP="00363E8E">
            <w:pPr>
              <w:widowControl/>
              <w:rPr>
                <w:snapToGrid/>
                <w:szCs w:val="24"/>
              </w:rPr>
            </w:pPr>
          </w:p>
          <w:p w14:paraId="437ADCD8" w14:textId="77777777" w:rsidR="00363E8E" w:rsidRPr="00363E8E" w:rsidRDefault="00363E8E" w:rsidP="00363E8E">
            <w:pPr>
              <w:widowControl/>
              <w:rPr>
                <w:snapToGrid/>
                <w:szCs w:val="24"/>
              </w:rPr>
            </w:pPr>
          </w:p>
        </w:tc>
        <w:tc>
          <w:tcPr>
            <w:tcW w:w="6588" w:type="dxa"/>
          </w:tcPr>
          <w:p w14:paraId="5B7715D8" w14:textId="77777777" w:rsidR="00363E8E" w:rsidRPr="00363E8E" w:rsidRDefault="00363E8E" w:rsidP="00363E8E">
            <w:pPr>
              <w:widowControl/>
              <w:rPr>
                <w:snapToGrid/>
                <w:szCs w:val="24"/>
              </w:rPr>
            </w:pPr>
          </w:p>
        </w:tc>
      </w:tr>
      <w:tr w:rsidR="00363E8E" w:rsidRPr="00363E8E" w14:paraId="4B1D58FA" w14:textId="77777777" w:rsidTr="00363E8E">
        <w:tblPrEx>
          <w:tblCellMar>
            <w:top w:w="0" w:type="dxa"/>
            <w:bottom w:w="0" w:type="dxa"/>
          </w:tblCellMar>
        </w:tblPrEx>
        <w:tc>
          <w:tcPr>
            <w:tcW w:w="2988" w:type="dxa"/>
          </w:tcPr>
          <w:p w14:paraId="1B098D01" w14:textId="77777777" w:rsidR="00363E8E" w:rsidRPr="00363E8E" w:rsidRDefault="00363E8E" w:rsidP="00363E8E">
            <w:pPr>
              <w:widowControl/>
              <w:rPr>
                <w:snapToGrid/>
                <w:szCs w:val="24"/>
              </w:rPr>
            </w:pPr>
            <w:r w:rsidRPr="00363E8E">
              <w:rPr>
                <w:snapToGrid/>
                <w:szCs w:val="24"/>
              </w:rPr>
              <w:t>Happiest moment…</w:t>
            </w:r>
          </w:p>
          <w:p w14:paraId="58733203" w14:textId="77777777" w:rsidR="00363E8E" w:rsidRPr="00363E8E" w:rsidRDefault="00363E8E" w:rsidP="00363E8E">
            <w:pPr>
              <w:widowControl/>
              <w:rPr>
                <w:snapToGrid/>
                <w:szCs w:val="24"/>
              </w:rPr>
            </w:pPr>
          </w:p>
          <w:p w14:paraId="565274FB" w14:textId="77777777" w:rsidR="00363E8E" w:rsidRPr="00363E8E" w:rsidRDefault="00363E8E" w:rsidP="00363E8E">
            <w:pPr>
              <w:widowControl/>
              <w:rPr>
                <w:snapToGrid/>
                <w:szCs w:val="24"/>
              </w:rPr>
            </w:pPr>
          </w:p>
          <w:p w14:paraId="345E9D7F" w14:textId="77777777" w:rsidR="00363E8E" w:rsidRPr="00363E8E" w:rsidRDefault="00363E8E" w:rsidP="00363E8E">
            <w:pPr>
              <w:widowControl/>
              <w:rPr>
                <w:snapToGrid/>
                <w:szCs w:val="24"/>
              </w:rPr>
            </w:pPr>
          </w:p>
        </w:tc>
        <w:tc>
          <w:tcPr>
            <w:tcW w:w="6588" w:type="dxa"/>
          </w:tcPr>
          <w:p w14:paraId="2CCCE296" w14:textId="77777777" w:rsidR="00363E8E" w:rsidRPr="00363E8E" w:rsidRDefault="00363E8E" w:rsidP="00363E8E">
            <w:pPr>
              <w:widowControl/>
              <w:rPr>
                <w:snapToGrid/>
                <w:szCs w:val="24"/>
              </w:rPr>
            </w:pPr>
          </w:p>
        </w:tc>
      </w:tr>
      <w:tr w:rsidR="00363E8E" w:rsidRPr="00363E8E" w14:paraId="7366F286" w14:textId="77777777" w:rsidTr="00363E8E">
        <w:tblPrEx>
          <w:tblCellMar>
            <w:top w:w="0" w:type="dxa"/>
            <w:bottom w:w="0" w:type="dxa"/>
          </w:tblCellMar>
        </w:tblPrEx>
        <w:tc>
          <w:tcPr>
            <w:tcW w:w="2988" w:type="dxa"/>
          </w:tcPr>
          <w:p w14:paraId="3FEB4969" w14:textId="77777777" w:rsidR="00363E8E" w:rsidRPr="00363E8E" w:rsidRDefault="00363E8E" w:rsidP="00363E8E">
            <w:pPr>
              <w:widowControl/>
              <w:rPr>
                <w:snapToGrid/>
                <w:szCs w:val="24"/>
              </w:rPr>
            </w:pPr>
            <w:r w:rsidRPr="00363E8E">
              <w:rPr>
                <w:snapToGrid/>
                <w:szCs w:val="24"/>
              </w:rPr>
              <w:t>Saddest moment…</w:t>
            </w:r>
          </w:p>
          <w:p w14:paraId="406C0BC6" w14:textId="77777777" w:rsidR="00363E8E" w:rsidRPr="00363E8E" w:rsidRDefault="00363E8E" w:rsidP="00363E8E">
            <w:pPr>
              <w:widowControl/>
              <w:rPr>
                <w:snapToGrid/>
                <w:szCs w:val="24"/>
              </w:rPr>
            </w:pPr>
          </w:p>
          <w:p w14:paraId="0C0C817A" w14:textId="77777777" w:rsidR="00363E8E" w:rsidRPr="00363E8E" w:rsidRDefault="00363E8E" w:rsidP="00363E8E">
            <w:pPr>
              <w:widowControl/>
              <w:rPr>
                <w:snapToGrid/>
                <w:szCs w:val="24"/>
              </w:rPr>
            </w:pPr>
          </w:p>
          <w:p w14:paraId="56CFD0ED" w14:textId="77777777" w:rsidR="00363E8E" w:rsidRPr="00363E8E" w:rsidRDefault="00363E8E" w:rsidP="00363E8E">
            <w:pPr>
              <w:widowControl/>
              <w:rPr>
                <w:snapToGrid/>
                <w:szCs w:val="24"/>
              </w:rPr>
            </w:pPr>
          </w:p>
        </w:tc>
        <w:tc>
          <w:tcPr>
            <w:tcW w:w="6588" w:type="dxa"/>
          </w:tcPr>
          <w:p w14:paraId="7D8F095B" w14:textId="77777777" w:rsidR="00363E8E" w:rsidRPr="00363E8E" w:rsidRDefault="00363E8E" w:rsidP="00363E8E">
            <w:pPr>
              <w:widowControl/>
              <w:rPr>
                <w:snapToGrid/>
                <w:szCs w:val="24"/>
              </w:rPr>
            </w:pPr>
          </w:p>
        </w:tc>
      </w:tr>
      <w:tr w:rsidR="00363E8E" w:rsidRPr="00363E8E" w14:paraId="68C24D6A" w14:textId="77777777" w:rsidTr="00363E8E">
        <w:tblPrEx>
          <w:tblCellMar>
            <w:top w:w="0" w:type="dxa"/>
            <w:bottom w:w="0" w:type="dxa"/>
          </w:tblCellMar>
        </w:tblPrEx>
        <w:tc>
          <w:tcPr>
            <w:tcW w:w="2988" w:type="dxa"/>
          </w:tcPr>
          <w:p w14:paraId="4F72F24B" w14:textId="77777777" w:rsidR="00363E8E" w:rsidRPr="00363E8E" w:rsidRDefault="00363E8E" w:rsidP="00363E8E">
            <w:pPr>
              <w:widowControl/>
              <w:rPr>
                <w:snapToGrid/>
                <w:szCs w:val="24"/>
              </w:rPr>
            </w:pPr>
            <w:r w:rsidRPr="00363E8E">
              <w:rPr>
                <w:snapToGrid/>
                <w:szCs w:val="24"/>
              </w:rPr>
              <w:t>Career goals…</w:t>
            </w:r>
          </w:p>
          <w:p w14:paraId="07C60B94" w14:textId="77777777" w:rsidR="00363E8E" w:rsidRPr="00363E8E" w:rsidRDefault="00363E8E" w:rsidP="00363E8E">
            <w:pPr>
              <w:widowControl/>
              <w:rPr>
                <w:snapToGrid/>
                <w:szCs w:val="24"/>
              </w:rPr>
            </w:pPr>
          </w:p>
          <w:p w14:paraId="53B6E88F" w14:textId="77777777" w:rsidR="00363E8E" w:rsidRPr="00363E8E" w:rsidRDefault="00363E8E" w:rsidP="00363E8E">
            <w:pPr>
              <w:widowControl/>
              <w:rPr>
                <w:snapToGrid/>
                <w:szCs w:val="24"/>
              </w:rPr>
            </w:pPr>
          </w:p>
        </w:tc>
        <w:tc>
          <w:tcPr>
            <w:tcW w:w="6588" w:type="dxa"/>
          </w:tcPr>
          <w:p w14:paraId="2B048DD7" w14:textId="77777777" w:rsidR="00363E8E" w:rsidRPr="00363E8E" w:rsidRDefault="00363E8E" w:rsidP="00363E8E">
            <w:pPr>
              <w:widowControl/>
              <w:rPr>
                <w:snapToGrid/>
                <w:szCs w:val="24"/>
              </w:rPr>
            </w:pPr>
          </w:p>
        </w:tc>
      </w:tr>
      <w:tr w:rsidR="00363E8E" w:rsidRPr="00363E8E" w14:paraId="3516AAE9" w14:textId="77777777" w:rsidTr="00363E8E">
        <w:tblPrEx>
          <w:tblCellMar>
            <w:top w:w="0" w:type="dxa"/>
            <w:bottom w:w="0" w:type="dxa"/>
          </w:tblCellMar>
        </w:tblPrEx>
        <w:tc>
          <w:tcPr>
            <w:tcW w:w="2988" w:type="dxa"/>
          </w:tcPr>
          <w:p w14:paraId="0120D353" w14:textId="77777777" w:rsidR="00363E8E" w:rsidRPr="00363E8E" w:rsidRDefault="00363E8E" w:rsidP="00363E8E">
            <w:pPr>
              <w:widowControl/>
              <w:rPr>
                <w:snapToGrid/>
                <w:szCs w:val="24"/>
              </w:rPr>
            </w:pPr>
            <w:r w:rsidRPr="00363E8E">
              <w:rPr>
                <w:snapToGrid/>
                <w:szCs w:val="24"/>
              </w:rPr>
              <w:t>Memorable family experience…</w:t>
            </w:r>
          </w:p>
          <w:p w14:paraId="6357B546" w14:textId="77777777" w:rsidR="00363E8E" w:rsidRPr="00363E8E" w:rsidRDefault="00363E8E" w:rsidP="00363E8E">
            <w:pPr>
              <w:widowControl/>
              <w:rPr>
                <w:snapToGrid/>
                <w:szCs w:val="24"/>
              </w:rPr>
            </w:pPr>
          </w:p>
        </w:tc>
        <w:tc>
          <w:tcPr>
            <w:tcW w:w="6588" w:type="dxa"/>
          </w:tcPr>
          <w:p w14:paraId="36D21905" w14:textId="77777777" w:rsidR="00363E8E" w:rsidRPr="00363E8E" w:rsidRDefault="00363E8E" w:rsidP="00363E8E">
            <w:pPr>
              <w:widowControl/>
              <w:rPr>
                <w:snapToGrid/>
                <w:szCs w:val="24"/>
              </w:rPr>
            </w:pPr>
          </w:p>
        </w:tc>
      </w:tr>
      <w:tr w:rsidR="00363E8E" w:rsidRPr="00363E8E" w14:paraId="65D5F536" w14:textId="77777777" w:rsidTr="00363E8E">
        <w:tblPrEx>
          <w:tblCellMar>
            <w:top w:w="0" w:type="dxa"/>
            <w:bottom w:w="0" w:type="dxa"/>
          </w:tblCellMar>
        </w:tblPrEx>
        <w:tc>
          <w:tcPr>
            <w:tcW w:w="2988" w:type="dxa"/>
          </w:tcPr>
          <w:p w14:paraId="41A77B2B" w14:textId="77777777" w:rsidR="00363E8E" w:rsidRPr="00363E8E" w:rsidRDefault="00363E8E" w:rsidP="00363E8E">
            <w:pPr>
              <w:widowControl/>
              <w:rPr>
                <w:snapToGrid/>
                <w:szCs w:val="24"/>
              </w:rPr>
            </w:pPr>
            <w:r w:rsidRPr="00363E8E">
              <w:rPr>
                <w:snapToGrid/>
                <w:szCs w:val="24"/>
              </w:rPr>
              <w:t>Favorite music…</w:t>
            </w:r>
          </w:p>
          <w:p w14:paraId="512D083F" w14:textId="77777777" w:rsidR="00363E8E" w:rsidRPr="00363E8E" w:rsidRDefault="00363E8E" w:rsidP="00363E8E">
            <w:pPr>
              <w:widowControl/>
              <w:rPr>
                <w:snapToGrid/>
                <w:szCs w:val="24"/>
              </w:rPr>
            </w:pPr>
          </w:p>
          <w:p w14:paraId="47A23ABE" w14:textId="77777777" w:rsidR="00363E8E" w:rsidRPr="00363E8E" w:rsidRDefault="00363E8E" w:rsidP="00363E8E">
            <w:pPr>
              <w:widowControl/>
              <w:rPr>
                <w:snapToGrid/>
                <w:szCs w:val="24"/>
              </w:rPr>
            </w:pPr>
          </w:p>
        </w:tc>
        <w:tc>
          <w:tcPr>
            <w:tcW w:w="6588" w:type="dxa"/>
          </w:tcPr>
          <w:p w14:paraId="35B46D68" w14:textId="77777777" w:rsidR="00363E8E" w:rsidRPr="00363E8E" w:rsidRDefault="00363E8E" w:rsidP="00363E8E">
            <w:pPr>
              <w:widowControl/>
              <w:rPr>
                <w:snapToGrid/>
                <w:szCs w:val="24"/>
              </w:rPr>
            </w:pPr>
          </w:p>
        </w:tc>
      </w:tr>
      <w:tr w:rsidR="00363E8E" w:rsidRPr="00363E8E" w14:paraId="4E73036F" w14:textId="77777777" w:rsidTr="00363E8E">
        <w:tblPrEx>
          <w:tblCellMar>
            <w:top w:w="0" w:type="dxa"/>
            <w:bottom w:w="0" w:type="dxa"/>
          </w:tblCellMar>
        </w:tblPrEx>
        <w:tc>
          <w:tcPr>
            <w:tcW w:w="2988" w:type="dxa"/>
          </w:tcPr>
          <w:p w14:paraId="5C2D0EED" w14:textId="77777777" w:rsidR="00363E8E" w:rsidRPr="00363E8E" w:rsidRDefault="00363E8E" w:rsidP="00363E8E">
            <w:pPr>
              <w:widowControl/>
              <w:rPr>
                <w:snapToGrid/>
                <w:szCs w:val="24"/>
              </w:rPr>
            </w:pPr>
            <w:r w:rsidRPr="00363E8E">
              <w:rPr>
                <w:snapToGrid/>
                <w:szCs w:val="24"/>
              </w:rPr>
              <w:t>Favorite outfit…</w:t>
            </w:r>
          </w:p>
          <w:p w14:paraId="47A29308" w14:textId="77777777" w:rsidR="00363E8E" w:rsidRPr="00363E8E" w:rsidRDefault="00363E8E" w:rsidP="00363E8E">
            <w:pPr>
              <w:widowControl/>
              <w:rPr>
                <w:snapToGrid/>
                <w:szCs w:val="24"/>
              </w:rPr>
            </w:pPr>
          </w:p>
          <w:p w14:paraId="42EF7A30" w14:textId="77777777" w:rsidR="00363E8E" w:rsidRPr="00363E8E" w:rsidRDefault="00363E8E" w:rsidP="00363E8E">
            <w:pPr>
              <w:widowControl/>
              <w:rPr>
                <w:snapToGrid/>
                <w:szCs w:val="24"/>
              </w:rPr>
            </w:pPr>
          </w:p>
        </w:tc>
        <w:tc>
          <w:tcPr>
            <w:tcW w:w="6588" w:type="dxa"/>
          </w:tcPr>
          <w:p w14:paraId="782F6CEF" w14:textId="77777777" w:rsidR="00363E8E" w:rsidRPr="00363E8E" w:rsidRDefault="00363E8E" w:rsidP="00363E8E">
            <w:pPr>
              <w:widowControl/>
              <w:rPr>
                <w:snapToGrid/>
                <w:szCs w:val="24"/>
              </w:rPr>
            </w:pPr>
          </w:p>
        </w:tc>
      </w:tr>
      <w:tr w:rsidR="00363E8E" w:rsidRPr="00363E8E" w14:paraId="70B18BD4" w14:textId="77777777" w:rsidTr="00363E8E">
        <w:tblPrEx>
          <w:tblCellMar>
            <w:top w:w="0" w:type="dxa"/>
            <w:bottom w:w="0" w:type="dxa"/>
          </w:tblCellMar>
        </w:tblPrEx>
        <w:tc>
          <w:tcPr>
            <w:tcW w:w="2988" w:type="dxa"/>
          </w:tcPr>
          <w:p w14:paraId="2D57A7D8" w14:textId="77777777" w:rsidR="00363E8E" w:rsidRPr="00363E8E" w:rsidRDefault="00363E8E" w:rsidP="00363E8E">
            <w:pPr>
              <w:widowControl/>
              <w:rPr>
                <w:snapToGrid/>
                <w:szCs w:val="24"/>
              </w:rPr>
            </w:pPr>
            <w:r w:rsidRPr="00363E8E">
              <w:rPr>
                <w:snapToGrid/>
                <w:szCs w:val="24"/>
              </w:rPr>
              <w:t>Favorite food…</w:t>
            </w:r>
          </w:p>
          <w:p w14:paraId="16CEE03D" w14:textId="77777777" w:rsidR="00363E8E" w:rsidRPr="00363E8E" w:rsidRDefault="00363E8E" w:rsidP="00363E8E">
            <w:pPr>
              <w:widowControl/>
              <w:rPr>
                <w:snapToGrid/>
                <w:szCs w:val="24"/>
              </w:rPr>
            </w:pPr>
          </w:p>
          <w:p w14:paraId="197D44AD" w14:textId="77777777" w:rsidR="00363E8E" w:rsidRPr="00363E8E" w:rsidRDefault="00363E8E" w:rsidP="00363E8E">
            <w:pPr>
              <w:widowControl/>
              <w:rPr>
                <w:snapToGrid/>
                <w:szCs w:val="24"/>
              </w:rPr>
            </w:pPr>
          </w:p>
        </w:tc>
        <w:tc>
          <w:tcPr>
            <w:tcW w:w="6588" w:type="dxa"/>
          </w:tcPr>
          <w:p w14:paraId="75C06362" w14:textId="77777777" w:rsidR="00363E8E" w:rsidRPr="00363E8E" w:rsidRDefault="00363E8E" w:rsidP="00363E8E">
            <w:pPr>
              <w:widowControl/>
              <w:rPr>
                <w:snapToGrid/>
                <w:szCs w:val="24"/>
              </w:rPr>
            </w:pPr>
          </w:p>
        </w:tc>
      </w:tr>
      <w:tr w:rsidR="00363E8E" w:rsidRPr="00363E8E" w14:paraId="1075BAF9" w14:textId="77777777" w:rsidTr="00363E8E">
        <w:tblPrEx>
          <w:tblCellMar>
            <w:top w:w="0" w:type="dxa"/>
            <w:bottom w:w="0" w:type="dxa"/>
          </w:tblCellMar>
        </w:tblPrEx>
        <w:tc>
          <w:tcPr>
            <w:tcW w:w="2988" w:type="dxa"/>
          </w:tcPr>
          <w:p w14:paraId="664E2D23" w14:textId="77777777" w:rsidR="00363E8E" w:rsidRPr="00363E8E" w:rsidRDefault="00363E8E" w:rsidP="00363E8E">
            <w:pPr>
              <w:widowControl/>
              <w:rPr>
                <w:snapToGrid/>
                <w:szCs w:val="24"/>
              </w:rPr>
            </w:pPr>
            <w:r w:rsidRPr="00363E8E">
              <w:rPr>
                <w:snapToGrid/>
                <w:szCs w:val="24"/>
              </w:rPr>
              <w:t>Best time of life…</w:t>
            </w:r>
          </w:p>
          <w:p w14:paraId="602691EC" w14:textId="77777777" w:rsidR="00363E8E" w:rsidRPr="00363E8E" w:rsidRDefault="00363E8E" w:rsidP="00363E8E">
            <w:pPr>
              <w:widowControl/>
              <w:rPr>
                <w:snapToGrid/>
                <w:szCs w:val="24"/>
              </w:rPr>
            </w:pPr>
          </w:p>
          <w:p w14:paraId="42B8EE64" w14:textId="77777777" w:rsidR="00363E8E" w:rsidRPr="00363E8E" w:rsidRDefault="00363E8E" w:rsidP="00363E8E">
            <w:pPr>
              <w:widowControl/>
              <w:rPr>
                <w:snapToGrid/>
                <w:szCs w:val="24"/>
              </w:rPr>
            </w:pPr>
          </w:p>
        </w:tc>
        <w:tc>
          <w:tcPr>
            <w:tcW w:w="6588" w:type="dxa"/>
          </w:tcPr>
          <w:p w14:paraId="4B9E3C22" w14:textId="77777777" w:rsidR="00363E8E" w:rsidRPr="00363E8E" w:rsidRDefault="00363E8E" w:rsidP="00363E8E">
            <w:pPr>
              <w:widowControl/>
              <w:rPr>
                <w:snapToGrid/>
                <w:szCs w:val="24"/>
              </w:rPr>
            </w:pPr>
          </w:p>
        </w:tc>
      </w:tr>
      <w:tr w:rsidR="00363E8E" w:rsidRPr="00363E8E" w14:paraId="25A1C1D7" w14:textId="77777777" w:rsidTr="00363E8E">
        <w:tblPrEx>
          <w:tblCellMar>
            <w:top w:w="0" w:type="dxa"/>
            <w:bottom w:w="0" w:type="dxa"/>
          </w:tblCellMar>
        </w:tblPrEx>
        <w:tc>
          <w:tcPr>
            <w:tcW w:w="2988" w:type="dxa"/>
          </w:tcPr>
          <w:p w14:paraId="0F929509" w14:textId="77777777" w:rsidR="00363E8E" w:rsidRPr="00363E8E" w:rsidRDefault="00363E8E" w:rsidP="00363E8E">
            <w:pPr>
              <w:widowControl/>
              <w:rPr>
                <w:snapToGrid/>
                <w:szCs w:val="24"/>
              </w:rPr>
            </w:pPr>
            <w:r w:rsidRPr="00363E8E">
              <w:rPr>
                <w:snapToGrid/>
                <w:szCs w:val="24"/>
              </w:rPr>
              <w:t>What do you look forward to in life</w:t>
            </w:r>
            <w:proofErr w:type="gramStart"/>
            <w:r w:rsidRPr="00363E8E">
              <w:rPr>
                <w:snapToGrid/>
                <w:szCs w:val="24"/>
              </w:rPr>
              <w:t>…</w:t>
            </w:r>
            <w:proofErr w:type="gramEnd"/>
          </w:p>
        </w:tc>
        <w:tc>
          <w:tcPr>
            <w:tcW w:w="6588" w:type="dxa"/>
          </w:tcPr>
          <w:p w14:paraId="056C450D" w14:textId="77777777" w:rsidR="00363E8E" w:rsidRPr="00363E8E" w:rsidRDefault="00363E8E" w:rsidP="00363E8E">
            <w:pPr>
              <w:widowControl/>
              <w:rPr>
                <w:snapToGrid/>
                <w:szCs w:val="24"/>
              </w:rPr>
            </w:pPr>
          </w:p>
        </w:tc>
      </w:tr>
    </w:tbl>
    <w:p w14:paraId="49961ED6" w14:textId="77777777" w:rsidR="00363E8E" w:rsidRPr="00363E8E" w:rsidRDefault="00363E8E" w:rsidP="00363E8E">
      <w:pPr>
        <w:widowControl/>
        <w:rPr>
          <w:snapToGrid/>
          <w:szCs w:val="24"/>
        </w:rPr>
        <w:sectPr w:rsidR="00363E8E" w:rsidRPr="00363E8E" w:rsidSect="00363E8E">
          <w:footerReference w:type="default" r:id="rId30"/>
          <w:pgSz w:w="12240" w:h="15840"/>
          <w:pgMar w:top="1440" w:right="1008" w:bottom="1440" w:left="1008" w:header="720" w:footer="720" w:gutter="0"/>
          <w:cols w:space="720"/>
          <w:docGrid w:linePitch="360"/>
        </w:sectPr>
      </w:pPr>
      <w:r w:rsidRPr="00363E8E">
        <w:rPr>
          <w:snapToGrid/>
          <w:szCs w:val="24"/>
        </w:rPr>
        <w:br w:type="textWrapping" w:clear="all"/>
      </w:r>
    </w:p>
    <w:p w14:paraId="1F29C765" w14:textId="77777777" w:rsidR="00363E8E" w:rsidRPr="00363E8E" w:rsidRDefault="00363E8E" w:rsidP="00363E8E">
      <w:pPr>
        <w:keepNext/>
        <w:widowControl/>
        <w:jc w:val="center"/>
        <w:outlineLvl w:val="2"/>
        <w:rPr>
          <w:b/>
          <w:bCs/>
          <w:snapToGrid/>
          <w:sz w:val="28"/>
          <w:szCs w:val="24"/>
        </w:rPr>
      </w:pPr>
      <w:r w:rsidRPr="00363E8E">
        <w:rPr>
          <w:b/>
          <w:bCs/>
          <w:snapToGrid/>
          <w:sz w:val="28"/>
          <w:szCs w:val="24"/>
        </w:rPr>
        <w:lastRenderedPageBreak/>
        <w:t>Writing Improvement Chart</w:t>
      </w:r>
    </w:p>
    <w:p w14:paraId="20D32464" w14:textId="77777777" w:rsidR="00363E8E" w:rsidRPr="00363E8E" w:rsidRDefault="00363E8E" w:rsidP="00363E8E">
      <w:pPr>
        <w:widowControl/>
        <w:jc w:val="center"/>
        <w:rPr>
          <w:b/>
          <w:bCs/>
          <w:snapToGrid/>
          <w:szCs w:val="24"/>
        </w:rPr>
      </w:pPr>
      <w:r w:rsidRPr="00363E8E">
        <w:rPr>
          <w:b/>
          <w:bCs/>
          <w:snapToGrid/>
          <w:szCs w:val="24"/>
        </w:rPr>
        <w:t>Sentence Formation, Usage, and Mechanics Skills</w:t>
      </w:r>
    </w:p>
    <w:p w14:paraId="5F27DABB" w14:textId="77777777" w:rsidR="00363E8E" w:rsidRPr="00363E8E" w:rsidRDefault="00363E8E" w:rsidP="00363E8E">
      <w:pPr>
        <w:widowControl/>
        <w:rPr>
          <w:snapToGrid/>
          <w:szCs w:val="24"/>
        </w:rPr>
      </w:pPr>
    </w:p>
    <w:p w14:paraId="16FF1FF0" w14:textId="77777777" w:rsidR="00363E8E" w:rsidRPr="00363E8E" w:rsidRDefault="00363E8E" w:rsidP="00363E8E">
      <w:pPr>
        <w:widowControl/>
        <w:rPr>
          <w:snapToGrid/>
          <w:szCs w:val="24"/>
        </w:rPr>
      </w:pPr>
      <w:r w:rsidRPr="00363E8E">
        <w:rPr>
          <w:snapToGrid/>
          <w:szCs w:val="24"/>
        </w:rPr>
        <w:t>Listed below are skills in the areas of sentence formation, usage, and mechanics (punctuation, capitalization, formatting, and spelling).  This list is not exhaustive but is intended to provide examples of the skills that students should acquire.</w:t>
      </w:r>
    </w:p>
    <w:p w14:paraId="5478F228" w14:textId="77777777" w:rsidR="00363E8E" w:rsidRPr="00363E8E" w:rsidRDefault="00363E8E" w:rsidP="00363E8E">
      <w:pPr>
        <w:widowControl/>
        <w:rPr>
          <w:snapToGri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2"/>
        <w:gridCol w:w="3396"/>
        <w:gridCol w:w="2988"/>
      </w:tblGrid>
      <w:tr w:rsidR="00363E8E" w:rsidRPr="00363E8E" w14:paraId="46A036A0" w14:textId="77777777" w:rsidTr="00363E8E">
        <w:tblPrEx>
          <w:tblCellMar>
            <w:top w:w="0" w:type="dxa"/>
            <w:bottom w:w="0" w:type="dxa"/>
          </w:tblCellMar>
        </w:tblPrEx>
        <w:tc>
          <w:tcPr>
            <w:tcW w:w="3192" w:type="dxa"/>
          </w:tcPr>
          <w:p w14:paraId="3EEEDCAC" w14:textId="77777777" w:rsidR="00363E8E" w:rsidRPr="00363E8E" w:rsidRDefault="00363E8E" w:rsidP="00363E8E">
            <w:pPr>
              <w:widowControl/>
              <w:jc w:val="center"/>
              <w:rPr>
                <w:b/>
                <w:bCs/>
                <w:snapToGrid/>
                <w:szCs w:val="24"/>
              </w:rPr>
            </w:pPr>
            <w:r w:rsidRPr="00363E8E">
              <w:rPr>
                <w:b/>
                <w:bCs/>
                <w:snapToGrid/>
                <w:szCs w:val="24"/>
              </w:rPr>
              <w:t>Sentence Formation</w:t>
            </w:r>
          </w:p>
        </w:tc>
        <w:tc>
          <w:tcPr>
            <w:tcW w:w="3396" w:type="dxa"/>
          </w:tcPr>
          <w:p w14:paraId="6C947ACA" w14:textId="77777777" w:rsidR="00363E8E" w:rsidRPr="00363E8E" w:rsidRDefault="00363E8E" w:rsidP="00363E8E">
            <w:pPr>
              <w:widowControl/>
              <w:jc w:val="center"/>
              <w:rPr>
                <w:b/>
                <w:bCs/>
                <w:snapToGrid/>
                <w:szCs w:val="24"/>
              </w:rPr>
            </w:pPr>
            <w:r w:rsidRPr="00363E8E">
              <w:rPr>
                <w:b/>
                <w:bCs/>
                <w:snapToGrid/>
                <w:szCs w:val="24"/>
              </w:rPr>
              <w:t>Usage</w:t>
            </w:r>
          </w:p>
        </w:tc>
        <w:tc>
          <w:tcPr>
            <w:tcW w:w="2988" w:type="dxa"/>
          </w:tcPr>
          <w:p w14:paraId="17377C17" w14:textId="77777777" w:rsidR="00363E8E" w:rsidRPr="00363E8E" w:rsidRDefault="00363E8E" w:rsidP="00363E8E">
            <w:pPr>
              <w:widowControl/>
              <w:jc w:val="center"/>
              <w:rPr>
                <w:b/>
                <w:bCs/>
                <w:snapToGrid/>
                <w:szCs w:val="24"/>
              </w:rPr>
            </w:pPr>
            <w:r w:rsidRPr="00363E8E">
              <w:rPr>
                <w:b/>
                <w:bCs/>
                <w:snapToGrid/>
                <w:szCs w:val="24"/>
              </w:rPr>
              <w:t>Mechanics</w:t>
            </w:r>
          </w:p>
        </w:tc>
      </w:tr>
      <w:tr w:rsidR="00363E8E" w:rsidRPr="00363E8E" w14:paraId="28BED776" w14:textId="77777777" w:rsidTr="00363E8E">
        <w:tblPrEx>
          <w:tblCellMar>
            <w:top w:w="0" w:type="dxa"/>
            <w:bottom w:w="0" w:type="dxa"/>
          </w:tblCellMar>
        </w:tblPrEx>
        <w:tc>
          <w:tcPr>
            <w:tcW w:w="3192" w:type="dxa"/>
          </w:tcPr>
          <w:p w14:paraId="0B5C81C7" w14:textId="77777777" w:rsidR="00363E8E" w:rsidRPr="00363E8E" w:rsidRDefault="00363E8E" w:rsidP="00363E8E">
            <w:pPr>
              <w:widowControl/>
              <w:rPr>
                <w:snapToGrid/>
                <w:sz w:val="22"/>
                <w:szCs w:val="24"/>
              </w:rPr>
            </w:pPr>
            <w:r w:rsidRPr="00363E8E">
              <w:rPr>
                <w:snapToGrid/>
                <w:sz w:val="22"/>
                <w:szCs w:val="24"/>
              </w:rPr>
              <w:t xml:space="preserve">In the area of </w:t>
            </w:r>
            <w:r w:rsidRPr="00363E8E">
              <w:rPr>
                <w:b/>
                <w:bCs/>
                <w:snapToGrid/>
                <w:sz w:val="22"/>
                <w:szCs w:val="24"/>
              </w:rPr>
              <w:t>sentence formation</w:t>
            </w:r>
            <w:r w:rsidRPr="00363E8E">
              <w:rPr>
                <w:snapToGrid/>
                <w:sz w:val="22"/>
                <w:szCs w:val="24"/>
              </w:rPr>
              <w:t>, students should</w:t>
            </w:r>
          </w:p>
          <w:p w14:paraId="76EB671D" w14:textId="77777777" w:rsidR="00363E8E" w:rsidRPr="00363E8E" w:rsidRDefault="00363E8E" w:rsidP="00203B8B">
            <w:pPr>
              <w:widowControl/>
              <w:numPr>
                <w:ilvl w:val="0"/>
                <w:numId w:val="35"/>
              </w:numPr>
              <w:ind w:left="408"/>
              <w:rPr>
                <w:snapToGrid/>
                <w:sz w:val="22"/>
                <w:szCs w:val="24"/>
              </w:rPr>
            </w:pPr>
            <w:r w:rsidRPr="00363E8E">
              <w:rPr>
                <w:snapToGrid/>
                <w:sz w:val="22"/>
                <w:szCs w:val="24"/>
              </w:rPr>
              <w:t>use complete sentences</w:t>
            </w:r>
          </w:p>
          <w:p w14:paraId="3FDFA9BD" w14:textId="77777777" w:rsidR="00363E8E" w:rsidRPr="00363E8E" w:rsidRDefault="00363E8E" w:rsidP="00203B8B">
            <w:pPr>
              <w:widowControl/>
              <w:numPr>
                <w:ilvl w:val="0"/>
                <w:numId w:val="35"/>
              </w:numPr>
              <w:ind w:left="408"/>
              <w:rPr>
                <w:snapToGrid/>
                <w:sz w:val="22"/>
                <w:szCs w:val="24"/>
              </w:rPr>
            </w:pPr>
            <w:r w:rsidRPr="00363E8E">
              <w:rPr>
                <w:snapToGrid/>
                <w:sz w:val="22"/>
                <w:szCs w:val="24"/>
              </w:rPr>
              <w:t>avoid comma splices</w:t>
            </w:r>
          </w:p>
          <w:p w14:paraId="027F8836" w14:textId="77777777" w:rsidR="00363E8E" w:rsidRPr="00363E8E" w:rsidRDefault="00363E8E" w:rsidP="00203B8B">
            <w:pPr>
              <w:widowControl/>
              <w:numPr>
                <w:ilvl w:val="0"/>
                <w:numId w:val="35"/>
              </w:numPr>
              <w:ind w:left="408"/>
              <w:rPr>
                <w:snapToGrid/>
                <w:sz w:val="22"/>
                <w:szCs w:val="24"/>
              </w:rPr>
            </w:pPr>
            <w:r w:rsidRPr="00363E8E">
              <w:rPr>
                <w:snapToGrid/>
                <w:sz w:val="22"/>
                <w:szCs w:val="24"/>
              </w:rPr>
              <w:t>avoid fused sentences (run-ons)</w:t>
            </w:r>
          </w:p>
          <w:p w14:paraId="71993D35" w14:textId="77777777" w:rsidR="00363E8E" w:rsidRPr="00363E8E" w:rsidRDefault="00363E8E" w:rsidP="00203B8B">
            <w:pPr>
              <w:widowControl/>
              <w:numPr>
                <w:ilvl w:val="0"/>
                <w:numId w:val="35"/>
              </w:numPr>
              <w:ind w:left="408"/>
              <w:rPr>
                <w:snapToGrid/>
                <w:szCs w:val="24"/>
              </w:rPr>
            </w:pPr>
            <w:proofErr w:type="gramStart"/>
            <w:r w:rsidRPr="00363E8E">
              <w:rPr>
                <w:snapToGrid/>
                <w:sz w:val="22"/>
                <w:szCs w:val="24"/>
              </w:rPr>
              <w:t>avoid</w:t>
            </w:r>
            <w:proofErr w:type="gramEnd"/>
            <w:r w:rsidRPr="00363E8E">
              <w:rPr>
                <w:snapToGrid/>
                <w:sz w:val="22"/>
                <w:szCs w:val="24"/>
              </w:rPr>
              <w:t xml:space="preserve"> dangling modifiers.</w:t>
            </w:r>
          </w:p>
        </w:tc>
        <w:tc>
          <w:tcPr>
            <w:tcW w:w="3396" w:type="dxa"/>
          </w:tcPr>
          <w:p w14:paraId="1ECDFFF0" w14:textId="77777777" w:rsidR="00363E8E" w:rsidRPr="00363E8E" w:rsidRDefault="00363E8E" w:rsidP="00363E8E">
            <w:pPr>
              <w:widowControl/>
              <w:rPr>
                <w:snapToGrid/>
                <w:sz w:val="22"/>
                <w:szCs w:val="24"/>
              </w:rPr>
            </w:pPr>
            <w:r w:rsidRPr="00363E8E">
              <w:rPr>
                <w:snapToGrid/>
                <w:sz w:val="22"/>
                <w:szCs w:val="24"/>
              </w:rPr>
              <w:t xml:space="preserve">In the area of </w:t>
            </w:r>
            <w:r w:rsidRPr="00363E8E">
              <w:rPr>
                <w:b/>
                <w:bCs/>
                <w:snapToGrid/>
                <w:sz w:val="22"/>
                <w:szCs w:val="24"/>
              </w:rPr>
              <w:t>usage</w:t>
            </w:r>
            <w:r w:rsidRPr="00363E8E">
              <w:rPr>
                <w:snapToGrid/>
                <w:sz w:val="22"/>
                <w:szCs w:val="24"/>
              </w:rPr>
              <w:t>, students should</w:t>
            </w:r>
          </w:p>
          <w:p w14:paraId="5FE050F5" w14:textId="77777777" w:rsidR="00363E8E" w:rsidRPr="00363E8E" w:rsidRDefault="00363E8E" w:rsidP="00203B8B">
            <w:pPr>
              <w:widowControl/>
              <w:numPr>
                <w:ilvl w:val="0"/>
                <w:numId w:val="36"/>
              </w:numPr>
              <w:ind w:left="408"/>
              <w:rPr>
                <w:snapToGrid/>
                <w:sz w:val="22"/>
                <w:szCs w:val="24"/>
              </w:rPr>
            </w:pPr>
            <w:r w:rsidRPr="00363E8E">
              <w:rPr>
                <w:snapToGrid/>
                <w:sz w:val="22"/>
                <w:szCs w:val="24"/>
              </w:rPr>
              <w:t>use the following correctly:</w:t>
            </w:r>
          </w:p>
          <w:p w14:paraId="3B8EBEBD" w14:textId="77777777" w:rsidR="00363E8E" w:rsidRPr="00363E8E" w:rsidRDefault="00363E8E" w:rsidP="00203B8B">
            <w:pPr>
              <w:widowControl/>
              <w:numPr>
                <w:ilvl w:val="0"/>
                <w:numId w:val="37"/>
              </w:numPr>
              <w:tabs>
                <w:tab w:val="left" w:pos="768"/>
              </w:tabs>
              <w:ind w:left="768"/>
              <w:rPr>
                <w:snapToGrid/>
                <w:sz w:val="22"/>
                <w:szCs w:val="24"/>
              </w:rPr>
            </w:pPr>
            <w:r w:rsidRPr="00363E8E">
              <w:rPr>
                <w:snapToGrid/>
                <w:sz w:val="22"/>
                <w:szCs w:val="24"/>
              </w:rPr>
              <w:t>subject-verb agreement</w:t>
            </w:r>
          </w:p>
          <w:p w14:paraId="6E383C89" w14:textId="77777777" w:rsidR="00363E8E" w:rsidRPr="00363E8E" w:rsidRDefault="00363E8E" w:rsidP="00203B8B">
            <w:pPr>
              <w:widowControl/>
              <w:numPr>
                <w:ilvl w:val="0"/>
                <w:numId w:val="37"/>
              </w:numPr>
              <w:tabs>
                <w:tab w:val="left" w:pos="768"/>
              </w:tabs>
              <w:ind w:left="768"/>
              <w:rPr>
                <w:snapToGrid/>
                <w:sz w:val="22"/>
                <w:szCs w:val="24"/>
              </w:rPr>
            </w:pPr>
            <w:r w:rsidRPr="00363E8E">
              <w:rPr>
                <w:snapToGrid/>
                <w:sz w:val="22"/>
                <w:szCs w:val="24"/>
              </w:rPr>
              <w:t>pronoun case</w:t>
            </w:r>
          </w:p>
          <w:p w14:paraId="7E7758D7" w14:textId="77777777" w:rsidR="00363E8E" w:rsidRPr="00363E8E" w:rsidRDefault="00363E8E" w:rsidP="00203B8B">
            <w:pPr>
              <w:widowControl/>
              <w:numPr>
                <w:ilvl w:val="0"/>
                <w:numId w:val="37"/>
              </w:numPr>
              <w:tabs>
                <w:tab w:val="left" w:pos="768"/>
              </w:tabs>
              <w:ind w:left="768"/>
              <w:rPr>
                <w:snapToGrid/>
                <w:sz w:val="22"/>
                <w:szCs w:val="24"/>
              </w:rPr>
            </w:pPr>
            <w:r w:rsidRPr="00363E8E">
              <w:rPr>
                <w:snapToGrid/>
                <w:sz w:val="22"/>
                <w:szCs w:val="24"/>
              </w:rPr>
              <w:t>pronoun-reference</w:t>
            </w:r>
          </w:p>
          <w:p w14:paraId="439820B9" w14:textId="77777777" w:rsidR="00363E8E" w:rsidRPr="00363E8E" w:rsidRDefault="00363E8E" w:rsidP="00203B8B">
            <w:pPr>
              <w:widowControl/>
              <w:numPr>
                <w:ilvl w:val="0"/>
                <w:numId w:val="37"/>
              </w:numPr>
              <w:tabs>
                <w:tab w:val="left" w:pos="768"/>
              </w:tabs>
              <w:ind w:left="768"/>
              <w:rPr>
                <w:snapToGrid/>
                <w:sz w:val="22"/>
                <w:szCs w:val="24"/>
              </w:rPr>
            </w:pPr>
            <w:r w:rsidRPr="00363E8E">
              <w:rPr>
                <w:snapToGrid/>
                <w:sz w:val="22"/>
                <w:szCs w:val="24"/>
              </w:rPr>
              <w:t>pronoun-antecedent agreement</w:t>
            </w:r>
          </w:p>
          <w:p w14:paraId="3E2C3359" w14:textId="77777777" w:rsidR="00363E8E" w:rsidRPr="00363E8E" w:rsidRDefault="00363E8E" w:rsidP="00203B8B">
            <w:pPr>
              <w:widowControl/>
              <w:numPr>
                <w:ilvl w:val="0"/>
                <w:numId w:val="37"/>
              </w:numPr>
              <w:tabs>
                <w:tab w:val="left" w:pos="768"/>
              </w:tabs>
              <w:ind w:left="768"/>
              <w:rPr>
                <w:snapToGrid/>
                <w:sz w:val="22"/>
                <w:szCs w:val="24"/>
              </w:rPr>
            </w:pPr>
            <w:r w:rsidRPr="00363E8E">
              <w:rPr>
                <w:snapToGrid/>
                <w:sz w:val="22"/>
                <w:szCs w:val="24"/>
              </w:rPr>
              <w:t>adjective comparisons</w:t>
            </w:r>
          </w:p>
          <w:p w14:paraId="40BAA484" w14:textId="77777777" w:rsidR="00363E8E" w:rsidRPr="00363E8E" w:rsidRDefault="00363E8E" w:rsidP="00203B8B">
            <w:pPr>
              <w:widowControl/>
              <w:numPr>
                <w:ilvl w:val="0"/>
                <w:numId w:val="37"/>
              </w:numPr>
              <w:tabs>
                <w:tab w:val="left" w:pos="768"/>
              </w:tabs>
              <w:ind w:left="768"/>
              <w:rPr>
                <w:snapToGrid/>
                <w:sz w:val="22"/>
                <w:szCs w:val="24"/>
              </w:rPr>
            </w:pPr>
            <w:r w:rsidRPr="00363E8E">
              <w:rPr>
                <w:snapToGrid/>
                <w:sz w:val="22"/>
                <w:szCs w:val="24"/>
              </w:rPr>
              <w:t>adverb comparisons</w:t>
            </w:r>
          </w:p>
          <w:p w14:paraId="534624DC" w14:textId="77777777" w:rsidR="00363E8E" w:rsidRPr="00363E8E" w:rsidRDefault="00363E8E" w:rsidP="00203B8B">
            <w:pPr>
              <w:widowControl/>
              <w:numPr>
                <w:ilvl w:val="0"/>
                <w:numId w:val="37"/>
              </w:numPr>
              <w:tabs>
                <w:tab w:val="left" w:pos="768"/>
              </w:tabs>
              <w:ind w:left="768"/>
              <w:rPr>
                <w:snapToGrid/>
                <w:sz w:val="22"/>
                <w:szCs w:val="24"/>
              </w:rPr>
            </w:pPr>
            <w:r w:rsidRPr="00363E8E">
              <w:rPr>
                <w:snapToGrid/>
                <w:sz w:val="22"/>
                <w:szCs w:val="24"/>
              </w:rPr>
              <w:t>adverbs instead of adjectives where appropriate</w:t>
            </w:r>
          </w:p>
          <w:p w14:paraId="4500DBA5" w14:textId="77777777" w:rsidR="00363E8E" w:rsidRPr="00363E8E" w:rsidRDefault="00363E8E" w:rsidP="00203B8B">
            <w:pPr>
              <w:widowControl/>
              <w:numPr>
                <w:ilvl w:val="0"/>
                <w:numId w:val="37"/>
              </w:numPr>
              <w:tabs>
                <w:tab w:val="left" w:pos="768"/>
              </w:tabs>
              <w:ind w:left="768"/>
              <w:rPr>
                <w:snapToGrid/>
                <w:sz w:val="22"/>
                <w:szCs w:val="24"/>
              </w:rPr>
            </w:pPr>
            <w:r w:rsidRPr="00363E8E">
              <w:rPr>
                <w:snapToGrid/>
                <w:sz w:val="22"/>
                <w:szCs w:val="24"/>
              </w:rPr>
              <w:t>verb tense inflections, such as –</w:t>
            </w:r>
            <w:proofErr w:type="spellStart"/>
            <w:r w:rsidRPr="00363E8E">
              <w:rPr>
                <w:snapToGrid/>
                <w:sz w:val="22"/>
                <w:szCs w:val="24"/>
              </w:rPr>
              <w:t>ed</w:t>
            </w:r>
            <w:proofErr w:type="spellEnd"/>
            <w:r w:rsidRPr="00363E8E">
              <w:rPr>
                <w:snapToGrid/>
                <w:sz w:val="22"/>
                <w:szCs w:val="24"/>
              </w:rPr>
              <w:t xml:space="preserve"> or use of helping verbs</w:t>
            </w:r>
          </w:p>
          <w:p w14:paraId="4CF72CF8" w14:textId="77777777" w:rsidR="00363E8E" w:rsidRPr="00363E8E" w:rsidRDefault="00363E8E" w:rsidP="00203B8B">
            <w:pPr>
              <w:widowControl/>
              <w:numPr>
                <w:ilvl w:val="0"/>
                <w:numId w:val="37"/>
              </w:numPr>
              <w:tabs>
                <w:tab w:val="left" w:pos="768"/>
              </w:tabs>
              <w:ind w:left="768"/>
              <w:rPr>
                <w:snapToGrid/>
                <w:sz w:val="22"/>
                <w:szCs w:val="24"/>
              </w:rPr>
            </w:pPr>
            <w:r w:rsidRPr="00363E8E">
              <w:rPr>
                <w:snapToGrid/>
                <w:sz w:val="22"/>
                <w:szCs w:val="24"/>
              </w:rPr>
              <w:t>possessives (singular and plural)</w:t>
            </w:r>
          </w:p>
          <w:p w14:paraId="418512BD" w14:textId="77777777" w:rsidR="00363E8E" w:rsidRPr="00363E8E" w:rsidRDefault="00363E8E" w:rsidP="00203B8B">
            <w:pPr>
              <w:widowControl/>
              <w:numPr>
                <w:ilvl w:val="0"/>
                <w:numId w:val="37"/>
              </w:numPr>
              <w:tabs>
                <w:tab w:val="left" w:pos="768"/>
              </w:tabs>
              <w:ind w:left="768"/>
              <w:rPr>
                <w:snapToGrid/>
                <w:sz w:val="22"/>
                <w:szCs w:val="24"/>
              </w:rPr>
            </w:pPr>
            <w:r w:rsidRPr="00363E8E">
              <w:rPr>
                <w:snapToGrid/>
                <w:sz w:val="22"/>
                <w:szCs w:val="24"/>
              </w:rPr>
              <w:t>plural inflections (-s, -</w:t>
            </w:r>
            <w:proofErr w:type="spellStart"/>
            <w:r w:rsidRPr="00363E8E">
              <w:rPr>
                <w:snapToGrid/>
                <w:sz w:val="22"/>
                <w:szCs w:val="24"/>
              </w:rPr>
              <w:t>es</w:t>
            </w:r>
            <w:proofErr w:type="spellEnd"/>
            <w:r w:rsidRPr="00363E8E">
              <w:rPr>
                <w:snapToGrid/>
                <w:sz w:val="22"/>
                <w:szCs w:val="24"/>
              </w:rPr>
              <w:t>, irregular forms)</w:t>
            </w:r>
          </w:p>
          <w:p w14:paraId="292CC509" w14:textId="77777777" w:rsidR="00363E8E" w:rsidRPr="00363E8E" w:rsidRDefault="00363E8E" w:rsidP="00203B8B">
            <w:pPr>
              <w:widowControl/>
              <w:numPr>
                <w:ilvl w:val="0"/>
                <w:numId w:val="37"/>
              </w:numPr>
              <w:tabs>
                <w:tab w:val="left" w:pos="768"/>
              </w:tabs>
              <w:ind w:left="768"/>
              <w:rPr>
                <w:snapToGrid/>
                <w:sz w:val="22"/>
                <w:szCs w:val="24"/>
              </w:rPr>
            </w:pPr>
            <w:r w:rsidRPr="00363E8E">
              <w:rPr>
                <w:snapToGrid/>
                <w:sz w:val="22"/>
                <w:szCs w:val="24"/>
              </w:rPr>
              <w:t>negatives, including avoidance of double negatives</w:t>
            </w:r>
          </w:p>
          <w:p w14:paraId="358FC515" w14:textId="77777777" w:rsidR="00363E8E" w:rsidRPr="00363E8E" w:rsidRDefault="00363E8E" w:rsidP="00203B8B">
            <w:pPr>
              <w:widowControl/>
              <w:numPr>
                <w:ilvl w:val="0"/>
                <w:numId w:val="37"/>
              </w:numPr>
              <w:tabs>
                <w:tab w:val="left" w:pos="768"/>
              </w:tabs>
              <w:ind w:left="768"/>
              <w:rPr>
                <w:snapToGrid/>
                <w:sz w:val="22"/>
                <w:szCs w:val="24"/>
              </w:rPr>
            </w:pPr>
            <w:r w:rsidRPr="00363E8E">
              <w:rPr>
                <w:snapToGrid/>
                <w:sz w:val="22"/>
                <w:szCs w:val="24"/>
              </w:rPr>
              <w:t xml:space="preserve">frequently confused words (e.g., </w:t>
            </w:r>
            <w:r w:rsidRPr="00363E8E">
              <w:rPr>
                <w:i/>
                <w:iCs/>
                <w:snapToGrid/>
                <w:sz w:val="22"/>
                <w:szCs w:val="24"/>
              </w:rPr>
              <w:t>accept/except</w:t>
            </w:r>
            <w:r w:rsidRPr="00363E8E">
              <w:rPr>
                <w:snapToGrid/>
                <w:sz w:val="22"/>
                <w:szCs w:val="24"/>
              </w:rPr>
              <w:t>)</w:t>
            </w:r>
          </w:p>
          <w:p w14:paraId="67889629" w14:textId="77777777" w:rsidR="00363E8E" w:rsidRPr="00363E8E" w:rsidRDefault="00363E8E" w:rsidP="00203B8B">
            <w:pPr>
              <w:widowControl/>
              <w:numPr>
                <w:ilvl w:val="0"/>
                <w:numId w:val="37"/>
              </w:numPr>
              <w:tabs>
                <w:tab w:val="left" w:pos="768"/>
              </w:tabs>
              <w:ind w:left="768"/>
              <w:rPr>
                <w:snapToGrid/>
                <w:sz w:val="22"/>
                <w:szCs w:val="24"/>
              </w:rPr>
            </w:pPr>
            <w:r w:rsidRPr="00363E8E">
              <w:rPr>
                <w:snapToGrid/>
                <w:sz w:val="22"/>
                <w:szCs w:val="24"/>
              </w:rPr>
              <w:t>homophones</w:t>
            </w:r>
          </w:p>
          <w:p w14:paraId="7DF5936F" w14:textId="77777777" w:rsidR="00363E8E" w:rsidRPr="00363E8E" w:rsidRDefault="00363E8E" w:rsidP="00203B8B">
            <w:pPr>
              <w:widowControl/>
              <w:numPr>
                <w:ilvl w:val="0"/>
                <w:numId w:val="37"/>
              </w:numPr>
              <w:tabs>
                <w:tab w:val="left" w:pos="768"/>
              </w:tabs>
              <w:ind w:left="768"/>
              <w:rPr>
                <w:snapToGrid/>
                <w:sz w:val="22"/>
                <w:szCs w:val="24"/>
              </w:rPr>
            </w:pPr>
            <w:r w:rsidRPr="00363E8E">
              <w:rPr>
                <w:snapToGrid/>
                <w:sz w:val="22"/>
                <w:szCs w:val="24"/>
              </w:rPr>
              <w:t>active/passive voice</w:t>
            </w:r>
          </w:p>
          <w:p w14:paraId="512602C8" w14:textId="77777777" w:rsidR="00363E8E" w:rsidRPr="00363E8E" w:rsidRDefault="00363E8E" w:rsidP="00203B8B">
            <w:pPr>
              <w:widowControl/>
              <w:numPr>
                <w:ilvl w:val="0"/>
                <w:numId w:val="36"/>
              </w:numPr>
              <w:ind w:left="528"/>
              <w:rPr>
                <w:snapToGrid/>
                <w:sz w:val="22"/>
                <w:szCs w:val="24"/>
              </w:rPr>
            </w:pPr>
            <w:r w:rsidRPr="00363E8E">
              <w:rPr>
                <w:snapToGrid/>
                <w:sz w:val="22"/>
                <w:szCs w:val="24"/>
              </w:rPr>
              <w:t>maintain consistent point of view (In direct writing, a shift in the writer’s point of view is scored in composing; a shift in person [e.g., “School is important to students; you have to do well to get a good job.”] is considered a usage error.)</w:t>
            </w:r>
          </w:p>
          <w:p w14:paraId="3A459D6E" w14:textId="77777777" w:rsidR="00363E8E" w:rsidRPr="00363E8E" w:rsidRDefault="00363E8E" w:rsidP="00203B8B">
            <w:pPr>
              <w:widowControl/>
              <w:numPr>
                <w:ilvl w:val="0"/>
                <w:numId w:val="36"/>
              </w:numPr>
              <w:ind w:left="528"/>
              <w:rPr>
                <w:snapToGrid/>
                <w:sz w:val="22"/>
                <w:szCs w:val="24"/>
              </w:rPr>
            </w:pPr>
            <w:r w:rsidRPr="00363E8E">
              <w:rPr>
                <w:snapToGrid/>
                <w:sz w:val="22"/>
                <w:szCs w:val="24"/>
              </w:rPr>
              <w:t xml:space="preserve">avoid common usage problems (e.g., </w:t>
            </w:r>
            <w:r w:rsidRPr="00363E8E">
              <w:rPr>
                <w:i/>
                <w:iCs/>
                <w:snapToGrid/>
                <w:sz w:val="22"/>
                <w:szCs w:val="24"/>
              </w:rPr>
              <w:t>lie/lay, less/fewer</w:t>
            </w:r>
            <w:r w:rsidRPr="00363E8E">
              <w:rPr>
                <w:snapToGrid/>
                <w:sz w:val="22"/>
                <w:szCs w:val="24"/>
              </w:rPr>
              <w:t>)</w:t>
            </w:r>
          </w:p>
          <w:p w14:paraId="1BB55895" w14:textId="77777777" w:rsidR="00363E8E" w:rsidRPr="00363E8E" w:rsidRDefault="00363E8E" w:rsidP="00203B8B">
            <w:pPr>
              <w:widowControl/>
              <w:numPr>
                <w:ilvl w:val="0"/>
                <w:numId w:val="36"/>
              </w:numPr>
              <w:ind w:left="528"/>
              <w:rPr>
                <w:snapToGrid/>
                <w:szCs w:val="24"/>
              </w:rPr>
            </w:pPr>
            <w:proofErr w:type="gramStart"/>
            <w:r w:rsidRPr="00363E8E">
              <w:rPr>
                <w:snapToGrid/>
                <w:sz w:val="22"/>
                <w:szCs w:val="24"/>
              </w:rPr>
              <w:t>avoid</w:t>
            </w:r>
            <w:proofErr w:type="gramEnd"/>
            <w:r w:rsidRPr="00363E8E">
              <w:rPr>
                <w:snapToGrid/>
                <w:sz w:val="22"/>
                <w:szCs w:val="24"/>
              </w:rPr>
              <w:t xml:space="preserve"> faulty parallelism.</w:t>
            </w:r>
          </w:p>
        </w:tc>
        <w:tc>
          <w:tcPr>
            <w:tcW w:w="2988" w:type="dxa"/>
          </w:tcPr>
          <w:p w14:paraId="17141AE2" w14:textId="77777777" w:rsidR="00363E8E" w:rsidRPr="00363E8E" w:rsidRDefault="00363E8E" w:rsidP="00363E8E">
            <w:pPr>
              <w:widowControl/>
              <w:rPr>
                <w:snapToGrid/>
                <w:sz w:val="22"/>
                <w:szCs w:val="24"/>
              </w:rPr>
            </w:pPr>
            <w:r w:rsidRPr="00363E8E">
              <w:rPr>
                <w:snapToGrid/>
                <w:sz w:val="22"/>
                <w:szCs w:val="24"/>
              </w:rPr>
              <w:t xml:space="preserve">In the area of </w:t>
            </w:r>
            <w:r w:rsidRPr="00363E8E">
              <w:rPr>
                <w:b/>
                <w:bCs/>
                <w:snapToGrid/>
                <w:sz w:val="22"/>
                <w:szCs w:val="24"/>
              </w:rPr>
              <w:t>mechanics</w:t>
            </w:r>
            <w:r w:rsidRPr="00363E8E">
              <w:rPr>
                <w:snapToGrid/>
                <w:sz w:val="22"/>
                <w:szCs w:val="24"/>
              </w:rPr>
              <w:t>, students should use the following correctly:</w:t>
            </w:r>
          </w:p>
          <w:p w14:paraId="7957FFE7" w14:textId="77777777" w:rsidR="00363E8E" w:rsidRPr="00363E8E" w:rsidRDefault="00363E8E" w:rsidP="00203B8B">
            <w:pPr>
              <w:widowControl/>
              <w:numPr>
                <w:ilvl w:val="0"/>
                <w:numId w:val="38"/>
              </w:numPr>
              <w:ind w:left="252" w:hanging="276"/>
              <w:rPr>
                <w:snapToGrid/>
                <w:sz w:val="22"/>
                <w:szCs w:val="24"/>
              </w:rPr>
            </w:pPr>
            <w:r w:rsidRPr="00363E8E">
              <w:rPr>
                <w:b/>
                <w:bCs/>
                <w:snapToGrid/>
                <w:sz w:val="22"/>
                <w:szCs w:val="24"/>
              </w:rPr>
              <w:t>punctuation</w:t>
            </w:r>
            <w:r w:rsidRPr="00363E8E">
              <w:rPr>
                <w:snapToGrid/>
                <w:sz w:val="22"/>
                <w:szCs w:val="24"/>
              </w:rPr>
              <w:t xml:space="preserve"> including </w:t>
            </w:r>
          </w:p>
          <w:p w14:paraId="40013CC6" w14:textId="77777777" w:rsidR="00363E8E" w:rsidRPr="00363E8E" w:rsidRDefault="00363E8E" w:rsidP="00203B8B">
            <w:pPr>
              <w:widowControl/>
              <w:numPr>
                <w:ilvl w:val="0"/>
                <w:numId w:val="47"/>
              </w:numPr>
              <w:ind w:left="612"/>
              <w:rPr>
                <w:snapToGrid/>
                <w:sz w:val="22"/>
                <w:szCs w:val="24"/>
              </w:rPr>
            </w:pPr>
            <w:r w:rsidRPr="00363E8E">
              <w:rPr>
                <w:snapToGrid/>
                <w:sz w:val="22"/>
                <w:szCs w:val="24"/>
              </w:rPr>
              <w:t>colons</w:t>
            </w:r>
          </w:p>
          <w:p w14:paraId="0A855B83" w14:textId="77777777" w:rsidR="00363E8E" w:rsidRPr="00363E8E" w:rsidRDefault="00363E8E" w:rsidP="00203B8B">
            <w:pPr>
              <w:widowControl/>
              <w:numPr>
                <w:ilvl w:val="0"/>
                <w:numId w:val="46"/>
              </w:numPr>
              <w:tabs>
                <w:tab w:val="clear" w:pos="1080"/>
              </w:tabs>
              <w:ind w:left="612"/>
              <w:rPr>
                <w:snapToGrid/>
                <w:sz w:val="22"/>
                <w:szCs w:val="24"/>
              </w:rPr>
            </w:pPr>
            <w:r w:rsidRPr="00363E8E">
              <w:rPr>
                <w:snapToGrid/>
                <w:sz w:val="22"/>
                <w:szCs w:val="24"/>
              </w:rPr>
              <w:t>commas in dates, series, and addresses</w:t>
            </w:r>
          </w:p>
          <w:p w14:paraId="3914736D" w14:textId="77777777" w:rsidR="00363E8E" w:rsidRPr="00363E8E" w:rsidRDefault="00363E8E" w:rsidP="00203B8B">
            <w:pPr>
              <w:widowControl/>
              <w:numPr>
                <w:ilvl w:val="0"/>
                <w:numId w:val="46"/>
              </w:numPr>
              <w:tabs>
                <w:tab w:val="clear" w:pos="1080"/>
              </w:tabs>
              <w:ind w:left="612"/>
              <w:rPr>
                <w:snapToGrid/>
                <w:sz w:val="22"/>
                <w:szCs w:val="24"/>
              </w:rPr>
            </w:pPr>
            <w:r w:rsidRPr="00363E8E">
              <w:rPr>
                <w:snapToGrid/>
                <w:sz w:val="22"/>
                <w:szCs w:val="24"/>
              </w:rPr>
              <w:t>commas around interrupters (including but not limited to appositives)</w:t>
            </w:r>
          </w:p>
          <w:p w14:paraId="609CF756" w14:textId="77777777" w:rsidR="00363E8E" w:rsidRPr="00363E8E" w:rsidRDefault="00363E8E" w:rsidP="00203B8B">
            <w:pPr>
              <w:widowControl/>
              <w:numPr>
                <w:ilvl w:val="0"/>
                <w:numId w:val="46"/>
              </w:numPr>
              <w:tabs>
                <w:tab w:val="clear" w:pos="1080"/>
              </w:tabs>
              <w:ind w:left="612"/>
              <w:rPr>
                <w:snapToGrid/>
                <w:sz w:val="22"/>
                <w:szCs w:val="24"/>
              </w:rPr>
            </w:pPr>
            <w:r w:rsidRPr="00363E8E">
              <w:rPr>
                <w:snapToGrid/>
                <w:sz w:val="22"/>
                <w:szCs w:val="24"/>
              </w:rPr>
              <w:t>commas and semicolons in sentence types</w:t>
            </w:r>
          </w:p>
          <w:p w14:paraId="00C976D0" w14:textId="77777777" w:rsidR="00363E8E" w:rsidRPr="00363E8E" w:rsidRDefault="00363E8E" w:rsidP="00203B8B">
            <w:pPr>
              <w:widowControl/>
              <w:numPr>
                <w:ilvl w:val="0"/>
                <w:numId w:val="45"/>
              </w:numPr>
              <w:ind w:left="612"/>
              <w:rPr>
                <w:snapToGrid/>
                <w:sz w:val="22"/>
                <w:szCs w:val="24"/>
              </w:rPr>
            </w:pPr>
            <w:r w:rsidRPr="00363E8E">
              <w:rPr>
                <w:snapToGrid/>
                <w:sz w:val="22"/>
                <w:szCs w:val="24"/>
              </w:rPr>
              <w:t>punctuation of dialogue</w:t>
            </w:r>
          </w:p>
          <w:p w14:paraId="4BDFB180" w14:textId="77777777" w:rsidR="00363E8E" w:rsidRPr="00363E8E" w:rsidRDefault="00363E8E" w:rsidP="00203B8B">
            <w:pPr>
              <w:widowControl/>
              <w:numPr>
                <w:ilvl w:val="0"/>
                <w:numId w:val="44"/>
              </w:numPr>
              <w:ind w:left="612"/>
              <w:rPr>
                <w:snapToGrid/>
                <w:sz w:val="22"/>
                <w:szCs w:val="24"/>
              </w:rPr>
            </w:pPr>
            <w:r w:rsidRPr="00363E8E">
              <w:rPr>
                <w:snapToGrid/>
                <w:sz w:val="22"/>
                <w:szCs w:val="24"/>
              </w:rPr>
              <w:t>commas with certain clauses</w:t>
            </w:r>
          </w:p>
          <w:p w14:paraId="5FA94E38" w14:textId="77777777" w:rsidR="00363E8E" w:rsidRPr="00363E8E" w:rsidRDefault="00363E8E" w:rsidP="00203B8B">
            <w:pPr>
              <w:widowControl/>
              <w:numPr>
                <w:ilvl w:val="0"/>
                <w:numId w:val="43"/>
              </w:numPr>
              <w:tabs>
                <w:tab w:val="clear" w:pos="1080"/>
              </w:tabs>
              <w:ind w:left="612"/>
              <w:rPr>
                <w:snapToGrid/>
                <w:sz w:val="22"/>
                <w:szCs w:val="24"/>
              </w:rPr>
            </w:pPr>
            <w:r w:rsidRPr="00363E8E">
              <w:rPr>
                <w:snapToGrid/>
                <w:sz w:val="22"/>
                <w:szCs w:val="24"/>
              </w:rPr>
              <w:t>apostrophes in contractions and possessives</w:t>
            </w:r>
          </w:p>
          <w:p w14:paraId="7D2AB406" w14:textId="77777777" w:rsidR="00363E8E" w:rsidRPr="00363E8E" w:rsidRDefault="00363E8E" w:rsidP="00203B8B">
            <w:pPr>
              <w:widowControl/>
              <w:numPr>
                <w:ilvl w:val="0"/>
                <w:numId w:val="42"/>
              </w:numPr>
              <w:tabs>
                <w:tab w:val="clear" w:pos="1080"/>
              </w:tabs>
              <w:ind w:left="612"/>
              <w:rPr>
                <w:snapToGrid/>
                <w:sz w:val="22"/>
                <w:szCs w:val="24"/>
              </w:rPr>
            </w:pPr>
            <w:r w:rsidRPr="00363E8E">
              <w:rPr>
                <w:snapToGrid/>
                <w:sz w:val="22"/>
                <w:szCs w:val="24"/>
              </w:rPr>
              <w:t>quotation marks around dialogue and titles</w:t>
            </w:r>
          </w:p>
          <w:p w14:paraId="6A4949C8" w14:textId="77777777" w:rsidR="00363E8E" w:rsidRPr="00363E8E" w:rsidRDefault="00363E8E" w:rsidP="00203B8B">
            <w:pPr>
              <w:widowControl/>
              <w:numPr>
                <w:ilvl w:val="0"/>
                <w:numId w:val="38"/>
              </w:numPr>
              <w:ind w:left="252" w:hanging="276"/>
              <w:rPr>
                <w:snapToGrid/>
                <w:sz w:val="22"/>
                <w:szCs w:val="24"/>
              </w:rPr>
            </w:pPr>
            <w:r w:rsidRPr="00363E8E">
              <w:rPr>
                <w:b/>
                <w:bCs/>
                <w:snapToGrid/>
                <w:sz w:val="22"/>
                <w:szCs w:val="24"/>
              </w:rPr>
              <w:t xml:space="preserve">capitalization </w:t>
            </w:r>
            <w:r w:rsidRPr="00363E8E">
              <w:rPr>
                <w:snapToGrid/>
                <w:sz w:val="22"/>
                <w:szCs w:val="24"/>
              </w:rPr>
              <w:t xml:space="preserve">including </w:t>
            </w:r>
          </w:p>
          <w:p w14:paraId="18A06463" w14:textId="77777777" w:rsidR="00363E8E" w:rsidRPr="00363E8E" w:rsidRDefault="00363E8E" w:rsidP="00203B8B">
            <w:pPr>
              <w:widowControl/>
              <w:numPr>
                <w:ilvl w:val="0"/>
                <w:numId w:val="41"/>
              </w:numPr>
              <w:ind w:left="612"/>
              <w:rPr>
                <w:snapToGrid/>
                <w:sz w:val="22"/>
                <w:szCs w:val="24"/>
              </w:rPr>
            </w:pPr>
            <w:r w:rsidRPr="00363E8E">
              <w:rPr>
                <w:snapToGrid/>
                <w:sz w:val="22"/>
                <w:szCs w:val="24"/>
              </w:rPr>
              <w:t>proper nouns and adjectives</w:t>
            </w:r>
          </w:p>
          <w:p w14:paraId="5C37DE90" w14:textId="77777777" w:rsidR="00363E8E" w:rsidRPr="00363E8E" w:rsidRDefault="00363E8E" w:rsidP="00203B8B">
            <w:pPr>
              <w:widowControl/>
              <w:numPr>
                <w:ilvl w:val="0"/>
                <w:numId w:val="41"/>
              </w:numPr>
              <w:ind w:left="612"/>
              <w:rPr>
                <w:snapToGrid/>
                <w:sz w:val="22"/>
                <w:szCs w:val="24"/>
              </w:rPr>
            </w:pPr>
            <w:r w:rsidRPr="00363E8E">
              <w:rPr>
                <w:snapToGrid/>
                <w:sz w:val="22"/>
                <w:szCs w:val="24"/>
              </w:rPr>
              <w:t xml:space="preserve">academic subjects and classes (e.g., </w:t>
            </w:r>
            <w:r w:rsidRPr="00363E8E">
              <w:rPr>
                <w:i/>
                <w:iCs/>
                <w:snapToGrid/>
                <w:sz w:val="22"/>
                <w:szCs w:val="24"/>
              </w:rPr>
              <w:t>history, sophomore</w:t>
            </w:r>
            <w:r w:rsidRPr="00363E8E">
              <w:rPr>
                <w:snapToGrid/>
                <w:sz w:val="22"/>
                <w:szCs w:val="24"/>
              </w:rPr>
              <w:t>)</w:t>
            </w:r>
          </w:p>
          <w:p w14:paraId="666227C8" w14:textId="77777777" w:rsidR="00363E8E" w:rsidRPr="00363E8E" w:rsidRDefault="00363E8E" w:rsidP="00203B8B">
            <w:pPr>
              <w:widowControl/>
              <w:numPr>
                <w:ilvl w:val="0"/>
                <w:numId w:val="41"/>
              </w:numPr>
              <w:ind w:left="612"/>
              <w:rPr>
                <w:snapToGrid/>
                <w:sz w:val="22"/>
                <w:szCs w:val="24"/>
              </w:rPr>
            </w:pPr>
            <w:r w:rsidRPr="00363E8E">
              <w:rPr>
                <w:snapToGrid/>
                <w:sz w:val="22"/>
                <w:szCs w:val="24"/>
              </w:rPr>
              <w:t>title of works</w:t>
            </w:r>
          </w:p>
          <w:p w14:paraId="5E9D0BF4" w14:textId="77777777" w:rsidR="00363E8E" w:rsidRPr="00363E8E" w:rsidRDefault="00363E8E" w:rsidP="00203B8B">
            <w:pPr>
              <w:widowControl/>
              <w:numPr>
                <w:ilvl w:val="0"/>
                <w:numId w:val="38"/>
              </w:numPr>
              <w:ind w:left="252" w:hanging="276"/>
              <w:rPr>
                <w:snapToGrid/>
                <w:sz w:val="22"/>
                <w:szCs w:val="24"/>
              </w:rPr>
            </w:pPr>
            <w:r w:rsidRPr="00363E8E">
              <w:rPr>
                <w:b/>
                <w:bCs/>
                <w:snapToGrid/>
                <w:sz w:val="22"/>
                <w:szCs w:val="24"/>
              </w:rPr>
              <w:t>formatting</w:t>
            </w:r>
            <w:r w:rsidRPr="00363E8E">
              <w:rPr>
                <w:snapToGrid/>
                <w:sz w:val="22"/>
                <w:szCs w:val="24"/>
              </w:rPr>
              <w:t xml:space="preserve"> including</w:t>
            </w:r>
          </w:p>
          <w:p w14:paraId="49E089D9" w14:textId="77777777" w:rsidR="00363E8E" w:rsidRPr="00363E8E" w:rsidRDefault="00363E8E" w:rsidP="00203B8B">
            <w:pPr>
              <w:widowControl/>
              <w:numPr>
                <w:ilvl w:val="0"/>
                <w:numId w:val="40"/>
              </w:numPr>
              <w:ind w:left="612"/>
              <w:rPr>
                <w:snapToGrid/>
                <w:sz w:val="22"/>
                <w:szCs w:val="24"/>
              </w:rPr>
            </w:pPr>
            <w:r w:rsidRPr="00363E8E">
              <w:rPr>
                <w:snapToGrid/>
                <w:sz w:val="22"/>
                <w:szCs w:val="24"/>
              </w:rPr>
              <w:t>indenting or double spacing between paragraphs</w:t>
            </w:r>
          </w:p>
          <w:p w14:paraId="46152D7D" w14:textId="77777777" w:rsidR="00363E8E" w:rsidRPr="00363E8E" w:rsidRDefault="00363E8E" w:rsidP="00203B8B">
            <w:pPr>
              <w:widowControl/>
              <w:numPr>
                <w:ilvl w:val="0"/>
                <w:numId w:val="40"/>
              </w:numPr>
              <w:ind w:left="612"/>
              <w:rPr>
                <w:snapToGrid/>
                <w:sz w:val="22"/>
                <w:szCs w:val="24"/>
              </w:rPr>
            </w:pPr>
            <w:r w:rsidRPr="00363E8E">
              <w:rPr>
                <w:snapToGrid/>
                <w:sz w:val="22"/>
                <w:szCs w:val="24"/>
              </w:rPr>
              <w:t>paragraphing dialogue correctly</w:t>
            </w:r>
          </w:p>
          <w:p w14:paraId="357EDE37" w14:textId="77777777" w:rsidR="00363E8E" w:rsidRPr="00363E8E" w:rsidRDefault="00363E8E" w:rsidP="00203B8B">
            <w:pPr>
              <w:widowControl/>
              <w:numPr>
                <w:ilvl w:val="0"/>
                <w:numId w:val="40"/>
              </w:numPr>
              <w:ind w:left="612"/>
              <w:rPr>
                <w:snapToGrid/>
                <w:sz w:val="22"/>
                <w:szCs w:val="24"/>
              </w:rPr>
            </w:pPr>
            <w:r w:rsidRPr="00363E8E">
              <w:rPr>
                <w:snapToGrid/>
                <w:sz w:val="22"/>
                <w:szCs w:val="24"/>
              </w:rPr>
              <w:t>hyphenating words at ends of lines between syllables correctly</w:t>
            </w:r>
          </w:p>
          <w:p w14:paraId="5F1FBA99" w14:textId="77777777" w:rsidR="00363E8E" w:rsidRPr="00363E8E" w:rsidRDefault="00363E8E" w:rsidP="00203B8B">
            <w:pPr>
              <w:widowControl/>
              <w:numPr>
                <w:ilvl w:val="0"/>
                <w:numId w:val="38"/>
              </w:numPr>
              <w:ind w:left="252" w:hanging="276"/>
              <w:rPr>
                <w:snapToGrid/>
                <w:sz w:val="22"/>
                <w:szCs w:val="24"/>
              </w:rPr>
            </w:pPr>
            <w:r w:rsidRPr="00363E8E">
              <w:rPr>
                <w:b/>
                <w:bCs/>
                <w:snapToGrid/>
                <w:sz w:val="22"/>
                <w:szCs w:val="24"/>
              </w:rPr>
              <w:t xml:space="preserve">spelling </w:t>
            </w:r>
            <w:r w:rsidRPr="00363E8E">
              <w:rPr>
                <w:snapToGrid/>
                <w:sz w:val="22"/>
                <w:szCs w:val="24"/>
              </w:rPr>
              <w:t>including</w:t>
            </w:r>
          </w:p>
          <w:p w14:paraId="5F465885" w14:textId="77777777" w:rsidR="00363E8E" w:rsidRPr="00363E8E" w:rsidRDefault="00363E8E" w:rsidP="00203B8B">
            <w:pPr>
              <w:widowControl/>
              <w:numPr>
                <w:ilvl w:val="0"/>
                <w:numId w:val="39"/>
              </w:numPr>
              <w:ind w:left="612"/>
              <w:rPr>
                <w:snapToGrid/>
                <w:sz w:val="22"/>
                <w:szCs w:val="24"/>
              </w:rPr>
            </w:pPr>
            <w:r w:rsidRPr="00363E8E">
              <w:rPr>
                <w:snapToGrid/>
                <w:sz w:val="22"/>
                <w:szCs w:val="24"/>
              </w:rPr>
              <w:t>spelling frequently used and common words correctly</w:t>
            </w:r>
          </w:p>
        </w:tc>
      </w:tr>
    </w:tbl>
    <w:p w14:paraId="3C5C87FC" w14:textId="77777777" w:rsidR="00363E8E" w:rsidRPr="00363E8E" w:rsidRDefault="00363E8E" w:rsidP="00363E8E">
      <w:pPr>
        <w:widowControl/>
        <w:tabs>
          <w:tab w:val="center" w:pos="4680"/>
        </w:tabs>
        <w:suppressAutoHyphens/>
        <w:jc w:val="center"/>
        <w:rPr>
          <w:snapToGrid/>
          <w:szCs w:val="24"/>
        </w:rPr>
        <w:sectPr w:rsidR="00363E8E" w:rsidRPr="00363E8E" w:rsidSect="00363E8E">
          <w:pgSz w:w="12240" w:h="15840"/>
          <w:pgMar w:top="1440" w:right="1008" w:bottom="1440" w:left="1008" w:header="720" w:footer="720" w:gutter="0"/>
          <w:cols w:space="720"/>
          <w:docGrid w:linePitch="360"/>
        </w:sectPr>
      </w:pPr>
    </w:p>
    <w:p w14:paraId="44D99847" w14:textId="77777777" w:rsidR="00363E8E" w:rsidRPr="00363E8E" w:rsidRDefault="00363E8E" w:rsidP="00363E8E">
      <w:pPr>
        <w:widowControl/>
        <w:jc w:val="center"/>
        <w:rPr>
          <w:b/>
          <w:bCs/>
          <w:snapToGrid/>
          <w:sz w:val="28"/>
          <w:szCs w:val="24"/>
        </w:rPr>
      </w:pPr>
      <w:r w:rsidRPr="00363E8E">
        <w:rPr>
          <w:b/>
          <w:bCs/>
          <w:snapToGrid/>
          <w:sz w:val="28"/>
          <w:szCs w:val="24"/>
        </w:rPr>
        <w:lastRenderedPageBreak/>
        <w:t>Secondary English:  Writing Test Composing Rubric</w:t>
      </w:r>
    </w:p>
    <w:p w14:paraId="6AB3AB71" w14:textId="77777777" w:rsidR="00363E8E" w:rsidRPr="00363E8E" w:rsidRDefault="00363E8E" w:rsidP="00363E8E">
      <w:pPr>
        <w:widowControl/>
        <w:jc w:val="center"/>
        <w:rPr>
          <w:b/>
          <w:bCs/>
          <w:snapToGrid/>
          <w:szCs w:val="24"/>
        </w:rPr>
      </w:pPr>
    </w:p>
    <w:p w14:paraId="09C4EB1E" w14:textId="77777777" w:rsidR="00363E8E" w:rsidRPr="00363E8E" w:rsidRDefault="00363E8E" w:rsidP="00363E8E">
      <w:pPr>
        <w:widowControl/>
        <w:rPr>
          <w:snapToGrid/>
          <w:szCs w:val="24"/>
          <w:u w:val="single"/>
        </w:rPr>
      </w:pPr>
      <w:r w:rsidRPr="00363E8E">
        <w:rPr>
          <w:snapToGrid/>
          <w:szCs w:val="24"/>
          <w:u w:val="single"/>
        </w:rPr>
        <w:t>Score Point 4</w:t>
      </w:r>
    </w:p>
    <w:p w14:paraId="627C81F0" w14:textId="77777777" w:rsidR="00363E8E" w:rsidRPr="00363E8E" w:rsidRDefault="00363E8E" w:rsidP="00363E8E">
      <w:pPr>
        <w:widowControl/>
        <w:rPr>
          <w:snapToGrid/>
          <w:szCs w:val="24"/>
        </w:rPr>
      </w:pPr>
      <w:r w:rsidRPr="00363E8E">
        <w:rPr>
          <w:snapToGrid/>
          <w:szCs w:val="24"/>
        </w:rPr>
        <w:t>The writer demonstrates consistent, though not necessarily perfect, control of the composing domain’s features.  The piece is generally unified in that all of the parts contribute to the creation of a dominant impression or idea.  The sharply focused central idea is fully, but not exhaustively, elaborated with key examples, illustrations, reasons, events, or details.  In all successful responses, layers of elaboration are present.  Surface signals, like transitions, logically connect their respective statements into the whole of the paper.  In all types of writing, a strong organizational plan is apparent.  Any minor organizational lapses that occur do not significantly detract from the presentation.  The writing provides evidence of unity by exhibiting a consistent point of view (e.g., not switching from “I” to “you”), a lack of digressions, appropriate transitions both within paragraphs and across the entire piece, the presence of careful logic, and a strong lead and closure.</w:t>
      </w:r>
    </w:p>
    <w:p w14:paraId="5D91BC30" w14:textId="77777777" w:rsidR="00363E8E" w:rsidRPr="00363E8E" w:rsidRDefault="00363E8E" w:rsidP="00363E8E">
      <w:pPr>
        <w:widowControl/>
        <w:rPr>
          <w:snapToGrid/>
          <w:sz w:val="16"/>
          <w:szCs w:val="24"/>
        </w:rPr>
      </w:pPr>
    </w:p>
    <w:p w14:paraId="3AED5BC6" w14:textId="77777777" w:rsidR="00363E8E" w:rsidRPr="00363E8E" w:rsidRDefault="00363E8E" w:rsidP="00363E8E">
      <w:pPr>
        <w:widowControl/>
        <w:rPr>
          <w:snapToGrid/>
          <w:szCs w:val="24"/>
        </w:rPr>
      </w:pPr>
      <w:r w:rsidRPr="00363E8E">
        <w:rPr>
          <w:snapToGrid/>
          <w:szCs w:val="24"/>
          <w:u w:val="single"/>
        </w:rPr>
        <w:t>Score Point 3</w:t>
      </w:r>
    </w:p>
    <w:p w14:paraId="3EE688B5" w14:textId="77777777" w:rsidR="00363E8E" w:rsidRPr="00363E8E" w:rsidRDefault="00363E8E" w:rsidP="00363E8E">
      <w:pPr>
        <w:widowControl/>
        <w:rPr>
          <w:snapToGrid/>
          <w:szCs w:val="24"/>
        </w:rPr>
      </w:pPr>
      <w:r w:rsidRPr="00363E8E">
        <w:rPr>
          <w:snapToGrid/>
          <w:szCs w:val="24"/>
        </w:rPr>
        <w:t>The writer demonstrates reasonable, but not consistent, control of the composing domain’s features; the writer may control some features more than others.  The clearly focused central idea is purposefully elaborated with key examples, illustrations, reasons, events, or details.  Occasionally, some thinness or unevenness in elaboration may occur.  In all types of writing, an organizational plan is apparent.  Any minor organization lapses that occur do not significantly detract from the piece.  Although there may be occasional lapses in coherence or cohesiveness, unity is evidenced by the fact that few, if any, digressions or shifts in point of view occur.  Transitions are, on the whole, appropriate.  The opening and closing show some skill, but not the sophistication of a 4 performance.</w:t>
      </w:r>
    </w:p>
    <w:p w14:paraId="2D175010" w14:textId="77777777" w:rsidR="00363E8E" w:rsidRPr="00363E8E" w:rsidRDefault="00363E8E" w:rsidP="00363E8E">
      <w:pPr>
        <w:widowControl/>
        <w:rPr>
          <w:snapToGrid/>
          <w:sz w:val="16"/>
          <w:szCs w:val="24"/>
        </w:rPr>
      </w:pPr>
    </w:p>
    <w:p w14:paraId="72673426" w14:textId="77777777" w:rsidR="00363E8E" w:rsidRPr="00363E8E" w:rsidRDefault="00363E8E" w:rsidP="00363E8E">
      <w:pPr>
        <w:widowControl/>
        <w:rPr>
          <w:snapToGrid/>
          <w:szCs w:val="24"/>
        </w:rPr>
      </w:pPr>
      <w:r w:rsidRPr="00363E8E">
        <w:rPr>
          <w:snapToGrid/>
          <w:szCs w:val="24"/>
          <w:u w:val="single"/>
        </w:rPr>
        <w:t>Score Point 2</w:t>
      </w:r>
    </w:p>
    <w:p w14:paraId="7C489ACD" w14:textId="77777777" w:rsidR="00363E8E" w:rsidRPr="00363E8E" w:rsidRDefault="00363E8E" w:rsidP="00363E8E">
      <w:pPr>
        <w:widowControl/>
        <w:rPr>
          <w:snapToGrid/>
          <w:szCs w:val="24"/>
        </w:rPr>
      </w:pPr>
      <w:r w:rsidRPr="00363E8E">
        <w:rPr>
          <w:snapToGrid/>
          <w:szCs w:val="24"/>
        </w:rPr>
        <w:t>The writer demonstrates inconsistent control of several features, indicating significant weakness in the composing domain.  At this score point, ideas often compete, or no one idea emerges as central.  Even if a single idea dominates, the paper may lack focus because of the little or no elaboration.  The paper may be a list of general, underdeveloped statements or the skeleton of a narrative.  In the case of persuasive writing, it may consist of a few unelaborated reasons accompanied by inappropriate attempts (begging, pleading, negotiating) to persuade.  Typically, the writer extends ideas with a few brief details and moves on, though chunks of irrelevant material may appear as well.  Often, no more than a hint of organization is apparent.  Even though an opening and closing may be present, the lack of a logically elaborated central idea prevents unity from emerging.</w:t>
      </w:r>
    </w:p>
    <w:p w14:paraId="08679433" w14:textId="77777777" w:rsidR="00363E8E" w:rsidRPr="00363E8E" w:rsidRDefault="00363E8E" w:rsidP="00363E8E">
      <w:pPr>
        <w:widowControl/>
        <w:rPr>
          <w:snapToGrid/>
          <w:sz w:val="16"/>
          <w:szCs w:val="24"/>
        </w:rPr>
      </w:pPr>
    </w:p>
    <w:p w14:paraId="08AD2765" w14:textId="77777777" w:rsidR="00363E8E" w:rsidRPr="00363E8E" w:rsidRDefault="00363E8E" w:rsidP="00363E8E">
      <w:pPr>
        <w:widowControl/>
        <w:rPr>
          <w:snapToGrid/>
          <w:szCs w:val="24"/>
        </w:rPr>
      </w:pPr>
      <w:r w:rsidRPr="00363E8E">
        <w:rPr>
          <w:snapToGrid/>
          <w:szCs w:val="24"/>
          <w:u w:val="single"/>
        </w:rPr>
        <w:t>Score Point 1</w:t>
      </w:r>
    </w:p>
    <w:p w14:paraId="75CD1060" w14:textId="77777777" w:rsidR="00363E8E" w:rsidRPr="00363E8E" w:rsidRDefault="00363E8E" w:rsidP="00363E8E">
      <w:pPr>
        <w:widowControl/>
        <w:rPr>
          <w:snapToGrid/>
          <w:szCs w:val="24"/>
        </w:rPr>
      </w:pPr>
      <w:r w:rsidRPr="00363E8E">
        <w:rPr>
          <w:snapToGrid/>
          <w:szCs w:val="24"/>
        </w:rPr>
        <w:t>The writer demonstrates little or no control of most of the composing domain’s features.  The focus on a central idea is lacking, or the piece is so sparse that the presence of a clear focus is insufficient for it to earn a higher score.  Typically, the writing jumps from point to point, without a unifying central idea.  No overall organizational strategy is apparent.  The writing seems haphazard, and sentences can be rearranged without substantially changing the meaning.  Bare statement is the norm, but even in responses that are several pages long, no purposeful elaboration is present.</w:t>
      </w:r>
    </w:p>
    <w:p w14:paraId="56FA260A" w14:textId="77777777" w:rsidR="00363E8E" w:rsidRPr="00363E8E" w:rsidRDefault="00363E8E" w:rsidP="00363E8E">
      <w:pPr>
        <w:widowControl/>
        <w:rPr>
          <w:snapToGrid/>
          <w:szCs w:val="24"/>
        </w:rPr>
      </w:pPr>
    </w:p>
    <w:p w14:paraId="55922E84" w14:textId="77777777" w:rsidR="00363E8E" w:rsidRPr="00363E8E" w:rsidRDefault="00363E8E" w:rsidP="00363E8E">
      <w:pPr>
        <w:widowControl/>
        <w:jc w:val="center"/>
        <w:rPr>
          <w:b/>
          <w:bCs/>
          <w:snapToGrid/>
          <w:sz w:val="28"/>
          <w:szCs w:val="28"/>
        </w:rPr>
      </w:pPr>
      <w:r w:rsidRPr="00363E8E">
        <w:rPr>
          <w:b/>
          <w:bCs/>
          <w:snapToGrid/>
          <w:sz w:val="28"/>
          <w:szCs w:val="28"/>
        </w:rPr>
        <w:lastRenderedPageBreak/>
        <w:t>Secondary English:  Writing Test</w:t>
      </w:r>
    </w:p>
    <w:p w14:paraId="640F5278" w14:textId="77777777" w:rsidR="00363E8E" w:rsidRPr="00363E8E" w:rsidRDefault="00363E8E" w:rsidP="00363E8E">
      <w:pPr>
        <w:widowControl/>
        <w:jc w:val="center"/>
        <w:rPr>
          <w:b/>
          <w:bCs/>
          <w:snapToGrid/>
          <w:sz w:val="28"/>
          <w:szCs w:val="28"/>
        </w:rPr>
      </w:pPr>
      <w:r w:rsidRPr="00363E8E">
        <w:rPr>
          <w:b/>
          <w:bCs/>
          <w:snapToGrid/>
          <w:sz w:val="28"/>
          <w:szCs w:val="28"/>
        </w:rPr>
        <w:t>Written Expression Rubric</w:t>
      </w:r>
    </w:p>
    <w:p w14:paraId="3ADBC19A" w14:textId="77777777" w:rsidR="00363E8E" w:rsidRPr="00363E8E" w:rsidRDefault="00363E8E" w:rsidP="00363E8E">
      <w:pPr>
        <w:widowControl/>
        <w:rPr>
          <w:snapToGrid/>
          <w:szCs w:val="24"/>
        </w:rPr>
      </w:pPr>
    </w:p>
    <w:p w14:paraId="1B9EFC07" w14:textId="77777777" w:rsidR="00363E8E" w:rsidRPr="00363E8E" w:rsidRDefault="00363E8E" w:rsidP="00363E8E">
      <w:pPr>
        <w:widowControl/>
        <w:rPr>
          <w:snapToGrid/>
          <w:szCs w:val="24"/>
        </w:rPr>
      </w:pPr>
      <w:r w:rsidRPr="00363E8E">
        <w:rPr>
          <w:snapToGrid/>
          <w:szCs w:val="24"/>
          <w:u w:val="single"/>
        </w:rPr>
        <w:t>Score Point 4</w:t>
      </w:r>
    </w:p>
    <w:p w14:paraId="3D374C2B" w14:textId="77777777" w:rsidR="00363E8E" w:rsidRPr="00363E8E" w:rsidRDefault="00363E8E" w:rsidP="00363E8E">
      <w:pPr>
        <w:widowControl/>
        <w:rPr>
          <w:snapToGrid/>
          <w:szCs w:val="24"/>
        </w:rPr>
      </w:pPr>
      <w:r w:rsidRPr="00363E8E">
        <w:rPr>
          <w:snapToGrid/>
          <w:szCs w:val="24"/>
        </w:rPr>
        <w:t>The writer demonstrates consistent, though not necessarily perfect, control of the written expression domain’s features.  The result is a purposefully crafted message that the reader remembers, primarily because its precise information and vocabulary resonate as images in the reader’s mind.  Highly specific word choice and information also create a purposeful tone in the writing and enhance the writer’s voice.  If metaphors, similes, personification, or other examples of figurative language are present, they are appropriate to the purpose of the piece.  The writer repeats or varies sentence construction for effect and appropriately subordinates ideas and embeds modifiers on a regular basis, resulting in a rhythmic flow throughout the piece.</w:t>
      </w:r>
    </w:p>
    <w:p w14:paraId="0D71ED3C" w14:textId="77777777" w:rsidR="00363E8E" w:rsidRPr="00363E8E" w:rsidRDefault="00363E8E" w:rsidP="00363E8E">
      <w:pPr>
        <w:widowControl/>
        <w:rPr>
          <w:snapToGrid/>
          <w:szCs w:val="24"/>
        </w:rPr>
      </w:pPr>
    </w:p>
    <w:p w14:paraId="66A6C194" w14:textId="77777777" w:rsidR="00363E8E" w:rsidRPr="00363E8E" w:rsidRDefault="00363E8E" w:rsidP="00363E8E">
      <w:pPr>
        <w:widowControl/>
        <w:rPr>
          <w:snapToGrid/>
          <w:szCs w:val="24"/>
        </w:rPr>
      </w:pPr>
      <w:r w:rsidRPr="00363E8E">
        <w:rPr>
          <w:snapToGrid/>
          <w:szCs w:val="24"/>
          <w:u w:val="single"/>
        </w:rPr>
        <w:t>Score Point 3</w:t>
      </w:r>
    </w:p>
    <w:p w14:paraId="265D401B" w14:textId="77777777" w:rsidR="00363E8E" w:rsidRPr="00363E8E" w:rsidRDefault="00363E8E" w:rsidP="00363E8E">
      <w:pPr>
        <w:widowControl/>
        <w:rPr>
          <w:snapToGrid/>
          <w:szCs w:val="24"/>
        </w:rPr>
      </w:pPr>
      <w:r w:rsidRPr="00363E8E">
        <w:rPr>
          <w:snapToGrid/>
          <w:szCs w:val="24"/>
        </w:rPr>
        <w:t>The writer demonstrates reasonable, but not consistent, control of the written expression domain’s features.  On the whole, specific word choice and information cause the message to be clear; occasionally, a few examples of vivid or purposeful figurative language may be present.  Along with instances of successful control, some general statements or vague words may be present, flattening the tone and voice of the piece somewhat.  Overall, the writing is characterized by a smooth rhythm created by the effective use of normal word order and competent variation in sentence length and complexity.  An occasional awkward construction or the lack of structural complexity is not distracting.</w:t>
      </w:r>
    </w:p>
    <w:p w14:paraId="62711084" w14:textId="77777777" w:rsidR="00363E8E" w:rsidRPr="00363E8E" w:rsidRDefault="00363E8E" w:rsidP="00363E8E">
      <w:pPr>
        <w:widowControl/>
        <w:rPr>
          <w:snapToGrid/>
          <w:szCs w:val="24"/>
        </w:rPr>
      </w:pPr>
    </w:p>
    <w:p w14:paraId="26938773" w14:textId="77777777" w:rsidR="00363E8E" w:rsidRPr="00363E8E" w:rsidRDefault="00363E8E" w:rsidP="00363E8E">
      <w:pPr>
        <w:widowControl/>
        <w:rPr>
          <w:snapToGrid/>
          <w:szCs w:val="24"/>
          <w:u w:val="single"/>
        </w:rPr>
      </w:pPr>
      <w:r w:rsidRPr="00363E8E">
        <w:rPr>
          <w:snapToGrid/>
          <w:szCs w:val="24"/>
          <w:u w:val="single"/>
        </w:rPr>
        <w:t>Score Point 2</w:t>
      </w:r>
    </w:p>
    <w:p w14:paraId="04C0050C" w14:textId="77777777" w:rsidR="00363E8E" w:rsidRPr="00363E8E" w:rsidRDefault="00363E8E" w:rsidP="00363E8E">
      <w:pPr>
        <w:widowControl/>
        <w:rPr>
          <w:snapToGrid/>
          <w:szCs w:val="24"/>
        </w:rPr>
      </w:pPr>
      <w:r w:rsidRPr="00363E8E">
        <w:rPr>
          <w:snapToGrid/>
          <w:szCs w:val="24"/>
        </w:rPr>
        <w:t>The writer demonstrates inconsistent control of several features, indicating significant weakness in the written expression domain.  Some specificity of word choice might exist, but generally the piece is written in imprecise, bland language.  As a result, the writer’s voice rarely emerges.  The selection of information may be uneven and/or consist of an attempt to tell everything that the writer knows about a topic.  A relative lack of a sentence variety may make reading monotonous, and occasional awkward constructions may be distracting enough to make the writer’s meaning unclear.  While a few brief rhythmic clusters of sentences may occur, an overall sense of rhythmic flow is not present.</w:t>
      </w:r>
    </w:p>
    <w:p w14:paraId="558E4EA9" w14:textId="77777777" w:rsidR="00363E8E" w:rsidRPr="00363E8E" w:rsidRDefault="00363E8E" w:rsidP="00363E8E">
      <w:pPr>
        <w:widowControl/>
        <w:rPr>
          <w:snapToGrid/>
          <w:szCs w:val="24"/>
        </w:rPr>
      </w:pPr>
    </w:p>
    <w:p w14:paraId="4F6C972A" w14:textId="77777777" w:rsidR="00363E8E" w:rsidRPr="00363E8E" w:rsidRDefault="00363E8E" w:rsidP="00363E8E">
      <w:pPr>
        <w:widowControl/>
        <w:rPr>
          <w:snapToGrid/>
          <w:szCs w:val="24"/>
        </w:rPr>
      </w:pPr>
      <w:r w:rsidRPr="00363E8E">
        <w:rPr>
          <w:snapToGrid/>
          <w:szCs w:val="24"/>
          <w:u w:val="single"/>
        </w:rPr>
        <w:t>Score Point 1</w:t>
      </w:r>
    </w:p>
    <w:p w14:paraId="13F00412" w14:textId="77777777" w:rsidR="00363E8E" w:rsidRPr="00363E8E" w:rsidRDefault="00363E8E" w:rsidP="00363E8E">
      <w:pPr>
        <w:widowControl/>
        <w:rPr>
          <w:snapToGrid/>
          <w:szCs w:val="24"/>
        </w:rPr>
      </w:pPr>
      <w:r w:rsidRPr="00363E8E">
        <w:rPr>
          <w:snapToGrid/>
          <w:szCs w:val="24"/>
        </w:rPr>
        <w:t>The writer demonstrates little or no control of most of the written expression domain’s features.  Both word choice and information are general, vague, and/or repetitive.  A lack of sentence variety makes the presentation monotonous.  The existence of several extremely awkward constructions reduces the paper’s stylistic effect.  The writer’s lack of control of vocabulary and information prevents both tone and voice from emerging.</w:t>
      </w:r>
    </w:p>
    <w:p w14:paraId="79D8E9E5" w14:textId="77777777" w:rsidR="00363E8E" w:rsidRPr="00363E8E" w:rsidRDefault="00363E8E" w:rsidP="00363E8E">
      <w:pPr>
        <w:widowControl/>
        <w:rPr>
          <w:snapToGrid/>
          <w:szCs w:val="24"/>
        </w:rPr>
      </w:pPr>
    </w:p>
    <w:p w14:paraId="119201B6" w14:textId="77777777" w:rsidR="00363E8E" w:rsidRPr="00363E8E" w:rsidRDefault="00363E8E" w:rsidP="00363E8E">
      <w:pPr>
        <w:widowControl/>
        <w:jc w:val="center"/>
        <w:rPr>
          <w:b/>
          <w:bCs/>
          <w:snapToGrid/>
          <w:szCs w:val="24"/>
        </w:rPr>
        <w:sectPr w:rsidR="00363E8E" w:rsidRPr="00363E8E" w:rsidSect="00363E8E">
          <w:pgSz w:w="12240" w:h="15840"/>
          <w:pgMar w:top="1440" w:right="1440" w:bottom="1440" w:left="1440" w:header="432" w:footer="432" w:gutter="0"/>
          <w:cols w:space="720"/>
          <w:docGrid w:linePitch="360"/>
        </w:sectPr>
      </w:pPr>
    </w:p>
    <w:p w14:paraId="29585EFD" w14:textId="77777777" w:rsidR="00363E8E" w:rsidRPr="00363E8E" w:rsidRDefault="00363E8E" w:rsidP="00363E8E">
      <w:pPr>
        <w:widowControl/>
        <w:jc w:val="center"/>
        <w:rPr>
          <w:b/>
          <w:bCs/>
          <w:snapToGrid/>
          <w:sz w:val="28"/>
          <w:szCs w:val="28"/>
        </w:rPr>
      </w:pPr>
      <w:r w:rsidRPr="00363E8E">
        <w:rPr>
          <w:b/>
          <w:bCs/>
          <w:snapToGrid/>
          <w:sz w:val="28"/>
          <w:szCs w:val="28"/>
        </w:rPr>
        <w:lastRenderedPageBreak/>
        <w:t>Secondary English:  Writing Test</w:t>
      </w:r>
    </w:p>
    <w:p w14:paraId="3E40C868" w14:textId="77777777" w:rsidR="00363E8E" w:rsidRPr="00363E8E" w:rsidRDefault="00363E8E" w:rsidP="00363E8E">
      <w:pPr>
        <w:widowControl/>
        <w:jc w:val="center"/>
        <w:rPr>
          <w:snapToGrid/>
          <w:sz w:val="28"/>
          <w:szCs w:val="28"/>
        </w:rPr>
      </w:pPr>
      <w:r w:rsidRPr="00363E8E">
        <w:rPr>
          <w:b/>
          <w:bCs/>
          <w:snapToGrid/>
          <w:sz w:val="28"/>
          <w:szCs w:val="28"/>
        </w:rPr>
        <w:t>Usage/Mechanics Rubric</w:t>
      </w:r>
    </w:p>
    <w:p w14:paraId="565515F9" w14:textId="77777777" w:rsidR="00363E8E" w:rsidRPr="00363E8E" w:rsidRDefault="00363E8E" w:rsidP="00363E8E">
      <w:pPr>
        <w:widowControl/>
        <w:rPr>
          <w:snapToGrid/>
          <w:szCs w:val="24"/>
        </w:rPr>
      </w:pPr>
    </w:p>
    <w:p w14:paraId="1938C348" w14:textId="77777777" w:rsidR="00363E8E" w:rsidRPr="00363E8E" w:rsidRDefault="00363E8E" w:rsidP="00363E8E">
      <w:pPr>
        <w:widowControl/>
        <w:rPr>
          <w:snapToGrid/>
          <w:szCs w:val="24"/>
          <w:u w:val="single"/>
        </w:rPr>
      </w:pPr>
      <w:r w:rsidRPr="00363E8E">
        <w:rPr>
          <w:snapToGrid/>
          <w:szCs w:val="24"/>
          <w:u w:val="single"/>
        </w:rPr>
        <w:t>Score Point 4</w:t>
      </w:r>
    </w:p>
    <w:p w14:paraId="31A8621F" w14:textId="77777777" w:rsidR="00363E8E" w:rsidRPr="00363E8E" w:rsidRDefault="00363E8E" w:rsidP="00363E8E">
      <w:pPr>
        <w:widowControl/>
        <w:rPr>
          <w:snapToGrid/>
          <w:szCs w:val="24"/>
        </w:rPr>
      </w:pPr>
      <w:r w:rsidRPr="00363E8E">
        <w:rPr>
          <w:snapToGrid/>
          <w:szCs w:val="24"/>
        </w:rPr>
        <w:t>The writer demonstrates consistent, though not necessarily perfect, control of the domain’s features of usage/mechanics.  The writing demonstrates a thorough understanding of usage and mechanics as specified in the Virginia K-11 SOLs.  The author uses capitalization, punctuation, usage, and sentence formation and applies the structural principles of spelling.  A few errors in usage and mechanics may be present.  However, the writer’s control of the domain’s many features is too strong for these mistakes to detract from the performance.</w:t>
      </w:r>
    </w:p>
    <w:p w14:paraId="23C9053F" w14:textId="77777777" w:rsidR="00363E8E" w:rsidRPr="00363E8E" w:rsidRDefault="00363E8E" w:rsidP="00363E8E">
      <w:pPr>
        <w:widowControl/>
        <w:rPr>
          <w:snapToGrid/>
          <w:szCs w:val="24"/>
        </w:rPr>
      </w:pPr>
    </w:p>
    <w:p w14:paraId="71DB0E63" w14:textId="77777777" w:rsidR="00363E8E" w:rsidRPr="00363E8E" w:rsidRDefault="00363E8E" w:rsidP="00363E8E">
      <w:pPr>
        <w:widowControl/>
        <w:rPr>
          <w:snapToGrid/>
          <w:szCs w:val="24"/>
        </w:rPr>
      </w:pPr>
      <w:r w:rsidRPr="00363E8E">
        <w:rPr>
          <w:snapToGrid/>
          <w:szCs w:val="24"/>
          <w:u w:val="single"/>
        </w:rPr>
        <w:t>Score Point 3</w:t>
      </w:r>
    </w:p>
    <w:p w14:paraId="7BC3D742" w14:textId="77777777" w:rsidR="00363E8E" w:rsidRPr="00363E8E" w:rsidRDefault="00363E8E" w:rsidP="00363E8E">
      <w:pPr>
        <w:widowControl/>
        <w:rPr>
          <w:snapToGrid/>
          <w:szCs w:val="24"/>
        </w:rPr>
      </w:pPr>
      <w:r w:rsidRPr="00363E8E">
        <w:rPr>
          <w:snapToGrid/>
          <w:szCs w:val="24"/>
        </w:rPr>
        <w:t>The writer demonstrates reasonable, but not consistent, control of most of the domain’s features of usage/mechanics.  The writing demonstrates a basic understanding of usage and mechanics as specified in the Virginia K-11SOLs.  For the most part, the author appropriately applies both the rules of capitalization, punctuation, usage, and sentence formation and the structural principles of spelling expected of high school students.  Most of the errors contained in the piece are not elementary ones.</w:t>
      </w:r>
    </w:p>
    <w:p w14:paraId="23260360" w14:textId="77777777" w:rsidR="00363E8E" w:rsidRPr="00363E8E" w:rsidRDefault="00363E8E" w:rsidP="00363E8E">
      <w:pPr>
        <w:widowControl/>
        <w:rPr>
          <w:snapToGrid/>
          <w:szCs w:val="24"/>
        </w:rPr>
      </w:pPr>
    </w:p>
    <w:p w14:paraId="045C5238" w14:textId="77777777" w:rsidR="00363E8E" w:rsidRPr="00363E8E" w:rsidRDefault="00363E8E" w:rsidP="00363E8E">
      <w:pPr>
        <w:widowControl/>
        <w:rPr>
          <w:snapToGrid/>
          <w:szCs w:val="24"/>
        </w:rPr>
      </w:pPr>
      <w:r w:rsidRPr="00363E8E">
        <w:rPr>
          <w:snapToGrid/>
          <w:szCs w:val="24"/>
          <w:u w:val="single"/>
        </w:rPr>
        <w:t>Score Point 2</w:t>
      </w:r>
    </w:p>
    <w:p w14:paraId="64CAE7BD" w14:textId="77777777" w:rsidR="00363E8E" w:rsidRPr="00363E8E" w:rsidRDefault="00363E8E" w:rsidP="00363E8E">
      <w:pPr>
        <w:widowControl/>
        <w:rPr>
          <w:snapToGrid/>
          <w:szCs w:val="24"/>
        </w:rPr>
      </w:pPr>
      <w:r w:rsidRPr="00363E8E">
        <w:rPr>
          <w:snapToGrid/>
          <w:szCs w:val="24"/>
        </w:rPr>
        <w:t>The writer demonstrates inconsistent control of several features, indicating significant weakness in the domain of usage/mechanics.  Evidence of the author’s knowledge of features of this domain appears alongside frequent errors.  In terms of both usage and mechanics, the writer inconsistently applies the rules of capitalization, punctuation, usage, spelling, and sentence formation as specified in the Virginia K-11SOLs.  Often, these papers exhibit a lack of control of tense consistency, meaningful punctuation, and the principles of spelling, thus making it difficult for the reader to follow the writer’s thought.  The density of errors that emerges across features outweighs the feature control present in the paper.</w:t>
      </w:r>
    </w:p>
    <w:p w14:paraId="57291CBE" w14:textId="77777777" w:rsidR="00363E8E" w:rsidRPr="00363E8E" w:rsidRDefault="00363E8E" w:rsidP="00363E8E">
      <w:pPr>
        <w:widowControl/>
        <w:rPr>
          <w:snapToGrid/>
          <w:szCs w:val="24"/>
        </w:rPr>
      </w:pPr>
    </w:p>
    <w:p w14:paraId="5F40921E" w14:textId="77777777" w:rsidR="00363E8E" w:rsidRPr="00363E8E" w:rsidRDefault="00363E8E" w:rsidP="00363E8E">
      <w:pPr>
        <w:widowControl/>
        <w:rPr>
          <w:snapToGrid/>
          <w:szCs w:val="24"/>
        </w:rPr>
      </w:pPr>
      <w:r w:rsidRPr="00363E8E">
        <w:rPr>
          <w:snapToGrid/>
          <w:szCs w:val="24"/>
          <w:u w:val="single"/>
        </w:rPr>
        <w:t>Score Point 1</w:t>
      </w:r>
    </w:p>
    <w:p w14:paraId="4B3274B8" w14:textId="77777777" w:rsidR="00363E8E" w:rsidRPr="00363E8E" w:rsidRDefault="00363E8E" w:rsidP="00363E8E">
      <w:pPr>
        <w:widowControl/>
        <w:rPr>
          <w:snapToGrid/>
          <w:szCs w:val="24"/>
        </w:rPr>
      </w:pPr>
      <w:r w:rsidRPr="00363E8E">
        <w:rPr>
          <w:snapToGrid/>
          <w:szCs w:val="24"/>
        </w:rPr>
        <w:t>The writer demonstrates little or no control of most of the domain’s features of usage/mechanics.  Frequent and severe errors in the Virginia K-11 usage and mechanics SOLs distract the reader and make the writing very hard to understand.  Even when meaning is not significantly affected, the density and variety of errors overwhelm the performance and keep it from meeting minimum standards of competence.</w:t>
      </w:r>
    </w:p>
    <w:p w14:paraId="69B49F4B" w14:textId="77777777" w:rsidR="00363E8E" w:rsidRPr="00363E8E" w:rsidRDefault="00363E8E" w:rsidP="00363E8E">
      <w:pPr>
        <w:widowControl/>
        <w:rPr>
          <w:snapToGrid/>
          <w:szCs w:val="24"/>
        </w:rPr>
      </w:pPr>
    </w:p>
    <w:p w14:paraId="514FE207" w14:textId="77777777" w:rsidR="00363E8E" w:rsidRPr="00363E8E" w:rsidRDefault="00363E8E" w:rsidP="00363E8E">
      <w:pPr>
        <w:widowControl/>
        <w:rPr>
          <w:snapToGrid/>
          <w:szCs w:val="24"/>
        </w:rPr>
      </w:pPr>
    </w:p>
    <w:p w14:paraId="009F01F6" w14:textId="77777777" w:rsidR="00363E8E" w:rsidRPr="00363E8E" w:rsidRDefault="00363E8E" w:rsidP="00363E8E">
      <w:pPr>
        <w:widowControl/>
        <w:rPr>
          <w:snapToGrid/>
          <w:szCs w:val="24"/>
        </w:rPr>
      </w:pPr>
    </w:p>
    <w:p w14:paraId="6F1ADE8E" w14:textId="77777777" w:rsidR="00363E8E" w:rsidRPr="00363E8E" w:rsidRDefault="00363E8E" w:rsidP="00363E8E">
      <w:pPr>
        <w:widowControl/>
        <w:rPr>
          <w:snapToGrid/>
          <w:szCs w:val="24"/>
        </w:rPr>
      </w:pPr>
    </w:p>
    <w:p w14:paraId="74D8E385" w14:textId="77777777" w:rsidR="00363E8E" w:rsidRPr="00363E8E" w:rsidRDefault="00363E8E" w:rsidP="00363E8E">
      <w:pPr>
        <w:widowControl/>
        <w:rPr>
          <w:snapToGrid/>
          <w:szCs w:val="24"/>
        </w:rPr>
      </w:pPr>
    </w:p>
    <w:p w14:paraId="3F9D6D50" w14:textId="77777777" w:rsidR="00363E8E" w:rsidRPr="00363E8E" w:rsidRDefault="00363E8E" w:rsidP="00363E8E">
      <w:pPr>
        <w:widowControl/>
        <w:rPr>
          <w:b/>
          <w:bCs/>
          <w:snapToGrid/>
          <w:szCs w:val="24"/>
        </w:rPr>
      </w:pPr>
    </w:p>
    <w:p w14:paraId="1577639E" w14:textId="77777777" w:rsidR="00363E8E" w:rsidRPr="00363E8E" w:rsidRDefault="00363E8E" w:rsidP="00363E8E">
      <w:pPr>
        <w:widowControl/>
        <w:rPr>
          <w:b/>
          <w:bCs/>
          <w:snapToGrid/>
          <w:szCs w:val="24"/>
        </w:rPr>
      </w:pPr>
    </w:p>
    <w:p w14:paraId="203557CD" w14:textId="77777777" w:rsidR="00363E8E" w:rsidRPr="00363E8E" w:rsidRDefault="00363E8E" w:rsidP="00363E8E">
      <w:pPr>
        <w:widowControl/>
        <w:rPr>
          <w:b/>
          <w:bCs/>
          <w:snapToGrid/>
          <w:szCs w:val="24"/>
        </w:rPr>
      </w:pPr>
    </w:p>
    <w:p w14:paraId="39761E2D" w14:textId="77777777" w:rsidR="00363E8E" w:rsidRPr="00363E8E" w:rsidRDefault="00363E8E" w:rsidP="00363E8E">
      <w:pPr>
        <w:widowControl/>
        <w:rPr>
          <w:snapToGrid/>
          <w:szCs w:val="24"/>
        </w:rPr>
        <w:sectPr w:rsidR="00363E8E" w:rsidRPr="00363E8E" w:rsidSect="00363E8E">
          <w:pgSz w:w="12240" w:h="15840"/>
          <w:pgMar w:top="1440" w:right="1440" w:bottom="1440" w:left="1440" w:header="432" w:footer="432" w:gutter="0"/>
          <w:cols w:space="720"/>
          <w:docGrid w:linePitch="360"/>
        </w:sectPr>
      </w:pPr>
    </w:p>
    <w:p w14:paraId="037081DD" w14:textId="77777777" w:rsidR="00363E8E" w:rsidRPr="00363E8E" w:rsidRDefault="00363E8E" w:rsidP="00363E8E">
      <w:pPr>
        <w:widowControl/>
        <w:rPr>
          <w:b/>
          <w:bCs/>
          <w:snapToGrid/>
          <w:szCs w:val="24"/>
        </w:rPr>
      </w:pPr>
    </w:p>
    <w:p w14:paraId="0E32A2C7" w14:textId="77777777" w:rsidR="00363E8E" w:rsidRPr="00363E8E" w:rsidRDefault="00363E8E" w:rsidP="00363E8E">
      <w:pPr>
        <w:widowControl/>
        <w:ind w:left="1080" w:hanging="1080"/>
        <w:jc w:val="center"/>
        <w:rPr>
          <w:b/>
          <w:snapToGrid/>
          <w:szCs w:val="24"/>
        </w:rPr>
      </w:pPr>
      <w:r w:rsidRPr="00363E8E">
        <w:rPr>
          <w:b/>
          <w:snapToGrid/>
          <w:szCs w:val="24"/>
        </w:rPr>
        <w:t>SECONDARY ENGLISH WRITING SKILLS</w:t>
      </w:r>
    </w:p>
    <w:p w14:paraId="479B5534" w14:textId="77777777" w:rsidR="00363E8E" w:rsidRPr="00363E8E" w:rsidRDefault="00363E8E" w:rsidP="00363E8E">
      <w:pPr>
        <w:widowControl/>
        <w:jc w:val="center"/>
        <w:rPr>
          <w:b/>
          <w:bCs/>
          <w:snapToGrid/>
          <w:szCs w:val="24"/>
        </w:rPr>
      </w:pPr>
      <w:r w:rsidRPr="00363E8E">
        <w:rPr>
          <w:b/>
          <w:bCs/>
          <w:snapToGrid/>
          <w:szCs w:val="24"/>
        </w:rPr>
        <w:t>Sentence Formation, Usage, and Mechanics Skills</w:t>
      </w:r>
    </w:p>
    <w:p w14:paraId="2D208C7A" w14:textId="77777777" w:rsidR="00363E8E" w:rsidRPr="00363E8E" w:rsidRDefault="00363E8E" w:rsidP="00363E8E">
      <w:pPr>
        <w:widowControl/>
        <w:jc w:val="center"/>
        <w:rPr>
          <w:b/>
          <w:bCs/>
          <w:snapToGrid/>
          <w:szCs w:val="24"/>
        </w:rPr>
      </w:pPr>
    </w:p>
    <w:p w14:paraId="54B9DCF7" w14:textId="77777777" w:rsidR="00363E8E" w:rsidRPr="00363E8E" w:rsidRDefault="00363E8E" w:rsidP="00363E8E">
      <w:pPr>
        <w:widowControl/>
        <w:spacing w:after="120"/>
        <w:rPr>
          <w:snapToGrid/>
          <w:szCs w:val="24"/>
        </w:rPr>
      </w:pPr>
      <w:r w:rsidRPr="00363E8E">
        <w:rPr>
          <w:snapToGrid/>
          <w:szCs w:val="24"/>
        </w:rPr>
        <w:t>Listed below are skills in the areas of sentence formation, usage and mechanics (punctuation, capitalization, formatting, and spelling).  This list is not exhaustive but is intended to provide examples of the skills that students should acquire.</w:t>
      </w:r>
    </w:p>
    <w:p w14:paraId="795ED5DB" w14:textId="77777777" w:rsidR="00363E8E" w:rsidRPr="00363E8E" w:rsidRDefault="00363E8E" w:rsidP="00363E8E">
      <w:pPr>
        <w:widowControl/>
        <w:rPr>
          <w:snapToGrid/>
          <w:szCs w:val="24"/>
        </w:rPr>
      </w:pPr>
    </w:p>
    <w:tbl>
      <w:tblPr>
        <w:tblW w:w="9648" w:type="dxa"/>
        <w:jc w:val="center"/>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8"/>
        <w:gridCol w:w="3240"/>
        <w:gridCol w:w="3060"/>
      </w:tblGrid>
      <w:tr w:rsidR="00363E8E" w:rsidRPr="00363E8E" w14:paraId="20A76958" w14:textId="77777777" w:rsidTr="00363E8E">
        <w:tblPrEx>
          <w:tblCellMar>
            <w:top w:w="0" w:type="dxa"/>
            <w:bottom w:w="0" w:type="dxa"/>
          </w:tblCellMar>
        </w:tblPrEx>
        <w:trPr>
          <w:jc w:val="center"/>
        </w:trPr>
        <w:tc>
          <w:tcPr>
            <w:tcW w:w="3348" w:type="dxa"/>
          </w:tcPr>
          <w:p w14:paraId="463F2280" w14:textId="77777777" w:rsidR="00363E8E" w:rsidRPr="00363E8E" w:rsidRDefault="00363E8E" w:rsidP="00363E8E">
            <w:pPr>
              <w:keepNext/>
              <w:widowControl/>
              <w:jc w:val="center"/>
              <w:outlineLvl w:val="0"/>
              <w:rPr>
                <w:b/>
                <w:bCs/>
                <w:snapToGrid/>
                <w:szCs w:val="24"/>
              </w:rPr>
            </w:pPr>
            <w:r w:rsidRPr="00363E8E">
              <w:rPr>
                <w:b/>
                <w:bCs/>
                <w:snapToGrid/>
                <w:szCs w:val="24"/>
              </w:rPr>
              <w:t>Sentence Formation</w:t>
            </w:r>
          </w:p>
        </w:tc>
        <w:tc>
          <w:tcPr>
            <w:tcW w:w="3240" w:type="dxa"/>
          </w:tcPr>
          <w:p w14:paraId="7F1B70B9" w14:textId="77777777" w:rsidR="00363E8E" w:rsidRPr="00363E8E" w:rsidRDefault="00363E8E" w:rsidP="00363E8E">
            <w:pPr>
              <w:widowControl/>
              <w:jc w:val="center"/>
              <w:rPr>
                <w:b/>
                <w:bCs/>
                <w:snapToGrid/>
                <w:szCs w:val="24"/>
              </w:rPr>
            </w:pPr>
            <w:r w:rsidRPr="00363E8E">
              <w:rPr>
                <w:b/>
                <w:bCs/>
                <w:snapToGrid/>
                <w:szCs w:val="24"/>
              </w:rPr>
              <w:t>Usage</w:t>
            </w:r>
          </w:p>
        </w:tc>
        <w:tc>
          <w:tcPr>
            <w:tcW w:w="3060" w:type="dxa"/>
          </w:tcPr>
          <w:p w14:paraId="5AC05C72" w14:textId="77777777" w:rsidR="00363E8E" w:rsidRPr="00363E8E" w:rsidRDefault="00363E8E" w:rsidP="00363E8E">
            <w:pPr>
              <w:keepNext/>
              <w:widowControl/>
              <w:spacing w:before="240" w:after="60"/>
              <w:outlineLvl w:val="1"/>
              <w:rPr>
                <w:rFonts w:ascii="Arial" w:hAnsi="Arial" w:cs="Arial"/>
                <w:b/>
                <w:bCs/>
                <w:i/>
                <w:iCs/>
                <w:snapToGrid/>
                <w:sz w:val="28"/>
                <w:szCs w:val="28"/>
              </w:rPr>
            </w:pPr>
            <w:r w:rsidRPr="00363E8E">
              <w:rPr>
                <w:rFonts w:ascii="Arial" w:hAnsi="Arial" w:cs="Arial"/>
                <w:b/>
                <w:bCs/>
                <w:i/>
                <w:iCs/>
                <w:snapToGrid/>
                <w:sz w:val="28"/>
                <w:szCs w:val="28"/>
              </w:rPr>
              <w:t>Mechanics</w:t>
            </w:r>
          </w:p>
        </w:tc>
      </w:tr>
      <w:tr w:rsidR="00363E8E" w:rsidRPr="00363E8E" w14:paraId="35BEEBA8" w14:textId="77777777" w:rsidTr="00363E8E">
        <w:tblPrEx>
          <w:tblCellMar>
            <w:top w:w="0" w:type="dxa"/>
            <w:bottom w:w="0" w:type="dxa"/>
          </w:tblCellMar>
        </w:tblPrEx>
        <w:trPr>
          <w:jc w:val="center"/>
        </w:trPr>
        <w:tc>
          <w:tcPr>
            <w:tcW w:w="3348" w:type="dxa"/>
          </w:tcPr>
          <w:p w14:paraId="518105F9" w14:textId="77777777" w:rsidR="00363E8E" w:rsidRPr="00363E8E" w:rsidRDefault="00363E8E" w:rsidP="00363E8E">
            <w:pPr>
              <w:widowControl/>
              <w:rPr>
                <w:snapToGrid/>
                <w:sz w:val="20"/>
                <w:szCs w:val="24"/>
              </w:rPr>
            </w:pPr>
          </w:p>
          <w:p w14:paraId="5DCEF35A" w14:textId="77777777" w:rsidR="00363E8E" w:rsidRPr="00363E8E" w:rsidRDefault="00363E8E" w:rsidP="00363E8E">
            <w:pPr>
              <w:widowControl/>
              <w:rPr>
                <w:snapToGrid/>
                <w:sz w:val="20"/>
                <w:szCs w:val="24"/>
              </w:rPr>
            </w:pPr>
            <w:r w:rsidRPr="00363E8E">
              <w:rPr>
                <w:snapToGrid/>
                <w:sz w:val="20"/>
                <w:szCs w:val="24"/>
              </w:rPr>
              <w:t xml:space="preserve">In the area of </w:t>
            </w:r>
            <w:r w:rsidRPr="00363E8E">
              <w:rPr>
                <w:b/>
                <w:bCs/>
                <w:snapToGrid/>
                <w:sz w:val="20"/>
                <w:szCs w:val="24"/>
              </w:rPr>
              <w:t>sentence formation,</w:t>
            </w:r>
            <w:r w:rsidRPr="00363E8E">
              <w:rPr>
                <w:snapToGrid/>
                <w:sz w:val="20"/>
                <w:szCs w:val="24"/>
              </w:rPr>
              <w:t xml:space="preserve"> students should</w:t>
            </w:r>
          </w:p>
          <w:p w14:paraId="675AB1FD" w14:textId="77777777" w:rsidR="00363E8E" w:rsidRPr="00363E8E" w:rsidRDefault="00363E8E" w:rsidP="00203B8B">
            <w:pPr>
              <w:widowControl/>
              <w:numPr>
                <w:ilvl w:val="2"/>
                <w:numId w:val="56"/>
              </w:numPr>
              <w:rPr>
                <w:snapToGrid/>
                <w:sz w:val="20"/>
                <w:szCs w:val="24"/>
              </w:rPr>
            </w:pPr>
            <w:r w:rsidRPr="00363E8E">
              <w:rPr>
                <w:snapToGrid/>
                <w:sz w:val="20"/>
                <w:szCs w:val="24"/>
              </w:rPr>
              <w:t>use complete sentences</w:t>
            </w:r>
          </w:p>
          <w:p w14:paraId="1D6B1F23" w14:textId="77777777" w:rsidR="00363E8E" w:rsidRPr="00363E8E" w:rsidRDefault="00363E8E" w:rsidP="00203B8B">
            <w:pPr>
              <w:widowControl/>
              <w:numPr>
                <w:ilvl w:val="2"/>
                <w:numId w:val="56"/>
              </w:numPr>
              <w:rPr>
                <w:snapToGrid/>
                <w:sz w:val="20"/>
                <w:szCs w:val="24"/>
              </w:rPr>
            </w:pPr>
            <w:r w:rsidRPr="00363E8E">
              <w:rPr>
                <w:snapToGrid/>
                <w:sz w:val="20"/>
                <w:szCs w:val="24"/>
              </w:rPr>
              <w:t>avoid comma splices</w:t>
            </w:r>
          </w:p>
          <w:p w14:paraId="31964E98" w14:textId="77777777" w:rsidR="00363E8E" w:rsidRPr="00363E8E" w:rsidRDefault="00363E8E" w:rsidP="00203B8B">
            <w:pPr>
              <w:widowControl/>
              <w:numPr>
                <w:ilvl w:val="2"/>
                <w:numId w:val="56"/>
              </w:numPr>
              <w:rPr>
                <w:snapToGrid/>
                <w:sz w:val="20"/>
                <w:szCs w:val="24"/>
              </w:rPr>
            </w:pPr>
            <w:r w:rsidRPr="00363E8E">
              <w:rPr>
                <w:snapToGrid/>
                <w:sz w:val="20"/>
                <w:szCs w:val="24"/>
              </w:rPr>
              <w:t>avoid fused sentences (run-ons)</w:t>
            </w:r>
          </w:p>
          <w:p w14:paraId="6E51DEA1" w14:textId="77777777" w:rsidR="00363E8E" w:rsidRPr="00363E8E" w:rsidRDefault="00363E8E" w:rsidP="00203B8B">
            <w:pPr>
              <w:widowControl/>
              <w:numPr>
                <w:ilvl w:val="2"/>
                <w:numId w:val="56"/>
              </w:numPr>
              <w:rPr>
                <w:snapToGrid/>
                <w:sz w:val="20"/>
                <w:szCs w:val="24"/>
              </w:rPr>
            </w:pPr>
            <w:r w:rsidRPr="00363E8E">
              <w:rPr>
                <w:snapToGrid/>
                <w:sz w:val="20"/>
                <w:szCs w:val="24"/>
              </w:rPr>
              <w:t>avoid dangling modifiers</w:t>
            </w:r>
          </w:p>
        </w:tc>
        <w:tc>
          <w:tcPr>
            <w:tcW w:w="3240" w:type="dxa"/>
          </w:tcPr>
          <w:p w14:paraId="55D6B648" w14:textId="77777777" w:rsidR="00363E8E" w:rsidRPr="00363E8E" w:rsidRDefault="00363E8E" w:rsidP="00363E8E">
            <w:pPr>
              <w:widowControl/>
              <w:rPr>
                <w:snapToGrid/>
                <w:sz w:val="20"/>
                <w:szCs w:val="24"/>
              </w:rPr>
            </w:pPr>
          </w:p>
          <w:p w14:paraId="291BC24C" w14:textId="77777777" w:rsidR="00363E8E" w:rsidRPr="00363E8E" w:rsidRDefault="00363E8E" w:rsidP="00363E8E">
            <w:pPr>
              <w:widowControl/>
              <w:rPr>
                <w:snapToGrid/>
                <w:sz w:val="20"/>
                <w:szCs w:val="24"/>
              </w:rPr>
            </w:pPr>
            <w:r w:rsidRPr="00363E8E">
              <w:rPr>
                <w:snapToGrid/>
                <w:sz w:val="20"/>
                <w:szCs w:val="24"/>
              </w:rPr>
              <w:t>In the area of</w:t>
            </w:r>
            <w:r w:rsidRPr="00363E8E">
              <w:rPr>
                <w:b/>
                <w:bCs/>
                <w:snapToGrid/>
                <w:sz w:val="20"/>
                <w:szCs w:val="24"/>
              </w:rPr>
              <w:t xml:space="preserve"> usage,</w:t>
            </w:r>
            <w:r w:rsidRPr="00363E8E">
              <w:rPr>
                <w:snapToGrid/>
                <w:sz w:val="20"/>
                <w:szCs w:val="24"/>
              </w:rPr>
              <w:t xml:space="preserve"> students should</w:t>
            </w:r>
          </w:p>
          <w:p w14:paraId="28F9A4CB" w14:textId="77777777" w:rsidR="00363E8E" w:rsidRPr="00363E8E" w:rsidRDefault="00363E8E" w:rsidP="00203B8B">
            <w:pPr>
              <w:widowControl/>
              <w:numPr>
                <w:ilvl w:val="0"/>
                <w:numId w:val="57"/>
              </w:numPr>
              <w:rPr>
                <w:snapToGrid/>
                <w:sz w:val="20"/>
                <w:szCs w:val="24"/>
              </w:rPr>
            </w:pPr>
            <w:r w:rsidRPr="00363E8E">
              <w:rPr>
                <w:snapToGrid/>
                <w:sz w:val="20"/>
                <w:szCs w:val="24"/>
              </w:rPr>
              <w:t>use the following correctly:</w:t>
            </w:r>
          </w:p>
          <w:p w14:paraId="0C33C8A8" w14:textId="77777777" w:rsidR="00363E8E" w:rsidRPr="00363E8E" w:rsidRDefault="00363E8E" w:rsidP="00203B8B">
            <w:pPr>
              <w:widowControl/>
              <w:numPr>
                <w:ilvl w:val="1"/>
                <w:numId w:val="57"/>
              </w:numPr>
              <w:tabs>
                <w:tab w:val="left" w:pos="792"/>
              </w:tabs>
              <w:rPr>
                <w:snapToGrid/>
                <w:sz w:val="20"/>
                <w:szCs w:val="24"/>
              </w:rPr>
            </w:pPr>
            <w:r w:rsidRPr="00363E8E">
              <w:rPr>
                <w:snapToGrid/>
                <w:sz w:val="20"/>
                <w:szCs w:val="24"/>
              </w:rPr>
              <w:t>the subject-verb agreement</w:t>
            </w:r>
          </w:p>
          <w:p w14:paraId="39A57E64" w14:textId="77777777" w:rsidR="00363E8E" w:rsidRPr="00363E8E" w:rsidRDefault="00363E8E" w:rsidP="00203B8B">
            <w:pPr>
              <w:widowControl/>
              <w:numPr>
                <w:ilvl w:val="1"/>
                <w:numId w:val="57"/>
              </w:numPr>
              <w:tabs>
                <w:tab w:val="left" w:pos="792"/>
              </w:tabs>
              <w:rPr>
                <w:snapToGrid/>
                <w:sz w:val="20"/>
                <w:szCs w:val="24"/>
              </w:rPr>
            </w:pPr>
            <w:r w:rsidRPr="00363E8E">
              <w:rPr>
                <w:snapToGrid/>
                <w:sz w:val="20"/>
                <w:szCs w:val="24"/>
              </w:rPr>
              <w:t>pronoun case</w:t>
            </w:r>
          </w:p>
          <w:p w14:paraId="1CEEA65C" w14:textId="77777777" w:rsidR="00363E8E" w:rsidRPr="00363E8E" w:rsidRDefault="00363E8E" w:rsidP="00203B8B">
            <w:pPr>
              <w:widowControl/>
              <w:numPr>
                <w:ilvl w:val="1"/>
                <w:numId w:val="57"/>
              </w:numPr>
              <w:tabs>
                <w:tab w:val="left" w:pos="792"/>
              </w:tabs>
              <w:rPr>
                <w:snapToGrid/>
                <w:sz w:val="20"/>
                <w:szCs w:val="24"/>
              </w:rPr>
            </w:pPr>
            <w:r w:rsidRPr="00363E8E">
              <w:rPr>
                <w:snapToGrid/>
                <w:sz w:val="20"/>
                <w:szCs w:val="24"/>
              </w:rPr>
              <w:t>pronoun reference</w:t>
            </w:r>
          </w:p>
          <w:p w14:paraId="0A70DDB5" w14:textId="77777777" w:rsidR="00363E8E" w:rsidRPr="00363E8E" w:rsidRDefault="00363E8E" w:rsidP="00203B8B">
            <w:pPr>
              <w:widowControl/>
              <w:numPr>
                <w:ilvl w:val="1"/>
                <w:numId w:val="57"/>
              </w:numPr>
              <w:tabs>
                <w:tab w:val="num" w:pos="1760"/>
              </w:tabs>
              <w:rPr>
                <w:snapToGrid/>
                <w:sz w:val="20"/>
                <w:szCs w:val="24"/>
              </w:rPr>
            </w:pPr>
            <w:r w:rsidRPr="00363E8E">
              <w:rPr>
                <w:snapToGrid/>
                <w:sz w:val="20"/>
                <w:szCs w:val="24"/>
              </w:rPr>
              <w:t>pronoun-antecedent     agreement</w:t>
            </w:r>
          </w:p>
          <w:p w14:paraId="26F62AC5" w14:textId="77777777" w:rsidR="00363E8E" w:rsidRPr="00363E8E" w:rsidRDefault="00363E8E" w:rsidP="00203B8B">
            <w:pPr>
              <w:widowControl/>
              <w:numPr>
                <w:ilvl w:val="1"/>
                <w:numId w:val="57"/>
              </w:numPr>
              <w:tabs>
                <w:tab w:val="left" w:pos="792"/>
              </w:tabs>
              <w:rPr>
                <w:snapToGrid/>
                <w:sz w:val="20"/>
                <w:szCs w:val="24"/>
              </w:rPr>
            </w:pPr>
            <w:r w:rsidRPr="00363E8E">
              <w:rPr>
                <w:snapToGrid/>
                <w:sz w:val="20"/>
                <w:szCs w:val="24"/>
              </w:rPr>
              <w:t>adjective comparisons</w:t>
            </w:r>
          </w:p>
          <w:p w14:paraId="4CD37C04" w14:textId="77777777" w:rsidR="00363E8E" w:rsidRPr="00363E8E" w:rsidRDefault="00363E8E" w:rsidP="00203B8B">
            <w:pPr>
              <w:widowControl/>
              <w:numPr>
                <w:ilvl w:val="1"/>
                <w:numId w:val="57"/>
              </w:numPr>
              <w:tabs>
                <w:tab w:val="left" w:pos="792"/>
              </w:tabs>
              <w:rPr>
                <w:snapToGrid/>
                <w:sz w:val="20"/>
                <w:szCs w:val="24"/>
              </w:rPr>
            </w:pPr>
            <w:r w:rsidRPr="00363E8E">
              <w:rPr>
                <w:snapToGrid/>
                <w:sz w:val="20"/>
                <w:szCs w:val="24"/>
              </w:rPr>
              <w:t>adverb comparisons</w:t>
            </w:r>
          </w:p>
          <w:p w14:paraId="684984FC" w14:textId="77777777" w:rsidR="00363E8E" w:rsidRPr="00363E8E" w:rsidRDefault="00363E8E" w:rsidP="00203B8B">
            <w:pPr>
              <w:widowControl/>
              <w:numPr>
                <w:ilvl w:val="1"/>
                <w:numId w:val="57"/>
              </w:numPr>
              <w:tabs>
                <w:tab w:val="left" w:pos="792"/>
              </w:tabs>
              <w:rPr>
                <w:snapToGrid/>
                <w:sz w:val="20"/>
                <w:szCs w:val="24"/>
              </w:rPr>
            </w:pPr>
            <w:r w:rsidRPr="00363E8E">
              <w:rPr>
                <w:snapToGrid/>
                <w:sz w:val="20"/>
                <w:szCs w:val="24"/>
              </w:rPr>
              <w:t>adverbs instead of adjectives where appropriate</w:t>
            </w:r>
          </w:p>
          <w:p w14:paraId="677FA816" w14:textId="77777777" w:rsidR="00363E8E" w:rsidRPr="00363E8E" w:rsidRDefault="00363E8E" w:rsidP="00203B8B">
            <w:pPr>
              <w:widowControl/>
              <w:numPr>
                <w:ilvl w:val="1"/>
                <w:numId w:val="57"/>
              </w:numPr>
              <w:tabs>
                <w:tab w:val="left" w:pos="792"/>
              </w:tabs>
              <w:rPr>
                <w:snapToGrid/>
                <w:sz w:val="20"/>
                <w:szCs w:val="24"/>
              </w:rPr>
            </w:pPr>
            <w:r w:rsidRPr="00363E8E">
              <w:rPr>
                <w:snapToGrid/>
                <w:sz w:val="20"/>
                <w:szCs w:val="24"/>
              </w:rPr>
              <w:t>verb tense inflections, such as –</w:t>
            </w:r>
            <w:proofErr w:type="spellStart"/>
            <w:r w:rsidRPr="00363E8E">
              <w:rPr>
                <w:snapToGrid/>
                <w:sz w:val="20"/>
                <w:szCs w:val="24"/>
              </w:rPr>
              <w:t>ed</w:t>
            </w:r>
            <w:proofErr w:type="spellEnd"/>
            <w:r w:rsidRPr="00363E8E">
              <w:rPr>
                <w:snapToGrid/>
                <w:sz w:val="20"/>
                <w:szCs w:val="24"/>
              </w:rPr>
              <w:t xml:space="preserve"> or use of helping verbs</w:t>
            </w:r>
          </w:p>
          <w:p w14:paraId="27604D74" w14:textId="77777777" w:rsidR="00363E8E" w:rsidRPr="00363E8E" w:rsidRDefault="00363E8E" w:rsidP="00203B8B">
            <w:pPr>
              <w:widowControl/>
              <w:numPr>
                <w:ilvl w:val="1"/>
                <w:numId w:val="57"/>
              </w:numPr>
              <w:tabs>
                <w:tab w:val="left" w:pos="792"/>
              </w:tabs>
              <w:rPr>
                <w:snapToGrid/>
                <w:sz w:val="20"/>
                <w:szCs w:val="24"/>
              </w:rPr>
            </w:pPr>
            <w:r w:rsidRPr="00363E8E">
              <w:rPr>
                <w:snapToGrid/>
                <w:sz w:val="20"/>
                <w:szCs w:val="24"/>
              </w:rPr>
              <w:t>possessives (singular and plural)</w:t>
            </w:r>
          </w:p>
          <w:p w14:paraId="34881F7A" w14:textId="77777777" w:rsidR="00363E8E" w:rsidRPr="00363E8E" w:rsidRDefault="00363E8E" w:rsidP="00203B8B">
            <w:pPr>
              <w:widowControl/>
              <w:numPr>
                <w:ilvl w:val="1"/>
                <w:numId w:val="57"/>
              </w:numPr>
              <w:tabs>
                <w:tab w:val="num" w:pos="1760"/>
              </w:tabs>
              <w:rPr>
                <w:snapToGrid/>
                <w:sz w:val="20"/>
                <w:szCs w:val="24"/>
              </w:rPr>
            </w:pPr>
            <w:r w:rsidRPr="00363E8E">
              <w:rPr>
                <w:snapToGrid/>
                <w:sz w:val="20"/>
                <w:szCs w:val="24"/>
              </w:rPr>
              <w:t>plural inflections (-s, -</w:t>
            </w:r>
            <w:proofErr w:type="spellStart"/>
            <w:r w:rsidRPr="00363E8E">
              <w:rPr>
                <w:snapToGrid/>
                <w:sz w:val="20"/>
                <w:szCs w:val="24"/>
              </w:rPr>
              <w:t>es</w:t>
            </w:r>
            <w:proofErr w:type="spellEnd"/>
            <w:r w:rsidRPr="00363E8E">
              <w:rPr>
                <w:snapToGrid/>
                <w:sz w:val="20"/>
                <w:szCs w:val="24"/>
              </w:rPr>
              <w:t>, irregular forms)</w:t>
            </w:r>
          </w:p>
          <w:p w14:paraId="652C57F8" w14:textId="77777777" w:rsidR="00363E8E" w:rsidRPr="00363E8E" w:rsidRDefault="00363E8E" w:rsidP="00203B8B">
            <w:pPr>
              <w:widowControl/>
              <w:numPr>
                <w:ilvl w:val="1"/>
                <w:numId w:val="57"/>
              </w:numPr>
              <w:tabs>
                <w:tab w:val="left" w:pos="792"/>
              </w:tabs>
              <w:rPr>
                <w:snapToGrid/>
                <w:sz w:val="20"/>
                <w:szCs w:val="24"/>
              </w:rPr>
            </w:pPr>
            <w:r w:rsidRPr="00363E8E">
              <w:rPr>
                <w:snapToGrid/>
                <w:sz w:val="20"/>
                <w:szCs w:val="24"/>
              </w:rPr>
              <w:t>negatives, including avoidance of double negatives</w:t>
            </w:r>
          </w:p>
          <w:p w14:paraId="7137BE53" w14:textId="77777777" w:rsidR="00363E8E" w:rsidRPr="00363E8E" w:rsidRDefault="00363E8E" w:rsidP="00203B8B">
            <w:pPr>
              <w:widowControl/>
              <w:numPr>
                <w:ilvl w:val="1"/>
                <w:numId w:val="57"/>
              </w:numPr>
              <w:tabs>
                <w:tab w:val="left" w:pos="792"/>
              </w:tabs>
              <w:rPr>
                <w:snapToGrid/>
                <w:sz w:val="20"/>
                <w:szCs w:val="24"/>
              </w:rPr>
            </w:pPr>
            <w:r w:rsidRPr="00363E8E">
              <w:rPr>
                <w:snapToGrid/>
                <w:sz w:val="20"/>
                <w:szCs w:val="24"/>
              </w:rPr>
              <w:t xml:space="preserve">frequently confused words (e.g., </w:t>
            </w:r>
            <w:r w:rsidRPr="00363E8E">
              <w:rPr>
                <w:i/>
                <w:iCs/>
                <w:snapToGrid/>
                <w:sz w:val="20"/>
                <w:szCs w:val="24"/>
              </w:rPr>
              <w:t>accept/except)</w:t>
            </w:r>
          </w:p>
          <w:p w14:paraId="028D7250" w14:textId="77777777" w:rsidR="00363E8E" w:rsidRPr="00363E8E" w:rsidRDefault="00363E8E" w:rsidP="00203B8B">
            <w:pPr>
              <w:widowControl/>
              <w:numPr>
                <w:ilvl w:val="1"/>
                <w:numId w:val="57"/>
              </w:numPr>
              <w:tabs>
                <w:tab w:val="left" w:pos="792"/>
              </w:tabs>
              <w:rPr>
                <w:snapToGrid/>
                <w:sz w:val="20"/>
                <w:szCs w:val="24"/>
              </w:rPr>
            </w:pPr>
            <w:r w:rsidRPr="00363E8E">
              <w:rPr>
                <w:snapToGrid/>
                <w:sz w:val="20"/>
                <w:szCs w:val="24"/>
              </w:rPr>
              <w:t>homophones</w:t>
            </w:r>
          </w:p>
          <w:p w14:paraId="076719CB" w14:textId="77777777" w:rsidR="00363E8E" w:rsidRPr="00363E8E" w:rsidRDefault="00363E8E" w:rsidP="00203B8B">
            <w:pPr>
              <w:widowControl/>
              <w:numPr>
                <w:ilvl w:val="1"/>
                <w:numId w:val="57"/>
              </w:numPr>
              <w:tabs>
                <w:tab w:val="left" w:pos="792"/>
              </w:tabs>
              <w:rPr>
                <w:snapToGrid/>
                <w:sz w:val="20"/>
                <w:szCs w:val="24"/>
              </w:rPr>
            </w:pPr>
            <w:r w:rsidRPr="00363E8E">
              <w:rPr>
                <w:snapToGrid/>
                <w:sz w:val="20"/>
                <w:szCs w:val="24"/>
              </w:rPr>
              <w:t>active/passive voice</w:t>
            </w:r>
          </w:p>
          <w:p w14:paraId="1955331A" w14:textId="77777777" w:rsidR="00363E8E" w:rsidRPr="00363E8E" w:rsidRDefault="00363E8E" w:rsidP="00203B8B">
            <w:pPr>
              <w:widowControl/>
              <w:numPr>
                <w:ilvl w:val="2"/>
                <w:numId w:val="57"/>
              </w:numPr>
              <w:rPr>
                <w:snapToGrid/>
                <w:sz w:val="20"/>
                <w:szCs w:val="24"/>
              </w:rPr>
            </w:pPr>
            <w:r w:rsidRPr="00363E8E">
              <w:rPr>
                <w:snapToGrid/>
                <w:sz w:val="20"/>
                <w:szCs w:val="24"/>
              </w:rPr>
              <w:t xml:space="preserve">maintain consistent point of view (In direct writing, a shift in the writer’s point of view is scored in composing; a shift in </w:t>
            </w:r>
            <w:r w:rsidRPr="00363E8E">
              <w:rPr>
                <w:snapToGrid/>
                <w:sz w:val="20"/>
                <w:szCs w:val="24"/>
              </w:rPr>
              <w:lastRenderedPageBreak/>
              <w:t>person [e.g., “School is important to students; you have to do well to get a good job.”] is considered a usage error.)</w:t>
            </w:r>
          </w:p>
          <w:p w14:paraId="7496394F" w14:textId="77777777" w:rsidR="00363E8E" w:rsidRPr="00363E8E" w:rsidRDefault="00363E8E" w:rsidP="00203B8B">
            <w:pPr>
              <w:widowControl/>
              <w:numPr>
                <w:ilvl w:val="2"/>
                <w:numId w:val="57"/>
              </w:numPr>
              <w:rPr>
                <w:snapToGrid/>
                <w:sz w:val="20"/>
                <w:szCs w:val="24"/>
              </w:rPr>
            </w:pPr>
            <w:r w:rsidRPr="00363E8E">
              <w:rPr>
                <w:snapToGrid/>
                <w:sz w:val="20"/>
                <w:szCs w:val="24"/>
              </w:rPr>
              <w:t>maintain tense consistency</w:t>
            </w:r>
          </w:p>
          <w:p w14:paraId="42218A97" w14:textId="77777777" w:rsidR="00363E8E" w:rsidRPr="00363E8E" w:rsidRDefault="00363E8E" w:rsidP="00203B8B">
            <w:pPr>
              <w:widowControl/>
              <w:numPr>
                <w:ilvl w:val="2"/>
                <w:numId w:val="57"/>
              </w:numPr>
              <w:rPr>
                <w:snapToGrid/>
                <w:sz w:val="20"/>
                <w:szCs w:val="24"/>
              </w:rPr>
            </w:pPr>
            <w:r w:rsidRPr="00363E8E">
              <w:rPr>
                <w:snapToGrid/>
                <w:sz w:val="20"/>
                <w:szCs w:val="24"/>
              </w:rPr>
              <w:t xml:space="preserve">avoid common usage problems (e.g., </w:t>
            </w:r>
            <w:r w:rsidRPr="00363E8E">
              <w:rPr>
                <w:i/>
                <w:iCs/>
                <w:snapToGrid/>
                <w:sz w:val="20"/>
                <w:szCs w:val="24"/>
              </w:rPr>
              <w:t>lie/lay, less/fewer)</w:t>
            </w:r>
          </w:p>
          <w:p w14:paraId="1BCEA0E5" w14:textId="77777777" w:rsidR="00363E8E" w:rsidRPr="00363E8E" w:rsidRDefault="00363E8E" w:rsidP="00203B8B">
            <w:pPr>
              <w:widowControl/>
              <w:numPr>
                <w:ilvl w:val="2"/>
                <w:numId w:val="57"/>
              </w:numPr>
              <w:rPr>
                <w:snapToGrid/>
                <w:sz w:val="20"/>
                <w:szCs w:val="24"/>
              </w:rPr>
            </w:pPr>
            <w:proofErr w:type="gramStart"/>
            <w:r w:rsidRPr="00363E8E">
              <w:rPr>
                <w:snapToGrid/>
                <w:sz w:val="20"/>
                <w:szCs w:val="24"/>
              </w:rPr>
              <w:t>avoid</w:t>
            </w:r>
            <w:proofErr w:type="gramEnd"/>
            <w:r w:rsidRPr="00363E8E">
              <w:rPr>
                <w:snapToGrid/>
                <w:sz w:val="20"/>
                <w:szCs w:val="24"/>
              </w:rPr>
              <w:t xml:space="preserve"> faulty parallelism.</w:t>
            </w:r>
          </w:p>
        </w:tc>
        <w:tc>
          <w:tcPr>
            <w:tcW w:w="3060" w:type="dxa"/>
          </w:tcPr>
          <w:p w14:paraId="60FF2318" w14:textId="77777777" w:rsidR="00363E8E" w:rsidRPr="00363E8E" w:rsidRDefault="00363E8E" w:rsidP="00363E8E">
            <w:pPr>
              <w:widowControl/>
              <w:rPr>
                <w:snapToGrid/>
                <w:sz w:val="20"/>
                <w:szCs w:val="24"/>
              </w:rPr>
            </w:pPr>
          </w:p>
          <w:p w14:paraId="36F22882" w14:textId="77777777" w:rsidR="00363E8E" w:rsidRPr="00363E8E" w:rsidRDefault="00363E8E" w:rsidP="00363E8E">
            <w:pPr>
              <w:widowControl/>
              <w:rPr>
                <w:snapToGrid/>
                <w:sz w:val="20"/>
                <w:szCs w:val="24"/>
              </w:rPr>
            </w:pPr>
            <w:r w:rsidRPr="00363E8E">
              <w:rPr>
                <w:snapToGrid/>
                <w:sz w:val="20"/>
                <w:szCs w:val="24"/>
              </w:rPr>
              <w:t xml:space="preserve">In the area of </w:t>
            </w:r>
            <w:r w:rsidRPr="00363E8E">
              <w:rPr>
                <w:b/>
                <w:bCs/>
                <w:snapToGrid/>
                <w:sz w:val="20"/>
                <w:szCs w:val="24"/>
              </w:rPr>
              <w:t>mechanics</w:t>
            </w:r>
            <w:r w:rsidRPr="00363E8E">
              <w:rPr>
                <w:snapToGrid/>
                <w:sz w:val="20"/>
                <w:szCs w:val="24"/>
              </w:rPr>
              <w:t>, students should use the following correctly:</w:t>
            </w:r>
          </w:p>
          <w:p w14:paraId="0308E670" w14:textId="77777777" w:rsidR="00363E8E" w:rsidRPr="00363E8E" w:rsidRDefault="00363E8E" w:rsidP="00203B8B">
            <w:pPr>
              <w:widowControl/>
              <w:numPr>
                <w:ilvl w:val="0"/>
                <w:numId w:val="58"/>
              </w:numPr>
              <w:rPr>
                <w:snapToGrid/>
                <w:sz w:val="20"/>
                <w:szCs w:val="24"/>
              </w:rPr>
            </w:pPr>
            <w:r w:rsidRPr="00363E8E">
              <w:rPr>
                <w:b/>
                <w:bCs/>
                <w:snapToGrid/>
                <w:sz w:val="20"/>
                <w:szCs w:val="24"/>
              </w:rPr>
              <w:t>punctuation</w:t>
            </w:r>
            <w:r w:rsidRPr="00363E8E">
              <w:rPr>
                <w:snapToGrid/>
                <w:sz w:val="20"/>
                <w:szCs w:val="24"/>
              </w:rPr>
              <w:t xml:space="preserve"> including</w:t>
            </w:r>
          </w:p>
          <w:p w14:paraId="077CF6B0" w14:textId="77777777" w:rsidR="00363E8E" w:rsidRPr="00363E8E" w:rsidRDefault="00363E8E" w:rsidP="00203B8B">
            <w:pPr>
              <w:widowControl/>
              <w:numPr>
                <w:ilvl w:val="1"/>
                <w:numId w:val="58"/>
              </w:numPr>
              <w:tabs>
                <w:tab w:val="left" w:pos="792"/>
              </w:tabs>
              <w:rPr>
                <w:snapToGrid/>
                <w:sz w:val="20"/>
                <w:szCs w:val="24"/>
              </w:rPr>
            </w:pPr>
            <w:r w:rsidRPr="00363E8E">
              <w:rPr>
                <w:snapToGrid/>
                <w:sz w:val="20"/>
                <w:szCs w:val="24"/>
              </w:rPr>
              <w:t>colons</w:t>
            </w:r>
          </w:p>
          <w:p w14:paraId="6010608E" w14:textId="77777777" w:rsidR="00363E8E" w:rsidRPr="00363E8E" w:rsidRDefault="00363E8E" w:rsidP="00203B8B">
            <w:pPr>
              <w:widowControl/>
              <w:numPr>
                <w:ilvl w:val="1"/>
                <w:numId w:val="58"/>
              </w:numPr>
              <w:tabs>
                <w:tab w:val="left" w:pos="792"/>
              </w:tabs>
              <w:rPr>
                <w:snapToGrid/>
                <w:sz w:val="20"/>
                <w:szCs w:val="24"/>
              </w:rPr>
            </w:pPr>
            <w:r w:rsidRPr="00363E8E">
              <w:rPr>
                <w:snapToGrid/>
                <w:sz w:val="20"/>
                <w:szCs w:val="24"/>
              </w:rPr>
              <w:t>commas in dates, series, and addresses</w:t>
            </w:r>
          </w:p>
          <w:p w14:paraId="6F551545" w14:textId="77777777" w:rsidR="00363E8E" w:rsidRPr="00363E8E" w:rsidRDefault="00363E8E" w:rsidP="00203B8B">
            <w:pPr>
              <w:widowControl/>
              <w:numPr>
                <w:ilvl w:val="1"/>
                <w:numId w:val="58"/>
              </w:numPr>
              <w:tabs>
                <w:tab w:val="num" w:pos="1305"/>
              </w:tabs>
              <w:rPr>
                <w:snapToGrid/>
                <w:sz w:val="20"/>
                <w:szCs w:val="24"/>
              </w:rPr>
            </w:pPr>
            <w:r w:rsidRPr="00363E8E">
              <w:rPr>
                <w:snapToGrid/>
                <w:sz w:val="20"/>
                <w:szCs w:val="24"/>
              </w:rPr>
              <w:t>commas around interrupters (including but not limited to appositives)</w:t>
            </w:r>
          </w:p>
          <w:p w14:paraId="2E1DE5FD" w14:textId="77777777" w:rsidR="00363E8E" w:rsidRPr="00363E8E" w:rsidRDefault="00363E8E" w:rsidP="00203B8B">
            <w:pPr>
              <w:widowControl/>
              <w:numPr>
                <w:ilvl w:val="1"/>
                <w:numId w:val="58"/>
              </w:numPr>
              <w:tabs>
                <w:tab w:val="left" w:pos="792"/>
              </w:tabs>
              <w:rPr>
                <w:snapToGrid/>
                <w:sz w:val="20"/>
                <w:szCs w:val="24"/>
              </w:rPr>
            </w:pPr>
            <w:r w:rsidRPr="00363E8E">
              <w:rPr>
                <w:snapToGrid/>
                <w:sz w:val="20"/>
                <w:szCs w:val="24"/>
              </w:rPr>
              <w:t>commas and semicolons in sentence types</w:t>
            </w:r>
          </w:p>
          <w:p w14:paraId="4C0CE05E" w14:textId="77777777" w:rsidR="00363E8E" w:rsidRPr="00363E8E" w:rsidRDefault="00363E8E" w:rsidP="00203B8B">
            <w:pPr>
              <w:widowControl/>
              <w:numPr>
                <w:ilvl w:val="1"/>
                <w:numId w:val="58"/>
              </w:numPr>
              <w:tabs>
                <w:tab w:val="left" w:pos="792"/>
              </w:tabs>
              <w:rPr>
                <w:snapToGrid/>
                <w:sz w:val="20"/>
                <w:szCs w:val="24"/>
              </w:rPr>
            </w:pPr>
            <w:r w:rsidRPr="00363E8E">
              <w:rPr>
                <w:snapToGrid/>
                <w:sz w:val="20"/>
                <w:szCs w:val="24"/>
              </w:rPr>
              <w:t>punctuation of dialogue</w:t>
            </w:r>
          </w:p>
          <w:p w14:paraId="25085E9A" w14:textId="77777777" w:rsidR="00363E8E" w:rsidRPr="00363E8E" w:rsidRDefault="00363E8E" w:rsidP="00203B8B">
            <w:pPr>
              <w:widowControl/>
              <w:numPr>
                <w:ilvl w:val="1"/>
                <w:numId w:val="58"/>
              </w:numPr>
              <w:tabs>
                <w:tab w:val="num" w:pos="1305"/>
              </w:tabs>
              <w:rPr>
                <w:snapToGrid/>
                <w:sz w:val="20"/>
                <w:szCs w:val="24"/>
              </w:rPr>
            </w:pPr>
            <w:r w:rsidRPr="00363E8E">
              <w:rPr>
                <w:snapToGrid/>
                <w:sz w:val="20"/>
                <w:szCs w:val="24"/>
              </w:rPr>
              <w:t>commas with certain clauses</w:t>
            </w:r>
          </w:p>
          <w:p w14:paraId="4D21F55D" w14:textId="77777777" w:rsidR="00363E8E" w:rsidRPr="00363E8E" w:rsidRDefault="00363E8E" w:rsidP="00203B8B">
            <w:pPr>
              <w:widowControl/>
              <w:numPr>
                <w:ilvl w:val="1"/>
                <w:numId w:val="58"/>
              </w:numPr>
              <w:tabs>
                <w:tab w:val="left" w:pos="792"/>
              </w:tabs>
              <w:rPr>
                <w:snapToGrid/>
                <w:sz w:val="20"/>
                <w:szCs w:val="24"/>
              </w:rPr>
            </w:pPr>
            <w:r w:rsidRPr="00363E8E">
              <w:rPr>
                <w:snapToGrid/>
                <w:sz w:val="20"/>
                <w:szCs w:val="24"/>
              </w:rPr>
              <w:t>apostrophes in contractions and possessives</w:t>
            </w:r>
          </w:p>
          <w:p w14:paraId="2ACECC33" w14:textId="77777777" w:rsidR="00363E8E" w:rsidRPr="00363E8E" w:rsidRDefault="00363E8E" w:rsidP="00203B8B">
            <w:pPr>
              <w:widowControl/>
              <w:numPr>
                <w:ilvl w:val="1"/>
                <w:numId w:val="58"/>
              </w:numPr>
              <w:tabs>
                <w:tab w:val="left" w:pos="792"/>
              </w:tabs>
              <w:rPr>
                <w:snapToGrid/>
                <w:sz w:val="20"/>
                <w:szCs w:val="24"/>
              </w:rPr>
            </w:pPr>
            <w:r w:rsidRPr="00363E8E">
              <w:rPr>
                <w:snapToGrid/>
                <w:sz w:val="20"/>
                <w:szCs w:val="24"/>
              </w:rPr>
              <w:t>quotation marks around dialogue and titles</w:t>
            </w:r>
          </w:p>
          <w:p w14:paraId="5A7C8B14" w14:textId="77777777" w:rsidR="00363E8E" w:rsidRPr="00363E8E" w:rsidRDefault="00363E8E" w:rsidP="00203B8B">
            <w:pPr>
              <w:widowControl/>
              <w:numPr>
                <w:ilvl w:val="2"/>
                <w:numId w:val="58"/>
              </w:numPr>
              <w:rPr>
                <w:snapToGrid/>
                <w:sz w:val="20"/>
                <w:szCs w:val="24"/>
              </w:rPr>
            </w:pPr>
            <w:r w:rsidRPr="00363E8E">
              <w:rPr>
                <w:b/>
                <w:bCs/>
                <w:snapToGrid/>
                <w:sz w:val="20"/>
                <w:szCs w:val="24"/>
              </w:rPr>
              <w:t>capitalization</w:t>
            </w:r>
            <w:r w:rsidRPr="00363E8E">
              <w:rPr>
                <w:snapToGrid/>
                <w:sz w:val="20"/>
                <w:szCs w:val="24"/>
              </w:rPr>
              <w:t xml:space="preserve"> including</w:t>
            </w:r>
          </w:p>
          <w:p w14:paraId="76F07433" w14:textId="77777777" w:rsidR="00363E8E" w:rsidRPr="00363E8E" w:rsidRDefault="00363E8E" w:rsidP="00203B8B">
            <w:pPr>
              <w:widowControl/>
              <w:numPr>
                <w:ilvl w:val="3"/>
                <w:numId w:val="58"/>
              </w:numPr>
              <w:tabs>
                <w:tab w:val="left" w:pos="792"/>
              </w:tabs>
              <w:rPr>
                <w:snapToGrid/>
                <w:sz w:val="20"/>
                <w:szCs w:val="24"/>
              </w:rPr>
            </w:pPr>
            <w:r w:rsidRPr="00363E8E">
              <w:rPr>
                <w:snapToGrid/>
                <w:sz w:val="20"/>
                <w:szCs w:val="24"/>
              </w:rPr>
              <w:t>proper nouns and adjectives</w:t>
            </w:r>
          </w:p>
          <w:p w14:paraId="01A6C4FD" w14:textId="77777777" w:rsidR="00363E8E" w:rsidRPr="00363E8E" w:rsidRDefault="00363E8E" w:rsidP="00203B8B">
            <w:pPr>
              <w:widowControl/>
              <w:numPr>
                <w:ilvl w:val="3"/>
                <w:numId w:val="58"/>
              </w:numPr>
              <w:tabs>
                <w:tab w:val="left" w:pos="792"/>
              </w:tabs>
              <w:rPr>
                <w:snapToGrid/>
                <w:sz w:val="20"/>
                <w:szCs w:val="24"/>
              </w:rPr>
            </w:pPr>
            <w:r w:rsidRPr="00363E8E">
              <w:rPr>
                <w:snapToGrid/>
                <w:sz w:val="20"/>
                <w:szCs w:val="24"/>
              </w:rPr>
              <w:t xml:space="preserve">academic subjects and classes (e.g., </w:t>
            </w:r>
            <w:r w:rsidRPr="00363E8E">
              <w:rPr>
                <w:i/>
                <w:iCs/>
                <w:snapToGrid/>
                <w:sz w:val="20"/>
                <w:szCs w:val="24"/>
              </w:rPr>
              <w:t>history, sophomore</w:t>
            </w:r>
            <w:r w:rsidRPr="00363E8E">
              <w:rPr>
                <w:snapToGrid/>
                <w:sz w:val="20"/>
                <w:szCs w:val="24"/>
              </w:rPr>
              <w:t>)</w:t>
            </w:r>
          </w:p>
          <w:p w14:paraId="75DFC625" w14:textId="77777777" w:rsidR="00363E8E" w:rsidRPr="00363E8E" w:rsidRDefault="00363E8E" w:rsidP="00203B8B">
            <w:pPr>
              <w:widowControl/>
              <w:numPr>
                <w:ilvl w:val="3"/>
                <w:numId w:val="58"/>
              </w:numPr>
              <w:tabs>
                <w:tab w:val="left" w:pos="792"/>
              </w:tabs>
              <w:rPr>
                <w:snapToGrid/>
                <w:sz w:val="20"/>
                <w:szCs w:val="24"/>
              </w:rPr>
            </w:pPr>
            <w:r w:rsidRPr="00363E8E">
              <w:rPr>
                <w:snapToGrid/>
                <w:sz w:val="20"/>
                <w:szCs w:val="24"/>
              </w:rPr>
              <w:t>title of works</w:t>
            </w:r>
          </w:p>
          <w:p w14:paraId="24C1680A" w14:textId="77777777" w:rsidR="00363E8E" w:rsidRPr="00363E8E" w:rsidRDefault="00363E8E" w:rsidP="00203B8B">
            <w:pPr>
              <w:widowControl/>
              <w:numPr>
                <w:ilvl w:val="4"/>
                <w:numId w:val="58"/>
              </w:numPr>
              <w:rPr>
                <w:snapToGrid/>
                <w:sz w:val="20"/>
                <w:szCs w:val="24"/>
              </w:rPr>
            </w:pPr>
            <w:r w:rsidRPr="00363E8E">
              <w:rPr>
                <w:b/>
                <w:bCs/>
                <w:snapToGrid/>
                <w:sz w:val="20"/>
                <w:szCs w:val="24"/>
              </w:rPr>
              <w:t>formatting</w:t>
            </w:r>
            <w:r w:rsidRPr="00363E8E">
              <w:rPr>
                <w:snapToGrid/>
                <w:sz w:val="20"/>
                <w:szCs w:val="24"/>
              </w:rPr>
              <w:t xml:space="preserve"> including</w:t>
            </w:r>
          </w:p>
          <w:p w14:paraId="2AC10A8C" w14:textId="77777777" w:rsidR="00363E8E" w:rsidRPr="00363E8E" w:rsidRDefault="00363E8E" w:rsidP="00203B8B">
            <w:pPr>
              <w:widowControl/>
              <w:numPr>
                <w:ilvl w:val="5"/>
                <w:numId w:val="58"/>
              </w:numPr>
              <w:tabs>
                <w:tab w:val="left" w:pos="792"/>
              </w:tabs>
              <w:rPr>
                <w:snapToGrid/>
                <w:sz w:val="20"/>
                <w:szCs w:val="24"/>
              </w:rPr>
            </w:pPr>
            <w:r w:rsidRPr="00363E8E">
              <w:rPr>
                <w:snapToGrid/>
                <w:sz w:val="20"/>
                <w:szCs w:val="24"/>
              </w:rPr>
              <w:t xml:space="preserve">indenting or double spacing between </w:t>
            </w:r>
            <w:r w:rsidRPr="00363E8E">
              <w:rPr>
                <w:snapToGrid/>
                <w:sz w:val="20"/>
                <w:szCs w:val="24"/>
              </w:rPr>
              <w:lastRenderedPageBreak/>
              <w:t>paragraphs</w:t>
            </w:r>
          </w:p>
          <w:p w14:paraId="4ABE5834" w14:textId="77777777" w:rsidR="00363E8E" w:rsidRPr="00363E8E" w:rsidRDefault="00363E8E" w:rsidP="00203B8B">
            <w:pPr>
              <w:widowControl/>
              <w:numPr>
                <w:ilvl w:val="5"/>
                <w:numId w:val="58"/>
              </w:numPr>
              <w:tabs>
                <w:tab w:val="num" w:pos="3600"/>
              </w:tabs>
              <w:rPr>
                <w:snapToGrid/>
                <w:sz w:val="20"/>
                <w:szCs w:val="24"/>
              </w:rPr>
            </w:pPr>
            <w:r w:rsidRPr="00363E8E">
              <w:rPr>
                <w:snapToGrid/>
                <w:sz w:val="20"/>
                <w:szCs w:val="24"/>
              </w:rPr>
              <w:t>paragraphing dialogue correctly</w:t>
            </w:r>
          </w:p>
          <w:p w14:paraId="034A9757" w14:textId="77777777" w:rsidR="00363E8E" w:rsidRPr="00363E8E" w:rsidRDefault="00363E8E" w:rsidP="00203B8B">
            <w:pPr>
              <w:widowControl/>
              <w:numPr>
                <w:ilvl w:val="5"/>
                <w:numId w:val="58"/>
              </w:numPr>
              <w:tabs>
                <w:tab w:val="left" w:pos="792"/>
              </w:tabs>
              <w:rPr>
                <w:snapToGrid/>
                <w:sz w:val="20"/>
                <w:szCs w:val="24"/>
              </w:rPr>
            </w:pPr>
            <w:r w:rsidRPr="00363E8E">
              <w:rPr>
                <w:snapToGrid/>
                <w:sz w:val="20"/>
                <w:szCs w:val="24"/>
              </w:rPr>
              <w:t>hyphenating words at ends of lines between syllables correctly</w:t>
            </w:r>
          </w:p>
          <w:p w14:paraId="5F9C8CEA" w14:textId="77777777" w:rsidR="00363E8E" w:rsidRPr="00363E8E" w:rsidRDefault="00363E8E" w:rsidP="00203B8B">
            <w:pPr>
              <w:widowControl/>
              <w:numPr>
                <w:ilvl w:val="6"/>
                <w:numId w:val="58"/>
              </w:numPr>
              <w:tabs>
                <w:tab w:val="num" w:pos="468"/>
                <w:tab w:val="num" w:pos="4320"/>
              </w:tabs>
              <w:ind w:left="612"/>
              <w:rPr>
                <w:snapToGrid/>
                <w:sz w:val="20"/>
                <w:szCs w:val="24"/>
              </w:rPr>
            </w:pPr>
            <w:r w:rsidRPr="00363E8E">
              <w:rPr>
                <w:b/>
                <w:bCs/>
                <w:snapToGrid/>
                <w:sz w:val="20"/>
                <w:szCs w:val="24"/>
              </w:rPr>
              <w:t>spelling</w:t>
            </w:r>
            <w:r w:rsidRPr="00363E8E">
              <w:rPr>
                <w:snapToGrid/>
                <w:sz w:val="20"/>
                <w:szCs w:val="24"/>
              </w:rPr>
              <w:t xml:space="preserve"> including</w:t>
            </w:r>
          </w:p>
          <w:p w14:paraId="13D6E293" w14:textId="77777777" w:rsidR="00363E8E" w:rsidRPr="00363E8E" w:rsidRDefault="00363E8E" w:rsidP="00203B8B">
            <w:pPr>
              <w:widowControl/>
              <w:numPr>
                <w:ilvl w:val="7"/>
                <w:numId w:val="58"/>
              </w:numPr>
              <w:tabs>
                <w:tab w:val="left" w:pos="792"/>
              </w:tabs>
              <w:rPr>
                <w:snapToGrid/>
                <w:sz w:val="20"/>
                <w:szCs w:val="24"/>
              </w:rPr>
            </w:pPr>
            <w:r w:rsidRPr="00363E8E">
              <w:rPr>
                <w:snapToGrid/>
                <w:sz w:val="20"/>
                <w:szCs w:val="24"/>
              </w:rPr>
              <w:t>spelling frequently used and common words correctly</w:t>
            </w:r>
          </w:p>
        </w:tc>
      </w:tr>
    </w:tbl>
    <w:p w14:paraId="78636618" w14:textId="77777777" w:rsidR="00363E8E" w:rsidRPr="00363E8E" w:rsidRDefault="00363E8E" w:rsidP="00363E8E">
      <w:pPr>
        <w:widowControl/>
        <w:tabs>
          <w:tab w:val="left" w:pos="3540"/>
        </w:tabs>
        <w:rPr>
          <w:snapToGrid/>
          <w:szCs w:val="24"/>
        </w:rPr>
      </w:pPr>
    </w:p>
    <w:p w14:paraId="33758E7A" w14:textId="79EDD348" w:rsidR="00363E8E" w:rsidRDefault="00363E8E">
      <w:pPr>
        <w:widowControl/>
        <w:spacing w:after="200" w:line="276" w:lineRule="auto"/>
      </w:pPr>
      <w:r>
        <w:br w:type="page"/>
      </w:r>
    </w:p>
    <w:p w14:paraId="39204E22" w14:textId="77777777" w:rsidR="00363E8E" w:rsidRPr="00363E8E" w:rsidRDefault="00363E8E" w:rsidP="00363E8E">
      <w:pPr>
        <w:widowControl/>
        <w:outlineLvl w:val="0"/>
        <w:rPr>
          <w:b/>
          <w:snapToGrid/>
          <w:sz w:val="22"/>
          <w:szCs w:val="22"/>
        </w:rPr>
      </w:pPr>
      <w:bookmarkStart w:id="155" w:name="Honors9UnitII"/>
      <w:r w:rsidRPr="00363E8E">
        <w:rPr>
          <w:b/>
          <w:snapToGrid/>
          <w:sz w:val="22"/>
          <w:szCs w:val="22"/>
        </w:rPr>
        <w:lastRenderedPageBreak/>
        <w:t xml:space="preserve">9 </w:t>
      </w:r>
      <w:proofErr w:type="gramStart"/>
      <w:r w:rsidRPr="00363E8E">
        <w:rPr>
          <w:b/>
          <w:snapToGrid/>
          <w:sz w:val="22"/>
          <w:szCs w:val="22"/>
        </w:rPr>
        <w:t>Honors-Unit</w:t>
      </w:r>
      <w:proofErr w:type="gramEnd"/>
      <w:r w:rsidRPr="00363E8E">
        <w:rPr>
          <w:b/>
          <w:snapToGrid/>
          <w:sz w:val="22"/>
          <w:szCs w:val="22"/>
        </w:rPr>
        <w:t xml:space="preserve"> II</w:t>
      </w:r>
      <w:bookmarkEnd w:id="155"/>
      <w:r w:rsidRPr="00363E8E">
        <w:rPr>
          <w:b/>
          <w:snapToGrid/>
          <w:sz w:val="22"/>
          <w:szCs w:val="22"/>
        </w:rPr>
        <w:t>:  Analyzing Craft (Suggested Pacing:  6 Weeks)</w:t>
      </w:r>
    </w:p>
    <w:p w14:paraId="2762378F" w14:textId="77777777" w:rsidR="00363E8E" w:rsidRPr="00363E8E" w:rsidRDefault="00363E8E" w:rsidP="00363E8E">
      <w:pPr>
        <w:widowControl/>
        <w:rPr>
          <w:b/>
          <w:snapToGrid/>
          <w:sz w:val="22"/>
          <w:szCs w:val="22"/>
        </w:rPr>
      </w:pPr>
    </w:p>
    <w:p w14:paraId="7DFA2E2E" w14:textId="77777777" w:rsidR="00363E8E" w:rsidRPr="00363E8E" w:rsidRDefault="00363E8E" w:rsidP="00363E8E">
      <w:pPr>
        <w:widowControl/>
        <w:jc w:val="both"/>
        <w:rPr>
          <w:b/>
          <w:snapToGrid/>
          <w:spacing w:val="-3"/>
          <w:sz w:val="22"/>
          <w:szCs w:val="22"/>
        </w:rPr>
      </w:pPr>
      <w:r w:rsidRPr="00363E8E">
        <w:rPr>
          <w:b/>
          <w:snapToGrid/>
          <w:spacing w:val="-3"/>
          <w:sz w:val="22"/>
          <w:szCs w:val="22"/>
        </w:rPr>
        <w:t>Overarching Questions (to be examined throughout the year and to bring unity across units)</w:t>
      </w:r>
    </w:p>
    <w:p w14:paraId="01CA94A0" w14:textId="77777777" w:rsidR="00363E8E" w:rsidRPr="00363E8E" w:rsidRDefault="00363E8E" w:rsidP="00203B8B">
      <w:pPr>
        <w:widowControl/>
        <w:numPr>
          <w:ilvl w:val="0"/>
          <w:numId w:val="70"/>
        </w:numPr>
        <w:contextualSpacing/>
        <w:rPr>
          <w:snapToGrid/>
          <w:sz w:val="22"/>
          <w:szCs w:val="22"/>
        </w:rPr>
      </w:pPr>
      <w:r w:rsidRPr="00363E8E">
        <w:rPr>
          <w:snapToGrid/>
          <w:color w:val="000000"/>
          <w:sz w:val="22"/>
          <w:szCs w:val="22"/>
        </w:rPr>
        <w:t>How does questioning, exploring, and discussing language and literature influence the way we think, act, and perceive the world?</w:t>
      </w:r>
    </w:p>
    <w:p w14:paraId="53B45F9E" w14:textId="77777777" w:rsidR="00363E8E" w:rsidRPr="00363E8E" w:rsidRDefault="00363E8E" w:rsidP="00203B8B">
      <w:pPr>
        <w:widowControl/>
        <w:numPr>
          <w:ilvl w:val="0"/>
          <w:numId w:val="70"/>
        </w:numPr>
        <w:jc w:val="both"/>
        <w:rPr>
          <w:snapToGrid/>
          <w:spacing w:val="-3"/>
          <w:sz w:val="22"/>
          <w:szCs w:val="22"/>
        </w:rPr>
      </w:pPr>
      <w:r w:rsidRPr="00363E8E">
        <w:rPr>
          <w:snapToGrid/>
          <w:spacing w:val="-3"/>
          <w:sz w:val="22"/>
          <w:szCs w:val="22"/>
        </w:rPr>
        <w:t>What characteristics are unique to each literary genre?</w:t>
      </w:r>
    </w:p>
    <w:p w14:paraId="49C511A8" w14:textId="77777777" w:rsidR="00363E8E" w:rsidRPr="00363E8E" w:rsidRDefault="00363E8E" w:rsidP="00203B8B">
      <w:pPr>
        <w:widowControl/>
        <w:numPr>
          <w:ilvl w:val="0"/>
          <w:numId w:val="70"/>
        </w:numPr>
        <w:rPr>
          <w:snapToGrid/>
          <w:sz w:val="22"/>
          <w:szCs w:val="22"/>
        </w:rPr>
      </w:pPr>
      <w:r w:rsidRPr="00363E8E">
        <w:rPr>
          <w:snapToGrid/>
          <w:color w:val="000000"/>
          <w:sz w:val="22"/>
          <w:szCs w:val="22"/>
        </w:rPr>
        <w:t>How do the choices writers make influence the meaning of language and literature?</w:t>
      </w:r>
    </w:p>
    <w:p w14:paraId="28434209" w14:textId="77777777" w:rsidR="00363E8E" w:rsidRPr="00363E8E" w:rsidRDefault="00363E8E" w:rsidP="00363E8E">
      <w:pPr>
        <w:widowControl/>
        <w:rPr>
          <w:snapToGrid/>
          <w:sz w:val="22"/>
          <w:szCs w:val="22"/>
        </w:rPr>
      </w:pPr>
    </w:p>
    <w:tbl>
      <w:tblPr>
        <w:tblW w:w="14040" w:type="dxa"/>
        <w:tblInd w:w="-43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4680"/>
        <w:gridCol w:w="4680"/>
        <w:gridCol w:w="4680"/>
      </w:tblGrid>
      <w:tr w:rsidR="00363E8E" w:rsidRPr="00363E8E" w14:paraId="7A2F3375" w14:textId="77777777" w:rsidTr="00363E8E">
        <w:trPr>
          <w:trHeight w:val="1128"/>
        </w:trPr>
        <w:tc>
          <w:tcPr>
            <w:tcW w:w="14040" w:type="dxa"/>
            <w:gridSpan w:val="3"/>
          </w:tcPr>
          <w:p w14:paraId="37490B3E" w14:textId="77777777" w:rsidR="00363E8E" w:rsidRPr="00363E8E" w:rsidRDefault="00363E8E" w:rsidP="00363E8E">
            <w:pPr>
              <w:widowControl/>
              <w:tabs>
                <w:tab w:val="left" w:pos="-720"/>
                <w:tab w:val="left" w:pos="0"/>
              </w:tabs>
              <w:suppressAutoHyphens/>
              <w:spacing w:line="240" w:lineRule="atLeast"/>
              <w:jc w:val="both"/>
              <w:rPr>
                <w:snapToGrid/>
                <w:sz w:val="22"/>
                <w:szCs w:val="22"/>
              </w:rPr>
            </w:pPr>
            <w:r w:rsidRPr="00363E8E">
              <w:rPr>
                <w:b/>
                <w:snapToGrid/>
                <w:sz w:val="22"/>
                <w:szCs w:val="22"/>
              </w:rPr>
              <w:t xml:space="preserve">Overview: </w:t>
            </w:r>
            <w:r w:rsidRPr="00363E8E">
              <w:rPr>
                <w:snapToGrid/>
                <w:sz w:val="22"/>
                <w:szCs w:val="22"/>
              </w:rPr>
              <w:t xml:space="preserve">This unit provides the students with an overview of a variety of narrative forms as well as the techniques and styles which differentiate the specific genres.  </w:t>
            </w:r>
            <w:r w:rsidRPr="00363E8E">
              <w:rPr>
                <w:snapToGrid/>
                <w:spacing w:val="-3"/>
                <w:sz w:val="22"/>
                <w:szCs w:val="22"/>
              </w:rPr>
              <w:t xml:space="preserve">Through this study the students review the elements of plot, setting, characterization, tone, theme, and point of view in short stories and novels; in addition, they gain an understanding of attitude, tone and perspective.  The students write about and discuss situations in literature and in real life that require individuals to solve problems.  </w:t>
            </w:r>
            <w:r w:rsidRPr="00363E8E">
              <w:rPr>
                <w:snapToGrid/>
                <w:sz w:val="22"/>
                <w:szCs w:val="22"/>
              </w:rPr>
              <w:t xml:space="preserve">Throughout the course, students add to their </w:t>
            </w:r>
            <w:r w:rsidRPr="00363E8E">
              <w:rPr>
                <w:b/>
                <w:bCs/>
                <w:snapToGrid/>
                <w:sz w:val="22"/>
                <w:szCs w:val="22"/>
              </w:rPr>
              <w:t>Works in Progress</w:t>
            </w:r>
            <w:r w:rsidRPr="00363E8E">
              <w:rPr>
                <w:snapToGrid/>
                <w:sz w:val="22"/>
                <w:szCs w:val="22"/>
              </w:rPr>
              <w:t xml:space="preserve"> folders by writing compositions that incorporate various attitudes, tones and perspectives.</w:t>
            </w:r>
          </w:p>
          <w:p w14:paraId="0841174D" w14:textId="77777777" w:rsidR="00363E8E" w:rsidRPr="00363E8E" w:rsidRDefault="00363E8E" w:rsidP="00363E8E">
            <w:pPr>
              <w:widowControl/>
              <w:jc w:val="both"/>
              <w:rPr>
                <w:b/>
                <w:snapToGrid/>
                <w:spacing w:val="-3"/>
                <w:sz w:val="22"/>
                <w:szCs w:val="22"/>
              </w:rPr>
            </w:pPr>
          </w:p>
          <w:p w14:paraId="4427AD47" w14:textId="77777777" w:rsidR="00363E8E" w:rsidRPr="00363E8E" w:rsidRDefault="00363E8E" w:rsidP="00363E8E">
            <w:pPr>
              <w:widowControl/>
              <w:jc w:val="both"/>
              <w:rPr>
                <w:b/>
                <w:snapToGrid/>
                <w:spacing w:val="-3"/>
                <w:sz w:val="22"/>
                <w:szCs w:val="22"/>
              </w:rPr>
            </w:pPr>
            <w:r w:rsidRPr="00363E8E">
              <w:rPr>
                <w:b/>
                <w:snapToGrid/>
                <w:spacing w:val="-3"/>
                <w:sz w:val="22"/>
                <w:szCs w:val="22"/>
              </w:rPr>
              <w:t>Essential Questions</w:t>
            </w:r>
          </w:p>
          <w:p w14:paraId="412F617F" w14:textId="77777777" w:rsidR="00363E8E" w:rsidRPr="00363E8E" w:rsidRDefault="00363E8E" w:rsidP="00203B8B">
            <w:pPr>
              <w:widowControl/>
              <w:numPr>
                <w:ilvl w:val="0"/>
                <w:numId w:val="69"/>
              </w:numPr>
              <w:ind w:left="522"/>
              <w:jc w:val="both"/>
              <w:rPr>
                <w:snapToGrid/>
                <w:spacing w:val="-3"/>
                <w:sz w:val="22"/>
                <w:szCs w:val="22"/>
              </w:rPr>
            </w:pPr>
            <w:r w:rsidRPr="00363E8E">
              <w:rPr>
                <w:snapToGrid/>
                <w:spacing w:val="-3"/>
                <w:sz w:val="22"/>
                <w:szCs w:val="22"/>
              </w:rPr>
              <w:t xml:space="preserve">How do the elements of literature work together to create meaning in a literary work? </w:t>
            </w:r>
          </w:p>
          <w:p w14:paraId="51BC23C5" w14:textId="77777777" w:rsidR="00363E8E" w:rsidRPr="00363E8E" w:rsidRDefault="00363E8E" w:rsidP="00203B8B">
            <w:pPr>
              <w:widowControl/>
              <w:numPr>
                <w:ilvl w:val="0"/>
                <w:numId w:val="69"/>
              </w:numPr>
              <w:ind w:left="522"/>
              <w:jc w:val="both"/>
              <w:rPr>
                <w:snapToGrid/>
                <w:spacing w:val="-3"/>
                <w:sz w:val="22"/>
                <w:szCs w:val="22"/>
              </w:rPr>
            </w:pPr>
            <w:r w:rsidRPr="00363E8E">
              <w:rPr>
                <w:snapToGrid/>
                <w:spacing w:val="-3"/>
                <w:sz w:val="22"/>
                <w:szCs w:val="22"/>
              </w:rPr>
              <w:t>What is the relationship between an author’s style and literary effect?</w:t>
            </w:r>
          </w:p>
          <w:p w14:paraId="39B52637" w14:textId="77777777" w:rsidR="00363E8E" w:rsidRPr="00363E8E" w:rsidRDefault="00363E8E" w:rsidP="00203B8B">
            <w:pPr>
              <w:widowControl/>
              <w:numPr>
                <w:ilvl w:val="0"/>
                <w:numId w:val="69"/>
              </w:numPr>
              <w:ind w:left="522"/>
              <w:jc w:val="both"/>
              <w:rPr>
                <w:snapToGrid/>
                <w:spacing w:val="-3"/>
                <w:sz w:val="22"/>
                <w:szCs w:val="22"/>
              </w:rPr>
            </w:pPr>
            <w:r w:rsidRPr="00363E8E">
              <w:rPr>
                <w:snapToGrid/>
                <w:spacing w:val="-3"/>
                <w:sz w:val="22"/>
                <w:szCs w:val="22"/>
              </w:rPr>
              <w:t>How does the cultural and/or historical context influence the form, style, and point of view of a literary work?</w:t>
            </w:r>
          </w:p>
          <w:p w14:paraId="7587EA2A" w14:textId="77777777" w:rsidR="00363E8E" w:rsidRPr="00363E8E" w:rsidRDefault="00363E8E" w:rsidP="00363E8E">
            <w:pPr>
              <w:widowControl/>
              <w:ind w:left="720"/>
              <w:rPr>
                <w:snapToGrid/>
                <w:sz w:val="22"/>
                <w:szCs w:val="22"/>
              </w:rPr>
            </w:pPr>
          </w:p>
        </w:tc>
      </w:tr>
      <w:tr w:rsidR="00363E8E" w:rsidRPr="00363E8E" w14:paraId="552262C1" w14:textId="77777777" w:rsidTr="00363E8E">
        <w:tc>
          <w:tcPr>
            <w:tcW w:w="4680" w:type="dxa"/>
          </w:tcPr>
          <w:p w14:paraId="7FD60669" w14:textId="77777777" w:rsidR="00363E8E" w:rsidRPr="00363E8E" w:rsidRDefault="00363E8E" w:rsidP="00363E8E">
            <w:pPr>
              <w:widowControl/>
              <w:jc w:val="center"/>
              <w:rPr>
                <w:b/>
                <w:snapToGrid/>
                <w:spacing w:val="-3"/>
                <w:sz w:val="22"/>
                <w:szCs w:val="22"/>
              </w:rPr>
            </w:pPr>
            <w:r w:rsidRPr="00363E8E">
              <w:rPr>
                <w:b/>
                <w:snapToGrid/>
                <w:spacing w:val="-3"/>
                <w:sz w:val="22"/>
                <w:szCs w:val="22"/>
              </w:rPr>
              <w:t>Know</w:t>
            </w:r>
          </w:p>
        </w:tc>
        <w:tc>
          <w:tcPr>
            <w:tcW w:w="4680" w:type="dxa"/>
          </w:tcPr>
          <w:p w14:paraId="50C0F489" w14:textId="77777777" w:rsidR="00363E8E" w:rsidRPr="00363E8E" w:rsidRDefault="00363E8E" w:rsidP="00363E8E">
            <w:pPr>
              <w:widowControl/>
              <w:jc w:val="center"/>
              <w:rPr>
                <w:b/>
                <w:snapToGrid/>
                <w:spacing w:val="-3"/>
                <w:sz w:val="22"/>
                <w:szCs w:val="22"/>
              </w:rPr>
            </w:pPr>
            <w:r w:rsidRPr="00363E8E">
              <w:rPr>
                <w:b/>
                <w:snapToGrid/>
                <w:spacing w:val="-3"/>
                <w:sz w:val="22"/>
                <w:szCs w:val="22"/>
              </w:rPr>
              <w:t>Understand</w:t>
            </w:r>
          </w:p>
        </w:tc>
        <w:tc>
          <w:tcPr>
            <w:tcW w:w="4680" w:type="dxa"/>
          </w:tcPr>
          <w:p w14:paraId="1572187E" w14:textId="77777777" w:rsidR="00363E8E" w:rsidRPr="00363E8E" w:rsidRDefault="00363E8E" w:rsidP="00363E8E">
            <w:pPr>
              <w:widowControl/>
              <w:jc w:val="center"/>
              <w:rPr>
                <w:b/>
                <w:snapToGrid/>
                <w:spacing w:val="-3"/>
                <w:sz w:val="22"/>
                <w:szCs w:val="22"/>
              </w:rPr>
            </w:pPr>
            <w:r w:rsidRPr="00363E8E">
              <w:rPr>
                <w:b/>
                <w:snapToGrid/>
                <w:spacing w:val="-3"/>
                <w:sz w:val="22"/>
                <w:szCs w:val="22"/>
              </w:rPr>
              <w:t>Do</w:t>
            </w:r>
          </w:p>
        </w:tc>
      </w:tr>
      <w:tr w:rsidR="00363E8E" w:rsidRPr="00363E8E" w14:paraId="4C09DCFC" w14:textId="77777777" w:rsidTr="00363E8E">
        <w:trPr>
          <w:trHeight w:val="283"/>
        </w:trPr>
        <w:tc>
          <w:tcPr>
            <w:tcW w:w="4680" w:type="dxa"/>
            <w:vMerge w:val="restart"/>
          </w:tcPr>
          <w:p w14:paraId="23335CCF" w14:textId="77777777" w:rsidR="00363E8E" w:rsidRPr="00363E8E" w:rsidRDefault="00363E8E" w:rsidP="00203B8B">
            <w:pPr>
              <w:widowControl/>
              <w:numPr>
                <w:ilvl w:val="0"/>
                <w:numId w:val="32"/>
              </w:numPr>
              <w:tabs>
                <w:tab w:val="num" w:pos="432"/>
              </w:tabs>
              <w:ind w:left="432"/>
              <w:jc w:val="both"/>
              <w:rPr>
                <w:snapToGrid/>
                <w:spacing w:val="-3"/>
                <w:sz w:val="22"/>
                <w:szCs w:val="22"/>
              </w:rPr>
            </w:pPr>
            <w:r w:rsidRPr="00363E8E">
              <w:rPr>
                <w:snapToGrid/>
                <w:spacing w:val="-3"/>
                <w:sz w:val="22"/>
                <w:szCs w:val="22"/>
              </w:rPr>
              <w:t>The identifying characteristics of elements of literature including but not limited to plot, theme, irony, symbolism, point of view, setting, characterization, figurative language, allusion, and sound devices</w:t>
            </w:r>
          </w:p>
          <w:p w14:paraId="047C2AC0" w14:textId="77777777" w:rsidR="00363E8E" w:rsidRPr="00363E8E" w:rsidRDefault="00363E8E" w:rsidP="00203B8B">
            <w:pPr>
              <w:widowControl/>
              <w:numPr>
                <w:ilvl w:val="0"/>
                <w:numId w:val="32"/>
              </w:numPr>
              <w:tabs>
                <w:tab w:val="num" w:pos="432"/>
              </w:tabs>
              <w:ind w:left="432"/>
              <w:jc w:val="both"/>
              <w:rPr>
                <w:snapToGrid/>
                <w:spacing w:val="-3"/>
                <w:sz w:val="22"/>
                <w:szCs w:val="22"/>
              </w:rPr>
            </w:pPr>
            <w:r w:rsidRPr="00363E8E">
              <w:rPr>
                <w:snapToGrid/>
                <w:spacing w:val="-3"/>
                <w:sz w:val="22"/>
                <w:szCs w:val="22"/>
              </w:rPr>
              <w:t xml:space="preserve">The identifying characteristics of style  </w:t>
            </w:r>
          </w:p>
          <w:p w14:paraId="2A80A80C" w14:textId="77777777" w:rsidR="00363E8E" w:rsidRPr="00363E8E" w:rsidRDefault="00363E8E" w:rsidP="00203B8B">
            <w:pPr>
              <w:widowControl/>
              <w:numPr>
                <w:ilvl w:val="0"/>
                <w:numId w:val="32"/>
              </w:numPr>
              <w:tabs>
                <w:tab w:val="num" w:pos="432"/>
              </w:tabs>
              <w:ind w:left="432"/>
              <w:jc w:val="both"/>
              <w:rPr>
                <w:snapToGrid/>
                <w:spacing w:val="-3"/>
                <w:sz w:val="22"/>
                <w:szCs w:val="22"/>
              </w:rPr>
            </w:pPr>
            <w:r w:rsidRPr="00363E8E">
              <w:rPr>
                <w:snapToGrid/>
                <w:spacing w:val="-3"/>
                <w:sz w:val="22"/>
                <w:szCs w:val="22"/>
              </w:rPr>
              <w:t>How style and literary effect are related and created</w:t>
            </w:r>
          </w:p>
          <w:p w14:paraId="24BB92DA" w14:textId="77777777" w:rsidR="00363E8E" w:rsidRPr="00363E8E" w:rsidRDefault="00363E8E" w:rsidP="00363E8E">
            <w:pPr>
              <w:widowControl/>
              <w:ind w:left="360"/>
              <w:jc w:val="both"/>
              <w:rPr>
                <w:snapToGrid/>
                <w:spacing w:val="-3"/>
                <w:sz w:val="22"/>
                <w:szCs w:val="22"/>
              </w:rPr>
            </w:pPr>
          </w:p>
        </w:tc>
        <w:tc>
          <w:tcPr>
            <w:tcW w:w="4680" w:type="dxa"/>
            <w:vMerge w:val="restart"/>
          </w:tcPr>
          <w:p w14:paraId="4AFD7B67" w14:textId="77777777" w:rsidR="00363E8E" w:rsidRPr="00363E8E" w:rsidRDefault="00363E8E" w:rsidP="00363E8E">
            <w:pPr>
              <w:widowControl/>
              <w:ind w:left="72"/>
              <w:jc w:val="both"/>
              <w:rPr>
                <w:snapToGrid/>
                <w:spacing w:val="-3"/>
                <w:sz w:val="22"/>
                <w:szCs w:val="22"/>
              </w:rPr>
            </w:pPr>
            <w:r w:rsidRPr="00363E8E">
              <w:rPr>
                <w:snapToGrid/>
                <w:spacing w:val="-3"/>
                <w:sz w:val="22"/>
                <w:szCs w:val="22"/>
              </w:rPr>
              <w:t>The student will understand that:</w:t>
            </w:r>
          </w:p>
          <w:p w14:paraId="7973FFD2" w14:textId="77777777" w:rsidR="00363E8E" w:rsidRPr="00363E8E" w:rsidRDefault="00363E8E" w:rsidP="00203B8B">
            <w:pPr>
              <w:widowControl/>
              <w:numPr>
                <w:ilvl w:val="0"/>
                <w:numId w:val="32"/>
              </w:numPr>
              <w:tabs>
                <w:tab w:val="num" w:pos="432"/>
              </w:tabs>
              <w:ind w:left="432"/>
              <w:jc w:val="both"/>
              <w:rPr>
                <w:snapToGrid/>
                <w:spacing w:val="-3"/>
                <w:sz w:val="22"/>
                <w:szCs w:val="22"/>
              </w:rPr>
            </w:pPr>
            <w:proofErr w:type="gramStart"/>
            <w:r w:rsidRPr="00363E8E">
              <w:rPr>
                <w:snapToGrid/>
                <w:spacing w:val="-3"/>
                <w:sz w:val="22"/>
                <w:szCs w:val="22"/>
              </w:rPr>
              <w:t>authors</w:t>
            </w:r>
            <w:proofErr w:type="gramEnd"/>
            <w:r w:rsidRPr="00363E8E">
              <w:rPr>
                <w:snapToGrid/>
                <w:spacing w:val="-3"/>
                <w:sz w:val="22"/>
                <w:szCs w:val="22"/>
              </w:rPr>
              <w:t xml:space="preserve"> create style by using specific word choice, selected information, purposeful tone, clear voice, varied sentence constructions and figurative language.</w:t>
            </w:r>
          </w:p>
          <w:p w14:paraId="722A2095" w14:textId="77777777" w:rsidR="00363E8E" w:rsidRPr="00363E8E" w:rsidRDefault="00363E8E" w:rsidP="00203B8B">
            <w:pPr>
              <w:widowControl/>
              <w:numPr>
                <w:ilvl w:val="0"/>
                <w:numId w:val="32"/>
              </w:numPr>
              <w:tabs>
                <w:tab w:val="num" w:pos="432"/>
              </w:tabs>
              <w:ind w:left="432"/>
              <w:jc w:val="both"/>
              <w:rPr>
                <w:snapToGrid/>
                <w:spacing w:val="-3"/>
                <w:sz w:val="22"/>
                <w:szCs w:val="22"/>
              </w:rPr>
            </w:pPr>
            <w:proofErr w:type="gramStart"/>
            <w:r w:rsidRPr="00363E8E">
              <w:rPr>
                <w:snapToGrid/>
                <w:spacing w:val="-3"/>
                <w:sz w:val="22"/>
                <w:szCs w:val="22"/>
              </w:rPr>
              <w:t>the</w:t>
            </w:r>
            <w:proofErr w:type="gramEnd"/>
            <w:r w:rsidRPr="00363E8E">
              <w:rPr>
                <w:snapToGrid/>
                <w:spacing w:val="-3"/>
                <w:sz w:val="22"/>
                <w:szCs w:val="22"/>
              </w:rPr>
              <w:t xml:space="preserve"> elements of literature interact and affect the meaning of a literary work.</w:t>
            </w:r>
          </w:p>
          <w:p w14:paraId="5530F9BA" w14:textId="77777777" w:rsidR="00363E8E" w:rsidRPr="00363E8E" w:rsidRDefault="00363E8E" w:rsidP="00203B8B">
            <w:pPr>
              <w:widowControl/>
              <w:numPr>
                <w:ilvl w:val="0"/>
                <w:numId w:val="32"/>
              </w:numPr>
              <w:tabs>
                <w:tab w:val="num" w:pos="432"/>
              </w:tabs>
              <w:ind w:left="432"/>
              <w:jc w:val="both"/>
              <w:rPr>
                <w:snapToGrid/>
                <w:spacing w:val="-3"/>
                <w:sz w:val="22"/>
                <w:szCs w:val="22"/>
              </w:rPr>
            </w:pPr>
            <w:proofErr w:type="gramStart"/>
            <w:r w:rsidRPr="00363E8E">
              <w:rPr>
                <w:snapToGrid/>
                <w:spacing w:val="-3"/>
                <w:sz w:val="22"/>
                <w:szCs w:val="22"/>
              </w:rPr>
              <w:t>writers</w:t>
            </w:r>
            <w:proofErr w:type="gramEnd"/>
            <w:r w:rsidRPr="00363E8E">
              <w:rPr>
                <w:snapToGrid/>
                <w:spacing w:val="-3"/>
                <w:sz w:val="22"/>
                <w:szCs w:val="22"/>
              </w:rPr>
              <w:t xml:space="preserve"> employ different literary genres for a variety of purposes within the cultural and/or historical context.</w:t>
            </w:r>
          </w:p>
          <w:p w14:paraId="52E92950" w14:textId="77777777" w:rsidR="00363E8E" w:rsidRPr="00363E8E" w:rsidRDefault="00363E8E" w:rsidP="00363E8E">
            <w:pPr>
              <w:widowControl/>
              <w:jc w:val="both"/>
              <w:rPr>
                <w:snapToGrid/>
                <w:spacing w:val="-3"/>
                <w:sz w:val="22"/>
                <w:szCs w:val="22"/>
              </w:rPr>
            </w:pPr>
          </w:p>
          <w:p w14:paraId="55E2CC9C" w14:textId="77777777" w:rsidR="00363E8E" w:rsidRPr="00363E8E" w:rsidRDefault="00363E8E" w:rsidP="00363E8E">
            <w:pPr>
              <w:widowControl/>
              <w:jc w:val="both"/>
              <w:rPr>
                <w:snapToGrid/>
                <w:spacing w:val="-3"/>
                <w:sz w:val="22"/>
                <w:szCs w:val="22"/>
              </w:rPr>
            </w:pPr>
          </w:p>
        </w:tc>
        <w:tc>
          <w:tcPr>
            <w:tcW w:w="4680" w:type="dxa"/>
            <w:vMerge w:val="restart"/>
          </w:tcPr>
          <w:p w14:paraId="78D061BF" w14:textId="77777777" w:rsidR="00363E8E" w:rsidRPr="00363E8E" w:rsidRDefault="00363E8E" w:rsidP="00203B8B">
            <w:pPr>
              <w:widowControl/>
              <w:numPr>
                <w:ilvl w:val="0"/>
                <w:numId w:val="65"/>
              </w:numPr>
              <w:tabs>
                <w:tab w:val="num" w:pos="432"/>
              </w:tabs>
              <w:spacing w:line="240" w:lineRule="atLeast"/>
              <w:ind w:left="432" w:hanging="432"/>
              <w:jc w:val="both"/>
              <w:rPr>
                <w:snapToGrid/>
                <w:spacing w:val="-3"/>
                <w:sz w:val="22"/>
                <w:szCs w:val="22"/>
              </w:rPr>
            </w:pPr>
            <w:r w:rsidRPr="00363E8E">
              <w:rPr>
                <w:snapToGrid/>
                <w:spacing w:val="-3"/>
                <w:sz w:val="22"/>
                <w:szCs w:val="22"/>
              </w:rPr>
              <w:t>Read a variety of literary works.</w:t>
            </w:r>
          </w:p>
          <w:p w14:paraId="6D42DDDC" w14:textId="77777777" w:rsidR="00363E8E" w:rsidRPr="00363E8E" w:rsidRDefault="00363E8E" w:rsidP="00203B8B">
            <w:pPr>
              <w:widowControl/>
              <w:numPr>
                <w:ilvl w:val="0"/>
                <w:numId w:val="65"/>
              </w:numPr>
              <w:tabs>
                <w:tab w:val="num" w:pos="432"/>
              </w:tabs>
              <w:spacing w:line="240" w:lineRule="atLeast"/>
              <w:ind w:left="432" w:hanging="432"/>
              <w:jc w:val="both"/>
              <w:rPr>
                <w:snapToGrid/>
                <w:spacing w:val="-3"/>
                <w:sz w:val="22"/>
                <w:szCs w:val="22"/>
              </w:rPr>
            </w:pPr>
            <w:r w:rsidRPr="00363E8E">
              <w:rPr>
                <w:snapToGrid/>
                <w:spacing w:val="-3"/>
                <w:sz w:val="22"/>
                <w:szCs w:val="22"/>
              </w:rPr>
              <w:t>Recognize elements of literature necessary to the creation of the individual pieces.</w:t>
            </w:r>
          </w:p>
          <w:p w14:paraId="39463C54" w14:textId="77777777" w:rsidR="00363E8E" w:rsidRPr="00363E8E" w:rsidRDefault="00363E8E" w:rsidP="00203B8B">
            <w:pPr>
              <w:widowControl/>
              <w:numPr>
                <w:ilvl w:val="0"/>
                <w:numId w:val="65"/>
              </w:numPr>
              <w:tabs>
                <w:tab w:val="num" w:pos="432"/>
              </w:tabs>
              <w:spacing w:line="240" w:lineRule="atLeast"/>
              <w:ind w:left="432" w:hanging="432"/>
              <w:jc w:val="both"/>
              <w:rPr>
                <w:snapToGrid/>
                <w:spacing w:val="-3"/>
                <w:sz w:val="22"/>
                <w:szCs w:val="22"/>
              </w:rPr>
            </w:pPr>
            <w:r w:rsidRPr="00363E8E">
              <w:rPr>
                <w:snapToGrid/>
                <w:spacing w:val="-3"/>
                <w:sz w:val="22"/>
                <w:szCs w:val="22"/>
              </w:rPr>
              <w:t>Explain the ways in which writers use elements of literature to craft works.</w:t>
            </w:r>
          </w:p>
          <w:p w14:paraId="568542A6" w14:textId="77777777" w:rsidR="00363E8E" w:rsidRPr="00363E8E" w:rsidRDefault="00363E8E" w:rsidP="00203B8B">
            <w:pPr>
              <w:widowControl/>
              <w:numPr>
                <w:ilvl w:val="0"/>
                <w:numId w:val="65"/>
              </w:numPr>
              <w:tabs>
                <w:tab w:val="num" w:pos="432"/>
              </w:tabs>
              <w:spacing w:line="240" w:lineRule="atLeast"/>
              <w:ind w:left="432" w:hanging="432"/>
              <w:jc w:val="both"/>
              <w:rPr>
                <w:snapToGrid/>
                <w:spacing w:val="-3"/>
                <w:sz w:val="22"/>
                <w:szCs w:val="22"/>
              </w:rPr>
            </w:pPr>
            <w:r w:rsidRPr="00363E8E">
              <w:rPr>
                <w:snapToGrid/>
                <w:spacing w:val="-3"/>
                <w:sz w:val="22"/>
                <w:szCs w:val="22"/>
              </w:rPr>
              <w:t>Examine the way in which authors use literary elements to develop individual themes and ideas.</w:t>
            </w:r>
          </w:p>
          <w:p w14:paraId="515AB5DE" w14:textId="77777777" w:rsidR="00363E8E" w:rsidRPr="00363E8E" w:rsidRDefault="00363E8E" w:rsidP="00203B8B">
            <w:pPr>
              <w:widowControl/>
              <w:numPr>
                <w:ilvl w:val="0"/>
                <w:numId w:val="65"/>
              </w:numPr>
              <w:tabs>
                <w:tab w:val="num" w:pos="432"/>
              </w:tabs>
              <w:spacing w:line="240" w:lineRule="atLeast"/>
              <w:ind w:left="432" w:hanging="432"/>
              <w:jc w:val="both"/>
              <w:rPr>
                <w:snapToGrid/>
                <w:spacing w:val="-3"/>
                <w:sz w:val="22"/>
                <w:szCs w:val="22"/>
              </w:rPr>
            </w:pPr>
            <w:r w:rsidRPr="00363E8E">
              <w:rPr>
                <w:snapToGrid/>
                <w:spacing w:val="-3"/>
                <w:sz w:val="22"/>
                <w:szCs w:val="22"/>
              </w:rPr>
              <w:t>Analyze the way in which the author’s style and manipulation of elements achieve specific effects and purposes.</w:t>
            </w:r>
          </w:p>
          <w:p w14:paraId="1FFFDE24" w14:textId="77777777" w:rsidR="00363E8E" w:rsidRPr="00363E8E" w:rsidRDefault="00363E8E" w:rsidP="00203B8B">
            <w:pPr>
              <w:widowControl/>
              <w:numPr>
                <w:ilvl w:val="0"/>
                <w:numId w:val="65"/>
              </w:numPr>
              <w:tabs>
                <w:tab w:val="num" w:pos="432"/>
              </w:tabs>
              <w:spacing w:line="240" w:lineRule="atLeast"/>
              <w:ind w:left="432" w:hanging="432"/>
              <w:jc w:val="both"/>
              <w:rPr>
                <w:b/>
                <w:snapToGrid/>
                <w:spacing w:val="-3"/>
                <w:sz w:val="22"/>
                <w:szCs w:val="22"/>
              </w:rPr>
            </w:pPr>
            <w:r w:rsidRPr="00363E8E">
              <w:rPr>
                <w:snapToGrid/>
                <w:spacing w:val="-3"/>
                <w:sz w:val="22"/>
                <w:szCs w:val="22"/>
              </w:rPr>
              <w:t>Explore how cultural and historical context influence a literary work.</w:t>
            </w:r>
          </w:p>
          <w:p w14:paraId="35F9D269" w14:textId="77777777" w:rsidR="00363E8E" w:rsidRPr="00363E8E" w:rsidRDefault="00363E8E" w:rsidP="00203B8B">
            <w:pPr>
              <w:widowControl/>
              <w:numPr>
                <w:ilvl w:val="0"/>
                <w:numId w:val="65"/>
              </w:numPr>
              <w:tabs>
                <w:tab w:val="num" w:pos="432"/>
              </w:tabs>
              <w:spacing w:line="240" w:lineRule="atLeast"/>
              <w:ind w:left="432" w:hanging="432"/>
              <w:jc w:val="both"/>
              <w:rPr>
                <w:b/>
                <w:snapToGrid/>
                <w:spacing w:val="-3"/>
                <w:sz w:val="22"/>
                <w:szCs w:val="22"/>
              </w:rPr>
            </w:pPr>
            <w:r w:rsidRPr="00363E8E">
              <w:rPr>
                <w:snapToGrid/>
                <w:spacing w:val="-3"/>
                <w:sz w:val="22"/>
                <w:szCs w:val="22"/>
              </w:rPr>
              <w:t>Begin to develop research skills – construct research questions based on a given text, find a variety of resources that will answer those questions, paraphrase and summarize the information gathered and provide a works cited that documents the research.</w:t>
            </w:r>
          </w:p>
        </w:tc>
      </w:tr>
      <w:tr w:rsidR="00363E8E" w:rsidRPr="00363E8E" w14:paraId="41E0E8AC" w14:textId="77777777" w:rsidTr="00363E8E">
        <w:trPr>
          <w:trHeight w:val="283"/>
        </w:trPr>
        <w:tc>
          <w:tcPr>
            <w:tcW w:w="4680" w:type="dxa"/>
            <w:vMerge/>
          </w:tcPr>
          <w:p w14:paraId="316F9D65" w14:textId="77777777" w:rsidR="00363E8E" w:rsidRPr="00363E8E" w:rsidRDefault="00363E8E" w:rsidP="00203B8B">
            <w:pPr>
              <w:widowControl/>
              <w:numPr>
                <w:ilvl w:val="0"/>
                <w:numId w:val="32"/>
              </w:numPr>
              <w:jc w:val="both"/>
              <w:rPr>
                <w:snapToGrid/>
                <w:spacing w:val="-3"/>
                <w:szCs w:val="24"/>
              </w:rPr>
            </w:pPr>
          </w:p>
        </w:tc>
        <w:tc>
          <w:tcPr>
            <w:tcW w:w="4680" w:type="dxa"/>
            <w:vMerge/>
          </w:tcPr>
          <w:p w14:paraId="21F5EA1C" w14:textId="77777777" w:rsidR="00363E8E" w:rsidRPr="00363E8E" w:rsidRDefault="00363E8E" w:rsidP="00203B8B">
            <w:pPr>
              <w:widowControl/>
              <w:numPr>
                <w:ilvl w:val="0"/>
                <w:numId w:val="32"/>
              </w:numPr>
              <w:tabs>
                <w:tab w:val="num" w:pos="432"/>
              </w:tabs>
              <w:ind w:left="432"/>
              <w:jc w:val="both"/>
              <w:rPr>
                <w:snapToGrid/>
                <w:spacing w:val="-3"/>
                <w:szCs w:val="24"/>
              </w:rPr>
            </w:pPr>
          </w:p>
        </w:tc>
        <w:tc>
          <w:tcPr>
            <w:tcW w:w="4680" w:type="dxa"/>
            <w:vMerge/>
          </w:tcPr>
          <w:p w14:paraId="7222F369" w14:textId="77777777" w:rsidR="00363E8E" w:rsidRPr="00363E8E" w:rsidRDefault="00363E8E" w:rsidP="00203B8B">
            <w:pPr>
              <w:widowControl/>
              <w:numPr>
                <w:ilvl w:val="0"/>
                <w:numId w:val="65"/>
              </w:numPr>
              <w:tabs>
                <w:tab w:val="left" w:pos="-1440"/>
                <w:tab w:val="left" w:pos="-720"/>
                <w:tab w:val="left" w:pos="0"/>
                <w:tab w:val="left" w:pos="372"/>
                <w:tab w:val="left" w:pos="2880"/>
              </w:tabs>
              <w:suppressAutoHyphens/>
              <w:spacing w:after="129"/>
              <w:ind w:left="372"/>
              <w:rPr>
                <w:snapToGrid/>
                <w:szCs w:val="24"/>
              </w:rPr>
            </w:pPr>
          </w:p>
        </w:tc>
      </w:tr>
      <w:tr w:rsidR="00363E8E" w:rsidRPr="00363E8E" w14:paraId="2CA769F1" w14:textId="77777777" w:rsidTr="00363E8E">
        <w:trPr>
          <w:trHeight w:val="280"/>
        </w:trPr>
        <w:tc>
          <w:tcPr>
            <w:tcW w:w="4680" w:type="dxa"/>
            <w:vMerge/>
          </w:tcPr>
          <w:p w14:paraId="6C4AED1E" w14:textId="77777777" w:rsidR="00363E8E" w:rsidRPr="00363E8E" w:rsidRDefault="00363E8E" w:rsidP="00363E8E">
            <w:pPr>
              <w:widowControl/>
              <w:jc w:val="both"/>
              <w:rPr>
                <w:rFonts w:ascii="Californian FB" w:hAnsi="Californian FB"/>
                <w:snapToGrid/>
                <w:spacing w:val="-3"/>
                <w:sz w:val="22"/>
                <w:szCs w:val="22"/>
              </w:rPr>
            </w:pPr>
          </w:p>
        </w:tc>
        <w:tc>
          <w:tcPr>
            <w:tcW w:w="4680" w:type="dxa"/>
            <w:vMerge/>
          </w:tcPr>
          <w:p w14:paraId="1177818D" w14:textId="77777777" w:rsidR="00363E8E" w:rsidRPr="00363E8E" w:rsidRDefault="00363E8E" w:rsidP="00363E8E">
            <w:pPr>
              <w:widowControl/>
              <w:jc w:val="both"/>
              <w:rPr>
                <w:rFonts w:ascii="Californian FB" w:hAnsi="Californian FB"/>
                <w:snapToGrid/>
                <w:spacing w:val="-3"/>
                <w:sz w:val="22"/>
                <w:szCs w:val="22"/>
              </w:rPr>
            </w:pPr>
          </w:p>
        </w:tc>
        <w:tc>
          <w:tcPr>
            <w:tcW w:w="4680" w:type="dxa"/>
            <w:vMerge/>
          </w:tcPr>
          <w:p w14:paraId="30B1B632" w14:textId="77777777" w:rsidR="00363E8E" w:rsidRPr="00363E8E" w:rsidRDefault="00363E8E" w:rsidP="00363E8E">
            <w:pPr>
              <w:widowControl/>
              <w:jc w:val="both"/>
              <w:rPr>
                <w:rFonts w:ascii="Californian FB" w:hAnsi="Californian FB"/>
                <w:snapToGrid/>
                <w:spacing w:val="-3"/>
                <w:sz w:val="22"/>
                <w:szCs w:val="22"/>
              </w:rPr>
            </w:pPr>
          </w:p>
        </w:tc>
      </w:tr>
    </w:tbl>
    <w:p w14:paraId="2D980ADC" w14:textId="77777777" w:rsidR="00363E8E" w:rsidRPr="00363E8E" w:rsidRDefault="00363E8E" w:rsidP="00363E8E">
      <w:pPr>
        <w:widowControl/>
        <w:rPr>
          <w:snapToGrid/>
          <w:szCs w:val="24"/>
        </w:rPr>
        <w:sectPr w:rsidR="00363E8E" w:rsidRPr="00363E8E" w:rsidSect="00363E8E">
          <w:headerReference w:type="even" r:id="rId31"/>
          <w:headerReference w:type="default" r:id="rId32"/>
          <w:footerReference w:type="even" r:id="rId33"/>
          <w:footerReference w:type="default" r:id="rId34"/>
          <w:headerReference w:type="first" r:id="rId35"/>
          <w:footerReference w:type="first" r:id="rId36"/>
          <w:pgSz w:w="15840" w:h="12240" w:orient="landscape" w:code="1"/>
          <w:pgMar w:top="1008" w:right="1440" w:bottom="1008" w:left="1440" w:header="720" w:footer="720" w:gutter="0"/>
          <w:pgNumType w:start="1"/>
          <w:cols w:space="720"/>
          <w:docGrid w:linePitch="360"/>
        </w:sectPr>
      </w:pPr>
    </w:p>
    <w:p w14:paraId="3CE55843" w14:textId="77777777" w:rsidR="00363E8E" w:rsidRPr="00363E8E" w:rsidRDefault="00363E8E" w:rsidP="00363E8E">
      <w:pPr>
        <w:widowControl/>
        <w:jc w:val="center"/>
        <w:rPr>
          <w:b/>
          <w:snapToGrid/>
          <w:szCs w:val="24"/>
        </w:rPr>
      </w:pPr>
      <w:r w:rsidRPr="00363E8E">
        <w:rPr>
          <w:b/>
          <w:snapToGrid/>
          <w:szCs w:val="24"/>
        </w:rPr>
        <w:lastRenderedPageBreak/>
        <w:t>Virginia Beach Standards and Objectives for Honors English 9, Unit II</w:t>
      </w:r>
    </w:p>
    <w:p w14:paraId="4577E0F9" w14:textId="77777777" w:rsidR="00363E8E" w:rsidRPr="00363E8E" w:rsidRDefault="00363E8E" w:rsidP="00363E8E">
      <w:pPr>
        <w:widowControl/>
        <w:jc w:val="both"/>
        <w:rPr>
          <w:bCs/>
          <w:snapToGrid/>
          <w:sz w:val="22"/>
          <w:szCs w:val="22"/>
        </w:rPr>
      </w:pPr>
      <w:r w:rsidRPr="00363E8E">
        <w:rPr>
          <w:bCs/>
          <w:snapToGrid/>
          <w:sz w:val="22"/>
          <w:szCs w:val="22"/>
        </w:rPr>
        <w:t xml:space="preserve">When designing lessons for the unit, teachers should include a variety of Virginia Beach objectives. However, the following objectives should be emphasized and evaluated for </w:t>
      </w:r>
      <w:r w:rsidRPr="00363E8E">
        <w:rPr>
          <w:bCs/>
          <w:snapToGrid/>
          <w:sz w:val="22"/>
          <w:szCs w:val="22"/>
          <w:u w:val="single"/>
        </w:rPr>
        <w:t>student mastery</w:t>
      </w:r>
      <w:r w:rsidRPr="00363E8E">
        <w:rPr>
          <w:bCs/>
          <w:snapToGrid/>
          <w:sz w:val="22"/>
          <w:szCs w:val="22"/>
        </w:rPr>
        <w:t xml:space="preserve"> within this unit.  </w:t>
      </w:r>
    </w:p>
    <w:p w14:paraId="22FE9A1C" w14:textId="77777777" w:rsidR="00363E8E" w:rsidRPr="00363E8E" w:rsidRDefault="00363E8E" w:rsidP="00363E8E">
      <w:pPr>
        <w:widowControl/>
        <w:ind w:left="720" w:hanging="720"/>
        <w:jc w:val="center"/>
        <w:rPr>
          <w:b/>
          <w:bCs/>
          <w:snapToGrid/>
          <w:sz w:val="22"/>
          <w:szCs w:val="22"/>
        </w:rPr>
      </w:pPr>
    </w:p>
    <w:tbl>
      <w:tblPr>
        <w:tblW w:w="14040" w:type="dxa"/>
        <w:jc w:val="center"/>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4770"/>
        <w:gridCol w:w="5940"/>
      </w:tblGrid>
      <w:tr w:rsidR="00363E8E" w:rsidRPr="00363E8E" w14:paraId="756A8069" w14:textId="77777777" w:rsidTr="00363E8E">
        <w:trPr>
          <w:tblHeader/>
          <w:jc w:val="center"/>
        </w:trPr>
        <w:tc>
          <w:tcPr>
            <w:tcW w:w="3330" w:type="dxa"/>
            <w:shd w:val="clear" w:color="auto" w:fill="auto"/>
          </w:tcPr>
          <w:p w14:paraId="1C6ADBFF" w14:textId="77777777" w:rsidR="00363E8E" w:rsidRPr="00363E8E" w:rsidRDefault="00363E8E" w:rsidP="00363E8E">
            <w:pPr>
              <w:widowControl/>
              <w:jc w:val="both"/>
              <w:rPr>
                <w:b/>
                <w:snapToGrid/>
                <w:spacing w:val="-3"/>
                <w:sz w:val="20"/>
              </w:rPr>
            </w:pPr>
            <w:r w:rsidRPr="00363E8E">
              <w:rPr>
                <w:b/>
                <w:snapToGrid/>
                <w:spacing w:val="-3"/>
                <w:sz w:val="20"/>
              </w:rPr>
              <w:t xml:space="preserve">Established Goals </w:t>
            </w:r>
          </w:p>
          <w:p w14:paraId="4A86857A" w14:textId="77777777" w:rsidR="00363E8E" w:rsidRPr="00363E8E" w:rsidRDefault="00363E8E" w:rsidP="00363E8E">
            <w:pPr>
              <w:widowControl/>
              <w:jc w:val="both"/>
              <w:rPr>
                <w:b/>
                <w:snapToGrid/>
                <w:spacing w:val="-3"/>
                <w:sz w:val="20"/>
              </w:rPr>
            </w:pPr>
            <w:r w:rsidRPr="00363E8E">
              <w:rPr>
                <w:b/>
                <w:snapToGrid/>
                <w:spacing w:val="-3"/>
                <w:sz w:val="20"/>
              </w:rPr>
              <w:t>(VB Standards)</w:t>
            </w:r>
          </w:p>
        </w:tc>
        <w:tc>
          <w:tcPr>
            <w:tcW w:w="4770" w:type="dxa"/>
            <w:shd w:val="clear" w:color="auto" w:fill="auto"/>
          </w:tcPr>
          <w:p w14:paraId="25BB69DF" w14:textId="77777777" w:rsidR="00363E8E" w:rsidRPr="00363E8E" w:rsidRDefault="00363E8E" w:rsidP="00363E8E">
            <w:pPr>
              <w:widowControl/>
              <w:jc w:val="both"/>
              <w:rPr>
                <w:b/>
                <w:snapToGrid/>
                <w:spacing w:val="-3"/>
                <w:sz w:val="20"/>
              </w:rPr>
            </w:pPr>
            <w:r w:rsidRPr="00363E8E">
              <w:rPr>
                <w:b/>
                <w:snapToGrid/>
                <w:spacing w:val="-3"/>
                <w:sz w:val="20"/>
              </w:rPr>
              <w:t>Students should be able to…</w:t>
            </w:r>
          </w:p>
          <w:p w14:paraId="21D94D9B" w14:textId="77777777" w:rsidR="00363E8E" w:rsidRPr="00363E8E" w:rsidRDefault="00363E8E" w:rsidP="00363E8E">
            <w:pPr>
              <w:widowControl/>
              <w:jc w:val="both"/>
              <w:rPr>
                <w:b/>
                <w:snapToGrid/>
                <w:spacing w:val="-3"/>
                <w:sz w:val="20"/>
              </w:rPr>
            </w:pPr>
            <w:r w:rsidRPr="00363E8E">
              <w:rPr>
                <w:b/>
                <w:snapToGrid/>
                <w:spacing w:val="-3"/>
                <w:sz w:val="20"/>
              </w:rPr>
              <w:t xml:space="preserve"> (Objectives)</w:t>
            </w:r>
          </w:p>
        </w:tc>
        <w:tc>
          <w:tcPr>
            <w:tcW w:w="5940" w:type="dxa"/>
            <w:shd w:val="clear" w:color="auto" w:fill="auto"/>
          </w:tcPr>
          <w:p w14:paraId="2882F2A0" w14:textId="77777777" w:rsidR="00363E8E" w:rsidRPr="00363E8E" w:rsidRDefault="00363E8E" w:rsidP="00363E8E">
            <w:pPr>
              <w:widowControl/>
              <w:jc w:val="both"/>
              <w:rPr>
                <w:b/>
                <w:snapToGrid/>
                <w:spacing w:val="-3"/>
                <w:sz w:val="20"/>
              </w:rPr>
            </w:pPr>
            <w:r w:rsidRPr="00363E8E">
              <w:rPr>
                <w:b/>
                <w:snapToGrid/>
                <w:spacing w:val="-3"/>
                <w:sz w:val="20"/>
              </w:rPr>
              <w:t>Content Specifications – Additional Explanation of Objectives</w:t>
            </w:r>
          </w:p>
          <w:p w14:paraId="42A2AA42" w14:textId="77777777" w:rsidR="00363E8E" w:rsidRPr="00363E8E" w:rsidRDefault="00363E8E" w:rsidP="00363E8E">
            <w:pPr>
              <w:widowControl/>
              <w:jc w:val="both"/>
              <w:rPr>
                <w:b/>
                <w:snapToGrid/>
                <w:spacing w:val="-3"/>
                <w:sz w:val="20"/>
              </w:rPr>
            </w:pPr>
            <w:r w:rsidRPr="00363E8E">
              <w:rPr>
                <w:b/>
                <w:snapToGrid/>
                <w:spacing w:val="-3"/>
                <w:sz w:val="20"/>
              </w:rPr>
              <w:t>(Essential Knowledge, Skills, and Processes)</w:t>
            </w:r>
          </w:p>
        </w:tc>
      </w:tr>
      <w:tr w:rsidR="00363E8E" w:rsidRPr="00363E8E" w14:paraId="01AA7D27" w14:textId="77777777" w:rsidTr="00363E8E">
        <w:trPr>
          <w:jc w:val="center"/>
        </w:trPr>
        <w:tc>
          <w:tcPr>
            <w:tcW w:w="3330" w:type="dxa"/>
            <w:shd w:val="clear" w:color="auto" w:fill="auto"/>
          </w:tcPr>
          <w:p w14:paraId="11CD4591" w14:textId="77777777" w:rsidR="00363E8E" w:rsidRPr="00363E8E" w:rsidRDefault="00363E8E" w:rsidP="00363E8E">
            <w:pPr>
              <w:keepNext/>
              <w:widowControl/>
              <w:ind w:left="558" w:hanging="558"/>
              <w:rPr>
                <w:snapToGrid/>
                <w:sz w:val="20"/>
              </w:rPr>
            </w:pPr>
            <w:r w:rsidRPr="00363E8E">
              <w:rPr>
                <w:snapToGrid/>
                <w:sz w:val="20"/>
              </w:rPr>
              <w:t>9.1</w:t>
            </w:r>
            <w:r w:rsidRPr="00363E8E">
              <w:rPr>
                <w:snapToGrid/>
                <w:sz w:val="20"/>
              </w:rPr>
              <w:tab/>
              <w:t>The student will participate in small-group learning activities. (SOL 9.1)</w:t>
            </w:r>
          </w:p>
        </w:tc>
        <w:tc>
          <w:tcPr>
            <w:tcW w:w="4770" w:type="dxa"/>
            <w:shd w:val="clear" w:color="auto" w:fill="auto"/>
          </w:tcPr>
          <w:p w14:paraId="0AF28440" w14:textId="77777777" w:rsidR="00363E8E" w:rsidRPr="00363E8E" w:rsidRDefault="00363E8E" w:rsidP="00363E8E">
            <w:pPr>
              <w:widowControl/>
              <w:tabs>
                <w:tab w:val="left" w:pos="720"/>
              </w:tabs>
              <w:spacing w:line="276" w:lineRule="auto"/>
              <w:ind w:left="649" w:hanging="649"/>
              <w:contextualSpacing/>
              <w:rPr>
                <w:snapToGrid/>
                <w:sz w:val="20"/>
              </w:rPr>
            </w:pPr>
            <w:r w:rsidRPr="00363E8E">
              <w:rPr>
                <w:snapToGrid/>
                <w:sz w:val="20"/>
              </w:rPr>
              <w:t>9.1.7</w:t>
            </w:r>
            <w:r w:rsidRPr="00363E8E">
              <w:rPr>
                <w:snapToGrid/>
                <w:sz w:val="20"/>
              </w:rPr>
              <w:tab/>
              <w:t>Clarify or justify ideas with evidence from literary or informational texts.</w:t>
            </w:r>
          </w:p>
          <w:p w14:paraId="14C8440C" w14:textId="77777777" w:rsidR="00363E8E" w:rsidRPr="00363E8E" w:rsidRDefault="00363E8E" w:rsidP="00363E8E">
            <w:pPr>
              <w:widowControl/>
              <w:tabs>
                <w:tab w:val="left" w:pos="720"/>
              </w:tabs>
              <w:spacing w:line="276" w:lineRule="auto"/>
              <w:ind w:left="649" w:hanging="649"/>
              <w:contextualSpacing/>
              <w:rPr>
                <w:snapToGrid/>
                <w:sz w:val="20"/>
              </w:rPr>
            </w:pPr>
            <w:r w:rsidRPr="00363E8E">
              <w:rPr>
                <w:snapToGrid/>
                <w:sz w:val="20"/>
              </w:rPr>
              <w:t>9.1.8</w:t>
            </w:r>
            <w:r w:rsidRPr="00363E8E">
              <w:rPr>
                <w:snapToGrid/>
                <w:sz w:val="20"/>
              </w:rPr>
              <w:tab/>
              <w:t>Demonstrate a level of preparedness by using notes from a source to justify opinions.</w:t>
            </w:r>
          </w:p>
        </w:tc>
        <w:tc>
          <w:tcPr>
            <w:tcW w:w="5940" w:type="dxa"/>
            <w:shd w:val="clear" w:color="auto" w:fill="auto"/>
          </w:tcPr>
          <w:p w14:paraId="61E74E0F" w14:textId="77777777" w:rsidR="00363E8E" w:rsidRPr="00363E8E" w:rsidRDefault="00363E8E" w:rsidP="00363E8E">
            <w:pPr>
              <w:widowControl/>
              <w:rPr>
                <w:snapToGrid/>
                <w:spacing w:val="-3"/>
                <w:sz w:val="20"/>
              </w:rPr>
            </w:pPr>
          </w:p>
        </w:tc>
      </w:tr>
      <w:tr w:rsidR="00363E8E" w:rsidRPr="00363E8E" w14:paraId="3D38548C" w14:textId="77777777" w:rsidTr="00363E8E">
        <w:trPr>
          <w:jc w:val="center"/>
        </w:trPr>
        <w:tc>
          <w:tcPr>
            <w:tcW w:w="3330" w:type="dxa"/>
            <w:shd w:val="clear" w:color="auto" w:fill="auto"/>
          </w:tcPr>
          <w:p w14:paraId="049003A2" w14:textId="77777777" w:rsidR="00363E8E" w:rsidRPr="00363E8E" w:rsidRDefault="00363E8E" w:rsidP="00363E8E">
            <w:pPr>
              <w:keepNext/>
              <w:widowControl/>
              <w:ind w:left="558" w:hanging="558"/>
              <w:rPr>
                <w:snapToGrid/>
                <w:sz w:val="20"/>
              </w:rPr>
            </w:pPr>
            <w:r w:rsidRPr="00363E8E">
              <w:rPr>
                <w:snapToGrid/>
                <w:sz w:val="20"/>
              </w:rPr>
              <w:t>9.4</w:t>
            </w:r>
            <w:r w:rsidRPr="00363E8E">
              <w:rPr>
                <w:snapToGrid/>
                <w:sz w:val="20"/>
              </w:rPr>
              <w:tab/>
              <w:t>The student will apply knowledge of word origins, derivations, and figurative language to extend vocabulary development in authentic texts. (SOL 9.3)</w:t>
            </w:r>
          </w:p>
        </w:tc>
        <w:tc>
          <w:tcPr>
            <w:tcW w:w="4770" w:type="dxa"/>
            <w:shd w:val="clear" w:color="auto" w:fill="auto"/>
          </w:tcPr>
          <w:p w14:paraId="23E815C1" w14:textId="77777777" w:rsidR="00363E8E" w:rsidRPr="00363E8E" w:rsidRDefault="00363E8E" w:rsidP="00363E8E">
            <w:pPr>
              <w:widowControl/>
              <w:tabs>
                <w:tab w:val="left" w:pos="316"/>
              </w:tabs>
              <w:ind w:left="649" w:hanging="649"/>
              <w:contextualSpacing/>
              <w:rPr>
                <w:snapToGrid/>
                <w:sz w:val="20"/>
              </w:rPr>
            </w:pPr>
            <w:r w:rsidRPr="00363E8E">
              <w:rPr>
                <w:snapToGrid/>
                <w:sz w:val="20"/>
              </w:rPr>
              <w:t>9.4.1</w:t>
            </w:r>
            <w:r w:rsidRPr="00363E8E">
              <w:rPr>
                <w:snapToGrid/>
                <w:sz w:val="20"/>
              </w:rPr>
              <w:tab/>
              <w:t>Use structural analysis of roots, affixes, synonyms, antonyms, and cognates to understand complex words. (SOL 9.3a)</w:t>
            </w:r>
          </w:p>
          <w:p w14:paraId="1997448E" w14:textId="77777777" w:rsidR="00363E8E" w:rsidRPr="00363E8E" w:rsidRDefault="00363E8E" w:rsidP="00363E8E">
            <w:pPr>
              <w:widowControl/>
              <w:tabs>
                <w:tab w:val="left" w:pos="316"/>
              </w:tabs>
              <w:ind w:left="649" w:hanging="649"/>
              <w:contextualSpacing/>
              <w:rPr>
                <w:snapToGrid/>
                <w:sz w:val="20"/>
              </w:rPr>
            </w:pPr>
            <w:r w:rsidRPr="00363E8E">
              <w:rPr>
                <w:snapToGrid/>
                <w:sz w:val="20"/>
              </w:rPr>
              <w:t>9.4.2</w:t>
            </w:r>
            <w:r w:rsidRPr="00363E8E">
              <w:rPr>
                <w:snapToGrid/>
                <w:sz w:val="20"/>
              </w:rPr>
              <w:tab/>
              <w:t>Use context, structure, and connotations to determine meanings of words and phrases. (SOL 9.3b)</w:t>
            </w:r>
          </w:p>
        </w:tc>
        <w:tc>
          <w:tcPr>
            <w:tcW w:w="5940" w:type="dxa"/>
            <w:shd w:val="clear" w:color="auto" w:fill="auto"/>
          </w:tcPr>
          <w:p w14:paraId="5B2DAFB2" w14:textId="77777777" w:rsidR="00363E8E" w:rsidRPr="00363E8E" w:rsidRDefault="00363E8E" w:rsidP="00203B8B">
            <w:pPr>
              <w:widowControl/>
              <w:numPr>
                <w:ilvl w:val="0"/>
                <w:numId w:val="73"/>
              </w:numPr>
              <w:ind w:left="252" w:hanging="252"/>
              <w:rPr>
                <w:snapToGrid/>
                <w:spacing w:val="-3"/>
                <w:sz w:val="20"/>
              </w:rPr>
            </w:pPr>
            <w:r w:rsidRPr="00363E8E">
              <w:rPr>
                <w:snapToGrid/>
                <w:spacing w:val="-3"/>
                <w:sz w:val="20"/>
              </w:rPr>
              <w:t>Begin to examine roots and cognates.</w:t>
            </w:r>
          </w:p>
          <w:p w14:paraId="02BA3964" w14:textId="77777777" w:rsidR="00363E8E" w:rsidRPr="00363E8E" w:rsidRDefault="00363E8E" w:rsidP="00203B8B">
            <w:pPr>
              <w:widowControl/>
              <w:numPr>
                <w:ilvl w:val="0"/>
                <w:numId w:val="73"/>
              </w:numPr>
              <w:ind w:left="252" w:hanging="252"/>
              <w:rPr>
                <w:snapToGrid/>
                <w:spacing w:val="-3"/>
                <w:sz w:val="20"/>
              </w:rPr>
            </w:pPr>
            <w:r w:rsidRPr="00363E8E">
              <w:rPr>
                <w:snapToGrid/>
                <w:spacing w:val="-3"/>
                <w:sz w:val="20"/>
              </w:rPr>
              <w:t>Identify and correctly use patterns of word changes that indicate different meanings or parts of speech (e.g., conceive, conception, conceivable).</w:t>
            </w:r>
          </w:p>
        </w:tc>
      </w:tr>
      <w:tr w:rsidR="00363E8E" w:rsidRPr="00363E8E" w14:paraId="7FFAC123" w14:textId="77777777" w:rsidTr="00363E8E">
        <w:trPr>
          <w:jc w:val="center"/>
        </w:trPr>
        <w:tc>
          <w:tcPr>
            <w:tcW w:w="3330" w:type="dxa"/>
            <w:shd w:val="clear" w:color="auto" w:fill="auto"/>
          </w:tcPr>
          <w:p w14:paraId="35104093" w14:textId="77777777" w:rsidR="00363E8E" w:rsidRPr="00363E8E" w:rsidRDefault="00363E8E" w:rsidP="00363E8E">
            <w:pPr>
              <w:widowControl/>
              <w:tabs>
                <w:tab w:val="left" w:pos="90"/>
                <w:tab w:val="left" w:pos="720"/>
                <w:tab w:val="left" w:pos="1080"/>
              </w:tabs>
              <w:ind w:left="558" w:hanging="558"/>
              <w:contextualSpacing/>
              <w:rPr>
                <w:snapToGrid/>
                <w:sz w:val="20"/>
              </w:rPr>
            </w:pPr>
            <w:r w:rsidRPr="00363E8E">
              <w:rPr>
                <w:snapToGrid/>
                <w:sz w:val="20"/>
              </w:rPr>
              <w:t>9.5</w:t>
            </w:r>
            <w:r w:rsidRPr="00363E8E">
              <w:rPr>
                <w:snapToGrid/>
                <w:sz w:val="20"/>
              </w:rPr>
              <w:tab/>
              <w:t>The student will read, comprehend, and analyze a variety of literary texts including narratives, narrative nonfiction, poetry, and drama. (SOL 9.4)</w:t>
            </w:r>
          </w:p>
          <w:p w14:paraId="4B8A1D58" w14:textId="77777777" w:rsidR="00363E8E" w:rsidRPr="00363E8E" w:rsidRDefault="00363E8E" w:rsidP="00363E8E">
            <w:pPr>
              <w:widowControl/>
              <w:tabs>
                <w:tab w:val="left" w:pos="90"/>
                <w:tab w:val="left" w:pos="720"/>
                <w:tab w:val="left" w:pos="1080"/>
              </w:tabs>
              <w:contextualSpacing/>
              <w:rPr>
                <w:snapToGrid/>
                <w:sz w:val="20"/>
              </w:rPr>
            </w:pPr>
          </w:p>
        </w:tc>
        <w:tc>
          <w:tcPr>
            <w:tcW w:w="4770" w:type="dxa"/>
            <w:shd w:val="clear" w:color="auto" w:fill="auto"/>
          </w:tcPr>
          <w:p w14:paraId="0C949FEC" w14:textId="77777777" w:rsidR="00363E8E" w:rsidRPr="00363E8E" w:rsidRDefault="00363E8E" w:rsidP="00363E8E">
            <w:pPr>
              <w:widowControl/>
              <w:tabs>
                <w:tab w:val="left" w:pos="90"/>
                <w:tab w:val="left" w:pos="649"/>
              </w:tabs>
              <w:ind w:left="649" w:hanging="649"/>
              <w:contextualSpacing/>
              <w:rPr>
                <w:snapToGrid/>
                <w:sz w:val="20"/>
              </w:rPr>
            </w:pPr>
            <w:r w:rsidRPr="00363E8E">
              <w:rPr>
                <w:snapToGrid/>
                <w:sz w:val="20"/>
              </w:rPr>
              <w:t>9.5.1</w:t>
            </w:r>
            <w:r w:rsidRPr="00363E8E">
              <w:rPr>
                <w:snapToGrid/>
                <w:sz w:val="20"/>
              </w:rPr>
              <w:tab/>
              <w:t>Use reading strategies to monitor comprehension throughout the reading process. (SOL 9.4m)</w:t>
            </w:r>
          </w:p>
          <w:p w14:paraId="3CC7EA3D" w14:textId="77777777" w:rsidR="00363E8E" w:rsidRPr="00363E8E" w:rsidRDefault="00363E8E" w:rsidP="00363E8E">
            <w:pPr>
              <w:widowControl/>
              <w:tabs>
                <w:tab w:val="left" w:pos="360"/>
                <w:tab w:val="left" w:pos="649"/>
                <w:tab w:val="left" w:pos="720"/>
              </w:tabs>
              <w:ind w:left="649" w:hanging="649"/>
              <w:contextualSpacing/>
              <w:rPr>
                <w:snapToGrid/>
                <w:sz w:val="20"/>
              </w:rPr>
            </w:pPr>
            <w:r w:rsidRPr="00363E8E">
              <w:rPr>
                <w:snapToGrid/>
                <w:sz w:val="20"/>
              </w:rPr>
              <w:t>9.5.2</w:t>
            </w:r>
            <w:r w:rsidRPr="00363E8E">
              <w:rPr>
                <w:snapToGrid/>
                <w:sz w:val="20"/>
              </w:rPr>
              <w:tab/>
              <w:t>Make predictions, develop inferences, draw conclusions, and connect prior knowledge to support reading comprehension. (SOL 9.4l)</w:t>
            </w:r>
          </w:p>
          <w:p w14:paraId="5C720744" w14:textId="77777777" w:rsidR="00363E8E" w:rsidRPr="00363E8E" w:rsidRDefault="00363E8E" w:rsidP="00363E8E">
            <w:pPr>
              <w:widowControl/>
              <w:tabs>
                <w:tab w:val="left" w:pos="360"/>
                <w:tab w:val="left" w:pos="649"/>
              </w:tabs>
              <w:ind w:left="649" w:hanging="649"/>
              <w:contextualSpacing/>
              <w:rPr>
                <w:snapToGrid/>
                <w:sz w:val="20"/>
              </w:rPr>
            </w:pPr>
            <w:r w:rsidRPr="00363E8E">
              <w:rPr>
                <w:snapToGrid/>
                <w:sz w:val="20"/>
              </w:rPr>
              <w:t xml:space="preserve">9.5.3 </w:t>
            </w:r>
            <w:r w:rsidRPr="00363E8E">
              <w:rPr>
                <w:snapToGrid/>
                <w:sz w:val="20"/>
              </w:rPr>
              <w:tab/>
              <w:t>Develop close reading through techniques for text annotation, such as annotation, highlighting, questioning the text, taking notes, and creating graphic organizers.</w:t>
            </w:r>
          </w:p>
          <w:p w14:paraId="1D8DA521" w14:textId="77777777" w:rsidR="00363E8E" w:rsidRPr="00363E8E" w:rsidRDefault="00363E8E" w:rsidP="00363E8E">
            <w:pPr>
              <w:widowControl/>
              <w:tabs>
                <w:tab w:val="left" w:pos="90"/>
                <w:tab w:val="left" w:pos="649"/>
                <w:tab w:val="left" w:pos="1080"/>
              </w:tabs>
              <w:ind w:left="649" w:hanging="649"/>
              <w:contextualSpacing/>
              <w:rPr>
                <w:snapToGrid/>
                <w:sz w:val="20"/>
              </w:rPr>
            </w:pPr>
            <w:r w:rsidRPr="00363E8E">
              <w:rPr>
                <w:snapToGrid/>
                <w:sz w:val="20"/>
              </w:rPr>
              <w:t>9.5.4</w:t>
            </w:r>
            <w:r w:rsidRPr="00363E8E">
              <w:rPr>
                <w:snapToGrid/>
                <w:sz w:val="20"/>
              </w:rPr>
              <w:tab/>
              <w:t>Identify author’s theme and purpose [format and text structure]. (SOL 9.4a)</w:t>
            </w:r>
          </w:p>
          <w:p w14:paraId="5E04AC44" w14:textId="77777777" w:rsidR="00363E8E" w:rsidRPr="00363E8E" w:rsidRDefault="00363E8E" w:rsidP="00363E8E">
            <w:pPr>
              <w:widowControl/>
              <w:tabs>
                <w:tab w:val="left" w:pos="360"/>
                <w:tab w:val="left" w:pos="649"/>
              </w:tabs>
              <w:ind w:left="649" w:hanging="649"/>
              <w:contextualSpacing/>
              <w:rPr>
                <w:snapToGrid/>
                <w:sz w:val="20"/>
              </w:rPr>
            </w:pPr>
            <w:r w:rsidRPr="00363E8E">
              <w:rPr>
                <w:snapToGrid/>
                <w:sz w:val="20"/>
              </w:rPr>
              <w:t>9.5.5</w:t>
            </w:r>
            <w:r w:rsidRPr="00363E8E">
              <w:rPr>
                <w:snapToGrid/>
                <w:sz w:val="20"/>
              </w:rPr>
              <w:tab/>
              <w:t>Summarize essential supporting details that relate to the theme or main idea. (SOL 9.4b)</w:t>
            </w:r>
          </w:p>
          <w:p w14:paraId="74519F44" w14:textId="77777777" w:rsidR="00363E8E" w:rsidRPr="00363E8E" w:rsidRDefault="00363E8E" w:rsidP="00363E8E">
            <w:pPr>
              <w:widowControl/>
              <w:tabs>
                <w:tab w:val="left" w:pos="360"/>
                <w:tab w:val="left" w:pos="649"/>
              </w:tabs>
              <w:ind w:left="649" w:hanging="649"/>
              <w:contextualSpacing/>
              <w:rPr>
                <w:snapToGrid/>
                <w:sz w:val="20"/>
              </w:rPr>
            </w:pPr>
            <w:r w:rsidRPr="00363E8E">
              <w:rPr>
                <w:snapToGrid/>
                <w:sz w:val="20"/>
              </w:rPr>
              <w:t>9.5.7</w:t>
            </w:r>
            <w:r w:rsidRPr="00363E8E">
              <w:rPr>
                <w:snapToGrid/>
                <w:sz w:val="20"/>
              </w:rPr>
              <w:tab/>
              <w:t>Use literary terms in describing and analyzing selections. (SOL 9.4d)</w:t>
            </w:r>
          </w:p>
          <w:p w14:paraId="7A57E97D" w14:textId="77777777" w:rsidR="00363E8E" w:rsidRPr="00363E8E" w:rsidRDefault="00363E8E" w:rsidP="00363E8E">
            <w:pPr>
              <w:widowControl/>
              <w:tabs>
                <w:tab w:val="left" w:pos="360"/>
                <w:tab w:val="left" w:pos="649"/>
              </w:tabs>
              <w:ind w:left="649" w:hanging="649"/>
              <w:contextualSpacing/>
              <w:rPr>
                <w:snapToGrid/>
                <w:sz w:val="20"/>
              </w:rPr>
            </w:pPr>
            <w:r w:rsidRPr="00363E8E">
              <w:rPr>
                <w:snapToGrid/>
                <w:sz w:val="20"/>
              </w:rPr>
              <w:t>9.5.8</w:t>
            </w:r>
            <w:r w:rsidRPr="00363E8E">
              <w:rPr>
                <w:snapToGrid/>
                <w:sz w:val="20"/>
              </w:rPr>
              <w:tab/>
              <w:t>Explain the relationships between and among elements of literature: characters, plot, setting, tone, point of view, and theme. (SOL 9.4e)</w:t>
            </w:r>
          </w:p>
          <w:p w14:paraId="19A54EEF" w14:textId="77777777" w:rsidR="00363E8E" w:rsidRPr="00363E8E" w:rsidRDefault="00363E8E" w:rsidP="00363E8E">
            <w:pPr>
              <w:widowControl/>
              <w:tabs>
                <w:tab w:val="left" w:pos="360"/>
              </w:tabs>
              <w:ind w:left="720" w:hanging="720"/>
              <w:contextualSpacing/>
              <w:rPr>
                <w:snapToGrid/>
                <w:sz w:val="20"/>
              </w:rPr>
            </w:pPr>
            <w:r w:rsidRPr="00363E8E">
              <w:rPr>
                <w:snapToGrid/>
                <w:sz w:val="20"/>
              </w:rPr>
              <w:t>9.4.9</w:t>
            </w:r>
            <w:r w:rsidRPr="00363E8E">
              <w:rPr>
                <w:snapToGrid/>
                <w:sz w:val="20"/>
              </w:rPr>
              <w:tab/>
              <w:t xml:space="preserve">Examine complex rhetorical techniques such as subplots and multiple conflicts, themes, and settings. </w:t>
            </w:r>
          </w:p>
          <w:p w14:paraId="75D1D74D" w14:textId="77777777" w:rsidR="00363E8E" w:rsidRPr="00363E8E" w:rsidRDefault="00363E8E" w:rsidP="00363E8E">
            <w:pPr>
              <w:widowControl/>
              <w:tabs>
                <w:tab w:val="left" w:pos="360"/>
              </w:tabs>
              <w:ind w:left="702" w:hanging="702"/>
              <w:contextualSpacing/>
              <w:rPr>
                <w:snapToGrid/>
                <w:sz w:val="20"/>
              </w:rPr>
            </w:pPr>
            <w:r w:rsidRPr="00363E8E">
              <w:rPr>
                <w:snapToGrid/>
                <w:sz w:val="20"/>
              </w:rPr>
              <w:t>9.4.10</w:t>
            </w:r>
            <w:r w:rsidRPr="00363E8E">
              <w:rPr>
                <w:snapToGrid/>
                <w:sz w:val="20"/>
              </w:rPr>
              <w:tab/>
              <w:t xml:space="preserve">Discuss the relevancy of themes identified in </w:t>
            </w:r>
            <w:r w:rsidRPr="00363E8E">
              <w:rPr>
                <w:snapToGrid/>
                <w:sz w:val="20"/>
              </w:rPr>
              <w:lastRenderedPageBreak/>
              <w:t>literature within various situations.</w:t>
            </w:r>
          </w:p>
          <w:p w14:paraId="0E3D92D2" w14:textId="77777777" w:rsidR="00363E8E" w:rsidRPr="00363E8E" w:rsidRDefault="00363E8E" w:rsidP="00363E8E">
            <w:pPr>
              <w:widowControl/>
              <w:tabs>
                <w:tab w:val="left" w:pos="360"/>
              </w:tabs>
              <w:ind w:left="702" w:hanging="702"/>
              <w:contextualSpacing/>
              <w:rPr>
                <w:snapToGrid/>
                <w:sz w:val="20"/>
              </w:rPr>
            </w:pPr>
            <w:r w:rsidRPr="00363E8E">
              <w:rPr>
                <w:snapToGrid/>
                <w:sz w:val="20"/>
              </w:rPr>
              <w:t>9.4.11</w:t>
            </w:r>
            <w:r w:rsidRPr="00363E8E">
              <w:rPr>
                <w:snapToGrid/>
                <w:sz w:val="20"/>
              </w:rPr>
              <w:tab/>
              <w:t>Analyze the cultural or social function of a literary text. (SOL 9.4g)</w:t>
            </w:r>
          </w:p>
          <w:p w14:paraId="6B3640DA" w14:textId="77777777" w:rsidR="00363E8E" w:rsidRPr="00363E8E" w:rsidRDefault="00363E8E" w:rsidP="00363E8E">
            <w:pPr>
              <w:widowControl/>
              <w:tabs>
                <w:tab w:val="left" w:pos="360"/>
              </w:tabs>
              <w:ind w:left="702" w:hanging="702"/>
              <w:contextualSpacing/>
              <w:rPr>
                <w:snapToGrid/>
                <w:sz w:val="20"/>
              </w:rPr>
            </w:pPr>
            <w:r w:rsidRPr="00363E8E">
              <w:rPr>
                <w:snapToGrid/>
                <w:sz w:val="20"/>
              </w:rPr>
              <w:t>9.4.12</w:t>
            </w:r>
            <w:r w:rsidRPr="00363E8E">
              <w:rPr>
                <w:snapToGrid/>
                <w:sz w:val="20"/>
              </w:rPr>
              <w:tab/>
              <w:t>Explain the relationship between the author’s style and literary effect. (SOL 9.4h)</w:t>
            </w:r>
          </w:p>
          <w:p w14:paraId="1B62DEBD" w14:textId="77777777" w:rsidR="00363E8E" w:rsidRPr="00363E8E" w:rsidRDefault="00363E8E" w:rsidP="00363E8E">
            <w:pPr>
              <w:widowControl/>
              <w:tabs>
                <w:tab w:val="left" w:pos="360"/>
              </w:tabs>
              <w:ind w:left="702" w:hanging="702"/>
              <w:contextualSpacing/>
              <w:rPr>
                <w:snapToGrid/>
                <w:sz w:val="20"/>
              </w:rPr>
            </w:pPr>
            <w:r w:rsidRPr="00363E8E">
              <w:rPr>
                <w:snapToGrid/>
                <w:sz w:val="20"/>
              </w:rPr>
              <w:t>9.4.13</w:t>
            </w:r>
            <w:r w:rsidRPr="00363E8E">
              <w:rPr>
                <w:snapToGrid/>
                <w:sz w:val="20"/>
              </w:rPr>
              <w:tab/>
              <w:t>Explain the influence of historical context on the form, style, and point of view of a written work. (SOL 9.4i)</w:t>
            </w:r>
          </w:p>
          <w:p w14:paraId="3B07AFBC" w14:textId="77777777" w:rsidR="00363E8E" w:rsidRPr="00363E8E" w:rsidRDefault="00363E8E" w:rsidP="00363E8E">
            <w:pPr>
              <w:widowControl/>
              <w:tabs>
                <w:tab w:val="left" w:pos="360"/>
                <w:tab w:val="left" w:pos="649"/>
              </w:tabs>
              <w:ind w:left="702" w:hanging="702"/>
              <w:contextualSpacing/>
              <w:rPr>
                <w:snapToGrid/>
                <w:sz w:val="20"/>
              </w:rPr>
            </w:pPr>
            <w:r w:rsidRPr="00363E8E">
              <w:rPr>
                <w:snapToGrid/>
                <w:sz w:val="20"/>
              </w:rPr>
              <w:t>9.4.15</w:t>
            </w:r>
            <w:r w:rsidRPr="00363E8E">
              <w:rPr>
                <w:snapToGrid/>
                <w:sz w:val="20"/>
              </w:rPr>
              <w:tab/>
              <w:t>Analyze how an author’s specific word choices and syntax achieve effects, develop tone, and support the author’s purpose. (SOL 9.4k)</w:t>
            </w:r>
          </w:p>
        </w:tc>
        <w:tc>
          <w:tcPr>
            <w:tcW w:w="5940" w:type="dxa"/>
            <w:shd w:val="clear" w:color="auto" w:fill="auto"/>
          </w:tcPr>
          <w:p w14:paraId="30ED862E" w14:textId="77777777" w:rsidR="00363E8E" w:rsidRPr="00363E8E" w:rsidRDefault="00363E8E" w:rsidP="00203B8B">
            <w:pPr>
              <w:widowControl/>
              <w:numPr>
                <w:ilvl w:val="0"/>
                <w:numId w:val="73"/>
              </w:numPr>
              <w:ind w:left="252" w:hanging="252"/>
              <w:rPr>
                <w:snapToGrid/>
                <w:spacing w:val="-3"/>
                <w:sz w:val="20"/>
              </w:rPr>
            </w:pPr>
            <w:r w:rsidRPr="00363E8E">
              <w:rPr>
                <w:snapToGrid/>
                <w:spacing w:val="-3"/>
                <w:sz w:val="20"/>
              </w:rPr>
              <w:lastRenderedPageBreak/>
              <w:t>Use strategic reading processes, including making inferences, drawing conclusions, visualizing, making predictions, clarifying understanding, and making connections.</w:t>
            </w:r>
          </w:p>
          <w:p w14:paraId="2341661C" w14:textId="77777777" w:rsidR="00363E8E" w:rsidRPr="00363E8E" w:rsidRDefault="00363E8E" w:rsidP="00203B8B">
            <w:pPr>
              <w:widowControl/>
              <w:numPr>
                <w:ilvl w:val="0"/>
                <w:numId w:val="73"/>
              </w:numPr>
              <w:ind w:left="252" w:hanging="252"/>
              <w:rPr>
                <w:snapToGrid/>
                <w:spacing w:val="-3"/>
                <w:sz w:val="20"/>
              </w:rPr>
            </w:pPr>
            <w:r w:rsidRPr="00363E8E">
              <w:rPr>
                <w:snapToGrid/>
                <w:spacing w:val="-3"/>
                <w:sz w:val="20"/>
              </w:rPr>
              <w:t xml:space="preserve">Use close reading techniques to interact with texts, including annotation, highlighting, questioning the text, taking notes, and </w:t>
            </w:r>
          </w:p>
          <w:p w14:paraId="1EF6FA05" w14:textId="77777777" w:rsidR="00363E8E" w:rsidRPr="00363E8E" w:rsidRDefault="00363E8E" w:rsidP="00363E8E">
            <w:pPr>
              <w:widowControl/>
              <w:ind w:left="252"/>
              <w:rPr>
                <w:snapToGrid/>
                <w:spacing w:val="-3"/>
                <w:sz w:val="20"/>
              </w:rPr>
            </w:pPr>
            <w:proofErr w:type="gramStart"/>
            <w:r w:rsidRPr="00363E8E">
              <w:rPr>
                <w:snapToGrid/>
                <w:spacing w:val="-3"/>
                <w:sz w:val="20"/>
              </w:rPr>
              <w:t>using</w:t>
            </w:r>
            <w:proofErr w:type="gramEnd"/>
            <w:r w:rsidRPr="00363E8E">
              <w:rPr>
                <w:snapToGrid/>
                <w:spacing w:val="-3"/>
                <w:sz w:val="20"/>
              </w:rPr>
              <w:t xml:space="preserve"> graphic organizers.</w:t>
            </w:r>
          </w:p>
          <w:p w14:paraId="03E24DFD" w14:textId="77777777" w:rsidR="00363E8E" w:rsidRPr="00363E8E" w:rsidRDefault="00363E8E" w:rsidP="00203B8B">
            <w:pPr>
              <w:widowControl/>
              <w:numPr>
                <w:ilvl w:val="0"/>
                <w:numId w:val="73"/>
              </w:numPr>
              <w:ind w:left="252" w:hanging="252"/>
              <w:jc w:val="both"/>
              <w:rPr>
                <w:snapToGrid/>
                <w:spacing w:val="-3"/>
                <w:sz w:val="20"/>
              </w:rPr>
            </w:pPr>
            <w:r w:rsidRPr="00363E8E">
              <w:rPr>
                <w:snapToGrid/>
                <w:spacing w:val="-3"/>
                <w:sz w:val="20"/>
              </w:rPr>
              <w:t xml:space="preserve">Explain the relationship among narrative elements, literature, including protagonist and other characters, plot, setting, tone, point of view (first person, third person limited, </w:t>
            </w:r>
            <w:proofErr w:type="gramStart"/>
            <w:r w:rsidRPr="00363E8E">
              <w:rPr>
                <w:snapToGrid/>
                <w:spacing w:val="-3"/>
                <w:sz w:val="20"/>
              </w:rPr>
              <w:t>third</w:t>
            </w:r>
            <w:proofErr w:type="gramEnd"/>
            <w:r w:rsidRPr="00363E8E">
              <w:rPr>
                <w:snapToGrid/>
                <w:spacing w:val="-3"/>
                <w:sz w:val="20"/>
              </w:rPr>
              <w:t xml:space="preserve"> person omniscient), theme, speaker, and narrator.</w:t>
            </w:r>
          </w:p>
          <w:p w14:paraId="1BD690EB" w14:textId="77777777" w:rsidR="00363E8E" w:rsidRPr="00363E8E" w:rsidRDefault="00363E8E" w:rsidP="00203B8B">
            <w:pPr>
              <w:widowControl/>
              <w:numPr>
                <w:ilvl w:val="0"/>
                <w:numId w:val="73"/>
              </w:numPr>
              <w:ind w:left="252" w:hanging="252"/>
              <w:rPr>
                <w:snapToGrid/>
                <w:spacing w:val="-3"/>
                <w:sz w:val="20"/>
              </w:rPr>
            </w:pPr>
            <w:r w:rsidRPr="00363E8E">
              <w:rPr>
                <w:snapToGrid/>
                <w:spacing w:val="-3"/>
                <w:sz w:val="20"/>
              </w:rPr>
              <w:t>Analyze character types (dynamic/round and static/flat) and techniques used by an author to convey information about a character.</w:t>
            </w:r>
          </w:p>
          <w:p w14:paraId="11824F15" w14:textId="77777777" w:rsidR="00363E8E" w:rsidRPr="00363E8E" w:rsidRDefault="00363E8E" w:rsidP="00203B8B">
            <w:pPr>
              <w:widowControl/>
              <w:numPr>
                <w:ilvl w:val="0"/>
                <w:numId w:val="73"/>
              </w:numPr>
              <w:ind w:left="252" w:hanging="252"/>
              <w:rPr>
                <w:snapToGrid/>
                <w:spacing w:val="-3"/>
                <w:sz w:val="20"/>
              </w:rPr>
            </w:pPr>
            <w:r w:rsidRPr="00363E8E">
              <w:rPr>
                <w:snapToGrid/>
                <w:spacing w:val="-3"/>
                <w:sz w:val="20"/>
              </w:rPr>
              <w:t>Analyze how the plot structure (conflict, resolution, climax, and subplots) advance the action in literature.</w:t>
            </w:r>
          </w:p>
          <w:p w14:paraId="4F208596" w14:textId="77777777" w:rsidR="00363E8E" w:rsidRPr="00363E8E" w:rsidRDefault="00363E8E" w:rsidP="00203B8B">
            <w:pPr>
              <w:widowControl/>
              <w:numPr>
                <w:ilvl w:val="0"/>
                <w:numId w:val="73"/>
              </w:numPr>
              <w:ind w:left="252" w:hanging="252"/>
              <w:rPr>
                <w:snapToGrid/>
                <w:spacing w:val="-3"/>
                <w:sz w:val="20"/>
              </w:rPr>
            </w:pPr>
            <w:r w:rsidRPr="00363E8E">
              <w:rPr>
                <w:snapToGrid/>
                <w:spacing w:val="-3"/>
                <w:sz w:val="20"/>
              </w:rPr>
              <w:t>Analyze literary devices appropriate to the texts being studied, specifically allusion, imagery, and symbolism.</w:t>
            </w:r>
          </w:p>
          <w:p w14:paraId="2DB1A4BC" w14:textId="77777777" w:rsidR="00363E8E" w:rsidRPr="00363E8E" w:rsidRDefault="00363E8E" w:rsidP="00203B8B">
            <w:pPr>
              <w:widowControl/>
              <w:numPr>
                <w:ilvl w:val="0"/>
                <w:numId w:val="73"/>
              </w:numPr>
              <w:ind w:left="252" w:hanging="252"/>
              <w:rPr>
                <w:snapToGrid/>
                <w:spacing w:val="-3"/>
                <w:sz w:val="20"/>
              </w:rPr>
            </w:pPr>
            <w:r w:rsidRPr="00363E8E">
              <w:rPr>
                <w:snapToGrid/>
                <w:spacing w:val="-3"/>
                <w:sz w:val="20"/>
              </w:rPr>
              <w:t>Analyze an author’s presentation of literary content by the use of structuring techniques, such as dialogue, foreshadowing, and flashback.</w:t>
            </w:r>
          </w:p>
          <w:p w14:paraId="13098097" w14:textId="77777777" w:rsidR="00363E8E" w:rsidRPr="00363E8E" w:rsidRDefault="00363E8E" w:rsidP="00203B8B">
            <w:pPr>
              <w:widowControl/>
              <w:numPr>
                <w:ilvl w:val="0"/>
                <w:numId w:val="73"/>
              </w:numPr>
              <w:ind w:left="252" w:hanging="252"/>
              <w:rPr>
                <w:snapToGrid/>
                <w:spacing w:val="-3"/>
                <w:sz w:val="20"/>
              </w:rPr>
            </w:pPr>
            <w:r w:rsidRPr="00363E8E">
              <w:rPr>
                <w:snapToGrid/>
                <w:spacing w:val="-3"/>
                <w:sz w:val="20"/>
              </w:rPr>
              <w:t>Analyze the author’s use of diction (word choice) and syntax to convey ideas and content, specifically connotation, irony, and dialect.</w:t>
            </w:r>
          </w:p>
          <w:p w14:paraId="6E96CE7C" w14:textId="77777777" w:rsidR="00363E8E" w:rsidRPr="00363E8E" w:rsidRDefault="00363E8E" w:rsidP="00363E8E">
            <w:pPr>
              <w:widowControl/>
              <w:rPr>
                <w:snapToGrid/>
                <w:spacing w:val="-3"/>
                <w:sz w:val="20"/>
              </w:rPr>
            </w:pPr>
          </w:p>
          <w:p w14:paraId="2A7C5CA4" w14:textId="77777777" w:rsidR="00363E8E" w:rsidRPr="00363E8E" w:rsidRDefault="00363E8E" w:rsidP="00363E8E">
            <w:pPr>
              <w:widowControl/>
              <w:rPr>
                <w:snapToGrid/>
                <w:spacing w:val="-3"/>
                <w:sz w:val="20"/>
              </w:rPr>
            </w:pPr>
          </w:p>
        </w:tc>
      </w:tr>
      <w:tr w:rsidR="00363E8E" w:rsidRPr="00363E8E" w14:paraId="6727C3C8" w14:textId="77777777" w:rsidTr="00363E8E">
        <w:trPr>
          <w:jc w:val="center"/>
        </w:trPr>
        <w:tc>
          <w:tcPr>
            <w:tcW w:w="3330" w:type="dxa"/>
            <w:shd w:val="clear" w:color="auto" w:fill="auto"/>
          </w:tcPr>
          <w:p w14:paraId="51D05972" w14:textId="77777777" w:rsidR="00363E8E" w:rsidRPr="00363E8E" w:rsidRDefault="00363E8E" w:rsidP="00363E8E">
            <w:pPr>
              <w:widowControl/>
              <w:ind w:left="720" w:hanging="720"/>
              <w:rPr>
                <w:snapToGrid/>
                <w:sz w:val="20"/>
              </w:rPr>
            </w:pPr>
            <w:r w:rsidRPr="00363E8E">
              <w:rPr>
                <w:snapToGrid/>
                <w:sz w:val="20"/>
              </w:rPr>
              <w:lastRenderedPageBreak/>
              <w:t>9.7</w:t>
            </w:r>
            <w:r w:rsidRPr="00363E8E">
              <w:rPr>
                <w:snapToGrid/>
                <w:sz w:val="20"/>
              </w:rPr>
              <w:tab/>
              <w:t>The student will develop narrative, expository, and persuasive writings for a variety of audiences and purposes. (SOL 9.6)</w:t>
            </w:r>
          </w:p>
        </w:tc>
        <w:tc>
          <w:tcPr>
            <w:tcW w:w="10710" w:type="dxa"/>
            <w:gridSpan w:val="2"/>
            <w:shd w:val="clear" w:color="auto" w:fill="auto"/>
          </w:tcPr>
          <w:p w14:paraId="41043C76" w14:textId="77777777" w:rsidR="00363E8E" w:rsidRPr="00363E8E" w:rsidRDefault="00363E8E" w:rsidP="00363E8E">
            <w:pPr>
              <w:widowControl/>
              <w:ind w:left="720" w:hanging="720"/>
              <w:rPr>
                <w:snapToGrid/>
                <w:sz w:val="20"/>
              </w:rPr>
            </w:pPr>
            <w:r w:rsidRPr="00363E8E">
              <w:rPr>
                <w:snapToGrid/>
                <w:sz w:val="20"/>
              </w:rPr>
              <w:t>9.7.6</w:t>
            </w:r>
            <w:r w:rsidRPr="00363E8E">
              <w:rPr>
                <w:snapToGrid/>
                <w:sz w:val="20"/>
              </w:rPr>
              <w:tab/>
              <w:t>Compose extended responses to literature, including a character analysis and personal reaction.</w:t>
            </w:r>
          </w:p>
          <w:p w14:paraId="5A9050BC" w14:textId="77777777" w:rsidR="00363E8E" w:rsidRPr="00363E8E" w:rsidRDefault="00363E8E" w:rsidP="00363E8E">
            <w:pPr>
              <w:widowControl/>
              <w:ind w:left="720" w:hanging="720"/>
              <w:rPr>
                <w:snapToGrid/>
                <w:sz w:val="20"/>
              </w:rPr>
            </w:pPr>
            <w:r w:rsidRPr="00363E8E">
              <w:rPr>
                <w:snapToGrid/>
                <w:sz w:val="20"/>
              </w:rPr>
              <w:t>9.7.7</w:t>
            </w:r>
            <w:r w:rsidRPr="00363E8E">
              <w:rPr>
                <w:snapToGrid/>
                <w:sz w:val="20"/>
              </w:rPr>
              <w:tab/>
              <w:t>Adapt written work to include media images and external links, as appropriate.</w:t>
            </w:r>
          </w:p>
          <w:p w14:paraId="6D761C47" w14:textId="77777777" w:rsidR="00363E8E" w:rsidRPr="00363E8E" w:rsidRDefault="00363E8E" w:rsidP="00363E8E">
            <w:pPr>
              <w:widowControl/>
              <w:jc w:val="both"/>
              <w:rPr>
                <w:snapToGrid/>
                <w:spacing w:val="-3"/>
                <w:sz w:val="20"/>
              </w:rPr>
            </w:pPr>
          </w:p>
        </w:tc>
      </w:tr>
      <w:tr w:rsidR="00363E8E" w:rsidRPr="00363E8E" w14:paraId="5F3C5545" w14:textId="77777777" w:rsidTr="00363E8E">
        <w:trPr>
          <w:jc w:val="center"/>
        </w:trPr>
        <w:tc>
          <w:tcPr>
            <w:tcW w:w="3330" w:type="dxa"/>
            <w:shd w:val="clear" w:color="auto" w:fill="auto"/>
          </w:tcPr>
          <w:p w14:paraId="7B8EB063" w14:textId="77777777" w:rsidR="00363E8E" w:rsidRPr="00363E8E" w:rsidRDefault="00363E8E" w:rsidP="00363E8E">
            <w:pPr>
              <w:widowControl/>
              <w:ind w:left="720" w:hanging="720"/>
              <w:rPr>
                <w:snapToGrid/>
                <w:sz w:val="20"/>
              </w:rPr>
            </w:pPr>
            <w:r w:rsidRPr="00363E8E">
              <w:rPr>
                <w:snapToGrid/>
                <w:sz w:val="20"/>
              </w:rPr>
              <w:t>9.8</w:t>
            </w:r>
            <w:r w:rsidRPr="00363E8E">
              <w:rPr>
                <w:snapToGrid/>
                <w:sz w:val="20"/>
              </w:rPr>
              <w:tab/>
              <w:t>The student will apply general essay structures to convey complex ideas and information clearly and accurately through the effective selection, organization, and analysis of content.</w:t>
            </w:r>
          </w:p>
        </w:tc>
        <w:tc>
          <w:tcPr>
            <w:tcW w:w="10710" w:type="dxa"/>
            <w:gridSpan w:val="2"/>
            <w:shd w:val="clear" w:color="auto" w:fill="auto"/>
          </w:tcPr>
          <w:p w14:paraId="2C11B2EA" w14:textId="77777777" w:rsidR="00363E8E" w:rsidRPr="00363E8E" w:rsidRDefault="00363E8E" w:rsidP="00363E8E">
            <w:pPr>
              <w:widowControl/>
              <w:ind w:left="720" w:hanging="720"/>
              <w:rPr>
                <w:snapToGrid/>
                <w:sz w:val="20"/>
              </w:rPr>
            </w:pPr>
            <w:r w:rsidRPr="00363E8E">
              <w:rPr>
                <w:snapToGrid/>
                <w:sz w:val="20"/>
              </w:rPr>
              <w:t>9.8.1</w:t>
            </w:r>
            <w:r w:rsidRPr="00363E8E">
              <w:rPr>
                <w:snapToGrid/>
                <w:sz w:val="20"/>
              </w:rPr>
              <w:tab/>
              <w:t>Make choices regarding structure and style through knowledge of purpose, intended audience, and platform for publishing (i.e., letter, blog, academic essay).</w:t>
            </w:r>
          </w:p>
          <w:p w14:paraId="3E0972AE" w14:textId="77777777" w:rsidR="00363E8E" w:rsidRPr="00363E8E" w:rsidRDefault="00363E8E" w:rsidP="00203B8B">
            <w:pPr>
              <w:widowControl/>
              <w:numPr>
                <w:ilvl w:val="2"/>
                <w:numId w:val="71"/>
              </w:numPr>
              <w:rPr>
                <w:snapToGrid/>
                <w:sz w:val="20"/>
              </w:rPr>
            </w:pPr>
            <w:r w:rsidRPr="00363E8E">
              <w:rPr>
                <w:snapToGrid/>
                <w:sz w:val="20"/>
              </w:rPr>
              <w:t>Compose effective introductions that communicate a clear purpose for writing and include a thesis statement, as appropriate. (SOL 9.6c)</w:t>
            </w:r>
          </w:p>
          <w:p w14:paraId="0B81557B" w14:textId="77777777" w:rsidR="00363E8E" w:rsidRPr="00363E8E" w:rsidRDefault="00363E8E" w:rsidP="00203B8B">
            <w:pPr>
              <w:widowControl/>
              <w:numPr>
                <w:ilvl w:val="2"/>
                <w:numId w:val="71"/>
              </w:numPr>
              <w:rPr>
                <w:snapToGrid/>
                <w:sz w:val="20"/>
              </w:rPr>
            </w:pPr>
            <w:r w:rsidRPr="00363E8E">
              <w:rPr>
                <w:snapToGrid/>
                <w:sz w:val="20"/>
              </w:rPr>
              <w:t>Compose effective conclusions that include a closing summary and restate the thesis in new language.</w:t>
            </w:r>
          </w:p>
          <w:p w14:paraId="7BB9021B" w14:textId="77777777" w:rsidR="00363E8E" w:rsidRPr="00363E8E" w:rsidRDefault="00363E8E" w:rsidP="00203B8B">
            <w:pPr>
              <w:widowControl/>
              <w:numPr>
                <w:ilvl w:val="2"/>
                <w:numId w:val="72"/>
              </w:numPr>
              <w:rPr>
                <w:snapToGrid/>
                <w:sz w:val="20"/>
              </w:rPr>
            </w:pPr>
            <w:r w:rsidRPr="00363E8E">
              <w:rPr>
                <w:snapToGrid/>
                <w:sz w:val="20"/>
              </w:rPr>
              <w:t>Compose effective topic sentences that illustrate a generalized idea to support the thesis.</w:t>
            </w:r>
          </w:p>
          <w:p w14:paraId="0392CF62" w14:textId="77777777" w:rsidR="00363E8E" w:rsidRPr="00363E8E" w:rsidRDefault="00363E8E" w:rsidP="00203B8B">
            <w:pPr>
              <w:widowControl/>
              <w:numPr>
                <w:ilvl w:val="2"/>
                <w:numId w:val="72"/>
              </w:numPr>
              <w:rPr>
                <w:snapToGrid/>
                <w:sz w:val="20"/>
              </w:rPr>
            </w:pPr>
            <w:r w:rsidRPr="00363E8E">
              <w:rPr>
                <w:snapToGrid/>
                <w:sz w:val="20"/>
              </w:rPr>
              <w:t>Provide effective support for ideas through the inclusion of relevant examples, illustrations, and details.</w:t>
            </w:r>
          </w:p>
          <w:p w14:paraId="322A8299" w14:textId="77777777" w:rsidR="00363E8E" w:rsidRPr="00363E8E" w:rsidRDefault="00363E8E" w:rsidP="00203B8B">
            <w:pPr>
              <w:widowControl/>
              <w:numPr>
                <w:ilvl w:val="2"/>
                <w:numId w:val="72"/>
              </w:numPr>
              <w:rPr>
                <w:snapToGrid/>
                <w:sz w:val="20"/>
              </w:rPr>
            </w:pPr>
            <w:r w:rsidRPr="00363E8E">
              <w:rPr>
                <w:snapToGrid/>
                <w:sz w:val="20"/>
              </w:rPr>
              <w:t>Arrange paragraphs into a logical progression. (SOL 9.6f)</w:t>
            </w:r>
          </w:p>
          <w:p w14:paraId="23E0F090" w14:textId="77777777" w:rsidR="00363E8E" w:rsidRPr="00363E8E" w:rsidRDefault="00363E8E" w:rsidP="00203B8B">
            <w:pPr>
              <w:widowControl/>
              <w:numPr>
                <w:ilvl w:val="2"/>
                <w:numId w:val="72"/>
              </w:numPr>
              <w:rPr>
                <w:snapToGrid/>
                <w:sz w:val="20"/>
              </w:rPr>
            </w:pPr>
            <w:r w:rsidRPr="00363E8E">
              <w:rPr>
                <w:snapToGrid/>
                <w:sz w:val="20"/>
              </w:rPr>
              <w:t>Use transitions to link ideas within and across paragraphs. (SOL 9.6g)</w:t>
            </w:r>
          </w:p>
          <w:p w14:paraId="07799B02" w14:textId="77777777" w:rsidR="00363E8E" w:rsidRPr="00363E8E" w:rsidRDefault="00363E8E" w:rsidP="00363E8E">
            <w:pPr>
              <w:widowControl/>
              <w:jc w:val="both"/>
              <w:rPr>
                <w:snapToGrid/>
                <w:spacing w:val="-3"/>
                <w:sz w:val="20"/>
              </w:rPr>
            </w:pPr>
            <w:r w:rsidRPr="00363E8E">
              <w:rPr>
                <w:snapToGrid/>
                <w:spacing w:val="-3"/>
                <w:sz w:val="20"/>
              </w:rPr>
              <w:t>9.8.9</w:t>
            </w:r>
            <w:r w:rsidRPr="00363E8E">
              <w:rPr>
                <w:snapToGrid/>
                <w:spacing w:val="-3"/>
                <w:sz w:val="20"/>
              </w:rPr>
              <w:tab/>
              <w:t>Write clear, varied sentences using specific vocabulary and information. (SOL 9.6d)</w:t>
            </w:r>
          </w:p>
        </w:tc>
      </w:tr>
      <w:tr w:rsidR="00363E8E" w:rsidRPr="00363E8E" w14:paraId="385F9F1D" w14:textId="77777777" w:rsidTr="00363E8E">
        <w:trPr>
          <w:jc w:val="center"/>
        </w:trPr>
        <w:tc>
          <w:tcPr>
            <w:tcW w:w="3330" w:type="dxa"/>
            <w:shd w:val="clear" w:color="auto" w:fill="auto"/>
          </w:tcPr>
          <w:p w14:paraId="28A02517" w14:textId="77777777" w:rsidR="00363E8E" w:rsidRPr="00363E8E" w:rsidRDefault="00363E8E" w:rsidP="00363E8E">
            <w:pPr>
              <w:widowControl/>
              <w:ind w:left="720" w:hanging="720"/>
              <w:rPr>
                <w:snapToGrid/>
                <w:sz w:val="20"/>
              </w:rPr>
            </w:pPr>
            <w:r w:rsidRPr="00363E8E">
              <w:rPr>
                <w:snapToGrid/>
                <w:sz w:val="20"/>
              </w:rPr>
              <w:t>9.9</w:t>
            </w:r>
            <w:r w:rsidRPr="00363E8E">
              <w:rPr>
                <w:snapToGrid/>
                <w:sz w:val="20"/>
              </w:rPr>
              <w:tab/>
              <w:t>The student will apply knowledge of the writing process to develop and strengthen writing and to reflect upon growth as writer.</w:t>
            </w:r>
          </w:p>
        </w:tc>
        <w:tc>
          <w:tcPr>
            <w:tcW w:w="10710" w:type="dxa"/>
            <w:gridSpan w:val="2"/>
            <w:shd w:val="clear" w:color="auto" w:fill="auto"/>
          </w:tcPr>
          <w:p w14:paraId="22BBA1D9" w14:textId="77777777" w:rsidR="00363E8E" w:rsidRPr="00363E8E" w:rsidRDefault="00363E8E" w:rsidP="00363E8E">
            <w:pPr>
              <w:widowControl/>
              <w:ind w:left="720" w:hanging="720"/>
              <w:rPr>
                <w:snapToGrid/>
                <w:sz w:val="20"/>
              </w:rPr>
            </w:pPr>
            <w:r w:rsidRPr="00363E8E">
              <w:rPr>
                <w:snapToGrid/>
                <w:sz w:val="20"/>
              </w:rPr>
              <w:t>9.9.1</w:t>
            </w:r>
            <w:r w:rsidRPr="00363E8E">
              <w:rPr>
                <w:snapToGrid/>
                <w:sz w:val="20"/>
              </w:rPr>
              <w:tab/>
              <w:t>Use prewriting techniques to generate ideas and support for writing. (SOL 9.6a)</w:t>
            </w:r>
          </w:p>
          <w:p w14:paraId="133CC80B" w14:textId="77777777" w:rsidR="00363E8E" w:rsidRPr="00363E8E" w:rsidRDefault="00363E8E" w:rsidP="00363E8E">
            <w:pPr>
              <w:widowControl/>
              <w:ind w:left="720" w:hanging="720"/>
              <w:rPr>
                <w:snapToGrid/>
                <w:sz w:val="20"/>
              </w:rPr>
            </w:pPr>
            <w:r w:rsidRPr="00363E8E">
              <w:rPr>
                <w:snapToGrid/>
                <w:sz w:val="20"/>
              </w:rPr>
              <w:t>9.9.2</w:t>
            </w:r>
            <w:r w:rsidRPr="00363E8E">
              <w:rPr>
                <w:snapToGrid/>
                <w:sz w:val="20"/>
              </w:rPr>
              <w:tab/>
              <w:t>Select and use graphic organizers appropriately to plan for and organize writing. (SOL 9.6a)</w:t>
            </w:r>
          </w:p>
          <w:p w14:paraId="1DD3090B" w14:textId="77777777" w:rsidR="00363E8E" w:rsidRPr="00363E8E" w:rsidRDefault="00363E8E" w:rsidP="00363E8E">
            <w:pPr>
              <w:widowControl/>
              <w:ind w:left="720" w:hanging="720"/>
              <w:rPr>
                <w:snapToGrid/>
                <w:sz w:val="20"/>
              </w:rPr>
            </w:pPr>
            <w:r w:rsidRPr="00363E8E">
              <w:rPr>
                <w:snapToGrid/>
                <w:sz w:val="20"/>
              </w:rPr>
              <w:t>9.9.4</w:t>
            </w:r>
            <w:r w:rsidRPr="00363E8E">
              <w:rPr>
                <w:snapToGrid/>
                <w:sz w:val="20"/>
              </w:rPr>
              <w:tab/>
              <w:t>Revise writing for clarity and for relevancy, accuracy, and depth of content. (SOL 9.6h)</w:t>
            </w:r>
          </w:p>
          <w:p w14:paraId="440EA391" w14:textId="77777777" w:rsidR="00363E8E" w:rsidRPr="00363E8E" w:rsidRDefault="00363E8E" w:rsidP="00363E8E">
            <w:pPr>
              <w:widowControl/>
              <w:ind w:left="720" w:hanging="720"/>
              <w:rPr>
                <w:snapToGrid/>
                <w:sz w:val="20"/>
              </w:rPr>
            </w:pPr>
            <w:r w:rsidRPr="00363E8E">
              <w:rPr>
                <w:snapToGrid/>
                <w:sz w:val="20"/>
              </w:rPr>
              <w:t>9.9.5</w:t>
            </w:r>
            <w:r w:rsidRPr="00363E8E">
              <w:rPr>
                <w:snapToGrid/>
                <w:sz w:val="20"/>
              </w:rPr>
              <w:tab/>
              <w:t xml:space="preserve">Proofread and edit final product for intended audience and purpose. </w:t>
            </w:r>
          </w:p>
          <w:p w14:paraId="00A5D0D7" w14:textId="77777777" w:rsidR="00363E8E" w:rsidRPr="00363E8E" w:rsidRDefault="00363E8E" w:rsidP="00363E8E">
            <w:pPr>
              <w:widowControl/>
              <w:ind w:left="720" w:hanging="720"/>
              <w:rPr>
                <w:snapToGrid/>
                <w:sz w:val="20"/>
              </w:rPr>
            </w:pPr>
            <w:r w:rsidRPr="00363E8E">
              <w:rPr>
                <w:snapToGrid/>
                <w:sz w:val="20"/>
              </w:rPr>
              <w:t>9.9.6</w:t>
            </w:r>
            <w:r w:rsidRPr="00363E8E">
              <w:rPr>
                <w:snapToGrid/>
                <w:sz w:val="20"/>
              </w:rPr>
              <w:tab/>
              <w:t>Use a Works in Progress (WIP) folder to compose and strengthen writing in various stages of development.</w:t>
            </w:r>
          </w:p>
          <w:p w14:paraId="74496F71" w14:textId="77777777" w:rsidR="00363E8E" w:rsidRPr="00363E8E" w:rsidRDefault="00363E8E" w:rsidP="00363E8E">
            <w:pPr>
              <w:widowControl/>
              <w:ind w:left="720" w:hanging="720"/>
              <w:rPr>
                <w:snapToGrid/>
                <w:sz w:val="20"/>
              </w:rPr>
            </w:pPr>
            <w:r w:rsidRPr="00363E8E">
              <w:rPr>
                <w:snapToGrid/>
                <w:sz w:val="20"/>
              </w:rPr>
              <w:t>9.9.7</w:t>
            </w:r>
            <w:r w:rsidRPr="00363E8E">
              <w:rPr>
                <w:snapToGrid/>
                <w:sz w:val="20"/>
              </w:rPr>
              <w:tab/>
              <w:t>Use reflection as a tool to document growth as a writer and to self-evaluate process and product.</w:t>
            </w:r>
          </w:p>
          <w:p w14:paraId="404529C1" w14:textId="77777777" w:rsidR="00363E8E" w:rsidRPr="00363E8E" w:rsidRDefault="00363E8E" w:rsidP="00363E8E">
            <w:pPr>
              <w:widowControl/>
              <w:jc w:val="both"/>
              <w:rPr>
                <w:snapToGrid/>
                <w:spacing w:val="-3"/>
                <w:sz w:val="20"/>
              </w:rPr>
            </w:pPr>
            <w:r w:rsidRPr="00363E8E">
              <w:rPr>
                <w:snapToGrid/>
                <w:spacing w:val="-3"/>
                <w:sz w:val="20"/>
              </w:rPr>
              <w:t>9.9.9</w:t>
            </w:r>
            <w:r w:rsidRPr="00363E8E">
              <w:rPr>
                <w:snapToGrid/>
                <w:spacing w:val="-3"/>
                <w:sz w:val="20"/>
              </w:rPr>
              <w:tab/>
              <w:t>Use technology to compose and reshape written communication, as appropriate.</w:t>
            </w:r>
          </w:p>
        </w:tc>
      </w:tr>
      <w:tr w:rsidR="00363E8E" w:rsidRPr="00363E8E" w14:paraId="4638DD7E" w14:textId="77777777" w:rsidTr="00363E8E">
        <w:trPr>
          <w:jc w:val="center"/>
        </w:trPr>
        <w:tc>
          <w:tcPr>
            <w:tcW w:w="3330" w:type="dxa"/>
            <w:shd w:val="clear" w:color="auto" w:fill="auto"/>
          </w:tcPr>
          <w:p w14:paraId="4767F8BF" w14:textId="77777777" w:rsidR="00363E8E" w:rsidRPr="00363E8E" w:rsidRDefault="00363E8E" w:rsidP="00363E8E">
            <w:pPr>
              <w:widowControl/>
              <w:ind w:left="720" w:hanging="720"/>
              <w:rPr>
                <w:snapToGrid/>
                <w:sz w:val="20"/>
              </w:rPr>
            </w:pPr>
            <w:r w:rsidRPr="00363E8E">
              <w:rPr>
                <w:snapToGrid/>
                <w:sz w:val="20"/>
              </w:rPr>
              <w:t>9.10</w:t>
            </w:r>
            <w:r w:rsidRPr="00363E8E">
              <w:rPr>
                <w:snapToGrid/>
                <w:sz w:val="20"/>
              </w:rPr>
              <w:tab/>
              <w:t xml:space="preserve">The student will use specific grammatical structures to develop cohesive writing, to improve sentence variety and to clarify the relationships </w:t>
            </w:r>
            <w:r w:rsidRPr="00363E8E">
              <w:rPr>
                <w:snapToGrid/>
                <w:sz w:val="20"/>
              </w:rPr>
              <w:lastRenderedPageBreak/>
              <w:t>among complex ideas and concepts.</w:t>
            </w:r>
          </w:p>
        </w:tc>
        <w:tc>
          <w:tcPr>
            <w:tcW w:w="10710" w:type="dxa"/>
            <w:gridSpan w:val="2"/>
            <w:shd w:val="clear" w:color="auto" w:fill="auto"/>
          </w:tcPr>
          <w:p w14:paraId="7ABE8FB9" w14:textId="77777777" w:rsidR="00363E8E" w:rsidRPr="00363E8E" w:rsidRDefault="00363E8E" w:rsidP="00363E8E">
            <w:pPr>
              <w:widowControl/>
              <w:ind w:left="720" w:hanging="720"/>
              <w:rPr>
                <w:snapToGrid/>
                <w:sz w:val="20"/>
              </w:rPr>
            </w:pPr>
            <w:r w:rsidRPr="00363E8E">
              <w:rPr>
                <w:snapToGrid/>
                <w:sz w:val="20"/>
              </w:rPr>
              <w:lastRenderedPageBreak/>
              <w:t>9.10.1</w:t>
            </w:r>
            <w:r w:rsidRPr="00363E8E">
              <w:rPr>
                <w:snapToGrid/>
                <w:sz w:val="20"/>
              </w:rPr>
              <w:tab/>
              <w:t>Improve sentence variety by applying knowledge of sentence parts, including subject/verb, direct/indirect object, and predicate nominative/predicate adjective.  (SOL 9.7a)</w:t>
            </w:r>
          </w:p>
          <w:p w14:paraId="7B9CB253" w14:textId="77777777" w:rsidR="00363E8E" w:rsidRPr="00363E8E" w:rsidRDefault="00363E8E" w:rsidP="00363E8E">
            <w:pPr>
              <w:widowControl/>
              <w:ind w:left="720" w:hanging="720"/>
              <w:rPr>
                <w:snapToGrid/>
                <w:sz w:val="20"/>
              </w:rPr>
            </w:pPr>
            <w:r w:rsidRPr="00363E8E">
              <w:rPr>
                <w:snapToGrid/>
                <w:sz w:val="20"/>
              </w:rPr>
              <w:t>9.10.2</w:t>
            </w:r>
            <w:r w:rsidRPr="00363E8E">
              <w:rPr>
                <w:snapToGrid/>
                <w:sz w:val="20"/>
              </w:rPr>
              <w:tab/>
              <w:t>Embed introductory phrases and appositives into simple sentences.</w:t>
            </w:r>
          </w:p>
          <w:p w14:paraId="45721FC0" w14:textId="77777777" w:rsidR="00363E8E" w:rsidRPr="00363E8E" w:rsidRDefault="00363E8E" w:rsidP="00363E8E">
            <w:pPr>
              <w:widowControl/>
              <w:jc w:val="both"/>
              <w:rPr>
                <w:snapToGrid/>
                <w:spacing w:val="-3"/>
                <w:sz w:val="20"/>
              </w:rPr>
            </w:pPr>
            <w:r w:rsidRPr="00363E8E">
              <w:rPr>
                <w:snapToGrid/>
                <w:spacing w:val="-3"/>
                <w:sz w:val="20"/>
              </w:rPr>
              <w:t>9.10.3</w:t>
            </w:r>
            <w:r w:rsidRPr="00363E8E">
              <w:rPr>
                <w:snapToGrid/>
                <w:spacing w:val="-3"/>
                <w:sz w:val="20"/>
              </w:rPr>
              <w:tab/>
              <w:t>Use coordinating conjunctions and commas accurately to form and punctuate compound sentences. (SOL 9.7a)</w:t>
            </w:r>
          </w:p>
        </w:tc>
      </w:tr>
      <w:tr w:rsidR="00363E8E" w:rsidRPr="00363E8E" w14:paraId="44E4D929" w14:textId="77777777" w:rsidTr="00363E8E">
        <w:trPr>
          <w:trHeight w:val="962"/>
          <w:jc w:val="center"/>
        </w:trPr>
        <w:tc>
          <w:tcPr>
            <w:tcW w:w="3330" w:type="dxa"/>
            <w:shd w:val="clear" w:color="auto" w:fill="auto"/>
          </w:tcPr>
          <w:p w14:paraId="0E961553" w14:textId="77777777" w:rsidR="00363E8E" w:rsidRPr="00363E8E" w:rsidRDefault="00363E8E" w:rsidP="00363E8E">
            <w:pPr>
              <w:widowControl/>
              <w:ind w:left="720" w:hanging="720"/>
              <w:rPr>
                <w:snapToGrid/>
                <w:sz w:val="20"/>
              </w:rPr>
            </w:pPr>
            <w:r w:rsidRPr="00363E8E">
              <w:rPr>
                <w:snapToGrid/>
                <w:sz w:val="20"/>
              </w:rPr>
              <w:lastRenderedPageBreak/>
              <w:t>9.11</w:t>
            </w:r>
            <w:r w:rsidRPr="00363E8E">
              <w:rPr>
                <w:snapToGrid/>
                <w:sz w:val="20"/>
              </w:rPr>
              <w:tab/>
              <w:t>The student will self- and peer-edit writing for correct grammar, capitalization, punctuation, spelling, sentence structure, and paragraphing. (SOL 9.7)</w:t>
            </w:r>
          </w:p>
        </w:tc>
        <w:tc>
          <w:tcPr>
            <w:tcW w:w="10710" w:type="dxa"/>
            <w:gridSpan w:val="2"/>
            <w:shd w:val="clear" w:color="auto" w:fill="auto"/>
          </w:tcPr>
          <w:p w14:paraId="2EBCCFDE" w14:textId="77777777" w:rsidR="00363E8E" w:rsidRPr="00363E8E" w:rsidRDefault="00363E8E" w:rsidP="00363E8E">
            <w:pPr>
              <w:widowControl/>
              <w:ind w:left="720" w:hanging="720"/>
              <w:rPr>
                <w:snapToGrid/>
                <w:sz w:val="20"/>
              </w:rPr>
            </w:pPr>
            <w:r w:rsidRPr="00363E8E">
              <w:rPr>
                <w:snapToGrid/>
                <w:sz w:val="20"/>
              </w:rPr>
              <w:t>9.11.1</w:t>
            </w:r>
            <w:r w:rsidRPr="00363E8E">
              <w:rPr>
                <w:snapToGrid/>
                <w:sz w:val="20"/>
              </w:rPr>
              <w:tab/>
              <w:t>Use commas and semi-colons accurately with introductory phrases, appositives, compound sentences, and complex sentences. (SOL 9.7d)</w:t>
            </w:r>
          </w:p>
          <w:p w14:paraId="1C7F52C4" w14:textId="77777777" w:rsidR="00363E8E" w:rsidRPr="00363E8E" w:rsidRDefault="00363E8E" w:rsidP="00363E8E">
            <w:pPr>
              <w:widowControl/>
              <w:ind w:left="720" w:hanging="720"/>
              <w:rPr>
                <w:snapToGrid/>
                <w:sz w:val="20"/>
              </w:rPr>
            </w:pPr>
            <w:r w:rsidRPr="00363E8E">
              <w:rPr>
                <w:snapToGrid/>
                <w:sz w:val="20"/>
              </w:rPr>
              <w:t>9.11.3</w:t>
            </w:r>
            <w:r w:rsidRPr="00363E8E">
              <w:rPr>
                <w:snapToGrid/>
                <w:sz w:val="20"/>
              </w:rPr>
              <w:tab/>
              <w:t>Prepare final drafts to avoid sentence fragments, run-ons, and misplaced modifiers.</w:t>
            </w:r>
          </w:p>
          <w:p w14:paraId="5B96D7E2" w14:textId="77777777" w:rsidR="00363E8E" w:rsidRPr="00363E8E" w:rsidRDefault="00363E8E" w:rsidP="00363E8E">
            <w:pPr>
              <w:widowControl/>
              <w:ind w:left="702" w:hanging="702"/>
              <w:jc w:val="both"/>
              <w:rPr>
                <w:snapToGrid/>
                <w:spacing w:val="-3"/>
                <w:sz w:val="20"/>
              </w:rPr>
            </w:pPr>
            <w:r w:rsidRPr="00363E8E">
              <w:rPr>
                <w:snapToGrid/>
                <w:spacing w:val="-3"/>
                <w:sz w:val="20"/>
              </w:rPr>
              <w:t>9.11.6</w:t>
            </w:r>
            <w:r w:rsidRPr="00363E8E">
              <w:rPr>
                <w:snapToGrid/>
                <w:spacing w:val="-3"/>
                <w:sz w:val="20"/>
              </w:rPr>
              <w:tab/>
              <w:t>Edit writing to conform to the guidelines in a style manual/handbook and is appropriate to the type, purpose, and intended audience for writing. (SOL 9.7f)</w:t>
            </w:r>
          </w:p>
        </w:tc>
      </w:tr>
    </w:tbl>
    <w:p w14:paraId="1A6BCE7E" w14:textId="77777777" w:rsidR="00363E8E" w:rsidRPr="00363E8E" w:rsidRDefault="00363E8E" w:rsidP="00363E8E">
      <w:pPr>
        <w:widowControl/>
        <w:rPr>
          <w:snapToGrid/>
          <w:szCs w:val="24"/>
        </w:rPr>
        <w:sectPr w:rsidR="00363E8E" w:rsidRPr="00363E8E" w:rsidSect="00363E8E">
          <w:footerReference w:type="default" r:id="rId37"/>
          <w:pgSz w:w="15840" w:h="12240" w:orient="landscape"/>
          <w:pgMar w:top="1440"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576"/>
      </w:tblGrid>
      <w:tr w:rsidR="00363E8E" w:rsidRPr="00363E8E" w14:paraId="2DD2A323" w14:textId="77777777" w:rsidTr="00363E8E">
        <w:tc>
          <w:tcPr>
            <w:tcW w:w="9576" w:type="dxa"/>
            <w:shd w:val="clear" w:color="auto" w:fill="E6E6E6"/>
          </w:tcPr>
          <w:p w14:paraId="34DD6E06" w14:textId="77777777" w:rsidR="00363E8E" w:rsidRPr="00363E8E" w:rsidRDefault="00363E8E" w:rsidP="00363E8E">
            <w:pPr>
              <w:widowControl/>
              <w:tabs>
                <w:tab w:val="left" w:pos="-1440"/>
                <w:tab w:val="left" w:pos="-720"/>
                <w:tab w:val="left" w:pos="0"/>
                <w:tab w:val="left" w:pos="720"/>
                <w:tab w:val="left" w:pos="1440"/>
                <w:tab w:val="left" w:pos="5040"/>
              </w:tabs>
              <w:suppressAutoHyphens/>
              <w:spacing w:line="240" w:lineRule="atLeast"/>
              <w:jc w:val="center"/>
              <w:rPr>
                <w:b/>
                <w:iCs/>
                <w:snapToGrid/>
                <w:spacing w:val="-3"/>
                <w:szCs w:val="24"/>
              </w:rPr>
            </w:pPr>
            <w:r w:rsidRPr="00363E8E">
              <w:rPr>
                <w:b/>
                <w:iCs/>
                <w:snapToGrid/>
                <w:spacing w:val="-3"/>
                <w:szCs w:val="24"/>
              </w:rPr>
              <w:lastRenderedPageBreak/>
              <w:t>Stage 2:  Mandatory Assessment Evidence</w:t>
            </w:r>
          </w:p>
        </w:tc>
      </w:tr>
    </w:tbl>
    <w:p w14:paraId="04C95015" w14:textId="77777777" w:rsidR="00363E8E" w:rsidRPr="00363E8E" w:rsidRDefault="00363E8E" w:rsidP="00363E8E">
      <w:pPr>
        <w:widowControl/>
        <w:rPr>
          <w:snapToGrid/>
          <w:szCs w:val="24"/>
        </w:rPr>
      </w:pPr>
    </w:p>
    <w:p w14:paraId="3A11EB5A" w14:textId="77777777" w:rsidR="00363E8E" w:rsidRPr="00363E8E" w:rsidRDefault="00363E8E" w:rsidP="00363E8E">
      <w:pPr>
        <w:widowControl/>
        <w:jc w:val="both"/>
        <w:rPr>
          <w:snapToGrid/>
          <w:szCs w:val="24"/>
        </w:rPr>
      </w:pPr>
      <w:r w:rsidRPr="00363E8E">
        <w:rPr>
          <w:snapToGrid/>
          <w:szCs w:val="24"/>
        </w:rPr>
        <w:t>Students will complete a project, essay or presentation in which they determine how one or more of the element of narrations (plot, characterization, point of view, setting, irony, or tone) and/or stylistic devices develop and enhance the theme of a literary work.  Further, the product should explain how the theme is significant to modern readers.</w:t>
      </w:r>
    </w:p>
    <w:p w14:paraId="5C7EBE99" w14:textId="77777777" w:rsidR="00363E8E" w:rsidRPr="00363E8E" w:rsidRDefault="00363E8E" w:rsidP="00363E8E">
      <w:pPr>
        <w:widowControl/>
        <w:jc w:val="both"/>
        <w:rPr>
          <w:snapToGrid/>
          <w:szCs w:val="24"/>
        </w:rPr>
      </w:pPr>
    </w:p>
    <w:p w14:paraId="0562EACC" w14:textId="77777777" w:rsidR="00363E8E" w:rsidRPr="00363E8E" w:rsidRDefault="00363E8E" w:rsidP="00363E8E">
      <w:pPr>
        <w:widowControl/>
        <w:jc w:val="both"/>
        <w:rPr>
          <w:snapToGrid/>
          <w:szCs w:val="24"/>
        </w:rPr>
      </w:pPr>
      <w:r w:rsidRPr="00363E8E">
        <w:rPr>
          <w:b/>
          <w:snapToGrid/>
          <w:szCs w:val="24"/>
        </w:rPr>
        <w:t>Example of Teacher-Generated Prompt</w:t>
      </w:r>
      <w:r w:rsidRPr="00363E8E">
        <w:rPr>
          <w:snapToGrid/>
          <w:szCs w:val="24"/>
        </w:rPr>
        <w:t xml:space="preserve">:  Each year the American Library Association updates its recommendations for </w:t>
      </w:r>
      <w:hyperlink r:id="rId38" w:tgtFrame="_self" w:tooltip="Outstanding Books for the College Bound &amp; Lifelong Learners" w:history="1">
        <w:r w:rsidRPr="00363E8E">
          <w:rPr>
            <w:snapToGrid/>
            <w:color w:val="0000FF"/>
            <w:szCs w:val="24"/>
            <w:u w:val="single"/>
          </w:rPr>
          <w:t>Outstanding Books for the College Bound</w:t>
        </w:r>
      </w:hyperlink>
      <w:r w:rsidRPr="00363E8E">
        <w:rPr>
          <w:snapToGrid/>
          <w:szCs w:val="24"/>
        </w:rPr>
        <w:t xml:space="preserve">.  Updated every five years, this comprehensive list provides reading recommendations to students who plan to continue their education beyond high school. The most recent list was released in 2009 and it includes </w:t>
      </w:r>
      <w:r w:rsidRPr="00363E8E">
        <w:rPr>
          <w:i/>
          <w:snapToGrid/>
          <w:szCs w:val="24"/>
        </w:rPr>
        <w:t>The Curious Incident of the Dog in the Night</w:t>
      </w:r>
      <w:r w:rsidRPr="00363E8E">
        <w:rPr>
          <w:snapToGrid/>
          <w:szCs w:val="24"/>
        </w:rPr>
        <w:t xml:space="preserve">.  Citing examples from the text and contemporary </w:t>
      </w:r>
      <w:proofErr w:type="gramStart"/>
      <w:r w:rsidRPr="00363E8E">
        <w:rPr>
          <w:snapToGrid/>
          <w:szCs w:val="24"/>
        </w:rPr>
        <w:t>society,</w:t>
      </w:r>
      <w:proofErr w:type="gramEnd"/>
      <w:r w:rsidRPr="00363E8E">
        <w:rPr>
          <w:snapToGrid/>
          <w:szCs w:val="24"/>
        </w:rPr>
        <w:t xml:space="preserve"> defend the title’s place on this list.</w:t>
      </w:r>
    </w:p>
    <w:p w14:paraId="3ED64736" w14:textId="77777777" w:rsidR="00363E8E" w:rsidRPr="00363E8E" w:rsidRDefault="00363E8E" w:rsidP="00363E8E">
      <w:pPr>
        <w:widowControl/>
        <w:jc w:val="both"/>
        <w:rPr>
          <w:snapToGrid/>
          <w:szCs w:val="24"/>
        </w:rPr>
      </w:pPr>
    </w:p>
    <w:p w14:paraId="3D76B7D0" w14:textId="77777777" w:rsidR="00363E8E" w:rsidRPr="00363E8E" w:rsidRDefault="00363E8E" w:rsidP="00363E8E">
      <w:pPr>
        <w:widowControl/>
        <w:jc w:val="both"/>
        <w:rPr>
          <w:b/>
          <w:snapToGrid/>
          <w:szCs w:val="24"/>
        </w:rPr>
      </w:pPr>
      <w:r w:rsidRPr="00363E8E">
        <w:rPr>
          <w:b/>
          <w:snapToGrid/>
          <w:szCs w:val="24"/>
        </w:rPr>
        <w:t xml:space="preserve">Example of Teacher-Generated Prompt: </w:t>
      </w:r>
    </w:p>
    <w:p w14:paraId="0E766E33" w14:textId="77777777" w:rsidR="00363E8E" w:rsidRPr="00363E8E" w:rsidRDefault="00363E8E" w:rsidP="00363E8E">
      <w:pPr>
        <w:widowControl/>
        <w:jc w:val="both"/>
        <w:rPr>
          <w:snapToGrid/>
          <w:spacing w:val="-3"/>
          <w:sz w:val="22"/>
          <w:szCs w:val="22"/>
        </w:rPr>
      </w:pPr>
      <w:r w:rsidRPr="00363E8E">
        <w:rPr>
          <w:snapToGrid/>
          <w:spacing w:val="-3"/>
          <w:sz w:val="22"/>
          <w:szCs w:val="22"/>
        </w:rPr>
        <w:t xml:space="preserve">Authors use the </w:t>
      </w:r>
      <w:r w:rsidRPr="00363E8E">
        <w:rPr>
          <w:snapToGrid/>
          <w:spacing w:val="-3"/>
          <w:szCs w:val="24"/>
        </w:rPr>
        <w:t>elements of narration (plot, characterization, point of view, setting, irony, or tone) and/or stylistic devices create and enhance the theme of a literary work</w:t>
      </w:r>
      <w:r w:rsidRPr="00363E8E">
        <w:rPr>
          <w:snapToGrid/>
          <w:spacing w:val="-3"/>
          <w:sz w:val="22"/>
          <w:szCs w:val="22"/>
        </w:rPr>
        <w:t xml:space="preserve">. Write an essay in MLA format analyzing how an author uses the elements of narration to create a universal theme of a literary work. Cite specific evidence from the text to support your thesis. You may use a work we have read as a class or independently. </w:t>
      </w:r>
    </w:p>
    <w:p w14:paraId="706E4083" w14:textId="77777777" w:rsidR="00363E8E" w:rsidRPr="00363E8E" w:rsidRDefault="00363E8E" w:rsidP="00363E8E">
      <w:pPr>
        <w:widowControl/>
        <w:jc w:val="both"/>
        <w:rPr>
          <w:snapToGrid/>
          <w:spacing w:val="-3"/>
          <w:sz w:val="22"/>
          <w:szCs w:val="22"/>
        </w:rPr>
      </w:pPr>
    </w:p>
    <w:p w14:paraId="50ADE550" w14:textId="77777777" w:rsidR="00363E8E" w:rsidRPr="00363E8E" w:rsidRDefault="00363E8E" w:rsidP="00363E8E">
      <w:pPr>
        <w:widowControl/>
        <w:jc w:val="both"/>
        <w:rPr>
          <w:b/>
          <w:snapToGrid/>
          <w:szCs w:val="24"/>
        </w:rPr>
      </w:pPr>
      <w:r w:rsidRPr="00363E8E">
        <w:rPr>
          <w:b/>
          <w:snapToGrid/>
          <w:szCs w:val="24"/>
        </w:rPr>
        <w:t>Example of Teacher-Generated Prompt:</w:t>
      </w:r>
      <w:r w:rsidRPr="00363E8E">
        <w:rPr>
          <w:snapToGrid/>
          <w:szCs w:val="24"/>
        </w:rPr>
        <w:t xml:space="preserve"> </w:t>
      </w:r>
    </w:p>
    <w:p w14:paraId="3A43147D" w14:textId="77777777" w:rsidR="00363E8E" w:rsidRPr="00363E8E" w:rsidRDefault="00363E8E" w:rsidP="00363E8E">
      <w:pPr>
        <w:widowControl/>
        <w:jc w:val="both"/>
        <w:rPr>
          <w:snapToGrid/>
          <w:spacing w:val="-3"/>
          <w:sz w:val="22"/>
          <w:szCs w:val="22"/>
        </w:rPr>
      </w:pPr>
      <w:r w:rsidRPr="00363E8E">
        <w:rPr>
          <w:snapToGrid/>
          <w:spacing w:val="-3"/>
          <w:sz w:val="22"/>
          <w:szCs w:val="22"/>
        </w:rPr>
        <w:t xml:space="preserve">Authors use the </w:t>
      </w:r>
      <w:r w:rsidRPr="00363E8E">
        <w:rPr>
          <w:snapToGrid/>
          <w:spacing w:val="-3"/>
          <w:szCs w:val="24"/>
        </w:rPr>
        <w:t xml:space="preserve">elements of narration (plot, characterization, point of view, setting, irony, or tone) and/or stylistic devices create and enhance the theme of a literary work. Create a presentation using a visual aid (PowerPoint slideshow, poster, skit, etc.) to show how </w:t>
      </w:r>
      <w:r w:rsidRPr="00363E8E">
        <w:rPr>
          <w:snapToGrid/>
          <w:spacing w:val="-3"/>
          <w:sz w:val="22"/>
          <w:szCs w:val="22"/>
        </w:rPr>
        <w:t>an author uses the elements of narration to create a theme of a literary work.  In your presentation include your explanation of how and why the theme of the literary work is relevant to modern readers. You may use a work we have read as a class or independently.</w:t>
      </w:r>
    </w:p>
    <w:p w14:paraId="3A75E4DD" w14:textId="77777777" w:rsidR="00363E8E" w:rsidRPr="00363E8E" w:rsidRDefault="00363E8E" w:rsidP="00363E8E">
      <w:pPr>
        <w:widowControl/>
        <w:jc w:val="both"/>
        <w:rPr>
          <w:b/>
          <w:snapToGrid/>
          <w:szCs w:val="24"/>
        </w:rPr>
        <w:sectPr w:rsidR="00363E8E" w:rsidRPr="00363E8E" w:rsidSect="00363E8E">
          <w:pgSz w:w="12240" w:h="15840"/>
          <w:pgMar w:top="1440" w:right="1440" w:bottom="1440" w:left="1440" w:header="720" w:footer="720" w:gutter="0"/>
          <w:cols w:space="720"/>
          <w:docGrid w:linePitch="360"/>
        </w:sectPr>
      </w:pPr>
    </w:p>
    <w:p w14:paraId="57D9C9E0" w14:textId="77777777" w:rsidR="00363E8E" w:rsidRPr="00363E8E" w:rsidRDefault="00363E8E" w:rsidP="00363E8E">
      <w:pPr>
        <w:widowControl/>
        <w:jc w:val="both"/>
        <w:rPr>
          <w:snapToGrid/>
          <w:szCs w:val="24"/>
        </w:rPr>
      </w:pPr>
    </w:p>
    <w:p w14:paraId="59227D2D" w14:textId="77777777" w:rsidR="00363E8E" w:rsidRPr="00363E8E" w:rsidRDefault="00363E8E" w:rsidP="00363E8E">
      <w:pPr>
        <w:widowControl/>
        <w:jc w:val="center"/>
        <w:rPr>
          <w:b/>
          <w:snapToGrid/>
          <w:szCs w:val="24"/>
        </w:rPr>
      </w:pPr>
      <w:r w:rsidRPr="00363E8E">
        <w:rPr>
          <w:b/>
          <w:snapToGrid/>
          <w:szCs w:val="24"/>
        </w:rPr>
        <w:t>Scoring Guide</w:t>
      </w:r>
    </w:p>
    <w:p w14:paraId="1B290948" w14:textId="77777777" w:rsidR="00363E8E" w:rsidRPr="00363E8E" w:rsidRDefault="00363E8E" w:rsidP="00363E8E">
      <w:pPr>
        <w:widowControl/>
        <w:jc w:val="center"/>
        <w:rPr>
          <w:snapToGrid/>
          <w:szCs w:val="24"/>
        </w:rPr>
      </w:pPr>
    </w:p>
    <w:tbl>
      <w:tblPr>
        <w:tblW w:w="10772" w:type="dxa"/>
        <w:jc w:val="center"/>
        <w:tblInd w:w="-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014"/>
        <w:gridCol w:w="3015"/>
        <w:gridCol w:w="3015"/>
      </w:tblGrid>
      <w:tr w:rsidR="00363E8E" w:rsidRPr="00363E8E" w14:paraId="28F58857" w14:textId="77777777" w:rsidTr="00363E8E">
        <w:trPr>
          <w:jc w:val="center"/>
        </w:trPr>
        <w:tc>
          <w:tcPr>
            <w:tcW w:w="1728" w:type="dxa"/>
          </w:tcPr>
          <w:p w14:paraId="1055D225" w14:textId="77777777" w:rsidR="00363E8E" w:rsidRPr="00363E8E" w:rsidRDefault="00363E8E" w:rsidP="00363E8E">
            <w:pPr>
              <w:widowControl/>
              <w:rPr>
                <w:snapToGrid/>
                <w:sz w:val="22"/>
                <w:szCs w:val="22"/>
              </w:rPr>
            </w:pPr>
          </w:p>
        </w:tc>
        <w:tc>
          <w:tcPr>
            <w:tcW w:w="3014" w:type="dxa"/>
          </w:tcPr>
          <w:p w14:paraId="476B97C1" w14:textId="77777777" w:rsidR="00363E8E" w:rsidRPr="00363E8E" w:rsidRDefault="00363E8E" w:rsidP="00363E8E">
            <w:pPr>
              <w:widowControl/>
              <w:jc w:val="center"/>
              <w:rPr>
                <w:b/>
                <w:snapToGrid/>
                <w:sz w:val="22"/>
                <w:szCs w:val="22"/>
              </w:rPr>
            </w:pPr>
            <w:r w:rsidRPr="00363E8E">
              <w:rPr>
                <w:b/>
                <w:snapToGrid/>
                <w:sz w:val="22"/>
                <w:szCs w:val="22"/>
              </w:rPr>
              <w:t>Exemplary</w:t>
            </w:r>
          </w:p>
        </w:tc>
        <w:tc>
          <w:tcPr>
            <w:tcW w:w="3015" w:type="dxa"/>
          </w:tcPr>
          <w:p w14:paraId="05A99771" w14:textId="77777777" w:rsidR="00363E8E" w:rsidRPr="00363E8E" w:rsidRDefault="00363E8E" w:rsidP="00363E8E">
            <w:pPr>
              <w:widowControl/>
              <w:jc w:val="center"/>
              <w:rPr>
                <w:b/>
                <w:snapToGrid/>
                <w:sz w:val="22"/>
                <w:szCs w:val="22"/>
              </w:rPr>
            </w:pPr>
            <w:r w:rsidRPr="00363E8E">
              <w:rPr>
                <w:b/>
                <w:snapToGrid/>
                <w:sz w:val="22"/>
                <w:szCs w:val="22"/>
              </w:rPr>
              <w:t>Proficient</w:t>
            </w:r>
          </w:p>
        </w:tc>
        <w:tc>
          <w:tcPr>
            <w:tcW w:w="3015" w:type="dxa"/>
          </w:tcPr>
          <w:p w14:paraId="562372BC" w14:textId="77777777" w:rsidR="00363E8E" w:rsidRPr="00363E8E" w:rsidRDefault="00363E8E" w:rsidP="00363E8E">
            <w:pPr>
              <w:widowControl/>
              <w:jc w:val="center"/>
              <w:rPr>
                <w:b/>
                <w:snapToGrid/>
                <w:sz w:val="22"/>
                <w:szCs w:val="22"/>
              </w:rPr>
            </w:pPr>
            <w:r w:rsidRPr="00363E8E">
              <w:rPr>
                <w:b/>
                <w:snapToGrid/>
                <w:sz w:val="22"/>
                <w:szCs w:val="22"/>
              </w:rPr>
              <w:t>Emerging</w:t>
            </w:r>
          </w:p>
        </w:tc>
      </w:tr>
      <w:tr w:rsidR="00363E8E" w:rsidRPr="00363E8E" w14:paraId="5D9EDB52" w14:textId="77777777" w:rsidTr="00363E8E">
        <w:trPr>
          <w:jc w:val="center"/>
        </w:trPr>
        <w:tc>
          <w:tcPr>
            <w:tcW w:w="1728" w:type="dxa"/>
          </w:tcPr>
          <w:p w14:paraId="6E7C369D" w14:textId="77777777" w:rsidR="00363E8E" w:rsidRPr="00363E8E" w:rsidRDefault="00363E8E" w:rsidP="00363E8E">
            <w:pPr>
              <w:widowControl/>
              <w:jc w:val="center"/>
              <w:rPr>
                <w:b/>
                <w:snapToGrid/>
                <w:sz w:val="22"/>
                <w:szCs w:val="22"/>
              </w:rPr>
            </w:pPr>
            <w:r w:rsidRPr="00363E8E">
              <w:rPr>
                <w:b/>
                <w:snapToGrid/>
                <w:sz w:val="22"/>
                <w:szCs w:val="22"/>
              </w:rPr>
              <w:t xml:space="preserve">Articulation </w:t>
            </w:r>
          </w:p>
          <w:p w14:paraId="2E480A0A" w14:textId="77777777" w:rsidR="00363E8E" w:rsidRPr="00363E8E" w:rsidRDefault="00363E8E" w:rsidP="00363E8E">
            <w:pPr>
              <w:widowControl/>
              <w:jc w:val="center"/>
              <w:rPr>
                <w:b/>
                <w:snapToGrid/>
                <w:sz w:val="22"/>
                <w:szCs w:val="22"/>
              </w:rPr>
            </w:pPr>
            <w:r w:rsidRPr="00363E8E">
              <w:rPr>
                <w:b/>
                <w:snapToGrid/>
                <w:sz w:val="22"/>
                <w:szCs w:val="22"/>
              </w:rPr>
              <w:t>of Theme</w:t>
            </w:r>
          </w:p>
          <w:p w14:paraId="1CB5F5C8" w14:textId="77777777" w:rsidR="00363E8E" w:rsidRPr="00363E8E" w:rsidRDefault="00363E8E" w:rsidP="00363E8E">
            <w:pPr>
              <w:widowControl/>
              <w:jc w:val="center"/>
              <w:rPr>
                <w:b/>
                <w:snapToGrid/>
                <w:sz w:val="22"/>
                <w:szCs w:val="22"/>
              </w:rPr>
            </w:pPr>
          </w:p>
          <w:p w14:paraId="0BA2AC76" w14:textId="77777777" w:rsidR="00363E8E" w:rsidRPr="00363E8E" w:rsidRDefault="00363E8E" w:rsidP="00363E8E">
            <w:pPr>
              <w:widowControl/>
              <w:jc w:val="center"/>
              <w:rPr>
                <w:b/>
                <w:snapToGrid/>
                <w:sz w:val="22"/>
                <w:szCs w:val="22"/>
              </w:rPr>
            </w:pPr>
          </w:p>
          <w:p w14:paraId="7ABEE42F" w14:textId="77777777" w:rsidR="00363E8E" w:rsidRPr="00363E8E" w:rsidRDefault="00363E8E" w:rsidP="00363E8E">
            <w:pPr>
              <w:widowControl/>
              <w:jc w:val="center"/>
              <w:rPr>
                <w:snapToGrid/>
                <w:sz w:val="22"/>
                <w:szCs w:val="22"/>
              </w:rPr>
            </w:pPr>
          </w:p>
        </w:tc>
        <w:tc>
          <w:tcPr>
            <w:tcW w:w="3014" w:type="dxa"/>
          </w:tcPr>
          <w:p w14:paraId="0844DD8F" w14:textId="77777777" w:rsidR="00363E8E" w:rsidRPr="00363E8E" w:rsidRDefault="00363E8E" w:rsidP="00363E8E">
            <w:pPr>
              <w:widowControl/>
              <w:rPr>
                <w:b/>
                <w:snapToGrid/>
                <w:sz w:val="22"/>
                <w:szCs w:val="22"/>
              </w:rPr>
            </w:pPr>
            <w:r w:rsidRPr="00363E8E">
              <w:rPr>
                <w:snapToGrid/>
                <w:sz w:val="22"/>
                <w:szCs w:val="22"/>
              </w:rPr>
              <w:t xml:space="preserve">The student clearly articulates the theme and skillfully explains how the elements of narration and stylistic devices enhance the overall meaning and effect of the text. </w:t>
            </w:r>
          </w:p>
        </w:tc>
        <w:tc>
          <w:tcPr>
            <w:tcW w:w="3015" w:type="dxa"/>
          </w:tcPr>
          <w:p w14:paraId="54F45B70" w14:textId="77777777" w:rsidR="00363E8E" w:rsidRPr="00363E8E" w:rsidRDefault="00363E8E" w:rsidP="00363E8E">
            <w:pPr>
              <w:widowControl/>
              <w:rPr>
                <w:snapToGrid/>
                <w:sz w:val="22"/>
                <w:szCs w:val="22"/>
              </w:rPr>
            </w:pPr>
            <w:r w:rsidRPr="00363E8E">
              <w:rPr>
                <w:snapToGrid/>
                <w:sz w:val="22"/>
                <w:szCs w:val="22"/>
              </w:rPr>
              <w:t>The student clearly articulates the theme and adequately explains how the elements of narration and stylistic devices enhance the overall meaning and effect of the text.</w:t>
            </w:r>
          </w:p>
        </w:tc>
        <w:tc>
          <w:tcPr>
            <w:tcW w:w="3015" w:type="dxa"/>
          </w:tcPr>
          <w:p w14:paraId="3D64C323" w14:textId="77777777" w:rsidR="00363E8E" w:rsidRPr="00363E8E" w:rsidRDefault="00363E8E" w:rsidP="00363E8E">
            <w:pPr>
              <w:widowControl/>
              <w:rPr>
                <w:snapToGrid/>
                <w:sz w:val="22"/>
                <w:szCs w:val="22"/>
              </w:rPr>
            </w:pPr>
            <w:r w:rsidRPr="00363E8E">
              <w:rPr>
                <w:snapToGrid/>
                <w:sz w:val="22"/>
                <w:szCs w:val="22"/>
              </w:rPr>
              <w:t>The student states the essence of the theme but can provide only isolated examples of support.</w:t>
            </w:r>
          </w:p>
        </w:tc>
      </w:tr>
      <w:tr w:rsidR="00363E8E" w:rsidRPr="00363E8E" w14:paraId="0B5ECC06" w14:textId="77777777" w:rsidTr="00363E8E">
        <w:trPr>
          <w:jc w:val="center"/>
        </w:trPr>
        <w:tc>
          <w:tcPr>
            <w:tcW w:w="1728" w:type="dxa"/>
          </w:tcPr>
          <w:p w14:paraId="3250CF2D" w14:textId="77777777" w:rsidR="00363E8E" w:rsidRPr="00363E8E" w:rsidRDefault="00363E8E" w:rsidP="00363E8E">
            <w:pPr>
              <w:widowControl/>
              <w:jc w:val="center"/>
              <w:rPr>
                <w:b/>
                <w:snapToGrid/>
                <w:sz w:val="22"/>
                <w:szCs w:val="22"/>
              </w:rPr>
            </w:pPr>
          </w:p>
          <w:p w14:paraId="6128CAE3" w14:textId="77777777" w:rsidR="00363E8E" w:rsidRPr="00363E8E" w:rsidRDefault="00363E8E" w:rsidP="00363E8E">
            <w:pPr>
              <w:widowControl/>
              <w:jc w:val="center"/>
              <w:rPr>
                <w:b/>
                <w:snapToGrid/>
                <w:sz w:val="22"/>
                <w:szCs w:val="22"/>
              </w:rPr>
            </w:pPr>
            <w:r w:rsidRPr="00363E8E">
              <w:rPr>
                <w:b/>
                <w:snapToGrid/>
                <w:sz w:val="22"/>
                <w:szCs w:val="22"/>
              </w:rPr>
              <w:t xml:space="preserve">Significance </w:t>
            </w:r>
          </w:p>
          <w:p w14:paraId="74FC42A0" w14:textId="77777777" w:rsidR="00363E8E" w:rsidRPr="00363E8E" w:rsidRDefault="00363E8E" w:rsidP="00363E8E">
            <w:pPr>
              <w:widowControl/>
              <w:jc w:val="center"/>
              <w:rPr>
                <w:b/>
                <w:snapToGrid/>
                <w:sz w:val="22"/>
                <w:szCs w:val="22"/>
              </w:rPr>
            </w:pPr>
            <w:r w:rsidRPr="00363E8E">
              <w:rPr>
                <w:b/>
                <w:snapToGrid/>
                <w:sz w:val="22"/>
                <w:szCs w:val="22"/>
              </w:rPr>
              <w:t>to Modern Readers</w:t>
            </w:r>
          </w:p>
          <w:p w14:paraId="0C94DE01" w14:textId="77777777" w:rsidR="00363E8E" w:rsidRPr="00363E8E" w:rsidRDefault="00363E8E" w:rsidP="00363E8E">
            <w:pPr>
              <w:widowControl/>
              <w:jc w:val="center"/>
              <w:rPr>
                <w:b/>
                <w:snapToGrid/>
                <w:sz w:val="22"/>
                <w:szCs w:val="22"/>
              </w:rPr>
            </w:pPr>
          </w:p>
          <w:p w14:paraId="461572CD" w14:textId="77777777" w:rsidR="00363E8E" w:rsidRPr="00363E8E" w:rsidRDefault="00363E8E" w:rsidP="00363E8E">
            <w:pPr>
              <w:widowControl/>
              <w:jc w:val="center"/>
              <w:rPr>
                <w:snapToGrid/>
                <w:sz w:val="22"/>
                <w:szCs w:val="22"/>
              </w:rPr>
            </w:pPr>
          </w:p>
        </w:tc>
        <w:tc>
          <w:tcPr>
            <w:tcW w:w="3014" w:type="dxa"/>
          </w:tcPr>
          <w:p w14:paraId="3FE20348" w14:textId="77777777" w:rsidR="00363E8E" w:rsidRPr="00363E8E" w:rsidRDefault="00363E8E" w:rsidP="00363E8E">
            <w:pPr>
              <w:widowControl/>
              <w:rPr>
                <w:snapToGrid/>
                <w:sz w:val="22"/>
                <w:szCs w:val="22"/>
              </w:rPr>
            </w:pPr>
            <w:r w:rsidRPr="00363E8E">
              <w:rPr>
                <w:snapToGrid/>
                <w:sz w:val="22"/>
                <w:szCs w:val="22"/>
              </w:rPr>
              <w:t>The student clearly articulates how the theme transcends time, culture, and location and is reflected in the human experience by providing multiple examples. A well developed, detailed explanation of the examples is provided.</w:t>
            </w:r>
          </w:p>
        </w:tc>
        <w:tc>
          <w:tcPr>
            <w:tcW w:w="3015" w:type="dxa"/>
          </w:tcPr>
          <w:p w14:paraId="5CA4AEB5" w14:textId="77777777" w:rsidR="00363E8E" w:rsidRPr="00363E8E" w:rsidRDefault="00363E8E" w:rsidP="00363E8E">
            <w:pPr>
              <w:widowControl/>
              <w:rPr>
                <w:snapToGrid/>
                <w:sz w:val="22"/>
                <w:szCs w:val="22"/>
              </w:rPr>
            </w:pPr>
            <w:r w:rsidRPr="00363E8E">
              <w:rPr>
                <w:snapToGrid/>
                <w:sz w:val="22"/>
                <w:szCs w:val="22"/>
              </w:rPr>
              <w:t>The student articulates how theme transcends time, culture, and location and is reflected in the human experience, but may only provide one or two relevant examples. A limited explanation of the examples is provided.</w:t>
            </w:r>
          </w:p>
        </w:tc>
        <w:tc>
          <w:tcPr>
            <w:tcW w:w="3015" w:type="dxa"/>
          </w:tcPr>
          <w:p w14:paraId="34CF2F85" w14:textId="77777777" w:rsidR="00363E8E" w:rsidRPr="00363E8E" w:rsidRDefault="00363E8E" w:rsidP="00363E8E">
            <w:pPr>
              <w:widowControl/>
              <w:rPr>
                <w:snapToGrid/>
                <w:sz w:val="22"/>
                <w:szCs w:val="22"/>
              </w:rPr>
            </w:pPr>
            <w:r w:rsidRPr="00363E8E">
              <w:rPr>
                <w:snapToGrid/>
                <w:sz w:val="22"/>
                <w:szCs w:val="22"/>
              </w:rPr>
              <w:t>The student provides irrelevant examples of how theme transcends time, culture, and location and is reflected in the human experience.  Alternatively, the student may provide relevant examples but the explanation is weak and lacks specific details.</w:t>
            </w:r>
          </w:p>
        </w:tc>
      </w:tr>
      <w:tr w:rsidR="00363E8E" w:rsidRPr="00363E8E" w14:paraId="778F4FF3" w14:textId="77777777" w:rsidTr="00363E8E">
        <w:trPr>
          <w:jc w:val="center"/>
        </w:trPr>
        <w:tc>
          <w:tcPr>
            <w:tcW w:w="1728" w:type="dxa"/>
          </w:tcPr>
          <w:p w14:paraId="4EC5B954" w14:textId="77777777" w:rsidR="00363E8E" w:rsidRPr="00363E8E" w:rsidRDefault="00363E8E" w:rsidP="00363E8E">
            <w:pPr>
              <w:widowControl/>
              <w:jc w:val="center"/>
              <w:rPr>
                <w:b/>
                <w:snapToGrid/>
                <w:sz w:val="22"/>
                <w:szCs w:val="22"/>
              </w:rPr>
            </w:pPr>
            <w:r w:rsidRPr="00363E8E">
              <w:rPr>
                <w:b/>
                <w:snapToGrid/>
                <w:sz w:val="22"/>
                <w:szCs w:val="22"/>
              </w:rPr>
              <w:t>Citing Textual Evidence</w:t>
            </w:r>
          </w:p>
          <w:p w14:paraId="1263995F" w14:textId="77777777" w:rsidR="00363E8E" w:rsidRPr="00363E8E" w:rsidRDefault="00363E8E" w:rsidP="00363E8E">
            <w:pPr>
              <w:widowControl/>
              <w:jc w:val="center"/>
              <w:rPr>
                <w:b/>
                <w:snapToGrid/>
                <w:sz w:val="22"/>
                <w:szCs w:val="22"/>
              </w:rPr>
            </w:pPr>
          </w:p>
        </w:tc>
        <w:tc>
          <w:tcPr>
            <w:tcW w:w="3014" w:type="dxa"/>
          </w:tcPr>
          <w:p w14:paraId="11FF7A6D" w14:textId="77777777" w:rsidR="00363E8E" w:rsidRPr="00363E8E" w:rsidRDefault="00363E8E" w:rsidP="00363E8E">
            <w:pPr>
              <w:widowControl/>
              <w:rPr>
                <w:snapToGrid/>
                <w:sz w:val="22"/>
                <w:szCs w:val="22"/>
              </w:rPr>
            </w:pPr>
            <w:r w:rsidRPr="00363E8E">
              <w:rPr>
                <w:snapToGrid/>
                <w:sz w:val="22"/>
                <w:szCs w:val="22"/>
              </w:rPr>
              <w:t xml:space="preserve">The student effectively uses textual evidence to prove how the elements of narration and stylistic devices enhance the overall meaning and effect of the text. Textual evidence is cited in MLA format. </w:t>
            </w:r>
          </w:p>
        </w:tc>
        <w:tc>
          <w:tcPr>
            <w:tcW w:w="3015" w:type="dxa"/>
          </w:tcPr>
          <w:p w14:paraId="110861D2" w14:textId="77777777" w:rsidR="00363E8E" w:rsidRPr="00363E8E" w:rsidRDefault="00363E8E" w:rsidP="00363E8E">
            <w:pPr>
              <w:widowControl/>
              <w:rPr>
                <w:snapToGrid/>
                <w:sz w:val="22"/>
                <w:szCs w:val="22"/>
              </w:rPr>
            </w:pPr>
          </w:p>
        </w:tc>
        <w:tc>
          <w:tcPr>
            <w:tcW w:w="3015" w:type="dxa"/>
          </w:tcPr>
          <w:p w14:paraId="099D6DF0" w14:textId="77777777" w:rsidR="00363E8E" w:rsidRPr="00363E8E" w:rsidRDefault="00363E8E" w:rsidP="00363E8E">
            <w:pPr>
              <w:widowControl/>
              <w:rPr>
                <w:snapToGrid/>
                <w:sz w:val="22"/>
                <w:szCs w:val="22"/>
              </w:rPr>
            </w:pPr>
          </w:p>
        </w:tc>
      </w:tr>
      <w:tr w:rsidR="00363E8E" w:rsidRPr="00363E8E" w14:paraId="22393F92" w14:textId="77777777" w:rsidTr="00363E8E">
        <w:trPr>
          <w:jc w:val="center"/>
        </w:trPr>
        <w:tc>
          <w:tcPr>
            <w:tcW w:w="1728" w:type="dxa"/>
          </w:tcPr>
          <w:p w14:paraId="4FFB0D38" w14:textId="77777777" w:rsidR="00363E8E" w:rsidRPr="00363E8E" w:rsidRDefault="00363E8E" w:rsidP="00363E8E">
            <w:pPr>
              <w:widowControl/>
              <w:jc w:val="center"/>
              <w:rPr>
                <w:b/>
                <w:snapToGrid/>
                <w:sz w:val="22"/>
                <w:szCs w:val="22"/>
              </w:rPr>
            </w:pPr>
            <w:r w:rsidRPr="00363E8E">
              <w:rPr>
                <w:b/>
                <w:snapToGrid/>
                <w:sz w:val="22"/>
                <w:szCs w:val="22"/>
              </w:rPr>
              <w:t>Organization</w:t>
            </w:r>
          </w:p>
          <w:p w14:paraId="6D370591" w14:textId="77777777" w:rsidR="00363E8E" w:rsidRPr="00363E8E" w:rsidRDefault="00363E8E" w:rsidP="00363E8E">
            <w:pPr>
              <w:widowControl/>
              <w:jc w:val="center"/>
              <w:rPr>
                <w:snapToGrid/>
                <w:sz w:val="22"/>
                <w:szCs w:val="22"/>
              </w:rPr>
            </w:pPr>
          </w:p>
        </w:tc>
        <w:tc>
          <w:tcPr>
            <w:tcW w:w="3014" w:type="dxa"/>
          </w:tcPr>
          <w:p w14:paraId="72DD7EEA" w14:textId="77777777" w:rsidR="00363E8E" w:rsidRPr="00363E8E" w:rsidRDefault="00363E8E" w:rsidP="00363E8E">
            <w:pPr>
              <w:widowControl/>
              <w:rPr>
                <w:snapToGrid/>
                <w:sz w:val="22"/>
                <w:szCs w:val="22"/>
              </w:rPr>
            </w:pPr>
            <w:r w:rsidRPr="00363E8E">
              <w:rPr>
                <w:snapToGrid/>
                <w:sz w:val="22"/>
                <w:szCs w:val="22"/>
              </w:rPr>
              <w:t>A strong organizational plan is present and contributes to the overall effect of the work.</w:t>
            </w:r>
          </w:p>
        </w:tc>
        <w:tc>
          <w:tcPr>
            <w:tcW w:w="3015" w:type="dxa"/>
          </w:tcPr>
          <w:p w14:paraId="365ABEEF" w14:textId="77777777" w:rsidR="00363E8E" w:rsidRPr="00363E8E" w:rsidRDefault="00363E8E" w:rsidP="00363E8E">
            <w:pPr>
              <w:widowControl/>
              <w:rPr>
                <w:snapToGrid/>
                <w:sz w:val="22"/>
                <w:szCs w:val="22"/>
              </w:rPr>
            </w:pPr>
            <w:r w:rsidRPr="00363E8E">
              <w:rPr>
                <w:snapToGrid/>
                <w:sz w:val="22"/>
                <w:szCs w:val="22"/>
              </w:rPr>
              <w:t>An organizational is evident but some lapses may be present.</w:t>
            </w:r>
          </w:p>
        </w:tc>
        <w:tc>
          <w:tcPr>
            <w:tcW w:w="3015" w:type="dxa"/>
          </w:tcPr>
          <w:p w14:paraId="525BAE44" w14:textId="77777777" w:rsidR="00363E8E" w:rsidRPr="00363E8E" w:rsidRDefault="00363E8E" w:rsidP="00363E8E">
            <w:pPr>
              <w:widowControl/>
              <w:rPr>
                <w:snapToGrid/>
                <w:sz w:val="22"/>
                <w:szCs w:val="22"/>
              </w:rPr>
            </w:pPr>
            <w:r w:rsidRPr="00363E8E">
              <w:rPr>
                <w:snapToGrid/>
                <w:sz w:val="22"/>
                <w:szCs w:val="22"/>
              </w:rPr>
              <w:t xml:space="preserve">Very little evidence exists of an organizational plan.  </w:t>
            </w:r>
          </w:p>
        </w:tc>
      </w:tr>
      <w:tr w:rsidR="00363E8E" w:rsidRPr="00363E8E" w14:paraId="704F2FC4" w14:textId="77777777" w:rsidTr="00363E8E">
        <w:trPr>
          <w:jc w:val="center"/>
        </w:trPr>
        <w:tc>
          <w:tcPr>
            <w:tcW w:w="1728" w:type="dxa"/>
          </w:tcPr>
          <w:p w14:paraId="094887DA" w14:textId="77777777" w:rsidR="00363E8E" w:rsidRPr="00363E8E" w:rsidRDefault="00363E8E" w:rsidP="00363E8E">
            <w:pPr>
              <w:widowControl/>
              <w:jc w:val="center"/>
              <w:rPr>
                <w:b/>
                <w:snapToGrid/>
                <w:sz w:val="22"/>
                <w:szCs w:val="22"/>
              </w:rPr>
            </w:pPr>
            <w:r w:rsidRPr="00363E8E">
              <w:rPr>
                <w:b/>
                <w:snapToGrid/>
                <w:sz w:val="22"/>
                <w:szCs w:val="22"/>
              </w:rPr>
              <w:t>Mechanics</w:t>
            </w:r>
          </w:p>
          <w:p w14:paraId="3E90786F" w14:textId="77777777" w:rsidR="00363E8E" w:rsidRPr="00363E8E" w:rsidRDefault="00363E8E" w:rsidP="00363E8E">
            <w:pPr>
              <w:widowControl/>
              <w:jc w:val="center"/>
              <w:rPr>
                <w:b/>
                <w:snapToGrid/>
                <w:sz w:val="22"/>
                <w:szCs w:val="22"/>
              </w:rPr>
            </w:pPr>
          </w:p>
          <w:p w14:paraId="476903AE" w14:textId="77777777" w:rsidR="00363E8E" w:rsidRPr="00363E8E" w:rsidRDefault="00363E8E" w:rsidP="00363E8E">
            <w:pPr>
              <w:widowControl/>
              <w:jc w:val="center"/>
              <w:rPr>
                <w:snapToGrid/>
                <w:sz w:val="22"/>
                <w:szCs w:val="22"/>
              </w:rPr>
            </w:pPr>
          </w:p>
        </w:tc>
        <w:tc>
          <w:tcPr>
            <w:tcW w:w="3014" w:type="dxa"/>
          </w:tcPr>
          <w:p w14:paraId="22BEFD62" w14:textId="77777777" w:rsidR="00363E8E" w:rsidRPr="00363E8E" w:rsidRDefault="00363E8E" w:rsidP="00363E8E">
            <w:pPr>
              <w:widowControl/>
              <w:jc w:val="center"/>
              <w:rPr>
                <w:snapToGrid/>
                <w:sz w:val="22"/>
                <w:szCs w:val="22"/>
              </w:rPr>
            </w:pPr>
          </w:p>
          <w:p w14:paraId="140B63E8" w14:textId="77777777" w:rsidR="00363E8E" w:rsidRPr="00363E8E" w:rsidRDefault="00363E8E" w:rsidP="00363E8E">
            <w:pPr>
              <w:widowControl/>
              <w:jc w:val="center"/>
              <w:rPr>
                <w:snapToGrid/>
                <w:sz w:val="22"/>
                <w:szCs w:val="22"/>
              </w:rPr>
            </w:pPr>
            <w:r w:rsidRPr="00363E8E">
              <w:rPr>
                <w:snapToGrid/>
                <w:sz w:val="22"/>
                <w:szCs w:val="22"/>
              </w:rPr>
              <w:t>Few Errors</w:t>
            </w:r>
          </w:p>
        </w:tc>
        <w:tc>
          <w:tcPr>
            <w:tcW w:w="3015" w:type="dxa"/>
          </w:tcPr>
          <w:p w14:paraId="140483D1" w14:textId="77777777" w:rsidR="00363E8E" w:rsidRPr="00363E8E" w:rsidRDefault="00363E8E" w:rsidP="00363E8E">
            <w:pPr>
              <w:widowControl/>
              <w:jc w:val="center"/>
              <w:rPr>
                <w:snapToGrid/>
                <w:sz w:val="22"/>
                <w:szCs w:val="22"/>
              </w:rPr>
            </w:pPr>
          </w:p>
          <w:p w14:paraId="0C4195D0" w14:textId="77777777" w:rsidR="00363E8E" w:rsidRPr="00363E8E" w:rsidRDefault="00363E8E" w:rsidP="00363E8E">
            <w:pPr>
              <w:widowControl/>
              <w:jc w:val="center"/>
              <w:rPr>
                <w:snapToGrid/>
                <w:sz w:val="22"/>
                <w:szCs w:val="22"/>
              </w:rPr>
            </w:pPr>
            <w:r w:rsidRPr="00363E8E">
              <w:rPr>
                <w:snapToGrid/>
                <w:sz w:val="22"/>
                <w:szCs w:val="22"/>
              </w:rPr>
              <w:t>Occasional Errors</w:t>
            </w:r>
          </w:p>
        </w:tc>
        <w:tc>
          <w:tcPr>
            <w:tcW w:w="3015" w:type="dxa"/>
          </w:tcPr>
          <w:p w14:paraId="4B1CF878" w14:textId="77777777" w:rsidR="00363E8E" w:rsidRPr="00363E8E" w:rsidRDefault="00363E8E" w:rsidP="00363E8E">
            <w:pPr>
              <w:widowControl/>
              <w:jc w:val="center"/>
              <w:rPr>
                <w:snapToGrid/>
                <w:sz w:val="22"/>
                <w:szCs w:val="22"/>
              </w:rPr>
            </w:pPr>
          </w:p>
          <w:p w14:paraId="3174FE5E" w14:textId="77777777" w:rsidR="00363E8E" w:rsidRPr="00363E8E" w:rsidRDefault="00363E8E" w:rsidP="00363E8E">
            <w:pPr>
              <w:widowControl/>
              <w:jc w:val="center"/>
              <w:rPr>
                <w:snapToGrid/>
                <w:sz w:val="22"/>
                <w:szCs w:val="22"/>
              </w:rPr>
            </w:pPr>
            <w:r w:rsidRPr="00363E8E">
              <w:rPr>
                <w:snapToGrid/>
                <w:sz w:val="22"/>
                <w:szCs w:val="22"/>
              </w:rPr>
              <w:t>Distracting Errors</w:t>
            </w:r>
          </w:p>
        </w:tc>
      </w:tr>
    </w:tbl>
    <w:p w14:paraId="28E86751" w14:textId="77777777" w:rsidR="00363E8E" w:rsidRPr="00363E8E" w:rsidRDefault="00363E8E" w:rsidP="00363E8E">
      <w:pPr>
        <w:widowControl/>
        <w:jc w:val="both"/>
        <w:rPr>
          <w:snapToGrid/>
          <w:szCs w:val="24"/>
        </w:rPr>
        <w:sectPr w:rsidR="00363E8E" w:rsidRPr="00363E8E" w:rsidSect="00363E8E">
          <w:pgSz w:w="12240" w:h="15840"/>
          <w:pgMar w:top="1440" w:right="1440" w:bottom="1440" w:left="1440" w:header="720" w:footer="720" w:gutter="0"/>
          <w:cols w:space="720"/>
          <w:docGrid w:linePitch="360"/>
        </w:sectPr>
      </w:pPr>
    </w:p>
    <w:p w14:paraId="76D064AA" w14:textId="77777777" w:rsidR="00363E8E" w:rsidRPr="00363E8E" w:rsidRDefault="00363E8E" w:rsidP="00363E8E">
      <w:pPr>
        <w:widowControl/>
        <w:jc w:val="both"/>
        <w:rPr>
          <w:snapToGri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576"/>
      </w:tblGrid>
      <w:tr w:rsidR="00363E8E" w:rsidRPr="00363E8E" w14:paraId="6DF8C3A9" w14:textId="77777777" w:rsidTr="00363E8E">
        <w:tc>
          <w:tcPr>
            <w:tcW w:w="9576" w:type="dxa"/>
            <w:shd w:val="clear" w:color="auto" w:fill="E6E6E6"/>
          </w:tcPr>
          <w:p w14:paraId="33B2D095" w14:textId="77777777" w:rsidR="00363E8E" w:rsidRPr="00363E8E" w:rsidRDefault="00363E8E" w:rsidP="00363E8E">
            <w:pPr>
              <w:widowControl/>
              <w:jc w:val="center"/>
              <w:rPr>
                <w:b/>
                <w:snapToGrid/>
                <w:szCs w:val="24"/>
              </w:rPr>
            </w:pPr>
            <w:r w:rsidRPr="00363E8E">
              <w:rPr>
                <w:b/>
                <w:snapToGrid/>
                <w:szCs w:val="24"/>
              </w:rPr>
              <w:t>STAGE II: ADDITIONAL IDEAS FOR ASSESSMENT</w:t>
            </w:r>
          </w:p>
        </w:tc>
      </w:tr>
    </w:tbl>
    <w:p w14:paraId="7B771AEF" w14:textId="77777777" w:rsidR="00363E8E" w:rsidRPr="00363E8E" w:rsidRDefault="00363E8E" w:rsidP="00363E8E">
      <w:pPr>
        <w:widowControl/>
        <w:spacing w:line="240" w:lineRule="atLeast"/>
        <w:ind w:left="432"/>
        <w:jc w:val="both"/>
        <w:rPr>
          <w:snapToGrid/>
          <w:spacing w:val="-3"/>
          <w:sz w:val="22"/>
          <w:szCs w:val="22"/>
        </w:rPr>
      </w:pPr>
    </w:p>
    <w:p w14:paraId="23513C6F" w14:textId="77777777" w:rsidR="00363E8E" w:rsidRPr="00363E8E" w:rsidRDefault="00363E8E" w:rsidP="00203B8B">
      <w:pPr>
        <w:widowControl/>
        <w:numPr>
          <w:ilvl w:val="0"/>
          <w:numId w:val="65"/>
        </w:numPr>
        <w:tabs>
          <w:tab w:val="num" w:pos="360"/>
        </w:tabs>
        <w:jc w:val="both"/>
        <w:rPr>
          <w:snapToGrid/>
          <w:szCs w:val="24"/>
        </w:rPr>
      </w:pPr>
      <w:r w:rsidRPr="00363E8E">
        <w:rPr>
          <w:snapToGrid/>
          <w:szCs w:val="24"/>
        </w:rPr>
        <w:t>Have the students complete a Venn diagram or create an alternative graphic organizer which demonstrates their understanding of the similarities and differences and commonalities among the six different literary genres introduced in this unit.  (</w:t>
      </w:r>
      <w:hyperlink w:anchor="_Venn_Diagram" w:history="1">
        <w:r w:rsidRPr="00363E8E">
          <w:rPr>
            <w:snapToGrid/>
            <w:color w:val="0000FF"/>
            <w:szCs w:val="24"/>
            <w:u w:val="single"/>
          </w:rPr>
          <w:t>See Activiti</w:t>
        </w:r>
        <w:r w:rsidRPr="00363E8E">
          <w:rPr>
            <w:snapToGrid/>
            <w:color w:val="0000FF"/>
            <w:szCs w:val="24"/>
            <w:u w:val="single"/>
          </w:rPr>
          <w:t>e</w:t>
        </w:r>
        <w:r w:rsidRPr="00363E8E">
          <w:rPr>
            <w:snapToGrid/>
            <w:color w:val="0000FF"/>
            <w:szCs w:val="24"/>
            <w:u w:val="single"/>
          </w:rPr>
          <w:t>s Section</w:t>
        </w:r>
      </w:hyperlink>
      <w:r w:rsidRPr="00363E8E">
        <w:rPr>
          <w:snapToGrid/>
          <w:szCs w:val="24"/>
        </w:rPr>
        <w:t xml:space="preserve">.)   </w:t>
      </w:r>
    </w:p>
    <w:p w14:paraId="7E8840AB" w14:textId="77777777" w:rsidR="00363E8E" w:rsidRPr="00363E8E" w:rsidRDefault="00363E8E" w:rsidP="00363E8E">
      <w:pPr>
        <w:widowControl/>
        <w:tabs>
          <w:tab w:val="left" w:pos="-1440"/>
          <w:tab w:val="left" w:pos="-720"/>
        </w:tabs>
        <w:suppressAutoHyphens/>
        <w:spacing w:line="240" w:lineRule="atLeast"/>
        <w:ind w:left="360"/>
        <w:jc w:val="both"/>
        <w:rPr>
          <w:snapToGrid/>
          <w:spacing w:val="-3"/>
          <w:szCs w:val="24"/>
        </w:rPr>
      </w:pPr>
    </w:p>
    <w:p w14:paraId="4C25D1DD" w14:textId="77777777" w:rsidR="00363E8E" w:rsidRPr="00363E8E" w:rsidRDefault="00363E8E" w:rsidP="00203B8B">
      <w:pPr>
        <w:widowControl/>
        <w:numPr>
          <w:ilvl w:val="0"/>
          <w:numId w:val="65"/>
        </w:numPr>
        <w:tabs>
          <w:tab w:val="left" w:pos="-1440"/>
          <w:tab w:val="left" w:pos="-720"/>
          <w:tab w:val="num" w:pos="360"/>
        </w:tabs>
        <w:suppressAutoHyphens/>
        <w:spacing w:line="240" w:lineRule="atLeast"/>
        <w:jc w:val="both"/>
        <w:rPr>
          <w:snapToGrid/>
          <w:spacing w:val="-3"/>
          <w:szCs w:val="24"/>
        </w:rPr>
      </w:pPr>
      <w:r w:rsidRPr="00363E8E">
        <w:rPr>
          <w:snapToGrid/>
          <w:spacing w:val="-3"/>
          <w:szCs w:val="24"/>
        </w:rPr>
        <w:t xml:space="preserve">Have the students write an essay explaining how the setting of a short story not read in this unit contributes to the central purpose of the story.  </w:t>
      </w:r>
    </w:p>
    <w:p w14:paraId="61F0DAEF" w14:textId="77777777" w:rsidR="00363E8E" w:rsidRPr="00363E8E" w:rsidRDefault="00363E8E" w:rsidP="00363E8E">
      <w:pPr>
        <w:widowControl/>
        <w:ind w:left="360"/>
        <w:jc w:val="both"/>
        <w:rPr>
          <w:snapToGrid/>
          <w:szCs w:val="24"/>
        </w:rPr>
      </w:pPr>
    </w:p>
    <w:p w14:paraId="700BDFE2" w14:textId="77777777" w:rsidR="00363E8E" w:rsidRPr="00363E8E" w:rsidRDefault="00363E8E" w:rsidP="00203B8B">
      <w:pPr>
        <w:widowControl/>
        <w:numPr>
          <w:ilvl w:val="0"/>
          <w:numId w:val="65"/>
        </w:numPr>
        <w:tabs>
          <w:tab w:val="num" w:pos="360"/>
        </w:tabs>
        <w:jc w:val="both"/>
        <w:rPr>
          <w:snapToGrid/>
          <w:szCs w:val="24"/>
        </w:rPr>
      </w:pPr>
      <w:r w:rsidRPr="00363E8E">
        <w:rPr>
          <w:snapToGrid/>
          <w:spacing w:val="-3"/>
          <w:szCs w:val="24"/>
        </w:rPr>
        <w:t>Have the students write a narrative in which a particular literary element studied is incorporated in an exaggerated manner.  (For example, irony, satire, characterization, etc.)  Students should first complete a plot diagram (</w:t>
      </w:r>
      <w:hyperlink w:anchor="_PLOT_DIAGRAM" w:history="1">
        <w:r w:rsidRPr="00363E8E">
          <w:rPr>
            <w:snapToGrid/>
            <w:color w:val="0000FF"/>
            <w:spacing w:val="-3"/>
            <w:szCs w:val="24"/>
            <w:u w:val="single"/>
          </w:rPr>
          <w:t>See Activities Section</w:t>
        </w:r>
      </w:hyperlink>
      <w:r w:rsidRPr="00363E8E">
        <w:rPr>
          <w:snapToGrid/>
          <w:spacing w:val="-3"/>
          <w:szCs w:val="24"/>
        </w:rPr>
        <w:t xml:space="preserve">.) to structure their narrative.  Have the students turn in a plot diagram along with their narrative. </w:t>
      </w:r>
    </w:p>
    <w:p w14:paraId="1298D1DF" w14:textId="77777777" w:rsidR="00363E8E" w:rsidRPr="00363E8E" w:rsidRDefault="00363E8E" w:rsidP="00363E8E">
      <w:pPr>
        <w:widowControl/>
        <w:tabs>
          <w:tab w:val="left" w:pos="-1440"/>
          <w:tab w:val="left" w:pos="-720"/>
        </w:tabs>
        <w:suppressAutoHyphens/>
        <w:spacing w:line="240" w:lineRule="atLeast"/>
        <w:ind w:left="360"/>
        <w:jc w:val="both"/>
        <w:rPr>
          <w:snapToGrid/>
          <w:spacing w:val="-3"/>
          <w:szCs w:val="24"/>
        </w:rPr>
      </w:pPr>
    </w:p>
    <w:p w14:paraId="0BB819BA" w14:textId="77777777" w:rsidR="00363E8E" w:rsidRPr="00363E8E" w:rsidRDefault="00363E8E" w:rsidP="00203B8B">
      <w:pPr>
        <w:widowControl/>
        <w:numPr>
          <w:ilvl w:val="0"/>
          <w:numId w:val="65"/>
        </w:numPr>
        <w:tabs>
          <w:tab w:val="left" w:pos="-1440"/>
          <w:tab w:val="left" w:pos="-720"/>
          <w:tab w:val="num" w:pos="360"/>
        </w:tabs>
        <w:suppressAutoHyphens/>
        <w:spacing w:line="240" w:lineRule="atLeast"/>
        <w:jc w:val="both"/>
        <w:rPr>
          <w:snapToGrid/>
          <w:spacing w:val="-3"/>
          <w:szCs w:val="24"/>
        </w:rPr>
      </w:pPr>
      <w:r w:rsidRPr="00363E8E">
        <w:rPr>
          <w:snapToGrid/>
          <w:spacing w:val="-3"/>
          <w:szCs w:val="24"/>
        </w:rPr>
        <w:t xml:space="preserve">Have the students write an essay comparing the experiences, emotions, and perceptions of a literary character to their own. Then have the students form pairs and peer edit </w:t>
      </w:r>
      <w:proofErr w:type="spellStart"/>
      <w:r w:rsidRPr="00363E8E">
        <w:rPr>
          <w:snapToGrid/>
          <w:spacing w:val="-3"/>
          <w:szCs w:val="24"/>
        </w:rPr>
        <w:t>each others</w:t>
      </w:r>
      <w:proofErr w:type="spellEnd"/>
      <w:r w:rsidRPr="00363E8E">
        <w:rPr>
          <w:snapToGrid/>
          <w:spacing w:val="-3"/>
          <w:szCs w:val="24"/>
        </w:rPr>
        <w:t xml:space="preserve"> work.  After the papers have been peer–edited, have the students respond to the comments made by their peer and revise their papers.  </w:t>
      </w:r>
    </w:p>
    <w:p w14:paraId="30BFB383" w14:textId="77777777" w:rsidR="00363E8E" w:rsidRPr="00363E8E" w:rsidRDefault="00363E8E" w:rsidP="00363E8E">
      <w:pPr>
        <w:widowControl/>
        <w:tabs>
          <w:tab w:val="left" w:pos="-1440"/>
          <w:tab w:val="left" w:pos="-720"/>
        </w:tabs>
        <w:suppressAutoHyphens/>
        <w:spacing w:line="240" w:lineRule="atLeast"/>
        <w:ind w:left="360"/>
        <w:jc w:val="both"/>
        <w:rPr>
          <w:snapToGrid/>
          <w:spacing w:val="-3"/>
          <w:szCs w:val="24"/>
        </w:rPr>
      </w:pPr>
    </w:p>
    <w:p w14:paraId="4556723F" w14:textId="77777777" w:rsidR="00363E8E" w:rsidRPr="00363E8E" w:rsidRDefault="00363E8E" w:rsidP="00203B8B">
      <w:pPr>
        <w:widowControl/>
        <w:numPr>
          <w:ilvl w:val="0"/>
          <w:numId w:val="65"/>
        </w:numPr>
        <w:tabs>
          <w:tab w:val="left" w:pos="-1440"/>
          <w:tab w:val="left" w:pos="-720"/>
          <w:tab w:val="num" w:pos="360"/>
        </w:tabs>
        <w:suppressAutoHyphens/>
        <w:spacing w:line="240" w:lineRule="atLeast"/>
        <w:jc w:val="both"/>
        <w:rPr>
          <w:snapToGrid/>
          <w:spacing w:val="-3"/>
          <w:szCs w:val="24"/>
        </w:rPr>
      </w:pPr>
      <w:r w:rsidRPr="00363E8E">
        <w:rPr>
          <w:snapToGrid/>
          <w:szCs w:val="24"/>
        </w:rPr>
        <w:t xml:space="preserve">Have the students write a generalization that becomes a theme statement for one of the short stories in </w:t>
      </w:r>
      <w:r w:rsidRPr="00363E8E">
        <w:rPr>
          <w:i/>
          <w:iCs/>
          <w:snapToGrid/>
          <w:szCs w:val="24"/>
        </w:rPr>
        <w:t>EOL</w:t>
      </w:r>
      <w:r w:rsidRPr="00363E8E">
        <w:rPr>
          <w:snapToGrid/>
          <w:szCs w:val="24"/>
        </w:rPr>
        <w:t xml:space="preserve">.  Then ask them to list all the details that led them to this </w:t>
      </w:r>
      <w:proofErr w:type="spellStart"/>
      <w:r w:rsidRPr="00363E8E">
        <w:rPr>
          <w:snapToGrid/>
          <w:szCs w:val="24"/>
        </w:rPr>
        <w:t>stateme</w:t>
      </w:r>
      <w:proofErr w:type="spellEnd"/>
    </w:p>
    <w:p w14:paraId="2069A392" w14:textId="77777777" w:rsidR="00363E8E" w:rsidRPr="00363E8E" w:rsidRDefault="00363E8E" w:rsidP="00363E8E">
      <w:pPr>
        <w:widowControl/>
        <w:tabs>
          <w:tab w:val="left" w:pos="-1440"/>
          <w:tab w:val="left" w:pos="-720"/>
        </w:tabs>
        <w:suppressAutoHyphens/>
        <w:spacing w:line="240" w:lineRule="atLeast"/>
        <w:ind w:left="360"/>
        <w:jc w:val="both"/>
        <w:rPr>
          <w:snapToGrid/>
          <w:spacing w:val="-3"/>
          <w:szCs w:val="24"/>
        </w:rPr>
      </w:pPr>
    </w:p>
    <w:p w14:paraId="0FB4D2DC" w14:textId="77777777" w:rsidR="00363E8E" w:rsidRPr="00363E8E" w:rsidRDefault="00363E8E" w:rsidP="00203B8B">
      <w:pPr>
        <w:widowControl/>
        <w:numPr>
          <w:ilvl w:val="0"/>
          <w:numId w:val="65"/>
        </w:numPr>
        <w:tabs>
          <w:tab w:val="left" w:pos="-1440"/>
          <w:tab w:val="left" w:pos="-720"/>
          <w:tab w:val="num" w:pos="360"/>
        </w:tabs>
        <w:suppressAutoHyphens/>
        <w:spacing w:line="240" w:lineRule="atLeast"/>
        <w:jc w:val="both"/>
        <w:rPr>
          <w:snapToGrid/>
          <w:spacing w:val="-3"/>
          <w:szCs w:val="24"/>
        </w:rPr>
      </w:pPr>
      <w:r w:rsidRPr="00363E8E">
        <w:rPr>
          <w:snapToGrid/>
          <w:szCs w:val="24"/>
        </w:rPr>
        <w:t>Have the students work alone, with a partner, or in a small group to determine the advantages and disadvantages of using each literary genre with a given story line scenario.  Possible scenarios are listed below.  Students would complete a Plus/Delta sheet which should include the specialized vocabulary learned during the study of the unit.  (</w:t>
      </w:r>
      <w:hyperlink w:anchor="_Plus/Delta_Chart_for" w:history="1">
        <w:r w:rsidRPr="00363E8E">
          <w:rPr>
            <w:snapToGrid/>
            <w:color w:val="0000FF"/>
            <w:szCs w:val="24"/>
            <w:u w:val="single"/>
          </w:rPr>
          <w:t>See Activities</w:t>
        </w:r>
        <w:r w:rsidRPr="00363E8E">
          <w:rPr>
            <w:snapToGrid/>
            <w:color w:val="0000FF"/>
            <w:szCs w:val="24"/>
            <w:u w:val="single"/>
          </w:rPr>
          <w:t xml:space="preserve"> </w:t>
        </w:r>
        <w:r w:rsidRPr="00363E8E">
          <w:rPr>
            <w:snapToGrid/>
            <w:color w:val="0000FF"/>
            <w:szCs w:val="24"/>
            <w:u w:val="single"/>
          </w:rPr>
          <w:t>Section</w:t>
        </w:r>
      </w:hyperlink>
      <w:r w:rsidRPr="00363E8E">
        <w:rPr>
          <w:snapToGrid/>
          <w:szCs w:val="24"/>
        </w:rPr>
        <w:t xml:space="preserve">.) </w:t>
      </w:r>
    </w:p>
    <w:p w14:paraId="270A0BF4" w14:textId="77777777" w:rsidR="00363E8E" w:rsidRPr="00363E8E" w:rsidRDefault="00363E8E" w:rsidP="00363E8E">
      <w:pPr>
        <w:widowControl/>
        <w:tabs>
          <w:tab w:val="left" w:pos="360"/>
        </w:tabs>
        <w:rPr>
          <w:b/>
          <w:bCs/>
          <w:snapToGrid/>
          <w:szCs w:val="24"/>
        </w:rPr>
      </w:pPr>
      <w:r w:rsidRPr="00363E8E">
        <w:rPr>
          <w:b/>
          <w:bCs/>
          <w:snapToGrid/>
          <w:szCs w:val="24"/>
        </w:rPr>
        <w:tab/>
        <w:t>Scenarios</w:t>
      </w:r>
    </w:p>
    <w:p w14:paraId="477954CD" w14:textId="77777777" w:rsidR="00363E8E" w:rsidRPr="00363E8E" w:rsidRDefault="00363E8E" w:rsidP="00203B8B">
      <w:pPr>
        <w:widowControl/>
        <w:numPr>
          <w:ilvl w:val="2"/>
          <w:numId w:val="66"/>
        </w:numPr>
        <w:tabs>
          <w:tab w:val="num" w:pos="630"/>
        </w:tabs>
        <w:ind w:left="630" w:hanging="270"/>
        <w:rPr>
          <w:snapToGrid/>
          <w:szCs w:val="24"/>
        </w:rPr>
      </w:pPr>
      <w:r w:rsidRPr="00363E8E">
        <w:rPr>
          <w:snapToGrid/>
          <w:szCs w:val="24"/>
        </w:rPr>
        <w:t xml:space="preserve">You and your best friend are shopping at Wal-Mart.  As you are leaving, you realize that your friend has stolen fifty </w:t>
      </w:r>
      <w:proofErr w:type="spellStart"/>
      <w:r w:rsidRPr="00363E8E">
        <w:rPr>
          <w:snapToGrid/>
          <w:szCs w:val="24"/>
        </w:rPr>
        <w:t>dollars worth</w:t>
      </w:r>
      <w:proofErr w:type="spellEnd"/>
      <w:r w:rsidRPr="00363E8E">
        <w:rPr>
          <w:snapToGrid/>
          <w:szCs w:val="24"/>
        </w:rPr>
        <w:t xml:space="preserve"> of CDs.</w:t>
      </w:r>
    </w:p>
    <w:p w14:paraId="14B7090D" w14:textId="77777777" w:rsidR="00363E8E" w:rsidRPr="00363E8E" w:rsidRDefault="00363E8E" w:rsidP="00203B8B">
      <w:pPr>
        <w:widowControl/>
        <w:numPr>
          <w:ilvl w:val="2"/>
          <w:numId w:val="66"/>
        </w:numPr>
        <w:tabs>
          <w:tab w:val="num" w:pos="630"/>
        </w:tabs>
        <w:ind w:left="630" w:hanging="270"/>
        <w:rPr>
          <w:snapToGrid/>
          <w:szCs w:val="24"/>
        </w:rPr>
      </w:pPr>
      <w:r w:rsidRPr="00363E8E">
        <w:rPr>
          <w:snapToGrid/>
          <w:szCs w:val="24"/>
        </w:rPr>
        <w:t>Your parents are out of town for the weekend.  Because they trust you so much, they have left you and your five year-old-brother alone.  Unfortunately, while your parents were gone, your old dog Skipper died and you found him.  How do you explain Skipper’s demise to your little brother?</w:t>
      </w:r>
    </w:p>
    <w:p w14:paraId="4CE303A0" w14:textId="77777777" w:rsidR="00363E8E" w:rsidRPr="00363E8E" w:rsidRDefault="00363E8E" w:rsidP="00203B8B">
      <w:pPr>
        <w:widowControl/>
        <w:numPr>
          <w:ilvl w:val="2"/>
          <w:numId w:val="66"/>
        </w:numPr>
        <w:tabs>
          <w:tab w:val="num" w:pos="630"/>
        </w:tabs>
        <w:ind w:left="630" w:hanging="270"/>
        <w:rPr>
          <w:snapToGrid/>
          <w:szCs w:val="24"/>
        </w:rPr>
      </w:pPr>
      <w:r w:rsidRPr="00363E8E">
        <w:rPr>
          <w:snapToGrid/>
          <w:szCs w:val="24"/>
        </w:rPr>
        <w:t xml:space="preserve">On your fifteenth birthday, you inherit a ring or pocket watch from your grandmother/grandfather that was very fashionable during her/his lifetime, but it seems extremely out of style nowadays.  What will you do? </w:t>
      </w:r>
    </w:p>
    <w:p w14:paraId="3C0EEB0A" w14:textId="77777777" w:rsidR="00363E8E" w:rsidRPr="00363E8E" w:rsidRDefault="00363E8E" w:rsidP="00363E8E">
      <w:pPr>
        <w:widowControl/>
        <w:ind w:left="720"/>
        <w:contextualSpacing/>
        <w:rPr>
          <w:rFonts w:ascii="Comic Sans MS" w:hAnsi="Comic Sans MS"/>
          <w:snapToGrid/>
          <w:szCs w:val="24"/>
        </w:rPr>
      </w:pPr>
    </w:p>
    <w:p w14:paraId="235BB746" w14:textId="77777777" w:rsidR="00363E8E" w:rsidRPr="00363E8E" w:rsidRDefault="00363E8E" w:rsidP="00203B8B">
      <w:pPr>
        <w:widowControl/>
        <w:numPr>
          <w:ilvl w:val="0"/>
          <w:numId w:val="65"/>
        </w:numPr>
        <w:tabs>
          <w:tab w:val="num" w:pos="360"/>
        </w:tabs>
        <w:jc w:val="both"/>
        <w:rPr>
          <w:snapToGrid/>
          <w:szCs w:val="24"/>
        </w:rPr>
      </w:pPr>
      <w:r w:rsidRPr="00363E8E">
        <w:rPr>
          <w:snapToGrid/>
          <w:spacing w:val="-3"/>
          <w:szCs w:val="24"/>
        </w:rPr>
        <w:t xml:space="preserve">Have the students write (OR- PowerPoint or </w:t>
      </w:r>
      <w:proofErr w:type="spellStart"/>
      <w:r w:rsidRPr="00363E8E">
        <w:rPr>
          <w:snapToGrid/>
          <w:spacing w:val="-3"/>
          <w:szCs w:val="24"/>
        </w:rPr>
        <w:t>PhotoStory</w:t>
      </w:r>
      <w:proofErr w:type="spellEnd"/>
      <w:r w:rsidRPr="00363E8E">
        <w:rPr>
          <w:snapToGrid/>
          <w:spacing w:val="-3"/>
          <w:szCs w:val="24"/>
        </w:rPr>
        <w:t xml:space="preserve">) an analysis of a short story not read in class, focusing on the author's attitude, tone, and perspective.  These might include selections from </w:t>
      </w:r>
      <w:r w:rsidRPr="00363E8E">
        <w:rPr>
          <w:i/>
          <w:iCs/>
          <w:snapToGrid/>
          <w:spacing w:val="-3"/>
          <w:szCs w:val="24"/>
        </w:rPr>
        <w:t>EOL</w:t>
      </w:r>
      <w:r w:rsidRPr="00363E8E">
        <w:rPr>
          <w:snapToGrid/>
          <w:spacing w:val="-3"/>
          <w:szCs w:val="24"/>
        </w:rPr>
        <w:t xml:space="preserve">, short story collections read outside the class, or short stories selected by the students.  </w:t>
      </w:r>
    </w:p>
    <w:p w14:paraId="1092CDB4" w14:textId="77777777" w:rsidR="00363E8E" w:rsidRPr="00363E8E" w:rsidRDefault="00363E8E" w:rsidP="00363E8E">
      <w:pPr>
        <w:widowControl/>
        <w:tabs>
          <w:tab w:val="left" w:pos="-1440"/>
          <w:tab w:val="left" w:pos="-720"/>
        </w:tabs>
        <w:suppressAutoHyphens/>
        <w:spacing w:line="240" w:lineRule="atLeast"/>
        <w:ind w:left="360"/>
        <w:jc w:val="both"/>
        <w:rPr>
          <w:snapToGrid/>
          <w:spacing w:val="-3"/>
          <w:szCs w:val="24"/>
        </w:rPr>
      </w:pPr>
    </w:p>
    <w:p w14:paraId="6AEA1AA0" w14:textId="77777777" w:rsidR="00363E8E" w:rsidRPr="00363E8E" w:rsidRDefault="00363E8E" w:rsidP="00203B8B">
      <w:pPr>
        <w:widowControl/>
        <w:numPr>
          <w:ilvl w:val="0"/>
          <w:numId w:val="65"/>
        </w:numPr>
        <w:tabs>
          <w:tab w:val="left" w:pos="-1440"/>
          <w:tab w:val="left" w:pos="-720"/>
          <w:tab w:val="num" w:pos="360"/>
        </w:tabs>
        <w:suppressAutoHyphens/>
        <w:spacing w:line="240" w:lineRule="atLeast"/>
        <w:jc w:val="both"/>
        <w:rPr>
          <w:snapToGrid/>
          <w:spacing w:val="-3"/>
          <w:szCs w:val="24"/>
        </w:rPr>
      </w:pPr>
      <w:r w:rsidRPr="00363E8E">
        <w:rPr>
          <w:snapToGrid/>
          <w:spacing w:val="-3"/>
          <w:szCs w:val="24"/>
        </w:rPr>
        <w:lastRenderedPageBreak/>
        <w:t xml:space="preserve">Have the students identify the tone of a specific short story by listing the words the author used to create the tone.  Then ask them to change the words in a specific passage to change the tone. </w:t>
      </w:r>
    </w:p>
    <w:p w14:paraId="320C5AB8" w14:textId="77777777" w:rsidR="00363E8E" w:rsidRPr="00363E8E" w:rsidRDefault="00363E8E" w:rsidP="00363E8E">
      <w:pPr>
        <w:widowControl/>
        <w:spacing w:after="240"/>
        <w:ind w:left="360"/>
        <w:jc w:val="both"/>
        <w:rPr>
          <w:snapToGrid/>
          <w:szCs w:val="24"/>
        </w:rPr>
      </w:pPr>
    </w:p>
    <w:p w14:paraId="1F012295" w14:textId="77777777" w:rsidR="00363E8E" w:rsidRPr="00363E8E" w:rsidRDefault="00363E8E" w:rsidP="00363E8E">
      <w:pPr>
        <w:widowControl/>
        <w:spacing w:after="240"/>
        <w:ind w:left="360"/>
        <w:jc w:val="both"/>
        <w:rPr>
          <w:snapToGrid/>
          <w:szCs w:val="24"/>
        </w:rPr>
        <w:sectPr w:rsidR="00363E8E" w:rsidRPr="00363E8E" w:rsidSect="00363E8E">
          <w:pgSz w:w="12240" w:h="15840"/>
          <w:pgMar w:top="1440" w:right="1440" w:bottom="1440" w:left="1440" w:header="720" w:footer="720" w:gutter="0"/>
          <w:cols w:space="720"/>
          <w:docGrid w:linePitch="360"/>
        </w:sectPr>
      </w:pPr>
    </w:p>
    <w:p w14:paraId="09986A86" w14:textId="77777777" w:rsidR="00363E8E" w:rsidRPr="00363E8E" w:rsidRDefault="00363E8E" w:rsidP="00203B8B">
      <w:pPr>
        <w:widowControl/>
        <w:numPr>
          <w:ilvl w:val="0"/>
          <w:numId w:val="68"/>
        </w:numPr>
        <w:tabs>
          <w:tab w:val="left" w:pos="-1440"/>
          <w:tab w:val="left" w:pos="-720"/>
        </w:tabs>
        <w:suppressAutoHyphens/>
        <w:spacing w:before="240" w:after="240" w:line="240" w:lineRule="atLeast"/>
        <w:jc w:val="both"/>
        <w:rPr>
          <w:snapToGrid/>
          <w:spacing w:val="-3"/>
          <w:szCs w:val="24"/>
        </w:rPr>
      </w:pPr>
      <w:r w:rsidRPr="00363E8E">
        <w:rPr>
          <w:snapToGrid/>
          <w:spacing w:val="-3"/>
          <w:szCs w:val="24"/>
        </w:rPr>
        <w:lastRenderedPageBreak/>
        <w:t xml:space="preserve">Place the students in groups of four and have them complete a cooperative activity using the jigsaw approach to a short story not read in the unit.  </w:t>
      </w:r>
    </w:p>
    <w:p w14:paraId="373B5997" w14:textId="77777777" w:rsidR="00363E8E" w:rsidRPr="00363E8E" w:rsidRDefault="00363E8E" w:rsidP="00363E8E">
      <w:pPr>
        <w:widowControl/>
        <w:tabs>
          <w:tab w:val="left" w:pos="-1440"/>
          <w:tab w:val="left" w:pos="-720"/>
          <w:tab w:val="left" w:pos="0"/>
          <w:tab w:val="left" w:pos="288"/>
          <w:tab w:val="left" w:pos="646"/>
          <w:tab w:val="left" w:pos="864"/>
          <w:tab w:val="left" w:pos="1152"/>
          <w:tab w:val="left" w:pos="1584"/>
        </w:tabs>
        <w:suppressAutoHyphens/>
        <w:spacing w:after="28" w:line="240" w:lineRule="atLeast"/>
        <w:ind w:left="646" w:hanging="646"/>
        <w:jc w:val="both"/>
        <w:rPr>
          <w:snapToGrid/>
          <w:spacing w:val="-3"/>
          <w:szCs w:val="24"/>
        </w:rPr>
      </w:pPr>
      <w:r w:rsidRPr="00363E8E">
        <w:rPr>
          <w:snapToGrid/>
          <w:spacing w:val="-3"/>
          <w:szCs w:val="24"/>
        </w:rPr>
        <w:tab/>
        <w:t>-</w:t>
      </w:r>
      <w:r w:rsidRPr="00363E8E">
        <w:rPr>
          <w:snapToGrid/>
          <w:spacing w:val="-3"/>
          <w:szCs w:val="24"/>
        </w:rPr>
        <w:tab/>
        <w:t>Xerox different sections of the story.</w:t>
      </w:r>
    </w:p>
    <w:p w14:paraId="7AE8D78F" w14:textId="77777777" w:rsidR="00363E8E" w:rsidRPr="00363E8E" w:rsidRDefault="00363E8E" w:rsidP="00363E8E">
      <w:pPr>
        <w:widowControl/>
        <w:tabs>
          <w:tab w:val="left" w:pos="-1440"/>
          <w:tab w:val="left" w:pos="-720"/>
          <w:tab w:val="left" w:pos="0"/>
          <w:tab w:val="left" w:pos="288"/>
          <w:tab w:val="left" w:pos="646"/>
          <w:tab w:val="left" w:pos="864"/>
          <w:tab w:val="left" w:pos="1152"/>
          <w:tab w:val="left" w:pos="1584"/>
        </w:tabs>
        <w:suppressAutoHyphens/>
        <w:spacing w:after="28" w:line="240" w:lineRule="atLeast"/>
        <w:ind w:left="646" w:hanging="646"/>
        <w:jc w:val="both"/>
        <w:rPr>
          <w:snapToGrid/>
          <w:spacing w:val="-3"/>
          <w:szCs w:val="24"/>
        </w:rPr>
      </w:pPr>
      <w:r w:rsidRPr="00363E8E">
        <w:rPr>
          <w:snapToGrid/>
          <w:spacing w:val="-3"/>
          <w:szCs w:val="24"/>
        </w:rPr>
        <w:tab/>
        <w:t>-</w:t>
      </w:r>
      <w:r w:rsidRPr="00363E8E">
        <w:rPr>
          <w:snapToGrid/>
          <w:spacing w:val="-3"/>
          <w:szCs w:val="24"/>
        </w:rPr>
        <w:tab/>
        <w:t>Give each member of the group a different part of the story.</w:t>
      </w:r>
    </w:p>
    <w:p w14:paraId="51A283C2" w14:textId="77777777" w:rsidR="00363E8E" w:rsidRPr="00363E8E" w:rsidRDefault="00363E8E" w:rsidP="00363E8E">
      <w:pPr>
        <w:widowControl/>
        <w:tabs>
          <w:tab w:val="left" w:pos="-1440"/>
          <w:tab w:val="left" w:pos="-720"/>
          <w:tab w:val="left" w:pos="0"/>
          <w:tab w:val="left" w:pos="288"/>
          <w:tab w:val="left" w:pos="646"/>
          <w:tab w:val="left" w:pos="864"/>
          <w:tab w:val="left" w:pos="1152"/>
          <w:tab w:val="left" w:pos="1584"/>
        </w:tabs>
        <w:suppressAutoHyphens/>
        <w:spacing w:after="28" w:line="240" w:lineRule="atLeast"/>
        <w:ind w:left="646" w:hanging="646"/>
        <w:jc w:val="both"/>
        <w:rPr>
          <w:snapToGrid/>
          <w:spacing w:val="-3"/>
          <w:szCs w:val="24"/>
        </w:rPr>
      </w:pPr>
      <w:r w:rsidRPr="00363E8E">
        <w:rPr>
          <w:snapToGrid/>
          <w:spacing w:val="-3"/>
          <w:szCs w:val="24"/>
        </w:rPr>
        <w:tab/>
        <w:t>-</w:t>
      </w:r>
      <w:r w:rsidRPr="00363E8E">
        <w:rPr>
          <w:snapToGrid/>
          <w:spacing w:val="-3"/>
          <w:szCs w:val="24"/>
        </w:rPr>
        <w:tab/>
        <w:t>Explain that each person has a different part of the same story.</w:t>
      </w:r>
    </w:p>
    <w:p w14:paraId="62A57839" w14:textId="77777777" w:rsidR="00363E8E" w:rsidRPr="00363E8E" w:rsidRDefault="00363E8E" w:rsidP="00363E8E">
      <w:pPr>
        <w:widowControl/>
        <w:tabs>
          <w:tab w:val="left" w:pos="-1440"/>
          <w:tab w:val="left" w:pos="-720"/>
          <w:tab w:val="left" w:pos="0"/>
          <w:tab w:val="left" w:pos="288"/>
          <w:tab w:val="left" w:pos="646"/>
          <w:tab w:val="left" w:pos="864"/>
          <w:tab w:val="left" w:pos="1152"/>
          <w:tab w:val="left" w:pos="1584"/>
        </w:tabs>
        <w:suppressAutoHyphens/>
        <w:spacing w:after="28" w:line="240" w:lineRule="atLeast"/>
        <w:ind w:left="646" w:hanging="646"/>
        <w:jc w:val="both"/>
        <w:rPr>
          <w:snapToGrid/>
          <w:spacing w:val="-3"/>
          <w:szCs w:val="24"/>
        </w:rPr>
      </w:pPr>
      <w:r w:rsidRPr="00363E8E">
        <w:rPr>
          <w:snapToGrid/>
          <w:spacing w:val="-3"/>
          <w:szCs w:val="24"/>
        </w:rPr>
        <w:tab/>
        <w:t>-</w:t>
      </w:r>
      <w:r w:rsidRPr="00363E8E">
        <w:rPr>
          <w:snapToGrid/>
          <w:spacing w:val="-3"/>
          <w:szCs w:val="24"/>
        </w:rPr>
        <w:tab/>
        <w:t xml:space="preserve">Ask them to read their part and make note of significant details about the plot, characters, setting, etc. </w:t>
      </w:r>
    </w:p>
    <w:p w14:paraId="01021F3E" w14:textId="77777777" w:rsidR="00363E8E" w:rsidRPr="00363E8E" w:rsidRDefault="00363E8E" w:rsidP="00363E8E">
      <w:pPr>
        <w:widowControl/>
        <w:tabs>
          <w:tab w:val="left" w:pos="-1440"/>
          <w:tab w:val="left" w:pos="-720"/>
          <w:tab w:val="left" w:pos="0"/>
          <w:tab w:val="left" w:pos="288"/>
          <w:tab w:val="left" w:pos="646"/>
          <w:tab w:val="left" w:pos="864"/>
          <w:tab w:val="left" w:pos="1152"/>
          <w:tab w:val="left" w:pos="1584"/>
        </w:tabs>
        <w:suppressAutoHyphens/>
        <w:spacing w:after="28" w:line="240" w:lineRule="atLeast"/>
        <w:ind w:left="646" w:hanging="646"/>
        <w:jc w:val="both"/>
        <w:rPr>
          <w:snapToGrid/>
          <w:spacing w:val="-3"/>
          <w:szCs w:val="24"/>
        </w:rPr>
      </w:pPr>
      <w:r w:rsidRPr="00363E8E">
        <w:rPr>
          <w:snapToGrid/>
          <w:spacing w:val="-3"/>
          <w:szCs w:val="24"/>
        </w:rPr>
        <w:tab/>
        <w:t>-</w:t>
      </w:r>
      <w:r w:rsidRPr="00363E8E">
        <w:rPr>
          <w:snapToGrid/>
          <w:spacing w:val="-3"/>
          <w:szCs w:val="24"/>
        </w:rPr>
        <w:tab/>
        <w:t>Give them a definite time period to read and make notes.</w:t>
      </w:r>
    </w:p>
    <w:p w14:paraId="49753CA7" w14:textId="77777777" w:rsidR="00363E8E" w:rsidRPr="00363E8E" w:rsidRDefault="00363E8E" w:rsidP="00363E8E">
      <w:pPr>
        <w:widowControl/>
        <w:tabs>
          <w:tab w:val="left" w:pos="-1440"/>
          <w:tab w:val="left" w:pos="-720"/>
          <w:tab w:val="left" w:pos="0"/>
          <w:tab w:val="left" w:pos="288"/>
          <w:tab w:val="left" w:pos="646"/>
          <w:tab w:val="left" w:pos="864"/>
          <w:tab w:val="left" w:pos="1152"/>
          <w:tab w:val="left" w:pos="1584"/>
        </w:tabs>
        <w:suppressAutoHyphens/>
        <w:spacing w:after="28" w:line="240" w:lineRule="atLeast"/>
        <w:ind w:left="646" w:hanging="646"/>
        <w:jc w:val="both"/>
        <w:rPr>
          <w:snapToGrid/>
          <w:spacing w:val="-3"/>
          <w:szCs w:val="24"/>
        </w:rPr>
      </w:pPr>
      <w:r w:rsidRPr="00363E8E">
        <w:rPr>
          <w:snapToGrid/>
          <w:spacing w:val="-3"/>
          <w:szCs w:val="24"/>
        </w:rPr>
        <w:tab/>
        <w:t>-</w:t>
      </w:r>
      <w:r w:rsidRPr="00363E8E">
        <w:rPr>
          <w:snapToGrid/>
          <w:spacing w:val="-3"/>
          <w:szCs w:val="24"/>
        </w:rPr>
        <w:tab/>
        <w:t>Ask them to take turns telling the other group members what information they have learned.</w:t>
      </w:r>
    </w:p>
    <w:p w14:paraId="31A4B62D" w14:textId="77777777" w:rsidR="00363E8E" w:rsidRPr="00363E8E" w:rsidRDefault="00363E8E" w:rsidP="00363E8E">
      <w:pPr>
        <w:widowControl/>
        <w:tabs>
          <w:tab w:val="left" w:pos="-1440"/>
          <w:tab w:val="left" w:pos="-720"/>
          <w:tab w:val="left" w:pos="0"/>
          <w:tab w:val="left" w:pos="288"/>
          <w:tab w:val="left" w:pos="646"/>
          <w:tab w:val="left" w:pos="864"/>
          <w:tab w:val="left" w:pos="1152"/>
          <w:tab w:val="left" w:pos="1584"/>
        </w:tabs>
        <w:suppressAutoHyphens/>
        <w:spacing w:after="28" w:line="240" w:lineRule="atLeast"/>
        <w:ind w:left="646" w:hanging="646"/>
        <w:jc w:val="both"/>
        <w:rPr>
          <w:snapToGrid/>
          <w:spacing w:val="-3"/>
          <w:szCs w:val="24"/>
        </w:rPr>
      </w:pPr>
      <w:r w:rsidRPr="00363E8E">
        <w:rPr>
          <w:snapToGrid/>
          <w:spacing w:val="-3"/>
          <w:szCs w:val="24"/>
        </w:rPr>
        <w:tab/>
        <w:t>-</w:t>
      </w:r>
      <w:r w:rsidRPr="00363E8E">
        <w:rPr>
          <w:snapToGrid/>
          <w:spacing w:val="-3"/>
          <w:szCs w:val="24"/>
        </w:rPr>
        <w:tab/>
        <w:t xml:space="preserve">After pooling their information they must </w:t>
      </w:r>
    </w:p>
    <w:p w14:paraId="16EDA3AF" w14:textId="77777777" w:rsidR="00363E8E" w:rsidRPr="00363E8E" w:rsidRDefault="00363E8E" w:rsidP="00363E8E">
      <w:pPr>
        <w:widowControl/>
        <w:tabs>
          <w:tab w:val="left" w:pos="-1440"/>
          <w:tab w:val="left" w:pos="-720"/>
          <w:tab w:val="left" w:pos="0"/>
          <w:tab w:val="left" w:pos="288"/>
          <w:tab w:val="left" w:pos="646"/>
          <w:tab w:val="left" w:pos="864"/>
          <w:tab w:val="left" w:pos="1152"/>
          <w:tab w:val="left" w:pos="1584"/>
        </w:tabs>
        <w:suppressAutoHyphens/>
        <w:spacing w:after="28" w:line="240" w:lineRule="atLeast"/>
        <w:ind w:left="646" w:hanging="646"/>
        <w:jc w:val="both"/>
        <w:rPr>
          <w:snapToGrid/>
          <w:spacing w:val="-3"/>
          <w:szCs w:val="24"/>
        </w:rPr>
      </w:pPr>
      <w:r w:rsidRPr="00363E8E">
        <w:rPr>
          <w:snapToGrid/>
          <w:spacing w:val="-3"/>
          <w:szCs w:val="24"/>
        </w:rPr>
        <w:tab/>
      </w:r>
      <w:r w:rsidRPr="00363E8E">
        <w:rPr>
          <w:snapToGrid/>
          <w:spacing w:val="-3"/>
          <w:szCs w:val="24"/>
        </w:rPr>
        <w:tab/>
        <w:t>-answer any questions the teacher provides related to their story,</w:t>
      </w:r>
    </w:p>
    <w:p w14:paraId="35AD210E" w14:textId="77777777" w:rsidR="00363E8E" w:rsidRPr="00363E8E" w:rsidRDefault="00363E8E" w:rsidP="00363E8E">
      <w:pPr>
        <w:widowControl/>
        <w:tabs>
          <w:tab w:val="left" w:pos="-1440"/>
          <w:tab w:val="left" w:pos="-720"/>
          <w:tab w:val="left" w:pos="0"/>
          <w:tab w:val="left" w:pos="288"/>
          <w:tab w:val="left" w:pos="646"/>
          <w:tab w:val="left" w:pos="864"/>
          <w:tab w:val="left" w:pos="1152"/>
          <w:tab w:val="left" w:pos="1584"/>
        </w:tabs>
        <w:suppressAutoHyphens/>
        <w:spacing w:after="28" w:line="240" w:lineRule="atLeast"/>
        <w:ind w:left="646" w:hanging="646"/>
        <w:jc w:val="both"/>
        <w:rPr>
          <w:snapToGrid/>
          <w:spacing w:val="-3"/>
          <w:szCs w:val="24"/>
        </w:rPr>
      </w:pPr>
      <w:r w:rsidRPr="00363E8E">
        <w:rPr>
          <w:snapToGrid/>
          <w:spacing w:val="-3"/>
          <w:szCs w:val="24"/>
        </w:rPr>
        <w:tab/>
      </w:r>
      <w:r w:rsidRPr="00363E8E">
        <w:rPr>
          <w:snapToGrid/>
          <w:spacing w:val="-3"/>
          <w:szCs w:val="24"/>
        </w:rPr>
        <w:tab/>
        <w:t>-put the story in chronological order,</w:t>
      </w:r>
    </w:p>
    <w:p w14:paraId="4DD9DD91" w14:textId="77777777" w:rsidR="00363E8E" w:rsidRPr="00363E8E" w:rsidRDefault="00363E8E" w:rsidP="00363E8E">
      <w:pPr>
        <w:widowControl/>
        <w:tabs>
          <w:tab w:val="left" w:pos="-1440"/>
          <w:tab w:val="left" w:pos="-720"/>
          <w:tab w:val="left" w:pos="0"/>
          <w:tab w:val="left" w:pos="288"/>
          <w:tab w:val="left" w:pos="646"/>
          <w:tab w:val="left" w:pos="864"/>
          <w:tab w:val="left" w:pos="1152"/>
          <w:tab w:val="left" w:pos="1584"/>
        </w:tabs>
        <w:suppressAutoHyphens/>
        <w:spacing w:after="28" w:line="240" w:lineRule="atLeast"/>
        <w:ind w:left="646" w:hanging="646"/>
        <w:jc w:val="both"/>
        <w:rPr>
          <w:snapToGrid/>
          <w:spacing w:val="-3"/>
          <w:szCs w:val="24"/>
        </w:rPr>
      </w:pPr>
      <w:r w:rsidRPr="00363E8E">
        <w:rPr>
          <w:snapToGrid/>
          <w:spacing w:val="-3"/>
          <w:szCs w:val="24"/>
        </w:rPr>
        <w:tab/>
      </w:r>
      <w:r w:rsidRPr="00363E8E">
        <w:rPr>
          <w:snapToGrid/>
          <w:spacing w:val="-3"/>
          <w:szCs w:val="24"/>
        </w:rPr>
        <w:tab/>
        <w:t>-explain how they made their choices for arranging ideas in chronological order, and</w:t>
      </w:r>
    </w:p>
    <w:p w14:paraId="3A15E874" w14:textId="77777777" w:rsidR="00363E8E" w:rsidRPr="00363E8E" w:rsidRDefault="00363E8E" w:rsidP="00363E8E">
      <w:pPr>
        <w:widowControl/>
        <w:tabs>
          <w:tab w:val="left" w:pos="-1440"/>
          <w:tab w:val="left" w:pos="-720"/>
          <w:tab w:val="left" w:pos="0"/>
          <w:tab w:val="left" w:pos="288"/>
          <w:tab w:val="left" w:pos="646"/>
          <w:tab w:val="left" w:pos="864"/>
          <w:tab w:val="left" w:pos="1152"/>
          <w:tab w:val="left" w:pos="1584"/>
        </w:tabs>
        <w:suppressAutoHyphens/>
        <w:spacing w:after="28" w:line="240" w:lineRule="atLeast"/>
        <w:ind w:left="646" w:hanging="646"/>
        <w:jc w:val="both"/>
        <w:rPr>
          <w:snapToGrid/>
          <w:spacing w:val="-3"/>
          <w:szCs w:val="24"/>
        </w:rPr>
      </w:pPr>
      <w:r w:rsidRPr="00363E8E">
        <w:rPr>
          <w:snapToGrid/>
          <w:spacing w:val="-3"/>
          <w:szCs w:val="24"/>
        </w:rPr>
        <w:tab/>
      </w:r>
      <w:r w:rsidRPr="00363E8E">
        <w:rPr>
          <w:snapToGrid/>
          <w:spacing w:val="-3"/>
          <w:szCs w:val="24"/>
        </w:rPr>
        <w:tab/>
        <w:t>-provide a title for the story.</w:t>
      </w:r>
    </w:p>
    <w:p w14:paraId="75838FBE" w14:textId="77777777" w:rsidR="00363E8E" w:rsidRPr="00363E8E" w:rsidRDefault="00363E8E" w:rsidP="00363E8E">
      <w:pPr>
        <w:widowControl/>
        <w:tabs>
          <w:tab w:val="left" w:pos="-1440"/>
          <w:tab w:val="left" w:pos="-720"/>
          <w:tab w:val="left" w:pos="0"/>
          <w:tab w:val="left" w:pos="288"/>
          <w:tab w:val="left" w:pos="646"/>
          <w:tab w:val="left" w:pos="864"/>
          <w:tab w:val="left" w:pos="1152"/>
          <w:tab w:val="left" w:pos="1584"/>
        </w:tabs>
        <w:suppressAutoHyphens/>
        <w:spacing w:before="240" w:after="240" w:line="240" w:lineRule="atLeast"/>
        <w:ind w:left="288" w:hanging="288"/>
        <w:jc w:val="both"/>
        <w:rPr>
          <w:snapToGrid/>
          <w:spacing w:val="-3"/>
          <w:szCs w:val="24"/>
        </w:rPr>
      </w:pPr>
      <w:r w:rsidRPr="00363E8E">
        <w:rPr>
          <w:snapToGrid/>
          <w:spacing w:val="-3"/>
          <w:szCs w:val="24"/>
        </w:rPr>
        <w:tab/>
        <w:t xml:space="preserve">After each group has completed this assignment, a member of each group will act as the spokesperson and report to the class.  No one knows ahead of time </w:t>
      </w:r>
      <w:proofErr w:type="gramStart"/>
      <w:r w:rsidRPr="00363E8E">
        <w:rPr>
          <w:snapToGrid/>
          <w:spacing w:val="-3"/>
          <w:szCs w:val="24"/>
        </w:rPr>
        <w:t>who</w:t>
      </w:r>
      <w:proofErr w:type="gramEnd"/>
      <w:r w:rsidRPr="00363E8E">
        <w:rPr>
          <w:snapToGrid/>
          <w:spacing w:val="-3"/>
          <w:szCs w:val="24"/>
        </w:rPr>
        <w:t xml:space="preserve"> this will be.  Allow the class to question or comment upon the presenting groups decisions before verifying the accuracy of their work.  </w:t>
      </w:r>
    </w:p>
    <w:p w14:paraId="532E518D" w14:textId="77777777" w:rsidR="00363E8E" w:rsidRPr="00363E8E" w:rsidRDefault="00363E8E" w:rsidP="00203B8B">
      <w:pPr>
        <w:widowControl/>
        <w:numPr>
          <w:ilvl w:val="0"/>
          <w:numId w:val="67"/>
        </w:numPr>
        <w:spacing w:before="240" w:after="240"/>
        <w:jc w:val="both"/>
        <w:rPr>
          <w:snapToGrid/>
          <w:szCs w:val="24"/>
        </w:rPr>
      </w:pPr>
      <w:r w:rsidRPr="00363E8E">
        <w:rPr>
          <w:snapToGrid/>
          <w:szCs w:val="24"/>
        </w:rPr>
        <w:t xml:space="preserve">Have the students work in pairs.  Provide copies of two stories not read in this unit.  Ask the students to read the stories, discuss them, and design their own graphic organizer on bulletin board paper that compares and contrasts narrative elements.  Display these about the room.  Have the class participate in a Walk About to judge the effectiveness of each graphic organizer. </w:t>
      </w:r>
    </w:p>
    <w:p w14:paraId="32FB6CDC" w14:textId="77777777" w:rsidR="00363E8E" w:rsidRPr="00363E8E" w:rsidRDefault="00363E8E" w:rsidP="00203B8B">
      <w:pPr>
        <w:widowControl/>
        <w:numPr>
          <w:ilvl w:val="0"/>
          <w:numId w:val="67"/>
        </w:numPr>
        <w:spacing w:before="240" w:after="240"/>
        <w:jc w:val="both"/>
        <w:rPr>
          <w:snapToGrid/>
          <w:szCs w:val="24"/>
        </w:rPr>
      </w:pPr>
      <w:r w:rsidRPr="00363E8E">
        <w:rPr>
          <w:snapToGrid/>
          <w:szCs w:val="24"/>
        </w:rPr>
        <w:t xml:space="preserve">Have the students in groups select a genre of their choice and a piece of literature that exemplifies its characteristics.  Explain that they are to convert it to another genre.  For example, the students pick a poem and change it into a news article.  The students will prepare a one- to two-minute oral presentation that clearly explains his/her choices, changes, and justifications for the changes.  The students may elect to use visual aids or props or costumes to enhance his/her presentation.  </w:t>
      </w:r>
    </w:p>
    <w:p w14:paraId="728BF734" w14:textId="77777777" w:rsidR="00363E8E" w:rsidRPr="00363E8E" w:rsidRDefault="00363E8E" w:rsidP="00363E8E">
      <w:pPr>
        <w:widowControl/>
        <w:tabs>
          <w:tab w:val="left" w:pos="-1440"/>
          <w:tab w:val="left" w:pos="-720"/>
          <w:tab w:val="left" w:pos="0"/>
          <w:tab w:val="left" w:pos="720"/>
          <w:tab w:val="left" w:pos="1440"/>
          <w:tab w:val="left" w:pos="5040"/>
        </w:tabs>
        <w:suppressAutoHyphens/>
        <w:spacing w:line="240" w:lineRule="atLeast"/>
        <w:ind w:left="5040" w:hanging="5040"/>
        <w:jc w:val="both"/>
        <w:rPr>
          <w:iCs/>
          <w:snapToGrid/>
          <w:spacing w:val="-3"/>
          <w:szCs w:val="24"/>
        </w:rPr>
      </w:pPr>
    </w:p>
    <w:p w14:paraId="33CF77F4" w14:textId="3C8C2870" w:rsidR="00363E8E" w:rsidRDefault="00363E8E">
      <w:pPr>
        <w:widowControl/>
        <w:spacing w:after="200" w:line="276" w:lineRule="auto"/>
      </w:pPr>
      <w:r>
        <w:br w:type="page"/>
      </w:r>
    </w:p>
    <w:p w14:paraId="2F217187" w14:textId="77777777" w:rsidR="00363E8E" w:rsidRPr="00363E8E" w:rsidRDefault="00363E8E" w:rsidP="00363E8E">
      <w:pPr>
        <w:widowControl/>
        <w:outlineLvl w:val="0"/>
        <w:rPr>
          <w:b/>
          <w:snapToGrid/>
          <w:szCs w:val="24"/>
        </w:rPr>
      </w:pPr>
      <w:bookmarkStart w:id="156" w:name="Honors9UnitIII"/>
      <w:r w:rsidRPr="00363E8E">
        <w:rPr>
          <w:b/>
          <w:snapToGrid/>
          <w:szCs w:val="24"/>
        </w:rPr>
        <w:lastRenderedPageBreak/>
        <w:t>9 Honors Unit III</w:t>
      </w:r>
      <w:bookmarkEnd w:id="156"/>
      <w:r w:rsidRPr="00363E8E">
        <w:rPr>
          <w:b/>
          <w:snapToGrid/>
          <w:szCs w:val="24"/>
        </w:rPr>
        <w:t>: Understanding Self and Others</w:t>
      </w:r>
    </w:p>
    <w:p w14:paraId="310D1E96" w14:textId="77777777" w:rsidR="00363E8E" w:rsidRPr="00363E8E" w:rsidRDefault="00363E8E" w:rsidP="00363E8E">
      <w:pPr>
        <w:widowControl/>
        <w:outlineLvl w:val="0"/>
        <w:rPr>
          <w:b/>
          <w:snapToGrid/>
          <w:szCs w:val="24"/>
        </w:rPr>
      </w:pPr>
      <w:r w:rsidRPr="00363E8E">
        <w:rPr>
          <w:b/>
          <w:snapToGrid/>
          <w:szCs w:val="24"/>
        </w:rPr>
        <w:t>Suggested Pacing:  8 weeks</w:t>
      </w:r>
    </w:p>
    <w:p w14:paraId="5F5B3276" w14:textId="77777777" w:rsidR="00363E8E" w:rsidRPr="00363E8E" w:rsidRDefault="00363E8E" w:rsidP="00363E8E">
      <w:pPr>
        <w:widowControl/>
        <w:rPr>
          <w:b/>
          <w:snapToGrid/>
          <w:szCs w:val="24"/>
        </w:rPr>
      </w:pPr>
    </w:p>
    <w:tbl>
      <w:tblPr>
        <w:tblW w:w="14580"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4950"/>
        <w:gridCol w:w="6120"/>
      </w:tblGrid>
      <w:tr w:rsidR="00363E8E" w:rsidRPr="00363E8E" w14:paraId="2C7C0786" w14:textId="77777777" w:rsidTr="00363E8E">
        <w:trPr>
          <w:jc w:val="center"/>
        </w:trPr>
        <w:tc>
          <w:tcPr>
            <w:tcW w:w="14580" w:type="dxa"/>
            <w:gridSpan w:val="3"/>
            <w:tcBorders>
              <w:top w:val="single" w:sz="24" w:space="0" w:color="auto"/>
              <w:left w:val="single" w:sz="24" w:space="0" w:color="auto"/>
              <w:right w:val="single" w:sz="24" w:space="0" w:color="auto"/>
            </w:tcBorders>
          </w:tcPr>
          <w:p w14:paraId="48ABCE21" w14:textId="77777777" w:rsidR="00363E8E" w:rsidRPr="00363E8E" w:rsidRDefault="00363E8E" w:rsidP="00363E8E">
            <w:pPr>
              <w:widowControl/>
              <w:jc w:val="both"/>
              <w:rPr>
                <w:b/>
                <w:snapToGrid/>
                <w:spacing w:val="-3"/>
                <w:szCs w:val="24"/>
              </w:rPr>
            </w:pPr>
            <w:r w:rsidRPr="00363E8E">
              <w:rPr>
                <w:b/>
                <w:snapToGrid/>
                <w:spacing w:val="-3"/>
                <w:szCs w:val="24"/>
              </w:rPr>
              <w:t>Essential Questions</w:t>
            </w:r>
          </w:p>
          <w:p w14:paraId="020FAC19" w14:textId="77777777" w:rsidR="00363E8E" w:rsidRPr="00363E8E" w:rsidRDefault="00363E8E" w:rsidP="00203B8B">
            <w:pPr>
              <w:widowControl/>
              <w:numPr>
                <w:ilvl w:val="0"/>
                <w:numId w:val="74"/>
              </w:numPr>
              <w:spacing w:line="240" w:lineRule="atLeast"/>
              <w:jc w:val="both"/>
              <w:rPr>
                <w:snapToGrid/>
                <w:spacing w:val="-3"/>
                <w:szCs w:val="24"/>
              </w:rPr>
            </w:pPr>
            <w:r w:rsidRPr="00363E8E">
              <w:rPr>
                <w:snapToGrid/>
                <w:spacing w:val="-3"/>
                <w:szCs w:val="24"/>
              </w:rPr>
              <w:t xml:space="preserve">How do our personal experiences shape our view of others? </w:t>
            </w:r>
          </w:p>
          <w:p w14:paraId="2E49E1F9" w14:textId="77777777" w:rsidR="00363E8E" w:rsidRPr="00363E8E" w:rsidRDefault="00363E8E" w:rsidP="00203B8B">
            <w:pPr>
              <w:widowControl/>
              <w:numPr>
                <w:ilvl w:val="0"/>
                <w:numId w:val="74"/>
              </w:numPr>
              <w:spacing w:line="240" w:lineRule="atLeast"/>
              <w:jc w:val="both"/>
              <w:rPr>
                <w:snapToGrid/>
                <w:spacing w:val="-3"/>
                <w:szCs w:val="24"/>
              </w:rPr>
            </w:pPr>
            <w:r w:rsidRPr="00363E8E">
              <w:rPr>
                <w:snapToGrid/>
                <w:spacing w:val="-3"/>
                <w:szCs w:val="24"/>
              </w:rPr>
              <w:t xml:space="preserve">How does what we know about the world shape the way we view ourselves? </w:t>
            </w:r>
          </w:p>
          <w:p w14:paraId="636ECB59" w14:textId="77777777" w:rsidR="00363E8E" w:rsidRPr="00363E8E" w:rsidRDefault="00363E8E" w:rsidP="00203B8B">
            <w:pPr>
              <w:widowControl/>
              <w:numPr>
                <w:ilvl w:val="0"/>
                <w:numId w:val="74"/>
              </w:numPr>
              <w:spacing w:line="240" w:lineRule="atLeast"/>
              <w:jc w:val="both"/>
              <w:rPr>
                <w:snapToGrid/>
                <w:spacing w:val="-3"/>
                <w:szCs w:val="24"/>
              </w:rPr>
            </w:pPr>
            <w:r w:rsidRPr="00363E8E">
              <w:rPr>
                <w:snapToGrid/>
                <w:spacing w:val="-3"/>
                <w:szCs w:val="24"/>
              </w:rPr>
              <w:t xml:space="preserve">How do the media and literature shape our view of the world and ourselves? </w:t>
            </w:r>
          </w:p>
        </w:tc>
      </w:tr>
      <w:tr w:rsidR="00363E8E" w:rsidRPr="00363E8E" w14:paraId="546EB08B" w14:textId="77777777" w:rsidTr="00363E8E">
        <w:trPr>
          <w:jc w:val="center"/>
        </w:trPr>
        <w:tc>
          <w:tcPr>
            <w:tcW w:w="3510" w:type="dxa"/>
            <w:tcBorders>
              <w:top w:val="single" w:sz="24" w:space="0" w:color="auto"/>
              <w:left w:val="single" w:sz="24" w:space="0" w:color="auto"/>
            </w:tcBorders>
          </w:tcPr>
          <w:p w14:paraId="2D3972A0" w14:textId="77777777" w:rsidR="00363E8E" w:rsidRPr="00363E8E" w:rsidRDefault="00363E8E" w:rsidP="00363E8E">
            <w:pPr>
              <w:widowControl/>
              <w:jc w:val="center"/>
              <w:rPr>
                <w:b/>
                <w:snapToGrid/>
                <w:spacing w:val="-3"/>
                <w:szCs w:val="24"/>
              </w:rPr>
            </w:pPr>
            <w:r w:rsidRPr="00363E8E">
              <w:rPr>
                <w:b/>
                <w:snapToGrid/>
                <w:spacing w:val="-3"/>
                <w:szCs w:val="24"/>
              </w:rPr>
              <w:t>Know</w:t>
            </w:r>
          </w:p>
        </w:tc>
        <w:tc>
          <w:tcPr>
            <w:tcW w:w="4950" w:type="dxa"/>
            <w:tcBorders>
              <w:top w:val="single" w:sz="24" w:space="0" w:color="auto"/>
            </w:tcBorders>
          </w:tcPr>
          <w:p w14:paraId="0FEF40E4" w14:textId="77777777" w:rsidR="00363E8E" w:rsidRPr="00363E8E" w:rsidRDefault="00363E8E" w:rsidP="00363E8E">
            <w:pPr>
              <w:widowControl/>
              <w:jc w:val="center"/>
              <w:rPr>
                <w:b/>
                <w:snapToGrid/>
                <w:spacing w:val="-3"/>
                <w:szCs w:val="24"/>
              </w:rPr>
            </w:pPr>
            <w:r w:rsidRPr="00363E8E">
              <w:rPr>
                <w:b/>
                <w:snapToGrid/>
                <w:spacing w:val="-3"/>
                <w:szCs w:val="24"/>
              </w:rPr>
              <w:t>Understand</w:t>
            </w:r>
          </w:p>
        </w:tc>
        <w:tc>
          <w:tcPr>
            <w:tcW w:w="6120" w:type="dxa"/>
            <w:tcBorders>
              <w:top w:val="single" w:sz="24" w:space="0" w:color="auto"/>
              <w:right w:val="single" w:sz="24" w:space="0" w:color="auto"/>
            </w:tcBorders>
          </w:tcPr>
          <w:p w14:paraId="6899195B" w14:textId="77777777" w:rsidR="00363E8E" w:rsidRPr="00363E8E" w:rsidRDefault="00363E8E" w:rsidP="00363E8E">
            <w:pPr>
              <w:widowControl/>
              <w:jc w:val="center"/>
              <w:rPr>
                <w:b/>
                <w:snapToGrid/>
                <w:spacing w:val="-3"/>
                <w:szCs w:val="24"/>
              </w:rPr>
            </w:pPr>
            <w:r w:rsidRPr="00363E8E">
              <w:rPr>
                <w:b/>
                <w:snapToGrid/>
                <w:spacing w:val="-3"/>
                <w:szCs w:val="24"/>
              </w:rPr>
              <w:t>Do</w:t>
            </w:r>
          </w:p>
        </w:tc>
      </w:tr>
      <w:tr w:rsidR="00363E8E" w:rsidRPr="00363E8E" w14:paraId="19830EDF" w14:textId="77777777" w:rsidTr="00363E8E">
        <w:trPr>
          <w:trHeight w:val="293"/>
          <w:jc w:val="center"/>
        </w:trPr>
        <w:tc>
          <w:tcPr>
            <w:tcW w:w="3510" w:type="dxa"/>
            <w:vMerge w:val="restart"/>
            <w:tcBorders>
              <w:left w:val="single" w:sz="24" w:space="0" w:color="auto"/>
            </w:tcBorders>
          </w:tcPr>
          <w:p w14:paraId="3577A155" w14:textId="77777777" w:rsidR="00363E8E" w:rsidRPr="00363E8E" w:rsidRDefault="00363E8E" w:rsidP="00203B8B">
            <w:pPr>
              <w:widowControl/>
              <w:numPr>
                <w:ilvl w:val="0"/>
                <w:numId w:val="65"/>
              </w:numPr>
              <w:tabs>
                <w:tab w:val="num" w:pos="432"/>
              </w:tabs>
              <w:spacing w:line="240" w:lineRule="atLeast"/>
              <w:ind w:left="432"/>
              <w:jc w:val="both"/>
              <w:rPr>
                <w:snapToGrid/>
                <w:spacing w:val="-3"/>
                <w:szCs w:val="24"/>
              </w:rPr>
            </w:pPr>
            <w:r w:rsidRPr="00363E8E">
              <w:rPr>
                <w:snapToGrid/>
                <w:spacing w:val="-3"/>
                <w:szCs w:val="24"/>
              </w:rPr>
              <w:t>Elements of literature specific to the selected genre</w:t>
            </w:r>
          </w:p>
          <w:p w14:paraId="497515BE" w14:textId="77777777" w:rsidR="00363E8E" w:rsidRPr="00363E8E" w:rsidRDefault="00363E8E" w:rsidP="00203B8B">
            <w:pPr>
              <w:widowControl/>
              <w:numPr>
                <w:ilvl w:val="0"/>
                <w:numId w:val="65"/>
              </w:numPr>
              <w:tabs>
                <w:tab w:val="num" w:pos="432"/>
              </w:tabs>
              <w:spacing w:line="240" w:lineRule="atLeast"/>
              <w:ind w:left="432"/>
              <w:jc w:val="both"/>
              <w:rPr>
                <w:snapToGrid/>
                <w:spacing w:val="-3"/>
                <w:szCs w:val="24"/>
              </w:rPr>
            </w:pPr>
            <w:r w:rsidRPr="00363E8E">
              <w:rPr>
                <w:snapToGrid/>
                <w:spacing w:val="-3"/>
                <w:szCs w:val="24"/>
              </w:rPr>
              <w:t>Criteria for evaluating bias and reliability of a variety of sources</w:t>
            </w:r>
          </w:p>
          <w:p w14:paraId="2BCFE806" w14:textId="77777777" w:rsidR="00363E8E" w:rsidRPr="00363E8E" w:rsidRDefault="00363E8E" w:rsidP="00363E8E">
            <w:pPr>
              <w:widowControl/>
              <w:spacing w:line="240" w:lineRule="atLeast"/>
              <w:ind w:left="342"/>
              <w:jc w:val="both"/>
              <w:rPr>
                <w:snapToGrid/>
                <w:spacing w:val="-3"/>
                <w:szCs w:val="24"/>
              </w:rPr>
            </w:pPr>
          </w:p>
        </w:tc>
        <w:tc>
          <w:tcPr>
            <w:tcW w:w="4950" w:type="dxa"/>
            <w:vMerge w:val="restart"/>
          </w:tcPr>
          <w:p w14:paraId="62050B64" w14:textId="77777777" w:rsidR="00363E8E" w:rsidRPr="00363E8E" w:rsidRDefault="00363E8E" w:rsidP="00363E8E">
            <w:pPr>
              <w:widowControl/>
              <w:ind w:left="72"/>
              <w:jc w:val="both"/>
              <w:rPr>
                <w:snapToGrid/>
                <w:spacing w:val="-3"/>
                <w:szCs w:val="24"/>
              </w:rPr>
            </w:pPr>
            <w:r w:rsidRPr="00363E8E">
              <w:rPr>
                <w:snapToGrid/>
                <w:spacing w:val="-3"/>
                <w:szCs w:val="24"/>
              </w:rPr>
              <w:t>The student will understand that:</w:t>
            </w:r>
          </w:p>
          <w:p w14:paraId="7692D3AA" w14:textId="77777777" w:rsidR="00363E8E" w:rsidRPr="00363E8E" w:rsidRDefault="00363E8E" w:rsidP="00363E8E">
            <w:pPr>
              <w:widowControl/>
              <w:ind w:left="72"/>
              <w:jc w:val="both"/>
              <w:rPr>
                <w:snapToGrid/>
                <w:spacing w:val="-3"/>
                <w:szCs w:val="24"/>
              </w:rPr>
            </w:pPr>
          </w:p>
          <w:p w14:paraId="79CF26E0" w14:textId="77777777" w:rsidR="00363E8E" w:rsidRPr="00363E8E" w:rsidRDefault="00363E8E" w:rsidP="00203B8B">
            <w:pPr>
              <w:widowControl/>
              <w:numPr>
                <w:ilvl w:val="0"/>
                <w:numId w:val="65"/>
              </w:numPr>
              <w:tabs>
                <w:tab w:val="num" w:pos="432"/>
              </w:tabs>
              <w:spacing w:line="240" w:lineRule="atLeast"/>
              <w:ind w:left="432"/>
              <w:jc w:val="both"/>
              <w:rPr>
                <w:snapToGrid/>
                <w:spacing w:val="-3"/>
                <w:szCs w:val="24"/>
              </w:rPr>
            </w:pPr>
            <w:proofErr w:type="gramStart"/>
            <w:r w:rsidRPr="00363E8E">
              <w:rPr>
                <w:snapToGrid/>
                <w:spacing w:val="-3"/>
                <w:szCs w:val="24"/>
              </w:rPr>
              <w:t>elements</w:t>
            </w:r>
            <w:proofErr w:type="gramEnd"/>
            <w:r w:rsidRPr="00363E8E">
              <w:rPr>
                <w:snapToGrid/>
                <w:spacing w:val="-3"/>
                <w:szCs w:val="24"/>
              </w:rPr>
              <w:t xml:space="preserve"> of literature reflect the values of a given society .</w:t>
            </w:r>
          </w:p>
          <w:p w14:paraId="1B1364FA" w14:textId="77777777" w:rsidR="00363E8E" w:rsidRPr="00363E8E" w:rsidRDefault="00363E8E" w:rsidP="00203B8B">
            <w:pPr>
              <w:widowControl/>
              <w:numPr>
                <w:ilvl w:val="0"/>
                <w:numId w:val="65"/>
              </w:numPr>
              <w:tabs>
                <w:tab w:val="num" w:pos="432"/>
              </w:tabs>
              <w:spacing w:line="240" w:lineRule="atLeast"/>
              <w:ind w:left="432"/>
              <w:jc w:val="both"/>
              <w:rPr>
                <w:snapToGrid/>
                <w:spacing w:val="-3"/>
                <w:szCs w:val="24"/>
              </w:rPr>
            </w:pPr>
            <w:proofErr w:type="gramStart"/>
            <w:r w:rsidRPr="00363E8E">
              <w:rPr>
                <w:snapToGrid/>
                <w:spacing w:val="-3"/>
                <w:szCs w:val="24"/>
              </w:rPr>
              <w:t>literature</w:t>
            </w:r>
            <w:proofErr w:type="gramEnd"/>
            <w:r w:rsidRPr="00363E8E">
              <w:rPr>
                <w:snapToGrid/>
                <w:spacing w:val="-3"/>
                <w:szCs w:val="24"/>
              </w:rPr>
              <w:t xml:space="preserve"> evokes different responses based on readers’ personal experiences.</w:t>
            </w:r>
          </w:p>
          <w:p w14:paraId="52157933" w14:textId="77777777" w:rsidR="00363E8E" w:rsidRPr="00363E8E" w:rsidRDefault="00363E8E" w:rsidP="00203B8B">
            <w:pPr>
              <w:widowControl/>
              <w:numPr>
                <w:ilvl w:val="0"/>
                <w:numId w:val="65"/>
              </w:numPr>
              <w:tabs>
                <w:tab w:val="num" w:pos="432"/>
              </w:tabs>
              <w:spacing w:line="240" w:lineRule="atLeast"/>
              <w:ind w:left="432"/>
              <w:jc w:val="both"/>
              <w:rPr>
                <w:snapToGrid/>
                <w:spacing w:val="-3"/>
                <w:szCs w:val="24"/>
              </w:rPr>
            </w:pPr>
            <w:proofErr w:type="gramStart"/>
            <w:r w:rsidRPr="00363E8E">
              <w:rPr>
                <w:snapToGrid/>
                <w:spacing w:val="-3"/>
                <w:szCs w:val="24"/>
              </w:rPr>
              <w:t>media</w:t>
            </w:r>
            <w:proofErr w:type="gramEnd"/>
            <w:r w:rsidRPr="00363E8E">
              <w:rPr>
                <w:snapToGrid/>
                <w:spacing w:val="-3"/>
                <w:szCs w:val="24"/>
              </w:rPr>
              <w:t xml:space="preserve"> use rhetorical techniques to shape our view of the world and ourselves.</w:t>
            </w:r>
          </w:p>
          <w:p w14:paraId="1CD78414" w14:textId="77777777" w:rsidR="00363E8E" w:rsidRPr="00363E8E" w:rsidRDefault="00363E8E" w:rsidP="00363E8E">
            <w:pPr>
              <w:widowControl/>
              <w:spacing w:line="240" w:lineRule="atLeast"/>
              <w:jc w:val="both"/>
              <w:rPr>
                <w:snapToGrid/>
                <w:spacing w:val="-3"/>
                <w:szCs w:val="24"/>
              </w:rPr>
            </w:pPr>
          </w:p>
        </w:tc>
        <w:tc>
          <w:tcPr>
            <w:tcW w:w="6120" w:type="dxa"/>
            <w:vMerge w:val="restart"/>
            <w:tcBorders>
              <w:right w:val="single" w:sz="24" w:space="0" w:color="auto"/>
            </w:tcBorders>
          </w:tcPr>
          <w:p w14:paraId="12F2B1FC" w14:textId="77777777" w:rsidR="00363E8E" w:rsidRPr="00363E8E" w:rsidRDefault="00363E8E" w:rsidP="00203B8B">
            <w:pPr>
              <w:widowControl/>
              <w:numPr>
                <w:ilvl w:val="0"/>
                <w:numId w:val="75"/>
              </w:numPr>
              <w:spacing w:line="240" w:lineRule="atLeast"/>
              <w:ind w:left="342" w:hanging="270"/>
              <w:jc w:val="both"/>
              <w:rPr>
                <w:snapToGrid/>
                <w:spacing w:val="-3"/>
                <w:szCs w:val="24"/>
              </w:rPr>
            </w:pPr>
            <w:r w:rsidRPr="00363E8E">
              <w:rPr>
                <w:snapToGrid/>
                <w:spacing w:val="-3"/>
                <w:szCs w:val="24"/>
              </w:rPr>
              <w:t>Analyze how elements of literature reflect the values of a given society.</w:t>
            </w:r>
          </w:p>
          <w:p w14:paraId="03A2C54D" w14:textId="77777777" w:rsidR="00363E8E" w:rsidRPr="00363E8E" w:rsidRDefault="00363E8E" w:rsidP="00203B8B">
            <w:pPr>
              <w:widowControl/>
              <w:numPr>
                <w:ilvl w:val="0"/>
                <w:numId w:val="75"/>
              </w:numPr>
              <w:ind w:left="342" w:hanging="270"/>
              <w:jc w:val="both"/>
              <w:rPr>
                <w:b/>
                <w:snapToGrid/>
                <w:spacing w:val="-3"/>
                <w:szCs w:val="24"/>
              </w:rPr>
            </w:pPr>
            <w:r w:rsidRPr="00363E8E">
              <w:rPr>
                <w:snapToGrid/>
                <w:spacing w:val="-3"/>
                <w:szCs w:val="24"/>
              </w:rPr>
              <w:t>Examine the way in which media use rhetorical techniques to shape our view of the world and ourselves.</w:t>
            </w:r>
          </w:p>
          <w:p w14:paraId="1677C9A8" w14:textId="77777777" w:rsidR="00363E8E" w:rsidRPr="00363E8E" w:rsidRDefault="00363E8E" w:rsidP="00203B8B">
            <w:pPr>
              <w:widowControl/>
              <w:numPr>
                <w:ilvl w:val="0"/>
                <w:numId w:val="75"/>
              </w:numPr>
              <w:ind w:left="342" w:hanging="270"/>
              <w:jc w:val="both"/>
              <w:rPr>
                <w:snapToGrid/>
                <w:spacing w:val="-3"/>
                <w:szCs w:val="24"/>
              </w:rPr>
            </w:pPr>
            <w:r w:rsidRPr="00363E8E">
              <w:rPr>
                <w:snapToGrid/>
                <w:spacing w:val="-3"/>
                <w:szCs w:val="24"/>
              </w:rPr>
              <w:t>Differentiate between subjective and objective writing.</w:t>
            </w:r>
          </w:p>
          <w:p w14:paraId="0C7FEBBB" w14:textId="77777777" w:rsidR="00363E8E" w:rsidRPr="00363E8E" w:rsidRDefault="00363E8E" w:rsidP="00203B8B">
            <w:pPr>
              <w:widowControl/>
              <w:numPr>
                <w:ilvl w:val="0"/>
                <w:numId w:val="75"/>
              </w:numPr>
              <w:ind w:left="342" w:hanging="270"/>
              <w:jc w:val="both"/>
              <w:rPr>
                <w:b/>
                <w:snapToGrid/>
                <w:spacing w:val="-3"/>
                <w:szCs w:val="24"/>
              </w:rPr>
            </w:pPr>
            <w:r w:rsidRPr="00363E8E">
              <w:rPr>
                <w:snapToGrid/>
                <w:spacing w:val="-3"/>
                <w:szCs w:val="24"/>
              </w:rPr>
              <w:t>Respond to a work of literature based on personal experiences.</w:t>
            </w:r>
          </w:p>
          <w:p w14:paraId="2283132B" w14:textId="77777777" w:rsidR="00363E8E" w:rsidRPr="00363E8E" w:rsidRDefault="00363E8E" w:rsidP="00203B8B">
            <w:pPr>
              <w:widowControl/>
              <w:numPr>
                <w:ilvl w:val="0"/>
                <w:numId w:val="75"/>
              </w:numPr>
              <w:ind w:left="342" w:hanging="270"/>
              <w:jc w:val="both"/>
              <w:rPr>
                <w:b/>
                <w:snapToGrid/>
                <w:spacing w:val="-3"/>
                <w:szCs w:val="24"/>
              </w:rPr>
            </w:pPr>
            <w:r w:rsidRPr="00363E8E">
              <w:rPr>
                <w:snapToGrid/>
                <w:spacing w:val="-3"/>
                <w:szCs w:val="24"/>
              </w:rPr>
              <w:t>Develop a personal narrative/essay exploring the meaning of a personal experience.</w:t>
            </w:r>
          </w:p>
        </w:tc>
      </w:tr>
      <w:tr w:rsidR="00363E8E" w:rsidRPr="00363E8E" w14:paraId="0B0E5EC4" w14:textId="77777777" w:rsidTr="00363E8E">
        <w:trPr>
          <w:trHeight w:val="283"/>
          <w:jc w:val="center"/>
        </w:trPr>
        <w:tc>
          <w:tcPr>
            <w:tcW w:w="3510" w:type="dxa"/>
            <w:vMerge/>
            <w:tcBorders>
              <w:left w:val="single" w:sz="24" w:space="0" w:color="auto"/>
            </w:tcBorders>
          </w:tcPr>
          <w:p w14:paraId="53DE47F8" w14:textId="77777777" w:rsidR="00363E8E" w:rsidRPr="00363E8E" w:rsidRDefault="00363E8E" w:rsidP="00203B8B">
            <w:pPr>
              <w:widowControl/>
              <w:numPr>
                <w:ilvl w:val="0"/>
                <w:numId w:val="32"/>
              </w:numPr>
              <w:jc w:val="both"/>
              <w:rPr>
                <w:snapToGrid/>
                <w:spacing w:val="-3"/>
                <w:szCs w:val="24"/>
              </w:rPr>
            </w:pPr>
          </w:p>
        </w:tc>
        <w:tc>
          <w:tcPr>
            <w:tcW w:w="4950" w:type="dxa"/>
            <w:vMerge/>
          </w:tcPr>
          <w:p w14:paraId="117BCF76" w14:textId="77777777" w:rsidR="00363E8E" w:rsidRPr="00363E8E" w:rsidRDefault="00363E8E" w:rsidP="00203B8B">
            <w:pPr>
              <w:widowControl/>
              <w:numPr>
                <w:ilvl w:val="0"/>
                <w:numId w:val="32"/>
              </w:numPr>
              <w:tabs>
                <w:tab w:val="num" w:pos="432"/>
              </w:tabs>
              <w:ind w:left="432"/>
              <w:jc w:val="both"/>
              <w:rPr>
                <w:snapToGrid/>
                <w:spacing w:val="-3"/>
                <w:szCs w:val="24"/>
              </w:rPr>
            </w:pPr>
          </w:p>
        </w:tc>
        <w:tc>
          <w:tcPr>
            <w:tcW w:w="6120" w:type="dxa"/>
            <w:vMerge/>
            <w:tcBorders>
              <w:right w:val="single" w:sz="24" w:space="0" w:color="auto"/>
            </w:tcBorders>
          </w:tcPr>
          <w:p w14:paraId="55D29797" w14:textId="77777777" w:rsidR="00363E8E" w:rsidRPr="00363E8E" w:rsidRDefault="00363E8E" w:rsidP="00203B8B">
            <w:pPr>
              <w:widowControl/>
              <w:numPr>
                <w:ilvl w:val="0"/>
                <w:numId w:val="32"/>
              </w:numPr>
              <w:jc w:val="both"/>
              <w:rPr>
                <w:snapToGrid/>
                <w:spacing w:val="-3"/>
                <w:szCs w:val="24"/>
              </w:rPr>
            </w:pPr>
          </w:p>
        </w:tc>
      </w:tr>
      <w:tr w:rsidR="00363E8E" w:rsidRPr="00363E8E" w14:paraId="4CC8AEAB" w14:textId="77777777" w:rsidTr="00363E8E">
        <w:trPr>
          <w:trHeight w:val="280"/>
          <w:jc w:val="center"/>
        </w:trPr>
        <w:tc>
          <w:tcPr>
            <w:tcW w:w="3510" w:type="dxa"/>
            <w:vMerge/>
            <w:tcBorders>
              <w:left w:val="single" w:sz="24" w:space="0" w:color="auto"/>
              <w:bottom w:val="single" w:sz="24" w:space="0" w:color="auto"/>
            </w:tcBorders>
          </w:tcPr>
          <w:p w14:paraId="41562FB0" w14:textId="77777777" w:rsidR="00363E8E" w:rsidRPr="00363E8E" w:rsidRDefault="00363E8E" w:rsidP="00363E8E">
            <w:pPr>
              <w:widowControl/>
              <w:jc w:val="both"/>
              <w:rPr>
                <w:snapToGrid/>
                <w:spacing w:val="-3"/>
                <w:szCs w:val="24"/>
              </w:rPr>
            </w:pPr>
          </w:p>
        </w:tc>
        <w:tc>
          <w:tcPr>
            <w:tcW w:w="4950" w:type="dxa"/>
            <w:vMerge/>
            <w:tcBorders>
              <w:bottom w:val="single" w:sz="24" w:space="0" w:color="auto"/>
            </w:tcBorders>
          </w:tcPr>
          <w:p w14:paraId="22704C67" w14:textId="77777777" w:rsidR="00363E8E" w:rsidRPr="00363E8E" w:rsidRDefault="00363E8E" w:rsidP="00363E8E">
            <w:pPr>
              <w:widowControl/>
              <w:jc w:val="both"/>
              <w:rPr>
                <w:snapToGrid/>
                <w:spacing w:val="-3"/>
                <w:szCs w:val="24"/>
              </w:rPr>
            </w:pPr>
          </w:p>
        </w:tc>
        <w:tc>
          <w:tcPr>
            <w:tcW w:w="6120" w:type="dxa"/>
            <w:vMerge/>
            <w:tcBorders>
              <w:bottom w:val="single" w:sz="24" w:space="0" w:color="auto"/>
              <w:right w:val="single" w:sz="24" w:space="0" w:color="auto"/>
            </w:tcBorders>
          </w:tcPr>
          <w:p w14:paraId="492FE09C" w14:textId="77777777" w:rsidR="00363E8E" w:rsidRPr="00363E8E" w:rsidRDefault="00363E8E" w:rsidP="00363E8E">
            <w:pPr>
              <w:widowControl/>
              <w:jc w:val="both"/>
              <w:rPr>
                <w:snapToGrid/>
                <w:spacing w:val="-3"/>
                <w:szCs w:val="24"/>
              </w:rPr>
            </w:pPr>
          </w:p>
        </w:tc>
      </w:tr>
    </w:tbl>
    <w:p w14:paraId="49E1A279" w14:textId="77777777" w:rsidR="00363E8E" w:rsidRPr="00363E8E" w:rsidRDefault="00363E8E" w:rsidP="00363E8E">
      <w:pPr>
        <w:widowControl/>
        <w:ind w:left="360"/>
        <w:jc w:val="both"/>
        <w:rPr>
          <w:b/>
          <w:snapToGrid/>
          <w:spacing w:val="-3"/>
          <w:szCs w:val="24"/>
        </w:rPr>
      </w:pPr>
    </w:p>
    <w:p w14:paraId="7022D951" w14:textId="77777777" w:rsidR="00363E8E" w:rsidRPr="00363E8E" w:rsidRDefault="00363E8E" w:rsidP="00363E8E">
      <w:pPr>
        <w:widowControl/>
        <w:tabs>
          <w:tab w:val="left" w:pos="-1440"/>
          <w:tab w:val="left" w:pos="-720"/>
        </w:tabs>
        <w:suppressAutoHyphens/>
        <w:spacing w:after="240" w:line="240" w:lineRule="atLeast"/>
        <w:ind w:left="360"/>
        <w:jc w:val="both"/>
        <w:rPr>
          <w:bCs/>
          <w:snapToGrid/>
          <w:spacing w:val="-3"/>
          <w:szCs w:val="24"/>
        </w:rPr>
        <w:sectPr w:rsidR="00363E8E" w:rsidRPr="00363E8E" w:rsidSect="00363E8E">
          <w:footerReference w:type="even" r:id="rId39"/>
          <w:footerReference w:type="default" r:id="rId40"/>
          <w:pgSz w:w="15840" w:h="12240" w:orient="landscape"/>
          <w:pgMar w:top="1008" w:right="1440" w:bottom="1008" w:left="1440" w:header="720" w:footer="720" w:gutter="0"/>
          <w:cols w:space="720"/>
          <w:docGrid w:linePitch="360"/>
        </w:sectPr>
      </w:pPr>
    </w:p>
    <w:tbl>
      <w:tblPr>
        <w:tblW w:w="0" w:type="auto"/>
        <w:tblBorders>
          <w:top w:val="single" w:sz="4" w:space="0" w:color="auto"/>
          <w:bottom w:val="single" w:sz="4" w:space="0" w:color="auto"/>
        </w:tblBorders>
        <w:shd w:val="clear" w:color="auto" w:fill="E6E6E6"/>
        <w:tblLook w:val="0000" w:firstRow="0" w:lastRow="0" w:firstColumn="0" w:lastColumn="0" w:noHBand="0" w:noVBand="0"/>
      </w:tblPr>
      <w:tblGrid>
        <w:gridCol w:w="816"/>
        <w:gridCol w:w="8760"/>
      </w:tblGrid>
      <w:tr w:rsidR="00363E8E" w:rsidRPr="00363E8E" w14:paraId="200C61FD" w14:textId="77777777" w:rsidTr="00363E8E">
        <w:tblPrEx>
          <w:tblCellMar>
            <w:top w:w="0" w:type="dxa"/>
            <w:bottom w:w="0" w:type="dxa"/>
          </w:tblCellMar>
        </w:tblPrEx>
        <w:trPr>
          <w:cantSplit/>
        </w:trPr>
        <w:tc>
          <w:tcPr>
            <w:tcW w:w="816" w:type="dxa"/>
            <w:shd w:val="clear" w:color="auto" w:fill="E6E6E6"/>
          </w:tcPr>
          <w:p w14:paraId="03F7DEB5" w14:textId="77777777" w:rsidR="00363E8E" w:rsidRPr="00363E8E" w:rsidRDefault="00363E8E" w:rsidP="00363E8E">
            <w:pPr>
              <w:widowControl/>
              <w:rPr>
                <w:b/>
                <w:bCs/>
                <w:snapToGrid/>
                <w:szCs w:val="24"/>
              </w:rPr>
            </w:pPr>
          </w:p>
        </w:tc>
        <w:tc>
          <w:tcPr>
            <w:tcW w:w="8760" w:type="dxa"/>
            <w:shd w:val="clear" w:color="auto" w:fill="E6E6E6"/>
          </w:tcPr>
          <w:p w14:paraId="572776FB" w14:textId="77777777" w:rsidR="00363E8E" w:rsidRPr="00363E8E" w:rsidRDefault="00363E8E" w:rsidP="00363E8E">
            <w:pPr>
              <w:keepNext/>
              <w:widowControl/>
              <w:jc w:val="center"/>
              <w:outlineLvl w:val="0"/>
              <w:rPr>
                <w:b/>
                <w:bCs/>
                <w:snapToGrid/>
                <w:szCs w:val="24"/>
              </w:rPr>
            </w:pPr>
            <w:r w:rsidRPr="00363E8E">
              <w:rPr>
                <w:b/>
                <w:bCs/>
                <w:snapToGrid/>
                <w:szCs w:val="24"/>
              </w:rPr>
              <w:t>STAGE II: ASSESSMENT</w:t>
            </w:r>
          </w:p>
        </w:tc>
      </w:tr>
    </w:tbl>
    <w:p w14:paraId="1617E27B" w14:textId="77777777" w:rsidR="00363E8E" w:rsidRPr="00363E8E" w:rsidRDefault="00363E8E" w:rsidP="00363E8E">
      <w:pPr>
        <w:widowControl/>
        <w:spacing w:before="240"/>
        <w:jc w:val="both"/>
        <w:rPr>
          <w:snapToGrid/>
          <w:szCs w:val="24"/>
        </w:rPr>
      </w:pPr>
      <w:r w:rsidRPr="00363E8E">
        <w:rPr>
          <w:b/>
          <w:snapToGrid/>
          <w:szCs w:val="24"/>
        </w:rPr>
        <w:t xml:space="preserve">Mandatory:  </w:t>
      </w:r>
      <w:r w:rsidRPr="00363E8E">
        <w:rPr>
          <w:snapToGrid/>
          <w:szCs w:val="24"/>
        </w:rPr>
        <w:t xml:space="preserve">Students will create a personal narrative, incorporating the elements of narration, to explore the meaning of a personal experience and to represent their understanding of how writing about one’s experiences leads to self-reflection. </w:t>
      </w:r>
    </w:p>
    <w:p w14:paraId="2D584BAC" w14:textId="77777777" w:rsidR="00363E8E" w:rsidRPr="00363E8E" w:rsidRDefault="00363E8E" w:rsidP="00363E8E">
      <w:pPr>
        <w:widowControl/>
        <w:jc w:val="both"/>
        <w:rPr>
          <w:b/>
          <w:snapToGrid/>
          <w:szCs w:val="24"/>
        </w:rPr>
      </w:pPr>
    </w:p>
    <w:p w14:paraId="2F5BC7CC" w14:textId="77777777" w:rsidR="00363E8E" w:rsidRPr="00363E8E" w:rsidRDefault="00363E8E" w:rsidP="00363E8E">
      <w:pPr>
        <w:widowControl/>
        <w:jc w:val="both"/>
        <w:rPr>
          <w:b/>
          <w:snapToGrid/>
          <w:szCs w:val="24"/>
        </w:rPr>
      </w:pPr>
      <w:r w:rsidRPr="00363E8E">
        <w:rPr>
          <w:b/>
          <w:snapToGrid/>
          <w:szCs w:val="24"/>
        </w:rPr>
        <w:t xml:space="preserve">Example of Teacher-Generated Prompt: </w:t>
      </w:r>
    </w:p>
    <w:p w14:paraId="6F0CAD6E" w14:textId="77777777" w:rsidR="00363E8E" w:rsidRPr="00363E8E" w:rsidRDefault="00363E8E" w:rsidP="00363E8E">
      <w:pPr>
        <w:widowControl/>
        <w:jc w:val="both"/>
        <w:rPr>
          <w:snapToGrid/>
          <w:szCs w:val="24"/>
        </w:rPr>
      </w:pPr>
      <w:r w:rsidRPr="00363E8E">
        <w:rPr>
          <w:snapToGrid/>
          <w:szCs w:val="24"/>
        </w:rPr>
        <w:t xml:space="preserve">Even though </w:t>
      </w:r>
      <w:r w:rsidRPr="00363E8E">
        <w:rPr>
          <w:i/>
          <w:snapToGrid/>
          <w:szCs w:val="24"/>
        </w:rPr>
        <w:t xml:space="preserve">The Odyssey </w:t>
      </w:r>
      <w:r w:rsidRPr="00363E8E">
        <w:rPr>
          <w:snapToGrid/>
          <w:szCs w:val="24"/>
        </w:rPr>
        <w:t xml:space="preserve">is far removed from our reality, the lessons we learn from the characters’ actions and interactions reveal important values of our society.  Using your daily journals and connection charts, write a personal narrative inspired by one of the lessons from </w:t>
      </w:r>
      <w:r w:rsidRPr="00363E8E">
        <w:rPr>
          <w:i/>
          <w:snapToGrid/>
          <w:szCs w:val="24"/>
        </w:rPr>
        <w:t>The Odyssey</w:t>
      </w:r>
      <w:r w:rsidRPr="00363E8E">
        <w:rPr>
          <w:snapToGrid/>
          <w:szCs w:val="24"/>
        </w:rPr>
        <w:t>.  In addition to the narrative, submit a reflection explaining why you felt connection …</w:t>
      </w:r>
    </w:p>
    <w:p w14:paraId="54664A5F" w14:textId="77777777" w:rsidR="00363E8E" w:rsidRPr="00363E8E" w:rsidRDefault="00363E8E" w:rsidP="00363E8E">
      <w:pPr>
        <w:widowControl/>
        <w:jc w:val="both"/>
        <w:rPr>
          <w:snapToGrid/>
          <w:szCs w:val="24"/>
        </w:rPr>
      </w:pPr>
    </w:p>
    <w:p w14:paraId="734010A0" w14:textId="77777777" w:rsidR="00363E8E" w:rsidRPr="00363E8E" w:rsidRDefault="00363E8E" w:rsidP="00363E8E">
      <w:pPr>
        <w:widowControl/>
        <w:jc w:val="center"/>
        <w:rPr>
          <w:b/>
          <w:snapToGrid/>
          <w:szCs w:val="24"/>
        </w:rPr>
      </w:pPr>
    </w:p>
    <w:p w14:paraId="7BCABC76" w14:textId="77777777" w:rsidR="00363E8E" w:rsidRPr="00363E8E" w:rsidRDefault="00363E8E" w:rsidP="00363E8E">
      <w:pPr>
        <w:widowControl/>
        <w:jc w:val="center"/>
        <w:rPr>
          <w:b/>
          <w:snapToGrid/>
          <w:szCs w:val="24"/>
        </w:rPr>
      </w:pPr>
      <w:r w:rsidRPr="00363E8E">
        <w:rPr>
          <w:b/>
          <w:snapToGrid/>
          <w:szCs w:val="24"/>
        </w:rPr>
        <w:t>Rubric for Autobiographical Narrative Focused on a Significant Event</w:t>
      </w:r>
    </w:p>
    <w:tbl>
      <w:tblPr>
        <w:tblW w:w="10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1"/>
        <w:gridCol w:w="2209"/>
        <w:gridCol w:w="2209"/>
        <w:gridCol w:w="2209"/>
        <w:gridCol w:w="2210"/>
      </w:tblGrid>
      <w:tr w:rsidR="00363E8E" w:rsidRPr="00363E8E" w14:paraId="3A178B0F" w14:textId="77777777" w:rsidTr="00363E8E">
        <w:trPr>
          <w:jc w:val="center"/>
        </w:trPr>
        <w:tc>
          <w:tcPr>
            <w:tcW w:w="1891" w:type="dxa"/>
            <w:tcBorders>
              <w:top w:val="single" w:sz="4" w:space="0" w:color="auto"/>
              <w:left w:val="single" w:sz="4" w:space="0" w:color="auto"/>
              <w:bottom w:val="single" w:sz="4" w:space="0" w:color="auto"/>
            </w:tcBorders>
          </w:tcPr>
          <w:p w14:paraId="2BAD0244" w14:textId="77777777" w:rsidR="00363E8E" w:rsidRPr="00363E8E" w:rsidRDefault="00363E8E" w:rsidP="00363E8E">
            <w:pPr>
              <w:widowControl/>
              <w:rPr>
                <w:snapToGrid/>
                <w:szCs w:val="24"/>
              </w:rPr>
            </w:pPr>
          </w:p>
        </w:tc>
        <w:tc>
          <w:tcPr>
            <w:tcW w:w="2209" w:type="dxa"/>
            <w:tcBorders>
              <w:top w:val="single" w:sz="4" w:space="0" w:color="auto"/>
            </w:tcBorders>
          </w:tcPr>
          <w:p w14:paraId="273CA6DF" w14:textId="77777777" w:rsidR="00363E8E" w:rsidRPr="00363E8E" w:rsidRDefault="00363E8E" w:rsidP="00363E8E">
            <w:pPr>
              <w:widowControl/>
              <w:jc w:val="center"/>
              <w:rPr>
                <w:b/>
                <w:snapToGrid/>
                <w:szCs w:val="24"/>
              </w:rPr>
            </w:pPr>
            <w:r w:rsidRPr="00363E8E">
              <w:rPr>
                <w:b/>
                <w:snapToGrid/>
                <w:szCs w:val="24"/>
              </w:rPr>
              <w:t>4</w:t>
            </w:r>
          </w:p>
        </w:tc>
        <w:tc>
          <w:tcPr>
            <w:tcW w:w="2209" w:type="dxa"/>
            <w:tcBorders>
              <w:top w:val="single" w:sz="4" w:space="0" w:color="auto"/>
            </w:tcBorders>
          </w:tcPr>
          <w:p w14:paraId="5CDA8D61" w14:textId="77777777" w:rsidR="00363E8E" w:rsidRPr="00363E8E" w:rsidRDefault="00363E8E" w:rsidP="00363E8E">
            <w:pPr>
              <w:widowControl/>
              <w:jc w:val="center"/>
              <w:rPr>
                <w:b/>
                <w:snapToGrid/>
                <w:szCs w:val="24"/>
              </w:rPr>
            </w:pPr>
            <w:r w:rsidRPr="00363E8E">
              <w:rPr>
                <w:b/>
                <w:snapToGrid/>
                <w:szCs w:val="24"/>
              </w:rPr>
              <w:t>3</w:t>
            </w:r>
          </w:p>
        </w:tc>
        <w:tc>
          <w:tcPr>
            <w:tcW w:w="2209" w:type="dxa"/>
            <w:tcBorders>
              <w:top w:val="single" w:sz="4" w:space="0" w:color="auto"/>
            </w:tcBorders>
          </w:tcPr>
          <w:p w14:paraId="476EB04F" w14:textId="77777777" w:rsidR="00363E8E" w:rsidRPr="00363E8E" w:rsidRDefault="00363E8E" w:rsidP="00363E8E">
            <w:pPr>
              <w:widowControl/>
              <w:jc w:val="center"/>
              <w:rPr>
                <w:b/>
                <w:snapToGrid/>
                <w:szCs w:val="24"/>
              </w:rPr>
            </w:pPr>
            <w:r w:rsidRPr="00363E8E">
              <w:rPr>
                <w:b/>
                <w:snapToGrid/>
                <w:szCs w:val="24"/>
              </w:rPr>
              <w:t>2</w:t>
            </w:r>
          </w:p>
        </w:tc>
        <w:tc>
          <w:tcPr>
            <w:tcW w:w="2210" w:type="dxa"/>
            <w:tcBorders>
              <w:top w:val="single" w:sz="4" w:space="0" w:color="auto"/>
              <w:bottom w:val="single" w:sz="4" w:space="0" w:color="auto"/>
              <w:right w:val="single" w:sz="4" w:space="0" w:color="auto"/>
            </w:tcBorders>
          </w:tcPr>
          <w:p w14:paraId="7C6E9A04" w14:textId="77777777" w:rsidR="00363E8E" w:rsidRPr="00363E8E" w:rsidRDefault="00363E8E" w:rsidP="00363E8E">
            <w:pPr>
              <w:widowControl/>
              <w:jc w:val="center"/>
              <w:rPr>
                <w:b/>
                <w:snapToGrid/>
                <w:szCs w:val="24"/>
              </w:rPr>
            </w:pPr>
            <w:r w:rsidRPr="00363E8E">
              <w:rPr>
                <w:b/>
                <w:snapToGrid/>
                <w:szCs w:val="24"/>
              </w:rPr>
              <w:t>1</w:t>
            </w:r>
          </w:p>
        </w:tc>
      </w:tr>
      <w:tr w:rsidR="00363E8E" w:rsidRPr="00363E8E" w14:paraId="57A06D52" w14:textId="77777777" w:rsidTr="00363E8E">
        <w:trPr>
          <w:jc w:val="center"/>
        </w:trPr>
        <w:tc>
          <w:tcPr>
            <w:tcW w:w="1891" w:type="dxa"/>
            <w:tcBorders>
              <w:left w:val="single" w:sz="4" w:space="0" w:color="auto"/>
              <w:bottom w:val="single" w:sz="4" w:space="0" w:color="auto"/>
            </w:tcBorders>
            <w:vAlign w:val="center"/>
          </w:tcPr>
          <w:p w14:paraId="343E7ED0" w14:textId="77777777" w:rsidR="00363E8E" w:rsidRPr="00363E8E" w:rsidRDefault="00363E8E" w:rsidP="00363E8E">
            <w:pPr>
              <w:widowControl/>
              <w:jc w:val="center"/>
              <w:rPr>
                <w:b/>
                <w:snapToGrid/>
                <w:szCs w:val="24"/>
              </w:rPr>
            </w:pPr>
            <w:r w:rsidRPr="00363E8E">
              <w:rPr>
                <w:b/>
                <w:snapToGrid/>
                <w:szCs w:val="24"/>
              </w:rPr>
              <w:t xml:space="preserve">Introduction </w:t>
            </w:r>
          </w:p>
        </w:tc>
        <w:tc>
          <w:tcPr>
            <w:tcW w:w="2209" w:type="dxa"/>
          </w:tcPr>
          <w:p w14:paraId="5C93CC86" w14:textId="77777777" w:rsidR="00363E8E" w:rsidRPr="00363E8E" w:rsidRDefault="00363E8E" w:rsidP="00363E8E">
            <w:pPr>
              <w:widowControl/>
              <w:rPr>
                <w:snapToGrid/>
                <w:szCs w:val="24"/>
              </w:rPr>
            </w:pPr>
            <w:r w:rsidRPr="00363E8E">
              <w:rPr>
                <w:snapToGrid/>
                <w:szCs w:val="24"/>
              </w:rPr>
              <w:t>Specific details in the introduction set the scene of the narrative, creating a vivid picture of when and where the experience happened.</w:t>
            </w:r>
          </w:p>
        </w:tc>
        <w:tc>
          <w:tcPr>
            <w:tcW w:w="2209" w:type="dxa"/>
          </w:tcPr>
          <w:p w14:paraId="2D1A1E27" w14:textId="77777777" w:rsidR="00363E8E" w:rsidRPr="00363E8E" w:rsidRDefault="00363E8E" w:rsidP="00363E8E">
            <w:pPr>
              <w:widowControl/>
              <w:rPr>
                <w:snapToGrid/>
                <w:szCs w:val="24"/>
              </w:rPr>
            </w:pPr>
            <w:r w:rsidRPr="00363E8E">
              <w:rPr>
                <w:snapToGrid/>
                <w:szCs w:val="24"/>
              </w:rPr>
              <w:t xml:space="preserve">Details in the introduction set the scene but are somewhat general </w:t>
            </w:r>
          </w:p>
        </w:tc>
        <w:tc>
          <w:tcPr>
            <w:tcW w:w="2209" w:type="dxa"/>
          </w:tcPr>
          <w:p w14:paraId="5E03801A" w14:textId="77777777" w:rsidR="00363E8E" w:rsidRPr="00363E8E" w:rsidRDefault="00363E8E" w:rsidP="00363E8E">
            <w:pPr>
              <w:widowControl/>
              <w:rPr>
                <w:snapToGrid/>
                <w:szCs w:val="24"/>
              </w:rPr>
            </w:pPr>
            <w:r w:rsidRPr="00363E8E">
              <w:rPr>
                <w:snapToGrid/>
                <w:szCs w:val="24"/>
              </w:rPr>
              <w:t>The introduction sets the scene, telling only where or when the experience happened.</w:t>
            </w:r>
          </w:p>
        </w:tc>
        <w:tc>
          <w:tcPr>
            <w:tcW w:w="2210" w:type="dxa"/>
            <w:tcBorders>
              <w:bottom w:val="single" w:sz="4" w:space="0" w:color="auto"/>
              <w:right w:val="single" w:sz="4" w:space="0" w:color="auto"/>
            </w:tcBorders>
          </w:tcPr>
          <w:p w14:paraId="47565FA7" w14:textId="77777777" w:rsidR="00363E8E" w:rsidRPr="00363E8E" w:rsidRDefault="00363E8E" w:rsidP="00363E8E">
            <w:pPr>
              <w:widowControl/>
              <w:rPr>
                <w:snapToGrid/>
                <w:szCs w:val="24"/>
              </w:rPr>
            </w:pPr>
            <w:r w:rsidRPr="00363E8E">
              <w:rPr>
                <w:snapToGrid/>
                <w:szCs w:val="24"/>
              </w:rPr>
              <w:t>The introduction does not set the scene.</w:t>
            </w:r>
          </w:p>
        </w:tc>
      </w:tr>
      <w:tr w:rsidR="00363E8E" w:rsidRPr="00363E8E" w14:paraId="517EB440" w14:textId="77777777" w:rsidTr="00363E8E">
        <w:trPr>
          <w:jc w:val="center"/>
        </w:trPr>
        <w:tc>
          <w:tcPr>
            <w:tcW w:w="1891" w:type="dxa"/>
            <w:tcBorders>
              <w:left w:val="single" w:sz="4" w:space="0" w:color="auto"/>
            </w:tcBorders>
            <w:vAlign w:val="center"/>
          </w:tcPr>
          <w:p w14:paraId="408ED2F5" w14:textId="77777777" w:rsidR="00363E8E" w:rsidRPr="00363E8E" w:rsidRDefault="00363E8E" w:rsidP="00363E8E">
            <w:pPr>
              <w:widowControl/>
              <w:jc w:val="center"/>
              <w:rPr>
                <w:b/>
                <w:snapToGrid/>
                <w:szCs w:val="24"/>
              </w:rPr>
            </w:pPr>
            <w:r w:rsidRPr="00363E8E">
              <w:rPr>
                <w:b/>
                <w:snapToGrid/>
                <w:szCs w:val="24"/>
              </w:rPr>
              <w:t>Order of Events</w:t>
            </w:r>
          </w:p>
        </w:tc>
        <w:tc>
          <w:tcPr>
            <w:tcW w:w="2209" w:type="dxa"/>
          </w:tcPr>
          <w:p w14:paraId="423FD79F" w14:textId="77777777" w:rsidR="00363E8E" w:rsidRPr="00363E8E" w:rsidRDefault="00363E8E" w:rsidP="00363E8E">
            <w:pPr>
              <w:widowControl/>
              <w:rPr>
                <w:snapToGrid/>
                <w:szCs w:val="24"/>
              </w:rPr>
            </w:pPr>
            <w:r w:rsidRPr="00363E8E">
              <w:rPr>
                <w:snapToGrid/>
                <w:szCs w:val="24"/>
              </w:rPr>
              <w:t>All events are in correct order and are clearly connected through the use of transitional words/phrases.</w:t>
            </w:r>
          </w:p>
        </w:tc>
        <w:tc>
          <w:tcPr>
            <w:tcW w:w="2209" w:type="dxa"/>
          </w:tcPr>
          <w:p w14:paraId="263FC7B4" w14:textId="77777777" w:rsidR="00363E8E" w:rsidRPr="00363E8E" w:rsidRDefault="00363E8E" w:rsidP="00363E8E">
            <w:pPr>
              <w:widowControl/>
              <w:rPr>
                <w:snapToGrid/>
                <w:szCs w:val="24"/>
              </w:rPr>
            </w:pPr>
            <w:r w:rsidRPr="00363E8E">
              <w:rPr>
                <w:snapToGrid/>
                <w:szCs w:val="24"/>
              </w:rPr>
              <w:t>Most events are in correct order and are connected through the use of transitional words/phrases.</w:t>
            </w:r>
          </w:p>
        </w:tc>
        <w:tc>
          <w:tcPr>
            <w:tcW w:w="2209" w:type="dxa"/>
          </w:tcPr>
          <w:p w14:paraId="77DD0F2A" w14:textId="77777777" w:rsidR="00363E8E" w:rsidRPr="00363E8E" w:rsidRDefault="00363E8E" w:rsidP="00363E8E">
            <w:pPr>
              <w:widowControl/>
              <w:rPr>
                <w:snapToGrid/>
                <w:szCs w:val="24"/>
              </w:rPr>
            </w:pPr>
            <w:r w:rsidRPr="00363E8E">
              <w:rPr>
                <w:snapToGrid/>
                <w:szCs w:val="24"/>
              </w:rPr>
              <w:t>Some events are in correct order, but order is sometimes confusing due to a lack of transitional words/phrases.</w:t>
            </w:r>
          </w:p>
        </w:tc>
        <w:tc>
          <w:tcPr>
            <w:tcW w:w="2210" w:type="dxa"/>
            <w:tcBorders>
              <w:right w:val="single" w:sz="4" w:space="0" w:color="auto"/>
            </w:tcBorders>
          </w:tcPr>
          <w:p w14:paraId="769BC919" w14:textId="77777777" w:rsidR="00363E8E" w:rsidRPr="00363E8E" w:rsidRDefault="00363E8E" w:rsidP="00363E8E">
            <w:pPr>
              <w:widowControl/>
              <w:rPr>
                <w:snapToGrid/>
                <w:szCs w:val="24"/>
              </w:rPr>
            </w:pPr>
            <w:r w:rsidRPr="00363E8E">
              <w:rPr>
                <w:snapToGrid/>
                <w:szCs w:val="24"/>
              </w:rPr>
              <w:t>Events are in random order, confusing the reader.</w:t>
            </w:r>
          </w:p>
        </w:tc>
      </w:tr>
      <w:tr w:rsidR="00363E8E" w:rsidRPr="00363E8E" w14:paraId="2BAA253B" w14:textId="77777777" w:rsidTr="00363E8E">
        <w:trPr>
          <w:jc w:val="center"/>
        </w:trPr>
        <w:tc>
          <w:tcPr>
            <w:tcW w:w="1891" w:type="dxa"/>
            <w:tcBorders>
              <w:left w:val="single" w:sz="4" w:space="0" w:color="auto"/>
            </w:tcBorders>
            <w:vAlign w:val="center"/>
          </w:tcPr>
          <w:p w14:paraId="04D5D1F2" w14:textId="77777777" w:rsidR="00363E8E" w:rsidRPr="00363E8E" w:rsidRDefault="00363E8E" w:rsidP="00363E8E">
            <w:pPr>
              <w:widowControl/>
              <w:jc w:val="center"/>
              <w:rPr>
                <w:b/>
                <w:snapToGrid/>
                <w:szCs w:val="24"/>
              </w:rPr>
            </w:pPr>
            <w:r w:rsidRPr="00363E8E">
              <w:rPr>
                <w:b/>
                <w:snapToGrid/>
                <w:szCs w:val="24"/>
              </w:rPr>
              <w:t>Point of View</w:t>
            </w:r>
          </w:p>
        </w:tc>
        <w:tc>
          <w:tcPr>
            <w:tcW w:w="2209" w:type="dxa"/>
          </w:tcPr>
          <w:p w14:paraId="19E3EA76" w14:textId="77777777" w:rsidR="00363E8E" w:rsidRPr="00363E8E" w:rsidRDefault="00363E8E" w:rsidP="00363E8E">
            <w:pPr>
              <w:widowControl/>
              <w:rPr>
                <w:snapToGrid/>
                <w:szCs w:val="24"/>
              </w:rPr>
            </w:pPr>
            <w:r w:rsidRPr="00363E8E">
              <w:rPr>
                <w:snapToGrid/>
                <w:szCs w:val="24"/>
              </w:rPr>
              <w:t xml:space="preserve">First-person point of view is clear and consistent throughout the narrative. </w:t>
            </w:r>
          </w:p>
        </w:tc>
        <w:tc>
          <w:tcPr>
            <w:tcW w:w="2209" w:type="dxa"/>
          </w:tcPr>
          <w:p w14:paraId="57A67786" w14:textId="77777777" w:rsidR="00363E8E" w:rsidRPr="00363E8E" w:rsidRDefault="00363E8E" w:rsidP="00363E8E">
            <w:pPr>
              <w:widowControl/>
              <w:rPr>
                <w:snapToGrid/>
                <w:szCs w:val="24"/>
              </w:rPr>
            </w:pPr>
            <w:r w:rsidRPr="00363E8E">
              <w:rPr>
                <w:snapToGrid/>
                <w:szCs w:val="24"/>
              </w:rPr>
              <w:t>First-person point of view is consistent in most parts of the narrative, with only minor inconsistencies.</w:t>
            </w:r>
          </w:p>
        </w:tc>
        <w:tc>
          <w:tcPr>
            <w:tcW w:w="2209" w:type="dxa"/>
          </w:tcPr>
          <w:p w14:paraId="28443489" w14:textId="77777777" w:rsidR="00363E8E" w:rsidRPr="00363E8E" w:rsidRDefault="00363E8E" w:rsidP="00363E8E">
            <w:pPr>
              <w:widowControl/>
              <w:rPr>
                <w:snapToGrid/>
                <w:szCs w:val="24"/>
              </w:rPr>
            </w:pPr>
            <w:r w:rsidRPr="00363E8E">
              <w:rPr>
                <w:snapToGrid/>
                <w:szCs w:val="24"/>
              </w:rPr>
              <w:t>A few noticeable shifts from first-person point of view occur.</w:t>
            </w:r>
          </w:p>
        </w:tc>
        <w:tc>
          <w:tcPr>
            <w:tcW w:w="2210" w:type="dxa"/>
            <w:tcBorders>
              <w:right w:val="single" w:sz="4" w:space="0" w:color="auto"/>
            </w:tcBorders>
          </w:tcPr>
          <w:p w14:paraId="5BA031FA" w14:textId="77777777" w:rsidR="00363E8E" w:rsidRPr="00363E8E" w:rsidRDefault="00363E8E" w:rsidP="00363E8E">
            <w:pPr>
              <w:widowControl/>
              <w:rPr>
                <w:snapToGrid/>
                <w:szCs w:val="24"/>
              </w:rPr>
            </w:pPr>
            <w:r w:rsidRPr="00363E8E">
              <w:rPr>
                <w:snapToGrid/>
                <w:szCs w:val="24"/>
              </w:rPr>
              <w:t>Point of view is not clear, or it frequently shifts, confusing the reader.</w:t>
            </w:r>
          </w:p>
        </w:tc>
      </w:tr>
      <w:tr w:rsidR="00363E8E" w:rsidRPr="00363E8E" w14:paraId="4B860D59" w14:textId="77777777" w:rsidTr="00363E8E">
        <w:trPr>
          <w:jc w:val="center"/>
        </w:trPr>
        <w:tc>
          <w:tcPr>
            <w:tcW w:w="1891" w:type="dxa"/>
            <w:tcBorders>
              <w:left w:val="single" w:sz="4" w:space="0" w:color="auto"/>
            </w:tcBorders>
            <w:vAlign w:val="center"/>
          </w:tcPr>
          <w:p w14:paraId="39630101" w14:textId="77777777" w:rsidR="00363E8E" w:rsidRPr="00363E8E" w:rsidRDefault="00363E8E" w:rsidP="00363E8E">
            <w:pPr>
              <w:widowControl/>
              <w:jc w:val="center"/>
              <w:rPr>
                <w:b/>
                <w:snapToGrid/>
                <w:szCs w:val="24"/>
              </w:rPr>
            </w:pPr>
            <w:r w:rsidRPr="00363E8E">
              <w:rPr>
                <w:b/>
                <w:snapToGrid/>
                <w:szCs w:val="24"/>
              </w:rPr>
              <w:lastRenderedPageBreak/>
              <w:t>Elaboration - Details</w:t>
            </w:r>
          </w:p>
        </w:tc>
        <w:tc>
          <w:tcPr>
            <w:tcW w:w="2209" w:type="dxa"/>
          </w:tcPr>
          <w:p w14:paraId="262A6286" w14:textId="77777777" w:rsidR="00363E8E" w:rsidRPr="00363E8E" w:rsidRDefault="00363E8E" w:rsidP="00363E8E">
            <w:pPr>
              <w:widowControl/>
              <w:rPr>
                <w:snapToGrid/>
                <w:szCs w:val="24"/>
              </w:rPr>
            </w:pPr>
            <w:r w:rsidRPr="00363E8E">
              <w:rPr>
                <w:snapToGrid/>
                <w:szCs w:val="24"/>
              </w:rPr>
              <w:t>Relevant details, including specific word choice and figurative language fully develop the mood/tone of the narrative.</w:t>
            </w:r>
          </w:p>
        </w:tc>
        <w:tc>
          <w:tcPr>
            <w:tcW w:w="2209" w:type="dxa"/>
          </w:tcPr>
          <w:p w14:paraId="43127C61" w14:textId="77777777" w:rsidR="00363E8E" w:rsidRPr="00363E8E" w:rsidRDefault="00363E8E" w:rsidP="00363E8E">
            <w:pPr>
              <w:widowControl/>
              <w:rPr>
                <w:snapToGrid/>
                <w:szCs w:val="24"/>
              </w:rPr>
            </w:pPr>
            <w:r w:rsidRPr="00363E8E">
              <w:rPr>
                <w:snapToGrid/>
                <w:szCs w:val="24"/>
              </w:rPr>
              <w:t>Details, including specific word choice and figurative language are included but are not elaborate enough to fully develop a mood/tone.</w:t>
            </w:r>
          </w:p>
        </w:tc>
        <w:tc>
          <w:tcPr>
            <w:tcW w:w="2209" w:type="dxa"/>
          </w:tcPr>
          <w:p w14:paraId="373A7CF1" w14:textId="77777777" w:rsidR="00363E8E" w:rsidRPr="00363E8E" w:rsidRDefault="00363E8E" w:rsidP="00363E8E">
            <w:pPr>
              <w:widowControl/>
              <w:rPr>
                <w:snapToGrid/>
                <w:szCs w:val="24"/>
              </w:rPr>
            </w:pPr>
            <w:r w:rsidRPr="00363E8E">
              <w:rPr>
                <w:snapToGrid/>
                <w:szCs w:val="24"/>
              </w:rPr>
              <w:t>Some details are included but are not specific to developing a mood/tone.</w:t>
            </w:r>
          </w:p>
        </w:tc>
        <w:tc>
          <w:tcPr>
            <w:tcW w:w="2210" w:type="dxa"/>
            <w:tcBorders>
              <w:right w:val="single" w:sz="4" w:space="0" w:color="auto"/>
            </w:tcBorders>
          </w:tcPr>
          <w:p w14:paraId="59D7EC03" w14:textId="77777777" w:rsidR="00363E8E" w:rsidRPr="00363E8E" w:rsidRDefault="00363E8E" w:rsidP="00363E8E">
            <w:pPr>
              <w:widowControl/>
              <w:rPr>
                <w:snapToGrid/>
                <w:szCs w:val="24"/>
              </w:rPr>
            </w:pPr>
            <w:r w:rsidRPr="00363E8E">
              <w:rPr>
                <w:snapToGrid/>
                <w:szCs w:val="24"/>
              </w:rPr>
              <w:t>Details are omitted.</w:t>
            </w:r>
          </w:p>
        </w:tc>
      </w:tr>
      <w:tr w:rsidR="00363E8E" w:rsidRPr="00363E8E" w14:paraId="4A4D3564" w14:textId="77777777" w:rsidTr="00363E8E">
        <w:trPr>
          <w:jc w:val="center"/>
        </w:trPr>
        <w:tc>
          <w:tcPr>
            <w:tcW w:w="1891" w:type="dxa"/>
            <w:tcBorders>
              <w:left w:val="single" w:sz="4" w:space="0" w:color="auto"/>
            </w:tcBorders>
            <w:vAlign w:val="center"/>
          </w:tcPr>
          <w:p w14:paraId="70BAFC80" w14:textId="77777777" w:rsidR="00363E8E" w:rsidRPr="00363E8E" w:rsidRDefault="00363E8E" w:rsidP="00363E8E">
            <w:pPr>
              <w:widowControl/>
              <w:jc w:val="center"/>
              <w:rPr>
                <w:b/>
                <w:snapToGrid/>
                <w:szCs w:val="24"/>
              </w:rPr>
            </w:pPr>
            <w:r w:rsidRPr="00363E8E">
              <w:rPr>
                <w:b/>
                <w:snapToGrid/>
                <w:szCs w:val="24"/>
              </w:rPr>
              <w:t>Elaboration- Personal Impact</w:t>
            </w:r>
          </w:p>
        </w:tc>
        <w:tc>
          <w:tcPr>
            <w:tcW w:w="2209" w:type="dxa"/>
          </w:tcPr>
          <w:p w14:paraId="5075AD4A" w14:textId="77777777" w:rsidR="00363E8E" w:rsidRPr="00363E8E" w:rsidRDefault="00363E8E" w:rsidP="00363E8E">
            <w:pPr>
              <w:widowControl/>
              <w:rPr>
                <w:snapToGrid/>
                <w:szCs w:val="24"/>
              </w:rPr>
            </w:pPr>
            <w:r w:rsidRPr="00363E8E">
              <w:rPr>
                <w:snapToGrid/>
                <w:szCs w:val="24"/>
              </w:rPr>
              <w:t>The writer clearly explains a personal impact connected to the experience in the narrative.</w:t>
            </w:r>
          </w:p>
        </w:tc>
        <w:tc>
          <w:tcPr>
            <w:tcW w:w="2209" w:type="dxa"/>
          </w:tcPr>
          <w:p w14:paraId="4D85D436" w14:textId="77777777" w:rsidR="00363E8E" w:rsidRPr="00363E8E" w:rsidRDefault="00363E8E" w:rsidP="00363E8E">
            <w:pPr>
              <w:widowControl/>
              <w:rPr>
                <w:snapToGrid/>
                <w:szCs w:val="24"/>
              </w:rPr>
            </w:pPr>
            <w:r w:rsidRPr="00363E8E">
              <w:rPr>
                <w:snapToGrid/>
                <w:szCs w:val="24"/>
              </w:rPr>
              <w:t>The writer mentions but does not fully explain a personal impact.</w:t>
            </w:r>
          </w:p>
        </w:tc>
        <w:tc>
          <w:tcPr>
            <w:tcW w:w="2209" w:type="dxa"/>
          </w:tcPr>
          <w:p w14:paraId="222AFDC7" w14:textId="77777777" w:rsidR="00363E8E" w:rsidRPr="00363E8E" w:rsidRDefault="00363E8E" w:rsidP="00363E8E">
            <w:pPr>
              <w:widowControl/>
              <w:rPr>
                <w:snapToGrid/>
                <w:szCs w:val="24"/>
              </w:rPr>
            </w:pPr>
            <w:r w:rsidRPr="00363E8E">
              <w:rPr>
                <w:snapToGrid/>
                <w:szCs w:val="24"/>
              </w:rPr>
              <w:t>The writer provides some thoughts and feelings within the narrative, but an explanation of personal impact does not emerge.</w:t>
            </w:r>
          </w:p>
          <w:p w14:paraId="66566CD2" w14:textId="77777777" w:rsidR="00363E8E" w:rsidRPr="00363E8E" w:rsidRDefault="00363E8E" w:rsidP="00363E8E">
            <w:pPr>
              <w:widowControl/>
              <w:rPr>
                <w:snapToGrid/>
                <w:szCs w:val="24"/>
              </w:rPr>
            </w:pPr>
          </w:p>
        </w:tc>
        <w:tc>
          <w:tcPr>
            <w:tcW w:w="2210" w:type="dxa"/>
            <w:tcBorders>
              <w:right w:val="single" w:sz="4" w:space="0" w:color="auto"/>
            </w:tcBorders>
          </w:tcPr>
          <w:p w14:paraId="1C99909A" w14:textId="77777777" w:rsidR="00363E8E" w:rsidRPr="00363E8E" w:rsidRDefault="00363E8E" w:rsidP="00363E8E">
            <w:pPr>
              <w:widowControl/>
              <w:rPr>
                <w:snapToGrid/>
                <w:szCs w:val="24"/>
              </w:rPr>
            </w:pPr>
            <w:r w:rsidRPr="00363E8E">
              <w:rPr>
                <w:snapToGrid/>
                <w:szCs w:val="24"/>
              </w:rPr>
              <w:t>The writer does not relay any personal thoughts and feelings throughout the narrative.</w:t>
            </w:r>
          </w:p>
        </w:tc>
      </w:tr>
    </w:tbl>
    <w:p w14:paraId="0F06282E" w14:textId="77777777" w:rsidR="00363E8E" w:rsidRPr="00363E8E" w:rsidRDefault="00363E8E" w:rsidP="00363E8E">
      <w:pPr>
        <w:widowControl/>
        <w:spacing w:before="240"/>
        <w:jc w:val="right"/>
        <w:rPr>
          <w:b/>
          <w:snapToGrid/>
          <w:szCs w:val="24"/>
        </w:rPr>
      </w:pPr>
      <w:r w:rsidRPr="00363E8E">
        <w:rPr>
          <w:snapToGrid/>
          <w:sz w:val="18"/>
          <w:szCs w:val="18"/>
        </w:rPr>
        <w:t xml:space="preserve">Adapted from </w:t>
      </w:r>
      <w:r w:rsidRPr="00363E8E">
        <w:rPr>
          <w:i/>
          <w:snapToGrid/>
          <w:sz w:val="18"/>
          <w:szCs w:val="18"/>
        </w:rPr>
        <w:t>Holt Assessment: Writing Listening, and Speaking</w:t>
      </w:r>
    </w:p>
    <w:p w14:paraId="7A4020EF" w14:textId="77777777" w:rsidR="00363E8E" w:rsidRPr="00363E8E" w:rsidRDefault="00363E8E" w:rsidP="00363E8E">
      <w:pPr>
        <w:widowControl/>
        <w:spacing w:before="240"/>
        <w:jc w:val="both"/>
        <w:rPr>
          <w:b/>
          <w:snapToGrid/>
          <w:szCs w:val="24"/>
        </w:rPr>
      </w:pPr>
    </w:p>
    <w:p w14:paraId="093C61D2" w14:textId="77777777" w:rsidR="00363E8E" w:rsidRPr="00363E8E" w:rsidRDefault="00363E8E" w:rsidP="00363E8E">
      <w:pPr>
        <w:widowControl/>
        <w:suppressAutoHyphens/>
        <w:spacing w:line="240" w:lineRule="atLeast"/>
        <w:ind w:left="480" w:hanging="480"/>
        <w:jc w:val="center"/>
        <w:rPr>
          <w:snapToGrid/>
          <w:szCs w:val="24"/>
        </w:rPr>
      </w:pPr>
    </w:p>
    <w:p w14:paraId="67F82222" w14:textId="54E4F3AB" w:rsidR="00191FFC" w:rsidRDefault="00191FFC">
      <w:pPr>
        <w:widowControl/>
        <w:spacing w:after="200" w:line="276" w:lineRule="auto"/>
      </w:pPr>
      <w:r>
        <w:br w:type="page"/>
      </w:r>
    </w:p>
    <w:p w14:paraId="60F8192D" w14:textId="77777777" w:rsidR="00191FFC" w:rsidRPr="00191FFC" w:rsidRDefault="00191FFC" w:rsidP="00191FFC">
      <w:pPr>
        <w:pStyle w:val="Title"/>
        <w:jc w:val="left"/>
        <w:rPr>
          <w:szCs w:val="24"/>
        </w:rPr>
      </w:pPr>
      <w:r>
        <w:lastRenderedPageBreak/>
        <w:br w:type="page"/>
      </w:r>
      <w:bookmarkStart w:id="157" w:name="Honors9UnitIV"/>
      <w:r w:rsidRPr="00191FFC">
        <w:rPr>
          <w:szCs w:val="24"/>
        </w:rPr>
        <w:lastRenderedPageBreak/>
        <w:t>9 Honors Unit IV</w:t>
      </w:r>
      <w:bookmarkEnd w:id="157"/>
      <w:r w:rsidRPr="00191FFC">
        <w:rPr>
          <w:szCs w:val="24"/>
        </w:rPr>
        <w:t>:  Decisions and Consequences</w:t>
      </w:r>
    </w:p>
    <w:p w14:paraId="28EAC6E4" w14:textId="77777777" w:rsidR="00191FFC" w:rsidRPr="00191FFC" w:rsidRDefault="00191FFC" w:rsidP="00191FFC">
      <w:pPr>
        <w:widowControl/>
        <w:outlineLvl w:val="0"/>
        <w:rPr>
          <w:b/>
          <w:snapToGrid/>
          <w:szCs w:val="24"/>
        </w:rPr>
      </w:pPr>
      <w:r w:rsidRPr="00191FFC">
        <w:rPr>
          <w:b/>
          <w:snapToGrid/>
          <w:szCs w:val="24"/>
        </w:rPr>
        <w:t>Suggested Pacing:  9 weeks</w:t>
      </w:r>
    </w:p>
    <w:p w14:paraId="51DCCFC0" w14:textId="77777777" w:rsidR="00191FFC" w:rsidRPr="00191FFC" w:rsidRDefault="00191FFC" w:rsidP="00191FFC">
      <w:pPr>
        <w:widowControl/>
        <w:rPr>
          <w:rFonts w:ascii="Californian FB" w:hAnsi="Californian FB"/>
          <w:snapToGrid/>
          <w:szCs w:val="24"/>
        </w:rPr>
      </w:pPr>
    </w:p>
    <w:tbl>
      <w:tblPr>
        <w:tblW w:w="14096" w:type="dxa"/>
        <w:jc w:val="center"/>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0"/>
        <w:gridCol w:w="4387"/>
        <w:gridCol w:w="5659"/>
      </w:tblGrid>
      <w:tr w:rsidR="00191FFC" w:rsidRPr="00191FFC" w14:paraId="7A3266E9" w14:textId="77777777" w:rsidTr="00105001">
        <w:trPr>
          <w:jc w:val="center"/>
        </w:trPr>
        <w:tc>
          <w:tcPr>
            <w:tcW w:w="14096" w:type="dxa"/>
            <w:gridSpan w:val="3"/>
            <w:tcBorders>
              <w:top w:val="single" w:sz="24" w:space="0" w:color="auto"/>
              <w:left w:val="single" w:sz="24" w:space="0" w:color="auto"/>
              <w:right w:val="single" w:sz="24" w:space="0" w:color="auto"/>
            </w:tcBorders>
          </w:tcPr>
          <w:p w14:paraId="1F1AD810" w14:textId="77777777" w:rsidR="00191FFC" w:rsidRPr="00191FFC" w:rsidRDefault="00191FFC" w:rsidP="00191FFC">
            <w:pPr>
              <w:widowControl/>
              <w:jc w:val="both"/>
              <w:rPr>
                <w:b/>
                <w:snapToGrid/>
                <w:spacing w:val="-3"/>
                <w:sz w:val="22"/>
                <w:szCs w:val="22"/>
              </w:rPr>
            </w:pPr>
          </w:p>
          <w:p w14:paraId="63DF9316" w14:textId="77777777" w:rsidR="00191FFC" w:rsidRPr="00191FFC" w:rsidRDefault="00191FFC" w:rsidP="00191FFC">
            <w:pPr>
              <w:widowControl/>
              <w:jc w:val="both"/>
              <w:rPr>
                <w:b/>
                <w:snapToGrid/>
                <w:spacing w:val="-3"/>
                <w:szCs w:val="24"/>
              </w:rPr>
            </w:pPr>
            <w:r w:rsidRPr="00191FFC">
              <w:rPr>
                <w:b/>
                <w:snapToGrid/>
                <w:spacing w:val="-3"/>
                <w:szCs w:val="24"/>
              </w:rPr>
              <w:t>Essential Questions</w:t>
            </w:r>
          </w:p>
          <w:p w14:paraId="131A9274" w14:textId="77777777" w:rsidR="00191FFC" w:rsidRPr="00191FFC" w:rsidRDefault="00191FFC" w:rsidP="00203B8B">
            <w:pPr>
              <w:widowControl/>
              <w:numPr>
                <w:ilvl w:val="0"/>
                <w:numId w:val="76"/>
              </w:numPr>
              <w:tabs>
                <w:tab w:val="num" w:pos="342"/>
              </w:tabs>
              <w:spacing w:line="240" w:lineRule="atLeast"/>
              <w:ind w:hanging="1157"/>
              <w:jc w:val="both"/>
              <w:rPr>
                <w:snapToGrid/>
                <w:spacing w:val="-3"/>
                <w:szCs w:val="24"/>
              </w:rPr>
            </w:pPr>
            <w:r w:rsidRPr="00191FFC">
              <w:rPr>
                <w:snapToGrid/>
                <w:spacing w:val="-3"/>
                <w:szCs w:val="24"/>
              </w:rPr>
              <w:t xml:space="preserve">What is the relationship between decisions, choices, and consequences? </w:t>
            </w:r>
          </w:p>
          <w:p w14:paraId="7D712F59" w14:textId="77777777" w:rsidR="00191FFC" w:rsidRPr="00191FFC" w:rsidRDefault="00191FFC" w:rsidP="00203B8B">
            <w:pPr>
              <w:widowControl/>
              <w:numPr>
                <w:ilvl w:val="0"/>
                <w:numId w:val="76"/>
              </w:numPr>
              <w:tabs>
                <w:tab w:val="num" w:pos="342"/>
              </w:tabs>
              <w:spacing w:line="240" w:lineRule="atLeast"/>
              <w:ind w:left="365" w:hanging="383"/>
              <w:jc w:val="both"/>
              <w:rPr>
                <w:snapToGrid/>
                <w:spacing w:val="-3"/>
                <w:szCs w:val="24"/>
              </w:rPr>
            </w:pPr>
            <w:r w:rsidRPr="00191FFC">
              <w:rPr>
                <w:snapToGrid/>
                <w:spacing w:val="-3"/>
                <w:szCs w:val="24"/>
              </w:rPr>
              <w:t>How do other factors, such as perspectives of the people involved and characteristics of the environment in which decisions are made, affect this relationship?</w:t>
            </w:r>
          </w:p>
        </w:tc>
      </w:tr>
      <w:tr w:rsidR="00191FFC" w:rsidRPr="00191FFC" w14:paraId="7FDE6E63" w14:textId="77777777" w:rsidTr="00105001">
        <w:trPr>
          <w:jc w:val="center"/>
        </w:trPr>
        <w:tc>
          <w:tcPr>
            <w:tcW w:w="4050" w:type="dxa"/>
            <w:tcBorders>
              <w:top w:val="single" w:sz="24" w:space="0" w:color="auto"/>
              <w:left w:val="single" w:sz="24" w:space="0" w:color="auto"/>
            </w:tcBorders>
          </w:tcPr>
          <w:p w14:paraId="7AA2E2F7" w14:textId="77777777" w:rsidR="00191FFC" w:rsidRPr="00191FFC" w:rsidRDefault="00191FFC" w:rsidP="00191FFC">
            <w:pPr>
              <w:widowControl/>
              <w:jc w:val="center"/>
              <w:rPr>
                <w:b/>
                <w:snapToGrid/>
                <w:spacing w:val="-3"/>
                <w:sz w:val="22"/>
                <w:szCs w:val="22"/>
              </w:rPr>
            </w:pPr>
            <w:r w:rsidRPr="00191FFC">
              <w:rPr>
                <w:b/>
                <w:snapToGrid/>
                <w:spacing w:val="-3"/>
                <w:sz w:val="22"/>
                <w:szCs w:val="22"/>
              </w:rPr>
              <w:t>Know</w:t>
            </w:r>
          </w:p>
        </w:tc>
        <w:tc>
          <w:tcPr>
            <w:tcW w:w="4387" w:type="dxa"/>
            <w:tcBorders>
              <w:top w:val="single" w:sz="24" w:space="0" w:color="auto"/>
            </w:tcBorders>
          </w:tcPr>
          <w:p w14:paraId="55EA1457" w14:textId="77777777" w:rsidR="00191FFC" w:rsidRPr="00191FFC" w:rsidRDefault="00191FFC" w:rsidP="00191FFC">
            <w:pPr>
              <w:widowControl/>
              <w:jc w:val="center"/>
              <w:rPr>
                <w:b/>
                <w:snapToGrid/>
                <w:spacing w:val="-3"/>
                <w:sz w:val="22"/>
                <w:szCs w:val="22"/>
              </w:rPr>
            </w:pPr>
            <w:r w:rsidRPr="00191FFC">
              <w:rPr>
                <w:b/>
                <w:snapToGrid/>
                <w:spacing w:val="-3"/>
                <w:sz w:val="22"/>
                <w:szCs w:val="22"/>
              </w:rPr>
              <w:t>Understand</w:t>
            </w:r>
          </w:p>
        </w:tc>
        <w:tc>
          <w:tcPr>
            <w:tcW w:w="5659" w:type="dxa"/>
            <w:tcBorders>
              <w:top w:val="single" w:sz="24" w:space="0" w:color="auto"/>
              <w:right w:val="single" w:sz="24" w:space="0" w:color="auto"/>
            </w:tcBorders>
          </w:tcPr>
          <w:p w14:paraId="101B3C21" w14:textId="77777777" w:rsidR="00191FFC" w:rsidRPr="00191FFC" w:rsidRDefault="00191FFC" w:rsidP="00191FFC">
            <w:pPr>
              <w:widowControl/>
              <w:jc w:val="center"/>
              <w:rPr>
                <w:b/>
                <w:snapToGrid/>
                <w:spacing w:val="-3"/>
                <w:sz w:val="22"/>
                <w:szCs w:val="22"/>
              </w:rPr>
            </w:pPr>
            <w:r w:rsidRPr="00191FFC">
              <w:rPr>
                <w:b/>
                <w:snapToGrid/>
                <w:spacing w:val="-3"/>
                <w:sz w:val="22"/>
                <w:szCs w:val="22"/>
              </w:rPr>
              <w:t>Do</w:t>
            </w:r>
          </w:p>
        </w:tc>
      </w:tr>
      <w:tr w:rsidR="00191FFC" w:rsidRPr="00191FFC" w14:paraId="23D16FB8" w14:textId="77777777" w:rsidTr="00105001">
        <w:trPr>
          <w:trHeight w:val="293"/>
          <w:jc w:val="center"/>
        </w:trPr>
        <w:tc>
          <w:tcPr>
            <w:tcW w:w="4050" w:type="dxa"/>
            <w:vMerge w:val="restart"/>
            <w:tcBorders>
              <w:left w:val="single" w:sz="24" w:space="0" w:color="auto"/>
            </w:tcBorders>
          </w:tcPr>
          <w:p w14:paraId="133DD935" w14:textId="77777777" w:rsidR="00191FFC" w:rsidRPr="00191FFC" w:rsidRDefault="00191FFC" w:rsidP="00203B8B">
            <w:pPr>
              <w:widowControl/>
              <w:numPr>
                <w:ilvl w:val="0"/>
                <w:numId w:val="65"/>
              </w:numPr>
              <w:tabs>
                <w:tab w:val="num" w:pos="522"/>
              </w:tabs>
              <w:spacing w:line="240" w:lineRule="atLeast"/>
              <w:ind w:left="522"/>
              <w:jc w:val="both"/>
              <w:rPr>
                <w:snapToGrid/>
                <w:spacing w:val="-3"/>
                <w:szCs w:val="24"/>
              </w:rPr>
            </w:pPr>
            <w:r w:rsidRPr="00191FFC">
              <w:rPr>
                <w:snapToGrid/>
                <w:spacing w:val="-3"/>
                <w:szCs w:val="24"/>
              </w:rPr>
              <w:t>how characters’ decisions are motivated by their personalities and experiences</w:t>
            </w:r>
          </w:p>
          <w:p w14:paraId="46C288DD" w14:textId="77777777" w:rsidR="00191FFC" w:rsidRPr="00191FFC" w:rsidRDefault="00191FFC" w:rsidP="00203B8B">
            <w:pPr>
              <w:widowControl/>
              <w:numPr>
                <w:ilvl w:val="0"/>
                <w:numId w:val="65"/>
              </w:numPr>
              <w:tabs>
                <w:tab w:val="num" w:pos="522"/>
              </w:tabs>
              <w:spacing w:line="240" w:lineRule="atLeast"/>
              <w:ind w:left="522"/>
              <w:jc w:val="both"/>
              <w:rPr>
                <w:snapToGrid/>
                <w:spacing w:val="-3"/>
                <w:szCs w:val="24"/>
              </w:rPr>
            </w:pPr>
            <w:r w:rsidRPr="00191FFC">
              <w:rPr>
                <w:snapToGrid/>
                <w:spacing w:val="-3"/>
                <w:szCs w:val="24"/>
              </w:rPr>
              <w:t xml:space="preserve">how  characters’ decisions influence the plot and the conflict in a literary work </w:t>
            </w:r>
          </w:p>
          <w:p w14:paraId="3009727C" w14:textId="77777777" w:rsidR="00191FFC" w:rsidRPr="00191FFC" w:rsidRDefault="00191FFC" w:rsidP="00203B8B">
            <w:pPr>
              <w:widowControl/>
              <w:numPr>
                <w:ilvl w:val="0"/>
                <w:numId w:val="65"/>
              </w:numPr>
              <w:tabs>
                <w:tab w:val="num" w:pos="522"/>
              </w:tabs>
              <w:spacing w:line="240" w:lineRule="atLeast"/>
              <w:ind w:left="522"/>
              <w:jc w:val="both"/>
              <w:rPr>
                <w:snapToGrid/>
                <w:spacing w:val="-3"/>
                <w:szCs w:val="24"/>
              </w:rPr>
            </w:pPr>
            <w:r w:rsidRPr="00191FFC">
              <w:rPr>
                <w:snapToGrid/>
                <w:spacing w:val="-3"/>
                <w:szCs w:val="24"/>
              </w:rPr>
              <w:t xml:space="preserve">how  writers use consequences to convey the theme of a literary work </w:t>
            </w:r>
          </w:p>
          <w:p w14:paraId="7579BD9C" w14:textId="77777777" w:rsidR="00191FFC" w:rsidRPr="00191FFC" w:rsidRDefault="00191FFC" w:rsidP="00203B8B">
            <w:pPr>
              <w:widowControl/>
              <w:numPr>
                <w:ilvl w:val="0"/>
                <w:numId w:val="65"/>
              </w:numPr>
              <w:tabs>
                <w:tab w:val="num" w:pos="522"/>
              </w:tabs>
              <w:spacing w:line="240" w:lineRule="atLeast"/>
              <w:ind w:left="522"/>
              <w:jc w:val="both"/>
              <w:rPr>
                <w:snapToGrid/>
                <w:spacing w:val="-3"/>
                <w:szCs w:val="24"/>
              </w:rPr>
            </w:pPr>
            <w:r w:rsidRPr="00191FFC">
              <w:rPr>
                <w:snapToGrid/>
                <w:spacing w:val="-3"/>
                <w:szCs w:val="24"/>
              </w:rPr>
              <w:t>the relationship between author’s style and literary effect</w:t>
            </w:r>
          </w:p>
        </w:tc>
        <w:tc>
          <w:tcPr>
            <w:tcW w:w="4387" w:type="dxa"/>
            <w:vMerge w:val="restart"/>
          </w:tcPr>
          <w:p w14:paraId="5A6BFD36" w14:textId="77777777" w:rsidR="00191FFC" w:rsidRPr="00191FFC" w:rsidRDefault="00191FFC" w:rsidP="00191FFC">
            <w:pPr>
              <w:widowControl/>
              <w:ind w:left="72"/>
              <w:jc w:val="both"/>
              <w:rPr>
                <w:snapToGrid/>
                <w:spacing w:val="-3"/>
                <w:szCs w:val="24"/>
              </w:rPr>
            </w:pPr>
            <w:r w:rsidRPr="00191FFC">
              <w:rPr>
                <w:snapToGrid/>
                <w:spacing w:val="-3"/>
                <w:szCs w:val="24"/>
              </w:rPr>
              <w:t>The student will understand that:</w:t>
            </w:r>
          </w:p>
          <w:p w14:paraId="7BDDDE0D" w14:textId="77777777" w:rsidR="00191FFC" w:rsidRPr="00191FFC" w:rsidRDefault="00191FFC" w:rsidP="00191FFC">
            <w:pPr>
              <w:widowControl/>
              <w:ind w:left="72"/>
              <w:jc w:val="both"/>
              <w:rPr>
                <w:snapToGrid/>
                <w:spacing w:val="-3"/>
                <w:sz w:val="22"/>
                <w:szCs w:val="22"/>
              </w:rPr>
            </w:pPr>
          </w:p>
          <w:p w14:paraId="099C85F9" w14:textId="77777777" w:rsidR="00191FFC" w:rsidRPr="00191FFC" w:rsidRDefault="00191FFC" w:rsidP="00203B8B">
            <w:pPr>
              <w:widowControl/>
              <w:numPr>
                <w:ilvl w:val="0"/>
                <w:numId w:val="32"/>
              </w:numPr>
              <w:tabs>
                <w:tab w:val="num" w:pos="432"/>
              </w:tabs>
              <w:ind w:left="432"/>
              <w:jc w:val="both"/>
              <w:rPr>
                <w:snapToGrid/>
                <w:spacing w:val="-3"/>
                <w:szCs w:val="24"/>
              </w:rPr>
            </w:pPr>
            <w:proofErr w:type="gramStart"/>
            <w:r w:rsidRPr="00191FFC">
              <w:rPr>
                <w:snapToGrid/>
                <w:spacing w:val="-3"/>
                <w:szCs w:val="24"/>
              </w:rPr>
              <w:t>there</w:t>
            </w:r>
            <w:proofErr w:type="gramEnd"/>
            <w:r w:rsidRPr="00191FFC">
              <w:rPr>
                <w:snapToGrid/>
                <w:spacing w:val="-3"/>
                <w:szCs w:val="24"/>
              </w:rPr>
              <w:t xml:space="preserve"> is a relationship between decisions and consequences.</w:t>
            </w:r>
          </w:p>
          <w:p w14:paraId="54CC4EA3" w14:textId="77777777" w:rsidR="00191FFC" w:rsidRPr="00191FFC" w:rsidRDefault="00191FFC" w:rsidP="00203B8B">
            <w:pPr>
              <w:widowControl/>
              <w:numPr>
                <w:ilvl w:val="0"/>
                <w:numId w:val="32"/>
              </w:numPr>
              <w:tabs>
                <w:tab w:val="num" w:pos="432"/>
              </w:tabs>
              <w:ind w:left="432"/>
              <w:jc w:val="both"/>
              <w:rPr>
                <w:snapToGrid/>
                <w:spacing w:val="-3"/>
                <w:szCs w:val="24"/>
              </w:rPr>
            </w:pPr>
            <w:proofErr w:type="gramStart"/>
            <w:r w:rsidRPr="00191FFC">
              <w:rPr>
                <w:snapToGrid/>
                <w:spacing w:val="-3"/>
                <w:szCs w:val="24"/>
              </w:rPr>
              <w:t>personal</w:t>
            </w:r>
            <w:proofErr w:type="gramEnd"/>
            <w:r w:rsidRPr="00191FFC">
              <w:rPr>
                <w:snapToGrid/>
                <w:spacing w:val="-3"/>
                <w:szCs w:val="24"/>
              </w:rPr>
              <w:t xml:space="preserve"> experiences affect decisions and consequences .</w:t>
            </w:r>
          </w:p>
          <w:p w14:paraId="3CF1B15C" w14:textId="77777777" w:rsidR="00191FFC" w:rsidRPr="00191FFC" w:rsidRDefault="00191FFC" w:rsidP="00203B8B">
            <w:pPr>
              <w:widowControl/>
              <w:numPr>
                <w:ilvl w:val="0"/>
                <w:numId w:val="32"/>
              </w:numPr>
              <w:tabs>
                <w:tab w:val="num" w:pos="432"/>
              </w:tabs>
              <w:ind w:left="432"/>
              <w:jc w:val="both"/>
              <w:rPr>
                <w:snapToGrid/>
                <w:spacing w:val="-3"/>
                <w:szCs w:val="24"/>
              </w:rPr>
            </w:pPr>
            <w:proofErr w:type="gramStart"/>
            <w:r w:rsidRPr="00191FFC">
              <w:rPr>
                <w:snapToGrid/>
                <w:spacing w:val="-3"/>
                <w:szCs w:val="24"/>
              </w:rPr>
              <w:t>sometimes</w:t>
            </w:r>
            <w:proofErr w:type="gramEnd"/>
            <w:r w:rsidRPr="00191FFC">
              <w:rPr>
                <w:snapToGrid/>
                <w:spacing w:val="-3"/>
                <w:szCs w:val="24"/>
              </w:rPr>
              <w:t xml:space="preserve"> fate plays a role in the relationship between decisions and consequences.</w:t>
            </w:r>
          </w:p>
          <w:p w14:paraId="1F2DF0B6" w14:textId="77777777" w:rsidR="00191FFC" w:rsidRPr="00191FFC" w:rsidRDefault="00191FFC" w:rsidP="00191FFC">
            <w:pPr>
              <w:widowControl/>
              <w:ind w:left="72"/>
              <w:jc w:val="both"/>
              <w:rPr>
                <w:snapToGrid/>
                <w:spacing w:val="-3"/>
                <w:sz w:val="22"/>
                <w:szCs w:val="22"/>
              </w:rPr>
            </w:pPr>
          </w:p>
        </w:tc>
        <w:tc>
          <w:tcPr>
            <w:tcW w:w="5659" w:type="dxa"/>
            <w:vMerge w:val="restart"/>
            <w:tcBorders>
              <w:right w:val="single" w:sz="24" w:space="0" w:color="auto"/>
            </w:tcBorders>
          </w:tcPr>
          <w:p w14:paraId="40784B3C" w14:textId="77777777" w:rsidR="00191FFC" w:rsidRPr="00191FFC" w:rsidRDefault="00191FFC" w:rsidP="00203B8B">
            <w:pPr>
              <w:widowControl/>
              <w:numPr>
                <w:ilvl w:val="0"/>
                <w:numId w:val="77"/>
              </w:numPr>
              <w:tabs>
                <w:tab w:val="left" w:pos="342"/>
              </w:tabs>
              <w:spacing w:line="240" w:lineRule="atLeast"/>
              <w:ind w:left="342" w:hanging="342"/>
              <w:jc w:val="both"/>
              <w:rPr>
                <w:snapToGrid/>
                <w:spacing w:val="-3"/>
                <w:szCs w:val="24"/>
              </w:rPr>
            </w:pPr>
            <w:r w:rsidRPr="00191FFC">
              <w:rPr>
                <w:snapToGrid/>
                <w:spacing w:val="-3"/>
                <w:szCs w:val="24"/>
              </w:rPr>
              <w:t>Read a variety of literary works</w:t>
            </w:r>
          </w:p>
          <w:p w14:paraId="61EB23D2" w14:textId="77777777" w:rsidR="00191FFC" w:rsidRPr="00191FFC" w:rsidRDefault="00191FFC" w:rsidP="00203B8B">
            <w:pPr>
              <w:widowControl/>
              <w:numPr>
                <w:ilvl w:val="0"/>
                <w:numId w:val="77"/>
              </w:numPr>
              <w:tabs>
                <w:tab w:val="left" w:pos="342"/>
              </w:tabs>
              <w:spacing w:line="240" w:lineRule="atLeast"/>
              <w:ind w:left="342" w:hanging="342"/>
              <w:jc w:val="both"/>
              <w:rPr>
                <w:snapToGrid/>
                <w:spacing w:val="-3"/>
                <w:szCs w:val="24"/>
              </w:rPr>
            </w:pPr>
            <w:r w:rsidRPr="00191FFC">
              <w:rPr>
                <w:snapToGrid/>
                <w:spacing w:val="-3"/>
                <w:szCs w:val="24"/>
              </w:rPr>
              <w:t xml:space="preserve">Analyze how the characters’ decisions form the plot and support the theme of a literary work  </w:t>
            </w:r>
          </w:p>
          <w:p w14:paraId="14CA2621" w14:textId="77777777" w:rsidR="00191FFC" w:rsidRPr="00191FFC" w:rsidRDefault="00191FFC" w:rsidP="00203B8B">
            <w:pPr>
              <w:widowControl/>
              <w:numPr>
                <w:ilvl w:val="0"/>
                <w:numId w:val="77"/>
              </w:numPr>
              <w:tabs>
                <w:tab w:val="left" w:pos="342"/>
              </w:tabs>
              <w:ind w:left="342" w:hanging="342"/>
              <w:jc w:val="both"/>
              <w:rPr>
                <w:b/>
                <w:snapToGrid/>
                <w:spacing w:val="-3"/>
                <w:szCs w:val="24"/>
              </w:rPr>
            </w:pPr>
            <w:r w:rsidRPr="00191FFC">
              <w:rPr>
                <w:snapToGrid/>
                <w:spacing w:val="-3"/>
                <w:szCs w:val="24"/>
              </w:rPr>
              <w:t xml:space="preserve">Examine the way in which characters’ personalities, personal experiences, and fate influence their decisions and consequences </w:t>
            </w:r>
          </w:p>
          <w:p w14:paraId="2A25769D" w14:textId="77777777" w:rsidR="00191FFC" w:rsidRPr="00191FFC" w:rsidRDefault="00191FFC" w:rsidP="00203B8B">
            <w:pPr>
              <w:widowControl/>
              <w:numPr>
                <w:ilvl w:val="0"/>
                <w:numId w:val="77"/>
              </w:numPr>
              <w:tabs>
                <w:tab w:val="left" w:pos="342"/>
              </w:tabs>
              <w:ind w:left="342" w:hanging="342"/>
              <w:jc w:val="both"/>
              <w:rPr>
                <w:snapToGrid/>
                <w:spacing w:val="-3"/>
                <w:szCs w:val="24"/>
              </w:rPr>
            </w:pPr>
            <w:r w:rsidRPr="00191FFC">
              <w:rPr>
                <w:snapToGrid/>
                <w:spacing w:val="-3"/>
                <w:szCs w:val="24"/>
              </w:rPr>
              <w:t xml:space="preserve">Explore how alternate decisions might lead to different outcomes </w:t>
            </w:r>
          </w:p>
          <w:p w14:paraId="7A442878" w14:textId="77777777" w:rsidR="00191FFC" w:rsidRPr="00191FFC" w:rsidRDefault="00191FFC" w:rsidP="00203B8B">
            <w:pPr>
              <w:widowControl/>
              <w:numPr>
                <w:ilvl w:val="0"/>
                <w:numId w:val="77"/>
              </w:numPr>
              <w:tabs>
                <w:tab w:val="left" w:pos="342"/>
              </w:tabs>
              <w:ind w:left="342" w:hanging="342"/>
              <w:jc w:val="both"/>
              <w:rPr>
                <w:snapToGrid/>
                <w:spacing w:val="-3"/>
                <w:szCs w:val="24"/>
              </w:rPr>
            </w:pPr>
            <w:r w:rsidRPr="00191FFC">
              <w:rPr>
                <w:snapToGrid/>
                <w:spacing w:val="-3"/>
                <w:szCs w:val="24"/>
              </w:rPr>
              <w:t>Examine how  writers employ characters’ decisions and consequences to influence the audience</w:t>
            </w:r>
          </w:p>
        </w:tc>
      </w:tr>
      <w:tr w:rsidR="00191FFC" w:rsidRPr="00191FFC" w14:paraId="3CD2D58F" w14:textId="77777777" w:rsidTr="00105001">
        <w:trPr>
          <w:trHeight w:val="277"/>
          <w:jc w:val="center"/>
        </w:trPr>
        <w:tc>
          <w:tcPr>
            <w:tcW w:w="4050" w:type="dxa"/>
            <w:vMerge/>
            <w:tcBorders>
              <w:left w:val="single" w:sz="24" w:space="0" w:color="auto"/>
            </w:tcBorders>
          </w:tcPr>
          <w:p w14:paraId="34B79D84" w14:textId="77777777" w:rsidR="00191FFC" w:rsidRPr="00191FFC" w:rsidRDefault="00191FFC" w:rsidP="00203B8B">
            <w:pPr>
              <w:widowControl/>
              <w:numPr>
                <w:ilvl w:val="0"/>
                <w:numId w:val="32"/>
              </w:numPr>
              <w:jc w:val="both"/>
              <w:rPr>
                <w:snapToGrid/>
                <w:spacing w:val="-3"/>
                <w:szCs w:val="24"/>
              </w:rPr>
            </w:pPr>
          </w:p>
        </w:tc>
        <w:tc>
          <w:tcPr>
            <w:tcW w:w="4387" w:type="dxa"/>
            <w:vMerge/>
          </w:tcPr>
          <w:p w14:paraId="0322A939" w14:textId="77777777" w:rsidR="00191FFC" w:rsidRPr="00191FFC" w:rsidRDefault="00191FFC" w:rsidP="00203B8B">
            <w:pPr>
              <w:widowControl/>
              <w:numPr>
                <w:ilvl w:val="0"/>
                <w:numId w:val="32"/>
              </w:numPr>
              <w:tabs>
                <w:tab w:val="num" w:pos="432"/>
              </w:tabs>
              <w:ind w:left="432"/>
              <w:jc w:val="both"/>
              <w:rPr>
                <w:snapToGrid/>
                <w:spacing w:val="-3"/>
                <w:szCs w:val="24"/>
              </w:rPr>
            </w:pPr>
          </w:p>
        </w:tc>
        <w:tc>
          <w:tcPr>
            <w:tcW w:w="5659" w:type="dxa"/>
            <w:vMerge/>
            <w:tcBorders>
              <w:right w:val="single" w:sz="24" w:space="0" w:color="auto"/>
            </w:tcBorders>
          </w:tcPr>
          <w:p w14:paraId="63C2A222" w14:textId="77777777" w:rsidR="00191FFC" w:rsidRPr="00191FFC" w:rsidRDefault="00191FFC" w:rsidP="00203B8B">
            <w:pPr>
              <w:widowControl/>
              <w:numPr>
                <w:ilvl w:val="0"/>
                <w:numId w:val="32"/>
              </w:numPr>
              <w:jc w:val="both"/>
              <w:rPr>
                <w:snapToGrid/>
                <w:spacing w:val="-3"/>
                <w:szCs w:val="24"/>
              </w:rPr>
            </w:pPr>
          </w:p>
        </w:tc>
      </w:tr>
      <w:tr w:rsidR="00191FFC" w:rsidRPr="00191FFC" w14:paraId="0044F0F3" w14:textId="77777777" w:rsidTr="00105001">
        <w:trPr>
          <w:trHeight w:val="280"/>
          <w:jc w:val="center"/>
        </w:trPr>
        <w:tc>
          <w:tcPr>
            <w:tcW w:w="4050" w:type="dxa"/>
            <w:vMerge/>
            <w:tcBorders>
              <w:left w:val="single" w:sz="24" w:space="0" w:color="auto"/>
              <w:bottom w:val="single" w:sz="24" w:space="0" w:color="auto"/>
            </w:tcBorders>
          </w:tcPr>
          <w:p w14:paraId="7F57AC4E" w14:textId="77777777" w:rsidR="00191FFC" w:rsidRPr="00191FFC" w:rsidRDefault="00191FFC" w:rsidP="00191FFC">
            <w:pPr>
              <w:widowControl/>
              <w:jc w:val="both"/>
              <w:rPr>
                <w:rFonts w:ascii="Californian FB" w:hAnsi="Californian FB"/>
                <w:snapToGrid/>
                <w:spacing w:val="-3"/>
                <w:sz w:val="22"/>
                <w:szCs w:val="22"/>
              </w:rPr>
            </w:pPr>
          </w:p>
        </w:tc>
        <w:tc>
          <w:tcPr>
            <w:tcW w:w="4387" w:type="dxa"/>
            <w:vMerge/>
            <w:tcBorders>
              <w:bottom w:val="single" w:sz="24" w:space="0" w:color="auto"/>
            </w:tcBorders>
          </w:tcPr>
          <w:p w14:paraId="617A38FA" w14:textId="77777777" w:rsidR="00191FFC" w:rsidRPr="00191FFC" w:rsidRDefault="00191FFC" w:rsidP="00191FFC">
            <w:pPr>
              <w:widowControl/>
              <w:jc w:val="both"/>
              <w:rPr>
                <w:rFonts w:ascii="Californian FB" w:hAnsi="Californian FB"/>
                <w:snapToGrid/>
                <w:spacing w:val="-3"/>
                <w:sz w:val="22"/>
                <w:szCs w:val="22"/>
              </w:rPr>
            </w:pPr>
          </w:p>
        </w:tc>
        <w:tc>
          <w:tcPr>
            <w:tcW w:w="5659" w:type="dxa"/>
            <w:vMerge/>
            <w:tcBorders>
              <w:bottom w:val="single" w:sz="24" w:space="0" w:color="auto"/>
              <w:right w:val="single" w:sz="24" w:space="0" w:color="auto"/>
            </w:tcBorders>
          </w:tcPr>
          <w:p w14:paraId="28E8A66A" w14:textId="77777777" w:rsidR="00191FFC" w:rsidRPr="00191FFC" w:rsidRDefault="00191FFC" w:rsidP="00191FFC">
            <w:pPr>
              <w:widowControl/>
              <w:jc w:val="both"/>
              <w:rPr>
                <w:rFonts w:ascii="Californian FB" w:hAnsi="Californian FB"/>
                <w:snapToGrid/>
                <w:spacing w:val="-3"/>
                <w:sz w:val="22"/>
                <w:szCs w:val="22"/>
              </w:rPr>
            </w:pPr>
          </w:p>
        </w:tc>
      </w:tr>
    </w:tbl>
    <w:p w14:paraId="6FDC55D8" w14:textId="77777777" w:rsidR="00191FFC" w:rsidRPr="00191FFC" w:rsidRDefault="00191FFC" w:rsidP="00191FFC">
      <w:pPr>
        <w:widowControl/>
        <w:ind w:left="360"/>
        <w:rPr>
          <w:snapToGrid/>
          <w:szCs w:val="24"/>
        </w:rPr>
        <w:sectPr w:rsidR="00191FFC" w:rsidRPr="00191FFC" w:rsidSect="00105001">
          <w:headerReference w:type="default" r:id="rId41"/>
          <w:footerReference w:type="even" r:id="rId42"/>
          <w:footerReference w:type="default" r:id="rId43"/>
          <w:headerReference w:type="first" r:id="rId44"/>
          <w:pgSz w:w="15840" w:h="12240" w:orient="landscape"/>
          <w:pgMar w:top="1440" w:right="1440" w:bottom="1440" w:left="1440" w:header="720" w:footer="720" w:gutter="0"/>
          <w:cols w:space="720"/>
          <w:docGrid w:linePitch="360"/>
        </w:sectPr>
      </w:pPr>
    </w:p>
    <w:tbl>
      <w:tblPr>
        <w:tblpPr w:leftFromText="180" w:rightFromText="180" w:vertAnchor="text" w:horzAnchor="margin" w:tblpY="157"/>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648"/>
      </w:tblGrid>
      <w:tr w:rsidR="00191FFC" w:rsidRPr="00191FFC" w14:paraId="1CE8D0FD" w14:textId="77777777" w:rsidTr="00105001">
        <w:tc>
          <w:tcPr>
            <w:tcW w:w="9648" w:type="dxa"/>
            <w:shd w:val="clear" w:color="auto" w:fill="E6E6E6"/>
          </w:tcPr>
          <w:p w14:paraId="72D628D1" w14:textId="77777777" w:rsidR="00191FFC" w:rsidRPr="00191FFC" w:rsidRDefault="00191FFC" w:rsidP="00191FFC">
            <w:pPr>
              <w:widowControl/>
              <w:jc w:val="center"/>
              <w:rPr>
                <w:b/>
                <w:snapToGrid/>
                <w:spacing w:val="-3"/>
                <w:szCs w:val="24"/>
              </w:rPr>
            </w:pPr>
            <w:r w:rsidRPr="00191FFC">
              <w:rPr>
                <w:b/>
                <w:snapToGrid/>
                <w:spacing w:val="-3"/>
                <w:szCs w:val="24"/>
              </w:rPr>
              <w:lastRenderedPageBreak/>
              <w:t>OBJECTIVES</w:t>
            </w:r>
          </w:p>
        </w:tc>
      </w:tr>
    </w:tbl>
    <w:p w14:paraId="2AA64584" w14:textId="77777777" w:rsidR="00191FFC" w:rsidRPr="00191FFC" w:rsidRDefault="00191FFC" w:rsidP="00191FFC">
      <w:pPr>
        <w:widowControl/>
        <w:jc w:val="both"/>
        <w:rPr>
          <w:b/>
          <w:snapToGrid/>
          <w:spacing w:val="-3"/>
          <w:szCs w:val="24"/>
        </w:rPr>
      </w:pPr>
    </w:p>
    <w:p w14:paraId="47C596FE" w14:textId="77777777" w:rsidR="00191FFC" w:rsidRPr="00191FFC" w:rsidRDefault="00191FFC" w:rsidP="00191FFC">
      <w:pPr>
        <w:widowControl/>
        <w:tabs>
          <w:tab w:val="left" w:pos="1800"/>
        </w:tabs>
        <w:ind w:left="1800" w:hanging="1080"/>
        <w:rPr>
          <w:snapToGrid/>
          <w:szCs w:val="24"/>
        </w:rPr>
      </w:pPr>
    </w:p>
    <w:p w14:paraId="023E7767" w14:textId="77777777" w:rsidR="00191FFC" w:rsidRPr="00191FFC" w:rsidRDefault="00191FFC" w:rsidP="00191FFC">
      <w:pPr>
        <w:widowControl/>
        <w:tabs>
          <w:tab w:val="left" w:pos="1800"/>
        </w:tabs>
        <w:ind w:left="1800" w:hanging="1080"/>
        <w:rPr>
          <w:snapToGrid/>
          <w:szCs w:val="24"/>
        </w:rPr>
      </w:pPr>
    </w:p>
    <w:tbl>
      <w:tblPr>
        <w:tblW w:w="0" w:type="auto"/>
        <w:tblBorders>
          <w:top w:val="single" w:sz="4" w:space="0" w:color="auto"/>
          <w:bottom w:val="single" w:sz="4" w:space="0" w:color="auto"/>
        </w:tblBorders>
        <w:shd w:val="clear" w:color="auto" w:fill="E6E6E6"/>
        <w:tblLook w:val="0000" w:firstRow="0" w:lastRow="0" w:firstColumn="0" w:lastColumn="0" w:noHBand="0" w:noVBand="0"/>
      </w:tblPr>
      <w:tblGrid>
        <w:gridCol w:w="9576"/>
      </w:tblGrid>
      <w:tr w:rsidR="00191FFC" w:rsidRPr="00191FFC" w14:paraId="4A711657" w14:textId="77777777" w:rsidTr="00105001">
        <w:tblPrEx>
          <w:tblCellMar>
            <w:top w:w="0" w:type="dxa"/>
            <w:bottom w:w="0" w:type="dxa"/>
          </w:tblCellMar>
        </w:tblPrEx>
        <w:trPr>
          <w:cantSplit/>
        </w:trPr>
        <w:tc>
          <w:tcPr>
            <w:tcW w:w="9576" w:type="dxa"/>
            <w:shd w:val="clear" w:color="auto" w:fill="E6E6E6"/>
          </w:tcPr>
          <w:p w14:paraId="317757D3" w14:textId="77777777" w:rsidR="00191FFC" w:rsidRPr="00191FFC" w:rsidRDefault="00191FFC" w:rsidP="00191FFC">
            <w:pPr>
              <w:keepNext/>
              <w:widowControl/>
              <w:jc w:val="center"/>
              <w:outlineLvl w:val="0"/>
              <w:rPr>
                <w:b/>
                <w:bCs/>
                <w:snapToGrid/>
                <w:szCs w:val="24"/>
              </w:rPr>
            </w:pPr>
            <w:r w:rsidRPr="00191FFC">
              <w:rPr>
                <w:b/>
                <w:bCs/>
                <w:snapToGrid/>
                <w:szCs w:val="24"/>
              </w:rPr>
              <w:t>Stage 2:  Mandatory Assessment Evidence</w:t>
            </w:r>
          </w:p>
        </w:tc>
      </w:tr>
    </w:tbl>
    <w:p w14:paraId="6F72EC88" w14:textId="77777777" w:rsidR="00191FFC" w:rsidRPr="00191FFC" w:rsidRDefault="00191FFC" w:rsidP="00191FFC">
      <w:pPr>
        <w:widowControl/>
        <w:rPr>
          <w:snapToGri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191FFC" w:rsidRPr="00191FFC" w14:paraId="54A6D094" w14:textId="77777777" w:rsidTr="00105001">
        <w:tc>
          <w:tcPr>
            <w:tcW w:w="9576" w:type="dxa"/>
          </w:tcPr>
          <w:p w14:paraId="26E910F3" w14:textId="77777777" w:rsidR="00191FFC" w:rsidRPr="00191FFC" w:rsidRDefault="00191FFC" w:rsidP="00191FFC">
            <w:pPr>
              <w:widowControl/>
              <w:rPr>
                <w:b/>
                <w:snapToGrid/>
                <w:szCs w:val="24"/>
              </w:rPr>
            </w:pPr>
            <w:r w:rsidRPr="00191FFC">
              <w:rPr>
                <w:b/>
                <w:snapToGrid/>
                <w:szCs w:val="24"/>
              </w:rPr>
              <w:t>Mandatory</w:t>
            </w:r>
          </w:p>
          <w:p w14:paraId="563BF159" w14:textId="77777777" w:rsidR="00191FFC" w:rsidRPr="00191FFC" w:rsidRDefault="00191FFC" w:rsidP="00191FFC">
            <w:pPr>
              <w:widowControl/>
              <w:rPr>
                <w:snapToGrid/>
                <w:szCs w:val="24"/>
              </w:rPr>
            </w:pPr>
            <w:r w:rsidRPr="00191FFC">
              <w:rPr>
                <w:snapToGrid/>
                <w:szCs w:val="24"/>
              </w:rPr>
              <w:t xml:space="preserve">Students will, in groups or individually, explore how alternate decisions by the characters might lead to different outcomes in a work of literature.  They will consider why the author chose to have the characters make these decisions and explain how they reinforce the overall effect or theme of the work.  </w:t>
            </w:r>
          </w:p>
        </w:tc>
      </w:tr>
    </w:tbl>
    <w:p w14:paraId="1E9C912A" w14:textId="77777777" w:rsidR="00191FFC" w:rsidRPr="00191FFC" w:rsidRDefault="00191FFC" w:rsidP="00191FFC">
      <w:pPr>
        <w:widowControl/>
        <w:rPr>
          <w:snapToGrid/>
          <w:szCs w:val="24"/>
        </w:rPr>
      </w:pPr>
    </w:p>
    <w:p w14:paraId="7779B219" w14:textId="77777777" w:rsidR="00191FFC" w:rsidRPr="00191FFC" w:rsidRDefault="00191FFC" w:rsidP="00191FFC">
      <w:pPr>
        <w:widowControl/>
        <w:ind w:left="360"/>
        <w:jc w:val="center"/>
        <w:rPr>
          <w:b/>
          <w:snapToGrid/>
          <w:szCs w:val="24"/>
        </w:rPr>
      </w:pPr>
      <w:r w:rsidRPr="00191FFC">
        <w:rPr>
          <w:b/>
          <w:snapToGrid/>
          <w:szCs w:val="24"/>
        </w:rPr>
        <w:t>Rubric for Individual Participation in a Planned Discussion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915"/>
        <w:gridCol w:w="1915"/>
        <w:gridCol w:w="1915"/>
        <w:gridCol w:w="1916"/>
      </w:tblGrid>
      <w:tr w:rsidR="00191FFC" w:rsidRPr="00191FFC" w14:paraId="1F6E321B" w14:textId="77777777" w:rsidTr="00105001">
        <w:tc>
          <w:tcPr>
            <w:tcW w:w="1915" w:type="dxa"/>
            <w:tcBorders>
              <w:top w:val="nil"/>
              <w:left w:val="nil"/>
            </w:tcBorders>
          </w:tcPr>
          <w:p w14:paraId="12B271FB" w14:textId="77777777" w:rsidR="00191FFC" w:rsidRPr="00191FFC" w:rsidRDefault="00191FFC" w:rsidP="00191FFC">
            <w:pPr>
              <w:widowControl/>
              <w:rPr>
                <w:b/>
                <w:snapToGrid/>
                <w:sz w:val="22"/>
                <w:szCs w:val="24"/>
              </w:rPr>
            </w:pPr>
          </w:p>
        </w:tc>
        <w:tc>
          <w:tcPr>
            <w:tcW w:w="1915" w:type="dxa"/>
          </w:tcPr>
          <w:p w14:paraId="62CB5843" w14:textId="77777777" w:rsidR="00191FFC" w:rsidRPr="00191FFC" w:rsidRDefault="00191FFC" w:rsidP="00191FFC">
            <w:pPr>
              <w:widowControl/>
              <w:jc w:val="center"/>
              <w:rPr>
                <w:b/>
                <w:snapToGrid/>
                <w:sz w:val="22"/>
                <w:szCs w:val="24"/>
              </w:rPr>
            </w:pPr>
            <w:r w:rsidRPr="00191FFC">
              <w:rPr>
                <w:b/>
                <w:snapToGrid/>
                <w:sz w:val="22"/>
                <w:szCs w:val="24"/>
              </w:rPr>
              <w:t>Distinguished (4)</w:t>
            </w:r>
          </w:p>
        </w:tc>
        <w:tc>
          <w:tcPr>
            <w:tcW w:w="1915" w:type="dxa"/>
          </w:tcPr>
          <w:p w14:paraId="2E05F761" w14:textId="77777777" w:rsidR="00191FFC" w:rsidRPr="00191FFC" w:rsidRDefault="00191FFC" w:rsidP="00191FFC">
            <w:pPr>
              <w:widowControl/>
              <w:jc w:val="center"/>
              <w:rPr>
                <w:b/>
                <w:snapToGrid/>
                <w:sz w:val="22"/>
                <w:szCs w:val="24"/>
              </w:rPr>
            </w:pPr>
            <w:r w:rsidRPr="00191FFC">
              <w:rPr>
                <w:b/>
                <w:snapToGrid/>
                <w:sz w:val="22"/>
                <w:szCs w:val="24"/>
              </w:rPr>
              <w:t>Proficient (3)</w:t>
            </w:r>
          </w:p>
        </w:tc>
        <w:tc>
          <w:tcPr>
            <w:tcW w:w="1915" w:type="dxa"/>
          </w:tcPr>
          <w:p w14:paraId="35F01370" w14:textId="77777777" w:rsidR="00191FFC" w:rsidRPr="00191FFC" w:rsidRDefault="00191FFC" w:rsidP="00191FFC">
            <w:pPr>
              <w:widowControl/>
              <w:jc w:val="center"/>
              <w:rPr>
                <w:b/>
                <w:snapToGrid/>
                <w:sz w:val="22"/>
                <w:szCs w:val="24"/>
              </w:rPr>
            </w:pPr>
            <w:r w:rsidRPr="00191FFC">
              <w:rPr>
                <w:b/>
                <w:snapToGrid/>
                <w:sz w:val="22"/>
                <w:szCs w:val="24"/>
              </w:rPr>
              <w:t>Emerging (2)</w:t>
            </w:r>
          </w:p>
        </w:tc>
        <w:tc>
          <w:tcPr>
            <w:tcW w:w="1916" w:type="dxa"/>
          </w:tcPr>
          <w:p w14:paraId="5626894D" w14:textId="77777777" w:rsidR="00191FFC" w:rsidRPr="00191FFC" w:rsidRDefault="00191FFC" w:rsidP="00191FFC">
            <w:pPr>
              <w:widowControl/>
              <w:jc w:val="center"/>
              <w:rPr>
                <w:b/>
                <w:snapToGrid/>
                <w:sz w:val="22"/>
                <w:szCs w:val="24"/>
              </w:rPr>
            </w:pPr>
            <w:r w:rsidRPr="00191FFC">
              <w:rPr>
                <w:b/>
                <w:snapToGrid/>
                <w:sz w:val="22"/>
                <w:szCs w:val="24"/>
              </w:rPr>
              <w:t>Novice (1)</w:t>
            </w:r>
          </w:p>
        </w:tc>
      </w:tr>
      <w:tr w:rsidR="00191FFC" w:rsidRPr="00191FFC" w14:paraId="50DDF795" w14:textId="77777777" w:rsidTr="00105001">
        <w:tc>
          <w:tcPr>
            <w:tcW w:w="1915" w:type="dxa"/>
          </w:tcPr>
          <w:p w14:paraId="6184F532" w14:textId="77777777" w:rsidR="00191FFC" w:rsidRPr="00191FFC" w:rsidRDefault="00191FFC" w:rsidP="00191FFC">
            <w:pPr>
              <w:widowControl/>
              <w:rPr>
                <w:b/>
                <w:snapToGrid/>
                <w:sz w:val="22"/>
                <w:szCs w:val="24"/>
              </w:rPr>
            </w:pPr>
            <w:r w:rsidRPr="00191FFC">
              <w:rPr>
                <w:b/>
                <w:snapToGrid/>
                <w:sz w:val="22"/>
                <w:szCs w:val="24"/>
              </w:rPr>
              <w:t>Reading of text and preparation for circle</w:t>
            </w:r>
          </w:p>
        </w:tc>
        <w:tc>
          <w:tcPr>
            <w:tcW w:w="1915" w:type="dxa"/>
          </w:tcPr>
          <w:p w14:paraId="44BF72A1" w14:textId="77777777" w:rsidR="00191FFC" w:rsidRPr="00191FFC" w:rsidRDefault="00191FFC" w:rsidP="00191FFC">
            <w:pPr>
              <w:widowControl/>
              <w:rPr>
                <w:snapToGrid/>
                <w:sz w:val="22"/>
                <w:szCs w:val="24"/>
              </w:rPr>
            </w:pPr>
            <w:r w:rsidRPr="00191FFC">
              <w:rPr>
                <w:snapToGrid/>
                <w:sz w:val="22"/>
                <w:szCs w:val="24"/>
              </w:rPr>
              <w:t>Remarks and written work reveal a close, critical reading of the text and thorough preparation.</w:t>
            </w:r>
          </w:p>
        </w:tc>
        <w:tc>
          <w:tcPr>
            <w:tcW w:w="1915" w:type="dxa"/>
          </w:tcPr>
          <w:p w14:paraId="7F9D60CD" w14:textId="77777777" w:rsidR="00191FFC" w:rsidRPr="00191FFC" w:rsidRDefault="00191FFC" w:rsidP="00191FFC">
            <w:pPr>
              <w:widowControl/>
              <w:rPr>
                <w:snapToGrid/>
                <w:sz w:val="22"/>
                <w:szCs w:val="24"/>
              </w:rPr>
            </w:pPr>
            <w:r w:rsidRPr="00191FFC">
              <w:rPr>
                <w:snapToGrid/>
                <w:sz w:val="22"/>
                <w:szCs w:val="24"/>
              </w:rPr>
              <w:t>Remarks and written work reveal a close, critical reading of the text, but preparation appears incomplete.</w:t>
            </w:r>
          </w:p>
        </w:tc>
        <w:tc>
          <w:tcPr>
            <w:tcW w:w="1915" w:type="dxa"/>
          </w:tcPr>
          <w:p w14:paraId="5397A244" w14:textId="77777777" w:rsidR="00191FFC" w:rsidRPr="00191FFC" w:rsidRDefault="00191FFC" w:rsidP="00191FFC">
            <w:pPr>
              <w:widowControl/>
              <w:rPr>
                <w:snapToGrid/>
                <w:sz w:val="22"/>
                <w:szCs w:val="24"/>
              </w:rPr>
            </w:pPr>
            <w:r w:rsidRPr="00191FFC">
              <w:rPr>
                <w:snapToGrid/>
                <w:sz w:val="22"/>
                <w:szCs w:val="24"/>
              </w:rPr>
              <w:t>Remarks and written work reveal a close reading of the text, but ideas seem to be less than complete.</w:t>
            </w:r>
          </w:p>
        </w:tc>
        <w:tc>
          <w:tcPr>
            <w:tcW w:w="1916" w:type="dxa"/>
          </w:tcPr>
          <w:p w14:paraId="7B38E60A" w14:textId="77777777" w:rsidR="00191FFC" w:rsidRPr="00191FFC" w:rsidRDefault="00191FFC" w:rsidP="00191FFC">
            <w:pPr>
              <w:widowControl/>
              <w:rPr>
                <w:snapToGrid/>
                <w:sz w:val="22"/>
                <w:szCs w:val="24"/>
              </w:rPr>
            </w:pPr>
            <w:r w:rsidRPr="00191FFC">
              <w:rPr>
                <w:snapToGrid/>
                <w:sz w:val="22"/>
                <w:szCs w:val="24"/>
              </w:rPr>
              <w:t>Remarks and written work do not reveal a close, critical reading of the text.</w:t>
            </w:r>
          </w:p>
        </w:tc>
      </w:tr>
      <w:tr w:rsidR="00191FFC" w:rsidRPr="00191FFC" w14:paraId="01407A7E" w14:textId="77777777" w:rsidTr="00105001">
        <w:tc>
          <w:tcPr>
            <w:tcW w:w="1915" w:type="dxa"/>
          </w:tcPr>
          <w:p w14:paraId="6E6FE2F9" w14:textId="77777777" w:rsidR="00191FFC" w:rsidRPr="00191FFC" w:rsidRDefault="00191FFC" w:rsidP="00191FFC">
            <w:pPr>
              <w:widowControl/>
              <w:rPr>
                <w:b/>
                <w:snapToGrid/>
                <w:sz w:val="22"/>
                <w:szCs w:val="24"/>
              </w:rPr>
            </w:pPr>
            <w:r w:rsidRPr="00191FFC">
              <w:rPr>
                <w:b/>
                <w:snapToGrid/>
                <w:sz w:val="22"/>
                <w:szCs w:val="24"/>
              </w:rPr>
              <w:t>Engaged in discussion and stays on task</w:t>
            </w:r>
          </w:p>
        </w:tc>
        <w:tc>
          <w:tcPr>
            <w:tcW w:w="1915" w:type="dxa"/>
          </w:tcPr>
          <w:p w14:paraId="55634E1C" w14:textId="77777777" w:rsidR="00191FFC" w:rsidRPr="00191FFC" w:rsidRDefault="00191FFC" w:rsidP="00191FFC">
            <w:pPr>
              <w:widowControl/>
              <w:rPr>
                <w:snapToGrid/>
                <w:sz w:val="22"/>
                <w:szCs w:val="24"/>
              </w:rPr>
            </w:pPr>
            <w:r w:rsidRPr="00191FFC">
              <w:rPr>
                <w:snapToGrid/>
                <w:sz w:val="22"/>
                <w:szCs w:val="24"/>
              </w:rPr>
              <w:t>Demonstrates active and eager participation throughout entire circle.  Keeps group on task.</w:t>
            </w:r>
          </w:p>
        </w:tc>
        <w:tc>
          <w:tcPr>
            <w:tcW w:w="1915" w:type="dxa"/>
          </w:tcPr>
          <w:p w14:paraId="5DB8787D" w14:textId="77777777" w:rsidR="00191FFC" w:rsidRPr="00191FFC" w:rsidRDefault="00191FFC" w:rsidP="00191FFC">
            <w:pPr>
              <w:widowControl/>
              <w:rPr>
                <w:snapToGrid/>
                <w:sz w:val="22"/>
                <w:szCs w:val="24"/>
              </w:rPr>
            </w:pPr>
            <w:r w:rsidRPr="00191FFC">
              <w:rPr>
                <w:snapToGrid/>
                <w:sz w:val="22"/>
                <w:szCs w:val="24"/>
              </w:rPr>
              <w:t>Active and eager participation in more than 80% of circle.  Keeps self on task always and others at times.</w:t>
            </w:r>
          </w:p>
        </w:tc>
        <w:tc>
          <w:tcPr>
            <w:tcW w:w="1915" w:type="dxa"/>
          </w:tcPr>
          <w:p w14:paraId="08F337F8" w14:textId="77777777" w:rsidR="00191FFC" w:rsidRPr="00191FFC" w:rsidRDefault="00191FFC" w:rsidP="00191FFC">
            <w:pPr>
              <w:widowControl/>
              <w:rPr>
                <w:snapToGrid/>
                <w:sz w:val="22"/>
                <w:szCs w:val="24"/>
              </w:rPr>
            </w:pPr>
            <w:r w:rsidRPr="00191FFC">
              <w:rPr>
                <w:snapToGrid/>
                <w:sz w:val="22"/>
                <w:szCs w:val="24"/>
              </w:rPr>
              <w:t>Active and eager participation in more than 50% of circle.  Stays on task most of the time.</w:t>
            </w:r>
          </w:p>
        </w:tc>
        <w:tc>
          <w:tcPr>
            <w:tcW w:w="1916" w:type="dxa"/>
          </w:tcPr>
          <w:p w14:paraId="75B6CF6D" w14:textId="77777777" w:rsidR="00191FFC" w:rsidRPr="00191FFC" w:rsidRDefault="00191FFC" w:rsidP="00191FFC">
            <w:pPr>
              <w:widowControl/>
              <w:rPr>
                <w:snapToGrid/>
                <w:sz w:val="22"/>
                <w:szCs w:val="24"/>
              </w:rPr>
            </w:pPr>
            <w:r w:rsidRPr="00191FFC">
              <w:rPr>
                <w:snapToGrid/>
                <w:sz w:val="22"/>
                <w:szCs w:val="24"/>
              </w:rPr>
              <w:t>Some active participation in circle; may be less than eager.  Off task frequently.</w:t>
            </w:r>
          </w:p>
        </w:tc>
      </w:tr>
      <w:tr w:rsidR="00191FFC" w:rsidRPr="00191FFC" w14:paraId="45B1E2D5" w14:textId="77777777" w:rsidTr="00105001">
        <w:tc>
          <w:tcPr>
            <w:tcW w:w="1915" w:type="dxa"/>
          </w:tcPr>
          <w:p w14:paraId="21A7EAD9" w14:textId="77777777" w:rsidR="00191FFC" w:rsidRPr="00191FFC" w:rsidRDefault="00191FFC" w:rsidP="00191FFC">
            <w:pPr>
              <w:widowControl/>
              <w:rPr>
                <w:b/>
                <w:snapToGrid/>
                <w:sz w:val="22"/>
                <w:szCs w:val="24"/>
              </w:rPr>
            </w:pPr>
            <w:r w:rsidRPr="00191FFC">
              <w:rPr>
                <w:b/>
                <w:snapToGrid/>
                <w:sz w:val="22"/>
                <w:szCs w:val="24"/>
              </w:rPr>
              <w:t>Supports ideas with references to the text</w:t>
            </w:r>
          </w:p>
        </w:tc>
        <w:tc>
          <w:tcPr>
            <w:tcW w:w="1915" w:type="dxa"/>
          </w:tcPr>
          <w:p w14:paraId="41E94DB7" w14:textId="77777777" w:rsidR="00191FFC" w:rsidRPr="00191FFC" w:rsidRDefault="00191FFC" w:rsidP="00191FFC">
            <w:pPr>
              <w:widowControl/>
              <w:rPr>
                <w:snapToGrid/>
                <w:sz w:val="22"/>
                <w:szCs w:val="24"/>
              </w:rPr>
            </w:pPr>
            <w:r w:rsidRPr="00191FFC">
              <w:rPr>
                <w:snapToGrid/>
                <w:sz w:val="22"/>
                <w:szCs w:val="24"/>
              </w:rPr>
              <w:t>Makes specific references to text to support and defend ideas on a consistent basis.</w:t>
            </w:r>
          </w:p>
        </w:tc>
        <w:tc>
          <w:tcPr>
            <w:tcW w:w="1915" w:type="dxa"/>
          </w:tcPr>
          <w:p w14:paraId="2E574461" w14:textId="77777777" w:rsidR="00191FFC" w:rsidRPr="00191FFC" w:rsidRDefault="00191FFC" w:rsidP="00191FFC">
            <w:pPr>
              <w:widowControl/>
              <w:rPr>
                <w:snapToGrid/>
                <w:sz w:val="22"/>
                <w:szCs w:val="24"/>
              </w:rPr>
            </w:pPr>
            <w:r w:rsidRPr="00191FFC">
              <w:rPr>
                <w:snapToGrid/>
                <w:sz w:val="22"/>
                <w:szCs w:val="24"/>
              </w:rPr>
              <w:t>Makes specific references to text to support and defend ideas often and when challenged.</w:t>
            </w:r>
          </w:p>
        </w:tc>
        <w:tc>
          <w:tcPr>
            <w:tcW w:w="1915" w:type="dxa"/>
          </w:tcPr>
          <w:p w14:paraId="64E705C4" w14:textId="77777777" w:rsidR="00191FFC" w:rsidRPr="00191FFC" w:rsidRDefault="00191FFC" w:rsidP="00191FFC">
            <w:pPr>
              <w:widowControl/>
              <w:rPr>
                <w:snapToGrid/>
                <w:sz w:val="22"/>
                <w:szCs w:val="24"/>
              </w:rPr>
            </w:pPr>
            <w:r w:rsidRPr="00191FFC">
              <w:rPr>
                <w:snapToGrid/>
                <w:sz w:val="22"/>
                <w:szCs w:val="24"/>
              </w:rPr>
              <w:t>Makes specific references to text to support and defend ideas only when challenged.</w:t>
            </w:r>
          </w:p>
        </w:tc>
        <w:tc>
          <w:tcPr>
            <w:tcW w:w="1916" w:type="dxa"/>
          </w:tcPr>
          <w:p w14:paraId="0DD529D1" w14:textId="77777777" w:rsidR="00191FFC" w:rsidRPr="00191FFC" w:rsidRDefault="00191FFC" w:rsidP="00191FFC">
            <w:pPr>
              <w:widowControl/>
              <w:rPr>
                <w:snapToGrid/>
                <w:sz w:val="22"/>
                <w:szCs w:val="24"/>
              </w:rPr>
            </w:pPr>
            <w:r w:rsidRPr="00191FFC">
              <w:rPr>
                <w:snapToGrid/>
                <w:sz w:val="22"/>
                <w:szCs w:val="24"/>
              </w:rPr>
              <w:t>Makes few references to text to support and defend ideas even when challenged.</w:t>
            </w:r>
          </w:p>
        </w:tc>
      </w:tr>
      <w:tr w:rsidR="00191FFC" w:rsidRPr="00191FFC" w14:paraId="54FF8C72" w14:textId="77777777" w:rsidTr="00105001">
        <w:tc>
          <w:tcPr>
            <w:tcW w:w="1915" w:type="dxa"/>
          </w:tcPr>
          <w:p w14:paraId="5457F027" w14:textId="77777777" w:rsidR="00191FFC" w:rsidRPr="00191FFC" w:rsidRDefault="00191FFC" w:rsidP="00191FFC">
            <w:pPr>
              <w:widowControl/>
              <w:rPr>
                <w:b/>
                <w:snapToGrid/>
                <w:sz w:val="22"/>
                <w:szCs w:val="24"/>
              </w:rPr>
            </w:pPr>
            <w:r w:rsidRPr="00191FFC">
              <w:rPr>
                <w:b/>
                <w:snapToGrid/>
                <w:sz w:val="22"/>
                <w:szCs w:val="24"/>
              </w:rPr>
              <w:t>Listens respectfully and builds from ideas of others</w:t>
            </w:r>
          </w:p>
        </w:tc>
        <w:tc>
          <w:tcPr>
            <w:tcW w:w="1915" w:type="dxa"/>
          </w:tcPr>
          <w:p w14:paraId="4CA4DBCA" w14:textId="77777777" w:rsidR="00191FFC" w:rsidRPr="00191FFC" w:rsidRDefault="00191FFC" w:rsidP="00191FFC">
            <w:pPr>
              <w:widowControl/>
              <w:rPr>
                <w:snapToGrid/>
                <w:sz w:val="22"/>
                <w:szCs w:val="24"/>
              </w:rPr>
            </w:pPr>
            <w:r w:rsidRPr="00191FFC">
              <w:rPr>
                <w:snapToGrid/>
                <w:sz w:val="22"/>
                <w:szCs w:val="24"/>
              </w:rPr>
              <w:t>Listens unusually well.  Comments indicate very accurate and perceptive listening.</w:t>
            </w:r>
          </w:p>
        </w:tc>
        <w:tc>
          <w:tcPr>
            <w:tcW w:w="1915" w:type="dxa"/>
          </w:tcPr>
          <w:p w14:paraId="6B90A321" w14:textId="77777777" w:rsidR="00191FFC" w:rsidRPr="00191FFC" w:rsidRDefault="00191FFC" w:rsidP="00191FFC">
            <w:pPr>
              <w:widowControl/>
              <w:rPr>
                <w:snapToGrid/>
                <w:sz w:val="22"/>
                <w:szCs w:val="24"/>
              </w:rPr>
            </w:pPr>
            <w:r w:rsidRPr="00191FFC">
              <w:rPr>
                <w:snapToGrid/>
                <w:sz w:val="22"/>
                <w:szCs w:val="24"/>
              </w:rPr>
              <w:t>Listens well.  Pays attention and generally responds well to ideas and questions from others.</w:t>
            </w:r>
          </w:p>
        </w:tc>
        <w:tc>
          <w:tcPr>
            <w:tcW w:w="1915" w:type="dxa"/>
          </w:tcPr>
          <w:p w14:paraId="26CF2585" w14:textId="77777777" w:rsidR="00191FFC" w:rsidRPr="00191FFC" w:rsidRDefault="00191FFC" w:rsidP="00191FFC">
            <w:pPr>
              <w:widowControl/>
              <w:rPr>
                <w:snapToGrid/>
                <w:sz w:val="22"/>
                <w:szCs w:val="24"/>
              </w:rPr>
            </w:pPr>
            <w:r w:rsidRPr="00191FFC">
              <w:rPr>
                <w:snapToGrid/>
                <w:sz w:val="22"/>
                <w:szCs w:val="24"/>
              </w:rPr>
              <w:t>Generally listens well but is not always attentive as evident in responses or body language.</w:t>
            </w:r>
          </w:p>
        </w:tc>
        <w:tc>
          <w:tcPr>
            <w:tcW w:w="1916" w:type="dxa"/>
          </w:tcPr>
          <w:p w14:paraId="73DF34F5" w14:textId="77777777" w:rsidR="00191FFC" w:rsidRPr="00191FFC" w:rsidRDefault="00191FFC" w:rsidP="00191FFC">
            <w:pPr>
              <w:widowControl/>
              <w:rPr>
                <w:snapToGrid/>
                <w:sz w:val="22"/>
                <w:szCs w:val="24"/>
              </w:rPr>
            </w:pPr>
            <w:r w:rsidRPr="00191FFC">
              <w:rPr>
                <w:snapToGrid/>
                <w:sz w:val="22"/>
                <w:szCs w:val="24"/>
              </w:rPr>
              <w:t>Comments tend to reflect an earlier failure to listen carefully to what was said.</w:t>
            </w:r>
          </w:p>
        </w:tc>
      </w:tr>
      <w:tr w:rsidR="00191FFC" w:rsidRPr="00191FFC" w14:paraId="5F41E7CE" w14:textId="77777777" w:rsidTr="00105001">
        <w:tc>
          <w:tcPr>
            <w:tcW w:w="1915" w:type="dxa"/>
          </w:tcPr>
          <w:p w14:paraId="6ABBCB8D" w14:textId="77777777" w:rsidR="00191FFC" w:rsidRPr="00191FFC" w:rsidRDefault="00191FFC" w:rsidP="00191FFC">
            <w:pPr>
              <w:widowControl/>
              <w:rPr>
                <w:b/>
                <w:snapToGrid/>
                <w:sz w:val="22"/>
                <w:szCs w:val="24"/>
              </w:rPr>
            </w:pPr>
            <w:r w:rsidRPr="00191FFC">
              <w:rPr>
                <w:b/>
                <w:snapToGrid/>
                <w:sz w:val="22"/>
                <w:szCs w:val="24"/>
              </w:rPr>
              <w:t>Questions insightfully and uses sound reasoning</w:t>
            </w:r>
          </w:p>
        </w:tc>
        <w:tc>
          <w:tcPr>
            <w:tcW w:w="1915" w:type="dxa"/>
          </w:tcPr>
          <w:p w14:paraId="417CCDC5" w14:textId="77777777" w:rsidR="00191FFC" w:rsidRPr="00191FFC" w:rsidRDefault="00191FFC" w:rsidP="00191FFC">
            <w:pPr>
              <w:widowControl/>
              <w:rPr>
                <w:snapToGrid/>
                <w:sz w:val="22"/>
                <w:szCs w:val="24"/>
              </w:rPr>
            </w:pPr>
            <w:r w:rsidRPr="00191FFC">
              <w:rPr>
                <w:snapToGrid/>
                <w:sz w:val="22"/>
                <w:szCs w:val="24"/>
              </w:rPr>
              <w:t>Questions and ideas are apt, insightful, logical, and contributes to construction of meaning.</w:t>
            </w:r>
          </w:p>
        </w:tc>
        <w:tc>
          <w:tcPr>
            <w:tcW w:w="1915" w:type="dxa"/>
          </w:tcPr>
          <w:p w14:paraId="6BEEC778" w14:textId="77777777" w:rsidR="00191FFC" w:rsidRPr="00191FFC" w:rsidRDefault="00191FFC" w:rsidP="00191FFC">
            <w:pPr>
              <w:widowControl/>
              <w:rPr>
                <w:snapToGrid/>
                <w:sz w:val="22"/>
                <w:szCs w:val="24"/>
              </w:rPr>
            </w:pPr>
            <w:r w:rsidRPr="00191FFC">
              <w:rPr>
                <w:snapToGrid/>
                <w:sz w:val="22"/>
                <w:szCs w:val="24"/>
              </w:rPr>
              <w:t>Questions and ideas are apt, insightful, and logical but may not fully help meaning construction.</w:t>
            </w:r>
          </w:p>
        </w:tc>
        <w:tc>
          <w:tcPr>
            <w:tcW w:w="1915" w:type="dxa"/>
          </w:tcPr>
          <w:p w14:paraId="42673CAE" w14:textId="77777777" w:rsidR="00191FFC" w:rsidRPr="00191FFC" w:rsidRDefault="00191FFC" w:rsidP="00191FFC">
            <w:pPr>
              <w:widowControl/>
              <w:rPr>
                <w:snapToGrid/>
                <w:sz w:val="22"/>
                <w:szCs w:val="24"/>
              </w:rPr>
            </w:pPr>
            <w:r w:rsidRPr="00191FFC">
              <w:rPr>
                <w:snapToGrid/>
                <w:sz w:val="22"/>
                <w:szCs w:val="24"/>
              </w:rPr>
              <w:t>Questions and comments are apt and logical, but lack insight to move group forward.</w:t>
            </w:r>
          </w:p>
        </w:tc>
        <w:tc>
          <w:tcPr>
            <w:tcW w:w="1916" w:type="dxa"/>
          </w:tcPr>
          <w:p w14:paraId="0D8FC33E" w14:textId="77777777" w:rsidR="00191FFC" w:rsidRPr="00191FFC" w:rsidRDefault="00191FFC" w:rsidP="00191FFC">
            <w:pPr>
              <w:widowControl/>
              <w:rPr>
                <w:snapToGrid/>
                <w:sz w:val="22"/>
                <w:szCs w:val="24"/>
              </w:rPr>
            </w:pPr>
            <w:r w:rsidRPr="00191FFC">
              <w:rPr>
                <w:snapToGrid/>
                <w:sz w:val="22"/>
                <w:szCs w:val="24"/>
              </w:rPr>
              <w:t>Questions and ideas reveal personal reactions, but not logical, apt arguments.</w:t>
            </w:r>
          </w:p>
        </w:tc>
      </w:tr>
      <w:tr w:rsidR="00191FFC" w:rsidRPr="00191FFC" w14:paraId="4CAEFBC2" w14:textId="77777777" w:rsidTr="00105001">
        <w:tc>
          <w:tcPr>
            <w:tcW w:w="1915" w:type="dxa"/>
          </w:tcPr>
          <w:p w14:paraId="7E66B235" w14:textId="77777777" w:rsidR="00191FFC" w:rsidRPr="00191FFC" w:rsidRDefault="00191FFC" w:rsidP="00191FFC">
            <w:pPr>
              <w:widowControl/>
              <w:rPr>
                <w:b/>
                <w:snapToGrid/>
                <w:sz w:val="22"/>
                <w:szCs w:val="24"/>
              </w:rPr>
            </w:pPr>
            <w:r w:rsidRPr="00191FFC">
              <w:rPr>
                <w:b/>
                <w:snapToGrid/>
                <w:sz w:val="22"/>
                <w:szCs w:val="24"/>
              </w:rPr>
              <w:t>Accepts more than one point of view on the text</w:t>
            </w:r>
          </w:p>
        </w:tc>
        <w:tc>
          <w:tcPr>
            <w:tcW w:w="1915" w:type="dxa"/>
          </w:tcPr>
          <w:p w14:paraId="44CF9C6E" w14:textId="77777777" w:rsidR="00191FFC" w:rsidRPr="00191FFC" w:rsidRDefault="00191FFC" w:rsidP="00191FFC">
            <w:pPr>
              <w:widowControl/>
              <w:rPr>
                <w:snapToGrid/>
                <w:sz w:val="22"/>
                <w:szCs w:val="24"/>
              </w:rPr>
            </w:pPr>
            <w:r w:rsidRPr="00191FFC">
              <w:rPr>
                <w:snapToGrid/>
                <w:sz w:val="22"/>
                <w:szCs w:val="24"/>
              </w:rPr>
              <w:t xml:space="preserve">Accepts points of view other than own and uses them </w:t>
            </w:r>
            <w:r w:rsidRPr="00191FFC">
              <w:rPr>
                <w:snapToGrid/>
                <w:sz w:val="22"/>
                <w:szCs w:val="24"/>
              </w:rPr>
              <w:lastRenderedPageBreak/>
              <w:t>to expand ideas and discover new meaning.</w:t>
            </w:r>
          </w:p>
        </w:tc>
        <w:tc>
          <w:tcPr>
            <w:tcW w:w="1915" w:type="dxa"/>
          </w:tcPr>
          <w:p w14:paraId="6BB1077E" w14:textId="77777777" w:rsidR="00191FFC" w:rsidRPr="00191FFC" w:rsidRDefault="00191FFC" w:rsidP="00191FFC">
            <w:pPr>
              <w:widowControl/>
              <w:rPr>
                <w:snapToGrid/>
                <w:sz w:val="22"/>
                <w:szCs w:val="24"/>
              </w:rPr>
            </w:pPr>
            <w:r w:rsidRPr="00191FFC">
              <w:rPr>
                <w:snapToGrid/>
                <w:sz w:val="22"/>
                <w:szCs w:val="24"/>
              </w:rPr>
              <w:lastRenderedPageBreak/>
              <w:t xml:space="preserve">Accepts points of view other than own and attempts </w:t>
            </w:r>
            <w:r w:rsidRPr="00191FFC">
              <w:rPr>
                <w:snapToGrid/>
                <w:sz w:val="22"/>
                <w:szCs w:val="24"/>
              </w:rPr>
              <w:lastRenderedPageBreak/>
              <w:t>to use them to discover new meaning.</w:t>
            </w:r>
          </w:p>
        </w:tc>
        <w:tc>
          <w:tcPr>
            <w:tcW w:w="1915" w:type="dxa"/>
          </w:tcPr>
          <w:p w14:paraId="01795D52" w14:textId="77777777" w:rsidR="00191FFC" w:rsidRPr="00191FFC" w:rsidRDefault="00191FFC" w:rsidP="00191FFC">
            <w:pPr>
              <w:widowControl/>
              <w:rPr>
                <w:snapToGrid/>
                <w:sz w:val="22"/>
                <w:szCs w:val="24"/>
              </w:rPr>
            </w:pPr>
            <w:r w:rsidRPr="00191FFC">
              <w:rPr>
                <w:snapToGrid/>
                <w:sz w:val="22"/>
                <w:szCs w:val="24"/>
              </w:rPr>
              <w:lastRenderedPageBreak/>
              <w:t xml:space="preserve">Acknowledges other points of view but struggles </w:t>
            </w:r>
            <w:r w:rsidRPr="00191FFC">
              <w:rPr>
                <w:snapToGrid/>
                <w:sz w:val="22"/>
                <w:szCs w:val="24"/>
              </w:rPr>
              <w:lastRenderedPageBreak/>
              <w:t>to use them to expand meaning.</w:t>
            </w:r>
          </w:p>
        </w:tc>
        <w:tc>
          <w:tcPr>
            <w:tcW w:w="1916" w:type="dxa"/>
          </w:tcPr>
          <w:p w14:paraId="27FDBFAC" w14:textId="77777777" w:rsidR="00191FFC" w:rsidRPr="00191FFC" w:rsidRDefault="00191FFC" w:rsidP="00191FFC">
            <w:pPr>
              <w:widowControl/>
              <w:rPr>
                <w:snapToGrid/>
                <w:sz w:val="22"/>
                <w:szCs w:val="24"/>
              </w:rPr>
            </w:pPr>
            <w:r w:rsidRPr="00191FFC">
              <w:rPr>
                <w:snapToGrid/>
                <w:sz w:val="22"/>
                <w:szCs w:val="24"/>
              </w:rPr>
              <w:lastRenderedPageBreak/>
              <w:t xml:space="preserve">Argues with other points of view and reluctantly </w:t>
            </w:r>
            <w:r w:rsidRPr="00191FFC">
              <w:rPr>
                <w:snapToGrid/>
                <w:sz w:val="22"/>
                <w:szCs w:val="24"/>
              </w:rPr>
              <w:lastRenderedPageBreak/>
              <w:t>acknowledges them as a possibility.</w:t>
            </w:r>
          </w:p>
        </w:tc>
      </w:tr>
    </w:tbl>
    <w:p w14:paraId="6FFD1163" w14:textId="77777777" w:rsidR="00191FFC" w:rsidRPr="00191FFC" w:rsidRDefault="00191FFC" w:rsidP="00191FFC">
      <w:pPr>
        <w:widowControl/>
        <w:rPr>
          <w:snapToGrid/>
          <w:szCs w:val="24"/>
        </w:rPr>
      </w:pPr>
      <w:r w:rsidRPr="00191FFC">
        <w:rPr>
          <w:b/>
          <w:snapToGrid/>
          <w:sz w:val="20"/>
        </w:rPr>
        <w:lastRenderedPageBreak/>
        <w:tab/>
      </w:r>
      <w:r w:rsidRPr="00191FFC">
        <w:rPr>
          <w:snapToGrid/>
          <w:sz w:val="20"/>
        </w:rPr>
        <w:t xml:space="preserve">Adapted from </w:t>
      </w:r>
      <w:r w:rsidRPr="00191FFC">
        <w:rPr>
          <w:i/>
          <w:snapToGrid/>
          <w:sz w:val="20"/>
        </w:rPr>
        <w:t>Socratic Circles</w:t>
      </w:r>
      <w:r w:rsidRPr="00191FFC">
        <w:rPr>
          <w:snapToGrid/>
          <w:sz w:val="20"/>
        </w:rPr>
        <w:t xml:space="preserve"> (Fostering Critical and Creative Thinking in Middle and High School)</w:t>
      </w:r>
    </w:p>
    <w:p w14:paraId="5A90E545" w14:textId="77777777" w:rsidR="00191FFC" w:rsidRPr="00191FFC" w:rsidRDefault="00191FFC" w:rsidP="00191FFC">
      <w:pPr>
        <w:widowControl/>
        <w:rPr>
          <w:snapToGrid/>
          <w:szCs w:val="24"/>
        </w:rPr>
      </w:pPr>
    </w:p>
    <w:p w14:paraId="03B86DE6" w14:textId="77777777" w:rsidR="00191FFC" w:rsidRPr="00191FFC" w:rsidRDefault="00191FFC" w:rsidP="00191FFC">
      <w:pPr>
        <w:widowControl/>
        <w:rPr>
          <w:snapToGrid/>
          <w:szCs w:val="24"/>
        </w:rPr>
        <w:sectPr w:rsidR="00191FFC" w:rsidRPr="00191FFC">
          <w:pgSz w:w="12240" w:h="15840"/>
          <w:pgMar w:top="1440" w:right="1440" w:bottom="720" w:left="1440" w:header="720" w:footer="720" w:gutter="0"/>
          <w:cols w:space="720"/>
          <w:docGrid w:linePitch="360"/>
        </w:sectPr>
      </w:pPr>
    </w:p>
    <w:tbl>
      <w:tblPr>
        <w:tblpPr w:leftFromText="180" w:rightFromText="180" w:vertAnchor="page" w:horzAnchor="margin" w:tblpY="2010"/>
        <w:tblW w:w="13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857"/>
        <w:gridCol w:w="2858"/>
        <w:gridCol w:w="2857"/>
        <w:gridCol w:w="2858"/>
      </w:tblGrid>
      <w:tr w:rsidR="00191FFC" w:rsidRPr="00191FFC" w14:paraId="02E130C5" w14:textId="77777777" w:rsidTr="00105001">
        <w:tc>
          <w:tcPr>
            <w:tcW w:w="2268" w:type="dxa"/>
            <w:tcBorders>
              <w:top w:val="nil"/>
              <w:left w:val="nil"/>
            </w:tcBorders>
          </w:tcPr>
          <w:p w14:paraId="555CBE43" w14:textId="77777777" w:rsidR="00191FFC" w:rsidRPr="00191FFC" w:rsidRDefault="00191FFC" w:rsidP="00191FFC">
            <w:pPr>
              <w:widowControl/>
              <w:rPr>
                <w:snapToGrid/>
                <w:sz w:val="22"/>
                <w:szCs w:val="24"/>
              </w:rPr>
            </w:pPr>
          </w:p>
        </w:tc>
        <w:tc>
          <w:tcPr>
            <w:tcW w:w="2857" w:type="dxa"/>
          </w:tcPr>
          <w:p w14:paraId="61FBE289" w14:textId="77777777" w:rsidR="00191FFC" w:rsidRPr="00191FFC" w:rsidRDefault="00191FFC" w:rsidP="00191FFC">
            <w:pPr>
              <w:widowControl/>
              <w:jc w:val="center"/>
              <w:rPr>
                <w:b/>
                <w:snapToGrid/>
                <w:sz w:val="22"/>
                <w:szCs w:val="24"/>
              </w:rPr>
            </w:pPr>
            <w:r w:rsidRPr="00191FFC">
              <w:rPr>
                <w:b/>
                <w:snapToGrid/>
                <w:sz w:val="22"/>
                <w:szCs w:val="24"/>
              </w:rPr>
              <w:t>Distinguished (4)</w:t>
            </w:r>
          </w:p>
        </w:tc>
        <w:tc>
          <w:tcPr>
            <w:tcW w:w="2858" w:type="dxa"/>
          </w:tcPr>
          <w:p w14:paraId="172E8594" w14:textId="77777777" w:rsidR="00191FFC" w:rsidRPr="00191FFC" w:rsidRDefault="00191FFC" w:rsidP="00191FFC">
            <w:pPr>
              <w:widowControl/>
              <w:jc w:val="center"/>
              <w:rPr>
                <w:b/>
                <w:snapToGrid/>
                <w:sz w:val="22"/>
                <w:szCs w:val="24"/>
              </w:rPr>
            </w:pPr>
            <w:r w:rsidRPr="00191FFC">
              <w:rPr>
                <w:b/>
                <w:snapToGrid/>
                <w:sz w:val="22"/>
                <w:szCs w:val="24"/>
              </w:rPr>
              <w:t>Proficient (3)</w:t>
            </w:r>
          </w:p>
        </w:tc>
        <w:tc>
          <w:tcPr>
            <w:tcW w:w="2857" w:type="dxa"/>
          </w:tcPr>
          <w:p w14:paraId="6EC73024" w14:textId="77777777" w:rsidR="00191FFC" w:rsidRPr="00191FFC" w:rsidRDefault="00191FFC" w:rsidP="00191FFC">
            <w:pPr>
              <w:widowControl/>
              <w:jc w:val="center"/>
              <w:rPr>
                <w:b/>
                <w:snapToGrid/>
                <w:sz w:val="22"/>
                <w:szCs w:val="24"/>
              </w:rPr>
            </w:pPr>
            <w:r w:rsidRPr="00191FFC">
              <w:rPr>
                <w:b/>
                <w:snapToGrid/>
                <w:sz w:val="22"/>
                <w:szCs w:val="24"/>
              </w:rPr>
              <w:t>Emerging (2)</w:t>
            </w:r>
          </w:p>
        </w:tc>
        <w:tc>
          <w:tcPr>
            <w:tcW w:w="2858" w:type="dxa"/>
          </w:tcPr>
          <w:p w14:paraId="6A8EC9D0" w14:textId="77777777" w:rsidR="00191FFC" w:rsidRPr="00191FFC" w:rsidRDefault="00191FFC" w:rsidP="00191FFC">
            <w:pPr>
              <w:widowControl/>
              <w:jc w:val="center"/>
              <w:rPr>
                <w:b/>
                <w:snapToGrid/>
                <w:sz w:val="22"/>
                <w:szCs w:val="24"/>
              </w:rPr>
            </w:pPr>
            <w:r w:rsidRPr="00191FFC">
              <w:rPr>
                <w:b/>
                <w:snapToGrid/>
                <w:sz w:val="22"/>
                <w:szCs w:val="24"/>
              </w:rPr>
              <w:t>Novice (1)</w:t>
            </w:r>
          </w:p>
        </w:tc>
      </w:tr>
      <w:tr w:rsidR="00191FFC" w:rsidRPr="00191FFC" w14:paraId="65C839B5" w14:textId="77777777" w:rsidTr="00105001">
        <w:tc>
          <w:tcPr>
            <w:tcW w:w="2268" w:type="dxa"/>
          </w:tcPr>
          <w:p w14:paraId="1418A0E1" w14:textId="77777777" w:rsidR="00191FFC" w:rsidRPr="00191FFC" w:rsidRDefault="00191FFC" w:rsidP="00191FFC">
            <w:pPr>
              <w:widowControl/>
              <w:rPr>
                <w:b/>
                <w:snapToGrid/>
                <w:sz w:val="20"/>
              </w:rPr>
            </w:pPr>
            <w:r w:rsidRPr="00191FFC">
              <w:rPr>
                <w:b/>
                <w:snapToGrid/>
                <w:sz w:val="20"/>
              </w:rPr>
              <w:t>Works to accomplish group goals of the project.</w:t>
            </w:r>
          </w:p>
        </w:tc>
        <w:tc>
          <w:tcPr>
            <w:tcW w:w="2857" w:type="dxa"/>
          </w:tcPr>
          <w:p w14:paraId="0FE08AC5" w14:textId="77777777" w:rsidR="00191FFC" w:rsidRPr="00191FFC" w:rsidRDefault="00191FFC" w:rsidP="00191FFC">
            <w:pPr>
              <w:widowControl/>
              <w:rPr>
                <w:snapToGrid/>
                <w:sz w:val="20"/>
              </w:rPr>
            </w:pPr>
            <w:r w:rsidRPr="00191FFC">
              <w:rPr>
                <w:snapToGrid/>
                <w:sz w:val="20"/>
              </w:rPr>
              <w:t>Students worked diligently to accomplish their shared goals.</w:t>
            </w:r>
          </w:p>
        </w:tc>
        <w:tc>
          <w:tcPr>
            <w:tcW w:w="2858" w:type="dxa"/>
          </w:tcPr>
          <w:p w14:paraId="3438666F" w14:textId="77777777" w:rsidR="00191FFC" w:rsidRPr="00191FFC" w:rsidRDefault="00191FFC" w:rsidP="00191FFC">
            <w:pPr>
              <w:widowControl/>
              <w:rPr>
                <w:snapToGrid/>
                <w:sz w:val="20"/>
              </w:rPr>
            </w:pPr>
            <w:r w:rsidRPr="00191FFC">
              <w:rPr>
                <w:snapToGrid/>
                <w:sz w:val="20"/>
              </w:rPr>
              <w:t>Students were almost always on task to accomplish their shared goals.</w:t>
            </w:r>
          </w:p>
        </w:tc>
        <w:tc>
          <w:tcPr>
            <w:tcW w:w="2857" w:type="dxa"/>
          </w:tcPr>
          <w:p w14:paraId="72BE7302" w14:textId="77777777" w:rsidR="00191FFC" w:rsidRPr="00191FFC" w:rsidRDefault="00191FFC" w:rsidP="00191FFC">
            <w:pPr>
              <w:widowControl/>
              <w:rPr>
                <w:snapToGrid/>
                <w:sz w:val="20"/>
              </w:rPr>
            </w:pPr>
            <w:r w:rsidRPr="00191FFC">
              <w:rPr>
                <w:snapToGrid/>
                <w:sz w:val="20"/>
              </w:rPr>
              <w:t>Students were on task some of the time to accomplish their shared goals.</w:t>
            </w:r>
          </w:p>
        </w:tc>
        <w:tc>
          <w:tcPr>
            <w:tcW w:w="2858" w:type="dxa"/>
          </w:tcPr>
          <w:p w14:paraId="0F4F06E5" w14:textId="77777777" w:rsidR="00191FFC" w:rsidRPr="00191FFC" w:rsidRDefault="00191FFC" w:rsidP="00191FFC">
            <w:pPr>
              <w:widowControl/>
              <w:rPr>
                <w:snapToGrid/>
                <w:sz w:val="20"/>
              </w:rPr>
            </w:pPr>
            <w:r w:rsidRPr="00191FFC">
              <w:rPr>
                <w:snapToGrid/>
                <w:sz w:val="20"/>
              </w:rPr>
              <w:t>Students were often off task as the group worked to accomplish their shared goals.</w:t>
            </w:r>
          </w:p>
        </w:tc>
      </w:tr>
      <w:tr w:rsidR="00191FFC" w:rsidRPr="00191FFC" w14:paraId="0E007978" w14:textId="77777777" w:rsidTr="00105001">
        <w:tc>
          <w:tcPr>
            <w:tcW w:w="2268" w:type="dxa"/>
          </w:tcPr>
          <w:p w14:paraId="4D5ACFA3" w14:textId="77777777" w:rsidR="00191FFC" w:rsidRPr="00191FFC" w:rsidRDefault="00191FFC" w:rsidP="00191FFC">
            <w:pPr>
              <w:widowControl/>
              <w:rPr>
                <w:b/>
                <w:snapToGrid/>
                <w:sz w:val="20"/>
              </w:rPr>
            </w:pPr>
            <w:r w:rsidRPr="00191FFC">
              <w:rPr>
                <w:b/>
                <w:snapToGrid/>
                <w:sz w:val="20"/>
              </w:rPr>
              <w:t>Accepts and fulfills individual role within the group.</w:t>
            </w:r>
          </w:p>
        </w:tc>
        <w:tc>
          <w:tcPr>
            <w:tcW w:w="2857" w:type="dxa"/>
          </w:tcPr>
          <w:p w14:paraId="2FDC75DC" w14:textId="77777777" w:rsidR="00191FFC" w:rsidRPr="00191FFC" w:rsidRDefault="00191FFC" w:rsidP="00191FFC">
            <w:pPr>
              <w:widowControl/>
              <w:rPr>
                <w:snapToGrid/>
                <w:sz w:val="20"/>
              </w:rPr>
            </w:pPr>
            <w:r w:rsidRPr="00191FFC">
              <w:rPr>
                <w:snapToGrid/>
                <w:sz w:val="20"/>
              </w:rPr>
              <w:t>Each student always accepted and fulfilled his/her role within the group.</w:t>
            </w:r>
          </w:p>
        </w:tc>
        <w:tc>
          <w:tcPr>
            <w:tcW w:w="2858" w:type="dxa"/>
          </w:tcPr>
          <w:p w14:paraId="37A24400" w14:textId="77777777" w:rsidR="00191FFC" w:rsidRPr="00191FFC" w:rsidRDefault="00191FFC" w:rsidP="00191FFC">
            <w:pPr>
              <w:widowControl/>
              <w:rPr>
                <w:snapToGrid/>
                <w:sz w:val="20"/>
              </w:rPr>
            </w:pPr>
            <w:r w:rsidRPr="00191FFC">
              <w:rPr>
                <w:snapToGrid/>
                <w:sz w:val="20"/>
              </w:rPr>
              <w:t>Each student usually accepted and fulfilled his/her individual role within the group.</w:t>
            </w:r>
          </w:p>
        </w:tc>
        <w:tc>
          <w:tcPr>
            <w:tcW w:w="2857" w:type="dxa"/>
          </w:tcPr>
          <w:p w14:paraId="67178DFD" w14:textId="77777777" w:rsidR="00191FFC" w:rsidRPr="00191FFC" w:rsidRDefault="00191FFC" w:rsidP="00191FFC">
            <w:pPr>
              <w:widowControl/>
              <w:rPr>
                <w:snapToGrid/>
                <w:sz w:val="20"/>
              </w:rPr>
            </w:pPr>
            <w:r w:rsidRPr="00191FFC">
              <w:rPr>
                <w:snapToGrid/>
                <w:sz w:val="20"/>
              </w:rPr>
              <w:t>Each student sometimes accepted and fulfilled his/her individual role within the group.</w:t>
            </w:r>
          </w:p>
        </w:tc>
        <w:tc>
          <w:tcPr>
            <w:tcW w:w="2858" w:type="dxa"/>
          </w:tcPr>
          <w:p w14:paraId="0DAF0286" w14:textId="77777777" w:rsidR="00191FFC" w:rsidRPr="00191FFC" w:rsidRDefault="00191FFC" w:rsidP="00191FFC">
            <w:pPr>
              <w:widowControl/>
              <w:rPr>
                <w:snapToGrid/>
                <w:sz w:val="20"/>
              </w:rPr>
            </w:pPr>
            <w:r w:rsidRPr="00191FFC">
              <w:rPr>
                <w:snapToGrid/>
                <w:sz w:val="20"/>
              </w:rPr>
              <w:t>Each student rarely accepted and fulfilled his/her individual role within the group.</w:t>
            </w:r>
          </w:p>
        </w:tc>
      </w:tr>
      <w:tr w:rsidR="00191FFC" w:rsidRPr="00191FFC" w14:paraId="2D012C3C" w14:textId="77777777" w:rsidTr="00105001">
        <w:tc>
          <w:tcPr>
            <w:tcW w:w="2268" w:type="dxa"/>
          </w:tcPr>
          <w:p w14:paraId="43409934" w14:textId="77777777" w:rsidR="00191FFC" w:rsidRPr="00191FFC" w:rsidRDefault="00191FFC" w:rsidP="00191FFC">
            <w:pPr>
              <w:widowControl/>
              <w:rPr>
                <w:b/>
                <w:snapToGrid/>
                <w:sz w:val="20"/>
              </w:rPr>
            </w:pPr>
            <w:r w:rsidRPr="00191FFC">
              <w:rPr>
                <w:b/>
                <w:snapToGrid/>
                <w:sz w:val="20"/>
              </w:rPr>
              <w:t>Intrinsically motivated by the performance project.</w:t>
            </w:r>
          </w:p>
        </w:tc>
        <w:tc>
          <w:tcPr>
            <w:tcW w:w="2857" w:type="dxa"/>
          </w:tcPr>
          <w:p w14:paraId="20424AF7" w14:textId="77777777" w:rsidR="00191FFC" w:rsidRPr="00191FFC" w:rsidRDefault="00191FFC" w:rsidP="00191FFC">
            <w:pPr>
              <w:widowControl/>
              <w:rPr>
                <w:snapToGrid/>
                <w:sz w:val="20"/>
              </w:rPr>
            </w:pPr>
            <w:r w:rsidRPr="00191FFC">
              <w:rPr>
                <w:snapToGrid/>
                <w:sz w:val="20"/>
              </w:rPr>
              <w:t>Students were highly motivated to present an outstanding performance.</w:t>
            </w:r>
          </w:p>
        </w:tc>
        <w:tc>
          <w:tcPr>
            <w:tcW w:w="2858" w:type="dxa"/>
          </w:tcPr>
          <w:p w14:paraId="2A42AEDD" w14:textId="77777777" w:rsidR="00191FFC" w:rsidRPr="00191FFC" w:rsidRDefault="00191FFC" w:rsidP="00191FFC">
            <w:pPr>
              <w:widowControl/>
              <w:rPr>
                <w:snapToGrid/>
                <w:sz w:val="20"/>
              </w:rPr>
            </w:pPr>
            <w:r w:rsidRPr="00191FFC">
              <w:rPr>
                <w:snapToGrid/>
                <w:sz w:val="20"/>
              </w:rPr>
              <w:t>Students were motivated to present a good performance.</w:t>
            </w:r>
          </w:p>
        </w:tc>
        <w:tc>
          <w:tcPr>
            <w:tcW w:w="2857" w:type="dxa"/>
          </w:tcPr>
          <w:p w14:paraId="5B3B128D" w14:textId="77777777" w:rsidR="00191FFC" w:rsidRPr="00191FFC" w:rsidRDefault="00191FFC" w:rsidP="00191FFC">
            <w:pPr>
              <w:widowControl/>
              <w:rPr>
                <w:snapToGrid/>
                <w:sz w:val="20"/>
              </w:rPr>
            </w:pPr>
            <w:r w:rsidRPr="00191FFC">
              <w:rPr>
                <w:snapToGrid/>
                <w:sz w:val="20"/>
              </w:rPr>
              <w:t>Students were motivated to present the performance.</w:t>
            </w:r>
          </w:p>
        </w:tc>
        <w:tc>
          <w:tcPr>
            <w:tcW w:w="2858" w:type="dxa"/>
          </w:tcPr>
          <w:p w14:paraId="044382E5" w14:textId="77777777" w:rsidR="00191FFC" w:rsidRPr="00191FFC" w:rsidRDefault="00191FFC" w:rsidP="00191FFC">
            <w:pPr>
              <w:widowControl/>
              <w:rPr>
                <w:snapToGrid/>
                <w:sz w:val="20"/>
              </w:rPr>
            </w:pPr>
            <w:r w:rsidRPr="00191FFC">
              <w:rPr>
                <w:snapToGrid/>
                <w:sz w:val="20"/>
              </w:rPr>
              <w:t>Students had difficulty with motivation to present the performance.</w:t>
            </w:r>
          </w:p>
        </w:tc>
      </w:tr>
      <w:tr w:rsidR="00191FFC" w:rsidRPr="00191FFC" w14:paraId="20C370F3" w14:textId="77777777" w:rsidTr="00105001">
        <w:tc>
          <w:tcPr>
            <w:tcW w:w="2268" w:type="dxa"/>
          </w:tcPr>
          <w:p w14:paraId="210AD79C" w14:textId="77777777" w:rsidR="00191FFC" w:rsidRPr="00191FFC" w:rsidRDefault="00191FFC" w:rsidP="00191FFC">
            <w:pPr>
              <w:widowControl/>
              <w:rPr>
                <w:b/>
                <w:snapToGrid/>
                <w:sz w:val="20"/>
              </w:rPr>
            </w:pPr>
            <w:r w:rsidRPr="00191FFC">
              <w:rPr>
                <w:b/>
                <w:snapToGrid/>
                <w:sz w:val="20"/>
              </w:rPr>
              <w:t>Intellectually curious about the possibilities for the project.</w:t>
            </w:r>
          </w:p>
        </w:tc>
        <w:tc>
          <w:tcPr>
            <w:tcW w:w="2857" w:type="dxa"/>
          </w:tcPr>
          <w:p w14:paraId="37FE3F09" w14:textId="77777777" w:rsidR="00191FFC" w:rsidRPr="00191FFC" w:rsidRDefault="00191FFC" w:rsidP="00191FFC">
            <w:pPr>
              <w:widowControl/>
              <w:rPr>
                <w:snapToGrid/>
                <w:sz w:val="20"/>
              </w:rPr>
            </w:pPr>
            <w:r w:rsidRPr="00191FFC">
              <w:rPr>
                <w:snapToGrid/>
                <w:sz w:val="20"/>
              </w:rPr>
              <w:t>Students displayed great curiosity about the possibilities as they worked together.</w:t>
            </w:r>
          </w:p>
        </w:tc>
        <w:tc>
          <w:tcPr>
            <w:tcW w:w="2858" w:type="dxa"/>
          </w:tcPr>
          <w:p w14:paraId="2FC4FB10" w14:textId="77777777" w:rsidR="00191FFC" w:rsidRPr="00191FFC" w:rsidRDefault="00191FFC" w:rsidP="00191FFC">
            <w:pPr>
              <w:widowControl/>
              <w:rPr>
                <w:snapToGrid/>
                <w:sz w:val="20"/>
              </w:rPr>
            </w:pPr>
            <w:r w:rsidRPr="00191FFC">
              <w:rPr>
                <w:snapToGrid/>
                <w:sz w:val="20"/>
              </w:rPr>
              <w:t>Students displayed curiosity about the possibilities as they worked together.</w:t>
            </w:r>
          </w:p>
        </w:tc>
        <w:tc>
          <w:tcPr>
            <w:tcW w:w="2857" w:type="dxa"/>
          </w:tcPr>
          <w:p w14:paraId="32E05088" w14:textId="77777777" w:rsidR="00191FFC" w:rsidRPr="00191FFC" w:rsidRDefault="00191FFC" w:rsidP="00191FFC">
            <w:pPr>
              <w:widowControl/>
              <w:rPr>
                <w:snapToGrid/>
                <w:sz w:val="20"/>
              </w:rPr>
            </w:pPr>
            <w:r w:rsidRPr="00191FFC">
              <w:rPr>
                <w:snapToGrid/>
                <w:sz w:val="20"/>
              </w:rPr>
              <w:t>Students sometimes displayed curiosity about the possibilities as they worked together.</w:t>
            </w:r>
          </w:p>
        </w:tc>
        <w:tc>
          <w:tcPr>
            <w:tcW w:w="2858" w:type="dxa"/>
          </w:tcPr>
          <w:p w14:paraId="627E4254" w14:textId="77777777" w:rsidR="00191FFC" w:rsidRPr="00191FFC" w:rsidRDefault="00191FFC" w:rsidP="00191FFC">
            <w:pPr>
              <w:widowControl/>
              <w:rPr>
                <w:snapToGrid/>
                <w:sz w:val="20"/>
              </w:rPr>
            </w:pPr>
            <w:r w:rsidRPr="00191FFC">
              <w:rPr>
                <w:snapToGrid/>
                <w:sz w:val="20"/>
              </w:rPr>
              <w:t>Students rarely displayed curiosity about the possibilities as they worked together.</w:t>
            </w:r>
          </w:p>
        </w:tc>
      </w:tr>
      <w:tr w:rsidR="00191FFC" w:rsidRPr="00191FFC" w14:paraId="39BB68BA" w14:textId="77777777" w:rsidTr="00105001">
        <w:tc>
          <w:tcPr>
            <w:tcW w:w="2268" w:type="dxa"/>
          </w:tcPr>
          <w:p w14:paraId="04D0EB5B" w14:textId="77777777" w:rsidR="00191FFC" w:rsidRPr="00191FFC" w:rsidRDefault="00191FFC" w:rsidP="00191FFC">
            <w:pPr>
              <w:widowControl/>
              <w:rPr>
                <w:b/>
                <w:snapToGrid/>
                <w:sz w:val="20"/>
              </w:rPr>
            </w:pPr>
            <w:r w:rsidRPr="00191FFC">
              <w:rPr>
                <w:b/>
                <w:snapToGrid/>
                <w:sz w:val="20"/>
              </w:rPr>
              <w:t>Supports ideas for performance/product with references from the text or outside sources.</w:t>
            </w:r>
          </w:p>
        </w:tc>
        <w:tc>
          <w:tcPr>
            <w:tcW w:w="2857" w:type="dxa"/>
          </w:tcPr>
          <w:p w14:paraId="5DE1A3B3" w14:textId="77777777" w:rsidR="00191FFC" w:rsidRPr="00191FFC" w:rsidRDefault="00191FFC" w:rsidP="00191FFC">
            <w:pPr>
              <w:widowControl/>
              <w:rPr>
                <w:snapToGrid/>
                <w:sz w:val="20"/>
              </w:rPr>
            </w:pPr>
            <w:r w:rsidRPr="00191FFC">
              <w:rPr>
                <w:snapToGrid/>
                <w:sz w:val="20"/>
              </w:rPr>
              <w:t>Consistently makes specific references to text to support and defend ideas.</w:t>
            </w:r>
          </w:p>
        </w:tc>
        <w:tc>
          <w:tcPr>
            <w:tcW w:w="2858" w:type="dxa"/>
          </w:tcPr>
          <w:p w14:paraId="3451F939" w14:textId="77777777" w:rsidR="00191FFC" w:rsidRPr="00191FFC" w:rsidRDefault="00191FFC" w:rsidP="00191FFC">
            <w:pPr>
              <w:widowControl/>
              <w:rPr>
                <w:snapToGrid/>
                <w:sz w:val="20"/>
              </w:rPr>
            </w:pPr>
            <w:r w:rsidRPr="00191FFC">
              <w:rPr>
                <w:snapToGrid/>
                <w:sz w:val="20"/>
              </w:rPr>
              <w:t>When challenged, often makes specific references to text to support and defend ideas.</w:t>
            </w:r>
          </w:p>
        </w:tc>
        <w:tc>
          <w:tcPr>
            <w:tcW w:w="2857" w:type="dxa"/>
          </w:tcPr>
          <w:p w14:paraId="47D2C876" w14:textId="77777777" w:rsidR="00191FFC" w:rsidRPr="00191FFC" w:rsidRDefault="00191FFC" w:rsidP="00191FFC">
            <w:pPr>
              <w:widowControl/>
              <w:rPr>
                <w:snapToGrid/>
                <w:sz w:val="20"/>
              </w:rPr>
            </w:pPr>
            <w:r w:rsidRPr="00191FFC">
              <w:rPr>
                <w:caps/>
                <w:snapToGrid/>
                <w:sz w:val="20"/>
              </w:rPr>
              <w:t>A</w:t>
            </w:r>
            <w:r w:rsidRPr="00191FFC">
              <w:rPr>
                <w:snapToGrid/>
                <w:sz w:val="20"/>
              </w:rPr>
              <w:t>ttempts to make specific references to text to support and defend ideas when challenged.</w:t>
            </w:r>
          </w:p>
        </w:tc>
        <w:tc>
          <w:tcPr>
            <w:tcW w:w="2858" w:type="dxa"/>
          </w:tcPr>
          <w:p w14:paraId="7C613F04" w14:textId="77777777" w:rsidR="00191FFC" w:rsidRPr="00191FFC" w:rsidRDefault="00191FFC" w:rsidP="00191FFC">
            <w:pPr>
              <w:widowControl/>
              <w:rPr>
                <w:snapToGrid/>
                <w:sz w:val="20"/>
              </w:rPr>
            </w:pPr>
            <w:r w:rsidRPr="00191FFC">
              <w:rPr>
                <w:snapToGrid/>
                <w:sz w:val="20"/>
              </w:rPr>
              <w:t>Makes no reference to text to support and defend ideas even when challenged.</w:t>
            </w:r>
          </w:p>
        </w:tc>
      </w:tr>
      <w:tr w:rsidR="00191FFC" w:rsidRPr="00191FFC" w14:paraId="2C894E8D" w14:textId="77777777" w:rsidTr="00105001">
        <w:tc>
          <w:tcPr>
            <w:tcW w:w="2268" w:type="dxa"/>
          </w:tcPr>
          <w:p w14:paraId="65AD6D2D" w14:textId="77777777" w:rsidR="00191FFC" w:rsidRPr="00191FFC" w:rsidRDefault="00191FFC" w:rsidP="00191FFC">
            <w:pPr>
              <w:widowControl/>
              <w:rPr>
                <w:b/>
                <w:snapToGrid/>
                <w:sz w:val="20"/>
              </w:rPr>
            </w:pPr>
            <w:r w:rsidRPr="00191FFC">
              <w:rPr>
                <w:b/>
                <w:snapToGrid/>
                <w:sz w:val="20"/>
              </w:rPr>
              <w:t>Creativity of project is obvious to the observer.</w:t>
            </w:r>
          </w:p>
        </w:tc>
        <w:tc>
          <w:tcPr>
            <w:tcW w:w="2857" w:type="dxa"/>
          </w:tcPr>
          <w:p w14:paraId="49424DBC" w14:textId="77777777" w:rsidR="00191FFC" w:rsidRPr="00191FFC" w:rsidRDefault="00191FFC" w:rsidP="00191FFC">
            <w:pPr>
              <w:widowControl/>
              <w:rPr>
                <w:snapToGrid/>
                <w:sz w:val="20"/>
              </w:rPr>
            </w:pPr>
            <w:r w:rsidRPr="00191FFC">
              <w:rPr>
                <w:snapToGrid/>
                <w:sz w:val="20"/>
              </w:rPr>
              <w:t>Project reflects creativity on the part of the whole group and individuals.</w:t>
            </w:r>
          </w:p>
        </w:tc>
        <w:tc>
          <w:tcPr>
            <w:tcW w:w="2858" w:type="dxa"/>
          </w:tcPr>
          <w:p w14:paraId="0FACFED7" w14:textId="77777777" w:rsidR="00191FFC" w:rsidRPr="00191FFC" w:rsidRDefault="00191FFC" w:rsidP="00191FFC">
            <w:pPr>
              <w:widowControl/>
              <w:rPr>
                <w:snapToGrid/>
                <w:sz w:val="20"/>
              </w:rPr>
            </w:pPr>
            <w:r w:rsidRPr="00191FFC">
              <w:rPr>
                <w:snapToGrid/>
                <w:sz w:val="20"/>
              </w:rPr>
              <w:t>Project reflects adequate creativity on the part of the whole group and individuals.</w:t>
            </w:r>
          </w:p>
        </w:tc>
        <w:tc>
          <w:tcPr>
            <w:tcW w:w="2857" w:type="dxa"/>
          </w:tcPr>
          <w:p w14:paraId="7AB933E7" w14:textId="77777777" w:rsidR="00191FFC" w:rsidRPr="00191FFC" w:rsidRDefault="00191FFC" w:rsidP="00191FFC">
            <w:pPr>
              <w:widowControl/>
              <w:rPr>
                <w:snapToGrid/>
                <w:sz w:val="20"/>
              </w:rPr>
            </w:pPr>
            <w:r w:rsidRPr="00191FFC">
              <w:rPr>
                <w:snapToGrid/>
                <w:sz w:val="20"/>
              </w:rPr>
              <w:t>Project reflects some creativity on the part of the whole group and some individuals.</w:t>
            </w:r>
          </w:p>
        </w:tc>
        <w:tc>
          <w:tcPr>
            <w:tcW w:w="2858" w:type="dxa"/>
          </w:tcPr>
          <w:p w14:paraId="2E090ECB" w14:textId="77777777" w:rsidR="00191FFC" w:rsidRPr="00191FFC" w:rsidRDefault="00191FFC" w:rsidP="00191FFC">
            <w:pPr>
              <w:widowControl/>
              <w:rPr>
                <w:snapToGrid/>
                <w:sz w:val="20"/>
              </w:rPr>
            </w:pPr>
            <w:r w:rsidRPr="00191FFC">
              <w:rPr>
                <w:snapToGrid/>
                <w:sz w:val="20"/>
              </w:rPr>
              <w:t>Project reflects little creativity on the part of the whole group and the individuals.</w:t>
            </w:r>
          </w:p>
        </w:tc>
      </w:tr>
      <w:tr w:rsidR="00191FFC" w:rsidRPr="00191FFC" w14:paraId="147A3F05" w14:textId="77777777" w:rsidTr="00105001">
        <w:tc>
          <w:tcPr>
            <w:tcW w:w="2268" w:type="dxa"/>
          </w:tcPr>
          <w:p w14:paraId="2A9731AB" w14:textId="77777777" w:rsidR="00191FFC" w:rsidRPr="00191FFC" w:rsidRDefault="00191FFC" w:rsidP="00191FFC">
            <w:pPr>
              <w:widowControl/>
              <w:rPr>
                <w:b/>
                <w:snapToGrid/>
                <w:sz w:val="20"/>
              </w:rPr>
            </w:pPr>
            <w:r w:rsidRPr="00191FFC">
              <w:rPr>
                <w:b/>
                <w:snapToGrid/>
                <w:sz w:val="20"/>
              </w:rPr>
              <w:t>Reflects consistent awareness of desired impact on audience.</w:t>
            </w:r>
          </w:p>
        </w:tc>
        <w:tc>
          <w:tcPr>
            <w:tcW w:w="2857" w:type="dxa"/>
          </w:tcPr>
          <w:p w14:paraId="05593AAD" w14:textId="77777777" w:rsidR="00191FFC" w:rsidRPr="00191FFC" w:rsidRDefault="00191FFC" w:rsidP="00191FFC">
            <w:pPr>
              <w:widowControl/>
              <w:rPr>
                <w:snapToGrid/>
                <w:sz w:val="20"/>
              </w:rPr>
            </w:pPr>
            <w:r w:rsidRPr="00191FFC">
              <w:rPr>
                <w:snapToGrid/>
                <w:sz w:val="20"/>
              </w:rPr>
              <w:t>Discussions always displayed an awareness of the probable impact on the audience.</w:t>
            </w:r>
          </w:p>
        </w:tc>
        <w:tc>
          <w:tcPr>
            <w:tcW w:w="2858" w:type="dxa"/>
          </w:tcPr>
          <w:p w14:paraId="4B2CB240" w14:textId="77777777" w:rsidR="00191FFC" w:rsidRPr="00191FFC" w:rsidRDefault="00191FFC" w:rsidP="00191FFC">
            <w:pPr>
              <w:widowControl/>
              <w:rPr>
                <w:snapToGrid/>
                <w:sz w:val="20"/>
              </w:rPr>
            </w:pPr>
            <w:r w:rsidRPr="00191FFC">
              <w:rPr>
                <w:snapToGrid/>
                <w:sz w:val="20"/>
              </w:rPr>
              <w:t>Discussions often displayed an awareness of the impact on the audience.</w:t>
            </w:r>
          </w:p>
        </w:tc>
        <w:tc>
          <w:tcPr>
            <w:tcW w:w="2857" w:type="dxa"/>
          </w:tcPr>
          <w:p w14:paraId="0CBF0BF5" w14:textId="77777777" w:rsidR="00191FFC" w:rsidRPr="00191FFC" w:rsidRDefault="00191FFC" w:rsidP="00191FFC">
            <w:pPr>
              <w:widowControl/>
              <w:rPr>
                <w:snapToGrid/>
                <w:sz w:val="20"/>
              </w:rPr>
            </w:pPr>
            <w:r w:rsidRPr="00191FFC">
              <w:rPr>
                <w:snapToGrid/>
                <w:sz w:val="20"/>
              </w:rPr>
              <w:t xml:space="preserve">Discussions sometimes displayed an awareness </w:t>
            </w:r>
            <w:proofErr w:type="spellStart"/>
            <w:r w:rsidRPr="00191FFC">
              <w:rPr>
                <w:snapToGrid/>
                <w:sz w:val="20"/>
              </w:rPr>
              <w:t>f</w:t>
            </w:r>
            <w:proofErr w:type="spellEnd"/>
            <w:r w:rsidRPr="00191FFC">
              <w:rPr>
                <w:snapToGrid/>
                <w:sz w:val="20"/>
              </w:rPr>
              <w:t xml:space="preserve"> the impact on the audience.</w:t>
            </w:r>
          </w:p>
        </w:tc>
        <w:tc>
          <w:tcPr>
            <w:tcW w:w="2858" w:type="dxa"/>
          </w:tcPr>
          <w:p w14:paraId="183A6D27" w14:textId="77777777" w:rsidR="00191FFC" w:rsidRPr="00191FFC" w:rsidRDefault="00191FFC" w:rsidP="00191FFC">
            <w:pPr>
              <w:widowControl/>
              <w:rPr>
                <w:snapToGrid/>
                <w:sz w:val="20"/>
              </w:rPr>
            </w:pPr>
            <w:r w:rsidRPr="00191FFC">
              <w:rPr>
                <w:snapToGrid/>
                <w:sz w:val="20"/>
              </w:rPr>
              <w:t>Discussions rarely focused on the possible impact on the audience.</w:t>
            </w:r>
          </w:p>
        </w:tc>
      </w:tr>
      <w:tr w:rsidR="00191FFC" w:rsidRPr="00191FFC" w14:paraId="2BC7E2E1" w14:textId="77777777" w:rsidTr="00105001">
        <w:tc>
          <w:tcPr>
            <w:tcW w:w="2268" w:type="dxa"/>
          </w:tcPr>
          <w:p w14:paraId="30D07217" w14:textId="77777777" w:rsidR="00191FFC" w:rsidRPr="00191FFC" w:rsidRDefault="00191FFC" w:rsidP="00191FFC">
            <w:pPr>
              <w:widowControl/>
              <w:rPr>
                <w:b/>
                <w:snapToGrid/>
                <w:sz w:val="20"/>
              </w:rPr>
            </w:pPr>
            <w:r w:rsidRPr="00191FFC">
              <w:rPr>
                <w:b/>
                <w:snapToGrid/>
                <w:sz w:val="20"/>
              </w:rPr>
              <w:t>Demonstrates sensitivity to the feelings and learning needs of all group members.</w:t>
            </w:r>
          </w:p>
        </w:tc>
        <w:tc>
          <w:tcPr>
            <w:tcW w:w="2857" w:type="dxa"/>
          </w:tcPr>
          <w:p w14:paraId="47B5BCF0" w14:textId="77777777" w:rsidR="00191FFC" w:rsidRPr="00191FFC" w:rsidRDefault="00191FFC" w:rsidP="00191FFC">
            <w:pPr>
              <w:widowControl/>
              <w:rPr>
                <w:snapToGrid/>
                <w:sz w:val="20"/>
              </w:rPr>
            </w:pPr>
            <w:r w:rsidRPr="00191FFC">
              <w:rPr>
                <w:snapToGrid/>
                <w:sz w:val="20"/>
              </w:rPr>
              <w:t>Students consistently demonstrated sensitivity to the feelings and learning needs of all group members.</w:t>
            </w:r>
          </w:p>
        </w:tc>
        <w:tc>
          <w:tcPr>
            <w:tcW w:w="2858" w:type="dxa"/>
          </w:tcPr>
          <w:p w14:paraId="221E2233" w14:textId="77777777" w:rsidR="00191FFC" w:rsidRPr="00191FFC" w:rsidRDefault="00191FFC" w:rsidP="00191FFC">
            <w:pPr>
              <w:widowControl/>
              <w:rPr>
                <w:snapToGrid/>
                <w:sz w:val="20"/>
              </w:rPr>
            </w:pPr>
            <w:r w:rsidRPr="00191FFC">
              <w:rPr>
                <w:snapToGrid/>
                <w:sz w:val="20"/>
              </w:rPr>
              <w:t>Students usually demonstrated sensitivity to the feelings and learning needs of all group members.</w:t>
            </w:r>
          </w:p>
        </w:tc>
        <w:tc>
          <w:tcPr>
            <w:tcW w:w="2857" w:type="dxa"/>
          </w:tcPr>
          <w:p w14:paraId="7912BE4A" w14:textId="77777777" w:rsidR="00191FFC" w:rsidRPr="00191FFC" w:rsidRDefault="00191FFC" w:rsidP="00191FFC">
            <w:pPr>
              <w:widowControl/>
              <w:rPr>
                <w:snapToGrid/>
                <w:sz w:val="20"/>
              </w:rPr>
            </w:pPr>
            <w:r w:rsidRPr="00191FFC">
              <w:rPr>
                <w:snapToGrid/>
                <w:sz w:val="20"/>
              </w:rPr>
              <w:t>Students sometimes demonstrated sensitivity to the feelings and learning needs of all group members.</w:t>
            </w:r>
          </w:p>
        </w:tc>
        <w:tc>
          <w:tcPr>
            <w:tcW w:w="2858" w:type="dxa"/>
          </w:tcPr>
          <w:p w14:paraId="5F1B0CD3" w14:textId="77777777" w:rsidR="00191FFC" w:rsidRPr="00191FFC" w:rsidRDefault="00191FFC" w:rsidP="00191FFC">
            <w:pPr>
              <w:widowControl/>
              <w:rPr>
                <w:snapToGrid/>
                <w:sz w:val="20"/>
              </w:rPr>
            </w:pPr>
            <w:r w:rsidRPr="00191FFC">
              <w:rPr>
                <w:snapToGrid/>
                <w:sz w:val="20"/>
              </w:rPr>
              <w:t>Students rarely demonstrated sensitivity to the feelings and learning needs of all group members.</w:t>
            </w:r>
          </w:p>
        </w:tc>
      </w:tr>
      <w:tr w:rsidR="00191FFC" w:rsidRPr="00191FFC" w14:paraId="6C034634" w14:textId="77777777" w:rsidTr="00105001">
        <w:tc>
          <w:tcPr>
            <w:tcW w:w="2268" w:type="dxa"/>
          </w:tcPr>
          <w:p w14:paraId="2E579E9E" w14:textId="77777777" w:rsidR="00191FFC" w:rsidRPr="00191FFC" w:rsidRDefault="00191FFC" w:rsidP="00191FFC">
            <w:pPr>
              <w:widowControl/>
              <w:rPr>
                <w:b/>
                <w:snapToGrid/>
                <w:sz w:val="20"/>
              </w:rPr>
            </w:pPr>
            <w:r w:rsidRPr="00191FFC">
              <w:rPr>
                <w:b/>
                <w:snapToGrid/>
                <w:sz w:val="20"/>
              </w:rPr>
              <w:t>Presentation of the project is appropriate and engaging for the intended audience, using multimedia as appropriate.</w:t>
            </w:r>
          </w:p>
        </w:tc>
        <w:tc>
          <w:tcPr>
            <w:tcW w:w="2857" w:type="dxa"/>
          </w:tcPr>
          <w:p w14:paraId="726CD4CF" w14:textId="77777777" w:rsidR="00191FFC" w:rsidRPr="00191FFC" w:rsidRDefault="00191FFC" w:rsidP="00191FFC">
            <w:pPr>
              <w:widowControl/>
              <w:rPr>
                <w:snapToGrid/>
                <w:sz w:val="20"/>
              </w:rPr>
            </w:pPr>
            <w:r w:rsidRPr="00191FFC">
              <w:rPr>
                <w:snapToGrid/>
                <w:sz w:val="20"/>
              </w:rPr>
              <w:t>Presentation is engaging and appropriate for the intended audience and incorporates multimedia that is appropriate and works.</w:t>
            </w:r>
          </w:p>
        </w:tc>
        <w:tc>
          <w:tcPr>
            <w:tcW w:w="2858" w:type="dxa"/>
          </w:tcPr>
          <w:p w14:paraId="542CF8FE" w14:textId="77777777" w:rsidR="00191FFC" w:rsidRPr="00191FFC" w:rsidRDefault="00191FFC" w:rsidP="00191FFC">
            <w:pPr>
              <w:widowControl/>
              <w:rPr>
                <w:snapToGrid/>
                <w:sz w:val="20"/>
              </w:rPr>
            </w:pPr>
            <w:r w:rsidRPr="00191FFC">
              <w:rPr>
                <w:snapToGrid/>
                <w:sz w:val="20"/>
              </w:rPr>
              <w:t>Presentation is appropriate for the intended audience but not necessarily engaging.  Some multimedia is effectively used.</w:t>
            </w:r>
          </w:p>
        </w:tc>
        <w:tc>
          <w:tcPr>
            <w:tcW w:w="2857" w:type="dxa"/>
          </w:tcPr>
          <w:p w14:paraId="5C590269" w14:textId="77777777" w:rsidR="00191FFC" w:rsidRPr="00191FFC" w:rsidRDefault="00191FFC" w:rsidP="00191FFC">
            <w:pPr>
              <w:widowControl/>
              <w:rPr>
                <w:snapToGrid/>
                <w:sz w:val="20"/>
              </w:rPr>
            </w:pPr>
            <w:r w:rsidRPr="00191FFC">
              <w:rPr>
                <w:snapToGrid/>
                <w:sz w:val="20"/>
              </w:rPr>
              <w:t>Presentation is appropriate for the intended audience but not necessarily engaging.  Very little multimedia is effectively used.</w:t>
            </w:r>
          </w:p>
        </w:tc>
        <w:tc>
          <w:tcPr>
            <w:tcW w:w="2858" w:type="dxa"/>
          </w:tcPr>
          <w:p w14:paraId="5DBE63B0" w14:textId="77777777" w:rsidR="00191FFC" w:rsidRPr="00191FFC" w:rsidRDefault="00191FFC" w:rsidP="00191FFC">
            <w:pPr>
              <w:widowControl/>
              <w:rPr>
                <w:snapToGrid/>
                <w:sz w:val="20"/>
              </w:rPr>
            </w:pPr>
            <w:r w:rsidRPr="00191FFC">
              <w:rPr>
                <w:snapToGrid/>
                <w:sz w:val="20"/>
              </w:rPr>
              <w:t>Presentation does not meet the needs of the intended audience.  It is rarely engaging, and no multimedia is used.</w:t>
            </w:r>
          </w:p>
        </w:tc>
      </w:tr>
    </w:tbl>
    <w:p w14:paraId="54A92EFA" w14:textId="77777777" w:rsidR="00191FFC" w:rsidRPr="00191FFC" w:rsidRDefault="00191FFC" w:rsidP="00191FFC">
      <w:pPr>
        <w:widowControl/>
        <w:jc w:val="center"/>
        <w:rPr>
          <w:b/>
          <w:snapToGrid/>
          <w:szCs w:val="24"/>
        </w:rPr>
      </w:pPr>
      <w:r w:rsidRPr="00191FFC">
        <w:rPr>
          <w:b/>
          <w:snapToGrid/>
          <w:szCs w:val="24"/>
        </w:rPr>
        <w:t>Rubric Suggestions for Collaborative Work</w:t>
      </w:r>
    </w:p>
    <w:p w14:paraId="6E64D0EB" w14:textId="54E3C714" w:rsidR="00191FFC" w:rsidRDefault="00191FFC">
      <w:pPr>
        <w:widowControl/>
        <w:spacing w:after="200" w:line="276" w:lineRule="auto"/>
      </w:pPr>
      <w:r>
        <w:br w:type="page"/>
      </w:r>
    </w:p>
    <w:p w14:paraId="6143CC2C" w14:textId="77777777" w:rsidR="00191FFC" w:rsidRPr="00191FFC" w:rsidRDefault="00191FFC" w:rsidP="00191FFC">
      <w:pPr>
        <w:widowControl/>
        <w:outlineLvl w:val="0"/>
        <w:rPr>
          <w:b/>
          <w:snapToGrid/>
          <w:szCs w:val="24"/>
        </w:rPr>
      </w:pPr>
      <w:bookmarkStart w:id="158" w:name="Honors9UnitV"/>
      <w:r w:rsidRPr="00191FFC">
        <w:rPr>
          <w:b/>
          <w:snapToGrid/>
          <w:szCs w:val="24"/>
        </w:rPr>
        <w:lastRenderedPageBreak/>
        <w:t>9 Honors Unit V</w:t>
      </w:r>
      <w:bookmarkEnd w:id="158"/>
      <w:r w:rsidRPr="00191FFC">
        <w:rPr>
          <w:b/>
          <w:snapToGrid/>
          <w:szCs w:val="24"/>
        </w:rPr>
        <w:t>:  Evaluating Greatness (Suggested Pacing:  8 Weeks)</w:t>
      </w:r>
    </w:p>
    <w:p w14:paraId="00FCABF3" w14:textId="77777777" w:rsidR="00191FFC" w:rsidRPr="00191FFC" w:rsidRDefault="00191FFC" w:rsidP="00191FFC">
      <w:pPr>
        <w:widowControl/>
        <w:rPr>
          <w:b/>
          <w:snapToGrid/>
          <w:szCs w:val="24"/>
        </w:rPr>
      </w:pPr>
      <w:r w:rsidRPr="00191FFC">
        <w:rPr>
          <w:b/>
          <w:snapToGrid/>
          <w:szCs w:val="24"/>
        </w:rPr>
        <w:t xml:space="preserve">Overarching Questions: </w:t>
      </w:r>
    </w:p>
    <w:p w14:paraId="785D3555" w14:textId="77777777" w:rsidR="00191FFC" w:rsidRPr="00191FFC" w:rsidRDefault="00191FFC" w:rsidP="00203B8B">
      <w:pPr>
        <w:widowControl/>
        <w:numPr>
          <w:ilvl w:val="0"/>
          <w:numId w:val="55"/>
        </w:numPr>
        <w:rPr>
          <w:snapToGrid/>
          <w:szCs w:val="24"/>
        </w:rPr>
      </w:pPr>
      <w:r w:rsidRPr="00191FFC">
        <w:rPr>
          <w:snapToGrid/>
          <w:szCs w:val="24"/>
        </w:rPr>
        <w:t>How do writers make meaning in reading, writing, speaking, and researching by the choices they make?</w:t>
      </w:r>
    </w:p>
    <w:p w14:paraId="2AD3F697" w14:textId="77777777" w:rsidR="00191FFC" w:rsidRPr="00191FFC" w:rsidRDefault="00191FFC" w:rsidP="00203B8B">
      <w:pPr>
        <w:widowControl/>
        <w:numPr>
          <w:ilvl w:val="0"/>
          <w:numId w:val="55"/>
        </w:numPr>
        <w:rPr>
          <w:snapToGrid/>
          <w:szCs w:val="24"/>
        </w:rPr>
      </w:pPr>
      <w:r w:rsidRPr="00191FFC">
        <w:rPr>
          <w:snapToGrid/>
          <w:szCs w:val="24"/>
        </w:rPr>
        <w:t>What part does questioning, exploring, and discussing the quest for identity in literature play in helping a person understand his/her own identity?</w:t>
      </w:r>
    </w:p>
    <w:tbl>
      <w:tblPr>
        <w:tblW w:w="14580"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860"/>
        <w:gridCol w:w="5220"/>
      </w:tblGrid>
      <w:tr w:rsidR="00191FFC" w:rsidRPr="00191FFC" w14:paraId="74EBDDFE" w14:textId="77777777" w:rsidTr="00105001">
        <w:trPr>
          <w:jc w:val="center"/>
        </w:trPr>
        <w:tc>
          <w:tcPr>
            <w:tcW w:w="14580" w:type="dxa"/>
            <w:gridSpan w:val="3"/>
            <w:tcBorders>
              <w:top w:val="single" w:sz="24" w:space="0" w:color="auto"/>
              <w:left w:val="single" w:sz="24" w:space="0" w:color="auto"/>
              <w:right w:val="single" w:sz="24" w:space="0" w:color="auto"/>
            </w:tcBorders>
          </w:tcPr>
          <w:p w14:paraId="20A7D5D9" w14:textId="77777777" w:rsidR="00191FFC" w:rsidRPr="00191FFC" w:rsidRDefault="00191FFC" w:rsidP="00191FFC">
            <w:pPr>
              <w:widowControl/>
              <w:jc w:val="both"/>
              <w:rPr>
                <w:b/>
                <w:snapToGrid/>
                <w:spacing w:val="-3"/>
                <w:sz w:val="22"/>
                <w:szCs w:val="22"/>
              </w:rPr>
            </w:pPr>
            <w:r w:rsidRPr="00191FFC">
              <w:rPr>
                <w:b/>
                <w:snapToGrid/>
                <w:spacing w:val="-3"/>
                <w:sz w:val="22"/>
                <w:szCs w:val="22"/>
              </w:rPr>
              <w:t>Essential Questions:</w:t>
            </w:r>
          </w:p>
          <w:p w14:paraId="61C3BB40" w14:textId="77777777" w:rsidR="00191FFC" w:rsidRPr="00191FFC" w:rsidRDefault="00191FFC" w:rsidP="00203B8B">
            <w:pPr>
              <w:widowControl/>
              <w:numPr>
                <w:ilvl w:val="0"/>
                <w:numId w:val="78"/>
              </w:numPr>
              <w:tabs>
                <w:tab w:val="num" w:pos="342"/>
              </w:tabs>
              <w:spacing w:line="240" w:lineRule="atLeast"/>
              <w:ind w:left="342" w:hanging="342"/>
              <w:jc w:val="both"/>
              <w:rPr>
                <w:snapToGrid/>
                <w:spacing w:val="-3"/>
                <w:szCs w:val="24"/>
              </w:rPr>
            </w:pPr>
            <w:r w:rsidRPr="00191FFC">
              <w:rPr>
                <w:snapToGrid/>
                <w:spacing w:val="-3"/>
                <w:szCs w:val="24"/>
              </w:rPr>
              <w:t>What characteristics make a literary work endure?</w:t>
            </w:r>
          </w:p>
          <w:p w14:paraId="2CF362CA" w14:textId="77777777" w:rsidR="00191FFC" w:rsidRPr="00191FFC" w:rsidRDefault="00191FFC" w:rsidP="00203B8B">
            <w:pPr>
              <w:widowControl/>
              <w:numPr>
                <w:ilvl w:val="0"/>
                <w:numId w:val="78"/>
              </w:numPr>
              <w:tabs>
                <w:tab w:val="num" w:pos="342"/>
              </w:tabs>
              <w:spacing w:line="240" w:lineRule="atLeast"/>
              <w:ind w:left="342" w:hanging="342"/>
              <w:jc w:val="both"/>
              <w:rPr>
                <w:snapToGrid/>
                <w:spacing w:val="-3"/>
                <w:szCs w:val="24"/>
              </w:rPr>
            </w:pPr>
            <w:r w:rsidRPr="00191FFC">
              <w:rPr>
                <w:snapToGrid/>
                <w:spacing w:val="-3"/>
                <w:szCs w:val="24"/>
              </w:rPr>
              <w:t>How do we determine the criteria for greatness in literature?</w:t>
            </w:r>
          </w:p>
          <w:p w14:paraId="10219F60" w14:textId="77777777" w:rsidR="00191FFC" w:rsidRPr="00191FFC" w:rsidRDefault="00191FFC" w:rsidP="00203B8B">
            <w:pPr>
              <w:widowControl/>
              <w:numPr>
                <w:ilvl w:val="0"/>
                <w:numId w:val="78"/>
              </w:numPr>
              <w:tabs>
                <w:tab w:val="num" w:pos="342"/>
              </w:tabs>
              <w:spacing w:line="240" w:lineRule="atLeast"/>
              <w:ind w:left="342" w:hanging="342"/>
              <w:jc w:val="both"/>
              <w:rPr>
                <w:snapToGrid/>
                <w:spacing w:val="-3"/>
                <w:szCs w:val="24"/>
              </w:rPr>
            </w:pPr>
            <w:r w:rsidRPr="00191FFC">
              <w:rPr>
                <w:snapToGrid/>
                <w:color w:val="000000"/>
                <w:spacing w:val="-3"/>
                <w:szCs w:val="24"/>
              </w:rPr>
              <w:t>What universal themes and elements in literature relate to all cultures and societies?</w:t>
            </w:r>
            <w:r w:rsidRPr="00191FFC">
              <w:rPr>
                <w:snapToGrid/>
                <w:spacing w:val="-3"/>
                <w:szCs w:val="24"/>
              </w:rPr>
              <w:t xml:space="preserve"> </w:t>
            </w:r>
          </w:p>
        </w:tc>
      </w:tr>
      <w:tr w:rsidR="00191FFC" w:rsidRPr="00191FFC" w14:paraId="5C88200D" w14:textId="77777777" w:rsidTr="00105001">
        <w:trPr>
          <w:jc w:val="center"/>
        </w:trPr>
        <w:tc>
          <w:tcPr>
            <w:tcW w:w="4500" w:type="dxa"/>
            <w:tcBorders>
              <w:top w:val="single" w:sz="24" w:space="0" w:color="auto"/>
              <w:left w:val="single" w:sz="24" w:space="0" w:color="auto"/>
            </w:tcBorders>
          </w:tcPr>
          <w:p w14:paraId="17B05B5A" w14:textId="77777777" w:rsidR="00191FFC" w:rsidRPr="00191FFC" w:rsidRDefault="00191FFC" w:rsidP="00191FFC">
            <w:pPr>
              <w:widowControl/>
              <w:jc w:val="center"/>
              <w:rPr>
                <w:b/>
                <w:snapToGrid/>
                <w:spacing w:val="-3"/>
                <w:sz w:val="22"/>
                <w:szCs w:val="22"/>
              </w:rPr>
            </w:pPr>
            <w:r w:rsidRPr="00191FFC">
              <w:rPr>
                <w:b/>
                <w:snapToGrid/>
                <w:spacing w:val="-3"/>
                <w:sz w:val="22"/>
                <w:szCs w:val="22"/>
              </w:rPr>
              <w:t>Know</w:t>
            </w:r>
          </w:p>
        </w:tc>
        <w:tc>
          <w:tcPr>
            <w:tcW w:w="4860" w:type="dxa"/>
            <w:tcBorders>
              <w:top w:val="single" w:sz="24" w:space="0" w:color="auto"/>
            </w:tcBorders>
          </w:tcPr>
          <w:p w14:paraId="63AD4BC2" w14:textId="77777777" w:rsidR="00191FFC" w:rsidRPr="00191FFC" w:rsidRDefault="00191FFC" w:rsidP="00191FFC">
            <w:pPr>
              <w:widowControl/>
              <w:jc w:val="center"/>
              <w:rPr>
                <w:b/>
                <w:snapToGrid/>
                <w:spacing w:val="-3"/>
                <w:sz w:val="22"/>
                <w:szCs w:val="22"/>
              </w:rPr>
            </w:pPr>
            <w:r w:rsidRPr="00191FFC">
              <w:rPr>
                <w:b/>
                <w:snapToGrid/>
                <w:spacing w:val="-3"/>
                <w:sz w:val="22"/>
                <w:szCs w:val="22"/>
              </w:rPr>
              <w:t>Understand</w:t>
            </w:r>
          </w:p>
        </w:tc>
        <w:tc>
          <w:tcPr>
            <w:tcW w:w="5220" w:type="dxa"/>
            <w:tcBorders>
              <w:top w:val="single" w:sz="24" w:space="0" w:color="auto"/>
              <w:right w:val="single" w:sz="24" w:space="0" w:color="auto"/>
            </w:tcBorders>
          </w:tcPr>
          <w:p w14:paraId="0A4036EF" w14:textId="77777777" w:rsidR="00191FFC" w:rsidRPr="00191FFC" w:rsidRDefault="00191FFC" w:rsidP="00191FFC">
            <w:pPr>
              <w:widowControl/>
              <w:jc w:val="center"/>
              <w:rPr>
                <w:b/>
                <w:snapToGrid/>
                <w:spacing w:val="-3"/>
                <w:sz w:val="22"/>
                <w:szCs w:val="22"/>
              </w:rPr>
            </w:pPr>
            <w:r w:rsidRPr="00191FFC">
              <w:rPr>
                <w:b/>
                <w:snapToGrid/>
                <w:spacing w:val="-3"/>
                <w:sz w:val="22"/>
                <w:szCs w:val="22"/>
              </w:rPr>
              <w:t>Do</w:t>
            </w:r>
          </w:p>
        </w:tc>
      </w:tr>
      <w:tr w:rsidR="00191FFC" w:rsidRPr="00191FFC" w14:paraId="5457895B" w14:textId="77777777" w:rsidTr="00105001">
        <w:trPr>
          <w:trHeight w:val="283"/>
          <w:jc w:val="center"/>
        </w:trPr>
        <w:tc>
          <w:tcPr>
            <w:tcW w:w="4500" w:type="dxa"/>
            <w:vMerge w:val="restart"/>
            <w:tcBorders>
              <w:left w:val="single" w:sz="24" w:space="0" w:color="auto"/>
            </w:tcBorders>
          </w:tcPr>
          <w:p w14:paraId="6D427986" w14:textId="77777777" w:rsidR="00191FFC" w:rsidRPr="00191FFC" w:rsidRDefault="00191FFC" w:rsidP="00203B8B">
            <w:pPr>
              <w:widowControl/>
              <w:numPr>
                <w:ilvl w:val="0"/>
                <w:numId w:val="79"/>
              </w:numPr>
              <w:ind w:left="342" w:hanging="342"/>
              <w:jc w:val="both"/>
              <w:rPr>
                <w:b/>
                <w:snapToGrid/>
                <w:spacing w:val="-3"/>
                <w:szCs w:val="24"/>
              </w:rPr>
            </w:pPr>
            <w:r w:rsidRPr="00191FFC">
              <w:rPr>
                <w:snapToGrid/>
                <w:color w:val="000000"/>
                <w:spacing w:val="-3"/>
                <w:szCs w:val="24"/>
              </w:rPr>
              <w:t>Universal themes and elements in literature that relate to all cultures and societies</w:t>
            </w:r>
          </w:p>
          <w:p w14:paraId="2A3CEB9D" w14:textId="77777777" w:rsidR="00191FFC" w:rsidRPr="00191FFC" w:rsidRDefault="00191FFC" w:rsidP="00203B8B">
            <w:pPr>
              <w:widowControl/>
              <w:numPr>
                <w:ilvl w:val="0"/>
                <w:numId w:val="79"/>
              </w:numPr>
              <w:ind w:left="342" w:hanging="342"/>
              <w:jc w:val="both"/>
              <w:rPr>
                <w:b/>
                <w:snapToGrid/>
                <w:spacing w:val="-3"/>
                <w:szCs w:val="24"/>
              </w:rPr>
            </w:pPr>
            <w:r w:rsidRPr="00191FFC">
              <w:rPr>
                <w:snapToGrid/>
                <w:spacing w:val="-3"/>
                <w:szCs w:val="24"/>
              </w:rPr>
              <w:t>Characteristics that make a literary work endure</w:t>
            </w:r>
          </w:p>
          <w:p w14:paraId="7E27A918" w14:textId="77777777" w:rsidR="00191FFC" w:rsidRPr="00191FFC" w:rsidRDefault="00191FFC" w:rsidP="00203B8B">
            <w:pPr>
              <w:widowControl/>
              <w:numPr>
                <w:ilvl w:val="0"/>
                <w:numId w:val="79"/>
              </w:numPr>
              <w:ind w:left="342" w:hanging="342"/>
              <w:jc w:val="both"/>
              <w:rPr>
                <w:b/>
                <w:snapToGrid/>
                <w:spacing w:val="-3"/>
                <w:szCs w:val="24"/>
              </w:rPr>
            </w:pPr>
            <w:r w:rsidRPr="00191FFC">
              <w:rPr>
                <w:snapToGrid/>
                <w:spacing w:val="-3"/>
                <w:szCs w:val="24"/>
              </w:rPr>
              <w:t>What distinguishes a good read from great literature</w:t>
            </w:r>
            <w:r w:rsidRPr="00191FFC">
              <w:rPr>
                <w:b/>
                <w:snapToGrid/>
                <w:spacing w:val="-3"/>
                <w:szCs w:val="24"/>
              </w:rPr>
              <w:t xml:space="preserve"> </w:t>
            </w:r>
          </w:p>
          <w:p w14:paraId="528EED5C" w14:textId="77777777" w:rsidR="00191FFC" w:rsidRPr="00191FFC" w:rsidRDefault="00191FFC" w:rsidP="00191FFC">
            <w:pPr>
              <w:widowControl/>
              <w:tabs>
                <w:tab w:val="num" w:pos="1152"/>
              </w:tabs>
              <w:jc w:val="both"/>
              <w:rPr>
                <w:snapToGrid/>
                <w:spacing w:val="-3"/>
                <w:szCs w:val="24"/>
              </w:rPr>
            </w:pPr>
          </w:p>
        </w:tc>
        <w:tc>
          <w:tcPr>
            <w:tcW w:w="4860" w:type="dxa"/>
            <w:vMerge w:val="restart"/>
          </w:tcPr>
          <w:p w14:paraId="5034D523" w14:textId="77777777" w:rsidR="00191FFC" w:rsidRPr="00191FFC" w:rsidRDefault="00191FFC" w:rsidP="00191FFC">
            <w:pPr>
              <w:widowControl/>
              <w:ind w:left="72"/>
              <w:jc w:val="both"/>
              <w:rPr>
                <w:snapToGrid/>
                <w:spacing w:val="-3"/>
                <w:szCs w:val="24"/>
              </w:rPr>
            </w:pPr>
            <w:r w:rsidRPr="00191FFC">
              <w:rPr>
                <w:snapToGrid/>
                <w:spacing w:val="-3"/>
                <w:szCs w:val="24"/>
              </w:rPr>
              <w:t>The student will understand that</w:t>
            </w:r>
          </w:p>
          <w:p w14:paraId="15E17D14" w14:textId="77777777" w:rsidR="00191FFC" w:rsidRPr="00191FFC" w:rsidRDefault="00191FFC" w:rsidP="00191FFC">
            <w:pPr>
              <w:widowControl/>
              <w:ind w:left="72"/>
              <w:jc w:val="both"/>
              <w:rPr>
                <w:snapToGrid/>
                <w:spacing w:val="-3"/>
                <w:szCs w:val="24"/>
              </w:rPr>
            </w:pPr>
          </w:p>
          <w:p w14:paraId="0688282F" w14:textId="77777777" w:rsidR="00191FFC" w:rsidRPr="00191FFC" w:rsidRDefault="00191FFC" w:rsidP="00203B8B">
            <w:pPr>
              <w:widowControl/>
              <w:numPr>
                <w:ilvl w:val="0"/>
                <w:numId w:val="80"/>
              </w:numPr>
              <w:spacing w:line="240" w:lineRule="atLeast"/>
              <w:ind w:left="432"/>
              <w:jc w:val="both"/>
              <w:rPr>
                <w:snapToGrid/>
                <w:spacing w:val="-3"/>
                <w:szCs w:val="24"/>
              </w:rPr>
            </w:pPr>
            <w:r w:rsidRPr="00191FFC">
              <w:rPr>
                <w:snapToGrid/>
                <w:spacing w:val="-3"/>
                <w:szCs w:val="24"/>
              </w:rPr>
              <w:t xml:space="preserve">Exposure to great literature enhances our understanding of human nature and common values among civilizations. </w:t>
            </w:r>
          </w:p>
          <w:p w14:paraId="307A443A" w14:textId="77777777" w:rsidR="00191FFC" w:rsidRPr="00191FFC" w:rsidRDefault="00191FFC" w:rsidP="00203B8B">
            <w:pPr>
              <w:widowControl/>
              <w:numPr>
                <w:ilvl w:val="0"/>
                <w:numId w:val="80"/>
              </w:numPr>
              <w:spacing w:line="240" w:lineRule="atLeast"/>
              <w:ind w:left="432"/>
              <w:jc w:val="both"/>
              <w:rPr>
                <w:snapToGrid/>
                <w:spacing w:val="-3"/>
                <w:szCs w:val="24"/>
              </w:rPr>
            </w:pPr>
            <w:r w:rsidRPr="00191FFC">
              <w:rPr>
                <w:snapToGrid/>
                <w:spacing w:val="-3"/>
                <w:szCs w:val="24"/>
              </w:rPr>
              <w:t>Literature is evaluated for effective portrayal of universal themes.</w:t>
            </w:r>
          </w:p>
          <w:p w14:paraId="5D9844E7" w14:textId="77777777" w:rsidR="00191FFC" w:rsidRPr="00191FFC" w:rsidRDefault="00191FFC" w:rsidP="00203B8B">
            <w:pPr>
              <w:widowControl/>
              <w:numPr>
                <w:ilvl w:val="0"/>
                <w:numId w:val="80"/>
              </w:numPr>
              <w:spacing w:line="240" w:lineRule="atLeast"/>
              <w:ind w:left="432"/>
              <w:jc w:val="both"/>
              <w:rPr>
                <w:snapToGrid/>
                <w:spacing w:val="-3"/>
                <w:szCs w:val="24"/>
              </w:rPr>
            </w:pPr>
            <w:r w:rsidRPr="00191FFC">
              <w:rPr>
                <w:snapToGrid/>
                <w:spacing w:val="-3"/>
                <w:szCs w:val="24"/>
              </w:rPr>
              <w:t>Innovative and creative use of literary techniques is a factor in the evaluation of   greatness.</w:t>
            </w:r>
          </w:p>
        </w:tc>
        <w:tc>
          <w:tcPr>
            <w:tcW w:w="5220" w:type="dxa"/>
            <w:vMerge w:val="restart"/>
            <w:tcBorders>
              <w:right w:val="single" w:sz="24" w:space="0" w:color="auto"/>
            </w:tcBorders>
          </w:tcPr>
          <w:p w14:paraId="359837F9" w14:textId="77777777" w:rsidR="00191FFC" w:rsidRPr="00191FFC" w:rsidRDefault="00191FFC" w:rsidP="00203B8B">
            <w:pPr>
              <w:widowControl/>
              <w:numPr>
                <w:ilvl w:val="0"/>
                <w:numId w:val="81"/>
              </w:numPr>
              <w:spacing w:line="240" w:lineRule="atLeast"/>
              <w:ind w:left="252" w:hanging="252"/>
              <w:jc w:val="both"/>
              <w:rPr>
                <w:snapToGrid/>
                <w:spacing w:val="-3"/>
                <w:szCs w:val="24"/>
              </w:rPr>
            </w:pPr>
            <w:r w:rsidRPr="00191FFC">
              <w:rPr>
                <w:snapToGrid/>
                <w:spacing w:val="-3"/>
                <w:szCs w:val="24"/>
              </w:rPr>
              <w:t>Read a variety of literary works</w:t>
            </w:r>
          </w:p>
          <w:p w14:paraId="2BA80E12" w14:textId="77777777" w:rsidR="00191FFC" w:rsidRPr="00191FFC" w:rsidRDefault="00191FFC" w:rsidP="00203B8B">
            <w:pPr>
              <w:widowControl/>
              <w:numPr>
                <w:ilvl w:val="0"/>
                <w:numId w:val="81"/>
              </w:numPr>
              <w:spacing w:line="240" w:lineRule="atLeast"/>
              <w:ind w:left="252" w:hanging="252"/>
              <w:jc w:val="both"/>
              <w:rPr>
                <w:b/>
                <w:snapToGrid/>
                <w:spacing w:val="-3"/>
                <w:szCs w:val="24"/>
              </w:rPr>
            </w:pPr>
            <w:r w:rsidRPr="00191FFC">
              <w:rPr>
                <w:snapToGrid/>
                <w:spacing w:val="-3"/>
                <w:szCs w:val="24"/>
              </w:rPr>
              <w:t xml:space="preserve"> Evaluate how a given work meets the criteria for greatness</w:t>
            </w:r>
          </w:p>
          <w:p w14:paraId="69308E5F" w14:textId="77777777" w:rsidR="00191FFC" w:rsidRPr="00191FFC" w:rsidRDefault="00191FFC" w:rsidP="00203B8B">
            <w:pPr>
              <w:widowControl/>
              <w:numPr>
                <w:ilvl w:val="0"/>
                <w:numId w:val="81"/>
              </w:numPr>
              <w:spacing w:line="240" w:lineRule="atLeast"/>
              <w:ind w:left="252" w:hanging="252"/>
              <w:jc w:val="both"/>
              <w:rPr>
                <w:b/>
                <w:snapToGrid/>
                <w:spacing w:val="-3"/>
                <w:szCs w:val="24"/>
              </w:rPr>
            </w:pPr>
            <w:r w:rsidRPr="00191FFC">
              <w:rPr>
                <w:snapToGrid/>
                <w:spacing w:val="-3"/>
                <w:szCs w:val="24"/>
              </w:rPr>
              <w:t xml:space="preserve">Compare and contrast works of literature and/or writers in terms of the criteria for greatness </w:t>
            </w:r>
          </w:p>
          <w:p w14:paraId="06D2B772" w14:textId="77777777" w:rsidR="00191FFC" w:rsidRPr="00191FFC" w:rsidRDefault="00191FFC" w:rsidP="00203B8B">
            <w:pPr>
              <w:widowControl/>
              <w:numPr>
                <w:ilvl w:val="0"/>
                <w:numId w:val="81"/>
              </w:numPr>
              <w:ind w:left="252" w:hanging="252"/>
              <w:jc w:val="both"/>
              <w:rPr>
                <w:b/>
                <w:snapToGrid/>
                <w:spacing w:val="-3"/>
                <w:szCs w:val="24"/>
              </w:rPr>
            </w:pPr>
            <w:r w:rsidRPr="00191FFC">
              <w:rPr>
                <w:snapToGrid/>
                <w:spacing w:val="-3"/>
                <w:szCs w:val="24"/>
              </w:rPr>
              <w:t>Respond to a work of literature based on its portrayal of a universal theme</w:t>
            </w:r>
          </w:p>
          <w:p w14:paraId="5CD4373A" w14:textId="77777777" w:rsidR="00191FFC" w:rsidRPr="00191FFC" w:rsidRDefault="00191FFC" w:rsidP="00203B8B">
            <w:pPr>
              <w:widowControl/>
              <w:numPr>
                <w:ilvl w:val="0"/>
                <w:numId w:val="81"/>
              </w:numPr>
              <w:spacing w:line="240" w:lineRule="atLeast"/>
              <w:ind w:left="252" w:hanging="252"/>
              <w:jc w:val="both"/>
              <w:rPr>
                <w:snapToGrid/>
                <w:spacing w:val="-3"/>
                <w:szCs w:val="24"/>
              </w:rPr>
            </w:pPr>
            <w:r w:rsidRPr="00191FFC">
              <w:rPr>
                <w:snapToGrid/>
                <w:spacing w:val="-3"/>
                <w:szCs w:val="24"/>
              </w:rPr>
              <w:t>Explore how ideas about human nature and values as reflected in great literature are still relevant today</w:t>
            </w:r>
          </w:p>
        </w:tc>
      </w:tr>
      <w:tr w:rsidR="00191FFC" w:rsidRPr="00191FFC" w14:paraId="6D30140B" w14:textId="77777777" w:rsidTr="00105001">
        <w:trPr>
          <w:trHeight w:val="280"/>
          <w:jc w:val="center"/>
        </w:trPr>
        <w:tc>
          <w:tcPr>
            <w:tcW w:w="4500" w:type="dxa"/>
            <w:vMerge/>
            <w:tcBorders>
              <w:left w:val="single" w:sz="24" w:space="0" w:color="auto"/>
              <w:bottom w:val="single" w:sz="18" w:space="0" w:color="auto"/>
            </w:tcBorders>
          </w:tcPr>
          <w:p w14:paraId="3D3D475E" w14:textId="77777777" w:rsidR="00191FFC" w:rsidRPr="00191FFC" w:rsidRDefault="00191FFC" w:rsidP="00191FFC">
            <w:pPr>
              <w:widowControl/>
              <w:jc w:val="both"/>
              <w:rPr>
                <w:snapToGrid/>
                <w:spacing w:val="-3"/>
                <w:szCs w:val="24"/>
              </w:rPr>
            </w:pPr>
          </w:p>
        </w:tc>
        <w:tc>
          <w:tcPr>
            <w:tcW w:w="4860" w:type="dxa"/>
            <w:vMerge/>
            <w:tcBorders>
              <w:bottom w:val="single" w:sz="18" w:space="0" w:color="auto"/>
            </w:tcBorders>
          </w:tcPr>
          <w:p w14:paraId="72E7BCC8" w14:textId="77777777" w:rsidR="00191FFC" w:rsidRPr="00191FFC" w:rsidRDefault="00191FFC" w:rsidP="00191FFC">
            <w:pPr>
              <w:widowControl/>
              <w:jc w:val="both"/>
              <w:rPr>
                <w:snapToGrid/>
                <w:spacing w:val="-3"/>
                <w:szCs w:val="24"/>
              </w:rPr>
            </w:pPr>
          </w:p>
        </w:tc>
        <w:tc>
          <w:tcPr>
            <w:tcW w:w="5220" w:type="dxa"/>
            <w:vMerge/>
            <w:tcBorders>
              <w:bottom w:val="single" w:sz="18" w:space="0" w:color="auto"/>
              <w:right w:val="single" w:sz="24" w:space="0" w:color="auto"/>
            </w:tcBorders>
          </w:tcPr>
          <w:p w14:paraId="3F424A7B" w14:textId="77777777" w:rsidR="00191FFC" w:rsidRPr="00191FFC" w:rsidRDefault="00191FFC" w:rsidP="00191FFC">
            <w:pPr>
              <w:widowControl/>
              <w:jc w:val="both"/>
              <w:rPr>
                <w:snapToGrid/>
                <w:spacing w:val="-3"/>
                <w:szCs w:val="24"/>
              </w:rPr>
            </w:pPr>
          </w:p>
        </w:tc>
      </w:tr>
    </w:tbl>
    <w:p w14:paraId="687DCF26" w14:textId="77777777" w:rsidR="00191FFC" w:rsidRPr="00191FFC" w:rsidRDefault="00191FFC" w:rsidP="00191FFC">
      <w:pPr>
        <w:widowControl/>
        <w:ind w:left="360"/>
        <w:rPr>
          <w:snapToGrid/>
          <w:szCs w:val="24"/>
        </w:rPr>
      </w:pPr>
    </w:p>
    <w:p w14:paraId="3D80C709" w14:textId="77777777" w:rsidR="00191FFC" w:rsidRPr="00191FFC" w:rsidRDefault="00191FFC" w:rsidP="00191FFC">
      <w:pPr>
        <w:widowControl/>
        <w:ind w:left="540" w:hanging="540"/>
        <w:rPr>
          <w:b/>
          <w:snapToGrid/>
          <w:szCs w:val="24"/>
        </w:rPr>
        <w:sectPr w:rsidR="00191FFC" w:rsidRPr="00191FFC" w:rsidSect="00105001">
          <w:headerReference w:type="default" r:id="rId45"/>
          <w:footerReference w:type="even" r:id="rId46"/>
          <w:footerReference w:type="default" r:id="rId47"/>
          <w:headerReference w:type="first" r:id="rId48"/>
          <w:pgSz w:w="15840" w:h="12240" w:orient="landscape"/>
          <w:pgMar w:top="1008" w:right="1440" w:bottom="1008" w:left="1440" w:header="720" w:footer="720" w:gutter="0"/>
          <w:cols w:space="720"/>
          <w:docGrid w:linePitch="360"/>
        </w:sectPr>
      </w:pPr>
    </w:p>
    <w:p w14:paraId="10608322" w14:textId="77777777" w:rsidR="00191FFC" w:rsidRPr="00191FFC" w:rsidRDefault="00191FFC" w:rsidP="00191FFC">
      <w:pPr>
        <w:widowControl/>
        <w:ind w:left="1440" w:hanging="1020"/>
        <w:rPr>
          <w:snapToGrid/>
          <w:szCs w:val="24"/>
        </w:rPr>
      </w:pPr>
    </w:p>
    <w:tbl>
      <w:tblPr>
        <w:tblW w:w="10458" w:type="dxa"/>
        <w:tblBorders>
          <w:top w:val="single" w:sz="4" w:space="0" w:color="auto"/>
          <w:bottom w:val="single" w:sz="4" w:space="0" w:color="auto"/>
        </w:tblBorders>
        <w:shd w:val="clear" w:color="auto" w:fill="E6E6E6"/>
        <w:tblLook w:val="0000" w:firstRow="0" w:lastRow="0" w:firstColumn="0" w:lastColumn="0" w:noHBand="0" w:noVBand="0"/>
      </w:tblPr>
      <w:tblGrid>
        <w:gridCol w:w="10458"/>
      </w:tblGrid>
      <w:tr w:rsidR="00191FFC" w:rsidRPr="00191FFC" w14:paraId="6E03F388" w14:textId="77777777" w:rsidTr="00105001">
        <w:tblPrEx>
          <w:tblCellMar>
            <w:top w:w="0" w:type="dxa"/>
            <w:bottom w:w="0" w:type="dxa"/>
          </w:tblCellMar>
        </w:tblPrEx>
        <w:trPr>
          <w:cantSplit/>
        </w:trPr>
        <w:tc>
          <w:tcPr>
            <w:tcW w:w="10458" w:type="dxa"/>
            <w:shd w:val="clear" w:color="auto" w:fill="E6E6E6"/>
          </w:tcPr>
          <w:p w14:paraId="6193612D" w14:textId="77777777" w:rsidR="00191FFC" w:rsidRPr="00191FFC" w:rsidRDefault="00191FFC" w:rsidP="00191FFC">
            <w:pPr>
              <w:keepNext/>
              <w:widowControl/>
              <w:jc w:val="center"/>
              <w:outlineLvl w:val="0"/>
              <w:rPr>
                <w:b/>
                <w:bCs/>
                <w:snapToGrid/>
                <w:szCs w:val="24"/>
              </w:rPr>
            </w:pPr>
            <w:r w:rsidRPr="00191FFC">
              <w:rPr>
                <w:b/>
                <w:bCs/>
                <w:snapToGrid/>
                <w:szCs w:val="24"/>
              </w:rPr>
              <w:t>Mandatory Assessment Task</w:t>
            </w:r>
          </w:p>
        </w:tc>
      </w:tr>
    </w:tbl>
    <w:p w14:paraId="28A28FBC" w14:textId="77777777" w:rsidR="00191FFC" w:rsidRPr="00191FFC" w:rsidRDefault="00191FFC" w:rsidP="00191FFC">
      <w:pPr>
        <w:widowControl/>
        <w:spacing w:before="240"/>
        <w:rPr>
          <w:snapToGrid/>
          <w:szCs w:val="24"/>
        </w:rPr>
      </w:pPr>
      <w:r w:rsidRPr="00191FFC">
        <w:rPr>
          <w:snapToGrid/>
          <w:szCs w:val="24"/>
        </w:rPr>
        <w:t xml:space="preserve">Students will use their understanding of the criteria for great literature to evaluate the works of literature studied during the unit and/or the year.  </w:t>
      </w:r>
    </w:p>
    <w:p w14:paraId="7F70E55A" w14:textId="77777777" w:rsidR="00191FFC" w:rsidRPr="00191FFC" w:rsidRDefault="00191FFC" w:rsidP="00191FFC">
      <w:pPr>
        <w:widowControl/>
        <w:jc w:val="both"/>
        <w:rPr>
          <w:b/>
          <w:snapToGrid/>
          <w:szCs w:val="24"/>
        </w:rPr>
      </w:pPr>
    </w:p>
    <w:p w14:paraId="291BA788" w14:textId="77777777" w:rsidR="00191FFC" w:rsidRPr="00191FFC" w:rsidRDefault="00191FFC" w:rsidP="00191FFC">
      <w:pPr>
        <w:widowControl/>
        <w:jc w:val="both"/>
        <w:rPr>
          <w:snapToGrid/>
          <w:szCs w:val="24"/>
        </w:rPr>
      </w:pPr>
      <w:r w:rsidRPr="00191FFC">
        <w:rPr>
          <w:b/>
          <w:snapToGrid/>
          <w:szCs w:val="24"/>
        </w:rPr>
        <w:t>Example of Teacher-Generated Prompt:</w:t>
      </w:r>
      <w:r w:rsidRPr="00191FFC">
        <w:rPr>
          <w:snapToGrid/>
          <w:szCs w:val="24"/>
        </w:rPr>
        <w:t xml:space="preserve"> </w:t>
      </w:r>
    </w:p>
    <w:p w14:paraId="24F6CD5F" w14:textId="77777777" w:rsidR="00191FFC" w:rsidRPr="00191FFC" w:rsidRDefault="00191FFC" w:rsidP="00191FFC">
      <w:pPr>
        <w:widowControl/>
        <w:jc w:val="both"/>
        <w:rPr>
          <w:b/>
          <w:snapToGrid/>
          <w:szCs w:val="24"/>
        </w:rPr>
      </w:pPr>
      <w:r w:rsidRPr="00191FFC">
        <w:rPr>
          <w:snapToGrid/>
          <w:szCs w:val="24"/>
        </w:rPr>
        <w:t>As an expert of 9</w:t>
      </w:r>
      <w:r w:rsidRPr="00191FFC">
        <w:rPr>
          <w:snapToGrid/>
          <w:szCs w:val="24"/>
          <w:vertAlign w:val="superscript"/>
        </w:rPr>
        <w:t>th</w:t>
      </w:r>
      <w:r w:rsidRPr="00191FFC">
        <w:rPr>
          <w:snapToGrid/>
          <w:szCs w:val="24"/>
        </w:rPr>
        <w:t xml:space="preserve"> grade literature, here’s your chance to spread the wealth of your knowledge to the “</w:t>
      </w:r>
      <w:proofErr w:type="spellStart"/>
      <w:r w:rsidRPr="00191FFC">
        <w:rPr>
          <w:snapToGrid/>
          <w:szCs w:val="24"/>
        </w:rPr>
        <w:t>freshies</w:t>
      </w:r>
      <w:proofErr w:type="spellEnd"/>
      <w:r w:rsidRPr="00191FFC">
        <w:rPr>
          <w:snapToGrid/>
          <w:szCs w:val="24"/>
        </w:rPr>
        <w:t>.” Considering the texts we have read this year and the characteristics that make literature endure, choose one text and write a letter to the upcoming 9</w:t>
      </w:r>
      <w:r w:rsidRPr="00191FFC">
        <w:rPr>
          <w:snapToGrid/>
          <w:szCs w:val="24"/>
          <w:vertAlign w:val="superscript"/>
        </w:rPr>
        <w:t>th</w:t>
      </w:r>
      <w:r w:rsidRPr="00191FFC">
        <w:rPr>
          <w:snapToGrid/>
          <w:szCs w:val="24"/>
        </w:rPr>
        <w:t xml:space="preserve"> graders explaining why you consider it to be great literature. Make sure to give specific examples to support your ideas and emphasize why your choice is relevant to modern teens. Be thorough, you know they need your help! </w:t>
      </w:r>
    </w:p>
    <w:p w14:paraId="2B317B7F" w14:textId="77777777" w:rsidR="00191FFC" w:rsidRPr="00191FFC" w:rsidRDefault="00191FFC" w:rsidP="00191FFC">
      <w:pPr>
        <w:widowControl/>
        <w:spacing w:before="240"/>
        <w:rPr>
          <w:b/>
          <w:snapToGrid/>
          <w:szCs w:val="24"/>
        </w:rPr>
      </w:pPr>
      <w:r w:rsidRPr="00191FFC">
        <w:rPr>
          <w:b/>
          <w:snapToGrid/>
          <w:szCs w:val="24"/>
        </w:rPr>
        <w:t>Example of Teacher-Generated Prompt:</w:t>
      </w:r>
    </w:p>
    <w:p w14:paraId="245B83A4" w14:textId="77777777" w:rsidR="00191FFC" w:rsidRPr="00191FFC" w:rsidRDefault="00191FFC" w:rsidP="00191FFC">
      <w:pPr>
        <w:widowControl/>
        <w:spacing w:before="240"/>
        <w:rPr>
          <w:snapToGrid/>
          <w:szCs w:val="24"/>
        </w:rPr>
      </w:pPr>
      <w:r w:rsidRPr="00191FFC">
        <w:rPr>
          <w:snapToGrid/>
          <w:szCs w:val="24"/>
        </w:rPr>
        <w:t xml:space="preserve"> Create a presentation defending a literary work as an example of great literature. You will effectively explain why you think this work of literature from this year’s selection texts should be considered great. Also, you will show how this work of literature is relevant to the modern audience.  You need to sell your point of view to your classmates using specific examples from the text and how they support the characteristics that make this work of literature endure. You may use another text as evidence of what does not make great literature as a contrast. </w:t>
      </w:r>
    </w:p>
    <w:p w14:paraId="65D5EF83" w14:textId="77777777" w:rsidR="00191FFC" w:rsidRPr="00191FFC" w:rsidRDefault="00191FFC" w:rsidP="00191FFC">
      <w:pPr>
        <w:widowControl/>
        <w:jc w:val="center"/>
        <w:rPr>
          <w:b/>
          <w:snapToGrid/>
          <w:szCs w:val="24"/>
        </w:rPr>
      </w:pPr>
      <w:r w:rsidRPr="00191FFC">
        <w:rPr>
          <w:b/>
          <w:snapToGrid/>
          <w:szCs w:val="24"/>
        </w:rPr>
        <w:t>Scoring Guide</w:t>
      </w:r>
    </w:p>
    <w:p w14:paraId="5B5252A0" w14:textId="77777777" w:rsidR="00191FFC" w:rsidRPr="00191FFC" w:rsidRDefault="00191FFC" w:rsidP="00191FFC">
      <w:pPr>
        <w:widowControl/>
        <w:jc w:val="center"/>
        <w:rPr>
          <w:snapToGrid/>
          <w:szCs w:val="24"/>
        </w:rPr>
      </w:pPr>
    </w:p>
    <w:tbl>
      <w:tblPr>
        <w:tblW w:w="10772" w:type="dxa"/>
        <w:jc w:val="center"/>
        <w:tblInd w:w="-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014"/>
        <w:gridCol w:w="3015"/>
        <w:gridCol w:w="3015"/>
      </w:tblGrid>
      <w:tr w:rsidR="00191FFC" w:rsidRPr="00191FFC" w14:paraId="6F712AD2" w14:textId="77777777" w:rsidTr="00105001">
        <w:trPr>
          <w:jc w:val="center"/>
        </w:trPr>
        <w:tc>
          <w:tcPr>
            <w:tcW w:w="1728" w:type="dxa"/>
          </w:tcPr>
          <w:p w14:paraId="00389C65" w14:textId="77777777" w:rsidR="00191FFC" w:rsidRPr="00191FFC" w:rsidRDefault="00191FFC" w:rsidP="00191FFC">
            <w:pPr>
              <w:widowControl/>
              <w:rPr>
                <w:snapToGrid/>
                <w:sz w:val="22"/>
                <w:szCs w:val="22"/>
              </w:rPr>
            </w:pPr>
          </w:p>
        </w:tc>
        <w:tc>
          <w:tcPr>
            <w:tcW w:w="3014" w:type="dxa"/>
          </w:tcPr>
          <w:p w14:paraId="16D4811F" w14:textId="77777777" w:rsidR="00191FFC" w:rsidRPr="00191FFC" w:rsidRDefault="00191FFC" w:rsidP="00191FFC">
            <w:pPr>
              <w:widowControl/>
              <w:jc w:val="center"/>
              <w:rPr>
                <w:b/>
                <w:snapToGrid/>
                <w:sz w:val="22"/>
                <w:szCs w:val="22"/>
              </w:rPr>
            </w:pPr>
            <w:r w:rsidRPr="00191FFC">
              <w:rPr>
                <w:b/>
                <w:snapToGrid/>
                <w:sz w:val="22"/>
                <w:szCs w:val="22"/>
              </w:rPr>
              <w:t>Exemplary</w:t>
            </w:r>
          </w:p>
        </w:tc>
        <w:tc>
          <w:tcPr>
            <w:tcW w:w="3015" w:type="dxa"/>
          </w:tcPr>
          <w:p w14:paraId="716A3F1A" w14:textId="77777777" w:rsidR="00191FFC" w:rsidRPr="00191FFC" w:rsidRDefault="00191FFC" w:rsidP="00191FFC">
            <w:pPr>
              <w:widowControl/>
              <w:jc w:val="center"/>
              <w:rPr>
                <w:b/>
                <w:snapToGrid/>
                <w:sz w:val="22"/>
                <w:szCs w:val="22"/>
              </w:rPr>
            </w:pPr>
            <w:r w:rsidRPr="00191FFC">
              <w:rPr>
                <w:b/>
                <w:snapToGrid/>
                <w:sz w:val="22"/>
                <w:szCs w:val="22"/>
              </w:rPr>
              <w:t>Proficient</w:t>
            </w:r>
          </w:p>
        </w:tc>
        <w:tc>
          <w:tcPr>
            <w:tcW w:w="3015" w:type="dxa"/>
          </w:tcPr>
          <w:p w14:paraId="1403C389" w14:textId="77777777" w:rsidR="00191FFC" w:rsidRPr="00191FFC" w:rsidRDefault="00191FFC" w:rsidP="00191FFC">
            <w:pPr>
              <w:widowControl/>
              <w:jc w:val="center"/>
              <w:rPr>
                <w:b/>
                <w:snapToGrid/>
                <w:sz w:val="22"/>
                <w:szCs w:val="22"/>
              </w:rPr>
            </w:pPr>
            <w:r w:rsidRPr="00191FFC">
              <w:rPr>
                <w:b/>
                <w:snapToGrid/>
                <w:sz w:val="22"/>
                <w:szCs w:val="22"/>
              </w:rPr>
              <w:t>Emerging</w:t>
            </w:r>
          </w:p>
        </w:tc>
      </w:tr>
      <w:tr w:rsidR="00191FFC" w:rsidRPr="00191FFC" w14:paraId="256AE999" w14:textId="77777777" w:rsidTr="00105001">
        <w:trPr>
          <w:jc w:val="center"/>
        </w:trPr>
        <w:tc>
          <w:tcPr>
            <w:tcW w:w="1728" w:type="dxa"/>
          </w:tcPr>
          <w:p w14:paraId="6384A223" w14:textId="77777777" w:rsidR="00191FFC" w:rsidRPr="00191FFC" w:rsidRDefault="00191FFC" w:rsidP="00191FFC">
            <w:pPr>
              <w:widowControl/>
              <w:jc w:val="center"/>
              <w:rPr>
                <w:b/>
                <w:snapToGrid/>
                <w:sz w:val="22"/>
                <w:szCs w:val="22"/>
              </w:rPr>
            </w:pPr>
            <w:r w:rsidRPr="00191FFC">
              <w:rPr>
                <w:b/>
                <w:snapToGrid/>
                <w:sz w:val="22"/>
                <w:szCs w:val="22"/>
              </w:rPr>
              <w:t xml:space="preserve">Articulation </w:t>
            </w:r>
          </w:p>
          <w:p w14:paraId="724D0FA0" w14:textId="77777777" w:rsidR="00191FFC" w:rsidRPr="00191FFC" w:rsidRDefault="00191FFC" w:rsidP="00191FFC">
            <w:pPr>
              <w:widowControl/>
              <w:jc w:val="center"/>
              <w:rPr>
                <w:b/>
                <w:snapToGrid/>
                <w:sz w:val="22"/>
                <w:szCs w:val="22"/>
              </w:rPr>
            </w:pPr>
            <w:r w:rsidRPr="00191FFC">
              <w:rPr>
                <w:b/>
                <w:snapToGrid/>
                <w:sz w:val="22"/>
                <w:szCs w:val="22"/>
              </w:rPr>
              <w:t>of Theme</w:t>
            </w:r>
          </w:p>
          <w:p w14:paraId="115D5115" w14:textId="77777777" w:rsidR="00191FFC" w:rsidRPr="00191FFC" w:rsidRDefault="00191FFC" w:rsidP="00191FFC">
            <w:pPr>
              <w:widowControl/>
              <w:jc w:val="center"/>
              <w:rPr>
                <w:b/>
                <w:snapToGrid/>
                <w:sz w:val="22"/>
                <w:szCs w:val="22"/>
              </w:rPr>
            </w:pPr>
          </w:p>
          <w:p w14:paraId="43FC5218" w14:textId="77777777" w:rsidR="00191FFC" w:rsidRPr="00191FFC" w:rsidRDefault="00191FFC" w:rsidP="00191FFC">
            <w:pPr>
              <w:widowControl/>
              <w:jc w:val="center"/>
              <w:rPr>
                <w:b/>
                <w:snapToGrid/>
                <w:sz w:val="22"/>
                <w:szCs w:val="22"/>
              </w:rPr>
            </w:pPr>
          </w:p>
          <w:p w14:paraId="41E636CA" w14:textId="77777777" w:rsidR="00191FFC" w:rsidRPr="00191FFC" w:rsidRDefault="00191FFC" w:rsidP="00191FFC">
            <w:pPr>
              <w:widowControl/>
              <w:jc w:val="center"/>
              <w:rPr>
                <w:snapToGrid/>
                <w:sz w:val="22"/>
                <w:szCs w:val="22"/>
              </w:rPr>
            </w:pPr>
            <w:r w:rsidRPr="00191FFC">
              <w:rPr>
                <w:snapToGrid/>
                <w:sz w:val="22"/>
                <w:szCs w:val="22"/>
              </w:rPr>
              <w:t xml:space="preserve">E 9.7.5 </w:t>
            </w:r>
          </w:p>
          <w:p w14:paraId="37D0B594" w14:textId="77777777" w:rsidR="00191FFC" w:rsidRPr="00191FFC" w:rsidRDefault="00191FFC" w:rsidP="00191FFC">
            <w:pPr>
              <w:widowControl/>
              <w:jc w:val="center"/>
              <w:rPr>
                <w:snapToGrid/>
                <w:sz w:val="22"/>
                <w:szCs w:val="22"/>
              </w:rPr>
            </w:pPr>
            <w:r w:rsidRPr="00191FFC">
              <w:rPr>
                <w:snapToGrid/>
                <w:sz w:val="22"/>
                <w:szCs w:val="22"/>
              </w:rPr>
              <w:t>(SOL 9.3d)</w:t>
            </w:r>
          </w:p>
        </w:tc>
        <w:tc>
          <w:tcPr>
            <w:tcW w:w="3014" w:type="dxa"/>
          </w:tcPr>
          <w:p w14:paraId="5CD2D292" w14:textId="77777777" w:rsidR="00191FFC" w:rsidRPr="00191FFC" w:rsidRDefault="00191FFC" w:rsidP="00191FFC">
            <w:pPr>
              <w:widowControl/>
              <w:rPr>
                <w:b/>
                <w:snapToGrid/>
                <w:sz w:val="22"/>
                <w:szCs w:val="22"/>
              </w:rPr>
            </w:pPr>
            <w:r w:rsidRPr="00191FFC">
              <w:rPr>
                <w:snapToGrid/>
                <w:sz w:val="22"/>
                <w:szCs w:val="22"/>
              </w:rPr>
              <w:t xml:space="preserve">The student clearly articulates the theme and skillfully explains how the elements of narration and stylistic devices enhance the overall meaning and effect of the text. </w:t>
            </w:r>
          </w:p>
        </w:tc>
        <w:tc>
          <w:tcPr>
            <w:tcW w:w="3015" w:type="dxa"/>
          </w:tcPr>
          <w:p w14:paraId="1EE502C8" w14:textId="77777777" w:rsidR="00191FFC" w:rsidRPr="00191FFC" w:rsidRDefault="00191FFC" w:rsidP="00191FFC">
            <w:pPr>
              <w:widowControl/>
              <w:rPr>
                <w:snapToGrid/>
                <w:sz w:val="22"/>
                <w:szCs w:val="22"/>
              </w:rPr>
            </w:pPr>
            <w:r w:rsidRPr="00191FFC">
              <w:rPr>
                <w:snapToGrid/>
                <w:sz w:val="22"/>
                <w:szCs w:val="22"/>
              </w:rPr>
              <w:t>The student clearly articulates the theme and adequately explains how the elements of narration and stylistic devices enhance the overall meaning and effect of the text.</w:t>
            </w:r>
          </w:p>
        </w:tc>
        <w:tc>
          <w:tcPr>
            <w:tcW w:w="3015" w:type="dxa"/>
          </w:tcPr>
          <w:p w14:paraId="52A88108" w14:textId="77777777" w:rsidR="00191FFC" w:rsidRPr="00191FFC" w:rsidRDefault="00191FFC" w:rsidP="00191FFC">
            <w:pPr>
              <w:widowControl/>
              <w:rPr>
                <w:snapToGrid/>
                <w:sz w:val="22"/>
                <w:szCs w:val="22"/>
              </w:rPr>
            </w:pPr>
            <w:r w:rsidRPr="00191FFC">
              <w:rPr>
                <w:snapToGrid/>
                <w:sz w:val="22"/>
                <w:szCs w:val="22"/>
              </w:rPr>
              <w:t>The student states the essence of the theme but can provide only isolated examples of support.</w:t>
            </w:r>
          </w:p>
        </w:tc>
      </w:tr>
      <w:tr w:rsidR="00191FFC" w:rsidRPr="00191FFC" w14:paraId="07D945FE" w14:textId="77777777" w:rsidTr="00105001">
        <w:trPr>
          <w:jc w:val="center"/>
        </w:trPr>
        <w:tc>
          <w:tcPr>
            <w:tcW w:w="1728" w:type="dxa"/>
          </w:tcPr>
          <w:p w14:paraId="11905652" w14:textId="77777777" w:rsidR="00191FFC" w:rsidRPr="00191FFC" w:rsidRDefault="00191FFC" w:rsidP="00191FFC">
            <w:pPr>
              <w:widowControl/>
              <w:jc w:val="center"/>
              <w:rPr>
                <w:b/>
                <w:snapToGrid/>
                <w:sz w:val="22"/>
                <w:szCs w:val="22"/>
              </w:rPr>
            </w:pPr>
          </w:p>
          <w:p w14:paraId="694C430E" w14:textId="77777777" w:rsidR="00191FFC" w:rsidRPr="00191FFC" w:rsidRDefault="00191FFC" w:rsidP="00191FFC">
            <w:pPr>
              <w:widowControl/>
              <w:jc w:val="center"/>
              <w:rPr>
                <w:b/>
                <w:snapToGrid/>
                <w:sz w:val="22"/>
                <w:szCs w:val="22"/>
              </w:rPr>
            </w:pPr>
            <w:r w:rsidRPr="00191FFC">
              <w:rPr>
                <w:b/>
                <w:snapToGrid/>
                <w:sz w:val="22"/>
                <w:szCs w:val="22"/>
              </w:rPr>
              <w:t xml:space="preserve">Significance </w:t>
            </w:r>
          </w:p>
          <w:p w14:paraId="2DB563ED" w14:textId="77777777" w:rsidR="00191FFC" w:rsidRPr="00191FFC" w:rsidRDefault="00191FFC" w:rsidP="00191FFC">
            <w:pPr>
              <w:widowControl/>
              <w:jc w:val="center"/>
              <w:rPr>
                <w:b/>
                <w:snapToGrid/>
                <w:sz w:val="22"/>
                <w:szCs w:val="22"/>
              </w:rPr>
            </w:pPr>
            <w:r w:rsidRPr="00191FFC">
              <w:rPr>
                <w:b/>
                <w:snapToGrid/>
                <w:sz w:val="22"/>
                <w:szCs w:val="22"/>
              </w:rPr>
              <w:t>to Modern Readers</w:t>
            </w:r>
          </w:p>
          <w:p w14:paraId="22C74DE5" w14:textId="77777777" w:rsidR="00191FFC" w:rsidRPr="00191FFC" w:rsidRDefault="00191FFC" w:rsidP="00191FFC">
            <w:pPr>
              <w:widowControl/>
              <w:jc w:val="center"/>
              <w:rPr>
                <w:b/>
                <w:snapToGrid/>
                <w:sz w:val="22"/>
                <w:szCs w:val="22"/>
              </w:rPr>
            </w:pPr>
          </w:p>
          <w:p w14:paraId="53041904" w14:textId="77777777" w:rsidR="00191FFC" w:rsidRPr="00191FFC" w:rsidRDefault="00191FFC" w:rsidP="00191FFC">
            <w:pPr>
              <w:widowControl/>
              <w:jc w:val="center"/>
              <w:rPr>
                <w:snapToGrid/>
                <w:sz w:val="22"/>
                <w:szCs w:val="22"/>
              </w:rPr>
            </w:pPr>
            <w:r w:rsidRPr="00191FFC">
              <w:rPr>
                <w:snapToGrid/>
                <w:sz w:val="22"/>
                <w:szCs w:val="22"/>
              </w:rPr>
              <w:t>E 9.7.6</w:t>
            </w:r>
          </w:p>
        </w:tc>
        <w:tc>
          <w:tcPr>
            <w:tcW w:w="3014" w:type="dxa"/>
          </w:tcPr>
          <w:p w14:paraId="5F408B96" w14:textId="77777777" w:rsidR="00191FFC" w:rsidRPr="00191FFC" w:rsidRDefault="00191FFC" w:rsidP="00191FFC">
            <w:pPr>
              <w:widowControl/>
              <w:rPr>
                <w:snapToGrid/>
                <w:sz w:val="22"/>
                <w:szCs w:val="22"/>
              </w:rPr>
            </w:pPr>
            <w:r w:rsidRPr="00191FFC">
              <w:rPr>
                <w:snapToGrid/>
                <w:sz w:val="22"/>
                <w:szCs w:val="22"/>
              </w:rPr>
              <w:t>The student clearly articulates how the theme transcends time, culture, and location and is reflected in the human experience by providing multiple examples. A well developed, detailed explanation of the examples is provided.</w:t>
            </w:r>
          </w:p>
        </w:tc>
        <w:tc>
          <w:tcPr>
            <w:tcW w:w="3015" w:type="dxa"/>
          </w:tcPr>
          <w:p w14:paraId="4A37F13A" w14:textId="77777777" w:rsidR="00191FFC" w:rsidRPr="00191FFC" w:rsidRDefault="00191FFC" w:rsidP="00191FFC">
            <w:pPr>
              <w:widowControl/>
              <w:rPr>
                <w:snapToGrid/>
                <w:sz w:val="22"/>
                <w:szCs w:val="22"/>
              </w:rPr>
            </w:pPr>
            <w:r w:rsidRPr="00191FFC">
              <w:rPr>
                <w:snapToGrid/>
                <w:sz w:val="22"/>
                <w:szCs w:val="22"/>
              </w:rPr>
              <w:t>The student articulates how theme transcends time, culture, and location and is reflected in the human experience, but may only provide one or two relevant examples. A limited explanation of the examples is provided.</w:t>
            </w:r>
          </w:p>
        </w:tc>
        <w:tc>
          <w:tcPr>
            <w:tcW w:w="3015" w:type="dxa"/>
          </w:tcPr>
          <w:p w14:paraId="5F2E21F3" w14:textId="77777777" w:rsidR="00191FFC" w:rsidRPr="00191FFC" w:rsidRDefault="00191FFC" w:rsidP="00191FFC">
            <w:pPr>
              <w:widowControl/>
              <w:rPr>
                <w:snapToGrid/>
                <w:sz w:val="22"/>
                <w:szCs w:val="22"/>
              </w:rPr>
            </w:pPr>
            <w:r w:rsidRPr="00191FFC">
              <w:rPr>
                <w:snapToGrid/>
                <w:sz w:val="22"/>
                <w:szCs w:val="22"/>
              </w:rPr>
              <w:t>The student provides irrelevant examples of how theme transcends time, culture, and location and is reflected in the human experience.  Alternatively, the student may provide relevant examples but the explanation is weak and lacks specific details.</w:t>
            </w:r>
          </w:p>
        </w:tc>
      </w:tr>
      <w:tr w:rsidR="00191FFC" w:rsidRPr="00191FFC" w14:paraId="75D5AF04" w14:textId="77777777" w:rsidTr="00105001">
        <w:trPr>
          <w:jc w:val="center"/>
        </w:trPr>
        <w:tc>
          <w:tcPr>
            <w:tcW w:w="1728" w:type="dxa"/>
          </w:tcPr>
          <w:p w14:paraId="355EC52A" w14:textId="77777777" w:rsidR="00191FFC" w:rsidRPr="00191FFC" w:rsidRDefault="00191FFC" w:rsidP="00191FFC">
            <w:pPr>
              <w:widowControl/>
              <w:jc w:val="center"/>
              <w:rPr>
                <w:b/>
                <w:snapToGrid/>
                <w:sz w:val="22"/>
                <w:szCs w:val="22"/>
              </w:rPr>
            </w:pPr>
            <w:r w:rsidRPr="00191FFC">
              <w:rPr>
                <w:b/>
                <w:snapToGrid/>
                <w:sz w:val="22"/>
                <w:szCs w:val="22"/>
              </w:rPr>
              <w:t>Citing Textual Evidence</w:t>
            </w:r>
          </w:p>
          <w:p w14:paraId="0FBEB653" w14:textId="77777777" w:rsidR="00191FFC" w:rsidRPr="00191FFC" w:rsidRDefault="00191FFC" w:rsidP="00191FFC">
            <w:pPr>
              <w:widowControl/>
              <w:jc w:val="center"/>
              <w:rPr>
                <w:snapToGrid/>
                <w:sz w:val="22"/>
                <w:szCs w:val="22"/>
              </w:rPr>
            </w:pPr>
            <w:r w:rsidRPr="00191FFC">
              <w:rPr>
                <w:snapToGrid/>
                <w:sz w:val="22"/>
                <w:szCs w:val="22"/>
              </w:rPr>
              <w:t xml:space="preserve">E 9.7.9 </w:t>
            </w:r>
          </w:p>
          <w:p w14:paraId="22654E5E" w14:textId="77777777" w:rsidR="00191FFC" w:rsidRPr="00191FFC" w:rsidRDefault="00191FFC" w:rsidP="00191FFC">
            <w:pPr>
              <w:widowControl/>
              <w:jc w:val="center"/>
              <w:rPr>
                <w:b/>
                <w:snapToGrid/>
                <w:sz w:val="22"/>
                <w:szCs w:val="22"/>
              </w:rPr>
            </w:pPr>
            <w:r w:rsidRPr="00191FFC">
              <w:rPr>
                <w:snapToGrid/>
                <w:sz w:val="22"/>
                <w:szCs w:val="22"/>
              </w:rPr>
              <w:t>(SOL 9.3g)</w:t>
            </w:r>
          </w:p>
        </w:tc>
        <w:tc>
          <w:tcPr>
            <w:tcW w:w="3014" w:type="dxa"/>
          </w:tcPr>
          <w:p w14:paraId="237C392D" w14:textId="77777777" w:rsidR="00191FFC" w:rsidRPr="00191FFC" w:rsidRDefault="00191FFC" w:rsidP="00191FFC">
            <w:pPr>
              <w:widowControl/>
              <w:rPr>
                <w:snapToGrid/>
                <w:sz w:val="22"/>
                <w:szCs w:val="22"/>
              </w:rPr>
            </w:pPr>
            <w:r w:rsidRPr="00191FFC">
              <w:rPr>
                <w:snapToGrid/>
                <w:sz w:val="22"/>
                <w:szCs w:val="22"/>
              </w:rPr>
              <w:t xml:space="preserve">The student effectively uses textual evidence to prove how the elements of narration and stylistic devices enhance the overall meaning and effect of the text. Textual evidence is cited in MLA format. </w:t>
            </w:r>
          </w:p>
        </w:tc>
        <w:tc>
          <w:tcPr>
            <w:tcW w:w="3015" w:type="dxa"/>
          </w:tcPr>
          <w:p w14:paraId="6FAA42B2" w14:textId="77777777" w:rsidR="00191FFC" w:rsidRPr="00191FFC" w:rsidRDefault="00191FFC" w:rsidP="00191FFC">
            <w:pPr>
              <w:widowControl/>
              <w:rPr>
                <w:snapToGrid/>
                <w:sz w:val="22"/>
                <w:szCs w:val="22"/>
              </w:rPr>
            </w:pPr>
          </w:p>
        </w:tc>
        <w:tc>
          <w:tcPr>
            <w:tcW w:w="3015" w:type="dxa"/>
          </w:tcPr>
          <w:p w14:paraId="71CD8E36" w14:textId="77777777" w:rsidR="00191FFC" w:rsidRPr="00191FFC" w:rsidRDefault="00191FFC" w:rsidP="00191FFC">
            <w:pPr>
              <w:widowControl/>
              <w:rPr>
                <w:snapToGrid/>
                <w:sz w:val="22"/>
                <w:szCs w:val="22"/>
              </w:rPr>
            </w:pPr>
          </w:p>
        </w:tc>
      </w:tr>
    </w:tbl>
    <w:p w14:paraId="21A820F8" w14:textId="77777777" w:rsidR="00191FFC" w:rsidRPr="00191FFC" w:rsidRDefault="00191FFC" w:rsidP="00191FFC">
      <w:pPr>
        <w:widowControl/>
        <w:spacing w:before="240"/>
        <w:rPr>
          <w:b/>
          <w:snapToGrid/>
          <w:szCs w:val="24"/>
        </w:rPr>
      </w:pPr>
    </w:p>
    <w:p w14:paraId="6DA90503" w14:textId="77777777" w:rsidR="00191FFC" w:rsidRDefault="00191FFC">
      <w:pPr>
        <w:widowControl/>
        <w:spacing w:after="200" w:line="276" w:lineRule="auto"/>
      </w:pPr>
      <w:r>
        <w:br w:type="page"/>
      </w:r>
    </w:p>
    <w:p w14:paraId="4538F350" w14:textId="77777777" w:rsidR="00E860FD" w:rsidRDefault="00E1242D">
      <w:pPr>
        <w:widowControl/>
        <w:spacing w:after="200" w:line="276" w:lineRule="auto"/>
        <w:rPr>
          <w:b/>
          <w:snapToGrid/>
          <w:sz w:val="28"/>
          <w:szCs w:val="28"/>
        </w:rPr>
      </w:pPr>
      <w:bookmarkStart w:id="159" w:name="Honors9SuggestionsDrama"/>
      <w:bookmarkStart w:id="160" w:name="Honors9Suggestions"/>
      <w:r>
        <w:rPr>
          <w:b/>
          <w:snapToGrid/>
          <w:sz w:val="28"/>
          <w:szCs w:val="28"/>
        </w:rPr>
        <w:lastRenderedPageBreak/>
        <w:t>Suggestions Honors 9</w:t>
      </w:r>
      <w:bookmarkEnd w:id="160"/>
    </w:p>
    <w:p w14:paraId="554D9622" w14:textId="77777777" w:rsidR="00E860FD" w:rsidRDefault="00E860FD">
      <w:pPr>
        <w:widowControl/>
        <w:spacing w:after="200" w:line="276" w:lineRule="auto"/>
        <w:rPr>
          <w:b/>
          <w:snapToGrid/>
          <w:sz w:val="28"/>
          <w:szCs w:val="28"/>
        </w:rPr>
      </w:pPr>
    </w:p>
    <w:p w14:paraId="468FA54C" w14:textId="77777777" w:rsidR="00E860FD" w:rsidRPr="00E860FD" w:rsidRDefault="00E860FD" w:rsidP="00E860FD">
      <w:pPr>
        <w:widowControl/>
        <w:spacing w:after="200" w:line="276" w:lineRule="auto"/>
        <w:rPr>
          <w:sz w:val="16"/>
          <w:szCs w:val="16"/>
        </w:rPr>
      </w:pPr>
      <w:hyperlink w:anchor="stanobjeng" w:history="1">
        <w:r w:rsidRPr="00E860FD">
          <w:rPr>
            <w:rStyle w:val="Hyperlink"/>
            <w:sz w:val="16"/>
            <w:szCs w:val="16"/>
          </w:rPr>
          <w:t>Return to Standards and Objectives</w:t>
        </w:r>
      </w:hyperlink>
    </w:p>
    <w:p w14:paraId="0FC53F16" w14:textId="77777777" w:rsidR="00E860FD" w:rsidRPr="00E860FD" w:rsidRDefault="00E860FD" w:rsidP="00E860FD">
      <w:pPr>
        <w:widowControl/>
        <w:spacing w:after="200" w:line="276" w:lineRule="auto"/>
        <w:rPr>
          <w:sz w:val="16"/>
          <w:szCs w:val="16"/>
        </w:rPr>
      </w:pPr>
      <w:hyperlink w:anchor="stanobjeng9" w:history="1">
        <w:r w:rsidRPr="00E860FD">
          <w:rPr>
            <w:rStyle w:val="Hyperlink"/>
            <w:sz w:val="16"/>
            <w:szCs w:val="16"/>
          </w:rPr>
          <w:t>Return to Standards and Objectives English 9</w:t>
        </w:r>
      </w:hyperlink>
    </w:p>
    <w:p w14:paraId="1D11E6BE" w14:textId="77777777" w:rsidR="00E860FD" w:rsidRPr="00E860FD" w:rsidRDefault="00E860FD" w:rsidP="00E860FD">
      <w:pPr>
        <w:widowControl/>
        <w:spacing w:after="200" w:line="276" w:lineRule="auto"/>
        <w:rPr>
          <w:sz w:val="16"/>
          <w:szCs w:val="16"/>
        </w:rPr>
      </w:pPr>
      <w:hyperlink w:anchor="stanobjeng10" w:history="1">
        <w:r w:rsidRPr="00E860FD">
          <w:rPr>
            <w:rStyle w:val="Hyperlink"/>
            <w:sz w:val="16"/>
            <w:szCs w:val="16"/>
          </w:rPr>
          <w:t>Return to Standards and Objectives English 10</w:t>
        </w:r>
      </w:hyperlink>
    </w:p>
    <w:p w14:paraId="52CDBFE5" w14:textId="77777777" w:rsidR="00E860FD" w:rsidRPr="00E860FD" w:rsidRDefault="00E860FD" w:rsidP="00E860FD">
      <w:pPr>
        <w:widowControl/>
        <w:spacing w:after="200" w:line="276" w:lineRule="auto"/>
        <w:rPr>
          <w:sz w:val="16"/>
          <w:szCs w:val="16"/>
        </w:rPr>
      </w:pPr>
      <w:hyperlink w:anchor="stanobjeng11" w:history="1">
        <w:r w:rsidRPr="00E860FD">
          <w:rPr>
            <w:rStyle w:val="Hyperlink"/>
            <w:sz w:val="16"/>
            <w:szCs w:val="16"/>
          </w:rPr>
          <w:t>Return to Standards and Objectives English 11</w:t>
        </w:r>
      </w:hyperlink>
    </w:p>
    <w:p w14:paraId="3A4788DC" w14:textId="77777777" w:rsidR="00E860FD" w:rsidRPr="00E860FD" w:rsidRDefault="00E860FD" w:rsidP="00E860FD">
      <w:pPr>
        <w:widowControl/>
        <w:spacing w:after="200" w:line="276" w:lineRule="auto"/>
        <w:rPr>
          <w:sz w:val="16"/>
          <w:szCs w:val="16"/>
        </w:rPr>
      </w:pPr>
      <w:hyperlink w:anchor="stanobjeng12" w:history="1">
        <w:r w:rsidRPr="00E860FD">
          <w:rPr>
            <w:rStyle w:val="Hyperlink"/>
            <w:sz w:val="16"/>
            <w:szCs w:val="16"/>
          </w:rPr>
          <w:t>Return to Standards and Objectives English 12</w:t>
        </w:r>
      </w:hyperlink>
    </w:p>
    <w:p w14:paraId="655A4380" w14:textId="77777777" w:rsidR="00E860FD" w:rsidRPr="00E860FD" w:rsidRDefault="00E860FD" w:rsidP="00E860FD">
      <w:pPr>
        <w:widowControl/>
        <w:spacing w:after="200" w:line="276" w:lineRule="auto"/>
        <w:rPr>
          <w:sz w:val="16"/>
          <w:szCs w:val="16"/>
        </w:rPr>
      </w:pPr>
    </w:p>
    <w:p w14:paraId="52DC6EB3" w14:textId="77777777" w:rsidR="00E860FD" w:rsidRPr="00E860FD" w:rsidRDefault="00E860FD" w:rsidP="00E860FD">
      <w:pPr>
        <w:widowControl/>
        <w:spacing w:after="200" w:line="276" w:lineRule="auto"/>
        <w:rPr>
          <w:sz w:val="16"/>
          <w:szCs w:val="16"/>
        </w:rPr>
      </w:pPr>
      <w:hyperlink w:anchor="Honors9Units" w:history="1">
        <w:r w:rsidRPr="00E860FD">
          <w:rPr>
            <w:rStyle w:val="Hyperlink"/>
            <w:sz w:val="16"/>
            <w:szCs w:val="16"/>
          </w:rPr>
          <w:t>Return to Honor</w:t>
        </w:r>
        <w:r w:rsidRPr="00E860FD">
          <w:rPr>
            <w:rStyle w:val="Hyperlink"/>
            <w:sz w:val="16"/>
            <w:szCs w:val="16"/>
          </w:rPr>
          <w:t>s</w:t>
        </w:r>
        <w:r w:rsidRPr="00E860FD">
          <w:rPr>
            <w:rStyle w:val="Hyperlink"/>
            <w:sz w:val="16"/>
            <w:szCs w:val="16"/>
          </w:rPr>
          <w:t xml:space="preserve"> 9 Units</w:t>
        </w:r>
      </w:hyperlink>
    </w:p>
    <w:p w14:paraId="6D8FA3C3" w14:textId="77777777" w:rsidR="00E860FD" w:rsidRPr="00E860FD" w:rsidRDefault="00E860FD" w:rsidP="00E860FD">
      <w:pPr>
        <w:widowControl/>
        <w:spacing w:after="200" w:line="276" w:lineRule="auto"/>
        <w:rPr>
          <w:sz w:val="16"/>
          <w:szCs w:val="16"/>
        </w:rPr>
      </w:pPr>
      <w:hyperlink w:anchor="Honors9UnitI" w:history="1">
        <w:r w:rsidRPr="00E860FD">
          <w:rPr>
            <w:rStyle w:val="Hyperlink"/>
            <w:sz w:val="16"/>
            <w:szCs w:val="16"/>
          </w:rPr>
          <w:t>Return to Honors 9 Unit 1</w:t>
        </w:r>
      </w:hyperlink>
    </w:p>
    <w:p w14:paraId="3A8A6EC5" w14:textId="77777777" w:rsidR="00E860FD" w:rsidRPr="00E860FD" w:rsidRDefault="00E860FD" w:rsidP="00E860FD">
      <w:pPr>
        <w:widowControl/>
        <w:spacing w:after="200" w:line="276" w:lineRule="auto"/>
        <w:rPr>
          <w:rStyle w:val="Hyperlink"/>
          <w:sz w:val="16"/>
          <w:szCs w:val="16"/>
        </w:rPr>
      </w:pPr>
      <w:r w:rsidRPr="00E860FD">
        <w:rPr>
          <w:sz w:val="16"/>
          <w:szCs w:val="16"/>
        </w:rPr>
        <w:fldChar w:fldCharType="begin"/>
      </w:r>
      <w:r w:rsidRPr="00E860FD">
        <w:rPr>
          <w:sz w:val="16"/>
          <w:szCs w:val="16"/>
        </w:rPr>
        <w:instrText xml:space="preserve"> HYPERLINK  \l "Honors9UnitII" </w:instrText>
      </w:r>
      <w:r w:rsidRPr="00E860FD">
        <w:rPr>
          <w:sz w:val="16"/>
          <w:szCs w:val="16"/>
        </w:rPr>
      </w:r>
      <w:r w:rsidRPr="00E860FD">
        <w:rPr>
          <w:sz w:val="16"/>
          <w:szCs w:val="16"/>
        </w:rPr>
        <w:fldChar w:fldCharType="separate"/>
      </w:r>
      <w:r w:rsidRPr="00E860FD">
        <w:rPr>
          <w:rStyle w:val="Hyperlink"/>
          <w:sz w:val="16"/>
          <w:szCs w:val="16"/>
        </w:rPr>
        <w:t>Return to Honors 9 Unit 2</w:t>
      </w:r>
    </w:p>
    <w:p w14:paraId="6BC84A04" w14:textId="77777777" w:rsidR="00E860FD" w:rsidRPr="00E860FD" w:rsidRDefault="00E860FD" w:rsidP="00E860FD">
      <w:pPr>
        <w:widowControl/>
        <w:spacing w:after="200" w:line="276" w:lineRule="auto"/>
        <w:rPr>
          <w:sz w:val="16"/>
          <w:szCs w:val="16"/>
        </w:rPr>
      </w:pPr>
      <w:r w:rsidRPr="00E860FD">
        <w:rPr>
          <w:sz w:val="16"/>
          <w:szCs w:val="16"/>
        </w:rPr>
        <w:fldChar w:fldCharType="end"/>
      </w:r>
      <w:hyperlink w:anchor="Honors9UnitIII" w:history="1">
        <w:r w:rsidRPr="00E860FD">
          <w:rPr>
            <w:rStyle w:val="Hyperlink"/>
            <w:sz w:val="16"/>
            <w:szCs w:val="16"/>
          </w:rPr>
          <w:t>Return to Honors 9 Unit 3</w:t>
        </w:r>
      </w:hyperlink>
    </w:p>
    <w:p w14:paraId="7DCC5C1B" w14:textId="77777777" w:rsidR="00E860FD" w:rsidRPr="00E860FD" w:rsidRDefault="00E860FD" w:rsidP="00E860FD">
      <w:pPr>
        <w:widowControl/>
        <w:spacing w:after="200" w:line="276" w:lineRule="auto"/>
        <w:rPr>
          <w:sz w:val="16"/>
          <w:szCs w:val="16"/>
        </w:rPr>
      </w:pPr>
      <w:hyperlink w:anchor="Honors9UnitIV" w:history="1">
        <w:r w:rsidRPr="00E860FD">
          <w:rPr>
            <w:rStyle w:val="Hyperlink"/>
            <w:sz w:val="16"/>
            <w:szCs w:val="16"/>
          </w:rPr>
          <w:t>Return to Honors 9 Unit 4</w:t>
        </w:r>
      </w:hyperlink>
    </w:p>
    <w:p w14:paraId="23F6844D" w14:textId="77777777" w:rsidR="00E860FD" w:rsidRPr="00E860FD" w:rsidRDefault="00E860FD" w:rsidP="00E860FD">
      <w:pPr>
        <w:widowControl/>
        <w:spacing w:after="200" w:line="276" w:lineRule="auto"/>
        <w:rPr>
          <w:sz w:val="16"/>
          <w:szCs w:val="16"/>
        </w:rPr>
      </w:pPr>
      <w:hyperlink w:anchor="Honors9UnitI" w:history="1">
        <w:r w:rsidRPr="00E860FD">
          <w:rPr>
            <w:rStyle w:val="Hyperlink"/>
            <w:sz w:val="16"/>
            <w:szCs w:val="16"/>
          </w:rPr>
          <w:t>Return to Honors 9 Unit 5</w:t>
        </w:r>
      </w:hyperlink>
    </w:p>
    <w:p w14:paraId="433E47A1" w14:textId="77777777" w:rsidR="00E860FD" w:rsidRPr="00E860FD" w:rsidRDefault="00E860FD" w:rsidP="00E860FD">
      <w:pPr>
        <w:widowControl/>
        <w:spacing w:after="200" w:line="276" w:lineRule="auto"/>
        <w:rPr>
          <w:sz w:val="16"/>
          <w:szCs w:val="16"/>
        </w:rPr>
      </w:pPr>
    </w:p>
    <w:p w14:paraId="474EB42B" w14:textId="77777777" w:rsidR="00E860FD" w:rsidRPr="00E860FD" w:rsidRDefault="00E860FD" w:rsidP="00E860FD">
      <w:pPr>
        <w:widowControl/>
        <w:spacing w:after="200" w:line="276" w:lineRule="auto"/>
        <w:rPr>
          <w:sz w:val="16"/>
          <w:szCs w:val="16"/>
        </w:rPr>
      </w:pPr>
      <w:hyperlink w:anchor="Honors9Suggestions" w:history="1">
        <w:r w:rsidRPr="00E860FD">
          <w:rPr>
            <w:rStyle w:val="Hyperlink"/>
            <w:sz w:val="16"/>
            <w:szCs w:val="16"/>
          </w:rPr>
          <w:t>Return to Suggestions (English 9)</w:t>
        </w:r>
      </w:hyperlink>
    </w:p>
    <w:p w14:paraId="3162B6CE" w14:textId="77777777" w:rsidR="00E860FD" w:rsidRPr="00E860FD" w:rsidRDefault="00E860FD" w:rsidP="00E860FD">
      <w:pPr>
        <w:widowControl/>
        <w:spacing w:after="200" w:line="276" w:lineRule="auto"/>
        <w:rPr>
          <w:sz w:val="16"/>
          <w:szCs w:val="16"/>
        </w:rPr>
      </w:pPr>
      <w:hyperlink w:anchor="Honors9SuggestionsDrama" w:history="1">
        <w:r w:rsidRPr="00E860FD">
          <w:rPr>
            <w:rStyle w:val="Hyperlink"/>
            <w:sz w:val="16"/>
            <w:szCs w:val="16"/>
          </w:rPr>
          <w:t>Return to Suggestions for Drama (English 9)</w:t>
        </w:r>
      </w:hyperlink>
    </w:p>
    <w:p w14:paraId="330BC6DE" w14:textId="77777777" w:rsidR="00E860FD" w:rsidRPr="00E860FD" w:rsidRDefault="00E860FD" w:rsidP="00E860FD">
      <w:pPr>
        <w:widowControl/>
        <w:spacing w:after="200" w:line="276" w:lineRule="auto"/>
        <w:rPr>
          <w:sz w:val="16"/>
          <w:szCs w:val="16"/>
        </w:rPr>
      </w:pPr>
      <w:hyperlink w:anchor="Honors9SuggestionsNonfiction" w:history="1">
        <w:r w:rsidRPr="00E860FD">
          <w:rPr>
            <w:rStyle w:val="Hyperlink"/>
            <w:sz w:val="16"/>
            <w:szCs w:val="16"/>
          </w:rPr>
          <w:t xml:space="preserve">Return to Suggestions for </w:t>
        </w:r>
        <w:proofErr w:type="spellStart"/>
        <w:r w:rsidRPr="00E860FD">
          <w:rPr>
            <w:rStyle w:val="Hyperlink"/>
            <w:sz w:val="16"/>
            <w:szCs w:val="16"/>
          </w:rPr>
          <w:t>NonFiction</w:t>
        </w:r>
        <w:proofErr w:type="spellEnd"/>
        <w:r w:rsidRPr="00E860FD">
          <w:rPr>
            <w:rStyle w:val="Hyperlink"/>
            <w:sz w:val="16"/>
            <w:szCs w:val="16"/>
          </w:rPr>
          <w:t>/Satire (English 9)</w:t>
        </w:r>
      </w:hyperlink>
    </w:p>
    <w:p w14:paraId="65D8F7CE" w14:textId="77777777" w:rsidR="00E860FD" w:rsidRPr="00E860FD" w:rsidRDefault="00E860FD" w:rsidP="00E860FD">
      <w:pPr>
        <w:widowControl/>
        <w:spacing w:after="200" w:line="276" w:lineRule="auto"/>
        <w:rPr>
          <w:sz w:val="16"/>
          <w:szCs w:val="16"/>
        </w:rPr>
      </w:pPr>
      <w:hyperlink w:anchor="Honors9SuggestionsNovel" w:history="1">
        <w:r w:rsidRPr="00E860FD">
          <w:rPr>
            <w:rStyle w:val="Hyperlink"/>
            <w:sz w:val="16"/>
            <w:szCs w:val="16"/>
          </w:rPr>
          <w:t>Return to Suggestions for Novel Studies (English 9)</w:t>
        </w:r>
      </w:hyperlink>
    </w:p>
    <w:p w14:paraId="4FA78CC6" w14:textId="77777777" w:rsidR="00E860FD" w:rsidRPr="00E860FD" w:rsidRDefault="00E860FD" w:rsidP="00E860FD">
      <w:pPr>
        <w:widowControl/>
        <w:spacing w:after="200" w:line="276" w:lineRule="auto"/>
        <w:rPr>
          <w:sz w:val="16"/>
          <w:szCs w:val="16"/>
        </w:rPr>
      </w:pPr>
      <w:hyperlink w:anchor="honors9SuggestionsPoetry" w:history="1">
        <w:r w:rsidRPr="00E860FD">
          <w:rPr>
            <w:rStyle w:val="Hyperlink"/>
            <w:sz w:val="16"/>
            <w:szCs w:val="16"/>
          </w:rPr>
          <w:t>Return to Suggestions for Poetry (English 9)</w:t>
        </w:r>
      </w:hyperlink>
    </w:p>
    <w:p w14:paraId="69D07A31" w14:textId="77777777" w:rsidR="00E860FD" w:rsidRPr="00E860FD" w:rsidRDefault="00E860FD" w:rsidP="00E860FD">
      <w:pPr>
        <w:widowControl/>
        <w:spacing w:after="200" w:line="276" w:lineRule="auto"/>
        <w:rPr>
          <w:sz w:val="16"/>
          <w:szCs w:val="16"/>
        </w:rPr>
      </w:pPr>
      <w:hyperlink w:anchor="Honors9SuggestionsShortStories" w:history="1">
        <w:r w:rsidRPr="00E860FD">
          <w:rPr>
            <w:rStyle w:val="Hyperlink"/>
            <w:sz w:val="16"/>
            <w:szCs w:val="16"/>
          </w:rPr>
          <w:t>Return to Suggestions for Short Stories (English 9)</w:t>
        </w:r>
      </w:hyperlink>
    </w:p>
    <w:p w14:paraId="7DECAA13" w14:textId="77777777" w:rsidR="00E860FD" w:rsidRPr="00E860FD" w:rsidRDefault="00E860FD" w:rsidP="00E860FD">
      <w:pPr>
        <w:widowControl/>
        <w:spacing w:after="200" w:line="276" w:lineRule="auto"/>
        <w:rPr>
          <w:sz w:val="16"/>
          <w:szCs w:val="16"/>
        </w:rPr>
      </w:pPr>
      <w:hyperlink w:anchor="Honors9SuggestionsEpic" w:history="1">
        <w:r w:rsidRPr="00E860FD">
          <w:rPr>
            <w:rStyle w:val="Hyperlink"/>
            <w:sz w:val="16"/>
            <w:szCs w:val="16"/>
          </w:rPr>
          <w:t>Return to Suggestions for Epic (English 9)</w:t>
        </w:r>
      </w:hyperlink>
    </w:p>
    <w:p w14:paraId="7B4599E7" w14:textId="77777777" w:rsidR="00E860FD" w:rsidRPr="00E860FD" w:rsidRDefault="00E860FD" w:rsidP="00E860FD">
      <w:pPr>
        <w:widowControl/>
        <w:spacing w:after="200" w:line="276" w:lineRule="auto"/>
        <w:rPr>
          <w:sz w:val="16"/>
          <w:szCs w:val="16"/>
        </w:rPr>
      </w:pPr>
    </w:p>
    <w:p w14:paraId="382E2EA0" w14:textId="77777777" w:rsidR="00E860FD" w:rsidRPr="00E860FD" w:rsidRDefault="00E860FD" w:rsidP="00E860FD">
      <w:pPr>
        <w:widowControl/>
        <w:spacing w:after="200" w:line="276" w:lineRule="auto"/>
        <w:rPr>
          <w:sz w:val="16"/>
          <w:szCs w:val="16"/>
        </w:rPr>
      </w:pPr>
      <w:hyperlink w:anchor="ChartsforEnglish9101112" w:history="1">
        <w:r w:rsidRPr="00E860FD">
          <w:rPr>
            <w:rStyle w:val="Hyperlink"/>
            <w:sz w:val="16"/>
            <w:szCs w:val="16"/>
          </w:rPr>
          <w:t>Return to Charts for English 9, 10, 11, 12</w:t>
        </w:r>
      </w:hyperlink>
    </w:p>
    <w:p w14:paraId="5EBF85C4" w14:textId="77777777" w:rsidR="00E860FD" w:rsidRPr="00E860FD" w:rsidRDefault="00E860FD" w:rsidP="00E860FD">
      <w:pPr>
        <w:widowControl/>
        <w:spacing w:after="200" w:line="276" w:lineRule="auto"/>
        <w:rPr>
          <w:sz w:val="16"/>
          <w:szCs w:val="16"/>
        </w:rPr>
      </w:pPr>
      <w:hyperlink w:anchor="Communicationchart9101112" w:history="1">
        <w:r w:rsidRPr="00E860FD">
          <w:rPr>
            <w:rStyle w:val="Hyperlink"/>
            <w:sz w:val="16"/>
            <w:szCs w:val="16"/>
          </w:rPr>
          <w:t>Return to Communication Chart</w:t>
        </w:r>
      </w:hyperlink>
    </w:p>
    <w:p w14:paraId="747BA1A4" w14:textId="77777777" w:rsidR="00E860FD" w:rsidRPr="00E860FD" w:rsidRDefault="00E860FD" w:rsidP="00E860FD">
      <w:pPr>
        <w:widowControl/>
        <w:spacing w:after="200" w:line="276" w:lineRule="auto"/>
        <w:rPr>
          <w:sz w:val="16"/>
          <w:szCs w:val="16"/>
        </w:rPr>
      </w:pPr>
      <w:hyperlink w:anchor="ReadingandRespondingtoLitchart9101112" w:history="1">
        <w:r w:rsidRPr="00E860FD">
          <w:rPr>
            <w:rStyle w:val="Hyperlink"/>
            <w:sz w:val="16"/>
            <w:szCs w:val="16"/>
          </w:rPr>
          <w:t>Return to Reading and Responding to Literature Chart</w:t>
        </w:r>
      </w:hyperlink>
    </w:p>
    <w:p w14:paraId="45F510EE" w14:textId="77777777" w:rsidR="00E860FD" w:rsidRPr="00E860FD" w:rsidRDefault="00E860FD" w:rsidP="00E860FD">
      <w:pPr>
        <w:widowControl/>
        <w:spacing w:after="200" w:line="276" w:lineRule="auto"/>
        <w:rPr>
          <w:sz w:val="16"/>
          <w:szCs w:val="16"/>
        </w:rPr>
      </w:pPr>
      <w:hyperlink w:anchor="WrittenCommunicationchart9101112" w:history="1">
        <w:r w:rsidRPr="00E860FD">
          <w:rPr>
            <w:rStyle w:val="Hyperlink"/>
            <w:sz w:val="16"/>
            <w:szCs w:val="16"/>
          </w:rPr>
          <w:t>Return to Written Communication Chart</w:t>
        </w:r>
      </w:hyperlink>
    </w:p>
    <w:p w14:paraId="65975A24" w14:textId="77777777" w:rsidR="00E860FD" w:rsidRDefault="00E860FD" w:rsidP="00E860FD">
      <w:pPr>
        <w:tabs>
          <w:tab w:val="left" w:pos="7650"/>
        </w:tabs>
      </w:pPr>
      <w:hyperlink w:anchor="Researchchart9101112" w:history="1">
        <w:r w:rsidRPr="00E860FD">
          <w:rPr>
            <w:rStyle w:val="Hyperlink"/>
            <w:sz w:val="16"/>
            <w:szCs w:val="16"/>
          </w:rPr>
          <w:t>Return to Research Chart</w:t>
        </w:r>
      </w:hyperlink>
    </w:p>
    <w:p w14:paraId="7A6A158E" w14:textId="77777777" w:rsidR="00E860FD" w:rsidRDefault="00E860FD" w:rsidP="00E860FD">
      <w:pPr>
        <w:widowControl/>
        <w:spacing w:after="200" w:line="276" w:lineRule="auto"/>
      </w:pPr>
      <w:r>
        <w:br w:type="page"/>
      </w:r>
    </w:p>
    <w:p w14:paraId="50E4C828" w14:textId="34DB1F53" w:rsidR="00E1242D" w:rsidRDefault="00E1242D">
      <w:pPr>
        <w:widowControl/>
        <w:spacing w:after="200" w:line="276" w:lineRule="auto"/>
        <w:rPr>
          <w:b/>
          <w:snapToGrid/>
          <w:sz w:val="28"/>
          <w:szCs w:val="28"/>
        </w:rPr>
      </w:pPr>
      <w:r>
        <w:rPr>
          <w:b/>
          <w:snapToGrid/>
          <w:sz w:val="28"/>
          <w:szCs w:val="28"/>
        </w:rPr>
        <w:lastRenderedPageBreak/>
        <w:br w:type="page"/>
      </w:r>
    </w:p>
    <w:p w14:paraId="739ACE68" w14:textId="59A959BF" w:rsidR="00105001" w:rsidRPr="00105001" w:rsidRDefault="00105001" w:rsidP="00105001">
      <w:pPr>
        <w:widowControl/>
        <w:spacing w:before="240" w:after="240"/>
        <w:jc w:val="center"/>
        <w:rPr>
          <w:b/>
          <w:snapToGrid/>
          <w:sz w:val="28"/>
          <w:szCs w:val="28"/>
        </w:rPr>
      </w:pPr>
      <w:r w:rsidRPr="00105001">
        <w:rPr>
          <w:b/>
          <w:snapToGrid/>
          <w:sz w:val="28"/>
          <w:szCs w:val="28"/>
        </w:rPr>
        <w:lastRenderedPageBreak/>
        <w:t>Suggestions for Drama</w:t>
      </w:r>
    </w:p>
    <w:tbl>
      <w:tblPr>
        <w:tblW w:w="10548" w:type="dxa"/>
        <w:tblBorders>
          <w:top w:val="single" w:sz="4" w:space="0" w:color="auto"/>
          <w:bottom w:val="single" w:sz="4" w:space="0" w:color="auto"/>
        </w:tblBorders>
        <w:shd w:val="clear" w:color="auto" w:fill="E6E6E6"/>
        <w:tblLook w:val="0000" w:firstRow="0" w:lastRow="0" w:firstColumn="0" w:lastColumn="0" w:noHBand="0" w:noVBand="0"/>
      </w:tblPr>
      <w:tblGrid>
        <w:gridCol w:w="10548"/>
      </w:tblGrid>
      <w:tr w:rsidR="00105001" w:rsidRPr="00105001" w14:paraId="71ADE73A" w14:textId="77777777" w:rsidTr="00105001">
        <w:tblPrEx>
          <w:tblCellMar>
            <w:top w:w="0" w:type="dxa"/>
            <w:bottom w:w="0" w:type="dxa"/>
          </w:tblCellMar>
        </w:tblPrEx>
        <w:trPr>
          <w:cantSplit/>
        </w:trPr>
        <w:tc>
          <w:tcPr>
            <w:tcW w:w="10548" w:type="dxa"/>
            <w:shd w:val="clear" w:color="auto" w:fill="E6E6E6"/>
          </w:tcPr>
          <w:bookmarkEnd w:id="159"/>
          <w:p w14:paraId="14ED60F9" w14:textId="77777777" w:rsidR="00105001" w:rsidRPr="00105001" w:rsidRDefault="00105001" w:rsidP="00105001">
            <w:pPr>
              <w:keepNext/>
              <w:widowControl/>
              <w:jc w:val="center"/>
              <w:outlineLvl w:val="0"/>
              <w:rPr>
                <w:b/>
                <w:bCs/>
                <w:snapToGrid/>
                <w:szCs w:val="24"/>
              </w:rPr>
            </w:pPr>
            <w:r w:rsidRPr="00105001">
              <w:rPr>
                <w:b/>
                <w:bCs/>
                <w:snapToGrid/>
                <w:szCs w:val="24"/>
              </w:rPr>
              <w:t>Suggestions for Assessment</w:t>
            </w:r>
          </w:p>
        </w:tc>
      </w:tr>
    </w:tbl>
    <w:p w14:paraId="378C93CE" w14:textId="77777777" w:rsidR="00105001" w:rsidRPr="00105001" w:rsidRDefault="00105001" w:rsidP="00203B8B">
      <w:pPr>
        <w:widowControl/>
        <w:numPr>
          <w:ilvl w:val="0"/>
          <w:numId w:val="82"/>
        </w:numPr>
        <w:tabs>
          <w:tab w:val="num" w:pos="360"/>
        </w:tabs>
        <w:spacing w:before="240" w:after="240"/>
        <w:ind w:left="360"/>
        <w:rPr>
          <w:snapToGrid/>
          <w:szCs w:val="24"/>
        </w:rPr>
      </w:pPr>
      <w:r w:rsidRPr="00105001">
        <w:rPr>
          <w:snapToGrid/>
          <w:szCs w:val="24"/>
        </w:rPr>
        <w:t xml:space="preserve">Have the students work collaboratively to perform a dramatic reading from </w:t>
      </w:r>
      <w:r w:rsidRPr="00105001">
        <w:rPr>
          <w:i/>
          <w:snapToGrid/>
          <w:szCs w:val="24"/>
        </w:rPr>
        <w:t xml:space="preserve">Romeo and Juliet </w:t>
      </w:r>
      <w:r w:rsidRPr="00105001">
        <w:rPr>
          <w:snapToGrid/>
          <w:szCs w:val="24"/>
        </w:rPr>
        <w:t xml:space="preserve">in Shakespearean mode and in modern context. </w:t>
      </w:r>
    </w:p>
    <w:p w14:paraId="270F29DE" w14:textId="77777777" w:rsidR="00105001" w:rsidRPr="00105001" w:rsidRDefault="00105001" w:rsidP="00203B8B">
      <w:pPr>
        <w:widowControl/>
        <w:numPr>
          <w:ilvl w:val="0"/>
          <w:numId w:val="82"/>
        </w:numPr>
        <w:tabs>
          <w:tab w:val="num" w:pos="360"/>
        </w:tabs>
        <w:spacing w:before="240" w:after="240"/>
        <w:ind w:left="360"/>
        <w:rPr>
          <w:snapToGrid/>
          <w:szCs w:val="24"/>
        </w:rPr>
      </w:pPr>
      <w:r w:rsidRPr="00105001">
        <w:rPr>
          <w:snapToGrid/>
          <w:szCs w:val="24"/>
        </w:rPr>
        <w:t>Have the students write an analysis that demonstrates the ways in which universal themes in drama are developed through language and literary devices.</w:t>
      </w:r>
    </w:p>
    <w:p w14:paraId="0BC5EFEF" w14:textId="77777777" w:rsidR="00105001" w:rsidRPr="00105001" w:rsidRDefault="00105001" w:rsidP="00203B8B">
      <w:pPr>
        <w:widowControl/>
        <w:numPr>
          <w:ilvl w:val="0"/>
          <w:numId w:val="82"/>
        </w:numPr>
        <w:tabs>
          <w:tab w:val="num" w:pos="360"/>
        </w:tabs>
        <w:spacing w:before="240" w:after="240"/>
        <w:ind w:left="360"/>
        <w:rPr>
          <w:snapToGrid/>
          <w:szCs w:val="24"/>
        </w:rPr>
      </w:pPr>
      <w:r w:rsidRPr="00105001">
        <w:rPr>
          <w:snapToGrid/>
          <w:spacing w:val="-3"/>
          <w:szCs w:val="24"/>
        </w:rPr>
        <w:t xml:space="preserve">Have the students submit their MAB/E cards for evaluation by the teacher.  Ask the students to include all the terminology that applies to drama included on pp. 6-9 in the </w:t>
      </w:r>
      <w:r w:rsidRPr="00105001">
        <w:rPr>
          <w:i/>
          <w:iCs/>
          <w:snapToGrid/>
          <w:spacing w:val="-3"/>
          <w:szCs w:val="24"/>
        </w:rPr>
        <w:t>Teachers Resource Guide</w:t>
      </w:r>
      <w:r w:rsidRPr="00105001">
        <w:rPr>
          <w:snapToGrid/>
          <w:spacing w:val="-3"/>
          <w:szCs w:val="24"/>
        </w:rPr>
        <w:t>.  (E 9.9.1)</w:t>
      </w:r>
    </w:p>
    <w:p w14:paraId="439265D6" w14:textId="77777777" w:rsidR="00105001" w:rsidRPr="00105001" w:rsidRDefault="00105001" w:rsidP="00203B8B">
      <w:pPr>
        <w:widowControl/>
        <w:numPr>
          <w:ilvl w:val="0"/>
          <w:numId w:val="82"/>
        </w:numPr>
        <w:tabs>
          <w:tab w:val="num" w:pos="360"/>
        </w:tabs>
        <w:spacing w:before="240" w:after="240"/>
        <w:ind w:left="360"/>
        <w:rPr>
          <w:snapToGrid/>
          <w:szCs w:val="24"/>
        </w:rPr>
      </w:pPr>
      <w:r w:rsidRPr="00105001">
        <w:rPr>
          <w:snapToGrid/>
          <w:spacing w:val="-3"/>
          <w:szCs w:val="24"/>
        </w:rPr>
        <w:t xml:space="preserve">Have the students in small groups select a short story or an appropriate nonfiction essay and rewrite that selection into a play.  Ask the students to include act and scene divisions, stage directions, props, scenery, and dialogue. </w:t>
      </w:r>
    </w:p>
    <w:p w14:paraId="62599D8E" w14:textId="77777777" w:rsidR="00105001" w:rsidRPr="00105001" w:rsidRDefault="00105001" w:rsidP="00203B8B">
      <w:pPr>
        <w:widowControl/>
        <w:numPr>
          <w:ilvl w:val="0"/>
          <w:numId w:val="82"/>
        </w:numPr>
        <w:tabs>
          <w:tab w:val="num" w:pos="360"/>
        </w:tabs>
        <w:spacing w:before="240" w:after="240"/>
        <w:ind w:left="360"/>
        <w:rPr>
          <w:snapToGrid/>
          <w:szCs w:val="24"/>
        </w:rPr>
      </w:pPr>
      <w:r w:rsidRPr="00105001">
        <w:rPr>
          <w:snapToGrid/>
          <w:spacing w:val="-3"/>
          <w:szCs w:val="24"/>
        </w:rPr>
        <w:t>Have the students submit the Elizabethan Drama portfolio.  Additionally, ask each student to present to the class one activity from his or her Elizabethan Drama portfolio.  (The teacher may wish to create an evaluation checklist (</w:t>
      </w:r>
      <w:hyperlink w:anchor="_Elizabethan_Drama_Portfolio" w:history="1">
        <w:r w:rsidRPr="00105001">
          <w:rPr>
            <w:snapToGrid/>
            <w:color w:val="0000FF"/>
            <w:spacing w:val="-3"/>
            <w:szCs w:val="24"/>
            <w:u w:val="single"/>
          </w:rPr>
          <w:t>See Activities Section</w:t>
        </w:r>
      </w:hyperlink>
      <w:r w:rsidRPr="00105001">
        <w:rPr>
          <w:snapToGrid/>
          <w:spacing w:val="-3"/>
          <w:szCs w:val="24"/>
        </w:rPr>
        <w:t xml:space="preserve">) to use as students give the oral presentations.)  In addition, have the classmates complete a checklist for each presenter, reinforcing their roles as audience members and their knowledge of the play, dramatic conventions, and/or composition techniques.  </w:t>
      </w:r>
    </w:p>
    <w:p w14:paraId="22FE301F" w14:textId="77777777" w:rsidR="00105001" w:rsidRPr="00105001" w:rsidRDefault="00105001" w:rsidP="00203B8B">
      <w:pPr>
        <w:widowControl/>
        <w:numPr>
          <w:ilvl w:val="0"/>
          <w:numId w:val="82"/>
        </w:numPr>
        <w:tabs>
          <w:tab w:val="num" w:pos="360"/>
        </w:tabs>
        <w:spacing w:before="240" w:after="240"/>
        <w:ind w:left="360"/>
        <w:rPr>
          <w:snapToGrid/>
          <w:szCs w:val="24"/>
        </w:rPr>
      </w:pPr>
      <w:r w:rsidRPr="00105001">
        <w:rPr>
          <w:snapToGrid/>
          <w:spacing w:val="-3"/>
          <w:szCs w:val="24"/>
        </w:rPr>
        <w:t>Have the students write an essay in which they compare and contrast the special characteristics of drama with other genres studied this year. Once evaluated, have the students revisit the Writing Skills Check Sheet to chart their progress.  (</w:t>
      </w:r>
      <w:hyperlink w:anchor="_Writing_Skills_Check" w:history="1">
        <w:r w:rsidRPr="00105001">
          <w:rPr>
            <w:snapToGrid/>
            <w:color w:val="0000FF"/>
            <w:spacing w:val="-3"/>
            <w:szCs w:val="24"/>
            <w:u w:val="single"/>
          </w:rPr>
          <w:t>See Activities Section</w:t>
        </w:r>
      </w:hyperlink>
      <w:r w:rsidRPr="00105001">
        <w:rPr>
          <w:snapToGrid/>
          <w:spacing w:val="-3"/>
          <w:szCs w:val="24"/>
        </w:rPr>
        <w:t xml:space="preserve">.)  </w:t>
      </w:r>
    </w:p>
    <w:p w14:paraId="0C88DF72" w14:textId="77777777" w:rsidR="00105001" w:rsidRPr="00105001" w:rsidRDefault="00105001" w:rsidP="00203B8B">
      <w:pPr>
        <w:widowControl/>
        <w:numPr>
          <w:ilvl w:val="0"/>
          <w:numId w:val="82"/>
        </w:numPr>
        <w:tabs>
          <w:tab w:val="num" w:pos="360"/>
        </w:tabs>
        <w:spacing w:before="240" w:after="240"/>
        <w:ind w:left="360"/>
        <w:rPr>
          <w:snapToGrid/>
          <w:szCs w:val="24"/>
        </w:rPr>
      </w:pPr>
      <w:r w:rsidRPr="00105001">
        <w:rPr>
          <w:snapToGrid/>
          <w:szCs w:val="24"/>
        </w:rPr>
        <w:t xml:space="preserve">Have the students write a description of the settings for two plays, emphasizing the possible reasons the playwrights may have had for their choices.  </w:t>
      </w:r>
    </w:p>
    <w:tbl>
      <w:tblPr>
        <w:tblW w:w="10548" w:type="dxa"/>
        <w:tblBorders>
          <w:top w:val="single" w:sz="4" w:space="0" w:color="auto"/>
          <w:bottom w:val="single" w:sz="4" w:space="0" w:color="auto"/>
        </w:tblBorders>
        <w:shd w:val="clear" w:color="auto" w:fill="E6E6E6"/>
        <w:tblLook w:val="0000" w:firstRow="0" w:lastRow="0" w:firstColumn="0" w:lastColumn="0" w:noHBand="0" w:noVBand="0"/>
      </w:tblPr>
      <w:tblGrid>
        <w:gridCol w:w="10548"/>
      </w:tblGrid>
      <w:tr w:rsidR="00105001" w:rsidRPr="00105001" w14:paraId="24C80724" w14:textId="77777777" w:rsidTr="00105001">
        <w:tblPrEx>
          <w:tblCellMar>
            <w:top w:w="0" w:type="dxa"/>
            <w:bottom w:w="0" w:type="dxa"/>
          </w:tblCellMar>
        </w:tblPrEx>
        <w:trPr>
          <w:cantSplit/>
        </w:trPr>
        <w:tc>
          <w:tcPr>
            <w:tcW w:w="10548" w:type="dxa"/>
            <w:shd w:val="clear" w:color="auto" w:fill="E6E6E6"/>
          </w:tcPr>
          <w:p w14:paraId="79F0C525" w14:textId="77777777" w:rsidR="00105001" w:rsidRPr="00105001" w:rsidRDefault="00105001" w:rsidP="00105001">
            <w:pPr>
              <w:keepNext/>
              <w:widowControl/>
              <w:jc w:val="center"/>
              <w:outlineLvl w:val="0"/>
              <w:rPr>
                <w:b/>
                <w:bCs/>
                <w:snapToGrid/>
                <w:szCs w:val="24"/>
              </w:rPr>
            </w:pPr>
            <w:r w:rsidRPr="00105001">
              <w:rPr>
                <w:b/>
                <w:bCs/>
                <w:snapToGrid/>
                <w:szCs w:val="24"/>
              </w:rPr>
              <w:t>Suggestions for Introducing Drama</w:t>
            </w:r>
          </w:p>
        </w:tc>
      </w:tr>
    </w:tbl>
    <w:p w14:paraId="28C6BCBB" w14:textId="77777777" w:rsidR="00105001" w:rsidRPr="00105001" w:rsidRDefault="00105001" w:rsidP="00203B8B">
      <w:pPr>
        <w:widowControl/>
        <w:numPr>
          <w:ilvl w:val="0"/>
          <w:numId w:val="87"/>
        </w:numPr>
        <w:tabs>
          <w:tab w:val="num" w:pos="360"/>
        </w:tabs>
        <w:spacing w:before="240" w:after="240"/>
        <w:ind w:left="360"/>
        <w:jc w:val="both"/>
        <w:rPr>
          <w:snapToGrid/>
          <w:szCs w:val="24"/>
        </w:rPr>
      </w:pPr>
      <w:r w:rsidRPr="00105001">
        <w:rPr>
          <w:snapToGrid/>
          <w:szCs w:val="24"/>
        </w:rPr>
        <w:t xml:space="preserve">Have the students </w:t>
      </w:r>
      <w:r w:rsidRPr="00105001">
        <w:rPr>
          <w:snapToGrid/>
          <w:spacing w:val="-3"/>
          <w:szCs w:val="24"/>
        </w:rPr>
        <w:t>complete a general Anticipation Guide about drama.  (</w:t>
      </w:r>
      <w:hyperlink w:anchor="_Anticipation_Guide_for" w:history="1">
        <w:r w:rsidRPr="00105001">
          <w:rPr>
            <w:snapToGrid/>
            <w:color w:val="0000FF"/>
            <w:spacing w:val="-3"/>
            <w:szCs w:val="24"/>
            <w:u w:val="single"/>
          </w:rPr>
          <w:t>See Activities Section</w:t>
        </w:r>
      </w:hyperlink>
      <w:r w:rsidRPr="00105001">
        <w:rPr>
          <w:snapToGrid/>
          <w:spacing w:val="-3"/>
          <w:szCs w:val="24"/>
        </w:rPr>
        <w:t xml:space="preserve">.)  As the students share their responses, record the terms or the statements which relate students' prior knowledge of this genre  </w:t>
      </w:r>
    </w:p>
    <w:p w14:paraId="6B4324CD" w14:textId="77777777" w:rsidR="00105001" w:rsidRPr="00105001" w:rsidRDefault="00105001" w:rsidP="00203B8B">
      <w:pPr>
        <w:widowControl/>
        <w:numPr>
          <w:ilvl w:val="0"/>
          <w:numId w:val="87"/>
        </w:numPr>
        <w:tabs>
          <w:tab w:val="num" w:pos="360"/>
        </w:tabs>
        <w:spacing w:before="240" w:after="240"/>
        <w:ind w:left="360"/>
        <w:jc w:val="both"/>
        <w:rPr>
          <w:snapToGrid/>
          <w:szCs w:val="24"/>
        </w:rPr>
      </w:pPr>
      <w:r w:rsidRPr="00105001">
        <w:rPr>
          <w:snapToGrid/>
          <w:spacing w:val="-3"/>
          <w:szCs w:val="24"/>
        </w:rPr>
        <w:t xml:space="preserve">Have the </w:t>
      </w:r>
      <w:proofErr w:type="gramStart"/>
      <w:r w:rsidRPr="00105001">
        <w:rPr>
          <w:snapToGrid/>
          <w:spacing w:val="-3"/>
          <w:szCs w:val="24"/>
        </w:rPr>
        <w:t>students</w:t>
      </w:r>
      <w:proofErr w:type="gramEnd"/>
      <w:r w:rsidRPr="00105001">
        <w:rPr>
          <w:snapToGrid/>
          <w:spacing w:val="-3"/>
          <w:szCs w:val="24"/>
        </w:rPr>
        <w:t xml:space="preserve"> use the two-column note taking technique as the teacher introduces background material on Greek theater.  (</w:t>
      </w:r>
      <w:hyperlink w:anchor="_Two-Column_Note_Taking" w:history="1">
        <w:r w:rsidRPr="00105001">
          <w:rPr>
            <w:snapToGrid/>
            <w:color w:val="0000FF"/>
            <w:spacing w:val="-3"/>
            <w:szCs w:val="24"/>
            <w:u w:val="single"/>
          </w:rPr>
          <w:t>See Activities Section</w:t>
        </w:r>
      </w:hyperlink>
      <w:r w:rsidRPr="00105001">
        <w:rPr>
          <w:snapToGrid/>
          <w:spacing w:val="-3"/>
          <w:szCs w:val="24"/>
        </w:rPr>
        <w:t xml:space="preserve">.)  (The teacher creates the two-column note taking headings using main ideas or main topics that will be discussed.  Ask the students to list specific points or examples for each main topic.)  </w:t>
      </w:r>
    </w:p>
    <w:p w14:paraId="09E7C8A2" w14:textId="77777777" w:rsidR="00105001" w:rsidRPr="00105001" w:rsidRDefault="00105001" w:rsidP="00203B8B">
      <w:pPr>
        <w:widowControl/>
        <w:numPr>
          <w:ilvl w:val="0"/>
          <w:numId w:val="87"/>
        </w:numPr>
        <w:tabs>
          <w:tab w:val="num" w:pos="360"/>
        </w:tabs>
        <w:spacing w:before="240" w:after="240"/>
        <w:ind w:left="360"/>
        <w:jc w:val="both"/>
        <w:rPr>
          <w:snapToGrid/>
          <w:szCs w:val="24"/>
        </w:rPr>
      </w:pPr>
      <w:r w:rsidRPr="00105001">
        <w:rPr>
          <w:snapToGrid/>
          <w:spacing w:val="-3"/>
          <w:szCs w:val="24"/>
        </w:rPr>
        <w:t xml:space="preserve">Have the students, prior to reading a Shakespearean play, complete an Anticipation Guide.  (Similar to the sample in the </w:t>
      </w:r>
      <w:hyperlink w:anchor="_Anticipation_Guide_for_1" w:history="1">
        <w:r w:rsidRPr="00105001">
          <w:rPr>
            <w:snapToGrid/>
            <w:color w:val="0000FF"/>
            <w:spacing w:val="-3"/>
            <w:szCs w:val="24"/>
            <w:u w:val="single"/>
          </w:rPr>
          <w:t>Activities Section</w:t>
        </w:r>
      </w:hyperlink>
      <w:r w:rsidRPr="00105001">
        <w:rPr>
          <w:snapToGrid/>
          <w:spacing w:val="-3"/>
          <w:szCs w:val="24"/>
        </w:rPr>
        <w:t xml:space="preserve">.)  After completing the guide, ask the students to share their responses.  Then, ask the students to complete the Drama Dictionary. (See Activities Section.)  </w:t>
      </w:r>
    </w:p>
    <w:p w14:paraId="1C08A195" w14:textId="77777777" w:rsidR="00105001" w:rsidRPr="00105001" w:rsidRDefault="00105001" w:rsidP="00203B8B">
      <w:pPr>
        <w:widowControl/>
        <w:numPr>
          <w:ilvl w:val="0"/>
          <w:numId w:val="87"/>
        </w:numPr>
        <w:tabs>
          <w:tab w:val="num" w:pos="360"/>
        </w:tabs>
        <w:spacing w:before="240" w:after="240"/>
        <w:ind w:left="360"/>
        <w:jc w:val="both"/>
        <w:rPr>
          <w:snapToGrid/>
          <w:szCs w:val="24"/>
        </w:rPr>
      </w:pPr>
      <w:r w:rsidRPr="00105001">
        <w:rPr>
          <w:snapToGrid/>
          <w:spacing w:val="-3"/>
          <w:szCs w:val="24"/>
        </w:rPr>
        <w:t xml:space="preserve">Have the students respond to a list of archaic words and phrases found in </w:t>
      </w:r>
      <w:r w:rsidRPr="00105001">
        <w:rPr>
          <w:i/>
          <w:iCs/>
          <w:snapToGrid/>
          <w:spacing w:val="-3"/>
          <w:szCs w:val="24"/>
        </w:rPr>
        <w:t>Romeo and Juliet</w:t>
      </w:r>
      <w:r w:rsidRPr="00105001">
        <w:rPr>
          <w:snapToGrid/>
          <w:spacing w:val="-3"/>
          <w:szCs w:val="24"/>
        </w:rPr>
        <w:t>.  (</w:t>
      </w:r>
      <w:hyperlink w:anchor="_Shakespeare_Archaic_Words," w:history="1">
        <w:r w:rsidRPr="00105001">
          <w:rPr>
            <w:snapToGrid/>
            <w:color w:val="0000FF"/>
            <w:spacing w:val="-3"/>
            <w:szCs w:val="24"/>
            <w:u w:val="single"/>
          </w:rPr>
          <w:t>See Activities Section</w:t>
        </w:r>
      </w:hyperlink>
      <w:r w:rsidRPr="00105001">
        <w:rPr>
          <w:snapToGrid/>
          <w:spacing w:val="-3"/>
          <w:szCs w:val="24"/>
        </w:rPr>
        <w:t xml:space="preserve">.)  Ask each student to write a note to a classmate or a friend using these archaic words </w:t>
      </w:r>
      <w:r w:rsidRPr="00105001">
        <w:rPr>
          <w:snapToGrid/>
          <w:spacing w:val="-3"/>
          <w:szCs w:val="24"/>
        </w:rPr>
        <w:lastRenderedPageBreak/>
        <w:t xml:space="preserve">and phrases.  Students may participate in an exercise to create their own Shakespearean insults.  Then have the </w:t>
      </w:r>
      <w:proofErr w:type="gramStart"/>
      <w:r w:rsidRPr="00105001">
        <w:rPr>
          <w:snapToGrid/>
          <w:spacing w:val="-3"/>
          <w:szCs w:val="24"/>
        </w:rPr>
        <w:t>students</w:t>
      </w:r>
      <w:proofErr w:type="gramEnd"/>
      <w:r w:rsidRPr="00105001">
        <w:rPr>
          <w:snapToGrid/>
          <w:spacing w:val="-3"/>
          <w:szCs w:val="24"/>
        </w:rPr>
        <w:t xml:space="preserve"> share them in small groups and the best "note" from each group may be shared with the class.  Also, allow the students to post their notes in the room, or a box could be provided for future note writing activities. </w:t>
      </w:r>
    </w:p>
    <w:p w14:paraId="122B837C" w14:textId="77777777" w:rsidR="00105001" w:rsidRPr="00105001" w:rsidRDefault="00105001" w:rsidP="00203B8B">
      <w:pPr>
        <w:widowControl/>
        <w:numPr>
          <w:ilvl w:val="0"/>
          <w:numId w:val="87"/>
        </w:numPr>
        <w:tabs>
          <w:tab w:val="num" w:pos="360"/>
        </w:tabs>
        <w:spacing w:before="240" w:after="240"/>
        <w:ind w:left="360"/>
        <w:jc w:val="both"/>
        <w:rPr>
          <w:snapToGrid/>
          <w:szCs w:val="24"/>
        </w:rPr>
      </w:pPr>
      <w:r w:rsidRPr="00105001">
        <w:rPr>
          <w:snapToGrid/>
          <w:spacing w:val="-3"/>
          <w:szCs w:val="24"/>
        </w:rPr>
        <w:t xml:space="preserve">Have the students participate in improvisational scenes based on </w:t>
      </w:r>
      <w:r w:rsidRPr="00105001">
        <w:rPr>
          <w:i/>
          <w:iCs/>
          <w:snapToGrid/>
          <w:spacing w:val="-3"/>
          <w:szCs w:val="24"/>
        </w:rPr>
        <w:t xml:space="preserve">Romeo and Juliet </w:t>
      </w:r>
      <w:r w:rsidRPr="00105001">
        <w:rPr>
          <w:snapToGrid/>
          <w:spacing w:val="-3"/>
          <w:szCs w:val="24"/>
        </w:rPr>
        <w:t xml:space="preserve">or </w:t>
      </w:r>
      <w:r w:rsidRPr="00105001">
        <w:rPr>
          <w:i/>
          <w:iCs/>
          <w:snapToGrid/>
          <w:spacing w:val="-3"/>
          <w:szCs w:val="24"/>
        </w:rPr>
        <w:t>A Midsummer Night’s Dream</w:t>
      </w:r>
      <w:r w:rsidRPr="00105001">
        <w:rPr>
          <w:snapToGrid/>
          <w:spacing w:val="-3"/>
          <w:szCs w:val="24"/>
        </w:rPr>
        <w:t xml:space="preserve"> prior to reading the plays.  Explain to the students that they will get a chance to explore motives and actions of characters in situations that relate to particular scenes.  Then once they present the scenes to the class and discuss these improvisations, have the students read the play and discuss the similarities between the improvisation and what really happened in the scene.  (</w:t>
      </w:r>
      <w:hyperlink w:anchor="_Scenes_for_Improvisation" w:history="1">
        <w:r w:rsidRPr="00105001">
          <w:rPr>
            <w:snapToGrid/>
            <w:color w:val="0000FF"/>
            <w:spacing w:val="-3"/>
            <w:szCs w:val="24"/>
            <w:u w:val="single"/>
          </w:rPr>
          <w:t>See Activities Section</w:t>
        </w:r>
      </w:hyperlink>
      <w:r w:rsidRPr="00105001">
        <w:rPr>
          <w:snapToGrid/>
          <w:spacing w:val="-3"/>
          <w:szCs w:val="24"/>
        </w:rPr>
        <w:t xml:space="preserve">.) </w:t>
      </w:r>
    </w:p>
    <w:p w14:paraId="2A5FE1EC" w14:textId="77777777" w:rsidR="00105001" w:rsidRPr="00105001" w:rsidRDefault="00105001" w:rsidP="00203B8B">
      <w:pPr>
        <w:widowControl/>
        <w:numPr>
          <w:ilvl w:val="0"/>
          <w:numId w:val="87"/>
        </w:numPr>
        <w:tabs>
          <w:tab w:val="num" w:pos="360"/>
        </w:tabs>
        <w:spacing w:before="240" w:after="240"/>
        <w:ind w:left="360"/>
        <w:jc w:val="both"/>
        <w:rPr>
          <w:snapToGrid/>
          <w:szCs w:val="24"/>
        </w:rPr>
      </w:pPr>
      <w:r w:rsidRPr="00105001">
        <w:rPr>
          <w:snapToGrid/>
          <w:spacing w:val="-3"/>
          <w:szCs w:val="24"/>
        </w:rPr>
        <w:t xml:space="preserve">Have the students participate in the formal research process.  Explain to the students that they will present the information in an oral presentation complete with visual aids to decorate the classroom rather than in a formal paper.  Then have them listen to the teacher review the research process with particular emphasis on note taking and citation of sources.  (See the list of suggested topics in the </w:t>
      </w:r>
      <w:hyperlink w:anchor="_Research_Topics_for" w:history="1">
        <w:r w:rsidRPr="00105001">
          <w:rPr>
            <w:snapToGrid/>
            <w:color w:val="0000FF"/>
            <w:spacing w:val="-3"/>
            <w:szCs w:val="24"/>
            <w:u w:val="single"/>
          </w:rPr>
          <w:t>Activities Section</w:t>
        </w:r>
      </w:hyperlink>
      <w:r w:rsidRPr="00105001">
        <w:rPr>
          <w:snapToGrid/>
          <w:spacing w:val="-3"/>
          <w:szCs w:val="24"/>
        </w:rPr>
        <w:t xml:space="preserve">.  It is always a good idea to discuss the assignment with the school librarian several weeks prior to actually assigning the work so that the necessary texts may be placed on reserve.)  </w:t>
      </w:r>
    </w:p>
    <w:p w14:paraId="3B6AE537" w14:textId="77777777" w:rsidR="00105001" w:rsidRPr="00105001" w:rsidRDefault="00105001" w:rsidP="00105001">
      <w:pPr>
        <w:widowControl/>
        <w:suppressAutoHyphens/>
        <w:spacing w:after="240" w:line="240" w:lineRule="atLeast"/>
        <w:ind w:left="360"/>
        <w:jc w:val="both"/>
        <w:rPr>
          <w:snapToGrid/>
          <w:spacing w:val="-3"/>
          <w:szCs w:val="24"/>
        </w:rPr>
      </w:pPr>
      <w:r w:rsidRPr="00105001">
        <w:rPr>
          <w:snapToGrid/>
          <w:spacing w:val="-3"/>
          <w:szCs w:val="24"/>
        </w:rPr>
        <w:t xml:space="preserve">NOTE TO THE TEACHER: Once the topics have been selected, schedule the students in the library for several days in order to gather notes.  Remind the students to be sure to document the sources of any notes they take or pictures that they copy to use in their visuals.  After the students have gathered the information they need for their respective divisions of the topic, have them construct Works Cited lists to be submitted for grading in addition to the grade they will receive on the project.  (An evaluation sheet which may be used for the oral presentation is located in the </w:t>
      </w:r>
      <w:hyperlink w:anchor="_Criteria_for_Judging" w:history="1">
        <w:r w:rsidRPr="00105001">
          <w:rPr>
            <w:snapToGrid/>
            <w:color w:val="0000FF"/>
            <w:spacing w:val="-3"/>
            <w:szCs w:val="24"/>
            <w:u w:val="single"/>
          </w:rPr>
          <w:t>Activities Section</w:t>
        </w:r>
      </w:hyperlink>
      <w:r w:rsidRPr="00105001">
        <w:rPr>
          <w:snapToGrid/>
          <w:spacing w:val="-3"/>
          <w:szCs w:val="24"/>
        </w:rPr>
        <w:t>.)</w:t>
      </w:r>
    </w:p>
    <w:p w14:paraId="0EE83797" w14:textId="77777777" w:rsidR="00105001" w:rsidRPr="00105001" w:rsidRDefault="00105001" w:rsidP="00105001">
      <w:pPr>
        <w:widowControl/>
        <w:ind w:left="360"/>
        <w:rPr>
          <w:snapToGrid/>
          <w:szCs w:val="24"/>
        </w:rPr>
      </w:pPr>
      <w:r w:rsidRPr="00105001">
        <w:rPr>
          <w:snapToGrid/>
          <w:szCs w:val="24"/>
        </w:rPr>
        <w:t>NOTE TO THE TEACHER:</w:t>
      </w:r>
    </w:p>
    <w:p w14:paraId="7DA94FB4" w14:textId="77777777" w:rsidR="00105001" w:rsidRPr="00105001" w:rsidRDefault="00105001" w:rsidP="00105001">
      <w:pPr>
        <w:widowControl/>
        <w:spacing w:after="240"/>
        <w:ind w:left="360"/>
        <w:rPr>
          <w:snapToGrid/>
          <w:szCs w:val="24"/>
        </w:rPr>
      </w:pPr>
      <w:r w:rsidRPr="00105001">
        <w:rPr>
          <w:snapToGrid/>
          <w:szCs w:val="24"/>
        </w:rPr>
        <w:t xml:space="preserve">If you do not wish to devote the time necessary to have a class of 25 students do oral presentations, the TRIVIA RESEARCH may prove to be a viable option.  Again, see the school librarian well in advance of the time this project is to be completed.  Share with the librarian those topics that you wish your students to cover so that books may be reserved for your project. On the appointed day(s), take the students to the library armed with a set of questions that you wish them to answer.  Instruct them to be sure to note the source from which they take each answer as they will be preparing a Works Cited list for this project.  Once the students have spent the allotted time in the library, they still may not have answered all of the questions.  On your return to the classroom, let them play Barter for their missing answers.  (Of course, those who have completed all of the answers should not participate.  They can be working on their Works Cited lists at this time.) </w:t>
      </w:r>
      <w:proofErr w:type="gramStart"/>
      <w:r w:rsidRPr="00105001">
        <w:rPr>
          <w:snapToGrid/>
          <w:szCs w:val="24"/>
        </w:rPr>
        <w:t>(</w:t>
      </w:r>
      <w:hyperlink w:anchor="_Suggested_Answers_for" w:history="1">
        <w:r w:rsidRPr="00105001">
          <w:rPr>
            <w:snapToGrid/>
            <w:color w:val="0000FF"/>
            <w:szCs w:val="24"/>
            <w:u w:val="single"/>
          </w:rPr>
          <w:t>See Activities Section</w:t>
        </w:r>
      </w:hyperlink>
      <w:r w:rsidRPr="00105001">
        <w:rPr>
          <w:snapToGrid/>
          <w:szCs w:val="24"/>
        </w:rPr>
        <w:t>.)</w:t>
      </w:r>
      <w:proofErr w:type="gramEnd"/>
    </w:p>
    <w:p w14:paraId="6363A0E7" w14:textId="77777777" w:rsidR="00105001" w:rsidRPr="00105001" w:rsidRDefault="00105001" w:rsidP="00105001">
      <w:pPr>
        <w:widowControl/>
        <w:spacing w:before="240" w:after="240"/>
        <w:ind w:left="360"/>
        <w:rPr>
          <w:snapToGrid/>
          <w:szCs w:val="24"/>
        </w:rPr>
      </w:pPr>
      <w:r w:rsidRPr="00105001">
        <w:rPr>
          <w:snapToGrid/>
          <w:szCs w:val="24"/>
        </w:rPr>
        <w:t xml:space="preserve">To play </w:t>
      </w:r>
      <w:proofErr w:type="gramStart"/>
      <w:r w:rsidRPr="00105001">
        <w:rPr>
          <w:snapToGrid/>
          <w:szCs w:val="24"/>
        </w:rPr>
        <w:t>Barter</w:t>
      </w:r>
      <w:proofErr w:type="gramEnd"/>
      <w:r w:rsidRPr="00105001">
        <w:rPr>
          <w:snapToGrid/>
          <w:szCs w:val="24"/>
        </w:rPr>
        <w:t xml:space="preserve">, have those students who need answers group together on one side of the room.  If Student A needs an answer to question 3, for example, he or she asks who has that answer.  Any student who can supply the answer to question 3 should raise a hand.  Next, the teacher says to a student who has the answer to item 3, "What question do you need answered?"  If Student A can supply the other student with whatever he or she needs, those two students get together to trade answers.  If Student A cannot supply an answer for the second student, then Student A must find someone else who can supply an answer before being allowed to barter.  The teacher really needs to be in control of who is sharing answers with </w:t>
      </w:r>
      <w:proofErr w:type="gramStart"/>
      <w:r w:rsidRPr="00105001">
        <w:rPr>
          <w:snapToGrid/>
          <w:szCs w:val="24"/>
        </w:rPr>
        <w:t>whom</w:t>
      </w:r>
      <w:proofErr w:type="gramEnd"/>
      <w:r w:rsidRPr="00105001">
        <w:rPr>
          <w:snapToGrid/>
          <w:szCs w:val="24"/>
        </w:rPr>
        <w:t xml:space="preserve"> at first until the students get the hang of what they are doing.  Quickly they realize that there is no future in just giving some other student answers if that person has been too lazy to search for some on his or her own.  Be sure to remind the bartering </w:t>
      </w:r>
      <w:r w:rsidRPr="00105001">
        <w:rPr>
          <w:snapToGrid/>
          <w:szCs w:val="24"/>
        </w:rPr>
        <w:lastRenderedPageBreak/>
        <w:t>students to get a source for those answers as well because they too will need to prepare a Works Cited list for this project.</w:t>
      </w:r>
    </w:p>
    <w:p w14:paraId="0020A925" w14:textId="77777777" w:rsidR="00105001" w:rsidRPr="00105001" w:rsidRDefault="00105001" w:rsidP="00105001">
      <w:pPr>
        <w:widowControl/>
        <w:spacing w:after="120"/>
        <w:ind w:left="360"/>
        <w:rPr>
          <w:snapToGrid/>
          <w:szCs w:val="24"/>
        </w:rPr>
      </w:pPr>
      <w:r w:rsidRPr="00105001">
        <w:rPr>
          <w:snapToGrid/>
          <w:szCs w:val="24"/>
        </w:rPr>
        <w:t xml:space="preserve">NOTE TO THE TEACHER: Once the students have gathered the information that you wish them to have on the background of the period, you can construct a factual quiz based on that information to test their comprehension of what they have researched.  </w:t>
      </w:r>
    </w:p>
    <w:p w14:paraId="0005A126" w14:textId="77777777" w:rsidR="00105001" w:rsidRPr="00105001" w:rsidRDefault="00105001" w:rsidP="00203B8B">
      <w:pPr>
        <w:widowControl/>
        <w:numPr>
          <w:ilvl w:val="0"/>
          <w:numId w:val="88"/>
        </w:numPr>
        <w:tabs>
          <w:tab w:val="num" w:pos="360"/>
        </w:tabs>
        <w:spacing w:after="240"/>
        <w:ind w:left="360"/>
        <w:jc w:val="both"/>
        <w:rPr>
          <w:snapToGrid/>
          <w:szCs w:val="24"/>
        </w:rPr>
      </w:pPr>
      <w:r w:rsidRPr="00105001">
        <w:rPr>
          <w:snapToGrid/>
          <w:spacing w:val="-3"/>
          <w:szCs w:val="24"/>
        </w:rPr>
        <w:t>Have the students prior to reading a modern play take a field trip to the school's auditorium.  Next, arrange to have the students tour the stage with the drama teacher or an advanced drama student as a guide.  Prior to the field trip have the students, with teacher assistance, define the terms they recognize.  (</w:t>
      </w:r>
      <w:hyperlink w:anchor="_Drama_Dictionary" w:history="1">
        <w:r w:rsidRPr="00105001">
          <w:rPr>
            <w:snapToGrid/>
            <w:color w:val="0000FF"/>
            <w:spacing w:val="-3"/>
            <w:szCs w:val="24"/>
            <w:u w:val="single"/>
          </w:rPr>
          <w:t>See Activities Section</w:t>
        </w:r>
      </w:hyperlink>
      <w:r w:rsidRPr="00105001">
        <w:rPr>
          <w:snapToGrid/>
          <w:spacing w:val="-3"/>
          <w:szCs w:val="24"/>
        </w:rPr>
        <w:t xml:space="preserve">.) </w:t>
      </w:r>
    </w:p>
    <w:tbl>
      <w:tblPr>
        <w:tblW w:w="10728" w:type="dxa"/>
        <w:tblBorders>
          <w:top w:val="single" w:sz="4" w:space="0" w:color="auto"/>
          <w:bottom w:val="single" w:sz="4" w:space="0" w:color="auto"/>
        </w:tblBorders>
        <w:shd w:val="clear" w:color="auto" w:fill="E6E6E6"/>
        <w:tblLook w:val="0000" w:firstRow="0" w:lastRow="0" w:firstColumn="0" w:lastColumn="0" w:noHBand="0" w:noVBand="0"/>
      </w:tblPr>
      <w:tblGrid>
        <w:gridCol w:w="10728"/>
      </w:tblGrid>
      <w:tr w:rsidR="00105001" w:rsidRPr="00105001" w14:paraId="776E7FCD" w14:textId="77777777" w:rsidTr="00105001">
        <w:tblPrEx>
          <w:tblCellMar>
            <w:top w:w="0" w:type="dxa"/>
            <w:bottom w:w="0" w:type="dxa"/>
          </w:tblCellMar>
        </w:tblPrEx>
        <w:trPr>
          <w:cantSplit/>
        </w:trPr>
        <w:tc>
          <w:tcPr>
            <w:tcW w:w="10728" w:type="dxa"/>
            <w:shd w:val="clear" w:color="auto" w:fill="E6E6E6"/>
          </w:tcPr>
          <w:p w14:paraId="7303E4D4" w14:textId="77777777" w:rsidR="00105001" w:rsidRPr="00105001" w:rsidRDefault="00105001" w:rsidP="00105001">
            <w:pPr>
              <w:keepNext/>
              <w:widowControl/>
              <w:jc w:val="center"/>
              <w:outlineLvl w:val="0"/>
              <w:rPr>
                <w:b/>
                <w:bCs/>
                <w:snapToGrid/>
                <w:szCs w:val="24"/>
              </w:rPr>
            </w:pPr>
            <w:r w:rsidRPr="00105001">
              <w:rPr>
                <w:b/>
                <w:bCs/>
                <w:snapToGrid/>
                <w:szCs w:val="24"/>
              </w:rPr>
              <w:t>Suggestions for Teaching Drama</w:t>
            </w:r>
          </w:p>
        </w:tc>
      </w:tr>
    </w:tbl>
    <w:p w14:paraId="6529DD9F" w14:textId="77777777" w:rsidR="00105001" w:rsidRPr="00105001" w:rsidRDefault="00105001" w:rsidP="00105001">
      <w:pPr>
        <w:keepNext/>
        <w:widowControl/>
        <w:suppressAutoHyphens/>
        <w:spacing w:before="240" w:after="240" w:line="240" w:lineRule="atLeast"/>
        <w:jc w:val="center"/>
        <w:outlineLvl w:val="2"/>
        <w:rPr>
          <w:b/>
          <w:bCs/>
          <w:snapToGrid/>
          <w:spacing w:val="-3"/>
          <w:sz w:val="28"/>
          <w:szCs w:val="24"/>
        </w:rPr>
      </w:pPr>
      <w:r w:rsidRPr="00105001">
        <w:rPr>
          <w:b/>
          <w:bCs/>
          <w:snapToGrid/>
          <w:spacing w:val="-3"/>
          <w:sz w:val="28"/>
          <w:szCs w:val="24"/>
        </w:rPr>
        <w:t>Greek Drama</w:t>
      </w:r>
    </w:p>
    <w:p w14:paraId="12280A3C" w14:textId="77777777" w:rsidR="00105001" w:rsidRPr="00105001" w:rsidRDefault="00105001" w:rsidP="00203B8B">
      <w:pPr>
        <w:widowControl/>
        <w:numPr>
          <w:ilvl w:val="0"/>
          <w:numId w:val="82"/>
        </w:numPr>
        <w:tabs>
          <w:tab w:val="num" w:pos="360"/>
        </w:tabs>
        <w:suppressAutoHyphens/>
        <w:spacing w:after="240" w:line="240" w:lineRule="atLeast"/>
        <w:ind w:left="360"/>
        <w:jc w:val="both"/>
        <w:rPr>
          <w:snapToGrid/>
          <w:spacing w:val="-3"/>
          <w:szCs w:val="24"/>
        </w:rPr>
      </w:pPr>
      <w:r w:rsidRPr="00105001">
        <w:rPr>
          <w:snapToGrid/>
          <w:spacing w:val="-3"/>
          <w:szCs w:val="24"/>
        </w:rPr>
        <w:t xml:space="preserve">Have the students read aloud portions of a Greek play or a Greek play in its entirety.  As they read, ask them to listen carefully for the conventions of the Greek theater.  For example, the students should focus on the unity of time, the unity of place, unity of action, choral interludes, and the management of staging without the use of costumes, etc.  </w:t>
      </w:r>
    </w:p>
    <w:p w14:paraId="251D61BC" w14:textId="77777777" w:rsidR="00105001" w:rsidRPr="00105001" w:rsidRDefault="00105001" w:rsidP="00105001">
      <w:pPr>
        <w:widowControl/>
        <w:tabs>
          <w:tab w:val="left" w:pos="-1440"/>
          <w:tab w:val="left" w:pos="-720"/>
        </w:tabs>
        <w:suppressAutoHyphens/>
        <w:spacing w:before="240" w:after="240" w:line="240" w:lineRule="atLeast"/>
        <w:jc w:val="center"/>
        <w:rPr>
          <w:b/>
          <w:bCs/>
          <w:i/>
          <w:iCs/>
          <w:snapToGrid/>
          <w:spacing w:val="-3"/>
          <w:sz w:val="28"/>
          <w:szCs w:val="24"/>
        </w:rPr>
      </w:pPr>
      <w:r w:rsidRPr="00105001">
        <w:rPr>
          <w:b/>
          <w:bCs/>
          <w:i/>
          <w:iCs/>
          <w:snapToGrid/>
          <w:spacing w:val="-3"/>
          <w:sz w:val="28"/>
          <w:szCs w:val="24"/>
        </w:rPr>
        <w:t>Antigone</w:t>
      </w:r>
    </w:p>
    <w:p w14:paraId="733B3D24" w14:textId="77777777" w:rsidR="00105001" w:rsidRPr="00105001" w:rsidRDefault="00105001" w:rsidP="00203B8B">
      <w:pPr>
        <w:widowControl/>
        <w:numPr>
          <w:ilvl w:val="0"/>
          <w:numId w:val="82"/>
        </w:numPr>
        <w:tabs>
          <w:tab w:val="num" w:pos="360"/>
        </w:tabs>
        <w:spacing w:after="240"/>
        <w:ind w:left="360"/>
        <w:jc w:val="both"/>
        <w:rPr>
          <w:snapToGrid/>
          <w:szCs w:val="24"/>
        </w:rPr>
      </w:pPr>
      <w:r w:rsidRPr="00105001">
        <w:rPr>
          <w:snapToGrid/>
          <w:szCs w:val="24"/>
        </w:rPr>
        <w:t xml:space="preserve">Have the student prior to </w:t>
      </w:r>
      <w:proofErr w:type="gramStart"/>
      <w:r w:rsidRPr="00105001">
        <w:rPr>
          <w:snapToGrid/>
          <w:szCs w:val="24"/>
        </w:rPr>
        <w:t>reading,</w:t>
      </w:r>
      <w:proofErr w:type="gramEnd"/>
      <w:r w:rsidRPr="00105001">
        <w:rPr>
          <w:snapToGrid/>
          <w:szCs w:val="24"/>
        </w:rPr>
        <w:t xml:space="preserve"> discuss times in history when people had conflicts between moral beliefs and autocratic power such as Nazi soldiers.  Then have them discuss what they would do and why.  </w:t>
      </w:r>
    </w:p>
    <w:p w14:paraId="42A571BC" w14:textId="77777777" w:rsidR="00105001" w:rsidRPr="00105001" w:rsidRDefault="00105001" w:rsidP="00203B8B">
      <w:pPr>
        <w:widowControl/>
        <w:numPr>
          <w:ilvl w:val="0"/>
          <w:numId w:val="82"/>
        </w:numPr>
        <w:tabs>
          <w:tab w:val="num" w:pos="360"/>
        </w:tabs>
        <w:spacing w:after="240"/>
        <w:ind w:left="360"/>
        <w:jc w:val="both"/>
        <w:rPr>
          <w:snapToGrid/>
          <w:szCs w:val="24"/>
        </w:rPr>
      </w:pPr>
      <w:r w:rsidRPr="00105001">
        <w:rPr>
          <w:snapToGrid/>
          <w:szCs w:val="24"/>
        </w:rPr>
        <w:t xml:space="preserve">Have the students keep a list of unfamiliar words.  Instruct the students to look up the words and write down the word and its definitions on a slip of paper.  Collect at least one word from each student and put the slips of paper in a “hat.”  Ask the students to form groups of three to four assigning roles such as leader, timekeeper, etc.  Have the leaders draw a piece of paper from the hat. Tell the groups they have three minutes to rehearse their definition; then allow the groups to “act out” their definition.  The audience should participate by guessing what the word is.  </w:t>
      </w:r>
    </w:p>
    <w:p w14:paraId="60090340" w14:textId="77777777" w:rsidR="00105001" w:rsidRPr="00105001" w:rsidRDefault="00105001" w:rsidP="00203B8B">
      <w:pPr>
        <w:widowControl/>
        <w:numPr>
          <w:ilvl w:val="0"/>
          <w:numId w:val="82"/>
        </w:numPr>
        <w:tabs>
          <w:tab w:val="num" w:pos="360"/>
        </w:tabs>
        <w:spacing w:after="240"/>
        <w:ind w:left="360"/>
        <w:jc w:val="both"/>
        <w:rPr>
          <w:snapToGrid/>
          <w:szCs w:val="24"/>
        </w:rPr>
      </w:pPr>
      <w:r w:rsidRPr="00105001">
        <w:rPr>
          <w:snapToGrid/>
          <w:szCs w:val="24"/>
        </w:rPr>
        <w:t xml:space="preserve">Have the students select a scene to perform.  Using masking tape, have the class map out the stage in the classroom.  Next, assign parts and instruct your actors to act out the scene, reading their lines as you read the stage directions.  They should try to follow the stage directions as you read them.  Have the audience follow along looking for the actor’s errors.  After the performance have all the students describe in writing how the stage directions help the reader understand a play’s setting, mood, characters, plot, and theme.  </w:t>
      </w:r>
    </w:p>
    <w:p w14:paraId="54CE92CE" w14:textId="77777777" w:rsidR="00105001" w:rsidRPr="00105001" w:rsidRDefault="00105001" w:rsidP="00203B8B">
      <w:pPr>
        <w:widowControl/>
        <w:numPr>
          <w:ilvl w:val="0"/>
          <w:numId w:val="82"/>
        </w:numPr>
        <w:tabs>
          <w:tab w:val="num" w:pos="360"/>
        </w:tabs>
        <w:spacing w:after="240"/>
        <w:ind w:left="360"/>
        <w:jc w:val="both"/>
        <w:rPr>
          <w:snapToGrid/>
          <w:szCs w:val="24"/>
        </w:rPr>
      </w:pPr>
      <w:r w:rsidRPr="00105001">
        <w:rPr>
          <w:snapToGrid/>
          <w:szCs w:val="24"/>
        </w:rPr>
        <w:t xml:space="preserve">Have the students prior to reading get into groups of three to four and assign roles. Give each student some post-it notes and instruct them to look for the characteristics of Greek drama as they read.  After each assigned reading, have the groups get together to share the characteristics they found.  After they have read the play, have the students write a literary analysis on the characteristics of Greek drama they found in the play using their post-it notes to help make connections to the text.  </w:t>
      </w:r>
    </w:p>
    <w:p w14:paraId="13E2B989" w14:textId="77777777" w:rsidR="00105001" w:rsidRPr="00105001" w:rsidRDefault="00105001" w:rsidP="00203B8B">
      <w:pPr>
        <w:widowControl/>
        <w:numPr>
          <w:ilvl w:val="0"/>
          <w:numId w:val="82"/>
        </w:numPr>
        <w:tabs>
          <w:tab w:val="num" w:pos="360"/>
        </w:tabs>
        <w:spacing w:after="240"/>
        <w:ind w:left="360"/>
        <w:jc w:val="both"/>
        <w:rPr>
          <w:snapToGrid/>
          <w:szCs w:val="24"/>
        </w:rPr>
      </w:pPr>
      <w:r w:rsidRPr="00105001">
        <w:rPr>
          <w:snapToGrid/>
          <w:szCs w:val="24"/>
        </w:rPr>
        <w:lastRenderedPageBreak/>
        <w:t xml:space="preserve">Have the students after reading the play, get into groups of three to four and assign jobs (leaders, timekeepers, etc.).  Have the students select a scene to modernize.  Ensure that all the scenes have been selected.  After the students write a modern script, have them perform their scene using props. </w:t>
      </w:r>
    </w:p>
    <w:p w14:paraId="7BF4884B" w14:textId="77777777" w:rsidR="00105001" w:rsidRPr="00105001" w:rsidRDefault="00105001" w:rsidP="00105001">
      <w:pPr>
        <w:widowControl/>
        <w:rPr>
          <w:snapToGrid/>
          <w:szCs w:val="24"/>
        </w:rPr>
      </w:pPr>
    </w:p>
    <w:p w14:paraId="6F1DA90B" w14:textId="77777777" w:rsidR="00105001" w:rsidRPr="00105001" w:rsidRDefault="00105001" w:rsidP="00105001">
      <w:pPr>
        <w:keepNext/>
        <w:widowControl/>
        <w:suppressAutoHyphens/>
        <w:spacing w:line="240" w:lineRule="atLeast"/>
        <w:jc w:val="center"/>
        <w:outlineLvl w:val="2"/>
        <w:rPr>
          <w:b/>
          <w:bCs/>
          <w:snapToGrid/>
          <w:spacing w:val="-3"/>
          <w:sz w:val="28"/>
          <w:szCs w:val="24"/>
        </w:rPr>
      </w:pPr>
      <w:r w:rsidRPr="00105001">
        <w:rPr>
          <w:b/>
          <w:bCs/>
          <w:snapToGrid/>
          <w:spacing w:val="-3"/>
          <w:sz w:val="28"/>
          <w:szCs w:val="24"/>
        </w:rPr>
        <w:t>Elizabethan Drama</w:t>
      </w:r>
    </w:p>
    <w:p w14:paraId="5FEAF851" w14:textId="77777777" w:rsidR="00105001" w:rsidRPr="00105001" w:rsidRDefault="00105001" w:rsidP="00105001">
      <w:pPr>
        <w:widowControl/>
        <w:suppressAutoHyphens/>
        <w:spacing w:line="240" w:lineRule="atLeast"/>
        <w:jc w:val="center"/>
        <w:rPr>
          <w:snapToGrid/>
          <w:spacing w:val="-3"/>
          <w:szCs w:val="24"/>
        </w:rPr>
      </w:pPr>
      <w:r w:rsidRPr="00105001">
        <w:rPr>
          <w:b/>
          <w:bCs/>
          <w:i/>
          <w:iCs/>
          <w:snapToGrid/>
          <w:spacing w:val="-3"/>
          <w:szCs w:val="24"/>
        </w:rPr>
        <w:t>The Tragedy of Romeo and Juliet</w:t>
      </w:r>
    </w:p>
    <w:p w14:paraId="544515DD" w14:textId="77777777" w:rsidR="00105001" w:rsidRPr="00105001" w:rsidRDefault="00105001" w:rsidP="00105001">
      <w:pPr>
        <w:widowControl/>
        <w:suppressAutoHyphens/>
        <w:spacing w:before="240" w:after="240" w:line="240" w:lineRule="atLeast"/>
        <w:ind w:left="360"/>
        <w:jc w:val="both"/>
        <w:rPr>
          <w:snapToGrid/>
          <w:spacing w:val="-3"/>
          <w:szCs w:val="24"/>
        </w:rPr>
      </w:pPr>
      <w:r w:rsidRPr="00105001">
        <w:rPr>
          <w:snapToGrid/>
          <w:spacing w:val="-3"/>
          <w:szCs w:val="24"/>
        </w:rPr>
        <w:t xml:space="preserve">NOTE TO THE TEACHER:  Use the fine art transparencies and teaching notes from </w:t>
      </w:r>
      <w:r w:rsidRPr="00105001">
        <w:rPr>
          <w:i/>
          <w:iCs/>
          <w:snapToGrid/>
          <w:spacing w:val="-3"/>
          <w:szCs w:val="24"/>
        </w:rPr>
        <w:t>Viewing and Representing</w:t>
      </w:r>
      <w:r w:rsidRPr="00105001">
        <w:rPr>
          <w:snapToGrid/>
          <w:spacing w:val="-3"/>
          <w:szCs w:val="24"/>
        </w:rPr>
        <w:t xml:space="preserve"> on pp. 70-77 to introduce the play.  Also, consider using one more of the graphic organizers found in </w:t>
      </w:r>
      <w:r w:rsidRPr="00105001">
        <w:rPr>
          <w:i/>
          <w:iCs/>
          <w:snapToGrid/>
          <w:spacing w:val="-3"/>
          <w:szCs w:val="24"/>
        </w:rPr>
        <w:t>Graphic Organizers for Active Learning</w:t>
      </w:r>
      <w:r w:rsidRPr="00105001">
        <w:rPr>
          <w:snapToGrid/>
          <w:spacing w:val="-3"/>
          <w:szCs w:val="24"/>
        </w:rPr>
        <w:t xml:space="preserve"> on pp. 64-68.</w:t>
      </w:r>
    </w:p>
    <w:p w14:paraId="7964A256" w14:textId="77777777" w:rsidR="00105001" w:rsidRPr="00105001" w:rsidRDefault="00105001" w:rsidP="00203B8B">
      <w:pPr>
        <w:widowControl/>
        <w:numPr>
          <w:ilvl w:val="0"/>
          <w:numId w:val="83"/>
        </w:numPr>
        <w:tabs>
          <w:tab w:val="left" w:pos="-1440"/>
          <w:tab w:val="left" w:pos="-720"/>
          <w:tab w:val="num" w:pos="360"/>
        </w:tabs>
        <w:suppressAutoHyphens/>
        <w:spacing w:before="240" w:after="240" w:line="240" w:lineRule="atLeast"/>
        <w:ind w:left="360"/>
        <w:jc w:val="both"/>
        <w:rPr>
          <w:snapToGrid/>
          <w:spacing w:val="-3"/>
          <w:szCs w:val="24"/>
        </w:rPr>
      </w:pPr>
      <w:r w:rsidRPr="00105001">
        <w:rPr>
          <w:snapToGrid/>
          <w:spacing w:val="-3"/>
          <w:szCs w:val="24"/>
        </w:rPr>
        <w:t xml:space="preserve">Have the students practice Elizabethan insults using the activity in the </w:t>
      </w:r>
      <w:hyperlink w:anchor="_Create_Your_Own" w:history="1">
        <w:r w:rsidRPr="00105001">
          <w:rPr>
            <w:snapToGrid/>
            <w:color w:val="0000FF"/>
            <w:spacing w:val="-3"/>
            <w:szCs w:val="24"/>
            <w:u w:val="single"/>
          </w:rPr>
          <w:t>Activities Section</w:t>
        </w:r>
      </w:hyperlink>
      <w:r w:rsidRPr="00105001">
        <w:rPr>
          <w:snapToGrid/>
          <w:spacing w:val="-3"/>
          <w:szCs w:val="24"/>
        </w:rPr>
        <w:t xml:space="preserve">. </w:t>
      </w:r>
    </w:p>
    <w:p w14:paraId="24B4C264" w14:textId="77777777" w:rsidR="00105001" w:rsidRPr="00105001" w:rsidRDefault="00105001" w:rsidP="00203B8B">
      <w:pPr>
        <w:widowControl/>
        <w:numPr>
          <w:ilvl w:val="0"/>
          <w:numId w:val="83"/>
        </w:numPr>
        <w:tabs>
          <w:tab w:val="left" w:pos="-1440"/>
          <w:tab w:val="left" w:pos="-720"/>
          <w:tab w:val="num" w:pos="360"/>
        </w:tabs>
        <w:suppressAutoHyphens/>
        <w:spacing w:before="240" w:after="240" w:line="240" w:lineRule="atLeast"/>
        <w:ind w:left="360"/>
        <w:jc w:val="both"/>
        <w:rPr>
          <w:snapToGrid/>
          <w:spacing w:val="-3"/>
          <w:szCs w:val="24"/>
        </w:rPr>
      </w:pPr>
      <w:r w:rsidRPr="00105001">
        <w:rPr>
          <w:snapToGrid/>
          <w:spacing w:val="-3"/>
          <w:szCs w:val="24"/>
        </w:rPr>
        <w:t>Have the students keep a learning log or reader response journal.  (</w:t>
      </w:r>
      <w:hyperlink w:anchor="_Learning_Log" w:history="1">
        <w:r w:rsidRPr="00105001">
          <w:rPr>
            <w:snapToGrid/>
            <w:color w:val="0000FF"/>
            <w:spacing w:val="-3"/>
            <w:szCs w:val="24"/>
            <w:u w:val="single"/>
          </w:rPr>
          <w:t>See Activities Section</w:t>
        </w:r>
      </w:hyperlink>
      <w:r w:rsidRPr="00105001">
        <w:rPr>
          <w:snapToGrid/>
          <w:spacing w:val="-3"/>
          <w:szCs w:val="24"/>
        </w:rPr>
        <w:t xml:space="preserve">.)  Ask the students to record their responses to a scene or an act, as well as their questions about the passage or any vocabulary that they find archaic or difficult to understand.  At the beginning of each class period, the students have the opportunity to share their learning log entries with a small group or with the class as a whole.  </w:t>
      </w:r>
    </w:p>
    <w:p w14:paraId="459247A0" w14:textId="77777777" w:rsidR="00105001" w:rsidRPr="00105001" w:rsidRDefault="00105001" w:rsidP="00203B8B">
      <w:pPr>
        <w:widowControl/>
        <w:numPr>
          <w:ilvl w:val="0"/>
          <w:numId w:val="83"/>
        </w:numPr>
        <w:tabs>
          <w:tab w:val="left" w:pos="-1440"/>
          <w:tab w:val="left" w:pos="-720"/>
          <w:tab w:val="num" w:pos="360"/>
        </w:tabs>
        <w:suppressAutoHyphens/>
        <w:spacing w:before="240" w:after="240" w:line="240" w:lineRule="atLeast"/>
        <w:ind w:left="360"/>
        <w:jc w:val="both"/>
        <w:rPr>
          <w:snapToGrid/>
          <w:spacing w:val="-3"/>
          <w:szCs w:val="24"/>
        </w:rPr>
      </w:pPr>
      <w:r w:rsidRPr="00105001">
        <w:rPr>
          <w:snapToGrid/>
          <w:spacing w:val="-3"/>
          <w:szCs w:val="24"/>
        </w:rPr>
        <w:t xml:space="preserve">Have the students prepare to read </w:t>
      </w:r>
      <w:r w:rsidRPr="00105001">
        <w:rPr>
          <w:i/>
          <w:iCs/>
          <w:snapToGrid/>
          <w:spacing w:val="-3"/>
          <w:szCs w:val="24"/>
        </w:rPr>
        <w:t xml:space="preserve">Romeo and Juliet </w:t>
      </w:r>
      <w:r w:rsidRPr="00105001">
        <w:rPr>
          <w:snapToGrid/>
          <w:spacing w:val="-3"/>
          <w:szCs w:val="24"/>
        </w:rPr>
        <w:t xml:space="preserve">by celebrating their own masked ball wearing masks that they have created.  Ask the students to buy a mask or cut one out of paper.  Then ask them to decorate the masks to represent a particular emotion.  Then as they read </w:t>
      </w:r>
      <w:r w:rsidRPr="00105001">
        <w:rPr>
          <w:i/>
          <w:iCs/>
          <w:snapToGrid/>
          <w:spacing w:val="-3"/>
          <w:szCs w:val="24"/>
        </w:rPr>
        <w:t>Romeo and Juliet</w:t>
      </w:r>
      <w:r w:rsidRPr="00105001">
        <w:rPr>
          <w:snapToGrid/>
          <w:spacing w:val="-3"/>
          <w:szCs w:val="24"/>
        </w:rPr>
        <w:t xml:space="preserve"> ask them to keep track of their chosen emotion and to keep a record of any quotations that refer to or describe their emotion.  At the conclusion of the play, ask the students to choose one quotation that is appropriate to the mask and place the masks and quotations in a bulletin board display.  </w:t>
      </w:r>
    </w:p>
    <w:p w14:paraId="17D2A20A" w14:textId="77777777" w:rsidR="00105001" w:rsidRPr="00105001" w:rsidRDefault="00105001" w:rsidP="00203B8B">
      <w:pPr>
        <w:widowControl/>
        <w:numPr>
          <w:ilvl w:val="0"/>
          <w:numId w:val="83"/>
        </w:numPr>
        <w:tabs>
          <w:tab w:val="left" w:pos="-1440"/>
          <w:tab w:val="left" w:pos="-720"/>
          <w:tab w:val="num" w:pos="360"/>
        </w:tabs>
        <w:suppressAutoHyphens/>
        <w:spacing w:before="240" w:after="240" w:line="240" w:lineRule="atLeast"/>
        <w:ind w:left="360"/>
        <w:jc w:val="both"/>
        <w:rPr>
          <w:snapToGrid/>
          <w:spacing w:val="-3"/>
          <w:szCs w:val="24"/>
        </w:rPr>
      </w:pPr>
      <w:r w:rsidRPr="00105001">
        <w:rPr>
          <w:snapToGrid/>
          <w:spacing w:val="-3"/>
          <w:szCs w:val="24"/>
        </w:rPr>
        <w:t xml:space="preserve">Have the students prepare to read </w:t>
      </w:r>
      <w:r w:rsidRPr="00105001">
        <w:rPr>
          <w:i/>
          <w:iCs/>
          <w:snapToGrid/>
          <w:spacing w:val="-3"/>
          <w:szCs w:val="24"/>
        </w:rPr>
        <w:t>Romeo and Juliet</w:t>
      </w:r>
      <w:r w:rsidRPr="00105001">
        <w:rPr>
          <w:snapToGrid/>
          <w:spacing w:val="-3"/>
          <w:szCs w:val="24"/>
        </w:rPr>
        <w:t xml:space="preserve"> by responding in their journals to questions such as "What makes people fight?" and "What makes people fall in love?"  Then ask the students to share their responses.  After a short discussion, ask the students to write on the following:  "Are there times when it's best not to fight, even when we are angry?" and "Do people ever decide whom they are going to love or how much they are going to fall in love?"  Ask the students to keep their responses and to refer to them as they read the play.  </w:t>
      </w:r>
    </w:p>
    <w:p w14:paraId="069F161B" w14:textId="77777777" w:rsidR="00105001" w:rsidRPr="00105001" w:rsidRDefault="00105001" w:rsidP="00203B8B">
      <w:pPr>
        <w:widowControl/>
        <w:numPr>
          <w:ilvl w:val="0"/>
          <w:numId w:val="83"/>
        </w:numPr>
        <w:tabs>
          <w:tab w:val="left" w:pos="-1440"/>
          <w:tab w:val="left" w:pos="-720"/>
          <w:tab w:val="num" w:pos="360"/>
        </w:tabs>
        <w:suppressAutoHyphens/>
        <w:spacing w:before="240" w:after="240" w:line="240" w:lineRule="atLeast"/>
        <w:ind w:left="360"/>
        <w:jc w:val="both"/>
        <w:rPr>
          <w:snapToGrid/>
          <w:spacing w:val="-3"/>
          <w:szCs w:val="24"/>
        </w:rPr>
      </w:pPr>
      <w:r w:rsidRPr="00105001">
        <w:rPr>
          <w:snapToGrid/>
          <w:spacing w:val="-3"/>
          <w:szCs w:val="24"/>
        </w:rPr>
        <w:t xml:space="preserve">Have the students discuss the following questions as they read the play:  What are the problems?  How do Romeo and Juliet attempt to solve their problems?  Are these actions reasonable?  What other solutions might they have tried?  Ask them to choose one of the problems facing Romeo and Juliet to analyze it on the chart.)  </w:t>
      </w:r>
    </w:p>
    <w:p w14:paraId="201FAD54" w14:textId="77777777" w:rsidR="00105001" w:rsidRPr="00105001" w:rsidRDefault="00105001" w:rsidP="00203B8B">
      <w:pPr>
        <w:widowControl/>
        <w:numPr>
          <w:ilvl w:val="0"/>
          <w:numId w:val="83"/>
        </w:numPr>
        <w:tabs>
          <w:tab w:val="left" w:pos="-1440"/>
          <w:tab w:val="left" w:pos="-720"/>
          <w:tab w:val="num" w:pos="360"/>
        </w:tabs>
        <w:suppressAutoHyphens/>
        <w:spacing w:before="240" w:after="240" w:line="240" w:lineRule="atLeast"/>
        <w:ind w:left="360"/>
        <w:jc w:val="both"/>
        <w:rPr>
          <w:snapToGrid/>
          <w:spacing w:val="-3"/>
          <w:szCs w:val="24"/>
        </w:rPr>
      </w:pPr>
      <w:r w:rsidRPr="00105001">
        <w:rPr>
          <w:snapToGrid/>
          <w:spacing w:val="-3"/>
          <w:szCs w:val="24"/>
        </w:rPr>
        <w:t xml:space="preserve">Have the students finish reading the play.  Then ask them to prepare a list of all the people who helped to cause Romeo's and Juliet's deaths.  Ask them to comment on whether these characters acted reasonably or emotionally in the play.  Then ask them to write an analysis of who was most responsible for the destruction of Romeo and Juliet.  </w:t>
      </w:r>
    </w:p>
    <w:p w14:paraId="7A4926BC" w14:textId="77777777" w:rsidR="00105001" w:rsidRPr="00105001" w:rsidRDefault="00105001" w:rsidP="00203B8B">
      <w:pPr>
        <w:widowControl/>
        <w:numPr>
          <w:ilvl w:val="0"/>
          <w:numId w:val="83"/>
        </w:numPr>
        <w:tabs>
          <w:tab w:val="left" w:pos="-1440"/>
          <w:tab w:val="left" w:pos="-720"/>
          <w:tab w:val="num" w:pos="360"/>
        </w:tabs>
        <w:suppressAutoHyphens/>
        <w:spacing w:before="240" w:after="240" w:line="240" w:lineRule="atLeast"/>
        <w:ind w:left="360"/>
        <w:jc w:val="both"/>
        <w:rPr>
          <w:snapToGrid/>
          <w:spacing w:val="-3"/>
          <w:szCs w:val="24"/>
        </w:rPr>
      </w:pPr>
      <w:r w:rsidRPr="00105001">
        <w:rPr>
          <w:snapToGrid/>
          <w:spacing w:val="-3"/>
          <w:szCs w:val="24"/>
        </w:rPr>
        <w:t>Have the students choose one character from the play.  Then have them write a description of that character showing whether or not that character seems to be realistic.</w:t>
      </w:r>
    </w:p>
    <w:p w14:paraId="635FF57A" w14:textId="77777777" w:rsidR="00105001" w:rsidRPr="00105001" w:rsidRDefault="00105001" w:rsidP="00105001">
      <w:pPr>
        <w:widowControl/>
        <w:suppressAutoHyphens/>
        <w:spacing w:line="240" w:lineRule="atLeast"/>
        <w:ind w:left="720" w:hanging="360"/>
        <w:jc w:val="both"/>
        <w:rPr>
          <w:snapToGrid/>
          <w:spacing w:val="-3"/>
          <w:szCs w:val="24"/>
        </w:rPr>
      </w:pPr>
      <w:r w:rsidRPr="00105001">
        <w:rPr>
          <w:snapToGrid/>
          <w:spacing w:val="-3"/>
          <w:szCs w:val="24"/>
        </w:rPr>
        <w:lastRenderedPageBreak/>
        <w:t>1.</w:t>
      </w:r>
      <w:r w:rsidRPr="00105001">
        <w:rPr>
          <w:snapToGrid/>
          <w:spacing w:val="-3"/>
          <w:szCs w:val="24"/>
        </w:rPr>
        <w:tab/>
        <w:t>Is he/she capable of both good and evil?</w:t>
      </w:r>
    </w:p>
    <w:p w14:paraId="73593AD5" w14:textId="77777777" w:rsidR="00105001" w:rsidRPr="00105001" w:rsidRDefault="00105001" w:rsidP="00105001">
      <w:pPr>
        <w:widowControl/>
        <w:spacing w:after="240"/>
        <w:ind w:left="720" w:hanging="360"/>
        <w:rPr>
          <w:snapToGrid/>
          <w:spacing w:val="-3"/>
          <w:szCs w:val="24"/>
        </w:rPr>
      </w:pPr>
      <w:r w:rsidRPr="00105001">
        <w:rPr>
          <w:snapToGrid/>
          <w:spacing w:val="-3"/>
          <w:szCs w:val="24"/>
        </w:rPr>
        <w:t>2.</w:t>
      </w:r>
      <w:r w:rsidRPr="00105001">
        <w:rPr>
          <w:snapToGrid/>
          <w:spacing w:val="-3"/>
          <w:szCs w:val="24"/>
        </w:rPr>
        <w:tab/>
        <w:t>Is he/she a flat character, capable only of one kind of response?</w:t>
      </w:r>
    </w:p>
    <w:p w14:paraId="413304B3" w14:textId="77777777" w:rsidR="00105001" w:rsidRPr="00105001" w:rsidRDefault="00105001" w:rsidP="00203B8B">
      <w:pPr>
        <w:widowControl/>
        <w:numPr>
          <w:ilvl w:val="0"/>
          <w:numId w:val="84"/>
        </w:numPr>
        <w:tabs>
          <w:tab w:val="num" w:pos="360"/>
        </w:tabs>
        <w:spacing w:after="240"/>
        <w:ind w:left="360"/>
        <w:jc w:val="both"/>
        <w:rPr>
          <w:snapToGrid/>
          <w:szCs w:val="24"/>
        </w:rPr>
      </w:pPr>
      <w:r w:rsidRPr="00105001">
        <w:rPr>
          <w:snapToGrid/>
          <w:spacing w:val="-3"/>
          <w:szCs w:val="24"/>
        </w:rPr>
        <w:t xml:space="preserve">Have the students discuss and write about either Romeo's or Juliet's appraisal of himself/herself.  How does he/she think of himself/herself at the beginning of the play?  At the end of it?  What does his/her change of attitude (or lack of change) tell about how well he/she has faced the problems that confronted him/her?  </w:t>
      </w:r>
    </w:p>
    <w:p w14:paraId="5D4822AA" w14:textId="77777777" w:rsidR="00105001" w:rsidRPr="00105001" w:rsidRDefault="00105001" w:rsidP="00203B8B">
      <w:pPr>
        <w:widowControl/>
        <w:numPr>
          <w:ilvl w:val="0"/>
          <w:numId w:val="84"/>
        </w:numPr>
        <w:tabs>
          <w:tab w:val="num" w:pos="360"/>
        </w:tabs>
        <w:spacing w:after="240"/>
        <w:ind w:left="360"/>
        <w:jc w:val="both"/>
        <w:rPr>
          <w:snapToGrid/>
          <w:szCs w:val="24"/>
        </w:rPr>
      </w:pPr>
      <w:r w:rsidRPr="00105001">
        <w:rPr>
          <w:snapToGrid/>
          <w:spacing w:val="-3"/>
          <w:szCs w:val="24"/>
        </w:rPr>
        <w:t xml:space="preserve">Have the students create a portfolio for </w:t>
      </w:r>
      <w:r w:rsidRPr="00105001">
        <w:rPr>
          <w:i/>
          <w:iCs/>
          <w:snapToGrid/>
          <w:spacing w:val="-3"/>
          <w:szCs w:val="24"/>
        </w:rPr>
        <w:t>Romeo and Juliet</w:t>
      </w:r>
      <w:r w:rsidRPr="00105001">
        <w:rPr>
          <w:snapToGrid/>
          <w:spacing w:val="-3"/>
          <w:szCs w:val="24"/>
        </w:rPr>
        <w:t xml:space="preserve"> or any other Shakespearean play.  (This activity focuses students' understanding of Elizabethan drama by encouraging their personal response to the play, by actively involving them with themes and characters in the play, and by giving them the opportunity to apply their knowledge of dramatic conventions, plot, and character to one of Shakespeare's plays.  This personal involvement also serves to enhance the students' appreciation of drama.  It is important that students have ample time, outside class if possible, to complete the portfolio activities.)  (</w:t>
      </w:r>
      <w:hyperlink w:anchor="_Elizabethan_Drama_Portfolio_1" w:history="1">
        <w:r w:rsidRPr="00105001">
          <w:rPr>
            <w:snapToGrid/>
            <w:color w:val="0000FF"/>
            <w:spacing w:val="-3"/>
            <w:szCs w:val="24"/>
            <w:u w:val="single"/>
          </w:rPr>
          <w:t>See Activities Section</w:t>
        </w:r>
      </w:hyperlink>
      <w:r w:rsidRPr="00105001">
        <w:rPr>
          <w:snapToGrid/>
          <w:spacing w:val="-3"/>
          <w:szCs w:val="24"/>
        </w:rPr>
        <w:t xml:space="preserve">.) </w:t>
      </w:r>
    </w:p>
    <w:p w14:paraId="3366B338" w14:textId="77777777" w:rsidR="00105001" w:rsidRPr="00105001" w:rsidRDefault="00105001" w:rsidP="00105001">
      <w:pPr>
        <w:widowControl/>
        <w:tabs>
          <w:tab w:val="left" w:pos="-1440"/>
          <w:tab w:val="left" w:pos="-720"/>
          <w:tab w:val="left" w:pos="360"/>
        </w:tabs>
        <w:suppressAutoHyphens/>
        <w:spacing w:before="240" w:after="240" w:line="240" w:lineRule="atLeast"/>
        <w:ind w:left="48"/>
        <w:jc w:val="both"/>
        <w:rPr>
          <w:b/>
          <w:snapToGrid/>
          <w:spacing w:val="-3"/>
          <w:szCs w:val="24"/>
        </w:rPr>
      </w:pPr>
      <w:r w:rsidRPr="00105001">
        <w:rPr>
          <w:b/>
          <w:snapToGrid/>
          <w:spacing w:val="-3"/>
          <w:szCs w:val="24"/>
        </w:rPr>
        <w:tab/>
        <w:t>Changed Word Order Log</w:t>
      </w:r>
    </w:p>
    <w:p w14:paraId="05F62E8F" w14:textId="77777777" w:rsidR="00105001" w:rsidRPr="00105001" w:rsidRDefault="00105001" w:rsidP="00203B8B">
      <w:pPr>
        <w:widowControl/>
        <w:numPr>
          <w:ilvl w:val="0"/>
          <w:numId w:val="85"/>
        </w:numPr>
        <w:tabs>
          <w:tab w:val="clear" w:pos="720"/>
          <w:tab w:val="num" w:pos="360"/>
        </w:tabs>
        <w:spacing w:before="240" w:after="240"/>
        <w:ind w:left="360"/>
        <w:rPr>
          <w:snapToGrid/>
          <w:szCs w:val="24"/>
        </w:rPr>
      </w:pPr>
      <w:r w:rsidRPr="00105001">
        <w:rPr>
          <w:snapToGrid/>
          <w:szCs w:val="24"/>
        </w:rPr>
        <w:t xml:space="preserve">Have the students complete the changed word order exercise found in the </w:t>
      </w:r>
      <w:hyperlink w:anchor="_Change_Word_Order" w:history="1">
        <w:r w:rsidRPr="00105001">
          <w:rPr>
            <w:snapToGrid/>
            <w:color w:val="0000FF"/>
            <w:szCs w:val="24"/>
            <w:u w:val="single"/>
          </w:rPr>
          <w:t>Activities Section</w:t>
        </w:r>
      </w:hyperlink>
      <w:r w:rsidRPr="00105001">
        <w:rPr>
          <w:snapToGrid/>
          <w:szCs w:val="24"/>
        </w:rPr>
        <w:t xml:space="preserve">.  </w:t>
      </w:r>
    </w:p>
    <w:p w14:paraId="5064D4CD" w14:textId="77777777" w:rsidR="00105001" w:rsidRPr="00105001" w:rsidRDefault="00105001" w:rsidP="00105001">
      <w:pPr>
        <w:widowControl/>
        <w:suppressAutoHyphens/>
        <w:spacing w:before="240" w:after="240" w:line="240" w:lineRule="atLeast"/>
        <w:ind w:left="360" w:hanging="360"/>
        <w:jc w:val="both"/>
        <w:rPr>
          <w:snapToGrid/>
          <w:spacing w:val="-3"/>
          <w:szCs w:val="24"/>
        </w:rPr>
      </w:pPr>
      <w:r w:rsidRPr="00105001">
        <w:rPr>
          <w:snapToGrid/>
          <w:spacing w:val="-3"/>
          <w:szCs w:val="24"/>
        </w:rPr>
        <w:tab/>
        <w:t xml:space="preserve">As the students read </w:t>
      </w:r>
      <w:r w:rsidRPr="00105001">
        <w:rPr>
          <w:i/>
          <w:iCs/>
          <w:snapToGrid/>
          <w:spacing w:val="-3"/>
          <w:szCs w:val="24"/>
        </w:rPr>
        <w:t>Romeo and Juliet, A Midsummer’s Night Dream,</w:t>
      </w:r>
      <w:r w:rsidRPr="00105001">
        <w:rPr>
          <w:snapToGrid/>
          <w:spacing w:val="-3"/>
          <w:szCs w:val="24"/>
        </w:rPr>
        <w:t xml:space="preserve"> or </w:t>
      </w:r>
      <w:r w:rsidRPr="00105001">
        <w:rPr>
          <w:i/>
          <w:iCs/>
          <w:snapToGrid/>
          <w:spacing w:val="-3"/>
          <w:szCs w:val="24"/>
        </w:rPr>
        <w:t>Twelfth Night</w:t>
      </w:r>
      <w:r w:rsidRPr="00105001">
        <w:rPr>
          <w:snapToGrid/>
          <w:spacing w:val="-3"/>
          <w:szCs w:val="24"/>
        </w:rPr>
        <w:t xml:space="preserve">, ask them to identify and copy a minimum of twenty lines or sentences whose word orders are inverted.  Then ask the students to rewrite these lines into more traditional and current language.  </w:t>
      </w:r>
    </w:p>
    <w:p w14:paraId="4744A6CC" w14:textId="77777777" w:rsidR="00105001" w:rsidRPr="00105001" w:rsidRDefault="00105001" w:rsidP="00105001">
      <w:pPr>
        <w:widowControl/>
        <w:spacing w:before="240" w:after="240"/>
        <w:ind w:left="360"/>
        <w:rPr>
          <w:snapToGrid/>
          <w:szCs w:val="24"/>
        </w:rPr>
      </w:pPr>
      <w:r w:rsidRPr="00105001">
        <w:rPr>
          <w:snapToGrid/>
          <w:szCs w:val="24"/>
        </w:rPr>
        <w:t xml:space="preserve">NOTE TO THE TEACHER:  John Scott, a former </w:t>
      </w:r>
      <w:proofErr w:type="spellStart"/>
      <w:r w:rsidRPr="00105001">
        <w:rPr>
          <w:snapToGrid/>
          <w:szCs w:val="24"/>
        </w:rPr>
        <w:t>Folger</w:t>
      </w:r>
      <w:proofErr w:type="spellEnd"/>
      <w:r w:rsidRPr="00105001">
        <w:rPr>
          <w:snapToGrid/>
          <w:szCs w:val="24"/>
        </w:rPr>
        <w:t xml:space="preserve"> Shakespeare Fellow from Hampton High School, recommends NOT reading a whole Shakespearean play with core students.  You may elect to do the same with Honors.  Instead he suggests selecting scenes from a play that will give the "high spots" of a particular text and thereby give the students a frame of reference for that work.  The students enjoy dramatizing, so an effective presentation might be to have the </w:t>
      </w:r>
      <w:proofErr w:type="gramStart"/>
      <w:r w:rsidRPr="00105001">
        <w:rPr>
          <w:snapToGrid/>
          <w:szCs w:val="24"/>
        </w:rPr>
        <w:t>students</w:t>
      </w:r>
      <w:proofErr w:type="gramEnd"/>
      <w:r w:rsidRPr="00105001">
        <w:rPr>
          <w:snapToGrid/>
          <w:szCs w:val="24"/>
        </w:rPr>
        <w:t xml:space="preserve"> present scenes in a chronological order so that the gist of the story can be appreciated.  </w:t>
      </w:r>
      <w:hyperlink w:anchor="_Scenes_for_Dramatization" w:history="1">
        <w:r w:rsidRPr="00105001">
          <w:rPr>
            <w:snapToGrid/>
            <w:color w:val="0000FF"/>
            <w:szCs w:val="24"/>
            <w:u w:val="single"/>
          </w:rPr>
          <w:t>See the Activities Section</w:t>
        </w:r>
      </w:hyperlink>
      <w:r w:rsidRPr="00105001">
        <w:rPr>
          <w:snapToGrid/>
          <w:szCs w:val="24"/>
        </w:rPr>
        <w:t xml:space="preserve"> for a list of possible scenes.  Let students decide with whom they wish to work and pick the scene the group wishes to dramatize.  They should plan props, scenery, and costumes to enhance their presentations.  This is an excellent opportunity to bring in assistance from other departments such as drama or home economics.  The home economics teacher may help with costuming while the drama teacher or advanced drama students may be able to give help with scenes, props, etc.  Allow about a week of class time to put together the necessary items and to practice learning the lines.  Try to get students to memorize as much as possible; if they are unable to do so effectively, try to figure out some "artful" way to conceal prompts in the sets or props.  Present in chronological order so that students </w:t>
      </w:r>
      <w:proofErr w:type="spellStart"/>
      <w:r w:rsidRPr="00105001">
        <w:rPr>
          <w:snapToGrid/>
          <w:szCs w:val="24"/>
        </w:rPr>
        <w:t>caense</w:t>
      </w:r>
      <w:proofErr w:type="spellEnd"/>
      <w:r w:rsidRPr="00105001">
        <w:rPr>
          <w:snapToGrid/>
          <w:szCs w:val="24"/>
        </w:rPr>
        <w:t xml:space="preserve"> of the play.  Provide summaries for the students or fill in between scenes with </w:t>
      </w:r>
      <w:proofErr w:type="spellStart"/>
      <w:r w:rsidRPr="00105001">
        <w:rPr>
          <w:snapToGrid/>
          <w:szCs w:val="24"/>
        </w:rPr>
        <w:t>summarn</w:t>
      </w:r>
      <w:proofErr w:type="spellEnd"/>
      <w:r w:rsidRPr="00105001">
        <w:rPr>
          <w:snapToGrid/>
          <w:szCs w:val="24"/>
        </w:rPr>
        <w:t xml:space="preserve"> follow the </w:t>
      </w:r>
      <w:proofErr w:type="spellStart"/>
      <w:r w:rsidRPr="00105001">
        <w:rPr>
          <w:snapToGrid/>
          <w:szCs w:val="24"/>
        </w:rPr>
        <w:t>sy</w:t>
      </w:r>
      <w:proofErr w:type="spellEnd"/>
      <w:r w:rsidRPr="00105001">
        <w:rPr>
          <w:snapToGrid/>
          <w:szCs w:val="24"/>
        </w:rPr>
        <w:t xml:space="preserve"> so that students can follow the plot line.  </w:t>
      </w:r>
    </w:p>
    <w:p w14:paraId="2FBFB049" w14:textId="77777777" w:rsidR="00105001" w:rsidRPr="00105001" w:rsidRDefault="00105001" w:rsidP="00105001">
      <w:pPr>
        <w:widowControl/>
        <w:spacing w:after="240"/>
        <w:jc w:val="center"/>
        <w:rPr>
          <w:b/>
          <w:bCs/>
          <w:i/>
          <w:iCs/>
          <w:snapToGrid/>
          <w:sz w:val="28"/>
          <w:szCs w:val="24"/>
        </w:rPr>
      </w:pPr>
      <w:r w:rsidRPr="00105001">
        <w:rPr>
          <w:b/>
          <w:bCs/>
          <w:i/>
          <w:iCs/>
          <w:snapToGrid/>
          <w:sz w:val="28"/>
          <w:szCs w:val="24"/>
        </w:rPr>
        <w:t>Twelfth Night</w:t>
      </w:r>
    </w:p>
    <w:p w14:paraId="67DAA1A1" w14:textId="77777777" w:rsidR="00105001" w:rsidRPr="00105001" w:rsidRDefault="00105001" w:rsidP="00203B8B">
      <w:pPr>
        <w:widowControl/>
        <w:numPr>
          <w:ilvl w:val="0"/>
          <w:numId w:val="85"/>
        </w:numPr>
        <w:tabs>
          <w:tab w:val="clear" w:pos="720"/>
          <w:tab w:val="num" w:pos="360"/>
        </w:tabs>
        <w:spacing w:after="240"/>
        <w:ind w:left="360"/>
        <w:jc w:val="both"/>
        <w:rPr>
          <w:snapToGrid/>
          <w:szCs w:val="24"/>
        </w:rPr>
      </w:pPr>
      <w:r w:rsidRPr="00105001">
        <w:rPr>
          <w:snapToGrid/>
          <w:szCs w:val="24"/>
        </w:rPr>
        <w:t xml:space="preserve">Have the students before reading the play, brainstorm a list of TV shows, movies, books, plays, etc., that have dealt with role reversal.  Have the students discuss these focusing on the comedy and the outcome. </w:t>
      </w:r>
    </w:p>
    <w:p w14:paraId="497797C5" w14:textId="77777777" w:rsidR="00105001" w:rsidRPr="00105001" w:rsidRDefault="00105001" w:rsidP="00203B8B">
      <w:pPr>
        <w:widowControl/>
        <w:numPr>
          <w:ilvl w:val="0"/>
          <w:numId w:val="85"/>
        </w:numPr>
        <w:tabs>
          <w:tab w:val="clear" w:pos="720"/>
          <w:tab w:val="num" w:pos="360"/>
        </w:tabs>
        <w:spacing w:after="240"/>
        <w:ind w:left="360"/>
        <w:jc w:val="both"/>
        <w:rPr>
          <w:snapToGrid/>
          <w:szCs w:val="24"/>
        </w:rPr>
      </w:pPr>
      <w:r w:rsidRPr="00105001">
        <w:rPr>
          <w:snapToGrid/>
          <w:szCs w:val="24"/>
        </w:rPr>
        <w:lastRenderedPageBreak/>
        <w:t xml:space="preserve">Have the </w:t>
      </w:r>
      <w:proofErr w:type="gramStart"/>
      <w:r w:rsidRPr="00105001">
        <w:rPr>
          <w:snapToGrid/>
          <w:szCs w:val="24"/>
        </w:rPr>
        <w:t>students</w:t>
      </w:r>
      <w:proofErr w:type="gramEnd"/>
      <w:r w:rsidRPr="00105001">
        <w:rPr>
          <w:snapToGrid/>
          <w:szCs w:val="24"/>
        </w:rPr>
        <w:t xml:space="preserve"> jigsaw the play.  Assign one scene per group.  Each group will need to read the scene and write a modernized version of the scene, </w:t>
      </w:r>
      <w:proofErr w:type="gramStart"/>
      <w:r w:rsidRPr="00105001">
        <w:rPr>
          <w:snapToGrid/>
          <w:szCs w:val="24"/>
        </w:rPr>
        <w:t>then</w:t>
      </w:r>
      <w:proofErr w:type="gramEnd"/>
      <w:r w:rsidRPr="00105001">
        <w:rPr>
          <w:snapToGrid/>
          <w:szCs w:val="24"/>
        </w:rPr>
        <w:t xml:space="preserve"> have each group perform their modern version.  </w:t>
      </w:r>
    </w:p>
    <w:p w14:paraId="0C064B31" w14:textId="77777777" w:rsidR="00105001" w:rsidRPr="00105001" w:rsidRDefault="00105001" w:rsidP="00203B8B">
      <w:pPr>
        <w:widowControl/>
        <w:numPr>
          <w:ilvl w:val="0"/>
          <w:numId w:val="85"/>
        </w:numPr>
        <w:tabs>
          <w:tab w:val="clear" w:pos="720"/>
          <w:tab w:val="num" w:pos="360"/>
        </w:tabs>
        <w:spacing w:after="240"/>
        <w:ind w:left="360"/>
        <w:jc w:val="both"/>
        <w:rPr>
          <w:snapToGrid/>
          <w:szCs w:val="24"/>
        </w:rPr>
      </w:pPr>
      <w:r w:rsidRPr="00105001">
        <w:rPr>
          <w:snapToGrid/>
          <w:szCs w:val="24"/>
        </w:rPr>
        <w:t xml:space="preserve">Have the students participate in the </w:t>
      </w:r>
      <w:proofErr w:type="spellStart"/>
      <w:r w:rsidRPr="00105001">
        <w:rPr>
          <w:snapToGrid/>
          <w:szCs w:val="24"/>
        </w:rPr>
        <w:t>Folger</w:t>
      </w:r>
      <w:proofErr w:type="spellEnd"/>
      <w:r w:rsidRPr="00105001">
        <w:rPr>
          <w:snapToGrid/>
          <w:szCs w:val="24"/>
        </w:rPr>
        <w:t xml:space="preserve"> Start-up Scene Scripts Activity.  (</w:t>
      </w:r>
      <w:hyperlink w:anchor="_Start-Up_Scene_Scripts" w:history="1">
        <w:r w:rsidRPr="00105001">
          <w:rPr>
            <w:snapToGrid/>
            <w:color w:val="0000FF"/>
            <w:szCs w:val="24"/>
            <w:u w:val="single"/>
          </w:rPr>
          <w:t>See Activities Section</w:t>
        </w:r>
      </w:hyperlink>
      <w:r w:rsidRPr="00105001">
        <w:rPr>
          <w:snapToGrid/>
          <w:szCs w:val="24"/>
        </w:rPr>
        <w:t xml:space="preserve">.) </w:t>
      </w:r>
    </w:p>
    <w:p w14:paraId="687F5C7B" w14:textId="77777777" w:rsidR="00105001" w:rsidRPr="00105001" w:rsidRDefault="00105001" w:rsidP="00203B8B">
      <w:pPr>
        <w:widowControl/>
        <w:numPr>
          <w:ilvl w:val="0"/>
          <w:numId w:val="85"/>
        </w:numPr>
        <w:tabs>
          <w:tab w:val="clear" w:pos="720"/>
          <w:tab w:val="num" w:pos="360"/>
        </w:tabs>
        <w:spacing w:after="240"/>
        <w:ind w:left="360"/>
        <w:jc w:val="both"/>
        <w:rPr>
          <w:snapToGrid/>
          <w:szCs w:val="24"/>
        </w:rPr>
      </w:pPr>
      <w:r w:rsidRPr="00105001">
        <w:rPr>
          <w:snapToGrid/>
          <w:szCs w:val="24"/>
        </w:rPr>
        <w:t>Have the students form groups of three to four.  Then have the group leader draw a piece of paper from a “hat” on which is written an act number and scene number.  Then, have the student read the scene closely looking at the stage directions.  Tell them that they will need to write a “silent scene” (</w:t>
      </w:r>
      <w:proofErr w:type="spellStart"/>
      <w:r w:rsidRPr="00105001">
        <w:rPr>
          <w:snapToGrid/>
          <w:szCs w:val="24"/>
        </w:rPr>
        <w:t>Folger</w:t>
      </w:r>
      <w:proofErr w:type="spellEnd"/>
      <w:r w:rsidRPr="00105001">
        <w:rPr>
          <w:snapToGrid/>
          <w:szCs w:val="24"/>
        </w:rPr>
        <w:t xml:space="preserve">) script (just like silent movies).  Tell them they will have only five minutes to perform their silent scene.  The audience will need to evaluate the </w:t>
      </w:r>
      <w:proofErr w:type="spellStart"/>
      <w:proofErr w:type="gramStart"/>
      <w:r w:rsidRPr="00105001">
        <w:rPr>
          <w:snapToGrid/>
          <w:szCs w:val="24"/>
        </w:rPr>
        <w:t>groups</w:t>
      </w:r>
      <w:proofErr w:type="spellEnd"/>
      <w:proofErr w:type="gramEnd"/>
      <w:r w:rsidRPr="00105001">
        <w:rPr>
          <w:snapToGrid/>
          <w:szCs w:val="24"/>
        </w:rPr>
        <w:t xml:space="preserve"> performance by guessing what scene is being performed.  </w:t>
      </w:r>
    </w:p>
    <w:p w14:paraId="790BD809" w14:textId="77777777" w:rsidR="00105001" w:rsidRPr="00105001" w:rsidRDefault="00105001" w:rsidP="00203B8B">
      <w:pPr>
        <w:widowControl/>
        <w:numPr>
          <w:ilvl w:val="0"/>
          <w:numId w:val="85"/>
        </w:numPr>
        <w:tabs>
          <w:tab w:val="clear" w:pos="720"/>
          <w:tab w:val="num" w:pos="360"/>
        </w:tabs>
        <w:spacing w:after="240"/>
        <w:ind w:left="360"/>
        <w:jc w:val="both"/>
        <w:rPr>
          <w:snapToGrid/>
          <w:szCs w:val="24"/>
        </w:rPr>
      </w:pPr>
      <w:r w:rsidRPr="00105001">
        <w:rPr>
          <w:snapToGrid/>
          <w:szCs w:val="24"/>
        </w:rPr>
        <w:t>Have the students participate in the Text and Subtext (</w:t>
      </w:r>
      <w:proofErr w:type="spellStart"/>
      <w:r w:rsidRPr="00105001">
        <w:rPr>
          <w:snapToGrid/>
          <w:szCs w:val="24"/>
        </w:rPr>
        <w:t>Folger</w:t>
      </w:r>
      <w:proofErr w:type="spellEnd"/>
      <w:r w:rsidRPr="00105001">
        <w:rPr>
          <w:snapToGrid/>
          <w:szCs w:val="24"/>
        </w:rPr>
        <w:t>) activity.  (</w:t>
      </w:r>
      <w:hyperlink w:anchor="_TEXT_AND_SUBTEXT" w:history="1">
        <w:r w:rsidRPr="00105001">
          <w:rPr>
            <w:snapToGrid/>
            <w:color w:val="0000FF"/>
            <w:szCs w:val="24"/>
            <w:u w:val="single"/>
          </w:rPr>
          <w:t>See Activities Section</w:t>
        </w:r>
      </w:hyperlink>
      <w:r w:rsidRPr="00105001">
        <w:rPr>
          <w:snapToGrid/>
          <w:szCs w:val="24"/>
        </w:rPr>
        <w:t xml:space="preserve">.) </w:t>
      </w:r>
    </w:p>
    <w:p w14:paraId="566BCD0D" w14:textId="77777777" w:rsidR="00105001" w:rsidRPr="00105001" w:rsidRDefault="00105001" w:rsidP="00203B8B">
      <w:pPr>
        <w:widowControl/>
        <w:numPr>
          <w:ilvl w:val="0"/>
          <w:numId w:val="85"/>
        </w:numPr>
        <w:tabs>
          <w:tab w:val="clear" w:pos="720"/>
          <w:tab w:val="num" w:pos="360"/>
        </w:tabs>
        <w:spacing w:after="240"/>
        <w:ind w:left="360"/>
        <w:jc w:val="both"/>
        <w:rPr>
          <w:snapToGrid/>
          <w:szCs w:val="24"/>
        </w:rPr>
      </w:pPr>
      <w:r w:rsidRPr="00105001">
        <w:rPr>
          <w:snapToGrid/>
          <w:szCs w:val="24"/>
        </w:rPr>
        <w:t xml:space="preserve">Have each student bring an item from home to class.  When the class meets, collect the items and place them into bags.  You should have about six different bags filled with the items.  Then divide the class into six different groups.  Give each group a scene from the play and bag of props.  Tell the students that they have ten minutes to decide how they will use the props in their performance of the scene.  They may choose to modernize the scene or to perform it as it is written.  </w:t>
      </w:r>
    </w:p>
    <w:p w14:paraId="00A64843" w14:textId="77777777" w:rsidR="00105001" w:rsidRPr="00105001" w:rsidRDefault="00105001" w:rsidP="00105001">
      <w:pPr>
        <w:widowControl/>
        <w:suppressAutoHyphens/>
        <w:spacing w:before="240" w:after="240" w:line="240" w:lineRule="atLeast"/>
        <w:ind w:left="360" w:hanging="360"/>
        <w:jc w:val="center"/>
        <w:rPr>
          <w:snapToGrid/>
          <w:spacing w:val="-3"/>
          <w:sz w:val="28"/>
          <w:szCs w:val="24"/>
        </w:rPr>
      </w:pPr>
      <w:r w:rsidRPr="00105001">
        <w:rPr>
          <w:b/>
          <w:bCs/>
          <w:snapToGrid/>
          <w:spacing w:val="-3"/>
          <w:sz w:val="28"/>
          <w:szCs w:val="24"/>
        </w:rPr>
        <w:t>Modern Drama</w:t>
      </w:r>
    </w:p>
    <w:p w14:paraId="062EF255" w14:textId="77777777" w:rsidR="00105001" w:rsidRPr="00105001" w:rsidRDefault="00105001" w:rsidP="00203B8B">
      <w:pPr>
        <w:widowControl/>
        <w:numPr>
          <w:ilvl w:val="0"/>
          <w:numId w:val="86"/>
        </w:numPr>
        <w:tabs>
          <w:tab w:val="clear" w:pos="720"/>
          <w:tab w:val="num" w:pos="360"/>
        </w:tabs>
        <w:suppressAutoHyphens/>
        <w:spacing w:before="240" w:after="240" w:line="240" w:lineRule="atLeast"/>
        <w:ind w:left="360"/>
        <w:jc w:val="both"/>
        <w:rPr>
          <w:snapToGrid/>
          <w:spacing w:val="-3"/>
          <w:szCs w:val="24"/>
        </w:rPr>
      </w:pPr>
      <w:r w:rsidRPr="00105001">
        <w:rPr>
          <w:snapToGrid/>
          <w:spacing w:val="-3"/>
          <w:szCs w:val="24"/>
        </w:rPr>
        <w:t xml:space="preserve">Have the students read aloud a modern play such as </w:t>
      </w:r>
      <w:r w:rsidRPr="00105001">
        <w:rPr>
          <w:i/>
          <w:iCs/>
          <w:snapToGrid/>
          <w:spacing w:val="-3"/>
          <w:szCs w:val="24"/>
        </w:rPr>
        <w:t>Our Town</w:t>
      </w:r>
      <w:r w:rsidRPr="00105001">
        <w:rPr>
          <w:snapToGrid/>
          <w:spacing w:val="-3"/>
          <w:szCs w:val="24"/>
        </w:rPr>
        <w:t xml:space="preserve">.  Ask the students as they read the play to focus on the elements of modern theater as they are reflected by this drama, e.g., dialogue is less important and elaborate stage directions are more important.  </w:t>
      </w:r>
    </w:p>
    <w:p w14:paraId="52135F00" w14:textId="77777777" w:rsidR="00105001" w:rsidRPr="00105001" w:rsidRDefault="00105001" w:rsidP="00203B8B">
      <w:pPr>
        <w:widowControl/>
        <w:numPr>
          <w:ilvl w:val="0"/>
          <w:numId w:val="86"/>
        </w:numPr>
        <w:tabs>
          <w:tab w:val="clear" w:pos="720"/>
          <w:tab w:val="num" w:pos="360"/>
        </w:tabs>
        <w:suppressAutoHyphens/>
        <w:spacing w:before="240" w:after="240" w:line="240" w:lineRule="atLeast"/>
        <w:ind w:left="360"/>
        <w:jc w:val="both"/>
        <w:rPr>
          <w:snapToGrid/>
          <w:spacing w:val="-3"/>
          <w:szCs w:val="24"/>
        </w:rPr>
      </w:pPr>
      <w:r w:rsidRPr="00105001">
        <w:rPr>
          <w:snapToGrid/>
          <w:spacing w:val="-3"/>
          <w:szCs w:val="24"/>
        </w:rPr>
        <w:t xml:space="preserve">Have the students describe a character from </w:t>
      </w:r>
      <w:r w:rsidRPr="00105001">
        <w:rPr>
          <w:i/>
          <w:iCs/>
          <w:snapToGrid/>
          <w:spacing w:val="-3"/>
          <w:szCs w:val="24"/>
        </w:rPr>
        <w:t>Our Town</w:t>
      </w:r>
      <w:r w:rsidRPr="00105001">
        <w:rPr>
          <w:snapToGrid/>
          <w:spacing w:val="-3"/>
          <w:szCs w:val="24"/>
        </w:rPr>
        <w:t xml:space="preserve">.  Ask them to create a sketch of the character by referring to the language of his or her speeches and to the playwright's use of costume and stage directions.  </w:t>
      </w:r>
    </w:p>
    <w:p w14:paraId="4C306A35" w14:textId="77777777" w:rsidR="00105001" w:rsidRPr="00105001" w:rsidRDefault="00105001" w:rsidP="00203B8B">
      <w:pPr>
        <w:widowControl/>
        <w:numPr>
          <w:ilvl w:val="0"/>
          <w:numId w:val="86"/>
        </w:numPr>
        <w:tabs>
          <w:tab w:val="clear" w:pos="720"/>
          <w:tab w:val="num" w:pos="360"/>
        </w:tabs>
        <w:suppressAutoHyphens/>
        <w:spacing w:before="240" w:after="240" w:line="240" w:lineRule="atLeast"/>
        <w:ind w:left="360"/>
        <w:jc w:val="both"/>
        <w:rPr>
          <w:snapToGrid/>
          <w:spacing w:val="-3"/>
          <w:szCs w:val="24"/>
        </w:rPr>
      </w:pPr>
      <w:r w:rsidRPr="00105001">
        <w:rPr>
          <w:snapToGrid/>
          <w:spacing w:val="-3"/>
          <w:szCs w:val="24"/>
        </w:rPr>
        <w:t xml:space="preserve">Have the students discuss the opening scene of </w:t>
      </w:r>
      <w:r w:rsidRPr="00105001">
        <w:rPr>
          <w:i/>
          <w:iCs/>
          <w:snapToGrid/>
          <w:spacing w:val="-3"/>
          <w:szCs w:val="24"/>
        </w:rPr>
        <w:t>Our Town</w:t>
      </w:r>
      <w:r w:rsidRPr="00105001">
        <w:rPr>
          <w:snapToGrid/>
          <w:spacing w:val="-3"/>
          <w:szCs w:val="24"/>
        </w:rPr>
        <w:t xml:space="preserve">.  Have them discuss its significance in setting the tone, establishing thematic preoccupations, and preparing the audience for what follows. </w:t>
      </w:r>
    </w:p>
    <w:p w14:paraId="786760B9" w14:textId="77777777" w:rsidR="00105001" w:rsidRPr="00105001" w:rsidRDefault="00105001" w:rsidP="00203B8B">
      <w:pPr>
        <w:widowControl/>
        <w:numPr>
          <w:ilvl w:val="0"/>
          <w:numId w:val="86"/>
        </w:numPr>
        <w:tabs>
          <w:tab w:val="clear" w:pos="720"/>
          <w:tab w:val="num" w:pos="360"/>
        </w:tabs>
        <w:suppressAutoHyphens/>
        <w:spacing w:before="240" w:after="240" w:line="240" w:lineRule="atLeast"/>
        <w:ind w:left="360"/>
        <w:jc w:val="both"/>
        <w:rPr>
          <w:snapToGrid/>
          <w:spacing w:val="-3"/>
          <w:szCs w:val="24"/>
        </w:rPr>
      </w:pPr>
      <w:r w:rsidRPr="00105001">
        <w:rPr>
          <w:snapToGrid/>
          <w:spacing w:val="-3"/>
          <w:szCs w:val="24"/>
        </w:rPr>
        <w:t xml:space="preserve">Have the students create a personal representation of what they "see" in </w:t>
      </w:r>
      <w:r w:rsidRPr="00105001">
        <w:rPr>
          <w:i/>
          <w:iCs/>
          <w:snapToGrid/>
          <w:spacing w:val="-3"/>
          <w:szCs w:val="24"/>
        </w:rPr>
        <w:t>Our Town</w:t>
      </w:r>
      <w:r w:rsidRPr="00105001">
        <w:rPr>
          <w:snapToGrid/>
          <w:spacing w:val="-3"/>
          <w:szCs w:val="24"/>
        </w:rPr>
        <w:t xml:space="preserve">.  This may take the form of a collage, a travel brochure, and a map using the information given by the Stage Manager, a sketch, or any other creative presentation that the student might develop.  </w:t>
      </w:r>
    </w:p>
    <w:p w14:paraId="30F68182" w14:textId="77777777" w:rsidR="00105001" w:rsidRPr="00105001" w:rsidRDefault="00105001" w:rsidP="00203B8B">
      <w:pPr>
        <w:widowControl/>
        <w:numPr>
          <w:ilvl w:val="0"/>
          <w:numId w:val="86"/>
        </w:numPr>
        <w:tabs>
          <w:tab w:val="clear" w:pos="720"/>
        </w:tabs>
        <w:suppressAutoHyphens/>
        <w:spacing w:line="240" w:lineRule="atLeast"/>
        <w:ind w:left="360"/>
        <w:jc w:val="both"/>
        <w:rPr>
          <w:snapToGrid/>
          <w:spacing w:val="-3"/>
          <w:szCs w:val="24"/>
        </w:rPr>
      </w:pPr>
      <w:r w:rsidRPr="00105001">
        <w:rPr>
          <w:snapToGrid/>
          <w:spacing w:val="-3"/>
          <w:szCs w:val="24"/>
        </w:rPr>
        <w:t>Have the students write a composition in which they:</w:t>
      </w:r>
    </w:p>
    <w:p w14:paraId="7BD32C11" w14:textId="77777777" w:rsidR="00105001" w:rsidRPr="00105001" w:rsidRDefault="00105001" w:rsidP="00105001">
      <w:pPr>
        <w:widowControl/>
        <w:tabs>
          <w:tab w:val="left" w:pos="-1440"/>
          <w:tab w:val="left" w:pos="-720"/>
          <w:tab w:val="left" w:pos="360"/>
        </w:tabs>
        <w:suppressAutoHyphens/>
        <w:spacing w:line="240" w:lineRule="atLeast"/>
        <w:ind w:left="720" w:hanging="720"/>
        <w:jc w:val="both"/>
        <w:rPr>
          <w:snapToGrid/>
          <w:spacing w:val="-3"/>
          <w:szCs w:val="24"/>
        </w:rPr>
      </w:pPr>
      <w:r w:rsidRPr="00105001">
        <w:rPr>
          <w:snapToGrid/>
          <w:spacing w:val="-3"/>
          <w:szCs w:val="24"/>
        </w:rPr>
        <w:tab/>
        <w:t>1.</w:t>
      </w:r>
      <w:r w:rsidRPr="00105001">
        <w:rPr>
          <w:snapToGrid/>
          <w:spacing w:val="-3"/>
          <w:szCs w:val="24"/>
        </w:rPr>
        <w:tab/>
      </w:r>
      <w:proofErr w:type="gramStart"/>
      <w:r w:rsidRPr="00105001">
        <w:rPr>
          <w:snapToGrid/>
          <w:spacing w:val="-3"/>
          <w:szCs w:val="24"/>
        </w:rPr>
        <w:t>compare</w:t>
      </w:r>
      <w:proofErr w:type="gramEnd"/>
      <w:r w:rsidRPr="00105001">
        <w:rPr>
          <w:snapToGrid/>
          <w:spacing w:val="-3"/>
          <w:szCs w:val="24"/>
        </w:rPr>
        <w:t xml:space="preserve"> a television or movie version of a play with the script.  What changes, if any, were made?  Why were these changes necessary?  What makes staging a play different from filming a movie?</w:t>
      </w:r>
    </w:p>
    <w:p w14:paraId="6F4E9231" w14:textId="77777777" w:rsidR="00105001" w:rsidRPr="00105001" w:rsidRDefault="00105001" w:rsidP="00105001">
      <w:pPr>
        <w:widowControl/>
        <w:suppressAutoHyphens/>
        <w:spacing w:line="240" w:lineRule="atLeast"/>
        <w:ind w:left="360"/>
        <w:jc w:val="center"/>
        <w:rPr>
          <w:snapToGrid/>
          <w:spacing w:val="-3"/>
          <w:szCs w:val="24"/>
        </w:rPr>
      </w:pPr>
      <w:proofErr w:type="gramStart"/>
      <w:r w:rsidRPr="00105001">
        <w:rPr>
          <w:snapToGrid/>
          <w:spacing w:val="-3"/>
          <w:szCs w:val="24"/>
        </w:rPr>
        <w:t>or</w:t>
      </w:r>
      <w:proofErr w:type="gramEnd"/>
    </w:p>
    <w:p w14:paraId="344B521F" w14:textId="77777777" w:rsidR="00105001" w:rsidRPr="00105001" w:rsidRDefault="00105001" w:rsidP="00105001">
      <w:pPr>
        <w:widowControl/>
        <w:tabs>
          <w:tab w:val="left" w:pos="-1440"/>
          <w:tab w:val="left" w:pos="-720"/>
          <w:tab w:val="left" w:pos="360"/>
        </w:tabs>
        <w:suppressAutoHyphens/>
        <w:spacing w:before="240" w:after="240" w:line="240" w:lineRule="atLeast"/>
        <w:ind w:left="720" w:hanging="720"/>
        <w:jc w:val="both"/>
        <w:rPr>
          <w:snapToGrid/>
          <w:spacing w:val="-3"/>
          <w:szCs w:val="24"/>
        </w:rPr>
      </w:pPr>
      <w:r w:rsidRPr="00105001">
        <w:rPr>
          <w:snapToGrid/>
          <w:spacing w:val="-3"/>
          <w:szCs w:val="24"/>
        </w:rPr>
        <w:tab/>
        <w:t>2.</w:t>
      </w:r>
      <w:r w:rsidRPr="00105001">
        <w:rPr>
          <w:snapToGrid/>
          <w:spacing w:val="-3"/>
          <w:szCs w:val="24"/>
        </w:rPr>
        <w:tab/>
      </w:r>
      <w:proofErr w:type="gramStart"/>
      <w:r w:rsidRPr="00105001">
        <w:rPr>
          <w:snapToGrid/>
          <w:spacing w:val="-3"/>
          <w:szCs w:val="24"/>
        </w:rPr>
        <w:t>compare</w:t>
      </w:r>
      <w:proofErr w:type="gramEnd"/>
      <w:r w:rsidRPr="00105001">
        <w:rPr>
          <w:snapToGrid/>
          <w:spacing w:val="-3"/>
          <w:szCs w:val="24"/>
        </w:rPr>
        <w:t xml:space="preserve"> and contrast any two of the plays read by the class.  How are they linked by the historical traditions of theatre?  Which is more effective?  Why?  </w:t>
      </w:r>
    </w:p>
    <w:p w14:paraId="489A2D87" w14:textId="77777777" w:rsidR="00105001" w:rsidRPr="00105001" w:rsidRDefault="00105001" w:rsidP="00105001">
      <w:pPr>
        <w:widowControl/>
        <w:spacing w:after="240"/>
        <w:ind w:left="360" w:hanging="360"/>
        <w:rPr>
          <w:snapToGrid/>
          <w:spacing w:val="-3"/>
          <w:szCs w:val="24"/>
        </w:rPr>
      </w:pPr>
      <w:r w:rsidRPr="00105001">
        <w:rPr>
          <w:snapToGrid/>
          <w:spacing w:val="-3"/>
          <w:szCs w:val="24"/>
        </w:rPr>
        <w:tab/>
        <w:t xml:space="preserve">Have the students place this composition in the </w:t>
      </w:r>
      <w:r w:rsidRPr="00105001">
        <w:rPr>
          <w:b/>
          <w:bCs/>
          <w:snapToGrid/>
          <w:spacing w:val="-3"/>
          <w:szCs w:val="24"/>
        </w:rPr>
        <w:t>Works in Progress</w:t>
      </w:r>
      <w:r w:rsidRPr="00105001">
        <w:rPr>
          <w:snapToGrid/>
          <w:spacing w:val="-3"/>
          <w:szCs w:val="24"/>
        </w:rPr>
        <w:t xml:space="preserve"> folders. </w:t>
      </w:r>
    </w:p>
    <w:p w14:paraId="5DD16BB5" w14:textId="77777777" w:rsidR="00105001" w:rsidRPr="00105001" w:rsidRDefault="00105001" w:rsidP="00203B8B">
      <w:pPr>
        <w:widowControl/>
        <w:numPr>
          <w:ilvl w:val="0"/>
          <w:numId w:val="82"/>
        </w:numPr>
        <w:tabs>
          <w:tab w:val="num" w:pos="360"/>
        </w:tabs>
        <w:spacing w:after="240"/>
        <w:ind w:left="360"/>
        <w:rPr>
          <w:snapToGrid/>
          <w:szCs w:val="24"/>
        </w:rPr>
      </w:pPr>
      <w:r w:rsidRPr="00105001">
        <w:rPr>
          <w:snapToGrid/>
          <w:szCs w:val="24"/>
        </w:rPr>
        <w:lastRenderedPageBreak/>
        <w:t xml:space="preserve">Have the students in groups of three select either from </w:t>
      </w:r>
      <w:r w:rsidRPr="00105001">
        <w:rPr>
          <w:i/>
          <w:snapToGrid/>
          <w:szCs w:val="24"/>
        </w:rPr>
        <w:t>Cyrano de Bergerac</w:t>
      </w:r>
      <w:r w:rsidRPr="00105001">
        <w:rPr>
          <w:snapToGrid/>
          <w:szCs w:val="24"/>
        </w:rPr>
        <w:t xml:space="preserve">, p. 855, or “Visitor from Forest Hills” from </w:t>
      </w:r>
      <w:r w:rsidRPr="00105001">
        <w:rPr>
          <w:i/>
          <w:snapToGrid/>
          <w:szCs w:val="24"/>
        </w:rPr>
        <w:t>Plaza Suite</w:t>
      </w:r>
      <w:r w:rsidRPr="00105001">
        <w:rPr>
          <w:snapToGrid/>
          <w:szCs w:val="24"/>
        </w:rPr>
        <w:t xml:space="preserve">, p. 869 and ask them to use Extending the Play on p. 888 and write on the topic.  </w:t>
      </w:r>
      <w:r w:rsidRPr="00105001">
        <w:rPr>
          <w:i/>
          <w:snapToGrid/>
          <w:szCs w:val="24"/>
        </w:rPr>
        <w:t>Cyrano</w:t>
      </w:r>
      <w:r w:rsidRPr="00105001">
        <w:rPr>
          <w:snapToGrid/>
          <w:szCs w:val="24"/>
        </w:rPr>
        <w:t xml:space="preserve"> is on p. 868, and </w:t>
      </w:r>
      <w:r w:rsidRPr="00105001">
        <w:rPr>
          <w:i/>
          <w:snapToGrid/>
          <w:szCs w:val="24"/>
        </w:rPr>
        <w:t>Plaza Suite</w:t>
      </w:r>
      <w:r w:rsidRPr="00105001">
        <w:rPr>
          <w:snapToGrid/>
          <w:szCs w:val="24"/>
        </w:rPr>
        <w:t xml:space="preserve"> is on p. 888.</w:t>
      </w:r>
    </w:p>
    <w:tbl>
      <w:tblPr>
        <w:tblW w:w="10548" w:type="dxa"/>
        <w:tblBorders>
          <w:top w:val="single" w:sz="4" w:space="0" w:color="auto"/>
          <w:bottom w:val="single" w:sz="4" w:space="0" w:color="auto"/>
        </w:tblBorders>
        <w:shd w:val="clear" w:color="auto" w:fill="E6E6E6"/>
        <w:tblLook w:val="0000" w:firstRow="0" w:lastRow="0" w:firstColumn="0" w:lastColumn="0" w:noHBand="0" w:noVBand="0"/>
      </w:tblPr>
      <w:tblGrid>
        <w:gridCol w:w="10548"/>
      </w:tblGrid>
      <w:tr w:rsidR="00105001" w:rsidRPr="00105001" w14:paraId="0507AE7E" w14:textId="77777777" w:rsidTr="00105001">
        <w:tblPrEx>
          <w:tblCellMar>
            <w:top w:w="0" w:type="dxa"/>
            <w:bottom w:w="0" w:type="dxa"/>
          </w:tblCellMar>
        </w:tblPrEx>
        <w:trPr>
          <w:cantSplit/>
        </w:trPr>
        <w:tc>
          <w:tcPr>
            <w:tcW w:w="10548" w:type="dxa"/>
            <w:shd w:val="clear" w:color="auto" w:fill="E6E6E6"/>
          </w:tcPr>
          <w:p w14:paraId="461DEC86" w14:textId="77777777" w:rsidR="00105001" w:rsidRPr="00105001" w:rsidRDefault="00105001" w:rsidP="00105001">
            <w:pPr>
              <w:keepNext/>
              <w:widowControl/>
              <w:jc w:val="center"/>
              <w:outlineLvl w:val="0"/>
              <w:rPr>
                <w:b/>
                <w:bCs/>
                <w:snapToGrid/>
                <w:szCs w:val="24"/>
              </w:rPr>
            </w:pPr>
            <w:r w:rsidRPr="00105001">
              <w:rPr>
                <w:b/>
                <w:bCs/>
                <w:snapToGrid/>
                <w:szCs w:val="24"/>
              </w:rPr>
              <w:t>Suggestions for Concluding Drama</w:t>
            </w:r>
          </w:p>
        </w:tc>
      </w:tr>
    </w:tbl>
    <w:p w14:paraId="12BDDB23" w14:textId="77777777" w:rsidR="00105001" w:rsidRPr="00105001" w:rsidRDefault="00105001" w:rsidP="00203B8B">
      <w:pPr>
        <w:widowControl/>
        <w:numPr>
          <w:ilvl w:val="0"/>
          <w:numId w:val="82"/>
        </w:numPr>
        <w:tabs>
          <w:tab w:val="num" w:pos="360"/>
        </w:tabs>
        <w:suppressAutoHyphens/>
        <w:spacing w:before="240" w:after="240" w:line="240" w:lineRule="atLeast"/>
        <w:ind w:left="360"/>
        <w:jc w:val="both"/>
        <w:rPr>
          <w:snapToGrid/>
          <w:spacing w:val="-3"/>
          <w:szCs w:val="24"/>
        </w:rPr>
      </w:pPr>
      <w:r w:rsidRPr="00105001">
        <w:rPr>
          <w:snapToGrid/>
          <w:spacing w:val="-3"/>
          <w:szCs w:val="24"/>
        </w:rPr>
        <w:t xml:space="preserve">Have the students return to the Anticipation Guide for </w:t>
      </w:r>
      <w:r w:rsidRPr="00105001">
        <w:rPr>
          <w:i/>
          <w:iCs/>
          <w:snapToGrid/>
          <w:spacing w:val="-3"/>
          <w:szCs w:val="24"/>
        </w:rPr>
        <w:t>Romeo and Juliet</w:t>
      </w:r>
      <w:r w:rsidRPr="00105001">
        <w:rPr>
          <w:snapToGrid/>
          <w:spacing w:val="-3"/>
          <w:szCs w:val="24"/>
        </w:rPr>
        <w:t>.  (</w:t>
      </w:r>
      <w:hyperlink w:anchor="_Anticipation_Guide_for_1" w:history="1">
        <w:r w:rsidRPr="00105001">
          <w:rPr>
            <w:snapToGrid/>
            <w:color w:val="0000FF"/>
            <w:spacing w:val="-3"/>
            <w:szCs w:val="24"/>
            <w:u w:val="single"/>
          </w:rPr>
          <w:t>See Activities Section</w:t>
        </w:r>
      </w:hyperlink>
      <w:r w:rsidRPr="00105001">
        <w:rPr>
          <w:snapToGrid/>
          <w:spacing w:val="-3"/>
          <w:szCs w:val="24"/>
        </w:rPr>
        <w:t xml:space="preserve">.)  Ask them to reflect on their initial responses to the statements and mark the </w:t>
      </w:r>
      <w:proofErr w:type="spellStart"/>
      <w:r w:rsidRPr="00105001">
        <w:rPr>
          <w:snapToGrid/>
          <w:spacing w:val="-3"/>
          <w:szCs w:val="24"/>
        </w:rPr>
        <w:t>postreading</w:t>
      </w:r>
      <w:proofErr w:type="spellEnd"/>
      <w:r w:rsidRPr="00105001">
        <w:rPr>
          <w:snapToGrid/>
          <w:spacing w:val="-3"/>
          <w:szCs w:val="24"/>
        </w:rPr>
        <w:t xml:space="preserve"> column accordingly.  Then have the students </w:t>
      </w:r>
      <w:proofErr w:type="gramStart"/>
      <w:r w:rsidRPr="00105001">
        <w:rPr>
          <w:snapToGrid/>
          <w:spacing w:val="-3"/>
          <w:szCs w:val="24"/>
        </w:rPr>
        <w:t>share</w:t>
      </w:r>
      <w:proofErr w:type="gramEnd"/>
      <w:r w:rsidRPr="00105001">
        <w:rPr>
          <w:snapToGrid/>
          <w:spacing w:val="-3"/>
          <w:szCs w:val="24"/>
        </w:rPr>
        <w:t xml:space="preserve"> their responses.  </w:t>
      </w:r>
    </w:p>
    <w:p w14:paraId="188C8C82" w14:textId="77777777" w:rsidR="00105001" w:rsidRPr="00105001" w:rsidRDefault="00105001" w:rsidP="00203B8B">
      <w:pPr>
        <w:widowControl/>
        <w:numPr>
          <w:ilvl w:val="0"/>
          <w:numId w:val="82"/>
        </w:numPr>
        <w:tabs>
          <w:tab w:val="num" w:pos="360"/>
        </w:tabs>
        <w:suppressAutoHyphens/>
        <w:spacing w:before="240" w:after="240" w:line="240" w:lineRule="atLeast"/>
        <w:ind w:left="360"/>
        <w:jc w:val="both"/>
        <w:rPr>
          <w:snapToGrid/>
          <w:spacing w:val="-3"/>
          <w:szCs w:val="24"/>
        </w:rPr>
      </w:pPr>
      <w:r w:rsidRPr="00105001">
        <w:rPr>
          <w:snapToGrid/>
          <w:spacing w:val="-3"/>
          <w:szCs w:val="24"/>
        </w:rPr>
        <w:t xml:space="preserve">Have the students create a playbill after reading a drama section that would be appropriate for that play.  The playbill should include a creative cover, a summary of each act or the entire play, a cast of characters (possibly modern actors/actresses to fill the roles), appropriate advertisements for the time period, and a critical review of the play.  </w:t>
      </w:r>
    </w:p>
    <w:p w14:paraId="62F712F1" w14:textId="77777777" w:rsidR="00105001" w:rsidRPr="00105001" w:rsidRDefault="00105001" w:rsidP="00203B8B">
      <w:pPr>
        <w:widowControl/>
        <w:numPr>
          <w:ilvl w:val="0"/>
          <w:numId w:val="82"/>
        </w:numPr>
        <w:tabs>
          <w:tab w:val="num" w:pos="360"/>
        </w:tabs>
        <w:suppressAutoHyphens/>
        <w:spacing w:before="240" w:after="240" w:line="240" w:lineRule="atLeast"/>
        <w:ind w:left="360"/>
        <w:jc w:val="both"/>
        <w:rPr>
          <w:snapToGrid/>
          <w:spacing w:val="-3"/>
          <w:szCs w:val="24"/>
        </w:rPr>
      </w:pPr>
      <w:r w:rsidRPr="00105001">
        <w:rPr>
          <w:snapToGrid/>
          <w:spacing w:val="-3"/>
          <w:szCs w:val="24"/>
        </w:rPr>
        <w:t xml:space="preserve">Have the students complete a cause and effect chart for </w:t>
      </w:r>
      <w:r w:rsidRPr="00105001">
        <w:rPr>
          <w:i/>
          <w:iCs/>
          <w:snapToGrid/>
          <w:spacing w:val="-3"/>
          <w:szCs w:val="24"/>
        </w:rPr>
        <w:t>Romeo and Juliet</w:t>
      </w:r>
      <w:r w:rsidRPr="00105001">
        <w:rPr>
          <w:snapToGrid/>
          <w:spacing w:val="-3"/>
          <w:szCs w:val="24"/>
        </w:rPr>
        <w:t xml:space="preserve"> or </w:t>
      </w:r>
      <w:r w:rsidRPr="00105001">
        <w:rPr>
          <w:i/>
          <w:iCs/>
          <w:snapToGrid/>
          <w:spacing w:val="-3"/>
          <w:szCs w:val="24"/>
        </w:rPr>
        <w:t>A Midsummer Night's Dream</w:t>
      </w:r>
      <w:r w:rsidRPr="00105001">
        <w:rPr>
          <w:snapToGrid/>
          <w:spacing w:val="-3"/>
          <w:szCs w:val="24"/>
        </w:rPr>
        <w:t>.  In the exercise students will determine the causes that result in the effect.  (</w:t>
      </w:r>
      <w:hyperlink w:anchor="_Cause_and_Effect" w:history="1">
        <w:r w:rsidRPr="00105001">
          <w:rPr>
            <w:snapToGrid/>
            <w:color w:val="0000FF"/>
            <w:spacing w:val="-3"/>
            <w:szCs w:val="24"/>
            <w:u w:val="single"/>
          </w:rPr>
          <w:t>See Activities Section</w:t>
        </w:r>
      </w:hyperlink>
      <w:r w:rsidRPr="00105001">
        <w:rPr>
          <w:snapToGrid/>
          <w:spacing w:val="-3"/>
          <w:szCs w:val="24"/>
        </w:rPr>
        <w:t xml:space="preserve">.)  </w:t>
      </w:r>
    </w:p>
    <w:p w14:paraId="3B9E9ED6" w14:textId="77777777" w:rsidR="00105001" w:rsidRPr="00105001" w:rsidRDefault="00105001" w:rsidP="00203B8B">
      <w:pPr>
        <w:widowControl/>
        <w:numPr>
          <w:ilvl w:val="0"/>
          <w:numId w:val="82"/>
        </w:numPr>
        <w:tabs>
          <w:tab w:val="num" w:pos="360"/>
        </w:tabs>
        <w:suppressAutoHyphens/>
        <w:spacing w:before="240" w:after="240" w:line="240" w:lineRule="atLeast"/>
        <w:ind w:left="360"/>
        <w:jc w:val="both"/>
        <w:rPr>
          <w:snapToGrid/>
          <w:spacing w:val="-3"/>
          <w:szCs w:val="24"/>
        </w:rPr>
      </w:pPr>
      <w:r w:rsidRPr="00105001">
        <w:rPr>
          <w:snapToGrid/>
          <w:spacing w:val="-3"/>
          <w:szCs w:val="24"/>
        </w:rPr>
        <w:t>Have the students form groups to update and reenact the major scenes from the Shakespearean play.  A fair way to assign acts or scenes would be by lottery.  Have the students rephrase the original context of the dialogues as accurately as possible.  Ask each group to then dramatize their updated scene in front of the class.  (</w:t>
      </w:r>
      <w:hyperlink w:anchor="_Group_Progress_Reports" w:history="1">
        <w:r w:rsidRPr="00105001">
          <w:rPr>
            <w:snapToGrid/>
            <w:color w:val="0000FF"/>
            <w:spacing w:val="-3"/>
            <w:szCs w:val="24"/>
            <w:u w:val="single"/>
          </w:rPr>
          <w:t>See Activities Section</w:t>
        </w:r>
      </w:hyperlink>
      <w:r w:rsidRPr="00105001">
        <w:rPr>
          <w:snapToGrid/>
          <w:spacing w:val="-3"/>
          <w:szCs w:val="24"/>
        </w:rPr>
        <w:t xml:space="preserve"> for a Group Progress Report.) </w:t>
      </w:r>
    </w:p>
    <w:p w14:paraId="4F40582D" w14:textId="77777777" w:rsidR="00105001" w:rsidRPr="00105001" w:rsidRDefault="00105001" w:rsidP="00105001">
      <w:pPr>
        <w:widowControl/>
        <w:spacing w:after="240"/>
        <w:rPr>
          <w:snapToGrid/>
          <w:szCs w:val="24"/>
        </w:rPr>
      </w:pPr>
    </w:p>
    <w:p w14:paraId="7283876B" w14:textId="77777777" w:rsidR="00105001" w:rsidRPr="00105001" w:rsidRDefault="00105001" w:rsidP="00105001">
      <w:pPr>
        <w:widowControl/>
        <w:spacing w:after="240"/>
        <w:rPr>
          <w:snapToGrid/>
          <w:szCs w:val="24"/>
        </w:rPr>
        <w:sectPr w:rsidR="00105001" w:rsidRPr="00105001" w:rsidSect="00105001">
          <w:footerReference w:type="even" r:id="rId49"/>
          <w:footerReference w:type="default" r:id="rId50"/>
          <w:headerReference w:type="first" r:id="rId51"/>
          <w:pgSz w:w="12240" w:h="15840"/>
          <w:pgMar w:top="1440" w:right="1008" w:bottom="1440" w:left="1008" w:header="720" w:footer="720" w:gutter="0"/>
          <w:cols w:space="720"/>
          <w:docGrid w:linePitch="360"/>
        </w:sectPr>
      </w:pPr>
    </w:p>
    <w:p w14:paraId="3AEF023E" w14:textId="77777777" w:rsidR="00105001" w:rsidRPr="00105001" w:rsidRDefault="00105001" w:rsidP="00105001">
      <w:pPr>
        <w:widowControl/>
        <w:spacing w:after="240"/>
        <w:rPr>
          <w:snapToGrid/>
          <w:szCs w:val="24"/>
        </w:rPr>
      </w:pPr>
    </w:p>
    <w:p w14:paraId="7E35CD6D" w14:textId="77777777" w:rsidR="00105001" w:rsidRPr="00105001" w:rsidRDefault="00105001" w:rsidP="00105001">
      <w:pPr>
        <w:widowControl/>
        <w:rPr>
          <w:snapToGrid/>
          <w:szCs w:val="24"/>
        </w:rPr>
      </w:pPr>
    </w:p>
    <w:p w14:paraId="7116C4AF" w14:textId="77777777" w:rsidR="00105001" w:rsidRPr="00105001" w:rsidRDefault="00105001" w:rsidP="00105001">
      <w:pPr>
        <w:widowControl/>
        <w:rPr>
          <w:snapToGrid/>
          <w:szCs w:val="24"/>
        </w:rPr>
      </w:pPr>
    </w:p>
    <w:p w14:paraId="1184519B" w14:textId="77777777" w:rsidR="00105001" w:rsidRPr="00105001" w:rsidRDefault="00105001" w:rsidP="00105001">
      <w:pPr>
        <w:widowControl/>
        <w:rPr>
          <w:snapToGrid/>
          <w:szCs w:val="24"/>
        </w:rPr>
      </w:pPr>
    </w:p>
    <w:p w14:paraId="1C3B6DAB" w14:textId="77777777" w:rsidR="00105001" w:rsidRPr="00105001" w:rsidRDefault="00105001" w:rsidP="00105001">
      <w:pPr>
        <w:widowControl/>
        <w:jc w:val="center"/>
        <w:rPr>
          <w:b/>
          <w:bCs/>
          <w:snapToGrid/>
          <w:sz w:val="52"/>
          <w:szCs w:val="24"/>
        </w:rPr>
      </w:pPr>
    </w:p>
    <w:p w14:paraId="2EEB021A" w14:textId="77777777" w:rsidR="00105001" w:rsidRPr="00105001" w:rsidRDefault="00105001" w:rsidP="00105001">
      <w:pPr>
        <w:widowControl/>
        <w:jc w:val="center"/>
        <w:rPr>
          <w:snapToGrid/>
          <w:szCs w:val="24"/>
        </w:rPr>
      </w:pPr>
      <w:r w:rsidRPr="00105001">
        <w:rPr>
          <w:b/>
          <w:bCs/>
          <w:snapToGrid/>
          <w:sz w:val="52"/>
          <w:szCs w:val="24"/>
        </w:rPr>
        <w:t>ACTIVITIES SECTION</w:t>
      </w:r>
    </w:p>
    <w:p w14:paraId="08BC7624" w14:textId="77777777" w:rsidR="00105001" w:rsidRPr="00105001" w:rsidRDefault="00105001" w:rsidP="00105001">
      <w:pPr>
        <w:keepNext/>
        <w:widowControl/>
        <w:jc w:val="center"/>
        <w:outlineLvl w:val="2"/>
        <w:rPr>
          <w:bCs/>
          <w:snapToGrid/>
          <w:sz w:val="28"/>
          <w:szCs w:val="24"/>
        </w:rPr>
      </w:pPr>
      <w:r w:rsidRPr="00105001">
        <w:rPr>
          <w:b/>
          <w:bCs/>
          <w:snapToGrid/>
          <w:sz w:val="28"/>
          <w:szCs w:val="24"/>
        </w:rPr>
        <w:br w:type="page"/>
      </w:r>
      <w:bookmarkStart w:id="161" w:name="_Anticipation_Guide_for"/>
      <w:bookmarkEnd w:id="161"/>
      <w:r w:rsidRPr="00105001">
        <w:rPr>
          <w:bCs/>
          <w:snapToGrid/>
          <w:sz w:val="28"/>
          <w:szCs w:val="24"/>
        </w:rPr>
        <w:lastRenderedPageBreak/>
        <w:t>Anticipation Guide for Drama Unit</w:t>
      </w:r>
    </w:p>
    <w:p w14:paraId="410CFCA0"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p>
    <w:p w14:paraId="2A444CC9"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ind w:left="1669" w:hanging="1669"/>
        <w:jc w:val="both"/>
        <w:rPr>
          <w:snapToGrid/>
          <w:spacing w:val="-3"/>
          <w:szCs w:val="24"/>
        </w:rPr>
      </w:pPr>
      <w:r w:rsidRPr="00105001">
        <w:rPr>
          <w:snapToGrid/>
          <w:spacing w:val="-3"/>
          <w:szCs w:val="24"/>
        </w:rPr>
        <w:t xml:space="preserve">  Directions:</w:t>
      </w:r>
      <w:r w:rsidRPr="00105001">
        <w:rPr>
          <w:snapToGrid/>
          <w:spacing w:val="-3"/>
          <w:szCs w:val="24"/>
        </w:rPr>
        <w:tab/>
        <w:t xml:space="preserve">Read these statements carefully.  Put a </w:t>
      </w:r>
      <w:r w:rsidRPr="00105001">
        <w:rPr>
          <w:rFonts w:ascii="WP IconicSymbolsA" w:hAnsi="WP IconicSymbolsA"/>
          <w:snapToGrid/>
          <w:spacing w:val="-3"/>
          <w:szCs w:val="24"/>
        </w:rPr>
        <w:t></w:t>
      </w:r>
      <w:r w:rsidRPr="00105001">
        <w:rPr>
          <w:snapToGrid/>
          <w:spacing w:val="-3"/>
          <w:szCs w:val="24"/>
        </w:rPr>
        <w:t xml:space="preserve"> under "agree" or "disagree" to show what you think.  Be ready to explain each choice.</w:t>
      </w:r>
    </w:p>
    <w:p w14:paraId="19427983"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p>
    <w:p w14:paraId="263C5CC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p>
    <w:tbl>
      <w:tblPr>
        <w:tblW w:w="9480" w:type="dxa"/>
        <w:tblInd w:w="120" w:type="dxa"/>
        <w:tblLayout w:type="fixed"/>
        <w:tblCellMar>
          <w:left w:w="120" w:type="dxa"/>
          <w:right w:w="120" w:type="dxa"/>
        </w:tblCellMar>
        <w:tblLook w:val="0000" w:firstRow="0" w:lastRow="0" w:firstColumn="0" w:lastColumn="0" w:noHBand="0" w:noVBand="0"/>
      </w:tblPr>
      <w:tblGrid>
        <w:gridCol w:w="1080"/>
        <w:gridCol w:w="1212"/>
        <w:gridCol w:w="4776"/>
        <w:gridCol w:w="1212"/>
        <w:gridCol w:w="1200"/>
      </w:tblGrid>
      <w:tr w:rsidR="00105001" w:rsidRPr="00105001" w14:paraId="750ECFB2" w14:textId="77777777" w:rsidTr="00105001">
        <w:tblPrEx>
          <w:tblCellMar>
            <w:top w:w="0" w:type="dxa"/>
            <w:bottom w:w="0" w:type="dxa"/>
          </w:tblCellMar>
        </w:tblPrEx>
        <w:tc>
          <w:tcPr>
            <w:tcW w:w="2292" w:type="dxa"/>
            <w:gridSpan w:val="2"/>
            <w:tcBorders>
              <w:top w:val="nil"/>
              <w:left w:val="nil"/>
              <w:bottom w:val="nil"/>
              <w:right w:val="nil"/>
            </w:tcBorders>
          </w:tcPr>
          <w:p w14:paraId="74C0DF83"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before="90" w:after="54" w:line="240" w:lineRule="atLeast"/>
              <w:jc w:val="center"/>
              <w:rPr>
                <w:smallCaps/>
                <w:snapToGrid/>
                <w:spacing w:val="-2"/>
                <w:sz w:val="22"/>
                <w:szCs w:val="22"/>
              </w:rPr>
            </w:pPr>
            <w:proofErr w:type="spellStart"/>
            <w:r w:rsidRPr="00105001">
              <w:rPr>
                <w:b/>
                <w:bCs/>
                <w:smallCaps/>
                <w:snapToGrid/>
                <w:spacing w:val="-2"/>
                <w:sz w:val="22"/>
                <w:szCs w:val="22"/>
              </w:rPr>
              <w:t>Prereading</w:t>
            </w:r>
            <w:proofErr w:type="spellEnd"/>
          </w:p>
        </w:tc>
        <w:tc>
          <w:tcPr>
            <w:tcW w:w="4776" w:type="dxa"/>
            <w:tcBorders>
              <w:top w:val="nil"/>
              <w:left w:val="nil"/>
              <w:bottom w:val="nil"/>
              <w:right w:val="nil"/>
            </w:tcBorders>
          </w:tcPr>
          <w:p w14:paraId="264BA9E4"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before="90" w:after="54" w:line="240" w:lineRule="atLeast"/>
              <w:jc w:val="center"/>
              <w:rPr>
                <w:smallCaps/>
                <w:snapToGrid/>
                <w:spacing w:val="-2"/>
                <w:sz w:val="22"/>
                <w:szCs w:val="22"/>
              </w:rPr>
            </w:pPr>
          </w:p>
        </w:tc>
        <w:tc>
          <w:tcPr>
            <w:tcW w:w="2412" w:type="dxa"/>
            <w:gridSpan w:val="2"/>
            <w:tcBorders>
              <w:top w:val="nil"/>
              <w:left w:val="nil"/>
              <w:bottom w:val="nil"/>
              <w:right w:val="nil"/>
            </w:tcBorders>
          </w:tcPr>
          <w:p w14:paraId="3FC148B3"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before="90" w:after="54" w:line="240" w:lineRule="atLeast"/>
              <w:jc w:val="center"/>
              <w:rPr>
                <w:smallCaps/>
                <w:snapToGrid/>
                <w:spacing w:val="-2"/>
                <w:sz w:val="22"/>
                <w:szCs w:val="22"/>
              </w:rPr>
            </w:pPr>
            <w:proofErr w:type="spellStart"/>
            <w:r w:rsidRPr="00105001">
              <w:rPr>
                <w:b/>
                <w:bCs/>
                <w:smallCaps/>
                <w:snapToGrid/>
                <w:spacing w:val="-2"/>
                <w:sz w:val="22"/>
                <w:szCs w:val="22"/>
              </w:rPr>
              <w:t>Postreading</w:t>
            </w:r>
            <w:proofErr w:type="spellEnd"/>
          </w:p>
        </w:tc>
      </w:tr>
      <w:tr w:rsidR="00105001" w:rsidRPr="00105001" w14:paraId="1204CCD5" w14:textId="77777777" w:rsidTr="00105001">
        <w:tblPrEx>
          <w:tblCellMar>
            <w:top w:w="0" w:type="dxa"/>
            <w:bottom w:w="0" w:type="dxa"/>
          </w:tblCellMar>
        </w:tblPrEx>
        <w:tc>
          <w:tcPr>
            <w:tcW w:w="1080" w:type="dxa"/>
            <w:tcBorders>
              <w:top w:val="nil"/>
              <w:left w:val="nil"/>
              <w:bottom w:val="nil"/>
              <w:right w:val="nil"/>
            </w:tcBorders>
          </w:tcPr>
          <w:p w14:paraId="5442C33E"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before="90" w:after="54" w:line="240" w:lineRule="atLeast"/>
              <w:jc w:val="center"/>
              <w:rPr>
                <w:smallCaps/>
                <w:snapToGrid/>
                <w:spacing w:val="-2"/>
                <w:sz w:val="22"/>
                <w:szCs w:val="22"/>
              </w:rPr>
            </w:pPr>
            <w:r w:rsidRPr="00105001">
              <w:rPr>
                <w:b/>
                <w:bCs/>
                <w:smallCaps/>
                <w:snapToGrid/>
                <w:spacing w:val="-2"/>
                <w:sz w:val="22"/>
                <w:szCs w:val="22"/>
              </w:rPr>
              <w:t>Agree</w:t>
            </w:r>
          </w:p>
        </w:tc>
        <w:tc>
          <w:tcPr>
            <w:tcW w:w="1212" w:type="dxa"/>
            <w:tcBorders>
              <w:top w:val="nil"/>
              <w:left w:val="nil"/>
              <w:bottom w:val="nil"/>
              <w:right w:val="nil"/>
            </w:tcBorders>
          </w:tcPr>
          <w:p w14:paraId="20490AC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before="90" w:after="54" w:line="240" w:lineRule="atLeast"/>
              <w:jc w:val="center"/>
              <w:rPr>
                <w:smallCaps/>
                <w:snapToGrid/>
                <w:spacing w:val="-2"/>
                <w:sz w:val="22"/>
                <w:szCs w:val="22"/>
              </w:rPr>
            </w:pPr>
            <w:r w:rsidRPr="00105001">
              <w:rPr>
                <w:b/>
                <w:bCs/>
                <w:smallCaps/>
                <w:snapToGrid/>
                <w:spacing w:val="-2"/>
                <w:sz w:val="22"/>
                <w:szCs w:val="22"/>
              </w:rPr>
              <w:t>Disagree</w:t>
            </w:r>
          </w:p>
        </w:tc>
        <w:tc>
          <w:tcPr>
            <w:tcW w:w="4776" w:type="dxa"/>
            <w:tcBorders>
              <w:top w:val="nil"/>
              <w:left w:val="nil"/>
              <w:bottom w:val="nil"/>
              <w:right w:val="nil"/>
            </w:tcBorders>
          </w:tcPr>
          <w:p w14:paraId="2D3015D1"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before="90" w:after="54" w:line="240" w:lineRule="atLeast"/>
              <w:jc w:val="center"/>
              <w:rPr>
                <w:smallCaps/>
                <w:snapToGrid/>
                <w:spacing w:val="-2"/>
                <w:sz w:val="22"/>
                <w:szCs w:val="22"/>
              </w:rPr>
            </w:pPr>
          </w:p>
        </w:tc>
        <w:tc>
          <w:tcPr>
            <w:tcW w:w="1212" w:type="dxa"/>
            <w:tcBorders>
              <w:top w:val="nil"/>
              <w:left w:val="nil"/>
              <w:bottom w:val="nil"/>
              <w:right w:val="nil"/>
            </w:tcBorders>
          </w:tcPr>
          <w:p w14:paraId="28C1C75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before="90" w:after="54" w:line="240" w:lineRule="atLeast"/>
              <w:jc w:val="center"/>
              <w:rPr>
                <w:smallCaps/>
                <w:snapToGrid/>
                <w:spacing w:val="-2"/>
                <w:sz w:val="22"/>
                <w:szCs w:val="22"/>
              </w:rPr>
            </w:pPr>
            <w:r w:rsidRPr="00105001">
              <w:rPr>
                <w:b/>
                <w:bCs/>
                <w:smallCaps/>
                <w:snapToGrid/>
                <w:spacing w:val="-2"/>
                <w:sz w:val="22"/>
                <w:szCs w:val="22"/>
              </w:rPr>
              <w:t>Agree</w:t>
            </w:r>
          </w:p>
        </w:tc>
        <w:tc>
          <w:tcPr>
            <w:tcW w:w="1200" w:type="dxa"/>
            <w:tcBorders>
              <w:top w:val="nil"/>
              <w:left w:val="nil"/>
              <w:bottom w:val="nil"/>
              <w:right w:val="nil"/>
            </w:tcBorders>
          </w:tcPr>
          <w:p w14:paraId="2D0A5630"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before="90" w:line="240" w:lineRule="atLeast"/>
              <w:jc w:val="center"/>
              <w:rPr>
                <w:snapToGrid/>
                <w:spacing w:val="-2"/>
                <w:sz w:val="22"/>
                <w:szCs w:val="22"/>
              </w:rPr>
            </w:pPr>
            <w:r w:rsidRPr="00105001">
              <w:rPr>
                <w:b/>
                <w:bCs/>
                <w:smallCaps/>
                <w:snapToGrid/>
                <w:spacing w:val="-2"/>
                <w:sz w:val="22"/>
                <w:szCs w:val="22"/>
              </w:rPr>
              <w:t>Disagree</w:t>
            </w:r>
          </w:p>
          <w:p w14:paraId="00993EA4"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after="54" w:line="240" w:lineRule="atLeast"/>
              <w:jc w:val="center"/>
              <w:rPr>
                <w:snapToGrid/>
                <w:spacing w:val="-2"/>
                <w:sz w:val="22"/>
                <w:szCs w:val="22"/>
              </w:rPr>
            </w:pPr>
          </w:p>
        </w:tc>
      </w:tr>
      <w:tr w:rsidR="00105001" w:rsidRPr="00105001" w14:paraId="25192EB5" w14:textId="77777777" w:rsidTr="00105001">
        <w:tblPrEx>
          <w:tblCellMar>
            <w:top w:w="0" w:type="dxa"/>
            <w:bottom w:w="0" w:type="dxa"/>
          </w:tblCellMar>
        </w:tblPrEx>
        <w:tc>
          <w:tcPr>
            <w:tcW w:w="1080" w:type="dxa"/>
            <w:tcBorders>
              <w:top w:val="nil"/>
              <w:left w:val="nil"/>
              <w:bottom w:val="nil"/>
              <w:right w:val="nil"/>
            </w:tcBorders>
          </w:tcPr>
          <w:p w14:paraId="5D32C425" w14:textId="77777777" w:rsidR="00105001" w:rsidRPr="00105001" w:rsidRDefault="00105001" w:rsidP="00105001">
            <w:pPr>
              <w:widowControl/>
              <w:tabs>
                <w:tab w:val="right" w:pos="840"/>
              </w:tabs>
              <w:suppressAutoHyphens/>
              <w:spacing w:before="90" w:after="54" w:line="240" w:lineRule="atLeast"/>
              <w:rPr>
                <w:snapToGrid/>
                <w:spacing w:val="-2"/>
                <w:sz w:val="22"/>
                <w:szCs w:val="22"/>
              </w:rPr>
            </w:pPr>
            <w:r w:rsidRPr="00105001">
              <w:rPr>
                <w:snapToGrid/>
                <w:spacing w:val="-2"/>
                <w:sz w:val="22"/>
                <w:szCs w:val="22"/>
                <w:u w:val="single"/>
              </w:rPr>
              <w:tab/>
            </w:r>
          </w:p>
        </w:tc>
        <w:tc>
          <w:tcPr>
            <w:tcW w:w="1212" w:type="dxa"/>
            <w:tcBorders>
              <w:top w:val="nil"/>
              <w:left w:val="nil"/>
              <w:bottom w:val="nil"/>
              <w:right w:val="nil"/>
            </w:tcBorders>
          </w:tcPr>
          <w:p w14:paraId="7F9BB0B1" w14:textId="77777777" w:rsidR="00105001" w:rsidRPr="00105001" w:rsidRDefault="00105001" w:rsidP="00105001">
            <w:pPr>
              <w:widowControl/>
              <w:tabs>
                <w:tab w:val="right" w:pos="972"/>
              </w:tabs>
              <w:suppressAutoHyphens/>
              <w:spacing w:before="90" w:after="54" w:line="240" w:lineRule="atLeast"/>
              <w:rPr>
                <w:snapToGrid/>
                <w:spacing w:val="-2"/>
                <w:sz w:val="22"/>
                <w:szCs w:val="22"/>
              </w:rPr>
            </w:pPr>
            <w:r w:rsidRPr="00105001">
              <w:rPr>
                <w:snapToGrid/>
                <w:spacing w:val="-2"/>
                <w:sz w:val="22"/>
                <w:szCs w:val="22"/>
                <w:u w:val="single"/>
              </w:rPr>
              <w:tab/>
            </w:r>
          </w:p>
        </w:tc>
        <w:tc>
          <w:tcPr>
            <w:tcW w:w="4776" w:type="dxa"/>
            <w:tcBorders>
              <w:top w:val="nil"/>
              <w:left w:val="nil"/>
              <w:bottom w:val="nil"/>
              <w:right w:val="nil"/>
            </w:tcBorders>
          </w:tcPr>
          <w:p w14:paraId="12D67861"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before="90" w:line="240" w:lineRule="atLeast"/>
              <w:ind w:left="646" w:hanging="646"/>
              <w:rPr>
                <w:snapToGrid/>
                <w:spacing w:val="-2"/>
                <w:sz w:val="22"/>
                <w:szCs w:val="22"/>
              </w:rPr>
            </w:pPr>
            <w:r w:rsidRPr="00105001">
              <w:rPr>
                <w:snapToGrid/>
                <w:spacing w:val="-2"/>
                <w:sz w:val="22"/>
                <w:szCs w:val="22"/>
              </w:rPr>
              <w:t>1.</w:t>
            </w:r>
            <w:r w:rsidRPr="00105001">
              <w:rPr>
                <w:snapToGrid/>
                <w:spacing w:val="-2"/>
                <w:sz w:val="22"/>
                <w:szCs w:val="22"/>
              </w:rPr>
              <w:tab/>
              <w:t>"</w:t>
            </w:r>
            <w:proofErr w:type="gramStart"/>
            <w:r w:rsidRPr="00105001">
              <w:rPr>
                <w:snapToGrid/>
                <w:spacing w:val="-2"/>
                <w:sz w:val="22"/>
                <w:szCs w:val="22"/>
              </w:rPr>
              <w:t>All the</w:t>
            </w:r>
            <w:proofErr w:type="gramEnd"/>
            <w:r w:rsidRPr="00105001">
              <w:rPr>
                <w:snapToGrid/>
                <w:spacing w:val="-2"/>
                <w:sz w:val="22"/>
                <w:szCs w:val="22"/>
              </w:rPr>
              <w:t xml:space="preserve"> world's a stage..."</w:t>
            </w:r>
          </w:p>
          <w:p w14:paraId="48D4E14D" w14:textId="77777777" w:rsidR="00105001" w:rsidRPr="00105001" w:rsidRDefault="00105001" w:rsidP="00105001">
            <w:pPr>
              <w:widowControl/>
              <w:tabs>
                <w:tab w:val="right" w:pos="4536"/>
              </w:tabs>
              <w:suppressAutoHyphens/>
              <w:spacing w:after="54" w:line="240" w:lineRule="atLeast"/>
              <w:rPr>
                <w:snapToGrid/>
                <w:spacing w:val="-2"/>
                <w:sz w:val="22"/>
                <w:szCs w:val="22"/>
              </w:rPr>
            </w:pPr>
            <w:r w:rsidRPr="00105001">
              <w:rPr>
                <w:snapToGrid/>
                <w:spacing w:val="-2"/>
                <w:sz w:val="22"/>
                <w:szCs w:val="22"/>
              </w:rPr>
              <w:tab/>
              <w:t>-William Shakespeare</w:t>
            </w:r>
          </w:p>
        </w:tc>
        <w:tc>
          <w:tcPr>
            <w:tcW w:w="1212" w:type="dxa"/>
            <w:tcBorders>
              <w:top w:val="nil"/>
              <w:left w:val="nil"/>
              <w:bottom w:val="nil"/>
              <w:right w:val="nil"/>
            </w:tcBorders>
          </w:tcPr>
          <w:p w14:paraId="29D42C6D" w14:textId="77777777" w:rsidR="00105001" w:rsidRPr="00105001" w:rsidRDefault="00105001" w:rsidP="00105001">
            <w:pPr>
              <w:widowControl/>
              <w:suppressAutoHyphens/>
              <w:spacing w:before="90" w:after="54" w:line="240" w:lineRule="atLeast"/>
              <w:rPr>
                <w:snapToGrid/>
                <w:spacing w:val="-2"/>
                <w:sz w:val="22"/>
                <w:szCs w:val="22"/>
              </w:rPr>
            </w:pPr>
            <w:r w:rsidRPr="00105001">
              <w:rPr>
                <w:snapToGrid/>
                <w:spacing w:val="-2"/>
                <w:sz w:val="22"/>
                <w:szCs w:val="22"/>
                <w:u w:val="single"/>
              </w:rPr>
              <w:tab/>
            </w:r>
          </w:p>
        </w:tc>
        <w:tc>
          <w:tcPr>
            <w:tcW w:w="1200" w:type="dxa"/>
            <w:tcBorders>
              <w:top w:val="nil"/>
              <w:left w:val="nil"/>
              <w:bottom w:val="nil"/>
              <w:right w:val="nil"/>
            </w:tcBorders>
          </w:tcPr>
          <w:p w14:paraId="4BB92930" w14:textId="77777777" w:rsidR="00105001" w:rsidRPr="00105001" w:rsidRDefault="00105001" w:rsidP="00105001">
            <w:pPr>
              <w:widowControl/>
              <w:tabs>
                <w:tab w:val="right" w:pos="960"/>
              </w:tabs>
              <w:suppressAutoHyphens/>
              <w:spacing w:before="90" w:line="240" w:lineRule="atLeast"/>
              <w:rPr>
                <w:snapToGrid/>
                <w:spacing w:val="-2"/>
                <w:sz w:val="22"/>
                <w:szCs w:val="22"/>
                <w:u w:val="single"/>
              </w:rPr>
            </w:pPr>
            <w:r w:rsidRPr="00105001">
              <w:rPr>
                <w:snapToGrid/>
                <w:spacing w:val="-2"/>
                <w:sz w:val="22"/>
                <w:szCs w:val="22"/>
                <w:u w:val="single"/>
              </w:rPr>
              <w:tab/>
            </w:r>
          </w:p>
          <w:p w14:paraId="196DFD3E"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2"/>
                <w:sz w:val="22"/>
                <w:szCs w:val="22"/>
              </w:rPr>
            </w:pPr>
          </w:p>
          <w:p w14:paraId="2B98EF18"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after="54" w:line="240" w:lineRule="atLeast"/>
              <w:rPr>
                <w:snapToGrid/>
                <w:spacing w:val="-2"/>
                <w:sz w:val="22"/>
                <w:szCs w:val="22"/>
              </w:rPr>
            </w:pPr>
          </w:p>
        </w:tc>
      </w:tr>
      <w:tr w:rsidR="00105001" w:rsidRPr="00105001" w14:paraId="154A3A64" w14:textId="77777777" w:rsidTr="00105001">
        <w:tblPrEx>
          <w:tblCellMar>
            <w:top w:w="0" w:type="dxa"/>
            <w:bottom w:w="0" w:type="dxa"/>
          </w:tblCellMar>
        </w:tblPrEx>
        <w:tc>
          <w:tcPr>
            <w:tcW w:w="1080" w:type="dxa"/>
            <w:tcBorders>
              <w:top w:val="nil"/>
              <w:left w:val="nil"/>
              <w:bottom w:val="nil"/>
              <w:right w:val="nil"/>
            </w:tcBorders>
          </w:tcPr>
          <w:p w14:paraId="52219811" w14:textId="77777777" w:rsidR="00105001" w:rsidRPr="00105001" w:rsidRDefault="00105001" w:rsidP="00105001">
            <w:pPr>
              <w:widowControl/>
              <w:tabs>
                <w:tab w:val="right" w:pos="840"/>
              </w:tabs>
              <w:suppressAutoHyphens/>
              <w:spacing w:before="90" w:after="54" w:line="240" w:lineRule="atLeast"/>
              <w:rPr>
                <w:snapToGrid/>
                <w:spacing w:val="-2"/>
                <w:sz w:val="22"/>
                <w:szCs w:val="22"/>
              </w:rPr>
            </w:pPr>
            <w:r w:rsidRPr="00105001">
              <w:rPr>
                <w:snapToGrid/>
                <w:spacing w:val="-2"/>
                <w:sz w:val="22"/>
                <w:szCs w:val="22"/>
                <w:u w:val="single"/>
              </w:rPr>
              <w:tab/>
            </w:r>
          </w:p>
        </w:tc>
        <w:tc>
          <w:tcPr>
            <w:tcW w:w="1212" w:type="dxa"/>
            <w:tcBorders>
              <w:top w:val="nil"/>
              <w:left w:val="nil"/>
              <w:bottom w:val="nil"/>
              <w:right w:val="nil"/>
            </w:tcBorders>
          </w:tcPr>
          <w:p w14:paraId="6DD3947F" w14:textId="77777777" w:rsidR="00105001" w:rsidRPr="00105001" w:rsidRDefault="00105001" w:rsidP="00105001">
            <w:pPr>
              <w:widowControl/>
              <w:tabs>
                <w:tab w:val="right" w:pos="972"/>
              </w:tabs>
              <w:suppressAutoHyphens/>
              <w:spacing w:before="90" w:after="54" w:line="240" w:lineRule="atLeast"/>
              <w:rPr>
                <w:snapToGrid/>
                <w:spacing w:val="-2"/>
                <w:sz w:val="22"/>
                <w:szCs w:val="22"/>
              </w:rPr>
            </w:pPr>
            <w:r w:rsidRPr="00105001">
              <w:rPr>
                <w:snapToGrid/>
                <w:spacing w:val="-2"/>
                <w:sz w:val="22"/>
                <w:szCs w:val="22"/>
                <w:u w:val="single"/>
              </w:rPr>
              <w:tab/>
            </w:r>
          </w:p>
        </w:tc>
        <w:tc>
          <w:tcPr>
            <w:tcW w:w="4776" w:type="dxa"/>
            <w:tcBorders>
              <w:top w:val="nil"/>
              <w:left w:val="nil"/>
              <w:bottom w:val="nil"/>
              <w:right w:val="nil"/>
            </w:tcBorders>
          </w:tcPr>
          <w:p w14:paraId="68F4C18C"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before="90" w:after="54" w:line="240" w:lineRule="atLeast"/>
              <w:ind w:left="646" w:hanging="646"/>
              <w:rPr>
                <w:snapToGrid/>
                <w:spacing w:val="-2"/>
                <w:sz w:val="22"/>
                <w:szCs w:val="22"/>
              </w:rPr>
            </w:pPr>
            <w:r w:rsidRPr="00105001">
              <w:rPr>
                <w:snapToGrid/>
                <w:spacing w:val="-2"/>
                <w:sz w:val="22"/>
                <w:szCs w:val="22"/>
              </w:rPr>
              <w:t>2.</w:t>
            </w:r>
            <w:r w:rsidRPr="00105001">
              <w:rPr>
                <w:snapToGrid/>
                <w:spacing w:val="-2"/>
                <w:sz w:val="22"/>
                <w:szCs w:val="22"/>
              </w:rPr>
              <w:tab/>
              <w:t>A play differs from a novel in that a play is intended to be acted and a novel to be read.</w:t>
            </w:r>
          </w:p>
        </w:tc>
        <w:tc>
          <w:tcPr>
            <w:tcW w:w="1212" w:type="dxa"/>
            <w:tcBorders>
              <w:top w:val="nil"/>
              <w:left w:val="nil"/>
              <w:bottom w:val="nil"/>
              <w:right w:val="nil"/>
            </w:tcBorders>
          </w:tcPr>
          <w:p w14:paraId="10B209FA" w14:textId="77777777" w:rsidR="00105001" w:rsidRPr="00105001" w:rsidRDefault="00105001" w:rsidP="00105001">
            <w:pPr>
              <w:widowControl/>
              <w:suppressAutoHyphens/>
              <w:spacing w:before="90" w:after="54" w:line="240" w:lineRule="atLeast"/>
              <w:rPr>
                <w:snapToGrid/>
                <w:spacing w:val="-2"/>
                <w:sz w:val="22"/>
                <w:szCs w:val="22"/>
              </w:rPr>
            </w:pPr>
            <w:r w:rsidRPr="00105001">
              <w:rPr>
                <w:snapToGrid/>
                <w:spacing w:val="-2"/>
                <w:sz w:val="22"/>
                <w:szCs w:val="22"/>
                <w:u w:val="single"/>
              </w:rPr>
              <w:tab/>
            </w:r>
          </w:p>
        </w:tc>
        <w:tc>
          <w:tcPr>
            <w:tcW w:w="1200" w:type="dxa"/>
            <w:tcBorders>
              <w:top w:val="nil"/>
              <w:left w:val="nil"/>
              <w:bottom w:val="nil"/>
              <w:right w:val="nil"/>
            </w:tcBorders>
          </w:tcPr>
          <w:p w14:paraId="193587CD" w14:textId="77777777" w:rsidR="00105001" w:rsidRPr="00105001" w:rsidRDefault="00105001" w:rsidP="00105001">
            <w:pPr>
              <w:widowControl/>
              <w:tabs>
                <w:tab w:val="right" w:pos="1104"/>
              </w:tabs>
              <w:suppressAutoHyphens/>
              <w:spacing w:before="90" w:line="240" w:lineRule="atLeast"/>
              <w:rPr>
                <w:snapToGrid/>
                <w:spacing w:val="-2"/>
                <w:sz w:val="22"/>
                <w:szCs w:val="22"/>
              </w:rPr>
            </w:pPr>
            <w:r w:rsidRPr="00105001">
              <w:rPr>
                <w:snapToGrid/>
                <w:spacing w:val="-2"/>
                <w:sz w:val="22"/>
                <w:szCs w:val="22"/>
                <w:u w:val="single"/>
              </w:rPr>
              <w:tab/>
            </w:r>
          </w:p>
          <w:p w14:paraId="35A77DFE"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2"/>
                <w:sz w:val="22"/>
                <w:szCs w:val="22"/>
              </w:rPr>
            </w:pPr>
          </w:p>
          <w:p w14:paraId="75994DCA"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after="54" w:line="240" w:lineRule="atLeast"/>
              <w:rPr>
                <w:snapToGrid/>
                <w:spacing w:val="-2"/>
                <w:sz w:val="22"/>
                <w:szCs w:val="22"/>
              </w:rPr>
            </w:pPr>
          </w:p>
        </w:tc>
      </w:tr>
      <w:tr w:rsidR="00105001" w:rsidRPr="00105001" w14:paraId="596E1914" w14:textId="77777777" w:rsidTr="00105001">
        <w:tblPrEx>
          <w:tblCellMar>
            <w:top w:w="0" w:type="dxa"/>
            <w:bottom w:w="0" w:type="dxa"/>
          </w:tblCellMar>
        </w:tblPrEx>
        <w:tc>
          <w:tcPr>
            <w:tcW w:w="1080" w:type="dxa"/>
            <w:tcBorders>
              <w:top w:val="nil"/>
              <w:left w:val="nil"/>
              <w:bottom w:val="nil"/>
              <w:right w:val="nil"/>
            </w:tcBorders>
          </w:tcPr>
          <w:p w14:paraId="5BAED97B" w14:textId="77777777" w:rsidR="00105001" w:rsidRPr="00105001" w:rsidRDefault="00105001" w:rsidP="00105001">
            <w:pPr>
              <w:widowControl/>
              <w:tabs>
                <w:tab w:val="right" w:pos="840"/>
              </w:tabs>
              <w:suppressAutoHyphens/>
              <w:spacing w:before="90" w:after="54" w:line="240" w:lineRule="atLeast"/>
              <w:rPr>
                <w:snapToGrid/>
                <w:spacing w:val="-2"/>
                <w:sz w:val="22"/>
                <w:szCs w:val="22"/>
              </w:rPr>
            </w:pPr>
            <w:r w:rsidRPr="00105001">
              <w:rPr>
                <w:snapToGrid/>
                <w:spacing w:val="-2"/>
                <w:sz w:val="22"/>
                <w:szCs w:val="22"/>
                <w:u w:val="single"/>
              </w:rPr>
              <w:tab/>
            </w:r>
          </w:p>
        </w:tc>
        <w:tc>
          <w:tcPr>
            <w:tcW w:w="1212" w:type="dxa"/>
            <w:tcBorders>
              <w:top w:val="nil"/>
              <w:left w:val="nil"/>
              <w:bottom w:val="nil"/>
              <w:right w:val="nil"/>
            </w:tcBorders>
          </w:tcPr>
          <w:p w14:paraId="5DDA24A4" w14:textId="77777777" w:rsidR="00105001" w:rsidRPr="00105001" w:rsidRDefault="00105001" w:rsidP="00105001">
            <w:pPr>
              <w:widowControl/>
              <w:tabs>
                <w:tab w:val="right" w:pos="972"/>
              </w:tabs>
              <w:suppressAutoHyphens/>
              <w:spacing w:before="90" w:after="54" w:line="240" w:lineRule="atLeast"/>
              <w:rPr>
                <w:snapToGrid/>
                <w:spacing w:val="-2"/>
                <w:sz w:val="22"/>
                <w:szCs w:val="22"/>
              </w:rPr>
            </w:pPr>
            <w:r w:rsidRPr="00105001">
              <w:rPr>
                <w:snapToGrid/>
                <w:spacing w:val="-2"/>
                <w:sz w:val="22"/>
                <w:szCs w:val="22"/>
                <w:u w:val="single"/>
              </w:rPr>
              <w:tab/>
            </w:r>
          </w:p>
        </w:tc>
        <w:tc>
          <w:tcPr>
            <w:tcW w:w="4776" w:type="dxa"/>
            <w:tcBorders>
              <w:top w:val="nil"/>
              <w:left w:val="nil"/>
              <w:bottom w:val="nil"/>
              <w:right w:val="nil"/>
            </w:tcBorders>
          </w:tcPr>
          <w:p w14:paraId="14BC8312"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before="90" w:after="54" w:line="240" w:lineRule="atLeast"/>
              <w:ind w:left="646" w:hanging="646"/>
              <w:rPr>
                <w:snapToGrid/>
                <w:spacing w:val="-2"/>
                <w:sz w:val="22"/>
                <w:szCs w:val="22"/>
              </w:rPr>
            </w:pPr>
            <w:r w:rsidRPr="00105001">
              <w:rPr>
                <w:snapToGrid/>
                <w:spacing w:val="-2"/>
                <w:sz w:val="22"/>
                <w:szCs w:val="22"/>
              </w:rPr>
              <w:t>3.</w:t>
            </w:r>
            <w:r w:rsidRPr="00105001">
              <w:rPr>
                <w:snapToGrid/>
                <w:spacing w:val="-2"/>
                <w:sz w:val="22"/>
                <w:szCs w:val="22"/>
              </w:rPr>
              <w:tab/>
              <w:t>The actor's speech, actions and pauses convey the meaning of drama.</w:t>
            </w:r>
          </w:p>
        </w:tc>
        <w:tc>
          <w:tcPr>
            <w:tcW w:w="1212" w:type="dxa"/>
            <w:tcBorders>
              <w:top w:val="nil"/>
              <w:left w:val="nil"/>
              <w:bottom w:val="nil"/>
              <w:right w:val="nil"/>
            </w:tcBorders>
          </w:tcPr>
          <w:p w14:paraId="1EFCF4B3" w14:textId="77777777" w:rsidR="00105001" w:rsidRPr="00105001" w:rsidRDefault="00105001" w:rsidP="00105001">
            <w:pPr>
              <w:widowControl/>
              <w:suppressAutoHyphens/>
              <w:spacing w:before="90" w:after="54" w:line="240" w:lineRule="atLeast"/>
              <w:rPr>
                <w:snapToGrid/>
                <w:spacing w:val="-2"/>
                <w:sz w:val="22"/>
                <w:szCs w:val="22"/>
              </w:rPr>
            </w:pPr>
            <w:r w:rsidRPr="00105001">
              <w:rPr>
                <w:snapToGrid/>
                <w:spacing w:val="-2"/>
                <w:sz w:val="22"/>
                <w:szCs w:val="22"/>
                <w:u w:val="single"/>
              </w:rPr>
              <w:tab/>
            </w:r>
          </w:p>
        </w:tc>
        <w:tc>
          <w:tcPr>
            <w:tcW w:w="1200" w:type="dxa"/>
            <w:tcBorders>
              <w:top w:val="nil"/>
              <w:left w:val="nil"/>
              <w:bottom w:val="nil"/>
              <w:right w:val="nil"/>
            </w:tcBorders>
          </w:tcPr>
          <w:p w14:paraId="6944427A" w14:textId="77777777" w:rsidR="00105001" w:rsidRPr="00105001" w:rsidRDefault="00105001" w:rsidP="00105001">
            <w:pPr>
              <w:widowControl/>
              <w:tabs>
                <w:tab w:val="right" w:pos="1104"/>
              </w:tabs>
              <w:suppressAutoHyphens/>
              <w:spacing w:before="90" w:line="240" w:lineRule="atLeast"/>
              <w:rPr>
                <w:snapToGrid/>
                <w:spacing w:val="-2"/>
                <w:sz w:val="22"/>
                <w:szCs w:val="22"/>
              </w:rPr>
            </w:pPr>
            <w:r w:rsidRPr="00105001">
              <w:rPr>
                <w:snapToGrid/>
                <w:spacing w:val="-2"/>
                <w:sz w:val="22"/>
                <w:szCs w:val="22"/>
                <w:u w:val="single"/>
              </w:rPr>
              <w:tab/>
            </w:r>
          </w:p>
          <w:p w14:paraId="7AB73F26"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2"/>
                <w:sz w:val="22"/>
                <w:szCs w:val="22"/>
              </w:rPr>
            </w:pPr>
          </w:p>
          <w:p w14:paraId="62FE862B"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after="54" w:line="240" w:lineRule="atLeast"/>
              <w:rPr>
                <w:snapToGrid/>
                <w:spacing w:val="-2"/>
                <w:sz w:val="22"/>
                <w:szCs w:val="22"/>
              </w:rPr>
            </w:pPr>
          </w:p>
        </w:tc>
      </w:tr>
      <w:tr w:rsidR="00105001" w:rsidRPr="00105001" w14:paraId="72E02097" w14:textId="77777777" w:rsidTr="00105001">
        <w:tblPrEx>
          <w:tblCellMar>
            <w:top w:w="0" w:type="dxa"/>
            <w:bottom w:w="0" w:type="dxa"/>
          </w:tblCellMar>
        </w:tblPrEx>
        <w:tc>
          <w:tcPr>
            <w:tcW w:w="1080" w:type="dxa"/>
            <w:tcBorders>
              <w:top w:val="nil"/>
              <w:left w:val="nil"/>
              <w:bottom w:val="nil"/>
              <w:right w:val="nil"/>
            </w:tcBorders>
          </w:tcPr>
          <w:p w14:paraId="6FC4FEF6" w14:textId="77777777" w:rsidR="00105001" w:rsidRPr="00105001" w:rsidRDefault="00105001" w:rsidP="00105001">
            <w:pPr>
              <w:widowControl/>
              <w:tabs>
                <w:tab w:val="right" w:pos="840"/>
              </w:tabs>
              <w:suppressAutoHyphens/>
              <w:spacing w:before="90" w:after="54" w:line="240" w:lineRule="atLeast"/>
              <w:rPr>
                <w:snapToGrid/>
                <w:spacing w:val="-2"/>
                <w:sz w:val="22"/>
                <w:szCs w:val="22"/>
              </w:rPr>
            </w:pPr>
            <w:r w:rsidRPr="00105001">
              <w:rPr>
                <w:snapToGrid/>
                <w:spacing w:val="-2"/>
                <w:sz w:val="22"/>
                <w:szCs w:val="22"/>
                <w:u w:val="single"/>
              </w:rPr>
              <w:tab/>
            </w:r>
          </w:p>
        </w:tc>
        <w:tc>
          <w:tcPr>
            <w:tcW w:w="1212" w:type="dxa"/>
            <w:tcBorders>
              <w:top w:val="nil"/>
              <w:left w:val="nil"/>
              <w:bottom w:val="nil"/>
              <w:right w:val="nil"/>
            </w:tcBorders>
          </w:tcPr>
          <w:p w14:paraId="73761661" w14:textId="77777777" w:rsidR="00105001" w:rsidRPr="00105001" w:rsidRDefault="00105001" w:rsidP="00105001">
            <w:pPr>
              <w:widowControl/>
              <w:tabs>
                <w:tab w:val="right" w:pos="972"/>
              </w:tabs>
              <w:suppressAutoHyphens/>
              <w:spacing w:before="90" w:after="54" w:line="240" w:lineRule="atLeast"/>
              <w:rPr>
                <w:snapToGrid/>
                <w:spacing w:val="-2"/>
                <w:sz w:val="22"/>
                <w:szCs w:val="22"/>
              </w:rPr>
            </w:pPr>
            <w:r w:rsidRPr="00105001">
              <w:rPr>
                <w:snapToGrid/>
                <w:spacing w:val="-2"/>
                <w:sz w:val="22"/>
                <w:szCs w:val="22"/>
                <w:u w:val="single"/>
              </w:rPr>
              <w:tab/>
            </w:r>
          </w:p>
        </w:tc>
        <w:tc>
          <w:tcPr>
            <w:tcW w:w="4776" w:type="dxa"/>
            <w:tcBorders>
              <w:top w:val="nil"/>
              <w:left w:val="nil"/>
              <w:bottom w:val="nil"/>
              <w:right w:val="nil"/>
            </w:tcBorders>
          </w:tcPr>
          <w:p w14:paraId="1445808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before="90" w:after="54" w:line="240" w:lineRule="atLeast"/>
              <w:ind w:left="646" w:hanging="646"/>
              <w:rPr>
                <w:snapToGrid/>
                <w:spacing w:val="-2"/>
                <w:sz w:val="22"/>
                <w:szCs w:val="22"/>
              </w:rPr>
            </w:pPr>
            <w:r w:rsidRPr="00105001">
              <w:rPr>
                <w:snapToGrid/>
                <w:spacing w:val="-2"/>
                <w:sz w:val="22"/>
                <w:szCs w:val="22"/>
              </w:rPr>
              <w:t>4.</w:t>
            </w:r>
            <w:r w:rsidRPr="00105001">
              <w:rPr>
                <w:snapToGrid/>
                <w:spacing w:val="-2"/>
                <w:sz w:val="22"/>
                <w:szCs w:val="22"/>
              </w:rPr>
              <w:tab/>
              <w:t>The basis of drama is conflict.</w:t>
            </w:r>
          </w:p>
        </w:tc>
        <w:tc>
          <w:tcPr>
            <w:tcW w:w="1212" w:type="dxa"/>
            <w:tcBorders>
              <w:top w:val="nil"/>
              <w:left w:val="nil"/>
              <w:bottom w:val="nil"/>
              <w:right w:val="nil"/>
            </w:tcBorders>
          </w:tcPr>
          <w:p w14:paraId="496157B2" w14:textId="77777777" w:rsidR="00105001" w:rsidRPr="00105001" w:rsidRDefault="00105001" w:rsidP="00105001">
            <w:pPr>
              <w:widowControl/>
              <w:suppressAutoHyphens/>
              <w:spacing w:before="90" w:after="54" w:line="240" w:lineRule="atLeast"/>
              <w:rPr>
                <w:snapToGrid/>
                <w:spacing w:val="-2"/>
                <w:sz w:val="22"/>
                <w:szCs w:val="22"/>
              </w:rPr>
            </w:pPr>
            <w:r w:rsidRPr="00105001">
              <w:rPr>
                <w:snapToGrid/>
                <w:spacing w:val="-2"/>
                <w:sz w:val="22"/>
                <w:szCs w:val="22"/>
                <w:u w:val="single"/>
              </w:rPr>
              <w:tab/>
            </w:r>
          </w:p>
        </w:tc>
        <w:tc>
          <w:tcPr>
            <w:tcW w:w="1200" w:type="dxa"/>
            <w:tcBorders>
              <w:top w:val="nil"/>
              <w:left w:val="nil"/>
              <w:bottom w:val="nil"/>
              <w:right w:val="nil"/>
            </w:tcBorders>
          </w:tcPr>
          <w:p w14:paraId="366E2387" w14:textId="77777777" w:rsidR="00105001" w:rsidRPr="00105001" w:rsidRDefault="00105001" w:rsidP="00105001">
            <w:pPr>
              <w:widowControl/>
              <w:tabs>
                <w:tab w:val="right" w:pos="1104"/>
              </w:tabs>
              <w:suppressAutoHyphens/>
              <w:spacing w:before="90" w:line="240" w:lineRule="atLeast"/>
              <w:rPr>
                <w:snapToGrid/>
                <w:spacing w:val="-2"/>
                <w:sz w:val="22"/>
                <w:szCs w:val="22"/>
              </w:rPr>
            </w:pPr>
            <w:r w:rsidRPr="00105001">
              <w:rPr>
                <w:snapToGrid/>
                <w:spacing w:val="-2"/>
                <w:sz w:val="22"/>
                <w:szCs w:val="22"/>
                <w:u w:val="single"/>
              </w:rPr>
              <w:tab/>
            </w:r>
          </w:p>
          <w:p w14:paraId="3A55C00B"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2"/>
                <w:sz w:val="22"/>
                <w:szCs w:val="22"/>
              </w:rPr>
            </w:pPr>
          </w:p>
          <w:p w14:paraId="06B54336"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after="54" w:line="240" w:lineRule="atLeast"/>
              <w:rPr>
                <w:snapToGrid/>
                <w:spacing w:val="-2"/>
                <w:sz w:val="22"/>
                <w:szCs w:val="22"/>
              </w:rPr>
            </w:pPr>
          </w:p>
        </w:tc>
      </w:tr>
      <w:tr w:rsidR="00105001" w:rsidRPr="00105001" w14:paraId="1B06E1BE" w14:textId="77777777" w:rsidTr="00105001">
        <w:tblPrEx>
          <w:tblCellMar>
            <w:top w:w="0" w:type="dxa"/>
            <w:bottom w:w="0" w:type="dxa"/>
          </w:tblCellMar>
        </w:tblPrEx>
        <w:tc>
          <w:tcPr>
            <w:tcW w:w="1080" w:type="dxa"/>
            <w:tcBorders>
              <w:top w:val="nil"/>
              <w:left w:val="nil"/>
              <w:bottom w:val="nil"/>
              <w:right w:val="nil"/>
            </w:tcBorders>
          </w:tcPr>
          <w:p w14:paraId="1B4F46FB" w14:textId="77777777" w:rsidR="00105001" w:rsidRPr="00105001" w:rsidRDefault="00105001" w:rsidP="00105001">
            <w:pPr>
              <w:widowControl/>
              <w:tabs>
                <w:tab w:val="right" w:pos="840"/>
              </w:tabs>
              <w:suppressAutoHyphens/>
              <w:spacing w:before="90" w:after="54" w:line="240" w:lineRule="atLeast"/>
              <w:rPr>
                <w:snapToGrid/>
                <w:spacing w:val="-2"/>
                <w:sz w:val="22"/>
                <w:szCs w:val="22"/>
              </w:rPr>
            </w:pPr>
            <w:r w:rsidRPr="00105001">
              <w:rPr>
                <w:snapToGrid/>
                <w:spacing w:val="-2"/>
                <w:sz w:val="22"/>
                <w:szCs w:val="22"/>
                <w:u w:val="single"/>
              </w:rPr>
              <w:tab/>
            </w:r>
          </w:p>
        </w:tc>
        <w:tc>
          <w:tcPr>
            <w:tcW w:w="1212" w:type="dxa"/>
            <w:tcBorders>
              <w:top w:val="nil"/>
              <w:left w:val="nil"/>
              <w:bottom w:val="nil"/>
              <w:right w:val="nil"/>
            </w:tcBorders>
          </w:tcPr>
          <w:p w14:paraId="4B62C40E" w14:textId="77777777" w:rsidR="00105001" w:rsidRPr="00105001" w:rsidRDefault="00105001" w:rsidP="00105001">
            <w:pPr>
              <w:widowControl/>
              <w:tabs>
                <w:tab w:val="right" w:pos="972"/>
              </w:tabs>
              <w:suppressAutoHyphens/>
              <w:spacing w:before="90" w:after="54" w:line="240" w:lineRule="atLeast"/>
              <w:rPr>
                <w:snapToGrid/>
                <w:spacing w:val="-2"/>
                <w:sz w:val="22"/>
                <w:szCs w:val="22"/>
              </w:rPr>
            </w:pPr>
            <w:r w:rsidRPr="00105001">
              <w:rPr>
                <w:snapToGrid/>
                <w:spacing w:val="-2"/>
                <w:sz w:val="22"/>
                <w:szCs w:val="22"/>
                <w:u w:val="single"/>
              </w:rPr>
              <w:tab/>
            </w:r>
          </w:p>
        </w:tc>
        <w:tc>
          <w:tcPr>
            <w:tcW w:w="4776" w:type="dxa"/>
            <w:tcBorders>
              <w:top w:val="nil"/>
              <w:left w:val="nil"/>
              <w:bottom w:val="nil"/>
              <w:right w:val="nil"/>
            </w:tcBorders>
          </w:tcPr>
          <w:p w14:paraId="270821C2"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before="90" w:after="54" w:line="240" w:lineRule="atLeast"/>
              <w:ind w:left="646" w:hanging="646"/>
              <w:rPr>
                <w:snapToGrid/>
                <w:spacing w:val="-2"/>
                <w:sz w:val="22"/>
                <w:szCs w:val="22"/>
              </w:rPr>
            </w:pPr>
            <w:r w:rsidRPr="00105001">
              <w:rPr>
                <w:snapToGrid/>
                <w:spacing w:val="-2"/>
                <w:sz w:val="22"/>
                <w:szCs w:val="22"/>
              </w:rPr>
              <w:t>5.</w:t>
            </w:r>
            <w:r w:rsidRPr="00105001">
              <w:rPr>
                <w:snapToGrid/>
                <w:spacing w:val="-2"/>
                <w:sz w:val="22"/>
                <w:szCs w:val="22"/>
              </w:rPr>
              <w:tab/>
              <w:t>Unlike short stories, plays never include flashbacks.</w:t>
            </w:r>
          </w:p>
        </w:tc>
        <w:tc>
          <w:tcPr>
            <w:tcW w:w="1212" w:type="dxa"/>
            <w:tcBorders>
              <w:top w:val="nil"/>
              <w:left w:val="nil"/>
              <w:bottom w:val="nil"/>
              <w:right w:val="nil"/>
            </w:tcBorders>
          </w:tcPr>
          <w:p w14:paraId="7E03CCB1" w14:textId="77777777" w:rsidR="00105001" w:rsidRPr="00105001" w:rsidRDefault="00105001" w:rsidP="00105001">
            <w:pPr>
              <w:widowControl/>
              <w:suppressAutoHyphens/>
              <w:spacing w:before="90" w:after="54" w:line="240" w:lineRule="atLeast"/>
              <w:rPr>
                <w:snapToGrid/>
                <w:spacing w:val="-2"/>
                <w:sz w:val="22"/>
                <w:szCs w:val="22"/>
              </w:rPr>
            </w:pPr>
            <w:r w:rsidRPr="00105001">
              <w:rPr>
                <w:snapToGrid/>
                <w:spacing w:val="-2"/>
                <w:sz w:val="22"/>
                <w:szCs w:val="22"/>
                <w:u w:val="single"/>
              </w:rPr>
              <w:tab/>
            </w:r>
          </w:p>
        </w:tc>
        <w:tc>
          <w:tcPr>
            <w:tcW w:w="1200" w:type="dxa"/>
            <w:tcBorders>
              <w:top w:val="nil"/>
              <w:left w:val="nil"/>
              <w:bottom w:val="nil"/>
              <w:right w:val="nil"/>
            </w:tcBorders>
          </w:tcPr>
          <w:p w14:paraId="72D08B7F" w14:textId="77777777" w:rsidR="00105001" w:rsidRPr="00105001" w:rsidRDefault="00105001" w:rsidP="00105001">
            <w:pPr>
              <w:widowControl/>
              <w:tabs>
                <w:tab w:val="right" w:pos="1104"/>
              </w:tabs>
              <w:suppressAutoHyphens/>
              <w:spacing w:before="90" w:line="240" w:lineRule="atLeast"/>
              <w:rPr>
                <w:snapToGrid/>
                <w:spacing w:val="-2"/>
                <w:sz w:val="22"/>
                <w:szCs w:val="22"/>
              </w:rPr>
            </w:pPr>
            <w:r w:rsidRPr="00105001">
              <w:rPr>
                <w:snapToGrid/>
                <w:spacing w:val="-2"/>
                <w:sz w:val="22"/>
                <w:szCs w:val="22"/>
                <w:u w:val="single"/>
              </w:rPr>
              <w:tab/>
            </w:r>
          </w:p>
          <w:p w14:paraId="4584883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2"/>
                <w:sz w:val="22"/>
                <w:szCs w:val="22"/>
              </w:rPr>
            </w:pPr>
          </w:p>
          <w:p w14:paraId="086B64CE"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after="54" w:line="240" w:lineRule="atLeast"/>
              <w:rPr>
                <w:snapToGrid/>
                <w:spacing w:val="-2"/>
                <w:sz w:val="22"/>
                <w:szCs w:val="22"/>
              </w:rPr>
            </w:pPr>
          </w:p>
        </w:tc>
      </w:tr>
      <w:tr w:rsidR="00105001" w:rsidRPr="00105001" w14:paraId="33625B25" w14:textId="77777777" w:rsidTr="00105001">
        <w:tblPrEx>
          <w:tblCellMar>
            <w:top w:w="0" w:type="dxa"/>
            <w:bottom w:w="0" w:type="dxa"/>
          </w:tblCellMar>
        </w:tblPrEx>
        <w:tc>
          <w:tcPr>
            <w:tcW w:w="1080" w:type="dxa"/>
            <w:tcBorders>
              <w:top w:val="nil"/>
              <w:left w:val="nil"/>
              <w:bottom w:val="nil"/>
              <w:right w:val="nil"/>
            </w:tcBorders>
          </w:tcPr>
          <w:p w14:paraId="720F049F" w14:textId="77777777" w:rsidR="00105001" w:rsidRPr="00105001" w:rsidRDefault="00105001" w:rsidP="00105001">
            <w:pPr>
              <w:widowControl/>
              <w:tabs>
                <w:tab w:val="right" w:pos="840"/>
              </w:tabs>
              <w:suppressAutoHyphens/>
              <w:spacing w:before="90" w:after="54" w:line="240" w:lineRule="atLeast"/>
              <w:rPr>
                <w:snapToGrid/>
                <w:spacing w:val="-2"/>
                <w:sz w:val="22"/>
                <w:szCs w:val="22"/>
              </w:rPr>
            </w:pPr>
            <w:r w:rsidRPr="00105001">
              <w:rPr>
                <w:snapToGrid/>
                <w:spacing w:val="-2"/>
                <w:sz w:val="22"/>
                <w:szCs w:val="22"/>
                <w:u w:val="single"/>
              </w:rPr>
              <w:tab/>
            </w:r>
          </w:p>
        </w:tc>
        <w:tc>
          <w:tcPr>
            <w:tcW w:w="1212" w:type="dxa"/>
            <w:tcBorders>
              <w:top w:val="nil"/>
              <w:left w:val="nil"/>
              <w:bottom w:val="nil"/>
              <w:right w:val="nil"/>
            </w:tcBorders>
          </w:tcPr>
          <w:p w14:paraId="4531365B" w14:textId="77777777" w:rsidR="00105001" w:rsidRPr="00105001" w:rsidRDefault="00105001" w:rsidP="00105001">
            <w:pPr>
              <w:widowControl/>
              <w:tabs>
                <w:tab w:val="right" w:pos="972"/>
              </w:tabs>
              <w:suppressAutoHyphens/>
              <w:spacing w:before="90" w:after="54" w:line="240" w:lineRule="atLeast"/>
              <w:rPr>
                <w:snapToGrid/>
                <w:spacing w:val="-2"/>
                <w:sz w:val="22"/>
                <w:szCs w:val="22"/>
              </w:rPr>
            </w:pPr>
            <w:r w:rsidRPr="00105001">
              <w:rPr>
                <w:snapToGrid/>
                <w:spacing w:val="-2"/>
                <w:sz w:val="22"/>
                <w:szCs w:val="22"/>
                <w:u w:val="single"/>
              </w:rPr>
              <w:tab/>
            </w:r>
          </w:p>
        </w:tc>
        <w:tc>
          <w:tcPr>
            <w:tcW w:w="4776" w:type="dxa"/>
            <w:tcBorders>
              <w:top w:val="nil"/>
              <w:left w:val="nil"/>
              <w:bottom w:val="nil"/>
              <w:right w:val="nil"/>
            </w:tcBorders>
          </w:tcPr>
          <w:p w14:paraId="0BFF1ECC"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before="90" w:after="54" w:line="240" w:lineRule="atLeast"/>
              <w:ind w:left="646" w:hanging="646"/>
              <w:rPr>
                <w:snapToGrid/>
                <w:spacing w:val="-2"/>
                <w:sz w:val="22"/>
                <w:szCs w:val="22"/>
              </w:rPr>
            </w:pPr>
            <w:r w:rsidRPr="00105001">
              <w:rPr>
                <w:snapToGrid/>
                <w:spacing w:val="-2"/>
                <w:sz w:val="22"/>
                <w:szCs w:val="22"/>
              </w:rPr>
              <w:t>6.</w:t>
            </w:r>
            <w:r w:rsidRPr="00105001">
              <w:rPr>
                <w:snapToGrid/>
                <w:spacing w:val="-2"/>
                <w:sz w:val="22"/>
                <w:szCs w:val="22"/>
              </w:rPr>
              <w:tab/>
              <w:t>Audience members can relate a play to their own experiences.</w:t>
            </w:r>
          </w:p>
        </w:tc>
        <w:tc>
          <w:tcPr>
            <w:tcW w:w="1212" w:type="dxa"/>
            <w:tcBorders>
              <w:top w:val="nil"/>
              <w:left w:val="nil"/>
              <w:bottom w:val="nil"/>
              <w:right w:val="nil"/>
            </w:tcBorders>
          </w:tcPr>
          <w:p w14:paraId="554D3480" w14:textId="77777777" w:rsidR="00105001" w:rsidRPr="00105001" w:rsidRDefault="00105001" w:rsidP="00105001">
            <w:pPr>
              <w:widowControl/>
              <w:suppressAutoHyphens/>
              <w:spacing w:before="90" w:after="54" w:line="240" w:lineRule="atLeast"/>
              <w:rPr>
                <w:snapToGrid/>
                <w:spacing w:val="-2"/>
                <w:sz w:val="22"/>
                <w:szCs w:val="22"/>
              </w:rPr>
            </w:pPr>
            <w:r w:rsidRPr="00105001">
              <w:rPr>
                <w:snapToGrid/>
                <w:spacing w:val="-2"/>
                <w:sz w:val="22"/>
                <w:szCs w:val="22"/>
                <w:u w:val="single"/>
              </w:rPr>
              <w:tab/>
            </w:r>
          </w:p>
        </w:tc>
        <w:tc>
          <w:tcPr>
            <w:tcW w:w="1200" w:type="dxa"/>
            <w:tcBorders>
              <w:top w:val="nil"/>
              <w:left w:val="nil"/>
              <w:bottom w:val="nil"/>
              <w:right w:val="nil"/>
            </w:tcBorders>
          </w:tcPr>
          <w:p w14:paraId="0DE3FBC7" w14:textId="77777777" w:rsidR="00105001" w:rsidRPr="00105001" w:rsidRDefault="00105001" w:rsidP="00105001">
            <w:pPr>
              <w:widowControl/>
              <w:tabs>
                <w:tab w:val="right" w:pos="1104"/>
              </w:tabs>
              <w:suppressAutoHyphens/>
              <w:spacing w:before="90" w:line="240" w:lineRule="atLeast"/>
              <w:rPr>
                <w:snapToGrid/>
                <w:spacing w:val="-2"/>
                <w:sz w:val="22"/>
                <w:szCs w:val="22"/>
              </w:rPr>
            </w:pPr>
            <w:r w:rsidRPr="00105001">
              <w:rPr>
                <w:snapToGrid/>
                <w:spacing w:val="-2"/>
                <w:sz w:val="22"/>
                <w:szCs w:val="22"/>
                <w:u w:val="single"/>
              </w:rPr>
              <w:tab/>
            </w:r>
          </w:p>
          <w:p w14:paraId="7E3EBCA2"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2"/>
                <w:sz w:val="22"/>
                <w:szCs w:val="22"/>
              </w:rPr>
            </w:pPr>
          </w:p>
          <w:p w14:paraId="47D78DA9"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after="54" w:line="240" w:lineRule="atLeast"/>
              <w:rPr>
                <w:snapToGrid/>
                <w:spacing w:val="-2"/>
                <w:sz w:val="22"/>
                <w:szCs w:val="22"/>
              </w:rPr>
            </w:pPr>
          </w:p>
        </w:tc>
      </w:tr>
    </w:tbl>
    <w:p w14:paraId="5F4F709B" w14:textId="77777777" w:rsidR="00105001" w:rsidRPr="00105001" w:rsidRDefault="00105001" w:rsidP="00105001">
      <w:pPr>
        <w:widowControl/>
        <w:rPr>
          <w:snapToGrid/>
          <w:szCs w:val="24"/>
        </w:rPr>
      </w:pPr>
    </w:p>
    <w:p w14:paraId="059FE62B" w14:textId="77777777" w:rsidR="00105001" w:rsidRPr="00105001" w:rsidRDefault="00105001" w:rsidP="00105001">
      <w:pPr>
        <w:keepNext/>
        <w:widowControl/>
        <w:jc w:val="center"/>
        <w:outlineLvl w:val="2"/>
        <w:rPr>
          <w:b/>
          <w:bCs/>
          <w:snapToGrid/>
          <w:sz w:val="28"/>
          <w:szCs w:val="24"/>
        </w:rPr>
      </w:pPr>
      <w:bookmarkStart w:id="162" w:name="_Two-Column_Note_Taking"/>
      <w:bookmarkEnd w:id="162"/>
      <w:r w:rsidRPr="00105001">
        <w:rPr>
          <w:b/>
          <w:bCs/>
          <w:snapToGrid/>
          <w:sz w:val="28"/>
          <w:szCs w:val="24"/>
        </w:rPr>
        <w:br w:type="page"/>
      </w:r>
      <w:r w:rsidRPr="00105001">
        <w:rPr>
          <w:b/>
          <w:bCs/>
          <w:snapToGrid/>
          <w:sz w:val="28"/>
          <w:szCs w:val="24"/>
        </w:rPr>
        <w:lastRenderedPageBreak/>
        <w:t>Two-Column Note Taking Example</w:t>
      </w:r>
    </w:p>
    <w:p w14:paraId="624DBCC3"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center"/>
        <w:rPr>
          <w:snapToGrid/>
          <w:spacing w:val="-3"/>
          <w:sz w:val="28"/>
          <w:szCs w:val="24"/>
        </w:rPr>
      </w:pPr>
    </w:p>
    <w:p w14:paraId="5B4F6712" w14:textId="77777777" w:rsidR="00105001" w:rsidRPr="00105001" w:rsidRDefault="00105001" w:rsidP="00105001">
      <w:pPr>
        <w:widowControl/>
        <w:tabs>
          <w:tab w:val="center" w:pos="4680"/>
        </w:tabs>
        <w:suppressAutoHyphens/>
        <w:spacing w:line="240" w:lineRule="atLeast"/>
        <w:jc w:val="center"/>
        <w:rPr>
          <w:snapToGrid/>
          <w:spacing w:val="-3"/>
          <w:sz w:val="28"/>
          <w:szCs w:val="24"/>
        </w:rPr>
      </w:pPr>
      <w:r w:rsidRPr="00105001">
        <w:rPr>
          <w:b/>
          <w:bCs/>
          <w:smallCaps/>
          <w:snapToGrid/>
          <w:spacing w:val="-3"/>
          <w:sz w:val="28"/>
          <w:szCs w:val="29"/>
        </w:rPr>
        <w:t>Greek Drama</w:t>
      </w:r>
    </w:p>
    <w:tbl>
      <w:tblPr>
        <w:tblW w:w="0" w:type="auto"/>
        <w:tblInd w:w="120" w:type="dxa"/>
        <w:tblLayout w:type="fixed"/>
        <w:tblCellMar>
          <w:left w:w="120" w:type="dxa"/>
          <w:right w:w="120" w:type="dxa"/>
        </w:tblCellMar>
        <w:tblLook w:val="0000" w:firstRow="0" w:lastRow="0" w:firstColumn="0" w:lastColumn="0" w:noHBand="0" w:noVBand="0"/>
      </w:tblPr>
      <w:tblGrid>
        <w:gridCol w:w="4680"/>
        <w:gridCol w:w="4680"/>
      </w:tblGrid>
      <w:tr w:rsidR="00105001" w:rsidRPr="00105001" w14:paraId="2A90B1C0" w14:textId="77777777" w:rsidTr="00105001">
        <w:tblPrEx>
          <w:tblCellMar>
            <w:top w:w="0" w:type="dxa"/>
            <w:bottom w:w="0" w:type="dxa"/>
          </w:tblCellMar>
        </w:tblPrEx>
        <w:tc>
          <w:tcPr>
            <w:tcW w:w="4680" w:type="dxa"/>
            <w:tcBorders>
              <w:top w:val="single" w:sz="7" w:space="0" w:color="auto"/>
              <w:left w:val="nil"/>
              <w:bottom w:val="nil"/>
              <w:right w:val="nil"/>
            </w:tcBorders>
          </w:tcPr>
          <w:p w14:paraId="1031FC67" w14:textId="77777777" w:rsidR="00105001" w:rsidRPr="00105001" w:rsidRDefault="00105001" w:rsidP="00105001">
            <w:pPr>
              <w:widowControl/>
              <w:tabs>
                <w:tab w:val="center" w:pos="2220"/>
              </w:tabs>
              <w:suppressAutoHyphens/>
              <w:spacing w:before="90" w:line="240" w:lineRule="atLeast"/>
              <w:rPr>
                <w:snapToGrid/>
                <w:spacing w:val="-3"/>
                <w:szCs w:val="24"/>
              </w:rPr>
            </w:pPr>
            <w:r w:rsidRPr="00105001">
              <w:rPr>
                <w:b/>
                <w:bCs/>
                <w:smallCaps/>
                <w:snapToGrid/>
                <w:spacing w:val="-3"/>
                <w:sz w:val="29"/>
                <w:szCs w:val="29"/>
              </w:rPr>
              <w:tab/>
              <w:t>Main Ideas</w:t>
            </w:r>
          </w:p>
          <w:p w14:paraId="68ACAD3E"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437F1BB5"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7E56D614"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645FA99C"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r w:rsidRPr="00105001">
              <w:rPr>
                <w:snapToGrid/>
                <w:spacing w:val="-3"/>
                <w:szCs w:val="24"/>
                <w:u w:val="single"/>
              </w:rPr>
              <w:t>Tragedy</w:t>
            </w:r>
          </w:p>
          <w:p w14:paraId="44FAB8B0"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618C0ACE"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54877CFE"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6CD2F549"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r w:rsidRPr="00105001">
              <w:rPr>
                <w:snapToGrid/>
                <w:spacing w:val="-3"/>
                <w:szCs w:val="24"/>
              </w:rPr>
              <w:t>Aeschylus</w:t>
            </w:r>
          </w:p>
          <w:p w14:paraId="7418E9A0"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7AC7A5EB"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58351FE1"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0914F028"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r w:rsidRPr="00105001">
              <w:rPr>
                <w:snapToGrid/>
                <w:spacing w:val="-3"/>
                <w:szCs w:val="24"/>
              </w:rPr>
              <w:t>Sophocles</w:t>
            </w:r>
          </w:p>
          <w:p w14:paraId="034DD3D9"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5BC4F0D7"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2D584D1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2F931652"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r w:rsidRPr="00105001">
              <w:rPr>
                <w:snapToGrid/>
                <w:spacing w:val="-3"/>
                <w:szCs w:val="24"/>
              </w:rPr>
              <w:t>Euripides</w:t>
            </w:r>
          </w:p>
          <w:p w14:paraId="38CC17E3"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08BD3FFA"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5F4C0B7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0361F164"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r w:rsidRPr="00105001">
              <w:rPr>
                <w:snapToGrid/>
                <w:spacing w:val="-3"/>
                <w:szCs w:val="24"/>
                <w:u w:val="single"/>
              </w:rPr>
              <w:t>Comedy</w:t>
            </w:r>
          </w:p>
          <w:p w14:paraId="5F762C2B"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53895938"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57308CE3"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7C99CE9B"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r w:rsidRPr="00105001">
              <w:rPr>
                <w:snapToGrid/>
                <w:spacing w:val="-3"/>
                <w:szCs w:val="24"/>
                <w:u w:val="single"/>
              </w:rPr>
              <w:t>Old</w:t>
            </w:r>
          </w:p>
          <w:p w14:paraId="339810F6"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6BCF828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12D095F2"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67153144"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r w:rsidRPr="00105001">
              <w:rPr>
                <w:snapToGrid/>
                <w:spacing w:val="-3"/>
                <w:szCs w:val="24"/>
              </w:rPr>
              <w:t>Aristophanes</w:t>
            </w:r>
          </w:p>
          <w:p w14:paraId="330FDB11"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0253DB18"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6608D8D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7C74C2D8"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r w:rsidRPr="00105001">
              <w:rPr>
                <w:snapToGrid/>
                <w:spacing w:val="-3"/>
                <w:szCs w:val="24"/>
                <w:u w:val="single"/>
              </w:rPr>
              <w:t>New</w:t>
            </w:r>
          </w:p>
          <w:p w14:paraId="2663D587"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5F0355A9"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1DFA2863"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20EC1856"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r w:rsidRPr="00105001">
              <w:rPr>
                <w:snapToGrid/>
                <w:spacing w:val="-3"/>
                <w:szCs w:val="24"/>
              </w:rPr>
              <w:t>Menander</w:t>
            </w:r>
          </w:p>
          <w:p w14:paraId="1C6E61D4"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51ABB989"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43F9AD76"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after="54" w:line="240" w:lineRule="atLeast"/>
              <w:rPr>
                <w:snapToGrid/>
                <w:spacing w:val="-3"/>
                <w:szCs w:val="24"/>
              </w:rPr>
            </w:pPr>
          </w:p>
        </w:tc>
        <w:tc>
          <w:tcPr>
            <w:tcW w:w="4680" w:type="dxa"/>
            <w:tcBorders>
              <w:top w:val="single" w:sz="7" w:space="0" w:color="auto"/>
              <w:left w:val="single" w:sz="7" w:space="0" w:color="auto"/>
              <w:bottom w:val="nil"/>
              <w:right w:val="nil"/>
            </w:tcBorders>
          </w:tcPr>
          <w:p w14:paraId="5C8068E6" w14:textId="77777777" w:rsidR="00105001" w:rsidRPr="00105001" w:rsidRDefault="00105001" w:rsidP="00105001">
            <w:pPr>
              <w:widowControl/>
              <w:tabs>
                <w:tab w:val="center" w:pos="2229"/>
              </w:tabs>
              <w:suppressAutoHyphens/>
              <w:spacing w:before="90" w:line="240" w:lineRule="atLeast"/>
              <w:rPr>
                <w:snapToGrid/>
                <w:spacing w:val="-3"/>
                <w:szCs w:val="24"/>
              </w:rPr>
            </w:pPr>
            <w:r w:rsidRPr="00105001">
              <w:rPr>
                <w:b/>
                <w:bCs/>
                <w:smallCaps/>
                <w:snapToGrid/>
                <w:spacing w:val="-3"/>
                <w:sz w:val="29"/>
                <w:szCs w:val="29"/>
              </w:rPr>
              <w:tab/>
              <w:t>Supporting Details</w:t>
            </w:r>
          </w:p>
          <w:p w14:paraId="45452203"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08369A7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31D19F9A"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51E4A9E4"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4C566C97"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after="54" w:line="240" w:lineRule="atLeast"/>
              <w:rPr>
                <w:snapToGrid/>
                <w:spacing w:val="-3"/>
                <w:szCs w:val="24"/>
              </w:rPr>
            </w:pPr>
          </w:p>
        </w:tc>
      </w:tr>
    </w:tbl>
    <w:p w14:paraId="0BFFE4E0" w14:textId="77777777" w:rsidR="00105001" w:rsidRPr="00105001" w:rsidRDefault="00105001" w:rsidP="00105001">
      <w:pPr>
        <w:widowControl/>
        <w:tabs>
          <w:tab w:val="center" w:pos="4680"/>
        </w:tabs>
        <w:suppressAutoHyphens/>
        <w:spacing w:line="240" w:lineRule="atLeast"/>
        <w:jc w:val="both"/>
        <w:rPr>
          <w:b/>
          <w:bCs/>
          <w:smallCaps/>
          <w:snapToGrid/>
          <w:spacing w:val="-3"/>
          <w:sz w:val="29"/>
          <w:szCs w:val="29"/>
        </w:rPr>
      </w:pPr>
    </w:p>
    <w:p w14:paraId="72FC1BD8" w14:textId="77777777" w:rsidR="00105001" w:rsidRPr="00105001" w:rsidRDefault="00105001" w:rsidP="00105001">
      <w:pPr>
        <w:keepNext/>
        <w:widowControl/>
        <w:jc w:val="center"/>
        <w:outlineLvl w:val="2"/>
        <w:rPr>
          <w:b/>
          <w:bCs/>
          <w:snapToGrid/>
          <w:sz w:val="28"/>
          <w:szCs w:val="24"/>
        </w:rPr>
      </w:pPr>
      <w:bookmarkStart w:id="163" w:name="_Create_Your_Own"/>
      <w:bookmarkEnd w:id="163"/>
      <w:r w:rsidRPr="00105001">
        <w:rPr>
          <w:b/>
          <w:bCs/>
          <w:snapToGrid/>
          <w:sz w:val="28"/>
          <w:szCs w:val="24"/>
        </w:rPr>
        <w:br w:type="page"/>
      </w:r>
      <w:r w:rsidRPr="00105001">
        <w:rPr>
          <w:b/>
          <w:bCs/>
          <w:snapToGrid/>
          <w:sz w:val="28"/>
          <w:szCs w:val="24"/>
        </w:rPr>
        <w:lastRenderedPageBreak/>
        <w:t>Create Your Own Shakespearean Insults</w:t>
      </w:r>
    </w:p>
    <w:p w14:paraId="4CC52FB2" w14:textId="77777777" w:rsidR="00105001" w:rsidRPr="00105001" w:rsidRDefault="00105001" w:rsidP="00105001">
      <w:pPr>
        <w:widowControl/>
        <w:tabs>
          <w:tab w:val="center" w:pos="4680"/>
        </w:tabs>
        <w:suppressAutoHyphens/>
        <w:spacing w:line="240" w:lineRule="atLeast"/>
        <w:jc w:val="center"/>
        <w:rPr>
          <w:snapToGrid/>
          <w:spacing w:val="-3"/>
          <w:szCs w:val="24"/>
        </w:rPr>
      </w:pPr>
      <w:proofErr w:type="gramStart"/>
      <w:r w:rsidRPr="00105001">
        <w:rPr>
          <w:b/>
          <w:bCs/>
          <w:snapToGrid/>
          <w:spacing w:val="-3"/>
          <w:szCs w:val="24"/>
        </w:rPr>
        <w:t>by</w:t>
      </w:r>
      <w:proofErr w:type="gramEnd"/>
      <w:r w:rsidRPr="00105001">
        <w:rPr>
          <w:b/>
          <w:bCs/>
          <w:snapToGrid/>
          <w:spacing w:val="-3"/>
          <w:szCs w:val="24"/>
        </w:rPr>
        <w:t xml:space="preserve"> Jerry Maguire</w:t>
      </w:r>
    </w:p>
    <w:p w14:paraId="43C38DD0"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2"/>
          <w:sz w:val="20"/>
        </w:rPr>
      </w:pPr>
    </w:p>
    <w:p w14:paraId="40244FB6"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2"/>
          <w:sz w:val="20"/>
        </w:rPr>
      </w:pPr>
      <w:r w:rsidRPr="00105001">
        <w:rPr>
          <w:snapToGrid/>
          <w:spacing w:val="-2"/>
          <w:sz w:val="20"/>
        </w:rPr>
        <w:t xml:space="preserve">Combine one word from each of the columns below, preface with "Thou," and thus shalt thou have the perfect insult.  Let thyself </w:t>
      </w:r>
      <w:proofErr w:type="spellStart"/>
      <w:r w:rsidRPr="00105001">
        <w:rPr>
          <w:snapToGrid/>
          <w:spacing w:val="-2"/>
          <w:sz w:val="20"/>
        </w:rPr>
        <w:t>go</w:t>
      </w:r>
      <w:r w:rsidRPr="00105001">
        <w:rPr>
          <w:rFonts w:ascii="WP TypographicSymbols" w:hAnsi="WP TypographicSymbols"/>
          <w:snapToGrid/>
          <w:spacing w:val="-2"/>
          <w:sz w:val="20"/>
        </w:rPr>
        <w:t></w:t>
      </w:r>
      <w:r w:rsidRPr="00105001">
        <w:rPr>
          <w:snapToGrid/>
          <w:spacing w:val="-2"/>
          <w:sz w:val="20"/>
        </w:rPr>
        <w:t>mix</w:t>
      </w:r>
      <w:proofErr w:type="spellEnd"/>
      <w:r w:rsidRPr="00105001">
        <w:rPr>
          <w:snapToGrid/>
          <w:spacing w:val="-2"/>
          <w:sz w:val="20"/>
        </w:rPr>
        <w:t xml:space="preserve"> and match to find a barb worthy of the Bard!</w:t>
      </w:r>
    </w:p>
    <w:p w14:paraId="4C12C937"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2"/>
          <w:sz w:val="20"/>
        </w:rPr>
      </w:pPr>
    </w:p>
    <w:tbl>
      <w:tblPr>
        <w:tblW w:w="0" w:type="auto"/>
        <w:tblInd w:w="120" w:type="dxa"/>
        <w:tblLayout w:type="fixed"/>
        <w:tblCellMar>
          <w:left w:w="120" w:type="dxa"/>
          <w:right w:w="120" w:type="dxa"/>
        </w:tblCellMar>
        <w:tblLook w:val="0000" w:firstRow="0" w:lastRow="0" w:firstColumn="0" w:lastColumn="0" w:noHBand="0" w:noVBand="0"/>
      </w:tblPr>
      <w:tblGrid>
        <w:gridCol w:w="3120"/>
        <w:gridCol w:w="3120"/>
        <w:gridCol w:w="3120"/>
      </w:tblGrid>
      <w:tr w:rsidR="00105001" w:rsidRPr="00105001" w14:paraId="4205BDC0" w14:textId="77777777" w:rsidTr="00105001">
        <w:tblPrEx>
          <w:tblCellMar>
            <w:top w:w="0" w:type="dxa"/>
            <w:bottom w:w="0" w:type="dxa"/>
          </w:tblCellMar>
        </w:tblPrEx>
        <w:tc>
          <w:tcPr>
            <w:tcW w:w="3120" w:type="dxa"/>
            <w:tcBorders>
              <w:top w:val="double" w:sz="7" w:space="0" w:color="auto"/>
              <w:left w:val="double" w:sz="7" w:space="0" w:color="auto"/>
              <w:bottom w:val="nil"/>
              <w:right w:val="nil"/>
            </w:tcBorders>
          </w:tcPr>
          <w:p w14:paraId="07BE237E"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before="90" w:after="54" w:line="216" w:lineRule="exact"/>
              <w:rPr>
                <w:b/>
                <w:bCs/>
                <w:snapToGrid/>
                <w:spacing w:val="-2"/>
                <w:sz w:val="20"/>
              </w:rPr>
            </w:pPr>
            <w:r w:rsidRPr="00105001">
              <w:rPr>
                <w:b/>
                <w:bCs/>
                <w:snapToGrid/>
                <w:spacing w:val="-2"/>
                <w:sz w:val="20"/>
              </w:rPr>
              <w:t>Column 1</w:t>
            </w:r>
          </w:p>
        </w:tc>
        <w:tc>
          <w:tcPr>
            <w:tcW w:w="3120" w:type="dxa"/>
            <w:tcBorders>
              <w:top w:val="double" w:sz="7" w:space="0" w:color="auto"/>
              <w:left w:val="single" w:sz="7" w:space="0" w:color="auto"/>
              <w:bottom w:val="nil"/>
              <w:right w:val="nil"/>
            </w:tcBorders>
          </w:tcPr>
          <w:p w14:paraId="24644A74"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before="90" w:after="54" w:line="216" w:lineRule="exact"/>
              <w:rPr>
                <w:b/>
                <w:bCs/>
                <w:snapToGrid/>
                <w:spacing w:val="-2"/>
                <w:sz w:val="20"/>
              </w:rPr>
            </w:pPr>
            <w:r w:rsidRPr="00105001">
              <w:rPr>
                <w:b/>
                <w:bCs/>
                <w:snapToGrid/>
                <w:spacing w:val="-2"/>
                <w:sz w:val="20"/>
              </w:rPr>
              <w:t>Column 2</w:t>
            </w:r>
          </w:p>
        </w:tc>
        <w:tc>
          <w:tcPr>
            <w:tcW w:w="3120" w:type="dxa"/>
            <w:tcBorders>
              <w:top w:val="double" w:sz="7" w:space="0" w:color="auto"/>
              <w:left w:val="single" w:sz="7" w:space="0" w:color="auto"/>
              <w:bottom w:val="nil"/>
              <w:right w:val="double" w:sz="7" w:space="0" w:color="auto"/>
            </w:tcBorders>
          </w:tcPr>
          <w:p w14:paraId="36890807"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before="90" w:after="54" w:line="216" w:lineRule="exact"/>
              <w:rPr>
                <w:b/>
                <w:bCs/>
                <w:snapToGrid/>
                <w:spacing w:val="-2"/>
                <w:sz w:val="20"/>
              </w:rPr>
            </w:pPr>
            <w:r w:rsidRPr="00105001">
              <w:rPr>
                <w:b/>
                <w:bCs/>
                <w:snapToGrid/>
                <w:spacing w:val="-2"/>
                <w:sz w:val="20"/>
              </w:rPr>
              <w:t>Column 3</w:t>
            </w:r>
          </w:p>
        </w:tc>
      </w:tr>
      <w:tr w:rsidR="00105001" w:rsidRPr="00105001" w14:paraId="289EEF93" w14:textId="77777777" w:rsidTr="00105001">
        <w:tblPrEx>
          <w:tblCellMar>
            <w:top w:w="0" w:type="dxa"/>
            <w:bottom w:w="0" w:type="dxa"/>
          </w:tblCellMar>
        </w:tblPrEx>
        <w:tc>
          <w:tcPr>
            <w:tcW w:w="3120" w:type="dxa"/>
            <w:tcBorders>
              <w:top w:val="single" w:sz="7" w:space="0" w:color="auto"/>
              <w:left w:val="double" w:sz="7" w:space="0" w:color="auto"/>
              <w:bottom w:val="double" w:sz="7" w:space="0" w:color="auto"/>
              <w:right w:val="nil"/>
            </w:tcBorders>
          </w:tcPr>
          <w:p w14:paraId="714D33FB"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before="90" w:line="216" w:lineRule="exact"/>
              <w:rPr>
                <w:snapToGrid/>
                <w:spacing w:val="-2"/>
                <w:sz w:val="20"/>
              </w:rPr>
            </w:pPr>
            <w:r w:rsidRPr="00105001">
              <w:rPr>
                <w:snapToGrid/>
                <w:spacing w:val="-2"/>
                <w:sz w:val="20"/>
              </w:rPr>
              <w:t>artless</w:t>
            </w:r>
          </w:p>
          <w:p w14:paraId="39D01E18"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bawdy</w:t>
            </w:r>
          </w:p>
          <w:p w14:paraId="001F4694"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beslubbering</w:t>
            </w:r>
            <w:proofErr w:type="spellEnd"/>
          </w:p>
          <w:p w14:paraId="4AE356A9"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bootless</w:t>
            </w:r>
          </w:p>
          <w:p w14:paraId="0E806266"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churlish</w:t>
            </w:r>
          </w:p>
          <w:p w14:paraId="6E4B8C1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cockered</w:t>
            </w:r>
          </w:p>
          <w:p w14:paraId="634B230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clouted</w:t>
            </w:r>
          </w:p>
          <w:p w14:paraId="548CA6E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craven</w:t>
            </w:r>
          </w:p>
          <w:p w14:paraId="32ECBFF2"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currish</w:t>
            </w:r>
          </w:p>
          <w:p w14:paraId="3F8C6554"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dankish</w:t>
            </w:r>
            <w:proofErr w:type="spellEnd"/>
          </w:p>
          <w:p w14:paraId="08182D1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dissembling</w:t>
            </w:r>
          </w:p>
          <w:p w14:paraId="2287BD6E"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droning</w:t>
            </w:r>
          </w:p>
          <w:p w14:paraId="4C7ADD28"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errant</w:t>
            </w:r>
          </w:p>
          <w:p w14:paraId="20832A37"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fawning</w:t>
            </w:r>
          </w:p>
          <w:p w14:paraId="62F73BEC"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fobbing</w:t>
            </w:r>
          </w:p>
          <w:p w14:paraId="41C2B290"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froward</w:t>
            </w:r>
            <w:proofErr w:type="spellEnd"/>
          </w:p>
          <w:p w14:paraId="65491261"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frothy</w:t>
            </w:r>
          </w:p>
          <w:p w14:paraId="3F530BCC"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gleeking</w:t>
            </w:r>
            <w:proofErr w:type="spellEnd"/>
          </w:p>
          <w:p w14:paraId="6FF874E9"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goatish</w:t>
            </w:r>
          </w:p>
          <w:p w14:paraId="29AA0CC0"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gorbellied</w:t>
            </w:r>
            <w:proofErr w:type="spellEnd"/>
          </w:p>
          <w:p w14:paraId="7BB7F032"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impertinent</w:t>
            </w:r>
          </w:p>
          <w:p w14:paraId="5A86B52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infectious</w:t>
            </w:r>
          </w:p>
          <w:p w14:paraId="7CE1B233"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jarring</w:t>
            </w:r>
          </w:p>
          <w:p w14:paraId="797E3E78"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loggerheaded</w:t>
            </w:r>
          </w:p>
          <w:p w14:paraId="7B2F69D1"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lumpish</w:t>
            </w:r>
          </w:p>
          <w:p w14:paraId="64FB6A3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mammering</w:t>
            </w:r>
            <w:proofErr w:type="spellEnd"/>
          </w:p>
          <w:p w14:paraId="1C2794FB"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mangled</w:t>
            </w:r>
          </w:p>
          <w:p w14:paraId="358B2D76"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mewling</w:t>
            </w:r>
          </w:p>
          <w:p w14:paraId="375BDE43"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paunchy</w:t>
            </w:r>
          </w:p>
          <w:p w14:paraId="5A6A7460"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pribbling</w:t>
            </w:r>
            <w:proofErr w:type="spellEnd"/>
          </w:p>
          <w:p w14:paraId="40FF5E04"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puking</w:t>
            </w:r>
          </w:p>
          <w:p w14:paraId="1FC6A2C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puny</w:t>
            </w:r>
          </w:p>
          <w:p w14:paraId="2260B37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quailing</w:t>
            </w:r>
          </w:p>
          <w:p w14:paraId="72D2CFD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rank</w:t>
            </w:r>
          </w:p>
          <w:p w14:paraId="1C7D9BD2"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reeky</w:t>
            </w:r>
          </w:p>
          <w:p w14:paraId="19CF79DE"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roguish</w:t>
            </w:r>
          </w:p>
          <w:p w14:paraId="4783046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ruttish</w:t>
            </w:r>
            <w:proofErr w:type="spellEnd"/>
          </w:p>
          <w:p w14:paraId="084DAE15"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saucy</w:t>
            </w:r>
          </w:p>
          <w:p w14:paraId="271BFEF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spleeny</w:t>
            </w:r>
          </w:p>
          <w:p w14:paraId="78124C48"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spongy</w:t>
            </w:r>
          </w:p>
          <w:p w14:paraId="71056994"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surly</w:t>
            </w:r>
          </w:p>
          <w:p w14:paraId="77B043AE"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tottering</w:t>
            </w:r>
          </w:p>
          <w:p w14:paraId="40216039"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unmuzzled</w:t>
            </w:r>
            <w:proofErr w:type="spellEnd"/>
          </w:p>
          <w:p w14:paraId="5B7547D7"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vain</w:t>
            </w:r>
          </w:p>
          <w:p w14:paraId="3D51FAD7"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venomed</w:t>
            </w:r>
            <w:proofErr w:type="spellEnd"/>
          </w:p>
          <w:p w14:paraId="0D10EDF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villainous</w:t>
            </w:r>
          </w:p>
          <w:p w14:paraId="5D86BB41"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warped</w:t>
            </w:r>
          </w:p>
          <w:p w14:paraId="14CA9D3C"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wayward</w:t>
            </w:r>
          </w:p>
          <w:p w14:paraId="3BFEBA7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weedy</w:t>
            </w:r>
          </w:p>
          <w:p w14:paraId="364580B7"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after="54" w:line="216" w:lineRule="exact"/>
              <w:rPr>
                <w:snapToGrid/>
                <w:spacing w:val="-2"/>
                <w:sz w:val="20"/>
              </w:rPr>
            </w:pPr>
            <w:r w:rsidRPr="00105001">
              <w:rPr>
                <w:snapToGrid/>
                <w:spacing w:val="-2"/>
                <w:sz w:val="20"/>
              </w:rPr>
              <w:t>yeasty</w:t>
            </w:r>
          </w:p>
        </w:tc>
        <w:tc>
          <w:tcPr>
            <w:tcW w:w="3120" w:type="dxa"/>
            <w:tcBorders>
              <w:top w:val="single" w:sz="7" w:space="0" w:color="auto"/>
              <w:left w:val="single" w:sz="7" w:space="0" w:color="auto"/>
              <w:bottom w:val="double" w:sz="7" w:space="0" w:color="auto"/>
              <w:right w:val="nil"/>
            </w:tcBorders>
          </w:tcPr>
          <w:p w14:paraId="2367B982"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before="90" w:line="216" w:lineRule="exact"/>
              <w:rPr>
                <w:snapToGrid/>
                <w:spacing w:val="-2"/>
                <w:sz w:val="20"/>
              </w:rPr>
            </w:pPr>
            <w:r w:rsidRPr="00105001">
              <w:rPr>
                <w:snapToGrid/>
                <w:spacing w:val="-2"/>
                <w:sz w:val="20"/>
              </w:rPr>
              <w:t>base-court</w:t>
            </w:r>
          </w:p>
          <w:p w14:paraId="5D447F93"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bat-fowling</w:t>
            </w:r>
          </w:p>
          <w:p w14:paraId="27DF11F4"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beef-witted</w:t>
            </w:r>
          </w:p>
          <w:p w14:paraId="33C09888"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beetle-headed</w:t>
            </w:r>
          </w:p>
          <w:p w14:paraId="7EA8598B"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boil-brained</w:t>
            </w:r>
          </w:p>
          <w:p w14:paraId="1B8015EB"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clapper-clawed</w:t>
            </w:r>
          </w:p>
          <w:p w14:paraId="1BD5ABEB"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clay-brained</w:t>
            </w:r>
          </w:p>
          <w:p w14:paraId="6F311E26"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common-kissing</w:t>
            </w:r>
          </w:p>
          <w:p w14:paraId="4A5E9875"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crook-pated</w:t>
            </w:r>
          </w:p>
          <w:p w14:paraId="2A0B95B3"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dismal-dreaming</w:t>
            </w:r>
          </w:p>
          <w:p w14:paraId="197ABBA9"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dizzy-eyed</w:t>
            </w:r>
          </w:p>
          <w:p w14:paraId="147E0EC0"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doghearted</w:t>
            </w:r>
            <w:proofErr w:type="spellEnd"/>
          </w:p>
          <w:p w14:paraId="430892B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dread-bolted</w:t>
            </w:r>
          </w:p>
          <w:p w14:paraId="3AF28FAA"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earth-vexing</w:t>
            </w:r>
          </w:p>
          <w:p w14:paraId="067E4447"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elf-skinned</w:t>
            </w:r>
          </w:p>
          <w:p w14:paraId="350E1144"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fat-</w:t>
            </w:r>
            <w:proofErr w:type="spellStart"/>
            <w:r w:rsidRPr="00105001">
              <w:rPr>
                <w:snapToGrid/>
                <w:spacing w:val="-2"/>
                <w:sz w:val="20"/>
              </w:rPr>
              <w:t>kidneyed</w:t>
            </w:r>
            <w:proofErr w:type="spellEnd"/>
          </w:p>
          <w:p w14:paraId="77B91D64"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fen-sucked</w:t>
            </w:r>
          </w:p>
          <w:p w14:paraId="13A96E4E"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flap-mouthed</w:t>
            </w:r>
          </w:p>
          <w:p w14:paraId="65F96C3E"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fly-bitten</w:t>
            </w:r>
          </w:p>
          <w:p w14:paraId="2CBA726C"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folly-fallen</w:t>
            </w:r>
          </w:p>
          <w:p w14:paraId="07C4624B"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fool-born</w:t>
            </w:r>
          </w:p>
          <w:p w14:paraId="13FB8E8C"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full-gorged</w:t>
            </w:r>
          </w:p>
          <w:p w14:paraId="34984649"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guts-griping</w:t>
            </w:r>
          </w:p>
          <w:p w14:paraId="50CD258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half-faced</w:t>
            </w:r>
          </w:p>
          <w:p w14:paraId="6926738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hasty-witted</w:t>
            </w:r>
          </w:p>
          <w:p w14:paraId="032BE68E"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hedge-born</w:t>
            </w:r>
          </w:p>
          <w:p w14:paraId="46389281"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hell-hated</w:t>
            </w:r>
          </w:p>
          <w:p w14:paraId="03592C32"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idle-headed</w:t>
            </w:r>
          </w:p>
          <w:p w14:paraId="0F012FAB"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ill-breeding</w:t>
            </w:r>
          </w:p>
          <w:p w14:paraId="3B8E5AC2"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ill-natured</w:t>
            </w:r>
          </w:p>
          <w:p w14:paraId="5F3CA1B0"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knotty-pated</w:t>
            </w:r>
          </w:p>
          <w:p w14:paraId="3413B547"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milk-livered</w:t>
            </w:r>
          </w:p>
          <w:p w14:paraId="731E448C"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motley-minded</w:t>
            </w:r>
          </w:p>
          <w:p w14:paraId="6B38B44E"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onion-eyed</w:t>
            </w:r>
          </w:p>
          <w:p w14:paraId="796A0181"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plume-plucked</w:t>
            </w:r>
          </w:p>
          <w:p w14:paraId="72C8A4BA"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pottle</w:t>
            </w:r>
            <w:proofErr w:type="spellEnd"/>
            <w:r w:rsidRPr="00105001">
              <w:rPr>
                <w:snapToGrid/>
                <w:spacing w:val="-2"/>
                <w:sz w:val="20"/>
              </w:rPr>
              <w:t>-deep</w:t>
            </w:r>
          </w:p>
          <w:p w14:paraId="16645EF2"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pox-marked</w:t>
            </w:r>
          </w:p>
          <w:p w14:paraId="239B28A2"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reeling-ripe</w:t>
            </w:r>
          </w:p>
          <w:p w14:paraId="1272839B"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rough-hewn</w:t>
            </w:r>
          </w:p>
          <w:p w14:paraId="4E2F7FF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rude-growing</w:t>
            </w:r>
          </w:p>
          <w:p w14:paraId="0F4DECF9"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rump-fed</w:t>
            </w:r>
          </w:p>
          <w:p w14:paraId="3B88BAB0"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shard-borne</w:t>
            </w:r>
          </w:p>
          <w:p w14:paraId="076ECE8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sheep-biting</w:t>
            </w:r>
          </w:p>
          <w:p w14:paraId="40F6BE2E"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spur-galled</w:t>
            </w:r>
          </w:p>
          <w:p w14:paraId="54EAC513"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swag-</w:t>
            </w:r>
            <w:proofErr w:type="spellStart"/>
            <w:r w:rsidRPr="00105001">
              <w:rPr>
                <w:snapToGrid/>
                <w:spacing w:val="-2"/>
                <w:sz w:val="20"/>
              </w:rPr>
              <w:t>bellie</w:t>
            </w:r>
            <w:proofErr w:type="spellEnd"/>
          </w:p>
          <w:p w14:paraId="4D9745F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tardy-gaited</w:t>
            </w:r>
          </w:p>
          <w:p w14:paraId="3F64DDD1"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tickle-trained</w:t>
            </w:r>
          </w:p>
          <w:p w14:paraId="1B9E6BC7"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toad-spotted</w:t>
            </w:r>
          </w:p>
          <w:p w14:paraId="27996465"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unchin</w:t>
            </w:r>
            <w:proofErr w:type="spellEnd"/>
            <w:r w:rsidRPr="00105001">
              <w:rPr>
                <w:snapToGrid/>
                <w:spacing w:val="-2"/>
                <w:sz w:val="20"/>
              </w:rPr>
              <w:t>-snouted</w:t>
            </w:r>
          </w:p>
          <w:p w14:paraId="42AD4BE3"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after="54" w:line="216" w:lineRule="exact"/>
              <w:rPr>
                <w:snapToGrid/>
                <w:spacing w:val="-2"/>
                <w:sz w:val="20"/>
              </w:rPr>
            </w:pPr>
            <w:r w:rsidRPr="00105001">
              <w:rPr>
                <w:snapToGrid/>
                <w:spacing w:val="-2"/>
                <w:sz w:val="20"/>
              </w:rPr>
              <w:t>weather-bitten</w:t>
            </w:r>
          </w:p>
        </w:tc>
        <w:tc>
          <w:tcPr>
            <w:tcW w:w="3120" w:type="dxa"/>
            <w:tcBorders>
              <w:top w:val="single" w:sz="7" w:space="0" w:color="auto"/>
              <w:left w:val="single" w:sz="7" w:space="0" w:color="auto"/>
              <w:bottom w:val="double" w:sz="7" w:space="0" w:color="auto"/>
              <w:right w:val="double" w:sz="7" w:space="0" w:color="auto"/>
            </w:tcBorders>
          </w:tcPr>
          <w:p w14:paraId="0D450B1A"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before="90" w:line="216" w:lineRule="exact"/>
              <w:rPr>
                <w:snapToGrid/>
                <w:spacing w:val="-2"/>
                <w:sz w:val="20"/>
              </w:rPr>
            </w:pPr>
            <w:r w:rsidRPr="00105001">
              <w:rPr>
                <w:snapToGrid/>
                <w:spacing w:val="-2"/>
                <w:sz w:val="20"/>
              </w:rPr>
              <w:t>apple-john</w:t>
            </w:r>
          </w:p>
          <w:p w14:paraId="2CC78A6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baggage</w:t>
            </w:r>
          </w:p>
          <w:p w14:paraId="7E16A1AE"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barnacle</w:t>
            </w:r>
          </w:p>
          <w:p w14:paraId="45459CDA"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bladder</w:t>
            </w:r>
          </w:p>
          <w:p w14:paraId="1A9F2ECA"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boar-pig</w:t>
            </w:r>
          </w:p>
          <w:p w14:paraId="67D2BBD2"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bugbear</w:t>
            </w:r>
          </w:p>
          <w:p w14:paraId="1A7C4939"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bum-bailey</w:t>
            </w:r>
          </w:p>
          <w:p w14:paraId="2D11D2B2"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canker-blossom</w:t>
            </w:r>
          </w:p>
          <w:p w14:paraId="1FCCB8FA"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clack-dish</w:t>
            </w:r>
          </w:p>
          <w:p w14:paraId="0BE11F26"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clotpote</w:t>
            </w:r>
            <w:proofErr w:type="spellEnd"/>
          </w:p>
          <w:p w14:paraId="56749D7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coxcomb</w:t>
            </w:r>
          </w:p>
          <w:p w14:paraId="52CAB673"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codpiece</w:t>
            </w:r>
          </w:p>
          <w:p w14:paraId="45C64526"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death-token</w:t>
            </w:r>
          </w:p>
          <w:p w14:paraId="6257A7CE"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dewberry</w:t>
            </w:r>
          </w:p>
          <w:p w14:paraId="57CD8458"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flap-dragon</w:t>
            </w:r>
          </w:p>
          <w:p w14:paraId="025AFD23"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flax-wench</w:t>
            </w:r>
          </w:p>
          <w:p w14:paraId="77ADE108"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flirt-gill</w:t>
            </w:r>
          </w:p>
          <w:p w14:paraId="649EEE63"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foot-licker</w:t>
            </w:r>
          </w:p>
          <w:p w14:paraId="402C2DE5"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fustilarian</w:t>
            </w:r>
            <w:proofErr w:type="spellEnd"/>
          </w:p>
          <w:p w14:paraId="79E9938A"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giglet</w:t>
            </w:r>
            <w:proofErr w:type="spellEnd"/>
          </w:p>
          <w:p w14:paraId="10CDFDD0"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gudgeon</w:t>
            </w:r>
          </w:p>
          <w:p w14:paraId="498EBE99"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haggard</w:t>
            </w:r>
          </w:p>
          <w:p w14:paraId="0432C99B"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harpy</w:t>
            </w:r>
          </w:p>
          <w:p w14:paraId="2B6CE081"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hedge-pig</w:t>
            </w:r>
          </w:p>
          <w:p w14:paraId="0AED7A40"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horn-beast</w:t>
            </w:r>
          </w:p>
          <w:p w14:paraId="5377A45E"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hugger-mugger</w:t>
            </w:r>
          </w:p>
          <w:p w14:paraId="2FE9900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jolthead</w:t>
            </w:r>
            <w:proofErr w:type="spellEnd"/>
          </w:p>
          <w:p w14:paraId="2E481DC3"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lewdster</w:t>
            </w:r>
            <w:proofErr w:type="spellEnd"/>
          </w:p>
          <w:p w14:paraId="1FAA8FEB"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lout</w:t>
            </w:r>
          </w:p>
          <w:p w14:paraId="6D5FE82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maggot-pie</w:t>
            </w:r>
          </w:p>
          <w:p w14:paraId="135B4DA9"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malt-worm</w:t>
            </w:r>
          </w:p>
          <w:p w14:paraId="30BF062A"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mammet</w:t>
            </w:r>
            <w:proofErr w:type="spellEnd"/>
          </w:p>
          <w:p w14:paraId="2B5C54D2"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measle</w:t>
            </w:r>
            <w:proofErr w:type="spellEnd"/>
          </w:p>
          <w:p w14:paraId="102ED4C8"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minnow</w:t>
            </w:r>
          </w:p>
          <w:p w14:paraId="6FA5C3FC"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miscreant</w:t>
            </w:r>
          </w:p>
          <w:p w14:paraId="455C97C1"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moldwarp</w:t>
            </w:r>
            <w:proofErr w:type="spellEnd"/>
          </w:p>
          <w:p w14:paraId="0C368EAC"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mumble-news</w:t>
            </w:r>
          </w:p>
          <w:p w14:paraId="240C21D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nut-hook</w:t>
            </w:r>
          </w:p>
          <w:p w14:paraId="007C2322"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pigeon-egg</w:t>
            </w:r>
          </w:p>
          <w:p w14:paraId="355C8EE4"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pignut</w:t>
            </w:r>
          </w:p>
          <w:p w14:paraId="3AE29BDE"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puttock</w:t>
            </w:r>
            <w:proofErr w:type="spellEnd"/>
          </w:p>
          <w:p w14:paraId="22826D3A"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pumpion</w:t>
            </w:r>
            <w:proofErr w:type="spellEnd"/>
          </w:p>
          <w:p w14:paraId="00A51680"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ratsbane</w:t>
            </w:r>
            <w:proofErr w:type="spellEnd"/>
          </w:p>
          <w:p w14:paraId="585CEA77"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scut</w:t>
            </w:r>
            <w:proofErr w:type="spellEnd"/>
          </w:p>
          <w:p w14:paraId="7F9BB962"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skainsmate</w:t>
            </w:r>
            <w:proofErr w:type="spellEnd"/>
          </w:p>
          <w:p w14:paraId="1423EE53"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strumpet</w:t>
            </w:r>
          </w:p>
          <w:p w14:paraId="417A943C"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varlot</w:t>
            </w:r>
            <w:proofErr w:type="spellEnd"/>
            <w:r w:rsidRPr="00105001">
              <w:rPr>
                <w:snapToGrid/>
                <w:spacing w:val="-2"/>
                <w:sz w:val="20"/>
              </w:rPr>
              <w:t xml:space="preserve"> </w:t>
            </w:r>
          </w:p>
          <w:p w14:paraId="16959079"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vassal</w:t>
            </w:r>
          </w:p>
          <w:p w14:paraId="02D44129"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whey-face</w:t>
            </w:r>
          </w:p>
          <w:p w14:paraId="23D47526"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after="54" w:line="216" w:lineRule="exact"/>
              <w:rPr>
                <w:snapToGrid/>
                <w:spacing w:val="-2"/>
                <w:sz w:val="20"/>
              </w:rPr>
            </w:pPr>
            <w:r w:rsidRPr="00105001">
              <w:rPr>
                <w:snapToGrid/>
                <w:spacing w:val="-2"/>
                <w:sz w:val="20"/>
              </w:rPr>
              <w:t>wagtail</w:t>
            </w:r>
          </w:p>
        </w:tc>
      </w:tr>
    </w:tbl>
    <w:p w14:paraId="7459B0CB" w14:textId="77777777" w:rsidR="00105001" w:rsidRPr="00105001" w:rsidRDefault="00105001" w:rsidP="00105001">
      <w:pPr>
        <w:keepNext/>
        <w:widowControl/>
        <w:tabs>
          <w:tab w:val="center" w:pos="4680"/>
        </w:tabs>
        <w:suppressAutoHyphens/>
        <w:spacing w:line="240" w:lineRule="atLeast"/>
        <w:jc w:val="center"/>
        <w:outlineLvl w:val="2"/>
        <w:rPr>
          <w:b/>
          <w:bCs/>
          <w:smallCaps/>
          <w:snapToGrid/>
          <w:spacing w:val="-3"/>
          <w:sz w:val="28"/>
          <w:szCs w:val="29"/>
        </w:rPr>
      </w:pPr>
      <w:bookmarkStart w:id="164" w:name="_Shakespeare_Archaic_Words,"/>
      <w:bookmarkEnd w:id="164"/>
      <w:r w:rsidRPr="00105001">
        <w:rPr>
          <w:b/>
          <w:bCs/>
          <w:smallCaps/>
          <w:snapToGrid/>
          <w:spacing w:val="-3"/>
          <w:sz w:val="28"/>
          <w:szCs w:val="29"/>
        </w:rPr>
        <w:lastRenderedPageBreak/>
        <w:t>Shakespeare Archaic Words, Phrases</w:t>
      </w:r>
    </w:p>
    <w:p w14:paraId="2FE04625"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p>
    <w:p w14:paraId="49EFD095"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p>
    <w:p w14:paraId="1021C77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r>
      <w:proofErr w:type="gramStart"/>
      <w:r w:rsidRPr="00105001">
        <w:rPr>
          <w:snapToGrid/>
          <w:spacing w:val="-3"/>
          <w:szCs w:val="24"/>
        </w:rPr>
        <w:t>thee</w:t>
      </w:r>
      <w:proofErr w:type="gramEnd"/>
      <w:r w:rsidRPr="00105001">
        <w:rPr>
          <w:snapToGrid/>
          <w:spacing w:val="-3"/>
          <w:szCs w:val="24"/>
        </w:rPr>
        <w:t>, thou:  you</w:t>
      </w:r>
    </w:p>
    <w:p w14:paraId="7AEEB457"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r>
      <w:proofErr w:type="gramStart"/>
      <w:r w:rsidRPr="00105001">
        <w:rPr>
          <w:snapToGrid/>
          <w:spacing w:val="-3"/>
          <w:szCs w:val="24"/>
        </w:rPr>
        <w:t>thy</w:t>
      </w:r>
      <w:proofErr w:type="gramEnd"/>
      <w:r w:rsidRPr="00105001">
        <w:rPr>
          <w:snapToGrid/>
          <w:spacing w:val="-3"/>
          <w:szCs w:val="24"/>
        </w:rPr>
        <w:t xml:space="preserve">, </w:t>
      </w:r>
      <w:proofErr w:type="spellStart"/>
      <w:r w:rsidRPr="00105001">
        <w:rPr>
          <w:snapToGrid/>
          <w:spacing w:val="-3"/>
          <w:szCs w:val="24"/>
        </w:rPr>
        <w:t>thine</w:t>
      </w:r>
      <w:proofErr w:type="spellEnd"/>
      <w:r w:rsidRPr="00105001">
        <w:rPr>
          <w:snapToGrid/>
          <w:spacing w:val="-3"/>
          <w:szCs w:val="24"/>
        </w:rPr>
        <w:t>:  yours</w:t>
      </w:r>
    </w:p>
    <w:p w14:paraId="328954B5"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r>
      <w:proofErr w:type="gramStart"/>
      <w:r w:rsidRPr="00105001">
        <w:rPr>
          <w:snapToGrid/>
          <w:spacing w:val="-3"/>
          <w:szCs w:val="24"/>
        </w:rPr>
        <w:t>art</w:t>
      </w:r>
      <w:proofErr w:type="gramEnd"/>
      <w:r w:rsidRPr="00105001">
        <w:rPr>
          <w:snapToGrid/>
          <w:spacing w:val="-3"/>
          <w:szCs w:val="24"/>
        </w:rPr>
        <w:t>:  are</w:t>
      </w:r>
    </w:p>
    <w:p w14:paraId="59837B32"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r>
      <w:proofErr w:type="gramStart"/>
      <w:r w:rsidRPr="00105001">
        <w:rPr>
          <w:snapToGrid/>
          <w:spacing w:val="-3"/>
          <w:szCs w:val="24"/>
        </w:rPr>
        <w:t>aye</w:t>
      </w:r>
      <w:proofErr w:type="gramEnd"/>
      <w:r w:rsidRPr="00105001">
        <w:rPr>
          <w:snapToGrid/>
          <w:spacing w:val="-3"/>
          <w:szCs w:val="24"/>
        </w:rPr>
        <w:t>:  yes</w:t>
      </w:r>
    </w:p>
    <w:p w14:paraId="241A0608"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r>
      <w:proofErr w:type="gramStart"/>
      <w:r w:rsidRPr="00105001">
        <w:rPr>
          <w:snapToGrid/>
          <w:spacing w:val="-3"/>
          <w:szCs w:val="24"/>
        </w:rPr>
        <w:t>hark</w:t>
      </w:r>
      <w:proofErr w:type="gramEnd"/>
      <w:r w:rsidRPr="00105001">
        <w:rPr>
          <w:snapToGrid/>
          <w:spacing w:val="-3"/>
          <w:szCs w:val="24"/>
        </w:rPr>
        <w:t>:  listen</w:t>
      </w:r>
    </w:p>
    <w:p w14:paraId="156624B8"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r>
      <w:proofErr w:type="gramStart"/>
      <w:r w:rsidRPr="00105001">
        <w:rPr>
          <w:snapToGrid/>
          <w:spacing w:val="-3"/>
          <w:szCs w:val="24"/>
        </w:rPr>
        <w:t>shalt</w:t>
      </w:r>
      <w:proofErr w:type="gramEnd"/>
      <w:r w:rsidRPr="00105001">
        <w:rPr>
          <w:snapToGrid/>
          <w:spacing w:val="-3"/>
          <w:szCs w:val="24"/>
        </w:rPr>
        <w:t>:  shall, will</w:t>
      </w:r>
    </w:p>
    <w:p w14:paraId="0A9B6915"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r>
      <w:proofErr w:type="gramStart"/>
      <w:r w:rsidRPr="00105001">
        <w:rPr>
          <w:snapToGrid/>
          <w:spacing w:val="-3"/>
          <w:szCs w:val="24"/>
        </w:rPr>
        <w:t>hath</w:t>
      </w:r>
      <w:proofErr w:type="gramEnd"/>
      <w:r w:rsidRPr="00105001">
        <w:rPr>
          <w:snapToGrid/>
          <w:spacing w:val="-3"/>
          <w:szCs w:val="24"/>
        </w:rPr>
        <w:t>:  has</w:t>
      </w:r>
    </w:p>
    <w:p w14:paraId="071B13F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r>
      <w:proofErr w:type="gramStart"/>
      <w:r w:rsidRPr="00105001">
        <w:rPr>
          <w:snapToGrid/>
          <w:spacing w:val="-3"/>
          <w:szCs w:val="24"/>
        </w:rPr>
        <w:t>ere</w:t>
      </w:r>
      <w:proofErr w:type="gramEnd"/>
      <w:r w:rsidRPr="00105001">
        <w:rPr>
          <w:snapToGrid/>
          <w:spacing w:val="-3"/>
          <w:szCs w:val="24"/>
        </w:rPr>
        <w:t>:  before</w:t>
      </w:r>
    </w:p>
    <w:p w14:paraId="34DA7DB8"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r>
      <w:proofErr w:type="gramStart"/>
      <w:r w:rsidRPr="00105001">
        <w:rPr>
          <w:snapToGrid/>
          <w:spacing w:val="-3"/>
          <w:szCs w:val="24"/>
        </w:rPr>
        <w:t>good</w:t>
      </w:r>
      <w:proofErr w:type="gramEnd"/>
      <w:r w:rsidRPr="00105001">
        <w:rPr>
          <w:snapToGrid/>
          <w:spacing w:val="-3"/>
          <w:szCs w:val="24"/>
        </w:rPr>
        <w:t xml:space="preserve"> morrow:  good day, hello</w:t>
      </w:r>
    </w:p>
    <w:p w14:paraId="3D15C726"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r>
      <w:proofErr w:type="spellStart"/>
      <w:proofErr w:type="gramStart"/>
      <w:r w:rsidRPr="00105001">
        <w:rPr>
          <w:snapToGrid/>
          <w:spacing w:val="-3"/>
          <w:szCs w:val="24"/>
        </w:rPr>
        <w:t>godden</w:t>
      </w:r>
      <w:proofErr w:type="spellEnd"/>
      <w:proofErr w:type="gramEnd"/>
      <w:r w:rsidRPr="00105001">
        <w:rPr>
          <w:snapToGrid/>
          <w:spacing w:val="-3"/>
          <w:szCs w:val="24"/>
        </w:rPr>
        <w:t>:  good day</w:t>
      </w:r>
    </w:p>
    <w:p w14:paraId="0785C557"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r>
      <w:proofErr w:type="spellStart"/>
      <w:r w:rsidRPr="00105001">
        <w:rPr>
          <w:snapToGrid/>
          <w:spacing w:val="-3"/>
          <w:szCs w:val="24"/>
        </w:rPr>
        <w:t>goddee'n</w:t>
      </w:r>
      <w:proofErr w:type="spellEnd"/>
      <w:r w:rsidRPr="00105001">
        <w:rPr>
          <w:snapToGrid/>
          <w:spacing w:val="-3"/>
          <w:szCs w:val="24"/>
        </w:rPr>
        <w:t>:  good evening</w:t>
      </w:r>
    </w:p>
    <w:p w14:paraId="31F0477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r>
      <w:proofErr w:type="gramStart"/>
      <w:r w:rsidRPr="00105001">
        <w:rPr>
          <w:snapToGrid/>
          <w:spacing w:val="-3"/>
          <w:szCs w:val="24"/>
        </w:rPr>
        <w:t>cousin</w:t>
      </w:r>
      <w:proofErr w:type="gramEnd"/>
      <w:r w:rsidRPr="00105001">
        <w:rPr>
          <w:snapToGrid/>
          <w:spacing w:val="-3"/>
          <w:szCs w:val="24"/>
        </w:rPr>
        <w:t>, coz:  relative, cousin</w:t>
      </w:r>
    </w:p>
    <w:p w14:paraId="69F358AE"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r>
      <w:proofErr w:type="gramStart"/>
      <w:r w:rsidRPr="00105001">
        <w:rPr>
          <w:snapToGrid/>
          <w:spacing w:val="-3"/>
          <w:szCs w:val="24"/>
        </w:rPr>
        <w:t>quarrel</w:t>
      </w:r>
      <w:proofErr w:type="gramEnd"/>
      <w:r w:rsidRPr="00105001">
        <w:rPr>
          <w:snapToGrid/>
          <w:spacing w:val="-3"/>
          <w:szCs w:val="24"/>
        </w:rPr>
        <w:t>:  fight</w:t>
      </w:r>
    </w:p>
    <w:p w14:paraId="379DF5FC"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r>
      <w:proofErr w:type="gramStart"/>
      <w:r w:rsidRPr="00105001">
        <w:rPr>
          <w:snapToGrid/>
          <w:spacing w:val="-3"/>
          <w:szCs w:val="24"/>
        </w:rPr>
        <w:t>by</w:t>
      </w:r>
      <w:proofErr w:type="gramEnd"/>
      <w:r w:rsidRPr="00105001">
        <w:rPr>
          <w:snapToGrid/>
          <w:spacing w:val="-3"/>
          <w:szCs w:val="24"/>
        </w:rPr>
        <w:t>:  near</w:t>
      </w:r>
    </w:p>
    <w:p w14:paraId="41F2982B"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r>
      <w:proofErr w:type="gramStart"/>
      <w:r w:rsidRPr="00105001">
        <w:rPr>
          <w:snapToGrid/>
          <w:spacing w:val="-3"/>
          <w:szCs w:val="24"/>
        </w:rPr>
        <w:t>soft</w:t>
      </w:r>
      <w:proofErr w:type="gramEnd"/>
      <w:r w:rsidRPr="00105001">
        <w:rPr>
          <w:snapToGrid/>
          <w:spacing w:val="-3"/>
          <w:szCs w:val="24"/>
        </w:rPr>
        <w:t xml:space="preserve">:  quiet, </w:t>
      </w:r>
      <w:proofErr w:type="spellStart"/>
      <w:r w:rsidRPr="00105001">
        <w:rPr>
          <w:snapToGrid/>
          <w:spacing w:val="-3"/>
          <w:szCs w:val="24"/>
        </w:rPr>
        <w:t>shh</w:t>
      </w:r>
      <w:proofErr w:type="spellEnd"/>
      <w:r w:rsidRPr="00105001">
        <w:rPr>
          <w:snapToGrid/>
          <w:spacing w:val="-3"/>
          <w:szCs w:val="24"/>
        </w:rPr>
        <w:t>!</w:t>
      </w:r>
    </w:p>
    <w:p w14:paraId="12C47860"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r>
      <w:proofErr w:type="gramStart"/>
      <w:r w:rsidRPr="00105001">
        <w:rPr>
          <w:snapToGrid/>
          <w:spacing w:val="-3"/>
          <w:szCs w:val="24"/>
        </w:rPr>
        <w:t>be</w:t>
      </w:r>
      <w:proofErr w:type="gramEnd"/>
      <w:r w:rsidRPr="00105001">
        <w:rPr>
          <w:snapToGrid/>
          <w:spacing w:val="-3"/>
          <w:szCs w:val="24"/>
        </w:rPr>
        <w:t xml:space="preserve"> ruled by me:  listen to me</w:t>
      </w:r>
    </w:p>
    <w:p w14:paraId="164AAAA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r>
      <w:proofErr w:type="gramStart"/>
      <w:r w:rsidRPr="00105001">
        <w:rPr>
          <w:snapToGrid/>
          <w:spacing w:val="-3"/>
          <w:szCs w:val="24"/>
        </w:rPr>
        <w:t>fair</w:t>
      </w:r>
      <w:proofErr w:type="gramEnd"/>
      <w:r w:rsidRPr="00105001">
        <w:rPr>
          <w:snapToGrid/>
          <w:spacing w:val="-3"/>
          <w:szCs w:val="24"/>
        </w:rPr>
        <w:t>:  pleasant, pretty</w:t>
      </w:r>
    </w:p>
    <w:p w14:paraId="4982AAB4"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r>
      <w:proofErr w:type="gramStart"/>
      <w:r w:rsidRPr="00105001">
        <w:rPr>
          <w:snapToGrid/>
          <w:spacing w:val="-3"/>
          <w:szCs w:val="24"/>
        </w:rPr>
        <w:t>saucy</w:t>
      </w:r>
      <w:proofErr w:type="gramEnd"/>
      <w:r w:rsidRPr="00105001">
        <w:rPr>
          <w:snapToGrid/>
          <w:spacing w:val="-3"/>
          <w:szCs w:val="24"/>
        </w:rPr>
        <w:t>:  rude, smart-mouthed</w:t>
      </w:r>
    </w:p>
    <w:p w14:paraId="34DB9EE5"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r>
      <w:proofErr w:type="gramStart"/>
      <w:r w:rsidRPr="00105001">
        <w:rPr>
          <w:snapToGrid/>
          <w:spacing w:val="-3"/>
          <w:szCs w:val="24"/>
        </w:rPr>
        <w:t>let's</w:t>
      </w:r>
      <w:proofErr w:type="gramEnd"/>
      <w:r w:rsidRPr="00105001">
        <w:rPr>
          <w:snapToGrid/>
          <w:spacing w:val="-3"/>
          <w:szCs w:val="24"/>
        </w:rPr>
        <w:t xml:space="preserve"> away:  let's go</w:t>
      </w:r>
    </w:p>
    <w:p w14:paraId="686B996C"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r>
      <w:proofErr w:type="gramStart"/>
      <w:r w:rsidRPr="00105001">
        <w:rPr>
          <w:snapToGrid/>
          <w:spacing w:val="-3"/>
          <w:szCs w:val="24"/>
        </w:rPr>
        <w:t>wherefore</w:t>
      </w:r>
      <w:proofErr w:type="gramEnd"/>
      <w:r w:rsidRPr="00105001">
        <w:rPr>
          <w:snapToGrid/>
          <w:spacing w:val="-3"/>
          <w:szCs w:val="24"/>
        </w:rPr>
        <w:t>:  why?</w:t>
      </w:r>
    </w:p>
    <w:p w14:paraId="02E9A319"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r>
      <w:proofErr w:type="gramStart"/>
      <w:r w:rsidRPr="00105001">
        <w:rPr>
          <w:snapToGrid/>
          <w:spacing w:val="-3"/>
          <w:szCs w:val="24"/>
        </w:rPr>
        <w:t>anon</w:t>
      </w:r>
      <w:proofErr w:type="gramEnd"/>
      <w:r w:rsidRPr="00105001">
        <w:rPr>
          <w:snapToGrid/>
          <w:spacing w:val="-3"/>
          <w:szCs w:val="24"/>
        </w:rPr>
        <w:t>:  in a minute</w:t>
      </w:r>
    </w:p>
    <w:p w14:paraId="5822A7E8"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r>
      <w:proofErr w:type="gramStart"/>
      <w:r w:rsidRPr="00105001">
        <w:rPr>
          <w:snapToGrid/>
          <w:spacing w:val="-3"/>
          <w:szCs w:val="24"/>
        </w:rPr>
        <w:t>whither</w:t>
      </w:r>
      <w:proofErr w:type="gramEnd"/>
      <w:r w:rsidRPr="00105001">
        <w:rPr>
          <w:snapToGrid/>
          <w:spacing w:val="-3"/>
          <w:szCs w:val="24"/>
        </w:rPr>
        <w:t>:  where</w:t>
      </w:r>
    </w:p>
    <w:p w14:paraId="44906778"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r>
      <w:proofErr w:type="gramStart"/>
      <w:r w:rsidRPr="00105001">
        <w:rPr>
          <w:snapToGrid/>
          <w:spacing w:val="-3"/>
          <w:szCs w:val="24"/>
        </w:rPr>
        <w:t>thither</w:t>
      </w:r>
      <w:proofErr w:type="gramEnd"/>
      <w:r w:rsidRPr="00105001">
        <w:rPr>
          <w:snapToGrid/>
          <w:spacing w:val="-3"/>
          <w:szCs w:val="24"/>
        </w:rPr>
        <w:t>:  there</w:t>
      </w:r>
    </w:p>
    <w:p w14:paraId="72DE3E8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t>I beseech you:  I beg you</w:t>
      </w:r>
    </w:p>
    <w:p w14:paraId="5312D73A"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t>I must hence:  I must go</w:t>
      </w:r>
    </w:p>
    <w:p w14:paraId="14D7BFD6"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t>Peace</w:t>
      </w:r>
      <w:proofErr w:type="gramStart"/>
      <w:r w:rsidRPr="00105001">
        <w:rPr>
          <w:snapToGrid/>
          <w:spacing w:val="-3"/>
          <w:szCs w:val="24"/>
        </w:rPr>
        <w:t>!:</w:t>
      </w:r>
      <w:proofErr w:type="gramEnd"/>
      <w:r w:rsidRPr="00105001">
        <w:rPr>
          <w:snapToGrid/>
          <w:spacing w:val="-3"/>
          <w:szCs w:val="24"/>
        </w:rPr>
        <w:t xml:space="preserve">  quite! </w:t>
      </w:r>
      <w:proofErr w:type="gramStart"/>
      <w:r w:rsidRPr="00105001">
        <w:rPr>
          <w:snapToGrid/>
          <w:spacing w:val="-3"/>
          <w:szCs w:val="24"/>
        </w:rPr>
        <w:t>hush</w:t>
      </w:r>
      <w:proofErr w:type="gramEnd"/>
      <w:r w:rsidRPr="00105001">
        <w:rPr>
          <w:snapToGrid/>
          <w:spacing w:val="-3"/>
          <w:szCs w:val="24"/>
        </w:rPr>
        <w:t>!</w:t>
      </w:r>
    </w:p>
    <w:p w14:paraId="33E74092"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r>
      <w:proofErr w:type="spellStart"/>
      <w:proofErr w:type="gramStart"/>
      <w:r w:rsidRPr="00105001">
        <w:rPr>
          <w:snapToGrid/>
          <w:spacing w:val="-3"/>
          <w:szCs w:val="24"/>
        </w:rPr>
        <w:t>hie</w:t>
      </w:r>
      <w:proofErr w:type="spellEnd"/>
      <w:proofErr w:type="gramEnd"/>
      <w:r w:rsidRPr="00105001">
        <w:rPr>
          <w:snapToGrid/>
          <w:spacing w:val="-3"/>
          <w:szCs w:val="24"/>
        </w:rPr>
        <w:t>: go</w:t>
      </w:r>
    </w:p>
    <w:p w14:paraId="49A4F3FC"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r>
      <w:proofErr w:type="gramStart"/>
      <w:r w:rsidRPr="00105001">
        <w:rPr>
          <w:snapToGrid/>
          <w:spacing w:val="-3"/>
          <w:szCs w:val="24"/>
        </w:rPr>
        <w:t>wench</w:t>
      </w:r>
      <w:proofErr w:type="gramEnd"/>
      <w:r w:rsidRPr="00105001">
        <w:rPr>
          <w:snapToGrid/>
          <w:spacing w:val="-3"/>
          <w:szCs w:val="24"/>
        </w:rPr>
        <w:t>:  girl</w:t>
      </w:r>
    </w:p>
    <w:p w14:paraId="5830E74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r>
      <w:proofErr w:type="gramStart"/>
      <w:r w:rsidRPr="00105001">
        <w:rPr>
          <w:snapToGrid/>
          <w:spacing w:val="-3"/>
          <w:szCs w:val="24"/>
        </w:rPr>
        <w:t>churl</w:t>
      </w:r>
      <w:proofErr w:type="gramEnd"/>
      <w:r w:rsidRPr="00105001">
        <w:rPr>
          <w:snapToGrid/>
          <w:spacing w:val="-3"/>
          <w:szCs w:val="24"/>
        </w:rPr>
        <w:t xml:space="preserve"> or knave: boy</w:t>
      </w:r>
    </w:p>
    <w:p w14:paraId="67269697" w14:textId="77777777" w:rsidR="00105001" w:rsidRPr="00105001" w:rsidRDefault="00105001" w:rsidP="00105001">
      <w:pPr>
        <w:keepNext/>
        <w:widowControl/>
        <w:jc w:val="center"/>
        <w:outlineLvl w:val="2"/>
        <w:rPr>
          <w:b/>
          <w:bCs/>
          <w:snapToGrid/>
          <w:sz w:val="28"/>
          <w:szCs w:val="24"/>
        </w:rPr>
      </w:pPr>
      <w:bookmarkStart w:id="165" w:name="_Anticipation_Guide_for_1"/>
      <w:bookmarkEnd w:id="165"/>
      <w:r w:rsidRPr="00105001">
        <w:rPr>
          <w:b/>
          <w:bCs/>
          <w:snapToGrid/>
          <w:sz w:val="28"/>
          <w:szCs w:val="24"/>
        </w:rPr>
        <w:br w:type="page"/>
      </w:r>
      <w:r w:rsidRPr="00105001">
        <w:rPr>
          <w:b/>
          <w:bCs/>
          <w:snapToGrid/>
          <w:sz w:val="28"/>
          <w:szCs w:val="24"/>
        </w:rPr>
        <w:lastRenderedPageBreak/>
        <w:tab/>
        <w:t xml:space="preserve">Anticipation Guide for </w:t>
      </w:r>
      <w:r w:rsidRPr="00105001">
        <w:rPr>
          <w:b/>
          <w:bCs/>
          <w:i/>
          <w:iCs/>
          <w:snapToGrid/>
          <w:sz w:val="28"/>
          <w:szCs w:val="24"/>
        </w:rPr>
        <w:t>Romeo and Juliet</w:t>
      </w:r>
    </w:p>
    <w:p w14:paraId="4E6C1757"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p>
    <w:p w14:paraId="23C84172"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r w:rsidRPr="00105001">
        <w:rPr>
          <w:snapToGrid/>
          <w:spacing w:val="-3"/>
          <w:szCs w:val="24"/>
        </w:rPr>
        <w:t xml:space="preserve">DIRECTIONS:  Read the statements below.  Check all of the statements that you agree with in the </w:t>
      </w:r>
      <w:proofErr w:type="spellStart"/>
      <w:r w:rsidRPr="00105001">
        <w:rPr>
          <w:snapToGrid/>
          <w:spacing w:val="-3"/>
          <w:szCs w:val="24"/>
        </w:rPr>
        <w:t>prereading</w:t>
      </w:r>
      <w:proofErr w:type="spellEnd"/>
      <w:r w:rsidRPr="00105001">
        <w:rPr>
          <w:snapToGrid/>
          <w:spacing w:val="-3"/>
          <w:szCs w:val="24"/>
        </w:rPr>
        <w:t xml:space="preserve"> column.  After we have completed the reading of the play, you will return to this activity to see if you have changed your mind.</w:t>
      </w:r>
    </w:p>
    <w:p w14:paraId="548367E9"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p>
    <w:tbl>
      <w:tblPr>
        <w:tblW w:w="0" w:type="auto"/>
        <w:tblInd w:w="120" w:type="dxa"/>
        <w:tblLayout w:type="fixed"/>
        <w:tblCellMar>
          <w:left w:w="120" w:type="dxa"/>
          <w:right w:w="120" w:type="dxa"/>
        </w:tblCellMar>
        <w:tblLook w:val="0000" w:firstRow="0" w:lastRow="0" w:firstColumn="0" w:lastColumn="0" w:noHBand="0" w:noVBand="0"/>
      </w:tblPr>
      <w:tblGrid>
        <w:gridCol w:w="1680"/>
        <w:gridCol w:w="5712"/>
        <w:gridCol w:w="1968"/>
      </w:tblGrid>
      <w:tr w:rsidR="00105001" w:rsidRPr="00105001" w14:paraId="3F0FF0CD" w14:textId="77777777" w:rsidTr="00105001">
        <w:tblPrEx>
          <w:tblCellMar>
            <w:top w:w="0" w:type="dxa"/>
            <w:bottom w:w="0" w:type="dxa"/>
          </w:tblCellMar>
        </w:tblPrEx>
        <w:tc>
          <w:tcPr>
            <w:tcW w:w="1680" w:type="dxa"/>
            <w:tcBorders>
              <w:top w:val="nil"/>
              <w:left w:val="nil"/>
              <w:bottom w:val="nil"/>
              <w:right w:val="nil"/>
            </w:tcBorders>
          </w:tcPr>
          <w:p w14:paraId="50364A02" w14:textId="77777777" w:rsidR="00105001" w:rsidRPr="00105001" w:rsidRDefault="00105001" w:rsidP="00105001">
            <w:pPr>
              <w:widowControl/>
              <w:tabs>
                <w:tab w:val="center" w:pos="720"/>
              </w:tabs>
              <w:suppressAutoHyphens/>
              <w:spacing w:before="90" w:after="54" w:line="240" w:lineRule="atLeast"/>
              <w:rPr>
                <w:snapToGrid/>
                <w:spacing w:val="-3"/>
                <w:szCs w:val="24"/>
              </w:rPr>
            </w:pPr>
            <w:r w:rsidRPr="00105001">
              <w:rPr>
                <w:b/>
                <w:bCs/>
                <w:smallCaps/>
                <w:snapToGrid/>
                <w:spacing w:val="-3"/>
                <w:szCs w:val="24"/>
              </w:rPr>
              <w:tab/>
            </w:r>
            <w:proofErr w:type="spellStart"/>
            <w:r w:rsidRPr="00105001">
              <w:rPr>
                <w:b/>
                <w:bCs/>
                <w:smallCaps/>
                <w:snapToGrid/>
                <w:spacing w:val="-3"/>
                <w:szCs w:val="24"/>
              </w:rPr>
              <w:t>Prereading</w:t>
            </w:r>
            <w:proofErr w:type="spellEnd"/>
          </w:p>
        </w:tc>
        <w:tc>
          <w:tcPr>
            <w:tcW w:w="5712" w:type="dxa"/>
            <w:tcBorders>
              <w:top w:val="nil"/>
              <w:left w:val="nil"/>
              <w:bottom w:val="nil"/>
              <w:right w:val="nil"/>
            </w:tcBorders>
          </w:tcPr>
          <w:p w14:paraId="4DC20BF0"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before="90" w:after="54" w:line="240" w:lineRule="atLeast"/>
              <w:rPr>
                <w:snapToGrid/>
                <w:spacing w:val="-3"/>
                <w:szCs w:val="24"/>
              </w:rPr>
            </w:pPr>
          </w:p>
        </w:tc>
        <w:tc>
          <w:tcPr>
            <w:tcW w:w="1968" w:type="dxa"/>
            <w:tcBorders>
              <w:top w:val="nil"/>
              <w:left w:val="nil"/>
              <w:bottom w:val="nil"/>
              <w:right w:val="nil"/>
            </w:tcBorders>
          </w:tcPr>
          <w:p w14:paraId="2850CE88" w14:textId="77777777" w:rsidR="00105001" w:rsidRPr="00105001" w:rsidRDefault="00105001" w:rsidP="00105001">
            <w:pPr>
              <w:widowControl/>
              <w:tabs>
                <w:tab w:val="center" w:pos="864"/>
              </w:tabs>
              <w:suppressAutoHyphens/>
              <w:spacing w:before="90" w:after="54" w:line="240" w:lineRule="atLeast"/>
              <w:rPr>
                <w:snapToGrid/>
                <w:spacing w:val="-3"/>
                <w:szCs w:val="24"/>
              </w:rPr>
            </w:pPr>
            <w:r w:rsidRPr="00105001">
              <w:rPr>
                <w:b/>
                <w:bCs/>
                <w:smallCaps/>
                <w:snapToGrid/>
                <w:spacing w:val="-3"/>
                <w:szCs w:val="24"/>
              </w:rPr>
              <w:tab/>
            </w:r>
            <w:proofErr w:type="spellStart"/>
            <w:r w:rsidRPr="00105001">
              <w:rPr>
                <w:b/>
                <w:bCs/>
                <w:smallCaps/>
                <w:snapToGrid/>
                <w:spacing w:val="-3"/>
                <w:szCs w:val="24"/>
              </w:rPr>
              <w:t>Postreading</w:t>
            </w:r>
            <w:proofErr w:type="spellEnd"/>
          </w:p>
        </w:tc>
      </w:tr>
      <w:tr w:rsidR="00105001" w:rsidRPr="00105001" w14:paraId="4EC105D7" w14:textId="77777777" w:rsidTr="00105001">
        <w:tblPrEx>
          <w:tblCellMar>
            <w:top w:w="0" w:type="dxa"/>
            <w:bottom w:w="0" w:type="dxa"/>
          </w:tblCellMar>
        </w:tblPrEx>
        <w:tc>
          <w:tcPr>
            <w:tcW w:w="1680" w:type="dxa"/>
            <w:tcBorders>
              <w:top w:val="nil"/>
              <w:left w:val="nil"/>
              <w:bottom w:val="nil"/>
              <w:right w:val="nil"/>
            </w:tcBorders>
          </w:tcPr>
          <w:p w14:paraId="6195C78E" w14:textId="77777777" w:rsidR="00105001" w:rsidRPr="00105001" w:rsidRDefault="00105001" w:rsidP="00105001">
            <w:pPr>
              <w:widowControl/>
              <w:tabs>
                <w:tab w:val="right" w:pos="1440"/>
              </w:tabs>
              <w:suppressAutoHyphens/>
              <w:spacing w:before="90" w:after="54" w:line="240" w:lineRule="atLeast"/>
              <w:rPr>
                <w:snapToGrid/>
                <w:spacing w:val="-3"/>
                <w:szCs w:val="24"/>
              </w:rPr>
            </w:pPr>
            <w:r w:rsidRPr="00105001">
              <w:rPr>
                <w:snapToGrid/>
                <w:spacing w:val="-3"/>
                <w:szCs w:val="24"/>
                <w:u w:val="single"/>
              </w:rPr>
              <w:tab/>
            </w:r>
          </w:p>
        </w:tc>
        <w:tc>
          <w:tcPr>
            <w:tcW w:w="5712" w:type="dxa"/>
            <w:tcBorders>
              <w:top w:val="nil"/>
              <w:left w:val="nil"/>
              <w:bottom w:val="nil"/>
              <w:right w:val="nil"/>
            </w:tcBorders>
          </w:tcPr>
          <w:p w14:paraId="4A157FAE"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before="90" w:line="240" w:lineRule="atLeast"/>
              <w:ind w:left="646" w:hanging="646"/>
              <w:rPr>
                <w:snapToGrid/>
                <w:spacing w:val="-3"/>
                <w:szCs w:val="24"/>
              </w:rPr>
            </w:pPr>
            <w:r w:rsidRPr="00105001">
              <w:rPr>
                <w:snapToGrid/>
                <w:spacing w:val="-3"/>
                <w:szCs w:val="24"/>
              </w:rPr>
              <w:t>1.</w:t>
            </w:r>
            <w:r w:rsidRPr="00105001">
              <w:rPr>
                <w:snapToGrid/>
                <w:spacing w:val="-3"/>
                <w:szCs w:val="24"/>
              </w:rPr>
              <w:tab/>
              <w:t>Love can confer integrity upon two very young people.</w:t>
            </w:r>
          </w:p>
          <w:p w14:paraId="35D02209"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after="54" w:line="240" w:lineRule="atLeast"/>
              <w:rPr>
                <w:snapToGrid/>
                <w:spacing w:val="-3"/>
                <w:szCs w:val="24"/>
              </w:rPr>
            </w:pPr>
          </w:p>
        </w:tc>
        <w:tc>
          <w:tcPr>
            <w:tcW w:w="1968" w:type="dxa"/>
            <w:tcBorders>
              <w:top w:val="nil"/>
              <w:left w:val="nil"/>
              <w:bottom w:val="nil"/>
              <w:right w:val="nil"/>
            </w:tcBorders>
          </w:tcPr>
          <w:p w14:paraId="0CB6755C" w14:textId="77777777" w:rsidR="00105001" w:rsidRPr="00105001" w:rsidRDefault="00105001" w:rsidP="00105001">
            <w:pPr>
              <w:widowControl/>
              <w:tabs>
                <w:tab w:val="right" w:pos="1728"/>
              </w:tabs>
              <w:suppressAutoHyphens/>
              <w:spacing w:before="90" w:after="54" w:line="240" w:lineRule="atLeast"/>
              <w:rPr>
                <w:snapToGrid/>
                <w:spacing w:val="-3"/>
                <w:szCs w:val="24"/>
              </w:rPr>
            </w:pPr>
            <w:r w:rsidRPr="00105001">
              <w:rPr>
                <w:snapToGrid/>
                <w:spacing w:val="-3"/>
                <w:szCs w:val="24"/>
                <w:u w:val="single"/>
              </w:rPr>
              <w:tab/>
            </w:r>
          </w:p>
        </w:tc>
      </w:tr>
      <w:tr w:rsidR="00105001" w:rsidRPr="00105001" w14:paraId="73279F04" w14:textId="77777777" w:rsidTr="00105001">
        <w:tblPrEx>
          <w:tblCellMar>
            <w:top w:w="0" w:type="dxa"/>
            <w:bottom w:w="0" w:type="dxa"/>
          </w:tblCellMar>
        </w:tblPrEx>
        <w:tc>
          <w:tcPr>
            <w:tcW w:w="1680" w:type="dxa"/>
            <w:tcBorders>
              <w:top w:val="nil"/>
              <w:left w:val="nil"/>
              <w:bottom w:val="nil"/>
              <w:right w:val="nil"/>
            </w:tcBorders>
          </w:tcPr>
          <w:p w14:paraId="5E09E484" w14:textId="77777777" w:rsidR="00105001" w:rsidRPr="00105001" w:rsidRDefault="00105001" w:rsidP="00105001">
            <w:pPr>
              <w:widowControl/>
              <w:tabs>
                <w:tab w:val="right" w:pos="1440"/>
              </w:tabs>
              <w:suppressAutoHyphens/>
              <w:spacing w:before="90" w:after="54" w:line="240" w:lineRule="atLeast"/>
              <w:rPr>
                <w:snapToGrid/>
                <w:spacing w:val="-3"/>
                <w:szCs w:val="24"/>
              </w:rPr>
            </w:pPr>
            <w:r w:rsidRPr="00105001">
              <w:rPr>
                <w:snapToGrid/>
                <w:spacing w:val="-3"/>
                <w:szCs w:val="24"/>
                <w:u w:val="single"/>
              </w:rPr>
              <w:tab/>
            </w:r>
          </w:p>
        </w:tc>
        <w:tc>
          <w:tcPr>
            <w:tcW w:w="5712" w:type="dxa"/>
            <w:tcBorders>
              <w:top w:val="nil"/>
              <w:left w:val="nil"/>
              <w:bottom w:val="nil"/>
              <w:right w:val="nil"/>
            </w:tcBorders>
          </w:tcPr>
          <w:p w14:paraId="3C908CD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before="90" w:line="240" w:lineRule="atLeast"/>
              <w:ind w:left="646" w:hanging="646"/>
              <w:rPr>
                <w:snapToGrid/>
                <w:spacing w:val="-3"/>
                <w:szCs w:val="24"/>
              </w:rPr>
            </w:pPr>
            <w:r w:rsidRPr="00105001">
              <w:rPr>
                <w:snapToGrid/>
                <w:spacing w:val="-3"/>
                <w:szCs w:val="24"/>
              </w:rPr>
              <w:t>2.</w:t>
            </w:r>
            <w:r w:rsidRPr="00105001">
              <w:rPr>
                <w:snapToGrid/>
                <w:spacing w:val="-3"/>
                <w:szCs w:val="24"/>
              </w:rPr>
              <w:tab/>
              <w:t>Tragedy can be caused when older people's rage is carried over to a younger generation.</w:t>
            </w:r>
          </w:p>
          <w:p w14:paraId="10791697"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after="54" w:line="240" w:lineRule="atLeast"/>
              <w:rPr>
                <w:snapToGrid/>
                <w:spacing w:val="-3"/>
                <w:szCs w:val="24"/>
              </w:rPr>
            </w:pPr>
          </w:p>
        </w:tc>
        <w:tc>
          <w:tcPr>
            <w:tcW w:w="1968" w:type="dxa"/>
            <w:tcBorders>
              <w:top w:val="nil"/>
              <w:left w:val="nil"/>
              <w:bottom w:val="nil"/>
              <w:right w:val="nil"/>
            </w:tcBorders>
          </w:tcPr>
          <w:p w14:paraId="10644E97" w14:textId="77777777" w:rsidR="00105001" w:rsidRPr="00105001" w:rsidRDefault="00105001" w:rsidP="00105001">
            <w:pPr>
              <w:widowControl/>
              <w:tabs>
                <w:tab w:val="right" w:pos="1728"/>
              </w:tabs>
              <w:suppressAutoHyphens/>
              <w:spacing w:before="90" w:after="54" w:line="240" w:lineRule="atLeast"/>
              <w:rPr>
                <w:snapToGrid/>
                <w:spacing w:val="-3"/>
                <w:szCs w:val="24"/>
              </w:rPr>
            </w:pPr>
            <w:r w:rsidRPr="00105001">
              <w:rPr>
                <w:snapToGrid/>
                <w:spacing w:val="-3"/>
                <w:szCs w:val="24"/>
                <w:u w:val="single"/>
              </w:rPr>
              <w:tab/>
            </w:r>
          </w:p>
        </w:tc>
      </w:tr>
      <w:tr w:rsidR="00105001" w:rsidRPr="00105001" w14:paraId="43EBEB07" w14:textId="77777777" w:rsidTr="00105001">
        <w:tblPrEx>
          <w:tblCellMar>
            <w:top w:w="0" w:type="dxa"/>
            <w:bottom w:w="0" w:type="dxa"/>
          </w:tblCellMar>
        </w:tblPrEx>
        <w:tc>
          <w:tcPr>
            <w:tcW w:w="1680" w:type="dxa"/>
            <w:tcBorders>
              <w:top w:val="nil"/>
              <w:left w:val="nil"/>
              <w:bottom w:val="nil"/>
              <w:right w:val="nil"/>
            </w:tcBorders>
          </w:tcPr>
          <w:p w14:paraId="520C4414" w14:textId="77777777" w:rsidR="00105001" w:rsidRPr="00105001" w:rsidRDefault="00105001" w:rsidP="00105001">
            <w:pPr>
              <w:widowControl/>
              <w:tabs>
                <w:tab w:val="right" w:pos="1440"/>
              </w:tabs>
              <w:suppressAutoHyphens/>
              <w:spacing w:before="90" w:after="54" w:line="240" w:lineRule="atLeast"/>
              <w:rPr>
                <w:snapToGrid/>
                <w:spacing w:val="-3"/>
                <w:szCs w:val="24"/>
              </w:rPr>
            </w:pPr>
            <w:r w:rsidRPr="00105001">
              <w:rPr>
                <w:snapToGrid/>
                <w:spacing w:val="-3"/>
                <w:szCs w:val="24"/>
                <w:u w:val="single"/>
              </w:rPr>
              <w:tab/>
            </w:r>
          </w:p>
        </w:tc>
        <w:tc>
          <w:tcPr>
            <w:tcW w:w="5712" w:type="dxa"/>
            <w:tcBorders>
              <w:top w:val="nil"/>
              <w:left w:val="nil"/>
              <w:bottom w:val="nil"/>
              <w:right w:val="nil"/>
            </w:tcBorders>
          </w:tcPr>
          <w:p w14:paraId="3B9C9533"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before="90" w:line="240" w:lineRule="atLeast"/>
              <w:ind w:left="646" w:hanging="646"/>
              <w:rPr>
                <w:snapToGrid/>
                <w:spacing w:val="-3"/>
                <w:szCs w:val="24"/>
              </w:rPr>
            </w:pPr>
            <w:r w:rsidRPr="00105001">
              <w:rPr>
                <w:snapToGrid/>
                <w:spacing w:val="-3"/>
                <w:szCs w:val="24"/>
              </w:rPr>
              <w:t>3.</w:t>
            </w:r>
            <w:r w:rsidRPr="00105001">
              <w:rPr>
                <w:snapToGrid/>
                <w:spacing w:val="-3"/>
                <w:szCs w:val="24"/>
              </w:rPr>
              <w:tab/>
              <w:t>Humans can often be powerless to bring into being the kind of world we'd like to live in.</w:t>
            </w:r>
          </w:p>
          <w:p w14:paraId="01148884"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after="54" w:line="240" w:lineRule="atLeast"/>
              <w:rPr>
                <w:snapToGrid/>
                <w:spacing w:val="-3"/>
                <w:szCs w:val="24"/>
              </w:rPr>
            </w:pPr>
          </w:p>
        </w:tc>
        <w:tc>
          <w:tcPr>
            <w:tcW w:w="1968" w:type="dxa"/>
            <w:tcBorders>
              <w:top w:val="nil"/>
              <w:left w:val="nil"/>
              <w:bottom w:val="nil"/>
              <w:right w:val="nil"/>
            </w:tcBorders>
          </w:tcPr>
          <w:p w14:paraId="0BC5F245" w14:textId="77777777" w:rsidR="00105001" w:rsidRPr="00105001" w:rsidRDefault="00105001" w:rsidP="00105001">
            <w:pPr>
              <w:widowControl/>
              <w:tabs>
                <w:tab w:val="right" w:pos="1728"/>
              </w:tabs>
              <w:suppressAutoHyphens/>
              <w:spacing w:before="90" w:after="54" w:line="240" w:lineRule="atLeast"/>
              <w:rPr>
                <w:snapToGrid/>
                <w:spacing w:val="-3"/>
                <w:szCs w:val="24"/>
              </w:rPr>
            </w:pPr>
            <w:r w:rsidRPr="00105001">
              <w:rPr>
                <w:snapToGrid/>
                <w:spacing w:val="-3"/>
                <w:szCs w:val="24"/>
                <w:u w:val="single"/>
              </w:rPr>
              <w:tab/>
            </w:r>
          </w:p>
        </w:tc>
      </w:tr>
      <w:tr w:rsidR="00105001" w:rsidRPr="00105001" w14:paraId="583987D0" w14:textId="77777777" w:rsidTr="00105001">
        <w:tblPrEx>
          <w:tblCellMar>
            <w:top w:w="0" w:type="dxa"/>
            <w:bottom w:w="0" w:type="dxa"/>
          </w:tblCellMar>
        </w:tblPrEx>
        <w:tc>
          <w:tcPr>
            <w:tcW w:w="1680" w:type="dxa"/>
            <w:tcBorders>
              <w:top w:val="nil"/>
              <w:left w:val="nil"/>
              <w:bottom w:val="nil"/>
              <w:right w:val="nil"/>
            </w:tcBorders>
          </w:tcPr>
          <w:p w14:paraId="4CA44618" w14:textId="77777777" w:rsidR="00105001" w:rsidRPr="00105001" w:rsidRDefault="00105001" w:rsidP="00105001">
            <w:pPr>
              <w:widowControl/>
              <w:tabs>
                <w:tab w:val="right" w:pos="1440"/>
              </w:tabs>
              <w:suppressAutoHyphens/>
              <w:spacing w:before="90" w:after="54" w:line="240" w:lineRule="atLeast"/>
              <w:rPr>
                <w:snapToGrid/>
                <w:spacing w:val="-3"/>
                <w:szCs w:val="24"/>
              </w:rPr>
            </w:pPr>
            <w:r w:rsidRPr="00105001">
              <w:rPr>
                <w:snapToGrid/>
                <w:spacing w:val="-3"/>
                <w:szCs w:val="24"/>
                <w:u w:val="single"/>
              </w:rPr>
              <w:tab/>
            </w:r>
          </w:p>
        </w:tc>
        <w:tc>
          <w:tcPr>
            <w:tcW w:w="5712" w:type="dxa"/>
            <w:tcBorders>
              <w:top w:val="nil"/>
              <w:left w:val="nil"/>
              <w:bottom w:val="nil"/>
              <w:right w:val="nil"/>
            </w:tcBorders>
          </w:tcPr>
          <w:p w14:paraId="5521E115"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before="90" w:line="240" w:lineRule="atLeast"/>
              <w:ind w:left="646" w:hanging="646"/>
              <w:rPr>
                <w:snapToGrid/>
                <w:spacing w:val="-3"/>
                <w:szCs w:val="24"/>
              </w:rPr>
            </w:pPr>
            <w:r w:rsidRPr="00105001">
              <w:rPr>
                <w:snapToGrid/>
                <w:spacing w:val="-3"/>
                <w:szCs w:val="24"/>
              </w:rPr>
              <w:t>4.</w:t>
            </w:r>
            <w:r w:rsidRPr="00105001">
              <w:rPr>
                <w:snapToGrid/>
                <w:spacing w:val="-3"/>
                <w:szCs w:val="24"/>
              </w:rPr>
              <w:tab/>
              <w:t>Innocence, virtue, and beauty can be destroyed.</w:t>
            </w:r>
          </w:p>
          <w:p w14:paraId="0FC4BEB8"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after="54" w:line="240" w:lineRule="atLeast"/>
              <w:rPr>
                <w:snapToGrid/>
                <w:spacing w:val="-3"/>
                <w:szCs w:val="24"/>
              </w:rPr>
            </w:pPr>
          </w:p>
        </w:tc>
        <w:tc>
          <w:tcPr>
            <w:tcW w:w="1968" w:type="dxa"/>
            <w:tcBorders>
              <w:top w:val="nil"/>
              <w:left w:val="nil"/>
              <w:bottom w:val="nil"/>
              <w:right w:val="nil"/>
            </w:tcBorders>
          </w:tcPr>
          <w:p w14:paraId="09D55564" w14:textId="77777777" w:rsidR="00105001" w:rsidRPr="00105001" w:rsidRDefault="00105001" w:rsidP="00105001">
            <w:pPr>
              <w:widowControl/>
              <w:tabs>
                <w:tab w:val="right" w:pos="1728"/>
              </w:tabs>
              <w:suppressAutoHyphens/>
              <w:spacing w:before="90" w:after="54" w:line="240" w:lineRule="atLeast"/>
              <w:rPr>
                <w:snapToGrid/>
                <w:spacing w:val="-3"/>
                <w:szCs w:val="24"/>
              </w:rPr>
            </w:pPr>
            <w:r w:rsidRPr="00105001">
              <w:rPr>
                <w:snapToGrid/>
                <w:spacing w:val="-3"/>
                <w:szCs w:val="24"/>
                <w:u w:val="single"/>
              </w:rPr>
              <w:tab/>
            </w:r>
          </w:p>
        </w:tc>
      </w:tr>
      <w:tr w:rsidR="00105001" w:rsidRPr="00105001" w14:paraId="1B12EF05" w14:textId="77777777" w:rsidTr="00105001">
        <w:tblPrEx>
          <w:tblCellMar>
            <w:top w:w="0" w:type="dxa"/>
            <w:bottom w:w="0" w:type="dxa"/>
          </w:tblCellMar>
        </w:tblPrEx>
        <w:tc>
          <w:tcPr>
            <w:tcW w:w="1680" w:type="dxa"/>
            <w:tcBorders>
              <w:top w:val="nil"/>
              <w:left w:val="nil"/>
              <w:bottom w:val="nil"/>
              <w:right w:val="nil"/>
            </w:tcBorders>
          </w:tcPr>
          <w:p w14:paraId="321C1007" w14:textId="77777777" w:rsidR="00105001" w:rsidRPr="00105001" w:rsidRDefault="00105001" w:rsidP="00105001">
            <w:pPr>
              <w:widowControl/>
              <w:tabs>
                <w:tab w:val="right" w:pos="1440"/>
              </w:tabs>
              <w:suppressAutoHyphens/>
              <w:spacing w:before="90" w:after="54" w:line="240" w:lineRule="atLeast"/>
              <w:rPr>
                <w:snapToGrid/>
                <w:spacing w:val="-3"/>
                <w:szCs w:val="24"/>
              </w:rPr>
            </w:pPr>
            <w:r w:rsidRPr="00105001">
              <w:rPr>
                <w:snapToGrid/>
                <w:spacing w:val="-3"/>
                <w:szCs w:val="24"/>
                <w:u w:val="single"/>
              </w:rPr>
              <w:tab/>
            </w:r>
          </w:p>
        </w:tc>
        <w:tc>
          <w:tcPr>
            <w:tcW w:w="5712" w:type="dxa"/>
            <w:tcBorders>
              <w:top w:val="nil"/>
              <w:left w:val="nil"/>
              <w:bottom w:val="nil"/>
              <w:right w:val="nil"/>
            </w:tcBorders>
          </w:tcPr>
          <w:p w14:paraId="799FB1BC"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before="90" w:line="240" w:lineRule="atLeast"/>
              <w:ind w:left="646" w:hanging="646"/>
              <w:rPr>
                <w:snapToGrid/>
                <w:spacing w:val="-3"/>
                <w:szCs w:val="24"/>
              </w:rPr>
            </w:pPr>
            <w:r w:rsidRPr="00105001">
              <w:rPr>
                <w:snapToGrid/>
                <w:spacing w:val="-3"/>
                <w:szCs w:val="24"/>
              </w:rPr>
              <w:t>5.</w:t>
            </w:r>
            <w:r w:rsidRPr="00105001">
              <w:rPr>
                <w:snapToGrid/>
                <w:spacing w:val="-3"/>
                <w:szCs w:val="24"/>
              </w:rPr>
              <w:tab/>
              <w:t>A disordered and chaotic world can bring disaster down on the humans who live in it.</w:t>
            </w:r>
          </w:p>
          <w:p w14:paraId="7E72674A"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after="54" w:line="240" w:lineRule="atLeast"/>
              <w:rPr>
                <w:snapToGrid/>
                <w:spacing w:val="-3"/>
                <w:szCs w:val="24"/>
              </w:rPr>
            </w:pPr>
          </w:p>
        </w:tc>
        <w:tc>
          <w:tcPr>
            <w:tcW w:w="1968" w:type="dxa"/>
            <w:tcBorders>
              <w:top w:val="nil"/>
              <w:left w:val="nil"/>
              <w:bottom w:val="nil"/>
              <w:right w:val="nil"/>
            </w:tcBorders>
          </w:tcPr>
          <w:p w14:paraId="05F1749A" w14:textId="77777777" w:rsidR="00105001" w:rsidRPr="00105001" w:rsidRDefault="00105001" w:rsidP="00105001">
            <w:pPr>
              <w:widowControl/>
              <w:tabs>
                <w:tab w:val="right" w:pos="1728"/>
              </w:tabs>
              <w:suppressAutoHyphens/>
              <w:spacing w:before="90" w:after="54" w:line="240" w:lineRule="atLeast"/>
              <w:rPr>
                <w:snapToGrid/>
                <w:spacing w:val="-3"/>
                <w:szCs w:val="24"/>
              </w:rPr>
            </w:pPr>
            <w:r w:rsidRPr="00105001">
              <w:rPr>
                <w:snapToGrid/>
                <w:spacing w:val="-3"/>
                <w:szCs w:val="24"/>
                <w:u w:val="single"/>
              </w:rPr>
              <w:tab/>
            </w:r>
          </w:p>
        </w:tc>
      </w:tr>
    </w:tbl>
    <w:p w14:paraId="406859B3" w14:textId="77777777" w:rsidR="00105001" w:rsidRPr="00105001" w:rsidRDefault="00105001" w:rsidP="00105001">
      <w:pPr>
        <w:widowControl/>
        <w:rPr>
          <w:snapToGrid/>
          <w:szCs w:val="24"/>
        </w:rPr>
      </w:pPr>
    </w:p>
    <w:p w14:paraId="7E45FB6B" w14:textId="77777777" w:rsidR="00105001" w:rsidRPr="00105001" w:rsidRDefault="00105001" w:rsidP="00105001">
      <w:pPr>
        <w:keepNext/>
        <w:widowControl/>
        <w:jc w:val="center"/>
        <w:outlineLvl w:val="2"/>
        <w:rPr>
          <w:b/>
          <w:bCs/>
          <w:snapToGrid/>
          <w:sz w:val="28"/>
          <w:szCs w:val="24"/>
        </w:rPr>
      </w:pPr>
      <w:bookmarkStart w:id="166" w:name="_Scenes_for_Improvisation"/>
      <w:bookmarkEnd w:id="166"/>
      <w:r w:rsidRPr="00105001">
        <w:rPr>
          <w:b/>
          <w:bCs/>
          <w:snapToGrid/>
          <w:sz w:val="28"/>
          <w:szCs w:val="24"/>
        </w:rPr>
        <w:br w:type="page"/>
      </w:r>
      <w:r w:rsidRPr="00105001">
        <w:rPr>
          <w:b/>
          <w:bCs/>
          <w:snapToGrid/>
          <w:sz w:val="28"/>
          <w:szCs w:val="24"/>
        </w:rPr>
        <w:lastRenderedPageBreak/>
        <w:tab/>
        <w:t xml:space="preserve">Scenes for Improvisation - </w:t>
      </w:r>
      <w:r w:rsidRPr="00105001">
        <w:rPr>
          <w:b/>
          <w:bCs/>
          <w:i/>
          <w:iCs/>
          <w:snapToGrid/>
          <w:sz w:val="28"/>
          <w:szCs w:val="24"/>
        </w:rPr>
        <w:t>Romeo and Juliet</w:t>
      </w:r>
    </w:p>
    <w:p w14:paraId="5DCB3E71"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p>
    <w:p w14:paraId="59275795"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r w:rsidRPr="00105001">
        <w:rPr>
          <w:snapToGrid/>
          <w:spacing w:val="-3"/>
          <w:szCs w:val="24"/>
        </w:rPr>
        <w:t xml:space="preserve">Presented below are situations like some of those in </w:t>
      </w:r>
      <w:r w:rsidRPr="00105001">
        <w:rPr>
          <w:i/>
          <w:iCs/>
          <w:snapToGrid/>
          <w:spacing w:val="-3"/>
          <w:szCs w:val="24"/>
        </w:rPr>
        <w:t>Romeo and Juliet</w:t>
      </w:r>
      <w:r w:rsidRPr="00105001">
        <w:rPr>
          <w:snapToGrid/>
          <w:spacing w:val="-3"/>
          <w:szCs w:val="24"/>
        </w:rPr>
        <w:t>.  These scenes are intended to be improvised before reading a given scene from the play in order to start thinking about how the actual characters might have acted and why.  Don't worry about speaking like characters in Shakespeare's work; just try to imagine how you would react to the situation given.  Take a few minutes to discuss with the other performers in your group what you would like to do.  Be prepared to act out your scene for the rest of the class.  Afterward, classmates outside your group may discuss what they've seen and how or if they might have reacted differently</w:t>
      </w:r>
      <w:proofErr w:type="gramStart"/>
      <w:r w:rsidRPr="00105001">
        <w:rPr>
          <w:snapToGrid/>
          <w:spacing w:val="-3"/>
          <w:szCs w:val="24"/>
        </w:rPr>
        <w:t>..</w:t>
      </w:r>
      <w:proofErr w:type="gramEnd"/>
    </w:p>
    <w:p w14:paraId="5557C37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p>
    <w:p w14:paraId="22F3CD35"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r w:rsidRPr="00105001">
        <w:rPr>
          <w:snapToGrid/>
          <w:spacing w:val="-3"/>
          <w:szCs w:val="24"/>
        </w:rPr>
        <w:t>ACT I</w:t>
      </w:r>
    </w:p>
    <w:p w14:paraId="7E143D92"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ind w:left="1155" w:hanging="1155"/>
        <w:jc w:val="both"/>
        <w:rPr>
          <w:snapToGrid/>
          <w:spacing w:val="-3"/>
          <w:szCs w:val="24"/>
        </w:rPr>
      </w:pPr>
      <w:proofErr w:type="gramStart"/>
      <w:r w:rsidRPr="00105001">
        <w:rPr>
          <w:snapToGrid/>
          <w:spacing w:val="-3"/>
          <w:szCs w:val="24"/>
        </w:rPr>
        <w:t>scene</w:t>
      </w:r>
      <w:proofErr w:type="gramEnd"/>
      <w:r w:rsidRPr="00105001">
        <w:rPr>
          <w:snapToGrid/>
          <w:spacing w:val="-3"/>
          <w:szCs w:val="24"/>
        </w:rPr>
        <w:t xml:space="preserve"> </w:t>
      </w:r>
      <w:proofErr w:type="spellStart"/>
      <w:r w:rsidRPr="00105001">
        <w:rPr>
          <w:snapToGrid/>
          <w:spacing w:val="-3"/>
          <w:szCs w:val="24"/>
        </w:rPr>
        <w:t>i</w:t>
      </w:r>
      <w:proofErr w:type="spellEnd"/>
      <w:r w:rsidRPr="00105001">
        <w:rPr>
          <w:snapToGrid/>
          <w:spacing w:val="-3"/>
          <w:szCs w:val="24"/>
        </w:rPr>
        <w:t>.</w:t>
      </w:r>
      <w:r w:rsidRPr="00105001">
        <w:rPr>
          <w:snapToGrid/>
          <w:spacing w:val="-3"/>
          <w:szCs w:val="24"/>
        </w:rPr>
        <w:tab/>
      </w:r>
      <w:r w:rsidRPr="00105001">
        <w:rPr>
          <w:snapToGrid/>
          <w:spacing w:val="-3"/>
          <w:szCs w:val="24"/>
          <w:u w:val="single"/>
        </w:rPr>
        <w:t>Scene</w:t>
      </w:r>
      <w:r w:rsidRPr="00105001">
        <w:rPr>
          <w:snapToGrid/>
          <w:spacing w:val="-3"/>
          <w:szCs w:val="24"/>
        </w:rPr>
        <w:t>:  School cafeteria or commons area, during lunch</w:t>
      </w:r>
    </w:p>
    <w:p w14:paraId="698B09A4"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u w:val="single"/>
        </w:rPr>
        <w:t>Characters</w:t>
      </w:r>
      <w:r w:rsidRPr="00105001">
        <w:rPr>
          <w:snapToGrid/>
          <w:spacing w:val="-3"/>
          <w:szCs w:val="24"/>
        </w:rPr>
        <w:t>:  Sam and Joey, Ken and Bill</w:t>
      </w:r>
    </w:p>
    <w:p w14:paraId="15FDBF4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ind w:left="2182" w:hanging="2182"/>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u w:val="single"/>
        </w:rPr>
        <w:t>Situation</w:t>
      </w:r>
      <w:r w:rsidRPr="00105001">
        <w:rPr>
          <w:snapToGrid/>
          <w:spacing w:val="-3"/>
          <w:szCs w:val="24"/>
        </w:rPr>
        <w:t>:</w:t>
      </w:r>
      <w:r w:rsidRPr="00105001">
        <w:rPr>
          <w:snapToGrid/>
          <w:spacing w:val="-3"/>
          <w:szCs w:val="24"/>
        </w:rPr>
        <w:tab/>
        <w:t>Sam and Joey are good friends.  They have a grudge against Ken and Bill over an incident at a party last weekend.  Sam and Joey see the other two and decide to provoke a fight, but they want to make it seem to any teachers or administrators who might catch them that Ken and Bill actually started the fight.</w:t>
      </w:r>
    </w:p>
    <w:p w14:paraId="42A0EE4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p>
    <w:p w14:paraId="32E2C715"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ind w:left="1155" w:hanging="1155"/>
        <w:jc w:val="both"/>
        <w:rPr>
          <w:snapToGrid/>
          <w:spacing w:val="-3"/>
          <w:szCs w:val="24"/>
        </w:rPr>
      </w:pPr>
      <w:proofErr w:type="gramStart"/>
      <w:r w:rsidRPr="00105001">
        <w:rPr>
          <w:snapToGrid/>
          <w:spacing w:val="-3"/>
          <w:szCs w:val="24"/>
        </w:rPr>
        <w:t>scene</w:t>
      </w:r>
      <w:proofErr w:type="gramEnd"/>
      <w:r w:rsidRPr="00105001">
        <w:rPr>
          <w:snapToGrid/>
          <w:spacing w:val="-3"/>
          <w:szCs w:val="24"/>
        </w:rPr>
        <w:t xml:space="preserve"> ii.</w:t>
      </w:r>
      <w:r w:rsidRPr="00105001">
        <w:rPr>
          <w:snapToGrid/>
          <w:spacing w:val="-3"/>
          <w:szCs w:val="24"/>
        </w:rPr>
        <w:tab/>
      </w:r>
      <w:r w:rsidRPr="00105001">
        <w:rPr>
          <w:snapToGrid/>
          <w:spacing w:val="-3"/>
          <w:szCs w:val="24"/>
          <w:u w:val="single"/>
        </w:rPr>
        <w:t>Scene</w:t>
      </w:r>
      <w:r w:rsidRPr="00105001">
        <w:rPr>
          <w:snapToGrid/>
          <w:spacing w:val="-3"/>
          <w:szCs w:val="24"/>
        </w:rPr>
        <w:t>:  Mr. Smith's business</w:t>
      </w:r>
    </w:p>
    <w:p w14:paraId="40FC3291"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u w:val="single"/>
        </w:rPr>
        <w:t>Characters:</w:t>
      </w:r>
      <w:r w:rsidRPr="00105001">
        <w:rPr>
          <w:snapToGrid/>
          <w:spacing w:val="-3"/>
          <w:szCs w:val="24"/>
        </w:rPr>
        <w:t xml:space="preserve">  Brick, a wealthy rock singer, and Mr. Smith, a wealthy car dealer</w:t>
      </w:r>
    </w:p>
    <w:p w14:paraId="262CB886"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ind w:left="2182" w:hanging="2182"/>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u w:val="single"/>
        </w:rPr>
        <w:t>Situation:</w:t>
      </w:r>
      <w:r w:rsidRPr="00105001">
        <w:rPr>
          <w:snapToGrid/>
          <w:spacing w:val="-3"/>
          <w:szCs w:val="24"/>
        </w:rPr>
        <w:tab/>
        <w:t>Brick, a wealthy young man of 28 with a good family background and a stable income, wants to marry Smith's daughter, Angela.  Angela, who will turn 14 in a few weeks, is the Smiths' only surviving child.  Improvise the conversation that might take place between Brick and Mr. Smith.</w:t>
      </w:r>
    </w:p>
    <w:p w14:paraId="1CAFA9F9"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p>
    <w:p w14:paraId="1A187F44"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ind w:left="1155" w:hanging="1155"/>
        <w:jc w:val="both"/>
        <w:rPr>
          <w:snapToGrid/>
          <w:spacing w:val="-3"/>
          <w:szCs w:val="24"/>
        </w:rPr>
      </w:pPr>
      <w:proofErr w:type="gramStart"/>
      <w:r w:rsidRPr="00105001">
        <w:rPr>
          <w:snapToGrid/>
          <w:spacing w:val="-3"/>
          <w:szCs w:val="24"/>
        </w:rPr>
        <w:t>scene</w:t>
      </w:r>
      <w:proofErr w:type="gramEnd"/>
      <w:r w:rsidRPr="00105001">
        <w:rPr>
          <w:snapToGrid/>
          <w:spacing w:val="-3"/>
          <w:szCs w:val="24"/>
        </w:rPr>
        <w:t xml:space="preserve"> iii.</w:t>
      </w:r>
      <w:r w:rsidRPr="00105001">
        <w:rPr>
          <w:snapToGrid/>
          <w:spacing w:val="-3"/>
          <w:szCs w:val="24"/>
        </w:rPr>
        <w:tab/>
      </w:r>
      <w:r w:rsidRPr="00105001">
        <w:rPr>
          <w:snapToGrid/>
          <w:spacing w:val="-3"/>
          <w:szCs w:val="24"/>
          <w:u w:val="single"/>
        </w:rPr>
        <w:t>Scene:</w:t>
      </w:r>
      <w:r w:rsidRPr="00105001">
        <w:rPr>
          <w:snapToGrid/>
          <w:spacing w:val="-3"/>
          <w:szCs w:val="24"/>
        </w:rPr>
        <w:t xml:space="preserve">  Angela's room</w:t>
      </w:r>
    </w:p>
    <w:p w14:paraId="38D703F5"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u w:val="single"/>
        </w:rPr>
        <w:t>Characters:</w:t>
      </w:r>
      <w:r w:rsidRPr="00105001">
        <w:rPr>
          <w:snapToGrid/>
          <w:spacing w:val="-3"/>
          <w:szCs w:val="24"/>
        </w:rPr>
        <w:t xml:space="preserve">  Angela and Mrs. Smith, her mother</w:t>
      </w:r>
    </w:p>
    <w:p w14:paraId="2BBFA6F2"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ind w:left="2182" w:hanging="2182"/>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u w:val="single"/>
        </w:rPr>
        <w:t>Situation</w:t>
      </w:r>
      <w:r w:rsidRPr="00105001">
        <w:rPr>
          <w:snapToGrid/>
          <w:spacing w:val="-3"/>
          <w:szCs w:val="24"/>
        </w:rPr>
        <w:t>:</w:t>
      </w:r>
      <w:r w:rsidRPr="00105001">
        <w:rPr>
          <w:snapToGrid/>
          <w:spacing w:val="-3"/>
          <w:szCs w:val="24"/>
        </w:rPr>
        <w:tab/>
        <w:t>Angela's mother wants her to marry a wealthy, slightly older man, Brick.  Angela, who will be 14 in a few weeks, is the Smiths' only surviving child.  Improvise the conversation between mother and daughter.</w:t>
      </w:r>
    </w:p>
    <w:p w14:paraId="72745CB1"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r w:rsidRPr="00105001">
        <w:rPr>
          <w:snapToGrid/>
          <w:spacing w:val="-3"/>
          <w:szCs w:val="24"/>
        </w:rPr>
        <w:t>ACT II</w:t>
      </w:r>
    </w:p>
    <w:p w14:paraId="7514D6C7"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ind w:left="1155" w:hanging="1155"/>
        <w:jc w:val="both"/>
        <w:rPr>
          <w:snapToGrid/>
          <w:spacing w:val="-3"/>
          <w:szCs w:val="24"/>
        </w:rPr>
      </w:pPr>
      <w:proofErr w:type="gramStart"/>
      <w:r w:rsidRPr="00105001">
        <w:rPr>
          <w:snapToGrid/>
          <w:spacing w:val="-3"/>
          <w:szCs w:val="24"/>
        </w:rPr>
        <w:t>scene</w:t>
      </w:r>
      <w:proofErr w:type="gramEnd"/>
      <w:r w:rsidRPr="00105001">
        <w:rPr>
          <w:snapToGrid/>
          <w:spacing w:val="-3"/>
          <w:szCs w:val="24"/>
        </w:rPr>
        <w:t xml:space="preserve"> </w:t>
      </w:r>
      <w:proofErr w:type="spellStart"/>
      <w:r w:rsidRPr="00105001">
        <w:rPr>
          <w:snapToGrid/>
          <w:spacing w:val="-3"/>
          <w:szCs w:val="24"/>
        </w:rPr>
        <w:t>i</w:t>
      </w:r>
      <w:proofErr w:type="spellEnd"/>
      <w:r w:rsidRPr="00105001">
        <w:rPr>
          <w:snapToGrid/>
          <w:spacing w:val="-3"/>
          <w:szCs w:val="24"/>
        </w:rPr>
        <w:t>.</w:t>
      </w:r>
      <w:r w:rsidRPr="00105001">
        <w:rPr>
          <w:snapToGrid/>
          <w:spacing w:val="-3"/>
          <w:szCs w:val="24"/>
        </w:rPr>
        <w:tab/>
      </w:r>
      <w:r w:rsidRPr="00105001">
        <w:rPr>
          <w:snapToGrid/>
          <w:spacing w:val="-3"/>
          <w:szCs w:val="24"/>
          <w:u w:val="single"/>
        </w:rPr>
        <w:t>Scene:</w:t>
      </w:r>
      <w:r w:rsidRPr="00105001">
        <w:rPr>
          <w:snapToGrid/>
          <w:spacing w:val="-3"/>
          <w:szCs w:val="24"/>
        </w:rPr>
        <w:t xml:space="preserve">  Father </w:t>
      </w:r>
      <w:proofErr w:type="spellStart"/>
      <w:r w:rsidRPr="00105001">
        <w:rPr>
          <w:snapToGrid/>
          <w:spacing w:val="-3"/>
          <w:szCs w:val="24"/>
        </w:rPr>
        <w:t>Binetti's</w:t>
      </w:r>
      <w:proofErr w:type="spellEnd"/>
      <w:r w:rsidRPr="00105001">
        <w:rPr>
          <w:snapToGrid/>
          <w:spacing w:val="-3"/>
          <w:szCs w:val="24"/>
        </w:rPr>
        <w:t xml:space="preserve"> office at the local parish the morning after a party at the Smiths'</w:t>
      </w:r>
    </w:p>
    <w:p w14:paraId="3B808076"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u w:val="single"/>
        </w:rPr>
        <w:t>Characters:</w:t>
      </w:r>
      <w:r w:rsidRPr="00105001">
        <w:rPr>
          <w:snapToGrid/>
          <w:spacing w:val="-3"/>
          <w:szCs w:val="24"/>
        </w:rPr>
        <w:t xml:space="preserve">  Paul and Father </w:t>
      </w:r>
      <w:proofErr w:type="spellStart"/>
      <w:r w:rsidRPr="00105001">
        <w:rPr>
          <w:snapToGrid/>
          <w:spacing w:val="-3"/>
          <w:szCs w:val="24"/>
        </w:rPr>
        <w:t>Binetti</w:t>
      </w:r>
      <w:proofErr w:type="spellEnd"/>
    </w:p>
    <w:p w14:paraId="4BCD058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ind w:left="2182" w:hanging="2182"/>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u w:val="single"/>
        </w:rPr>
        <w:t>Situation</w:t>
      </w:r>
      <w:r w:rsidRPr="00105001">
        <w:rPr>
          <w:snapToGrid/>
          <w:spacing w:val="-3"/>
          <w:szCs w:val="24"/>
        </w:rPr>
        <w:t>:</w:t>
      </w:r>
      <w:r w:rsidRPr="00105001">
        <w:rPr>
          <w:snapToGrid/>
          <w:spacing w:val="-3"/>
          <w:szCs w:val="24"/>
        </w:rPr>
        <w:tab/>
        <w:t>Paul tells the priest that he has fallen in love again.  This time, however, is different because it's with Angela, the daughter of an enemy of his parents.  The priest, who has often advised Paul when he has fallen in love before, offers advice.  Play out the dialogue between them.</w:t>
      </w:r>
    </w:p>
    <w:p w14:paraId="135B1EDC"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p>
    <w:p w14:paraId="29BBA495"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ind w:left="1155" w:hanging="1155"/>
        <w:jc w:val="both"/>
        <w:rPr>
          <w:snapToGrid/>
          <w:spacing w:val="-3"/>
          <w:szCs w:val="24"/>
        </w:rPr>
      </w:pPr>
      <w:proofErr w:type="gramStart"/>
      <w:r w:rsidRPr="00105001">
        <w:rPr>
          <w:snapToGrid/>
          <w:spacing w:val="-3"/>
          <w:szCs w:val="24"/>
        </w:rPr>
        <w:t>scene</w:t>
      </w:r>
      <w:proofErr w:type="gramEnd"/>
      <w:r w:rsidRPr="00105001">
        <w:rPr>
          <w:snapToGrid/>
          <w:spacing w:val="-3"/>
          <w:szCs w:val="24"/>
        </w:rPr>
        <w:t xml:space="preserve"> iv.</w:t>
      </w:r>
      <w:r w:rsidRPr="00105001">
        <w:rPr>
          <w:snapToGrid/>
          <w:spacing w:val="-3"/>
          <w:szCs w:val="24"/>
        </w:rPr>
        <w:tab/>
      </w:r>
      <w:r w:rsidRPr="00105001">
        <w:rPr>
          <w:snapToGrid/>
          <w:spacing w:val="-3"/>
          <w:szCs w:val="24"/>
          <w:u w:val="single"/>
        </w:rPr>
        <w:t>Scene:</w:t>
      </w:r>
      <w:r w:rsidRPr="00105001">
        <w:rPr>
          <w:snapToGrid/>
          <w:spacing w:val="-3"/>
          <w:szCs w:val="24"/>
        </w:rPr>
        <w:t xml:space="preserve">  a street in the middle of town, Monday morning</w:t>
      </w:r>
    </w:p>
    <w:p w14:paraId="1EA5A69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u w:val="single"/>
        </w:rPr>
        <w:t>Characters</w:t>
      </w:r>
      <w:r w:rsidRPr="00105001">
        <w:rPr>
          <w:snapToGrid/>
          <w:spacing w:val="-3"/>
          <w:szCs w:val="24"/>
        </w:rPr>
        <w:t>:  Paul and Marie, Angela's lifelong nanny</w:t>
      </w:r>
    </w:p>
    <w:p w14:paraId="53F5E7F8"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ind w:left="2182" w:hanging="2182"/>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u w:val="single"/>
        </w:rPr>
        <w:t>Situation</w:t>
      </w:r>
      <w:r w:rsidRPr="00105001">
        <w:rPr>
          <w:snapToGrid/>
          <w:spacing w:val="-3"/>
          <w:szCs w:val="24"/>
        </w:rPr>
        <w:t>:</w:t>
      </w:r>
      <w:r w:rsidRPr="00105001">
        <w:rPr>
          <w:snapToGrid/>
          <w:spacing w:val="-3"/>
          <w:szCs w:val="24"/>
        </w:rPr>
        <w:tab/>
        <w:t>The nanny has been sent by Angela to find out what Paul's plans are.</w:t>
      </w:r>
    </w:p>
    <w:p w14:paraId="1BD0F681"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ind w:left="1155" w:hanging="1155"/>
        <w:jc w:val="both"/>
        <w:rPr>
          <w:snapToGrid/>
          <w:spacing w:val="-3"/>
          <w:szCs w:val="24"/>
        </w:rPr>
      </w:pPr>
      <w:r w:rsidRPr="00105001">
        <w:rPr>
          <w:snapToGrid/>
          <w:spacing w:val="-3"/>
          <w:szCs w:val="24"/>
        </w:rPr>
        <w:tab/>
      </w:r>
      <w:r w:rsidRPr="00105001">
        <w:rPr>
          <w:snapToGrid/>
          <w:spacing w:val="-3"/>
          <w:szCs w:val="24"/>
        </w:rPr>
        <w:tab/>
        <w:t>What does Paul tell her?  How does the nanny, who wants Angela to be happy, respond?</w:t>
      </w:r>
    </w:p>
    <w:p w14:paraId="3A8D6B6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r w:rsidRPr="00105001">
        <w:rPr>
          <w:snapToGrid/>
          <w:spacing w:val="-3"/>
          <w:szCs w:val="24"/>
        </w:rPr>
        <w:t>ACT III</w:t>
      </w:r>
    </w:p>
    <w:p w14:paraId="5E5F607B"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p>
    <w:p w14:paraId="0C0542C0"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ind w:left="1155" w:hanging="1155"/>
        <w:jc w:val="both"/>
        <w:rPr>
          <w:snapToGrid/>
          <w:spacing w:val="-3"/>
          <w:szCs w:val="24"/>
        </w:rPr>
      </w:pPr>
      <w:proofErr w:type="gramStart"/>
      <w:r w:rsidRPr="00105001">
        <w:rPr>
          <w:snapToGrid/>
          <w:spacing w:val="-3"/>
          <w:szCs w:val="24"/>
        </w:rPr>
        <w:t>scene</w:t>
      </w:r>
      <w:proofErr w:type="gramEnd"/>
      <w:r w:rsidRPr="00105001">
        <w:rPr>
          <w:snapToGrid/>
          <w:spacing w:val="-3"/>
          <w:szCs w:val="24"/>
        </w:rPr>
        <w:t xml:space="preserve"> </w:t>
      </w:r>
      <w:proofErr w:type="spellStart"/>
      <w:r w:rsidRPr="00105001">
        <w:rPr>
          <w:snapToGrid/>
          <w:spacing w:val="-3"/>
          <w:szCs w:val="24"/>
        </w:rPr>
        <w:t>i</w:t>
      </w:r>
      <w:proofErr w:type="spellEnd"/>
      <w:r w:rsidRPr="00105001">
        <w:rPr>
          <w:snapToGrid/>
          <w:spacing w:val="-3"/>
          <w:szCs w:val="24"/>
        </w:rPr>
        <w:t>.</w:t>
      </w:r>
      <w:r w:rsidRPr="00105001">
        <w:rPr>
          <w:snapToGrid/>
          <w:spacing w:val="-3"/>
          <w:szCs w:val="24"/>
        </w:rPr>
        <w:tab/>
      </w:r>
      <w:r w:rsidRPr="00105001">
        <w:rPr>
          <w:snapToGrid/>
          <w:spacing w:val="-3"/>
          <w:szCs w:val="24"/>
          <w:u w:val="single"/>
        </w:rPr>
        <w:t>Scene</w:t>
      </w:r>
      <w:r w:rsidRPr="00105001">
        <w:rPr>
          <w:snapToGrid/>
          <w:spacing w:val="-3"/>
          <w:szCs w:val="24"/>
        </w:rPr>
        <w:t>:  the Mall in town, immediately following the wedding ceremony</w:t>
      </w:r>
    </w:p>
    <w:p w14:paraId="40DE8116"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u w:val="single"/>
        </w:rPr>
        <w:t>Characters:</w:t>
      </w:r>
      <w:r w:rsidRPr="00105001">
        <w:rPr>
          <w:snapToGrid/>
          <w:spacing w:val="-3"/>
          <w:szCs w:val="24"/>
        </w:rPr>
        <w:t xml:space="preserve">  Randy and Paul</w:t>
      </w:r>
    </w:p>
    <w:p w14:paraId="330B11D1"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ind w:left="2182" w:hanging="2182"/>
        <w:jc w:val="both"/>
        <w:rPr>
          <w:snapToGrid/>
          <w:spacing w:val="-3"/>
          <w:szCs w:val="24"/>
        </w:rPr>
      </w:pPr>
      <w:r w:rsidRPr="00105001">
        <w:rPr>
          <w:snapToGrid/>
          <w:spacing w:val="-3"/>
          <w:szCs w:val="24"/>
        </w:rPr>
        <w:lastRenderedPageBreak/>
        <w:tab/>
      </w:r>
      <w:r w:rsidRPr="00105001">
        <w:rPr>
          <w:snapToGrid/>
          <w:spacing w:val="-3"/>
          <w:szCs w:val="24"/>
        </w:rPr>
        <w:tab/>
      </w:r>
      <w:r w:rsidRPr="00105001">
        <w:rPr>
          <w:snapToGrid/>
          <w:spacing w:val="-3"/>
          <w:szCs w:val="24"/>
          <w:u w:val="single"/>
        </w:rPr>
        <w:t>Situation</w:t>
      </w:r>
      <w:r w:rsidRPr="00105001">
        <w:rPr>
          <w:snapToGrid/>
          <w:spacing w:val="-3"/>
          <w:szCs w:val="24"/>
        </w:rPr>
        <w:t>:</w:t>
      </w:r>
      <w:r w:rsidRPr="00105001">
        <w:rPr>
          <w:snapToGrid/>
          <w:spacing w:val="-3"/>
          <w:szCs w:val="24"/>
        </w:rPr>
        <w:tab/>
        <w:t>Randy wants revenge upon Paul for crashing the party at the Smiths'.  Paul has just secretly married into the Smith family, so he is very happy and doesn't want to fight.  Improvise the dialogue between the two.</w:t>
      </w:r>
    </w:p>
    <w:p w14:paraId="4AB75D2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p>
    <w:p w14:paraId="777EC13E"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ind w:left="1155" w:hanging="1155"/>
        <w:jc w:val="both"/>
        <w:rPr>
          <w:snapToGrid/>
          <w:spacing w:val="-3"/>
          <w:szCs w:val="24"/>
        </w:rPr>
      </w:pPr>
      <w:proofErr w:type="gramStart"/>
      <w:r w:rsidRPr="00105001">
        <w:rPr>
          <w:snapToGrid/>
          <w:spacing w:val="-3"/>
          <w:szCs w:val="24"/>
        </w:rPr>
        <w:t>scene</w:t>
      </w:r>
      <w:proofErr w:type="gramEnd"/>
      <w:r w:rsidRPr="00105001">
        <w:rPr>
          <w:snapToGrid/>
          <w:spacing w:val="-3"/>
          <w:szCs w:val="24"/>
        </w:rPr>
        <w:t xml:space="preserve"> ii.</w:t>
      </w:r>
      <w:r w:rsidRPr="00105001">
        <w:rPr>
          <w:snapToGrid/>
          <w:spacing w:val="-3"/>
          <w:szCs w:val="24"/>
        </w:rPr>
        <w:tab/>
      </w:r>
      <w:r w:rsidRPr="00105001">
        <w:rPr>
          <w:snapToGrid/>
          <w:spacing w:val="-3"/>
          <w:szCs w:val="24"/>
          <w:u w:val="single"/>
        </w:rPr>
        <w:t>Scene</w:t>
      </w:r>
      <w:r w:rsidRPr="00105001">
        <w:rPr>
          <w:snapToGrid/>
          <w:spacing w:val="-3"/>
          <w:szCs w:val="24"/>
        </w:rPr>
        <w:t>:  Angela's bedroom</w:t>
      </w:r>
    </w:p>
    <w:p w14:paraId="54C85A50"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u w:val="single"/>
        </w:rPr>
        <w:t>Characters</w:t>
      </w:r>
      <w:r w:rsidRPr="00105001">
        <w:rPr>
          <w:snapToGrid/>
          <w:spacing w:val="-3"/>
          <w:szCs w:val="24"/>
        </w:rPr>
        <w:t>:  Angela and her nanny, Marie</w:t>
      </w:r>
    </w:p>
    <w:p w14:paraId="253D9365"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ind w:left="2182" w:hanging="2182"/>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u w:val="single"/>
        </w:rPr>
        <w:t>Situation</w:t>
      </w:r>
      <w:r w:rsidRPr="00105001">
        <w:rPr>
          <w:snapToGrid/>
          <w:spacing w:val="-3"/>
          <w:szCs w:val="24"/>
        </w:rPr>
        <w:t>:</w:t>
      </w:r>
      <w:r w:rsidRPr="00105001">
        <w:rPr>
          <w:snapToGrid/>
          <w:spacing w:val="-3"/>
          <w:szCs w:val="24"/>
        </w:rPr>
        <w:tab/>
        <w:t>Angela is impatient for Paul to come to her.  The nanny interrupts with bad news for her about Randy and Paul.  What does the nanny say and how does Angela respond?</w:t>
      </w:r>
    </w:p>
    <w:p w14:paraId="464C457C"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p>
    <w:p w14:paraId="77127DE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r w:rsidRPr="00105001">
        <w:rPr>
          <w:snapToGrid/>
          <w:spacing w:val="-3"/>
          <w:szCs w:val="24"/>
        </w:rPr>
        <w:t>ACT IV</w:t>
      </w:r>
    </w:p>
    <w:p w14:paraId="1B763C80"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p>
    <w:p w14:paraId="21FBCBF3"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ind w:left="1155" w:hanging="1155"/>
        <w:jc w:val="both"/>
        <w:rPr>
          <w:snapToGrid/>
          <w:spacing w:val="-3"/>
          <w:szCs w:val="24"/>
        </w:rPr>
      </w:pPr>
      <w:proofErr w:type="gramStart"/>
      <w:r w:rsidRPr="00105001">
        <w:rPr>
          <w:snapToGrid/>
          <w:spacing w:val="-3"/>
          <w:szCs w:val="24"/>
        </w:rPr>
        <w:t>scene</w:t>
      </w:r>
      <w:proofErr w:type="gramEnd"/>
      <w:r w:rsidRPr="00105001">
        <w:rPr>
          <w:snapToGrid/>
          <w:spacing w:val="-3"/>
          <w:szCs w:val="24"/>
        </w:rPr>
        <w:t xml:space="preserve"> </w:t>
      </w:r>
      <w:proofErr w:type="spellStart"/>
      <w:r w:rsidRPr="00105001">
        <w:rPr>
          <w:snapToGrid/>
          <w:spacing w:val="-3"/>
          <w:szCs w:val="24"/>
        </w:rPr>
        <w:t>i</w:t>
      </w:r>
      <w:proofErr w:type="spellEnd"/>
      <w:r w:rsidRPr="00105001">
        <w:rPr>
          <w:snapToGrid/>
          <w:spacing w:val="-3"/>
          <w:szCs w:val="24"/>
        </w:rPr>
        <w:t>.</w:t>
      </w:r>
      <w:r w:rsidRPr="00105001">
        <w:rPr>
          <w:snapToGrid/>
          <w:spacing w:val="-3"/>
          <w:szCs w:val="24"/>
        </w:rPr>
        <w:tab/>
      </w:r>
      <w:r w:rsidRPr="00105001">
        <w:rPr>
          <w:snapToGrid/>
          <w:spacing w:val="-3"/>
          <w:szCs w:val="24"/>
          <w:u w:val="single"/>
        </w:rPr>
        <w:t>Scene</w:t>
      </w:r>
      <w:r w:rsidRPr="00105001">
        <w:rPr>
          <w:snapToGrid/>
          <w:spacing w:val="-3"/>
          <w:szCs w:val="24"/>
        </w:rPr>
        <w:t xml:space="preserve">:  Father </w:t>
      </w:r>
      <w:proofErr w:type="spellStart"/>
      <w:r w:rsidRPr="00105001">
        <w:rPr>
          <w:snapToGrid/>
          <w:spacing w:val="-3"/>
          <w:szCs w:val="24"/>
        </w:rPr>
        <w:t>Binetti's</w:t>
      </w:r>
      <w:proofErr w:type="spellEnd"/>
      <w:r w:rsidRPr="00105001">
        <w:rPr>
          <w:snapToGrid/>
          <w:spacing w:val="-3"/>
          <w:szCs w:val="24"/>
        </w:rPr>
        <w:t xml:space="preserve"> office</w:t>
      </w:r>
    </w:p>
    <w:p w14:paraId="53CBEDC3"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u w:val="single"/>
        </w:rPr>
        <w:t>Characters</w:t>
      </w:r>
      <w:r w:rsidRPr="00105001">
        <w:rPr>
          <w:snapToGrid/>
          <w:spacing w:val="-3"/>
          <w:szCs w:val="24"/>
        </w:rPr>
        <w:t xml:space="preserve">:  Father </w:t>
      </w:r>
      <w:proofErr w:type="spellStart"/>
      <w:r w:rsidRPr="00105001">
        <w:rPr>
          <w:snapToGrid/>
          <w:spacing w:val="-3"/>
          <w:szCs w:val="24"/>
        </w:rPr>
        <w:t>Binetti</w:t>
      </w:r>
      <w:proofErr w:type="spellEnd"/>
      <w:r w:rsidRPr="00105001">
        <w:rPr>
          <w:snapToGrid/>
          <w:spacing w:val="-3"/>
          <w:szCs w:val="24"/>
        </w:rPr>
        <w:t xml:space="preserve"> and Angela</w:t>
      </w:r>
    </w:p>
    <w:p w14:paraId="516D2C6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ind w:left="2182" w:hanging="2182"/>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u w:val="single"/>
        </w:rPr>
        <w:t>Situation</w:t>
      </w:r>
      <w:r w:rsidRPr="00105001">
        <w:rPr>
          <w:snapToGrid/>
          <w:spacing w:val="-3"/>
          <w:szCs w:val="24"/>
        </w:rPr>
        <w:t>:</w:t>
      </w:r>
      <w:r w:rsidRPr="00105001">
        <w:rPr>
          <w:snapToGrid/>
          <w:spacing w:val="-3"/>
          <w:szCs w:val="24"/>
        </w:rPr>
        <w:tab/>
        <w:t xml:space="preserve">Angela has come to Father </w:t>
      </w:r>
      <w:proofErr w:type="spellStart"/>
      <w:r w:rsidRPr="00105001">
        <w:rPr>
          <w:snapToGrid/>
          <w:spacing w:val="-3"/>
          <w:szCs w:val="24"/>
        </w:rPr>
        <w:t>Binetti</w:t>
      </w:r>
      <w:proofErr w:type="spellEnd"/>
      <w:r w:rsidRPr="00105001">
        <w:rPr>
          <w:snapToGrid/>
          <w:spacing w:val="-3"/>
          <w:szCs w:val="24"/>
        </w:rPr>
        <w:t xml:space="preserve"> supposedly to make her confession but more importantly to seek his advice.  What help does she ask of him and what help and advice does he give her?</w:t>
      </w:r>
    </w:p>
    <w:p w14:paraId="644E4296"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p>
    <w:p w14:paraId="295D7166"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proofErr w:type="gramStart"/>
      <w:r w:rsidRPr="00105001">
        <w:rPr>
          <w:snapToGrid/>
          <w:spacing w:val="-3"/>
          <w:szCs w:val="24"/>
        </w:rPr>
        <w:t>scene</w:t>
      </w:r>
      <w:proofErr w:type="gramEnd"/>
      <w:r w:rsidRPr="00105001">
        <w:rPr>
          <w:snapToGrid/>
          <w:spacing w:val="-3"/>
          <w:szCs w:val="24"/>
        </w:rPr>
        <w:t xml:space="preserve"> ii.</w:t>
      </w:r>
      <w:r w:rsidRPr="00105001">
        <w:rPr>
          <w:snapToGrid/>
          <w:spacing w:val="-3"/>
          <w:szCs w:val="24"/>
        </w:rPr>
        <w:tab/>
      </w:r>
      <w:r w:rsidRPr="00105001">
        <w:rPr>
          <w:snapToGrid/>
          <w:spacing w:val="-3"/>
          <w:szCs w:val="24"/>
          <w:u w:val="single"/>
        </w:rPr>
        <w:t>Scene</w:t>
      </w:r>
      <w:r w:rsidRPr="00105001">
        <w:rPr>
          <w:snapToGrid/>
          <w:spacing w:val="-3"/>
          <w:szCs w:val="24"/>
        </w:rPr>
        <w:t>:  the Smiths' house</w:t>
      </w:r>
    </w:p>
    <w:p w14:paraId="00D42808"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u w:val="single"/>
        </w:rPr>
        <w:t>Characters</w:t>
      </w:r>
      <w:r w:rsidRPr="00105001">
        <w:rPr>
          <w:snapToGrid/>
          <w:spacing w:val="-3"/>
          <w:szCs w:val="24"/>
        </w:rPr>
        <w:t>:  Mr. Smith and Angela</w:t>
      </w:r>
    </w:p>
    <w:p w14:paraId="66106371"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ind w:left="2182" w:hanging="2182"/>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u w:val="single"/>
        </w:rPr>
        <w:t>Situation:</w:t>
      </w:r>
      <w:r w:rsidRPr="00105001">
        <w:rPr>
          <w:snapToGrid/>
          <w:spacing w:val="-3"/>
          <w:szCs w:val="24"/>
        </w:rPr>
        <w:tab/>
        <w:t xml:space="preserve">Angela returns from her visit to Father </w:t>
      </w:r>
      <w:proofErr w:type="spellStart"/>
      <w:r w:rsidRPr="00105001">
        <w:rPr>
          <w:snapToGrid/>
          <w:spacing w:val="-3"/>
          <w:szCs w:val="24"/>
        </w:rPr>
        <w:t>Binetti</w:t>
      </w:r>
      <w:proofErr w:type="spellEnd"/>
      <w:r w:rsidRPr="00105001">
        <w:rPr>
          <w:snapToGrid/>
          <w:spacing w:val="-3"/>
          <w:szCs w:val="24"/>
        </w:rPr>
        <w:t>.  She goes to her father, wishing to make peace with him over her previous refusal to marry her father's choice of a husband for her.  What does she tell him and how does he reply?</w:t>
      </w:r>
    </w:p>
    <w:p w14:paraId="1DC3CA29"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p>
    <w:p w14:paraId="7B2F393E"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r w:rsidRPr="00105001">
        <w:rPr>
          <w:snapToGrid/>
          <w:spacing w:val="-3"/>
          <w:szCs w:val="24"/>
        </w:rPr>
        <w:t>ACT V</w:t>
      </w:r>
    </w:p>
    <w:p w14:paraId="5DB4021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p>
    <w:p w14:paraId="5DC2502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proofErr w:type="gramStart"/>
      <w:r w:rsidRPr="00105001">
        <w:rPr>
          <w:snapToGrid/>
          <w:spacing w:val="-3"/>
          <w:szCs w:val="24"/>
        </w:rPr>
        <w:t>scene</w:t>
      </w:r>
      <w:proofErr w:type="gramEnd"/>
      <w:r w:rsidRPr="00105001">
        <w:rPr>
          <w:snapToGrid/>
          <w:spacing w:val="-3"/>
          <w:szCs w:val="24"/>
        </w:rPr>
        <w:t xml:space="preserve"> 1.</w:t>
      </w:r>
      <w:r w:rsidRPr="00105001">
        <w:rPr>
          <w:snapToGrid/>
          <w:spacing w:val="-3"/>
          <w:szCs w:val="24"/>
        </w:rPr>
        <w:tab/>
      </w:r>
      <w:r w:rsidRPr="00105001">
        <w:rPr>
          <w:snapToGrid/>
          <w:spacing w:val="-3"/>
          <w:szCs w:val="24"/>
          <w:u w:val="single"/>
        </w:rPr>
        <w:t>Scene</w:t>
      </w:r>
      <w:r w:rsidRPr="00105001">
        <w:rPr>
          <w:snapToGrid/>
          <w:spacing w:val="-3"/>
          <w:szCs w:val="24"/>
        </w:rPr>
        <w:t>:  Paul's apartment in Seattle</w:t>
      </w:r>
    </w:p>
    <w:p w14:paraId="028AC44A"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u w:val="single"/>
        </w:rPr>
        <w:t>Characters</w:t>
      </w:r>
      <w:r w:rsidRPr="00105001">
        <w:rPr>
          <w:snapToGrid/>
          <w:spacing w:val="-3"/>
          <w:szCs w:val="24"/>
        </w:rPr>
        <w:t>:  Paul and his friend Vic</w:t>
      </w:r>
    </w:p>
    <w:p w14:paraId="2098FA9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ind w:left="2182" w:hanging="2182"/>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u w:val="single"/>
        </w:rPr>
        <w:t>Situation:</w:t>
      </w:r>
      <w:r w:rsidRPr="00105001">
        <w:rPr>
          <w:snapToGrid/>
          <w:spacing w:val="-3"/>
          <w:szCs w:val="24"/>
        </w:rPr>
        <w:tab/>
        <w:t>Vic brings Paul news of Angela.  What does he tell Paul and what does Paul propose to do?</w:t>
      </w:r>
    </w:p>
    <w:p w14:paraId="27D32790"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p>
    <w:p w14:paraId="6AA19793"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proofErr w:type="gramStart"/>
      <w:r w:rsidRPr="00105001">
        <w:rPr>
          <w:snapToGrid/>
          <w:spacing w:val="-3"/>
          <w:szCs w:val="24"/>
        </w:rPr>
        <w:t>scene</w:t>
      </w:r>
      <w:proofErr w:type="gramEnd"/>
      <w:r w:rsidRPr="00105001">
        <w:rPr>
          <w:snapToGrid/>
          <w:spacing w:val="-3"/>
          <w:szCs w:val="24"/>
        </w:rPr>
        <w:t xml:space="preserve"> iii.</w:t>
      </w:r>
      <w:r w:rsidRPr="00105001">
        <w:rPr>
          <w:snapToGrid/>
          <w:spacing w:val="-3"/>
          <w:szCs w:val="24"/>
        </w:rPr>
        <w:tab/>
      </w:r>
      <w:r w:rsidRPr="00105001">
        <w:rPr>
          <w:snapToGrid/>
          <w:spacing w:val="-3"/>
          <w:szCs w:val="24"/>
          <w:u w:val="single"/>
        </w:rPr>
        <w:t>Scene:</w:t>
      </w:r>
      <w:r w:rsidRPr="00105001">
        <w:rPr>
          <w:snapToGrid/>
          <w:spacing w:val="-3"/>
          <w:szCs w:val="24"/>
        </w:rPr>
        <w:t xml:space="preserve">  In the cemetery at the Smith family gravesite</w:t>
      </w:r>
    </w:p>
    <w:p w14:paraId="5440E18E"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u w:val="single"/>
        </w:rPr>
        <w:t>Characters</w:t>
      </w:r>
      <w:r w:rsidRPr="00105001">
        <w:rPr>
          <w:snapToGrid/>
          <w:spacing w:val="-3"/>
          <w:szCs w:val="24"/>
        </w:rPr>
        <w:t xml:space="preserve">:  The Mayor, Father </w:t>
      </w:r>
      <w:proofErr w:type="spellStart"/>
      <w:r w:rsidRPr="00105001">
        <w:rPr>
          <w:snapToGrid/>
          <w:spacing w:val="-3"/>
          <w:szCs w:val="24"/>
        </w:rPr>
        <w:t>Binetti</w:t>
      </w:r>
      <w:proofErr w:type="spellEnd"/>
      <w:r w:rsidRPr="00105001">
        <w:rPr>
          <w:snapToGrid/>
          <w:spacing w:val="-3"/>
          <w:szCs w:val="24"/>
        </w:rPr>
        <w:t>, Mr. and Mrs. Smith, Mr. Williams</w:t>
      </w:r>
    </w:p>
    <w:p w14:paraId="5819E7CA"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ind w:left="2182" w:hanging="2182"/>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u w:val="single"/>
        </w:rPr>
        <w:t>Situation</w:t>
      </w:r>
      <w:r w:rsidRPr="00105001">
        <w:rPr>
          <w:snapToGrid/>
          <w:spacing w:val="-3"/>
          <w:szCs w:val="24"/>
        </w:rPr>
        <w:t>:</w:t>
      </w:r>
      <w:r w:rsidRPr="00105001">
        <w:rPr>
          <w:snapToGrid/>
          <w:spacing w:val="-3"/>
          <w:szCs w:val="24"/>
        </w:rPr>
        <w:tab/>
        <w:t xml:space="preserve">Paul and Angela are dead, and the Mayor's friend, Sheriff Andrews, has brought the priest in for questioning.  Father </w:t>
      </w:r>
      <w:proofErr w:type="spellStart"/>
      <w:r w:rsidRPr="00105001">
        <w:rPr>
          <w:snapToGrid/>
          <w:spacing w:val="-3"/>
          <w:szCs w:val="24"/>
        </w:rPr>
        <w:t>Binetti</w:t>
      </w:r>
      <w:proofErr w:type="spellEnd"/>
      <w:r w:rsidRPr="00105001">
        <w:rPr>
          <w:snapToGrid/>
          <w:spacing w:val="-3"/>
          <w:szCs w:val="24"/>
        </w:rPr>
        <w:t xml:space="preserve"> offers an explanation.  How do Mr. and Mrs. Smith and Mr. Williams react?</w:t>
      </w:r>
    </w:p>
    <w:p w14:paraId="74DE1D1A" w14:textId="77777777" w:rsidR="00105001" w:rsidRPr="00105001" w:rsidRDefault="00105001" w:rsidP="00105001">
      <w:pPr>
        <w:widowControl/>
        <w:tabs>
          <w:tab w:val="center" w:pos="4680"/>
        </w:tabs>
        <w:suppressAutoHyphens/>
        <w:spacing w:line="240" w:lineRule="atLeast"/>
        <w:jc w:val="both"/>
        <w:rPr>
          <w:snapToGrid/>
          <w:spacing w:val="-3"/>
          <w:szCs w:val="24"/>
        </w:rPr>
        <w:sectPr w:rsidR="00105001" w:rsidRPr="00105001" w:rsidSect="00105001">
          <w:pgSz w:w="12240" w:h="15840" w:code="1"/>
          <w:pgMar w:top="1440" w:right="1440" w:bottom="720" w:left="1440" w:header="720" w:footer="720" w:gutter="0"/>
          <w:cols w:space="720"/>
          <w:noEndnote/>
        </w:sectPr>
      </w:pPr>
    </w:p>
    <w:p w14:paraId="080F5DCB" w14:textId="77777777" w:rsidR="00105001" w:rsidRPr="00105001" w:rsidRDefault="00105001" w:rsidP="00105001">
      <w:pPr>
        <w:keepNext/>
        <w:widowControl/>
        <w:jc w:val="center"/>
        <w:outlineLvl w:val="2"/>
        <w:rPr>
          <w:b/>
          <w:bCs/>
          <w:snapToGrid/>
          <w:sz w:val="28"/>
          <w:szCs w:val="24"/>
        </w:rPr>
      </w:pPr>
      <w:r w:rsidRPr="00105001">
        <w:rPr>
          <w:b/>
          <w:bCs/>
          <w:snapToGrid/>
          <w:sz w:val="28"/>
          <w:szCs w:val="24"/>
        </w:rPr>
        <w:lastRenderedPageBreak/>
        <w:t>Research Topics for</w:t>
      </w:r>
    </w:p>
    <w:p w14:paraId="508DE539" w14:textId="77777777" w:rsidR="00105001" w:rsidRPr="00105001" w:rsidRDefault="00105001" w:rsidP="00105001">
      <w:pPr>
        <w:keepNext/>
        <w:widowControl/>
        <w:jc w:val="center"/>
        <w:outlineLvl w:val="2"/>
        <w:rPr>
          <w:b/>
          <w:bCs/>
          <w:snapToGrid/>
          <w:sz w:val="28"/>
          <w:szCs w:val="24"/>
        </w:rPr>
      </w:pPr>
      <w:r w:rsidRPr="00105001">
        <w:rPr>
          <w:b/>
          <w:bCs/>
          <w:snapToGrid/>
          <w:sz w:val="28"/>
          <w:szCs w:val="24"/>
        </w:rPr>
        <w:t>Elizabethan/Shakespeare Unit</w:t>
      </w:r>
    </w:p>
    <w:p w14:paraId="6E9FA98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p>
    <w:p w14:paraId="7E386AF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p>
    <w:p w14:paraId="556DC4A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ind w:left="646" w:hanging="646"/>
        <w:jc w:val="both"/>
        <w:rPr>
          <w:snapToGrid/>
          <w:spacing w:val="-3"/>
          <w:szCs w:val="24"/>
        </w:rPr>
      </w:pPr>
      <w:r w:rsidRPr="00105001">
        <w:rPr>
          <w:snapToGrid/>
          <w:spacing w:val="-3"/>
          <w:szCs w:val="24"/>
        </w:rPr>
        <w:tab/>
        <w:t>The students may be assigned topics, they may select topics from this list based on their interests, or they may draw topics from a hat to be totally fair about who gets the "best" topics.  Topics generally fall into one of three categories:  (1) Queen Elizabeth and 16th Century England, (2) Theater History, and (3) William Shakespeare.</w:t>
      </w:r>
    </w:p>
    <w:p w14:paraId="6F1F0D6B"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jc w:val="both"/>
        <w:rPr>
          <w:snapToGrid/>
          <w:spacing w:val="-3"/>
          <w:szCs w:val="24"/>
        </w:rPr>
      </w:pPr>
    </w:p>
    <w:p w14:paraId="1552A348"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1.</w:t>
      </w:r>
      <w:r w:rsidRPr="00105001">
        <w:rPr>
          <w:snapToGrid/>
          <w:spacing w:val="-3"/>
          <w:szCs w:val="24"/>
        </w:rPr>
        <w:tab/>
        <w:t>Queen Elizabeth and her Court</w:t>
      </w:r>
    </w:p>
    <w:p w14:paraId="1E4EB9BB"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2.</w:t>
      </w:r>
      <w:r w:rsidRPr="00105001">
        <w:rPr>
          <w:snapToGrid/>
          <w:spacing w:val="-3"/>
          <w:szCs w:val="24"/>
        </w:rPr>
        <w:tab/>
        <w:t>Social/Economic Changes of the 16th Century</w:t>
      </w:r>
    </w:p>
    <w:p w14:paraId="4D37F3BB"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3.</w:t>
      </w:r>
      <w:r w:rsidRPr="00105001">
        <w:rPr>
          <w:snapToGrid/>
          <w:spacing w:val="-3"/>
          <w:szCs w:val="24"/>
        </w:rPr>
        <w:tab/>
        <w:t>Commerce and Trade in Elizabethan Times</w:t>
      </w:r>
    </w:p>
    <w:p w14:paraId="768E1AA2"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4.</w:t>
      </w:r>
      <w:r w:rsidRPr="00105001">
        <w:rPr>
          <w:snapToGrid/>
          <w:spacing w:val="-3"/>
          <w:szCs w:val="24"/>
        </w:rPr>
        <w:tab/>
        <w:t>English Explorers and Colonies in 16th Century</w:t>
      </w:r>
    </w:p>
    <w:p w14:paraId="44A0A08D"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5.</w:t>
      </w:r>
      <w:r w:rsidRPr="00105001">
        <w:rPr>
          <w:snapToGrid/>
          <w:spacing w:val="-3"/>
          <w:szCs w:val="24"/>
        </w:rPr>
        <w:tab/>
        <w:t>Social Classes in Elizabethan Times</w:t>
      </w:r>
    </w:p>
    <w:p w14:paraId="613C2A0C"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6.</w:t>
      </w:r>
      <w:r w:rsidRPr="00105001">
        <w:rPr>
          <w:snapToGrid/>
          <w:spacing w:val="-3"/>
          <w:szCs w:val="24"/>
        </w:rPr>
        <w:tab/>
        <w:t>Education in Elizabethan England</w:t>
      </w:r>
    </w:p>
    <w:p w14:paraId="5C25EC9E"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7.</w:t>
      </w:r>
      <w:r w:rsidRPr="00105001">
        <w:rPr>
          <w:snapToGrid/>
          <w:spacing w:val="-3"/>
          <w:szCs w:val="24"/>
        </w:rPr>
        <w:tab/>
        <w:t>Weapons and Armament in Elizabethan Times</w:t>
      </w:r>
    </w:p>
    <w:p w14:paraId="35F35692"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8.</w:t>
      </w:r>
      <w:r w:rsidRPr="00105001">
        <w:rPr>
          <w:snapToGrid/>
          <w:spacing w:val="-3"/>
          <w:szCs w:val="24"/>
        </w:rPr>
        <w:tab/>
        <w:t>Scientists and Discoveries of the 16th Century</w:t>
      </w:r>
    </w:p>
    <w:p w14:paraId="534CEB77"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9.</w:t>
      </w:r>
      <w:r w:rsidRPr="00105001">
        <w:rPr>
          <w:snapToGrid/>
          <w:spacing w:val="-3"/>
          <w:szCs w:val="24"/>
        </w:rPr>
        <w:tab/>
        <w:t>Music of the 16th Century</w:t>
      </w:r>
    </w:p>
    <w:p w14:paraId="48F2188F"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10.</w:t>
      </w:r>
      <w:r w:rsidRPr="00105001">
        <w:rPr>
          <w:snapToGrid/>
          <w:spacing w:val="-3"/>
          <w:szCs w:val="24"/>
        </w:rPr>
        <w:tab/>
        <w:t>Architecture of the 16th Century</w:t>
      </w:r>
    </w:p>
    <w:p w14:paraId="0AA5081C"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11.</w:t>
      </w:r>
      <w:r w:rsidRPr="00105001">
        <w:rPr>
          <w:snapToGrid/>
          <w:spacing w:val="-3"/>
          <w:szCs w:val="24"/>
        </w:rPr>
        <w:tab/>
        <w:t>The Great Plague</w:t>
      </w:r>
    </w:p>
    <w:p w14:paraId="7834CBB2"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12.</w:t>
      </w:r>
      <w:r w:rsidRPr="00105001">
        <w:rPr>
          <w:snapToGrid/>
          <w:spacing w:val="-3"/>
          <w:szCs w:val="24"/>
        </w:rPr>
        <w:tab/>
        <w:t>Sporting Entertainment of the 16th Century</w:t>
      </w:r>
    </w:p>
    <w:p w14:paraId="1C776E57"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13.</w:t>
      </w:r>
      <w:r w:rsidRPr="00105001">
        <w:rPr>
          <w:snapToGrid/>
          <w:spacing w:val="-3"/>
          <w:szCs w:val="24"/>
        </w:rPr>
        <w:tab/>
        <w:t>Liturgical Drama</w:t>
      </w:r>
    </w:p>
    <w:p w14:paraId="2CD0D10E"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14.</w:t>
      </w:r>
      <w:r w:rsidRPr="00105001">
        <w:rPr>
          <w:snapToGrid/>
          <w:spacing w:val="-3"/>
          <w:szCs w:val="24"/>
        </w:rPr>
        <w:tab/>
        <w:t>Guild Plays</w:t>
      </w:r>
    </w:p>
    <w:p w14:paraId="61F0CA92"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15.</w:t>
      </w:r>
      <w:r w:rsidRPr="00105001">
        <w:rPr>
          <w:snapToGrid/>
          <w:spacing w:val="-3"/>
          <w:szCs w:val="24"/>
        </w:rPr>
        <w:tab/>
        <w:t>Forerunners of the Playhouses</w:t>
      </w:r>
    </w:p>
    <w:p w14:paraId="6D981DA0"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16.</w:t>
      </w:r>
      <w:r w:rsidRPr="00105001">
        <w:rPr>
          <w:snapToGrid/>
          <w:spacing w:val="-3"/>
          <w:szCs w:val="24"/>
        </w:rPr>
        <w:tab/>
        <w:t>Elizabethan Theaters in General</w:t>
      </w:r>
    </w:p>
    <w:p w14:paraId="7FB5741D"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17.</w:t>
      </w:r>
      <w:r w:rsidRPr="00105001">
        <w:rPr>
          <w:snapToGrid/>
          <w:spacing w:val="-3"/>
          <w:szCs w:val="24"/>
        </w:rPr>
        <w:tab/>
        <w:t>The Globe Theater</w:t>
      </w:r>
    </w:p>
    <w:p w14:paraId="6F347970"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18.</w:t>
      </w:r>
      <w:r w:rsidRPr="00105001">
        <w:rPr>
          <w:snapToGrid/>
          <w:spacing w:val="-3"/>
          <w:szCs w:val="24"/>
        </w:rPr>
        <w:tab/>
        <w:t>Actors and Acting Companies</w:t>
      </w:r>
    </w:p>
    <w:p w14:paraId="4B23B619"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19.</w:t>
      </w:r>
      <w:r w:rsidRPr="00105001">
        <w:rPr>
          <w:snapToGrid/>
          <w:spacing w:val="-3"/>
          <w:szCs w:val="24"/>
        </w:rPr>
        <w:tab/>
        <w:t>Financing Plays in the 16th Century</w:t>
      </w:r>
    </w:p>
    <w:p w14:paraId="340DB307"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20.</w:t>
      </w:r>
      <w:r w:rsidRPr="00105001">
        <w:rPr>
          <w:snapToGrid/>
          <w:spacing w:val="-3"/>
          <w:szCs w:val="24"/>
        </w:rPr>
        <w:tab/>
        <w:t>Costumes and Scenery in Elizabethan Drama</w:t>
      </w:r>
    </w:p>
    <w:p w14:paraId="0C99D422"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21.</w:t>
      </w:r>
      <w:r w:rsidRPr="00105001">
        <w:rPr>
          <w:snapToGrid/>
          <w:spacing w:val="-3"/>
          <w:szCs w:val="24"/>
        </w:rPr>
        <w:tab/>
        <w:t>Audiences in Elizabethan Drama</w:t>
      </w:r>
    </w:p>
    <w:p w14:paraId="046BE5DC"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22.</w:t>
      </w:r>
      <w:r w:rsidRPr="00105001">
        <w:rPr>
          <w:snapToGrid/>
          <w:spacing w:val="-3"/>
          <w:szCs w:val="24"/>
        </w:rPr>
        <w:tab/>
        <w:t>Jacobean Theater</w:t>
      </w:r>
    </w:p>
    <w:p w14:paraId="3A5DE3AB"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23.</w:t>
      </w:r>
      <w:r w:rsidRPr="00105001">
        <w:rPr>
          <w:snapToGrid/>
          <w:spacing w:val="-3"/>
          <w:szCs w:val="24"/>
        </w:rPr>
        <w:tab/>
        <w:t>William Shakespeare's Life</w:t>
      </w:r>
    </w:p>
    <w:p w14:paraId="3EF3DA2F"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24.</w:t>
      </w:r>
      <w:r w:rsidRPr="00105001">
        <w:rPr>
          <w:snapToGrid/>
          <w:spacing w:val="-3"/>
          <w:szCs w:val="24"/>
        </w:rPr>
        <w:tab/>
        <w:t>Shakespeare's London</w:t>
      </w:r>
    </w:p>
    <w:p w14:paraId="2C06065B"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25.</w:t>
      </w:r>
      <w:r w:rsidRPr="00105001">
        <w:rPr>
          <w:snapToGrid/>
          <w:spacing w:val="-3"/>
          <w:szCs w:val="24"/>
        </w:rPr>
        <w:tab/>
        <w:t>Shakespeare's Sonnets</w:t>
      </w:r>
    </w:p>
    <w:p w14:paraId="7E2E9D42"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26.</w:t>
      </w:r>
      <w:r w:rsidRPr="00105001">
        <w:rPr>
          <w:snapToGrid/>
          <w:spacing w:val="-3"/>
          <w:szCs w:val="24"/>
        </w:rPr>
        <w:tab/>
        <w:t>Shakespeare's History Plays</w:t>
      </w:r>
    </w:p>
    <w:p w14:paraId="5D53E2C3"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27.</w:t>
      </w:r>
      <w:r w:rsidRPr="00105001">
        <w:rPr>
          <w:snapToGrid/>
          <w:spacing w:val="-3"/>
          <w:szCs w:val="24"/>
        </w:rPr>
        <w:tab/>
        <w:t>Shakespeare's Comedies</w:t>
      </w:r>
    </w:p>
    <w:p w14:paraId="762F415B"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28.</w:t>
      </w:r>
      <w:r w:rsidRPr="00105001">
        <w:rPr>
          <w:snapToGrid/>
          <w:spacing w:val="-3"/>
          <w:szCs w:val="24"/>
        </w:rPr>
        <w:tab/>
        <w:t>Authorship Controversy:  Who Wrote Shakespeare's Plays?</w:t>
      </w:r>
    </w:p>
    <w:p w14:paraId="0DEB3D31"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29.</w:t>
      </w:r>
      <w:r w:rsidRPr="00105001">
        <w:rPr>
          <w:snapToGrid/>
          <w:spacing w:val="-3"/>
          <w:szCs w:val="24"/>
        </w:rPr>
        <w:tab/>
        <w:t xml:space="preserve">Sources for </w:t>
      </w:r>
      <w:r w:rsidRPr="00105001">
        <w:rPr>
          <w:i/>
          <w:iCs/>
          <w:snapToGrid/>
          <w:spacing w:val="-3"/>
          <w:szCs w:val="24"/>
        </w:rPr>
        <w:t>Romeo and Juliet</w:t>
      </w:r>
      <w:r w:rsidRPr="00105001">
        <w:rPr>
          <w:snapToGrid/>
          <w:spacing w:val="-3"/>
          <w:szCs w:val="24"/>
        </w:rPr>
        <w:t xml:space="preserve"> or </w:t>
      </w:r>
      <w:proofErr w:type="gramStart"/>
      <w:r w:rsidRPr="00105001">
        <w:rPr>
          <w:i/>
          <w:iCs/>
          <w:snapToGrid/>
          <w:spacing w:val="-3"/>
          <w:szCs w:val="24"/>
        </w:rPr>
        <w:t>A</w:t>
      </w:r>
      <w:proofErr w:type="gramEnd"/>
      <w:r w:rsidRPr="00105001">
        <w:rPr>
          <w:i/>
          <w:iCs/>
          <w:snapToGrid/>
          <w:spacing w:val="-3"/>
          <w:szCs w:val="24"/>
        </w:rPr>
        <w:t xml:space="preserve"> Midsummer Night's Dream</w:t>
      </w:r>
    </w:p>
    <w:p w14:paraId="14974178"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30.</w:t>
      </w:r>
      <w:r w:rsidRPr="00105001">
        <w:rPr>
          <w:snapToGrid/>
          <w:spacing w:val="-3"/>
          <w:szCs w:val="24"/>
        </w:rPr>
        <w:tab/>
        <w:t>Fellow Dramatists of Shakespeare's Time</w:t>
      </w:r>
    </w:p>
    <w:p w14:paraId="09B742B5" w14:textId="77777777" w:rsidR="00105001" w:rsidRPr="00105001" w:rsidRDefault="00105001" w:rsidP="00105001">
      <w:pPr>
        <w:keepNext/>
        <w:widowControl/>
        <w:jc w:val="center"/>
        <w:outlineLvl w:val="2"/>
        <w:rPr>
          <w:b/>
          <w:bCs/>
          <w:snapToGrid/>
          <w:sz w:val="28"/>
          <w:szCs w:val="24"/>
        </w:rPr>
      </w:pPr>
      <w:bookmarkStart w:id="167" w:name="_Criteria_for_Judging"/>
      <w:bookmarkEnd w:id="167"/>
      <w:r w:rsidRPr="00105001">
        <w:rPr>
          <w:b/>
          <w:bCs/>
          <w:snapToGrid/>
          <w:sz w:val="28"/>
          <w:szCs w:val="24"/>
        </w:rPr>
        <w:br w:type="page"/>
      </w:r>
      <w:r w:rsidRPr="00105001">
        <w:rPr>
          <w:b/>
          <w:bCs/>
          <w:snapToGrid/>
          <w:sz w:val="28"/>
          <w:szCs w:val="24"/>
        </w:rPr>
        <w:lastRenderedPageBreak/>
        <w:t>Criteria for Judging Oral Presentations</w:t>
      </w:r>
    </w:p>
    <w:p w14:paraId="5686D060" w14:textId="77777777" w:rsidR="00105001" w:rsidRPr="00105001" w:rsidRDefault="00105001" w:rsidP="00105001">
      <w:pPr>
        <w:keepNext/>
        <w:widowControl/>
        <w:jc w:val="center"/>
        <w:outlineLvl w:val="2"/>
        <w:rPr>
          <w:b/>
          <w:bCs/>
          <w:snapToGrid/>
          <w:sz w:val="28"/>
          <w:szCs w:val="24"/>
        </w:rPr>
      </w:pPr>
      <w:r w:rsidRPr="00105001">
        <w:rPr>
          <w:b/>
          <w:bCs/>
          <w:snapToGrid/>
          <w:sz w:val="28"/>
          <w:szCs w:val="24"/>
        </w:rPr>
        <w:t>Elizabethan Drama</w:t>
      </w:r>
    </w:p>
    <w:p w14:paraId="0CF4DCAD"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p>
    <w:p w14:paraId="28C29E9C"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r w:rsidRPr="00105001">
        <w:rPr>
          <w:snapToGrid/>
          <w:spacing w:val="-3"/>
          <w:szCs w:val="24"/>
        </w:rPr>
        <w:t>Listed below are criteria for judging oral presentations based on a research project with visual accompaniment.</w:t>
      </w:r>
    </w:p>
    <w:p w14:paraId="4D4B7E45"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p>
    <w:tbl>
      <w:tblPr>
        <w:tblW w:w="0" w:type="auto"/>
        <w:tblInd w:w="120" w:type="dxa"/>
        <w:tblLayout w:type="fixed"/>
        <w:tblCellMar>
          <w:left w:w="120" w:type="dxa"/>
          <w:right w:w="120" w:type="dxa"/>
        </w:tblCellMar>
        <w:tblLook w:val="0000" w:firstRow="0" w:lastRow="0" w:firstColumn="0" w:lastColumn="0" w:noHBand="0" w:noVBand="0"/>
      </w:tblPr>
      <w:tblGrid>
        <w:gridCol w:w="3528"/>
        <w:gridCol w:w="5832"/>
      </w:tblGrid>
      <w:tr w:rsidR="00105001" w:rsidRPr="00105001" w14:paraId="7ACB897E" w14:textId="77777777" w:rsidTr="00105001">
        <w:tblPrEx>
          <w:tblCellMar>
            <w:top w:w="0" w:type="dxa"/>
            <w:bottom w:w="0" w:type="dxa"/>
          </w:tblCellMar>
        </w:tblPrEx>
        <w:tc>
          <w:tcPr>
            <w:tcW w:w="3528" w:type="dxa"/>
            <w:tcBorders>
              <w:top w:val="nil"/>
              <w:left w:val="nil"/>
              <w:bottom w:val="nil"/>
              <w:right w:val="nil"/>
            </w:tcBorders>
          </w:tcPr>
          <w:p w14:paraId="6437EE5D"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jc w:val="center"/>
              <w:rPr>
                <w:b/>
                <w:bCs/>
                <w:snapToGrid/>
                <w:spacing w:val="-3"/>
                <w:szCs w:val="24"/>
              </w:rPr>
            </w:pPr>
            <w:r w:rsidRPr="00105001">
              <w:rPr>
                <w:b/>
                <w:bCs/>
                <w:smallCaps/>
                <w:snapToGrid/>
                <w:spacing w:val="-3"/>
                <w:szCs w:val="24"/>
              </w:rPr>
              <w:t>Criterion</w:t>
            </w:r>
          </w:p>
        </w:tc>
        <w:tc>
          <w:tcPr>
            <w:tcW w:w="5832" w:type="dxa"/>
            <w:tcBorders>
              <w:top w:val="nil"/>
              <w:left w:val="nil"/>
              <w:bottom w:val="nil"/>
              <w:right w:val="nil"/>
            </w:tcBorders>
          </w:tcPr>
          <w:p w14:paraId="50C042B2"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jc w:val="center"/>
              <w:rPr>
                <w:b/>
                <w:bCs/>
                <w:snapToGrid/>
                <w:spacing w:val="-3"/>
                <w:szCs w:val="24"/>
              </w:rPr>
            </w:pPr>
            <w:r w:rsidRPr="00105001">
              <w:rPr>
                <w:b/>
                <w:bCs/>
                <w:smallCaps/>
                <w:snapToGrid/>
                <w:spacing w:val="-3"/>
                <w:szCs w:val="24"/>
              </w:rPr>
              <w:t>Desired Response</w:t>
            </w:r>
          </w:p>
        </w:tc>
      </w:tr>
      <w:tr w:rsidR="00105001" w:rsidRPr="00105001" w14:paraId="3AA9DE45" w14:textId="77777777" w:rsidTr="00105001">
        <w:tblPrEx>
          <w:tblCellMar>
            <w:top w:w="0" w:type="dxa"/>
            <w:bottom w:w="0" w:type="dxa"/>
          </w:tblCellMar>
        </w:tblPrEx>
        <w:tc>
          <w:tcPr>
            <w:tcW w:w="3528" w:type="dxa"/>
            <w:tcBorders>
              <w:top w:val="nil"/>
              <w:left w:val="nil"/>
              <w:bottom w:val="nil"/>
              <w:right w:val="nil"/>
            </w:tcBorders>
          </w:tcPr>
          <w:p w14:paraId="6D669703"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ind w:left="513" w:hanging="513"/>
              <w:rPr>
                <w:snapToGrid/>
                <w:spacing w:val="-3"/>
                <w:szCs w:val="24"/>
              </w:rPr>
            </w:pPr>
            <w:r w:rsidRPr="00105001">
              <w:rPr>
                <w:snapToGrid/>
                <w:spacing w:val="-3"/>
                <w:szCs w:val="24"/>
              </w:rPr>
              <w:t>1.</w:t>
            </w:r>
            <w:r w:rsidRPr="00105001">
              <w:rPr>
                <w:snapToGrid/>
                <w:spacing w:val="-3"/>
                <w:szCs w:val="24"/>
              </w:rPr>
              <w:tab/>
              <w:t>Specificity</w:t>
            </w:r>
          </w:p>
        </w:tc>
        <w:tc>
          <w:tcPr>
            <w:tcW w:w="5832" w:type="dxa"/>
            <w:tcBorders>
              <w:top w:val="nil"/>
              <w:left w:val="nil"/>
              <w:bottom w:val="nil"/>
              <w:right w:val="nil"/>
            </w:tcBorders>
          </w:tcPr>
          <w:p w14:paraId="13BC5231"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rPr>
                <w:snapToGrid/>
                <w:spacing w:val="-3"/>
                <w:szCs w:val="24"/>
              </w:rPr>
            </w:pPr>
            <w:r w:rsidRPr="00105001">
              <w:rPr>
                <w:snapToGrid/>
                <w:spacing w:val="-3"/>
                <w:szCs w:val="24"/>
              </w:rPr>
              <w:t>The student clearly identifies who and what he or she is talking about.</w:t>
            </w:r>
          </w:p>
        </w:tc>
      </w:tr>
      <w:tr w:rsidR="00105001" w:rsidRPr="00105001" w14:paraId="53687651" w14:textId="77777777" w:rsidTr="00105001">
        <w:tblPrEx>
          <w:tblCellMar>
            <w:top w:w="0" w:type="dxa"/>
            <w:bottom w:w="0" w:type="dxa"/>
          </w:tblCellMar>
        </w:tblPrEx>
        <w:tc>
          <w:tcPr>
            <w:tcW w:w="3528" w:type="dxa"/>
            <w:tcBorders>
              <w:top w:val="nil"/>
              <w:left w:val="nil"/>
              <w:bottom w:val="nil"/>
              <w:right w:val="nil"/>
            </w:tcBorders>
          </w:tcPr>
          <w:p w14:paraId="21C0C6F3"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ind w:left="513" w:hanging="513"/>
              <w:rPr>
                <w:snapToGrid/>
                <w:spacing w:val="-3"/>
                <w:szCs w:val="24"/>
              </w:rPr>
            </w:pPr>
            <w:r w:rsidRPr="00105001">
              <w:rPr>
                <w:snapToGrid/>
                <w:spacing w:val="-3"/>
                <w:szCs w:val="24"/>
              </w:rPr>
              <w:t>2.</w:t>
            </w:r>
            <w:r w:rsidRPr="00105001">
              <w:rPr>
                <w:snapToGrid/>
                <w:spacing w:val="-3"/>
                <w:szCs w:val="24"/>
              </w:rPr>
              <w:tab/>
              <w:t>Accuracy</w:t>
            </w:r>
          </w:p>
        </w:tc>
        <w:tc>
          <w:tcPr>
            <w:tcW w:w="5832" w:type="dxa"/>
            <w:tcBorders>
              <w:top w:val="nil"/>
              <w:left w:val="nil"/>
              <w:bottom w:val="nil"/>
              <w:right w:val="nil"/>
            </w:tcBorders>
          </w:tcPr>
          <w:p w14:paraId="7B9D0F7F"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rPr>
                <w:snapToGrid/>
                <w:spacing w:val="-3"/>
                <w:szCs w:val="24"/>
              </w:rPr>
            </w:pPr>
            <w:r w:rsidRPr="00105001">
              <w:rPr>
                <w:snapToGrid/>
                <w:spacing w:val="-3"/>
                <w:szCs w:val="24"/>
              </w:rPr>
              <w:t>The student's information contains no factual errors and is based on accurate information.</w:t>
            </w:r>
          </w:p>
        </w:tc>
      </w:tr>
      <w:tr w:rsidR="00105001" w:rsidRPr="00105001" w14:paraId="774F9EB6" w14:textId="77777777" w:rsidTr="00105001">
        <w:tblPrEx>
          <w:tblCellMar>
            <w:top w:w="0" w:type="dxa"/>
            <w:bottom w:w="0" w:type="dxa"/>
          </w:tblCellMar>
        </w:tblPrEx>
        <w:tc>
          <w:tcPr>
            <w:tcW w:w="3528" w:type="dxa"/>
            <w:tcBorders>
              <w:top w:val="nil"/>
              <w:left w:val="nil"/>
              <w:bottom w:val="nil"/>
              <w:right w:val="nil"/>
            </w:tcBorders>
          </w:tcPr>
          <w:p w14:paraId="698FF2F1"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ind w:left="513" w:hanging="513"/>
              <w:rPr>
                <w:snapToGrid/>
                <w:spacing w:val="-3"/>
                <w:szCs w:val="24"/>
              </w:rPr>
            </w:pPr>
            <w:r w:rsidRPr="00105001">
              <w:rPr>
                <w:snapToGrid/>
                <w:spacing w:val="-3"/>
                <w:szCs w:val="24"/>
              </w:rPr>
              <w:t>3.</w:t>
            </w:r>
            <w:r w:rsidRPr="00105001">
              <w:rPr>
                <w:snapToGrid/>
                <w:spacing w:val="-3"/>
                <w:szCs w:val="24"/>
              </w:rPr>
              <w:tab/>
              <w:t>Clarity</w:t>
            </w:r>
          </w:p>
        </w:tc>
        <w:tc>
          <w:tcPr>
            <w:tcW w:w="5832" w:type="dxa"/>
            <w:tcBorders>
              <w:top w:val="nil"/>
              <w:left w:val="nil"/>
              <w:bottom w:val="nil"/>
              <w:right w:val="nil"/>
            </w:tcBorders>
          </w:tcPr>
          <w:p w14:paraId="5267E882"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rPr>
                <w:snapToGrid/>
                <w:spacing w:val="-3"/>
                <w:szCs w:val="24"/>
              </w:rPr>
            </w:pPr>
            <w:r w:rsidRPr="00105001">
              <w:rPr>
                <w:snapToGrid/>
                <w:spacing w:val="-3"/>
                <w:szCs w:val="24"/>
              </w:rPr>
              <w:t>The student speaks in understandable English without mumbling, giggling, failing to finish, or confusing his or her thoughts.  His or her presentation is not marred by slouching, hanging on the podium, or unnecessary fidgeting in front of the audience.</w:t>
            </w:r>
          </w:p>
        </w:tc>
      </w:tr>
      <w:tr w:rsidR="00105001" w:rsidRPr="00105001" w14:paraId="67027964" w14:textId="77777777" w:rsidTr="00105001">
        <w:tblPrEx>
          <w:tblCellMar>
            <w:top w:w="0" w:type="dxa"/>
            <w:bottom w:w="0" w:type="dxa"/>
          </w:tblCellMar>
        </w:tblPrEx>
        <w:tc>
          <w:tcPr>
            <w:tcW w:w="3528" w:type="dxa"/>
            <w:tcBorders>
              <w:top w:val="nil"/>
              <w:left w:val="nil"/>
              <w:bottom w:val="nil"/>
              <w:right w:val="nil"/>
            </w:tcBorders>
          </w:tcPr>
          <w:p w14:paraId="4488A401"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ind w:left="513" w:hanging="513"/>
              <w:rPr>
                <w:snapToGrid/>
                <w:spacing w:val="-3"/>
                <w:szCs w:val="24"/>
              </w:rPr>
            </w:pPr>
            <w:r w:rsidRPr="00105001">
              <w:rPr>
                <w:snapToGrid/>
                <w:spacing w:val="-3"/>
                <w:szCs w:val="24"/>
              </w:rPr>
              <w:t>4.</w:t>
            </w:r>
            <w:r w:rsidRPr="00105001">
              <w:rPr>
                <w:snapToGrid/>
                <w:spacing w:val="-3"/>
                <w:szCs w:val="24"/>
              </w:rPr>
              <w:tab/>
              <w:t>Support</w:t>
            </w:r>
          </w:p>
        </w:tc>
        <w:tc>
          <w:tcPr>
            <w:tcW w:w="5832" w:type="dxa"/>
            <w:tcBorders>
              <w:top w:val="nil"/>
              <w:left w:val="nil"/>
              <w:bottom w:val="nil"/>
              <w:right w:val="nil"/>
            </w:tcBorders>
          </w:tcPr>
          <w:p w14:paraId="490885D1"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rPr>
                <w:snapToGrid/>
                <w:spacing w:val="-3"/>
                <w:szCs w:val="24"/>
              </w:rPr>
            </w:pPr>
            <w:r w:rsidRPr="00105001">
              <w:rPr>
                <w:snapToGrid/>
                <w:spacing w:val="-3"/>
                <w:szCs w:val="24"/>
              </w:rPr>
              <w:t>The student presents visual and documented support for the information presented.</w:t>
            </w:r>
          </w:p>
        </w:tc>
      </w:tr>
      <w:tr w:rsidR="00105001" w:rsidRPr="00105001" w14:paraId="3BD4B24E" w14:textId="77777777" w:rsidTr="00105001">
        <w:tblPrEx>
          <w:tblCellMar>
            <w:top w:w="0" w:type="dxa"/>
            <w:bottom w:w="0" w:type="dxa"/>
          </w:tblCellMar>
        </w:tblPrEx>
        <w:tc>
          <w:tcPr>
            <w:tcW w:w="3528" w:type="dxa"/>
            <w:tcBorders>
              <w:top w:val="nil"/>
              <w:left w:val="nil"/>
              <w:bottom w:val="nil"/>
              <w:right w:val="nil"/>
            </w:tcBorders>
          </w:tcPr>
          <w:p w14:paraId="64F7E2B1"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ind w:left="513" w:hanging="513"/>
              <w:rPr>
                <w:snapToGrid/>
                <w:spacing w:val="-3"/>
                <w:szCs w:val="24"/>
              </w:rPr>
            </w:pPr>
            <w:r w:rsidRPr="00105001">
              <w:rPr>
                <w:snapToGrid/>
                <w:spacing w:val="-3"/>
                <w:szCs w:val="24"/>
              </w:rPr>
              <w:t>5.</w:t>
            </w:r>
            <w:r w:rsidRPr="00105001">
              <w:rPr>
                <w:snapToGrid/>
                <w:spacing w:val="-3"/>
                <w:szCs w:val="24"/>
              </w:rPr>
              <w:tab/>
              <w:t xml:space="preserve">Quality </w:t>
            </w:r>
          </w:p>
        </w:tc>
        <w:tc>
          <w:tcPr>
            <w:tcW w:w="5832" w:type="dxa"/>
            <w:tcBorders>
              <w:top w:val="nil"/>
              <w:left w:val="nil"/>
              <w:bottom w:val="nil"/>
              <w:right w:val="nil"/>
            </w:tcBorders>
          </w:tcPr>
          <w:p w14:paraId="14C099B0"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rPr>
                <w:snapToGrid/>
                <w:spacing w:val="-3"/>
                <w:szCs w:val="24"/>
              </w:rPr>
            </w:pPr>
            <w:r w:rsidRPr="00105001">
              <w:rPr>
                <w:snapToGrid/>
                <w:spacing w:val="-3"/>
                <w:szCs w:val="24"/>
              </w:rPr>
              <w:t>The visual material is neatly presented, legible, and spatially attractive and makes an overall favorable visual impact.</w:t>
            </w:r>
          </w:p>
        </w:tc>
      </w:tr>
    </w:tbl>
    <w:p w14:paraId="69C92B1B"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p>
    <w:p w14:paraId="6587A3AA"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r w:rsidRPr="00105001">
        <w:rPr>
          <w:snapToGrid/>
          <w:spacing w:val="-3"/>
          <w:szCs w:val="24"/>
        </w:rPr>
        <w:t>These criteria can easily be transferred to a chart format for ease in marking while the student is making his or her presentation.  By marking while the student is presenting, the teacher can make instant notation of inaccuracies or problems in presentation.</w:t>
      </w:r>
    </w:p>
    <w:p w14:paraId="1F9EB070"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p>
    <w:p w14:paraId="25E37FF2" w14:textId="77777777" w:rsidR="00105001" w:rsidRPr="00105001" w:rsidRDefault="00105001" w:rsidP="00105001">
      <w:pPr>
        <w:widowControl/>
        <w:tabs>
          <w:tab w:val="center" w:pos="4680"/>
        </w:tabs>
        <w:suppressAutoHyphens/>
        <w:spacing w:line="240" w:lineRule="atLeast"/>
        <w:jc w:val="both"/>
        <w:rPr>
          <w:snapToGrid/>
          <w:spacing w:val="-3"/>
          <w:szCs w:val="24"/>
        </w:rPr>
      </w:pPr>
      <w:r w:rsidRPr="00105001">
        <w:rPr>
          <w:b/>
          <w:bCs/>
          <w:smallCaps/>
          <w:snapToGrid/>
          <w:spacing w:val="-3"/>
          <w:sz w:val="29"/>
          <w:szCs w:val="29"/>
        </w:rPr>
        <w:tab/>
        <w:t>Evaluation of Oral Presentation</w:t>
      </w:r>
    </w:p>
    <w:p w14:paraId="23B036CA"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p>
    <w:tbl>
      <w:tblPr>
        <w:tblW w:w="0" w:type="auto"/>
        <w:tblInd w:w="120" w:type="dxa"/>
        <w:tblLayout w:type="fixed"/>
        <w:tblCellMar>
          <w:left w:w="120" w:type="dxa"/>
          <w:right w:w="120" w:type="dxa"/>
        </w:tblCellMar>
        <w:tblLook w:val="0000" w:firstRow="0" w:lastRow="0" w:firstColumn="0" w:lastColumn="0" w:noHBand="0" w:noVBand="0"/>
      </w:tblPr>
      <w:tblGrid>
        <w:gridCol w:w="6084"/>
        <w:gridCol w:w="900"/>
        <w:gridCol w:w="666"/>
        <w:gridCol w:w="666"/>
        <w:gridCol w:w="1044"/>
      </w:tblGrid>
      <w:tr w:rsidR="00105001" w:rsidRPr="00105001" w14:paraId="3E22E146" w14:textId="77777777" w:rsidTr="00105001">
        <w:tblPrEx>
          <w:tblCellMar>
            <w:top w:w="0" w:type="dxa"/>
            <w:bottom w:w="0" w:type="dxa"/>
          </w:tblCellMar>
        </w:tblPrEx>
        <w:tc>
          <w:tcPr>
            <w:tcW w:w="6984" w:type="dxa"/>
            <w:gridSpan w:val="2"/>
            <w:tcBorders>
              <w:top w:val="nil"/>
              <w:left w:val="nil"/>
              <w:bottom w:val="nil"/>
              <w:right w:val="nil"/>
            </w:tcBorders>
          </w:tcPr>
          <w:p w14:paraId="3A32AEFC" w14:textId="77777777" w:rsidR="00105001" w:rsidRPr="00105001" w:rsidRDefault="00105001" w:rsidP="00105001">
            <w:pPr>
              <w:widowControl/>
              <w:tabs>
                <w:tab w:val="right" w:pos="6744"/>
              </w:tabs>
              <w:suppressAutoHyphens/>
              <w:spacing w:before="90" w:after="54" w:line="240" w:lineRule="atLeast"/>
              <w:rPr>
                <w:snapToGrid/>
                <w:spacing w:val="-3"/>
                <w:szCs w:val="24"/>
              </w:rPr>
            </w:pPr>
            <w:r w:rsidRPr="00105001">
              <w:rPr>
                <w:snapToGrid/>
                <w:spacing w:val="-3"/>
                <w:szCs w:val="24"/>
              </w:rPr>
              <w:tab/>
              <w:t>Weak</w:t>
            </w:r>
          </w:p>
        </w:tc>
        <w:tc>
          <w:tcPr>
            <w:tcW w:w="666" w:type="dxa"/>
            <w:tcBorders>
              <w:top w:val="nil"/>
              <w:left w:val="nil"/>
              <w:bottom w:val="nil"/>
              <w:right w:val="nil"/>
            </w:tcBorders>
          </w:tcPr>
          <w:p w14:paraId="456FDDF3"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jc w:val="center"/>
              <w:rPr>
                <w:snapToGrid/>
                <w:spacing w:val="-3"/>
                <w:szCs w:val="24"/>
              </w:rPr>
            </w:pPr>
          </w:p>
        </w:tc>
        <w:tc>
          <w:tcPr>
            <w:tcW w:w="666" w:type="dxa"/>
            <w:tcBorders>
              <w:top w:val="nil"/>
              <w:left w:val="nil"/>
              <w:bottom w:val="nil"/>
              <w:right w:val="nil"/>
            </w:tcBorders>
          </w:tcPr>
          <w:p w14:paraId="6FA29C66"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jc w:val="center"/>
              <w:rPr>
                <w:snapToGrid/>
                <w:spacing w:val="-3"/>
                <w:szCs w:val="24"/>
              </w:rPr>
            </w:pPr>
          </w:p>
        </w:tc>
        <w:tc>
          <w:tcPr>
            <w:tcW w:w="1044" w:type="dxa"/>
            <w:tcBorders>
              <w:top w:val="nil"/>
              <w:left w:val="nil"/>
              <w:bottom w:val="nil"/>
              <w:right w:val="nil"/>
            </w:tcBorders>
          </w:tcPr>
          <w:p w14:paraId="4C56EF30" w14:textId="77777777" w:rsidR="00105001" w:rsidRPr="00105001" w:rsidRDefault="00105001" w:rsidP="00105001">
            <w:pPr>
              <w:widowControl/>
              <w:tabs>
                <w:tab w:val="right" w:pos="804"/>
              </w:tabs>
              <w:suppressAutoHyphens/>
              <w:spacing w:before="90" w:after="54" w:line="240" w:lineRule="atLeast"/>
              <w:rPr>
                <w:snapToGrid/>
                <w:spacing w:val="-3"/>
                <w:szCs w:val="24"/>
              </w:rPr>
            </w:pPr>
            <w:r w:rsidRPr="00105001">
              <w:rPr>
                <w:snapToGrid/>
                <w:spacing w:val="-3"/>
                <w:szCs w:val="24"/>
              </w:rPr>
              <w:tab/>
              <w:t>Strong</w:t>
            </w:r>
          </w:p>
        </w:tc>
      </w:tr>
      <w:tr w:rsidR="00105001" w:rsidRPr="00105001" w14:paraId="5BF57382" w14:textId="77777777" w:rsidTr="00105001">
        <w:tblPrEx>
          <w:tblCellMar>
            <w:top w:w="0" w:type="dxa"/>
            <w:bottom w:w="0" w:type="dxa"/>
          </w:tblCellMar>
        </w:tblPrEx>
        <w:tc>
          <w:tcPr>
            <w:tcW w:w="6084" w:type="dxa"/>
            <w:tcBorders>
              <w:top w:val="nil"/>
              <w:left w:val="nil"/>
              <w:bottom w:val="nil"/>
              <w:right w:val="nil"/>
            </w:tcBorders>
          </w:tcPr>
          <w:p w14:paraId="5B29164A"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rPr>
                <w:snapToGrid/>
                <w:spacing w:val="-3"/>
                <w:szCs w:val="24"/>
              </w:rPr>
            </w:pPr>
            <w:r w:rsidRPr="00105001">
              <w:rPr>
                <w:snapToGrid/>
                <w:spacing w:val="-3"/>
                <w:szCs w:val="24"/>
              </w:rPr>
              <w:t>SPECIFICITY</w:t>
            </w:r>
          </w:p>
        </w:tc>
        <w:tc>
          <w:tcPr>
            <w:tcW w:w="900" w:type="dxa"/>
            <w:tcBorders>
              <w:top w:val="nil"/>
              <w:left w:val="nil"/>
              <w:bottom w:val="nil"/>
              <w:right w:val="nil"/>
            </w:tcBorders>
          </w:tcPr>
          <w:p w14:paraId="5249093F"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jc w:val="right"/>
              <w:rPr>
                <w:snapToGrid/>
                <w:spacing w:val="-3"/>
                <w:szCs w:val="24"/>
              </w:rPr>
            </w:pPr>
            <w:r w:rsidRPr="00105001">
              <w:rPr>
                <w:snapToGrid/>
                <w:spacing w:val="-3"/>
                <w:szCs w:val="24"/>
              </w:rPr>
              <w:t>1</w:t>
            </w:r>
          </w:p>
        </w:tc>
        <w:tc>
          <w:tcPr>
            <w:tcW w:w="666" w:type="dxa"/>
            <w:tcBorders>
              <w:top w:val="nil"/>
              <w:left w:val="nil"/>
              <w:bottom w:val="nil"/>
              <w:right w:val="nil"/>
            </w:tcBorders>
          </w:tcPr>
          <w:p w14:paraId="56F49319"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jc w:val="center"/>
              <w:rPr>
                <w:snapToGrid/>
                <w:spacing w:val="-3"/>
                <w:szCs w:val="24"/>
              </w:rPr>
            </w:pPr>
            <w:r w:rsidRPr="00105001">
              <w:rPr>
                <w:snapToGrid/>
                <w:spacing w:val="-3"/>
                <w:szCs w:val="24"/>
              </w:rPr>
              <w:t>2</w:t>
            </w:r>
          </w:p>
        </w:tc>
        <w:tc>
          <w:tcPr>
            <w:tcW w:w="666" w:type="dxa"/>
            <w:tcBorders>
              <w:top w:val="nil"/>
              <w:left w:val="nil"/>
              <w:bottom w:val="nil"/>
              <w:right w:val="nil"/>
            </w:tcBorders>
          </w:tcPr>
          <w:p w14:paraId="7FBBFE6B"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jc w:val="center"/>
              <w:rPr>
                <w:snapToGrid/>
                <w:spacing w:val="-3"/>
                <w:szCs w:val="24"/>
              </w:rPr>
            </w:pPr>
            <w:r w:rsidRPr="00105001">
              <w:rPr>
                <w:snapToGrid/>
                <w:spacing w:val="-3"/>
                <w:szCs w:val="24"/>
              </w:rPr>
              <w:t>3</w:t>
            </w:r>
          </w:p>
        </w:tc>
        <w:tc>
          <w:tcPr>
            <w:tcW w:w="1044" w:type="dxa"/>
            <w:tcBorders>
              <w:top w:val="nil"/>
              <w:left w:val="nil"/>
              <w:bottom w:val="nil"/>
              <w:right w:val="nil"/>
            </w:tcBorders>
          </w:tcPr>
          <w:p w14:paraId="6A1C54FE"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rPr>
                <w:snapToGrid/>
                <w:spacing w:val="-3"/>
                <w:szCs w:val="24"/>
              </w:rPr>
            </w:pPr>
            <w:r w:rsidRPr="00105001">
              <w:rPr>
                <w:snapToGrid/>
                <w:spacing w:val="-3"/>
                <w:szCs w:val="24"/>
              </w:rPr>
              <w:t>4</w:t>
            </w:r>
          </w:p>
        </w:tc>
      </w:tr>
      <w:tr w:rsidR="00105001" w:rsidRPr="00105001" w14:paraId="70BEFE29" w14:textId="77777777" w:rsidTr="00105001">
        <w:tblPrEx>
          <w:tblCellMar>
            <w:top w:w="0" w:type="dxa"/>
            <w:bottom w:w="0" w:type="dxa"/>
          </w:tblCellMar>
        </w:tblPrEx>
        <w:tc>
          <w:tcPr>
            <w:tcW w:w="6084" w:type="dxa"/>
            <w:tcBorders>
              <w:top w:val="nil"/>
              <w:left w:val="nil"/>
              <w:bottom w:val="nil"/>
              <w:right w:val="nil"/>
            </w:tcBorders>
          </w:tcPr>
          <w:p w14:paraId="725D16E5"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rPr>
                <w:snapToGrid/>
                <w:spacing w:val="-3"/>
                <w:szCs w:val="24"/>
              </w:rPr>
            </w:pPr>
            <w:r w:rsidRPr="00105001">
              <w:rPr>
                <w:snapToGrid/>
                <w:spacing w:val="-3"/>
                <w:szCs w:val="24"/>
              </w:rPr>
              <w:t>ACCURACY</w:t>
            </w:r>
          </w:p>
        </w:tc>
        <w:tc>
          <w:tcPr>
            <w:tcW w:w="900" w:type="dxa"/>
            <w:tcBorders>
              <w:top w:val="nil"/>
              <w:left w:val="nil"/>
              <w:bottom w:val="nil"/>
              <w:right w:val="nil"/>
            </w:tcBorders>
          </w:tcPr>
          <w:p w14:paraId="784432C5"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jc w:val="right"/>
              <w:rPr>
                <w:snapToGrid/>
                <w:spacing w:val="-3"/>
                <w:szCs w:val="24"/>
              </w:rPr>
            </w:pPr>
            <w:r w:rsidRPr="00105001">
              <w:rPr>
                <w:snapToGrid/>
                <w:spacing w:val="-3"/>
                <w:szCs w:val="24"/>
              </w:rPr>
              <w:t>1</w:t>
            </w:r>
          </w:p>
        </w:tc>
        <w:tc>
          <w:tcPr>
            <w:tcW w:w="666" w:type="dxa"/>
            <w:tcBorders>
              <w:top w:val="nil"/>
              <w:left w:val="nil"/>
              <w:bottom w:val="nil"/>
              <w:right w:val="nil"/>
            </w:tcBorders>
          </w:tcPr>
          <w:p w14:paraId="6B5C98D7"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jc w:val="center"/>
              <w:rPr>
                <w:snapToGrid/>
                <w:spacing w:val="-3"/>
                <w:szCs w:val="24"/>
              </w:rPr>
            </w:pPr>
            <w:r w:rsidRPr="00105001">
              <w:rPr>
                <w:snapToGrid/>
                <w:spacing w:val="-3"/>
                <w:szCs w:val="24"/>
              </w:rPr>
              <w:t>2</w:t>
            </w:r>
          </w:p>
        </w:tc>
        <w:tc>
          <w:tcPr>
            <w:tcW w:w="666" w:type="dxa"/>
            <w:tcBorders>
              <w:top w:val="nil"/>
              <w:left w:val="nil"/>
              <w:bottom w:val="nil"/>
              <w:right w:val="nil"/>
            </w:tcBorders>
          </w:tcPr>
          <w:p w14:paraId="5A6051E3"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jc w:val="center"/>
              <w:rPr>
                <w:snapToGrid/>
                <w:spacing w:val="-3"/>
                <w:szCs w:val="24"/>
              </w:rPr>
            </w:pPr>
            <w:r w:rsidRPr="00105001">
              <w:rPr>
                <w:snapToGrid/>
                <w:spacing w:val="-3"/>
                <w:szCs w:val="24"/>
              </w:rPr>
              <w:t>3</w:t>
            </w:r>
          </w:p>
        </w:tc>
        <w:tc>
          <w:tcPr>
            <w:tcW w:w="1044" w:type="dxa"/>
            <w:tcBorders>
              <w:top w:val="nil"/>
              <w:left w:val="nil"/>
              <w:bottom w:val="nil"/>
              <w:right w:val="nil"/>
            </w:tcBorders>
          </w:tcPr>
          <w:p w14:paraId="3C324CF4"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rPr>
                <w:snapToGrid/>
                <w:spacing w:val="-3"/>
                <w:szCs w:val="24"/>
              </w:rPr>
            </w:pPr>
            <w:r w:rsidRPr="00105001">
              <w:rPr>
                <w:snapToGrid/>
                <w:spacing w:val="-3"/>
                <w:szCs w:val="24"/>
              </w:rPr>
              <w:t>4</w:t>
            </w:r>
          </w:p>
        </w:tc>
      </w:tr>
      <w:tr w:rsidR="00105001" w:rsidRPr="00105001" w14:paraId="6E4A005A" w14:textId="77777777" w:rsidTr="00105001">
        <w:tblPrEx>
          <w:tblCellMar>
            <w:top w:w="0" w:type="dxa"/>
            <w:bottom w:w="0" w:type="dxa"/>
          </w:tblCellMar>
        </w:tblPrEx>
        <w:tc>
          <w:tcPr>
            <w:tcW w:w="6084" w:type="dxa"/>
            <w:tcBorders>
              <w:top w:val="nil"/>
              <w:left w:val="nil"/>
              <w:bottom w:val="nil"/>
              <w:right w:val="nil"/>
            </w:tcBorders>
          </w:tcPr>
          <w:p w14:paraId="6A295CB5"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rPr>
                <w:snapToGrid/>
                <w:spacing w:val="-3"/>
                <w:szCs w:val="24"/>
              </w:rPr>
            </w:pPr>
            <w:r w:rsidRPr="00105001">
              <w:rPr>
                <w:snapToGrid/>
                <w:spacing w:val="-3"/>
                <w:szCs w:val="24"/>
              </w:rPr>
              <w:t>CLARITY</w:t>
            </w:r>
          </w:p>
        </w:tc>
        <w:tc>
          <w:tcPr>
            <w:tcW w:w="900" w:type="dxa"/>
            <w:tcBorders>
              <w:top w:val="nil"/>
              <w:left w:val="nil"/>
              <w:bottom w:val="nil"/>
              <w:right w:val="nil"/>
            </w:tcBorders>
          </w:tcPr>
          <w:p w14:paraId="4FD688A9"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jc w:val="right"/>
              <w:rPr>
                <w:snapToGrid/>
                <w:spacing w:val="-3"/>
                <w:szCs w:val="24"/>
              </w:rPr>
            </w:pPr>
            <w:r w:rsidRPr="00105001">
              <w:rPr>
                <w:snapToGrid/>
                <w:spacing w:val="-3"/>
                <w:szCs w:val="24"/>
              </w:rPr>
              <w:t>1</w:t>
            </w:r>
          </w:p>
        </w:tc>
        <w:tc>
          <w:tcPr>
            <w:tcW w:w="666" w:type="dxa"/>
            <w:tcBorders>
              <w:top w:val="nil"/>
              <w:left w:val="nil"/>
              <w:bottom w:val="nil"/>
              <w:right w:val="nil"/>
            </w:tcBorders>
          </w:tcPr>
          <w:p w14:paraId="74458D5D"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jc w:val="center"/>
              <w:rPr>
                <w:snapToGrid/>
                <w:spacing w:val="-3"/>
                <w:szCs w:val="24"/>
              </w:rPr>
            </w:pPr>
            <w:r w:rsidRPr="00105001">
              <w:rPr>
                <w:snapToGrid/>
                <w:spacing w:val="-3"/>
                <w:szCs w:val="24"/>
              </w:rPr>
              <w:t>2</w:t>
            </w:r>
          </w:p>
        </w:tc>
        <w:tc>
          <w:tcPr>
            <w:tcW w:w="666" w:type="dxa"/>
            <w:tcBorders>
              <w:top w:val="nil"/>
              <w:left w:val="nil"/>
              <w:bottom w:val="nil"/>
              <w:right w:val="nil"/>
            </w:tcBorders>
          </w:tcPr>
          <w:p w14:paraId="2B4D1E0D"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jc w:val="center"/>
              <w:rPr>
                <w:snapToGrid/>
                <w:spacing w:val="-3"/>
                <w:szCs w:val="24"/>
              </w:rPr>
            </w:pPr>
            <w:r w:rsidRPr="00105001">
              <w:rPr>
                <w:snapToGrid/>
                <w:spacing w:val="-3"/>
                <w:szCs w:val="24"/>
              </w:rPr>
              <w:t>3</w:t>
            </w:r>
          </w:p>
        </w:tc>
        <w:tc>
          <w:tcPr>
            <w:tcW w:w="1044" w:type="dxa"/>
            <w:tcBorders>
              <w:top w:val="nil"/>
              <w:left w:val="nil"/>
              <w:bottom w:val="nil"/>
              <w:right w:val="nil"/>
            </w:tcBorders>
          </w:tcPr>
          <w:p w14:paraId="4886968A"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rPr>
                <w:snapToGrid/>
                <w:spacing w:val="-3"/>
                <w:szCs w:val="24"/>
              </w:rPr>
            </w:pPr>
            <w:r w:rsidRPr="00105001">
              <w:rPr>
                <w:snapToGrid/>
                <w:spacing w:val="-3"/>
                <w:szCs w:val="24"/>
              </w:rPr>
              <w:t>4</w:t>
            </w:r>
          </w:p>
        </w:tc>
      </w:tr>
      <w:tr w:rsidR="00105001" w:rsidRPr="00105001" w14:paraId="13D45938" w14:textId="77777777" w:rsidTr="00105001">
        <w:tblPrEx>
          <w:tblCellMar>
            <w:top w:w="0" w:type="dxa"/>
            <w:bottom w:w="0" w:type="dxa"/>
          </w:tblCellMar>
        </w:tblPrEx>
        <w:tc>
          <w:tcPr>
            <w:tcW w:w="6084" w:type="dxa"/>
            <w:tcBorders>
              <w:top w:val="nil"/>
              <w:left w:val="nil"/>
              <w:bottom w:val="nil"/>
              <w:right w:val="nil"/>
            </w:tcBorders>
          </w:tcPr>
          <w:p w14:paraId="27FC5CD5"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rPr>
                <w:snapToGrid/>
                <w:spacing w:val="-3"/>
                <w:szCs w:val="24"/>
              </w:rPr>
            </w:pPr>
            <w:r w:rsidRPr="00105001">
              <w:rPr>
                <w:snapToGrid/>
                <w:spacing w:val="-3"/>
                <w:szCs w:val="24"/>
              </w:rPr>
              <w:t>SUPPORT</w:t>
            </w:r>
          </w:p>
        </w:tc>
        <w:tc>
          <w:tcPr>
            <w:tcW w:w="900" w:type="dxa"/>
            <w:tcBorders>
              <w:top w:val="nil"/>
              <w:left w:val="nil"/>
              <w:bottom w:val="nil"/>
              <w:right w:val="nil"/>
            </w:tcBorders>
          </w:tcPr>
          <w:p w14:paraId="17820CA8"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jc w:val="right"/>
              <w:rPr>
                <w:snapToGrid/>
                <w:spacing w:val="-3"/>
                <w:szCs w:val="24"/>
              </w:rPr>
            </w:pPr>
            <w:r w:rsidRPr="00105001">
              <w:rPr>
                <w:snapToGrid/>
                <w:spacing w:val="-3"/>
                <w:szCs w:val="24"/>
              </w:rPr>
              <w:t>1</w:t>
            </w:r>
          </w:p>
        </w:tc>
        <w:tc>
          <w:tcPr>
            <w:tcW w:w="666" w:type="dxa"/>
            <w:tcBorders>
              <w:top w:val="nil"/>
              <w:left w:val="nil"/>
              <w:bottom w:val="nil"/>
              <w:right w:val="nil"/>
            </w:tcBorders>
          </w:tcPr>
          <w:p w14:paraId="732C4220"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jc w:val="center"/>
              <w:rPr>
                <w:snapToGrid/>
                <w:spacing w:val="-3"/>
                <w:szCs w:val="24"/>
              </w:rPr>
            </w:pPr>
            <w:r w:rsidRPr="00105001">
              <w:rPr>
                <w:snapToGrid/>
                <w:spacing w:val="-3"/>
                <w:szCs w:val="24"/>
              </w:rPr>
              <w:t>2</w:t>
            </w:r>
          </w:p>
        </w:tc>
        <w:tc>
          <w:tcPr>
            <w:tcW w:w="666" w:type="dxa"/>
            <w:tcBorders>
              <w:top w:val="nil"/>
              <w:left w:val="nil"/>
              <w:bottom w:val="nil"/>
              <w:right w:val="nil"/>
            </w:tcBorders>
          </w:tcPr>
          <w:p w14:paraId="03F1AF34"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jc w:val="center"/>
              <w:rPr>
                <w:snapToGrid/>
                <w:spacing w:val="-3"/>
                <w:szCs w:val="24"/>
              </w:rPr>
            </w:pPr>
            <w:r w:rsidRPr="00105001">
              <w:rPr>
                <w:snapToGrid/>
                <w:spacing w:val="-3"/>
                <w:szCs w:val="24"/>
              </w:rPr>
              <w:t>3</w:t>
            </w:r>
          </w:p>
        </w:tc>
        <w:tc>
          <w:tcPr>
            <w:tcW w:w="1044" w:type="dxa"/>
            <w:tcBorders>
              <w:top w:val="nil"/>
              <w:left w:val="nil"/>
              <w:bottom w:val="nil"/>
              <w:right w:val="nil"/>
            </w:tcBorders>
          </w:tcPr>
          <w:p w14:paraId="69DB0ED1"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rPr>
                <w:snapToGrid/>
                <w:spacing w:val="-3"/>
                <w:szCs w:val="24"/>
              </w:rPr>
            </w:pPr>
            <w:r w:rsidRPr="00105001">
              <w:rPr>
                <w:snapToGrid/>
                <w:spacing w:val="-3"/>
                <w:szCs w:val="24"/>
              </w:rPr>
              <w:t>4</w:t>
            </w:r>
          </w:p>
        </w:tc>
      </w:tr>
      <w:tr w:rsidR="00105001" w:rsidRPr="00105001" w14:paraId="54F6AF9D" w14:textId="77777777" w:rsidTr="00105001">
        <w:tblPrEx>
          <w:tblCellMar>
            <w:top w:w="0" w:type="dxa"/>
            <w:bottom w:w="0" w:type="dxa"/>
          </w:tblCellMar>
        </w:tblPrEx>
        <w:tc>
          <w:tcPr>
            <w:tcW w:w="6084" w:type="dxa"/>
            <w:tcBorders>
              <w:top w:val="nil"/>
              <w:left w:val="nil"/>
              <w:bottom w:val="nil"/>
              <w:right w:val="nil"/>
            </w:tcBorders>
          </w:tcPr>
          <w:p w14:paraId="546F8565"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line="240" w:lineRule="atLeast"/>
              <w:rPr>
                <w:snapToGrid/>
                <w:spacing w:val="-3"/>
                <w:szCs w:val="24"/>
              </w:rPr>
            </w:pPr>
            <w:r w:rsidRPr="00105001">
              <w:rPr>
                <w:snapToGrid/>
                <w:spacing w:val="-3"/>
                <w:szCs w:val="24"/>
              </w:rPr>
              <w:t>QUALITY OF VISUAL SUPPORT</w:t>
            </w:r>
          </w:p>
          <w:p w14:paraId="555D5B8B"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ind w:left="513" w:hanging="513"/>
              <w:rPr>
                <w:snapToGrid/>
                <w:spacing w:val="-3"/>
                <w:szCs w:val="24"/>
              </w:rPr>
            </w:pPr>
            <w:r w:rsidRPr="00105001">
              <w:rPr>
                <w:snapToGrid/>
                <w:spacing w:val="-3"/>
                <w:szCs w:val="24"/>
              </w:rPr>
              <w:tab/>
              <w:t>NEATNESS</w:t>
            </w:r>
          </w:p>
          <w:p w14:paraId="798DB3E4"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ind w:left="513" w:hanging="513"/>
              <w:rPr>
                <w:snapToGrid/>
                <w:spacing w:val="-3"/>
                <w:szCs w:val="24"/>
              </w:rPr>
            </w:pPr>
            <w:r w:rsidRPr="00105001">
              <w:rPr>
                <w:snapToGrid/>
                <w:spacing w:val="-3"/>
                <w:szCs w:val="24"/>
              </w:rPr>
              <w:tab/>
              <w:t>LEGIBILITY</w:t>
            </w:r>
          </w:p>
          <w:p w14:paraId="4C3B2E35"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ind w:left="513" w:hanging="513"/>
              <w:rPr>
                <w:snapToGrid/>
                <w:spacing w:val="-3"/>
                <w:szCs w:val="24"/>
              </w:rPr>
            </w:pPr>
            <w:r w:rsidRPr="00105001">
              <w:rPr>
                <w:snapToGrid/>
                <w:spacing w:val="-3"/>
                <w:szCs w:val="24"/>
              </w:rPr>
              <w:tab/>
              <w:t>SPATIAL PROPORTIONS</w:t>
            </w:r>
          </w:p>
          <w:p w14:paraId="1568952D"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after="54" w:line="240" w:lineRule="atLeast"/>
              <w:ind w:left="513" w:hanging="513"/>
              <w:rPr>
                <w:snapToGrid/>
                <w:spacing w:val="-3"/>
                <w:szCs w:val="24"/>
              </w:rPr>
            </w:pPr>
            <w:r w:rsidRPr="00105001">
              <w:rPr>
                <w:snapToGrid/>
                <w:spacing w:val="-3"/>
                <w:szCs w:val="24"/>
              </w:rPr>
              <w:tab/>
              <w:t>OVERALL VISUAL IMPACT</w:t>
            </w:r>
          </w:p>
        </w:tc>
        <w:tc>
          <w:tcPr>
            <w:tcW w:w="900" w:type="dxa"/>
            <w:tcBorders>
              <w:top w:val="nil"/>
              <w:left w:val="nil"/>
              <w:bottom w:val="nil"/>
              <w:right w:val="nil"/>
            </w:tcBorders>
          </w:tcPr>
          <w:p w14:paraId="682FA4BB"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line="240" w:lineRule="atLeast"/>
              <w:jc w:val="right"/>
              <w:rPr>
                <w:snapToGrid/>
                <w:spacing w:val="-3"/>
                <w:szCs w:val="24"/>
              </w:rPr>
            </w:pPr>
          </w:p>
          <w:p w14:paraId="06CF7B6B"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right"/>
              <w:rPr>
                <w:snapToGrid/>
                <w:spacing w:val="-3"/>
                <w:szCs w:val="24"/>
              </w:rPr>
            </w:pPr>
            <w:r w:rsidRPr="00105001">
              <w:rPr>
                <w:snapToGrid/>
                <w:spacing w:val="-3"/>
                <w:szCs w:val="24"/>
              </w:rPr>
              <w:t>1</w:t>
            </w:r>
          </w:p>
          <w:p w14:paraId="60BE7769"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right"/>
              <w:rPr>
                <w:snapToGrid/>
                <w:spacing w:val="-3"/>
                <w:szCs w:val="24"/>
              </w:rPr>
            </w:pPr>
            <w:r w:rsidRPr="00105001">
              <w:rPr>
                <w:snapToGrid/>
                <w:spacing w:val="-3"/>
                <w:szCs w:val="24"/>
              </w:rPr>
              <w:t>1</w:t>
            </w:r>
          </w:p>
          <w:p w14:paraId="05F7D230"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right"/>
              <w:rPr>
                <w:snapToGrid/>
                <w:spacing w:val="-3"/>
                <w:szCs w:val="24"/>
              </w:rPr>
            </w:pPr>
            <w:r w:rsidRPr="00105001">
              <w:rPr>
                <w:snapToGrid/>
                <w:spacing w:val="-3"/>
                <w:szCs w:val="24"/>
              </w:rPr>
              <w:t>1</w:t>
            </w:r>
          </w:p>
          <w:p w14:paraId="0F472327"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after="54" w:line="240" w:lineRule="atLeast"/>
              <w:jc w:val="right"/>
              <w:rPr>
                <w:snapToGrid/>
                <w:spacing w:val="-3"/>
                <w:szCs w:val="24"/>
              </w:rPr>
            </w:pPr>
            <w:r w:rsidRPr="00105001">
              <w:rPr>
                <w:snapToGrid/>
                <w:spacing w:val="-3"/>
                <w:szCs w:val="24"/>
              </w:rPr>
              <w:t>1</w:t>
            </w:r>
          </w:p>
        </w:tc>
        <w:tc>
          <w:tcPr>
            <w:tcW w:w="666" w:type="dxa"/>
            <w:tcBorders>
              <w:top w:val="nil"/>
              <w:left w:val="nil"/>
              <w:bottom w:val="nil"/>
              <w:right w:val="nil"/>
            </w:tcBorders>
          </w:tcPr>
          <w:p w14:paraId="371C4CFC"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line="240" w:lineRule="atLeast"/>
              <w:jc w:val="center"/>
              <w:rPr>
                <w:snapToGrid/>
                <w:spacing w:val="-3"/>
                <w:szCs w:val="24"/>
              </w:rPr>
            </w:pPr>
          </w:p>
          <w:p w14:paraId="53C233C4"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center"/>
              <w:rPr>
                <w:snapToGrid/>
                <w:spacing w:val="-3"/>
                <w:szCs w:val="24"/>
              </w:rPr>
            </w:pPr>
            <w:r w:rsidRPr="00105001">
              <w:rPr>
                <w:snapToGrid/>
                <w:spacing w:val="-3"/>
                <w:szCs w:val="24"/>
              </w:rPr>
              <w:t>2</w:t>
            </w:r>
          </w:p>
          <w:p w14:paraId="5C48C656"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center"/>
              <w:rPr>
                <w:snapToGrid/>
                <w:spacing w:val="-3"/>
                <w:szCs w:val="24"/>
              </w:rPr>
            </w:pPr>
            <w:r w:rsidRPr="00105001">
              <w:rPr>
                <w:snapToGrid/>
                <w:spacing w:val="-3"/>
                <w:szCs w:val="24"/>
              </w:rPr>
              <w:t>2</w:t>
            </w:r>
          </w:p>
          <w:p w14:paraId="6EEDACCD"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center"/>
              <w:rPr>
                <w:snapToGrid/>
                <w:spacing w:val="-3"/>
                <w:szCs w:val="24"/>
              </w:rPr>
            </w:pPr>
            <w:r w:rsidRPr="00105001">
              <w:rPr>
                <w:snapToGrid/>
                <w:spacing w:val="-3"/>
                <w:szCs w:val="24"/>
              </w:rPr>
              <w:t>2</w:t>
            </w:r>
          </w:p>
          <w:p w14:paraId="2F0B3354"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after="54" w:line="240" w:lineRule="atLeast"/>
              <w:jc w:val="center"/>
              <w:rPr>
                <w:snapToGrid/>
                <w:spacing w:val="-3"/>
                <w:szCs w:val="24"/>
              </w:rPr>
            </w:pPr>
            <w:r w:rsidRPr="00105001">
              <w:rPr>
                <w:snapToGrid/>
                <w:spacing w:val="-3"/>
                <w:szCs w:val="24"/>
              </w:rPr>
              <w:t>2</w:t>
            </w:r>
          </w:p>
        </w:tc>
        <w:tc>
          <w:tcPr>
            <w:tcW w:w="666" w:type="dxa"/>
            <w:tcBorders>
              <w:top w:val="nil"/>
              <w:left w:val="nil"/>
              <w:bottom w:val="nil"/>
              <w:right w:val="nil"/>
            </w:tcBorders>
          </w:tcPr>
          <w:p w14:paraId="5BBCE4EC"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line="240" w:lineRule="atLeast"/>
              <w:jc w:val="center"/>
              <w:rPr>
                <w:snapToGrid/>
                <w:spacing w:val="-3"/>
                <w:szCs w:val="24"/>
              </w:rPr>
            </w:pPr>
          </w:p>
          <w:p w14:paraId="78A70F8B"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center"/>
              <w:rPr>
                <w:snapToGrid/>
                <w:spacing w:val="-3"/>
                <w:szCs w:val="24"/>
              </w:rPr>
            </w:pPr>
            <w:r w:rsidRPr="00105001">
              <w:rPr>
                <w:snapToGrid/>
                <w:spacing w:val="-3"/>
                <w:szCs w:val="24"/>
              </w:rPr>
              <w:t>3</w:t>
            </w:r>
          </w:p>
          <w:p w14:paraId="3C0C3138"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center"/>
              <w:rPr>
                <w:snapToGrid/>
                <w:spacing w:val="-3"/>
                <w:szCs w:val="24"/>
              </w:rPr>
            </w:pPr>
            <w:r w:rsidRPr="00105001">
              <w:rPr>
                <w:snapToGrid/>
                <w:spacing w:val="-3"/>
                <w:szCs w:val="24"/>
              </w:rPr>
              <w:t>3</w:t>
            </w:r>
          </w:p>
          <w:p w14:paraId="3AC91693"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center"/>
              <w:rPr>
                <w:snapToGrid/>
                <w:spacing w:val="-3"/>
                <w:szCs w:val="24"/>
              </w:rPr>
            </w:pPr>
            <w:r w:rsidRPr="00105001">
              <w:rPr>
                <w:snapToGrid/>
                <w:spacing w:val="-3"/>
                <w:szCs w:val="24"/>
              </w:rPr>
              <w:t>3</w:t>
            </w:r>
          </w:p>
          <w:p w14:paraId="4F73C817"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after="54" w:line="240" w:lineRule="atLeast"/>
              <w:jc w:val="center"/>
              <w:rPr>
                <w:snapToGrid/>
                <w:spacing w:val="-3"/>
                <w:szCs w:val="24"/>
              </w:rPr>
            </w:pPr>
            <w:r w:rsidRPr="00105001">
              <w:rPr>
                <w:snapToGrid/>
                <w:spacing w:val="-3"/>
                <w:szCs w:val="24"/>
              </w:rPr>
              <w:t>3</w:t>
            </w:r>
          </w:p>
        </w:tc>
        <w:tc>
          <w:tcPr>
            <w:tcW w:w="1044" w:type="dxa"/>
            <w:tcBorders>
              <w:top w:val="nil"/>
              <w:left w:val="nil"/>
              <w:bottom w:val="nil"/>
              <w:right w:val="nil"/>
            </w:tcBorders>
          </w:tcPr>
          <w:p w14:paraId="27CFE729"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line="240" w:lineRule="atLeast"/>
              <w:rPr>
                <w:snapToGrid/>
                <w:spacing w:val="-3"/>
                <w:szCs w:val="24"/>
              </w:rPr>
            </w:pPr>
          </w:p>
          <w:p w14:paraId="6DE3CA56"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rPr>
                <w:snapToGrid/>
                <w:spacing w:val="-3"/>
                <w:szCs w:val="24"/>
              </w:rPr>
            </w:pPr>
            <w:r w:rsidRPr="00105001">
              <w:rPr>
                <w:snapToGrid/>
                <w:spacing w:val="-3"/>
                <w:szCs w:val="24"/>
              </w:rPr>
              <w:t>4</w:t>
            </w:r>
          </w:p>
          <w:p w14:paraId="56D63928"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rPr>
                <w:snapToGrid/>
                <w:spacing w:val="-3"/>
                <w:szCs w:val="24"/>
              </w:rPr>
            </w:pPr>
            <w:r w:rsidRPr="00105001">
              <w:rPr>
                <w:snapToGrid/>
                <w:spacing w:val="-3"/>
                <w:szCs w:val="24"/>
              </w:rPr>
              <w:t>4</w:t>
            </w:r>
          </w:p>
          <w:p w14:paraId="735B8D5E"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rPr>
                <w:snapToGrid/>
                <w:spacing w:val="-3"/>
                <w:szCs w:val="24"/>
              </w:rPr>
            </w:pPr>
            <w:r w:rsidRPr="00105001">
              <w:rPr>
                <w:snapToGrid/>
                <w:spacing w:val="-3"/>
                <w:szCs w:val="24"/>
              </w:rPr>
              <w:t>4</w:t>
            </w:r>
          </w:p>
          <w:p w14:paraId="1A4B4730"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after="54" w:line="240" w:lineRule="atLeast"/>
              <w:rPr>
                <w:snapToGrid/>
                <w:spacing w:val="-3"/>
                <w:szCs w:val="24"/>
              </w:rPr>
            </w:pPr>
            <w:r w:rsidRPr="00105001">
              <w:rPr>
                <w:snapToGrid/>
                <w:spacing w:val="-3"/>
                <w:szCs w:val="24"/>
              </w:rPr>
              <w:t>4</w:t>
            </w:r>
          </w:p>
        </w:tc>
      </w:tr>
    </w:tbl>
    <w:p w14:paraId="16BBF633"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p>
    <w:p w14:paraId="43E0C60A"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r w:rsidRPr="00105001">
        <w:rPr>
          <w:b/>
          <w:bCs/>
          <w:smallCaps/>
          <w:snapToGrid/>
          <w:spacing w:val="-3"/>
          <w:szCs w:val="24"/>
        </w:rPr>
        <w:t>Grade</w:t>
      </w:r>
      <w:r w:rsidRPr="00105001">
        <w:rPr>
          <w:b/>
          <w:bCs/>
          <w:snapToGrid/>
          <w:spacing w:val="-3"/>
          <w:szCs w:val="24"/>
        </w:rPr>
        <w:t xml:space="preserve"> </w:t>
      </w:r>
      <w:r w:rsidRPr="00105001">
        <w:rPr>
          <w:b/>
          <w:bCs/>
          <w:snapToGrid/>
          <w:spacing w:val="-3"/>
          <w:szCs w:val="24"/>
        </w:rPr>
        <w:tab/>
      </w:r>
      <w:r w:rsidRPr="00105001">
        <w:rPr>
          <w:b/>
          <w:bCs/>
          <w:snapToGrid/>
          <w:spacing w:val="-3"/>
          <w:szCs w:val="24"/>
          <w:u w:val="single"/>
        </w:rPr>
        <w:tab/>
      </w:r>
      <w:r w:rsidRPr="00105001">
        <w:rPr>
          <w:b/>
          <w:bCs/>
          <w:snapToGrid/>
          <w:spacing w:val="-3"/>
          <w:szCs w:val="24"/>
          <w:u w:val="single"/>
        </w:rPr>
        <w:tab/>
      </w:r>
    </w:p>
    <w:p w14:paraId="211A3A5D" w14:textId="77777777" w:rsidR="00105001" w:rsidRPr="00105001" w:rsidRDefault="00105001" w:rsidP="00105001">
      <w:pPr>
        <w:keepNext/>
        <w:widowControl/>
        <w:jc w:val="center"/>
        <w:outlineLvl w:val="2"/>
        <w:rPr>
          <w:b/>
          <w:bCs/>
          <w:snapToGrid/>
          <w:sz w:val="28"/>
          <w:szCs w:val="24"/>
        </w:rPr>
      </w:pPr>
      <w:bookmarkStart w:id="168" w:name="_Group_Progress_Reports"/>
      <w:bookmarkEnd w:id="168"/>
      <w:r w:rsidRPr="00105001">
        <w:rPr>
          <w:b/>
          <w:bCs/>
          <w:snapToGrid/>
          <w:sz w:val="28"/>
          <w:szCs w:val="24"/>
        </w:rPr>
        <w:br w:type="page"/>
      </w:r>
      <w:r w:rsidRPr="00105001">
        <w:rPr>
          <w:b/>
          <w:bCs/>
          <w:snapToGrid/>
          <w:sz w:val="28"/>
          <w:szCs w:val="24"/>
        </w:rPr>
        <w:lastRenderedPageBreak/>
        <w:t>Group Progress Reports</w:t>
      </w:r>
    </w:p>
    <w:p w14:paraId="063DB544"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p>
    <w:p w14:paraId="085F9D04"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p>
    <w:p w14:paraId="5717557A" w14:textId="77777777" w:rsidR="00105001" w:rsidRPr="00105001" w:rsidRDefault="00105001" w:rsidP="00105001">
      <w:pPr>
        <w:widowControl/>
        <w:tabs>
          <w:tab w:val="right" w:pos="9360"/>
        </w:tabs>
        <w:suppressAutoHyphens/>
        <w:spacing w:line="240" w:lineRule="atLeast"/>
        <w:jc w:val="both"/>
        <w:rPr>
          <w:snapToGrid/>
          <w:spacing w:val="-3"/>
          <w:szCs w:val="24"/>
        </w:rPr>
      </w:pPr>
      <w:r w:rsidRPr="00105001">
        <w:rPr>
          <w:snapToGrid/>
          <w:spacing w:val="-3"/>
          <w:szCs w:val="24"/>
        </w:rPr>
        <w:t xml:space="preserve">Group </w:t>
      </w:r>
      <w:r w:rsidRPr="00105001">
        <w:rPr>
          <w:snapToGrid/>
          <w:spacing w:val="-3"/>
          <w:szCs w:val="24"/>
          <w:u w:val="single"/>
        </w:rPr>
        <w:t xml:space="preserve">                                                                    </w:t>
      </w:r>
      <w:r w:rsidRPr="00105001">
        <w:rPr>
          <w:snapToGrid/>
          <w:spacing w:val="-3"/>
          <w:szCs w:val="24"/>
        </w:rPr>
        <w:t xml:space="preserve">   Date </w:t>
      </w:r>
      <w:r w:rsidRPr="00105001">
        <w:rPr>
          <w:snapToGrid/>
          <w:spacing w:val="-3"/>
          <w:szCs w:val="24"/>
          <w:u w:val="single"/>
        </w:rPr>
        <w:tab/>
      </w:r>
    </w:p>
    <w:p w14:paraId="35371DE9"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p>
    <w:p w14:paraId="1E833F66"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r w:rsidRPr="00105001">
        <w:rPr>
          <w:snapToGrid/>
          <w:spacing w:val="-3"/>
          <w:szCs w:val="24"/>
        </w:rPr>
        <w:t>Members' names and responsibilities of each member of the group:</w:t>
      </w:r>
    </w:p>
    <w:p w14:paraId="2C23F809" w14:textId="77777777" w:rsidR="00105001" w:rsidRPr="00105001" w:rsidRDefault="00105001" w:rsidP="00105001">
      <w:pPr>
        <w:widowControl/>
        <w:tabs>
          <w:tab w:val="right" w:pos="9360"/>
        </w:tabs>
        <w:suppressAutoHyphens/>
        <w:spacing w:line="312" w:lineRule="atLeast"/>
        <w:jc w:val="both"/>
        <w:rPr>
          <w:snapToGrid/>
          <w:spacing w:val="-3"/>
          <w:szCs w:val="24"/>
        </w:rPr>
      </w:pPr>
      <w:r w:rsidRPr="00105001">
        <w:rPr>
          <w:snapToGrid/>
          <w:spacing w:val="-3"/>
          <w:szCs w:val="24"/>
          <w:u w:val="single"/>
        </w:rPr>
        <w:tab/>
      </w:r>
    </w:p>
    <w:p w14:paraId="7AEF2BC9" w14:textId="77777777" w:rsidR="00105001" w:rsidRPr="00105001" w:rsidRDefault="00105001" w:rsidP="00105001">
      <w:pPr>
        <w:widowControl/>
        <w:tabs>
          <w:tab w:val="right" w:pos="9360"/>
        </w:tabs>
        <w:suppressAutoHyphens/>
        <w:spacing w:line="312" w:lineRule="atLeast"/>
        <w:jc w:val="both"/>
        <w:rPr>
          <w:snapToGrid/>
          <w:spacing w:val="-3"/>
          <w:szCs w:val="24"/>
        </w:rPr>
      </w:pPr>
      <w:r w:rsidRPr="00105001">
        <w:rPr>
          <w:snapToGrid/>
          <w:spacing w:val="-3"/>
          <w:szCs w:val="24"/>
          <w:u w:val="single"/>
        </w:rPr>
        <w:tab/>
      </w:r>
    </w:p>
    <w:p w14:paraId="446FB8E7" w14:textId="77777777" w:rsidR="00105001" w:rsidRPr="00105001" w:rsidRDefault="00105001" w:rsidP="00105001">
      <w:pPr>
        <w:widowControl/>
        <w:tabs>
          <w:tab w:val="right" w:pos="9360"/>
        </w:tabs>
        <w:suppressAutoHyphens/>
        <w:spacing w:line="312" w:lineRule="atLeast"/>
        <w:jc w:val="both"/>
        <w:rPr>
          <w:snapToGrid/>
          <w:spacing w:val="-3"/>
          <w:szCs w:val="24"/>
        </w:rPr>
      </w:pPr>
      <w:r w:rsidRPr="00105001">
        <w:rPr>
          <w:snapToGrid/>
          <w:spacing w:val="-3"/>
          <w:szCs w:val="24"/>
          <w:u w:val="single"/>
        </w:rPr>
        <w:tab/>
      </w:r>
    </w:p>
    <w:p w14:paraId="0D154B90" w14:textId="77777777" w:rsidR="00105001" w:rsidRPr="00105001" w:rsidRDefault="00105001" w:rsidP="00105001">
      <w:pPr>
        <w:widowControl/>
        <w:tabs>
          <w:tab w:val="right" w:pos="9360"/>
        </w:tabs>
        <w:suppressAutoHyphens/>
        <w:spacing w:line="312" w:lineRule="atLeast"/>
        <w:jc w:val="both"/>
        <w:rPr>
          <w:snapToGrid/>
          <w:spacing w:val="-3"/>
          <w:szCs w:val="24"/>
        </w:rPr>
      </w:pPr>
      <w:r w:rsidRPr="00105001">
        <w:rPr>
          <w:snapToGrid/>
          <w:spacing w:val="-3"/>
          <w:szCs w:val="24"/>
          <w:u w:val="single"/>
        </w:rPr>
        <w:tab/>
      </w:r>
    </w:p>
    <w:p w14:paraId="05009E65" w14:textId="77777777" w:rsidR="00105001" w:rsidRPr="00105001" w:rsidRDefault="00105001" w:rsidP="00105001">
      <w:pPr>
        <w:widowControl/>
        <w:tabs>
          <w:tab w:val="right" w:pos="9360"/>
        </w:tabs>
        <w:suppressAutoHyphens/>
        <w:spacing w:line="312" w:lineRule="atLeast"/>
        <w:jc w:val="both"/>
        <w:rPr>
          <w:snapToGrid/>
          <w:spacing w:val="-3"/>
          <w:szCs w:val="24"/>
        </w:rPr>
      </w:pPr>
      <w:r w:rsidRPr="00105001">
        <w:rPr>
          <w:snapToGrid/>
          <w:spacing w:val="-3"/>
          <w:szCs w:val="24"/>
          <w:u w:val="single"/>
        </w:rPr>
        <w:tab/>
      </w:r>
    </w:p>
    <w:p w14:paraId="03C93C52" w14:textId="77777777" w:rsidR="00105001" w:rsidRPr="00105001" w:rsidRDefault="00105001" w:rsidP="00105001">
      <w:pPr>
        <w:widowControl/>
        <w:tabs>
          <w:tab w:val="right" w:pos="9360"/>
        </w:tabs>
        <w:suppressAutoHyphens/>
        <w:spacing w:line="312" w:lineRule="atLeast"/>
        <w:jc w:val="both"/>
        <w:rPr>
          <w:snapToGrid/>
          <w:spacing w:val="-3"/>
          <w:szCs w:val="24"/>
        </w:rPr>
      </w:pPr>
      <w:r w:rsidRPr="00105001">
        <w:rPr>
          <w:snapToGrid/>
          <w:spacing w:val="-3"/>
          <w:szCs w:val="24"/>
          <w:u w:val="single"/>
        </w:rPr>
        <w:tab/>
      </w:r>
    </w:p>
    <w:p w14:paraId="5A1BCF08" w14:textId="77777777" w:rsidR="00105001" w:rsidRPr="00105001" w:rsidRDefault="00105001" w:rsidP="00105001">
      <w:pPr>
        <w:widowControl/>
        <w:tabs>
          <w:tab w:val="right" w:pos="9360"/>
        </w:tabs>
        <w:suppressAutoHyphens/>
        <w:spacing w:line="312" w:lineRule="atLeast"/>
        <w:jc w:val="both"/>
        <w:rPr>
          <w:snapToGrid/>
          <w:spacing w:val="-3"/>
          <w:szCs w:val="24"/>
        </w:rPr>
      </w:pPr>
      <w:r w:rsidRPr="00105001">
        <w:rPr>
          <w:snapToGrid/>
          <w:spacing w:val="-3"/>
          <w:szCs w:val="24"/>
          <w:u w:val="single"/>
        </w:rPr>
        <w:tab/>
      </w:r>
    </w:p>
    <w:p w14:paraId="77E25D6A"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312" w:lineRule="atLeast"/>
        <w:jc w:val="both"/>
        <w:rPr>
          <w:snapToGrid/>
          <w:spacing w:val="-3"/>
          <w:szCs w:val="24"/>
        </w:rPr>
      </w:pPr>
    </w:p>
    <w:p w14:paraId="4226A0D9" w14:textId="77777777" w:rsidR="00105001" w:rsidRPr="00105001" w:rsidRDefault="00105001" w:rsidP="00105001">
      <w:pPr>
        <w:widowControl/>
        <w:tabs>
          <w:tab w:val="right" w:pos="9360"/>
        </w:tabs>
        <w:suppressAutoHyphens/>
        <w:spacing w:line="312" w:lineRule="atLeast"/>
        <w:jc w:val="both"/>
        <w:rPr>
          <w:snapToGrid/>
          <w:spacing w:val="-3"/>
          <w:szCs w:val="24"/>
        </w:rPr>
      </w:pPr>
      <w:r w:rsidRPr="00105001">
        <w:rPr>
          <w:snapToGrid/>
          <w:spacing w:val="-3"/>
          <w:szCs w:val="24"/>
        </w:rPr>
        <w:t>Individual Contributions:</w:t>
      </w:r>
      <w:r w:rsidRPr="00105001">
        <w:rPr>
          <w:snapToGrid/>
          <w:spacing w:val="-3"/>
          <w:szCs w:val="24"/>
          <w:u w:val="single"/>
        </w:rPr>
        <w:tab/>
      </w:r>
    </w:p>
    <w:p w14:paraId="5EF569B1" w14:textId="77777777" w:rsidR="00105001" w:rsidRPr="00105001" w:rsidRDefault="00105001" w:rsidP="00105001">
      <w:pPr>
        <w:widowControl/>
        <w:tabs>
          <w:tab w:val="right" w:pos="9360"/>
        </w:tabs>
        <w:suppressAutoHyphens/>
        <w:spacing w:line="312" w:lineRule="atLeast"/>
        <w:jc w:val="both"/>
        <w:rPr>
          <w:snapToGrid/>
          <w:spacing w:val="-3"/>
          <w:szCs w:val="24"/>
        </w:rPr>
      </w:pPr>
      <w:r w:rsidRPr="00105001">
        <w:rPr>
          <w:snapToGrid/>
          <w:spacing w:val="-3"/>
          <w:szCs w:val="24"/>
          <w:u w:val="single"/>
        </w:rPr>
        <w:tab/>
      </w:r>
    </w:p>
    <w:p w14:paraId="07E4825F" w14:textId="77777777" w:rsidR="00105001" w:rsidRPr="00105001" w:rsidRDefault="00105001" w:rsidP="00105001">
      <w:pPr>
        <w:widowControl/>
        <w:tabs>
          <w:tab w:val="right" w:pos="9360"/>
        </w:tabs>
        <w:suppressAutoHyphens/>
        <w:spacing w:line="312" w:lineRule="atLeast"/>
        <w:jc w:val="both"/>
        <w:rPr>
          <w:snapToGrid/>
          <w:spacing w:val="-3"/>
          <w:szCs w:val="24"/>
        </w:rPr>
      </w:pPr>
      <w:r w:rsidRPr="00105001">
        <w:rPr>
          <w:snapToGrid/>
          <w:spacing w:val="-3"/>
          <w:szCs w:val="24"/>
          <w:u w:val="single"/>
        </w:rPr>
        <w:tab/>
      </w:r>
    </w:p>
    <w:p w14:paraId="646A2C88" w14:textId="77777777" w:rsidR="00105001" w:rsidRPr="00105001" w:rsidRDefault="00105001" w:rsidP="00105001">
      <w:pPr>
        <w:widowControl/>
        <w:tabs>
          <w:tab w:val="right" w:pos="9360"/>
        </w:tabs>
        <w:suppressAutoHyphens/>
        <w:spacing w:line="312" w:lineRule="atLeast"/>
        <w:jc w:val="both"/>
        <w:rPr>
          <w:snapToGrid/>
          <w:spacing w:val="-3"/>
          <w:szCs w:val="24"/>
        </w:rPr>
      </w:pPr>
      <w:r w:rsidRPr="00105001">
        <w:rPr>
          <w:snapToGrid/>
          <w:spacing w:val="-3"/>
          <w:szCs w:val="24"/>
          <w:u w:val="single"/>
        </w:rPr>
        <w:tab/>
      </w:r>
    </w:p>
    <w:p w14:paraId="583B5C2F" w14:textId="77777777" w:rsidR="00105001" w:rsidRPr="00105001" w:rsidRDefault="00105001" w:rsidP="00105001">
      <w:pPr>
        <w:widowControl/>
        <w:tabs>
          <w:tab w:val="right" w:pos="9360"/>
        </w:tabs>
        <w:suppressAutoHyphens/>
        <w:spacing w:line="312" w:lineRule="atLeast"/>
        <w:jc w:val="both"/>
        <w:rPr>
          <w:snapToGrid/>
          <w:spacing w:val="-3"/>
          <w:szCs w:val="24"/>
        </w:rPr>
      </w:pPr>
      <w:r w:rsidRPr="00105001">
        <w:rPr>
          <w:snapToGrid/>
          <w:spacing w:val="-3"/>
          <w:szCs w:val="24"/>
          <w:u w:val="single"/>
        </w:rPr>
        <w:tab/>
      </w:r>
    </w:p>
    <w:p w14:paraId="784C5DCC"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312" w:lineRule="atLeast"/>
        <w:jc w:val="both"/>
        <w:rPr>
          <w:snapToGrid/>
          <w:spacing w:val="-3"/>
          <w:szCs w:val="24"/>
        </w:rPr>
      </w:pPr>
    </w:p>
    <w:p w14:paraId="24B75C70" w14:textId="77777777" w:rsidR="00105001" w:rsidRPr="00105001" w:rsidRDefault="00105001" w:rsidP="00105001">
      <w:pPr>
        <w:keepNext/>
        <w:widowControl/>
        <w:tabs>
          <w:tab w:val="center" w:pos="4680"/>
        </w:tabs>
        <w:suppressAutoHyphens/>
        <w:spacing w:line="312" w:lineRule="atLeast"/>
        <w:jc w:val="center"/>
        <w:outlineLvl w:val="2"/>
        <w:rPr>
          <w:b/>
          <w:bCs/>
          <w:smallCaps/>
          <w:snapToGrid/>
          <w:spacing w:val="-3"/>
          <w:sz w:val="28"/>
          <w:szCs w:val="29"/>
        </w:rPr>
      </w:pPr>
      <w:r w:rsidRPr="00105001">
        <w:rPr>
          <w:b/>
          <w:bCs/>
          <w:smallCaps/>
          <w:snapToGrid/>
          <w:spacing w:val="-3"/>
          <w:sz w:val="28"/>
          <w:szCs w:val="29"/>
        </w:rPr>
        <w:t>Class Work</w:t>
      </w:r>
    </w:p>
    <w:p w14:paraId="2961FBF2"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312" w:lineRule="atLeast"/>
        <w:jc w:val="both"/>
        <w:rPr>
          <w:snapToGrid/>
          <w:spacing w:val="-3"/>
          <w:szCs w:val="24"/>
        </w:rPr>
      </w:pPr>
    </w:p>
    <w:p w14:paraId="2F0B42CA" w14:textId="77777777" w:rsidR="00105001" w:rsidRPr="00105001" w:rsidRDefault="00105001" w:rsidP="00105001">
      <w:pPr>
        <w:widowControl/>
        <w:tabs>
          <w:tab w:val="right" w:pos="9360"/>
        </w:tabs>
        <w:suppressAutoHyphens/>
        <w:spacing w:line="312" w:lineRule="atLeast"/>
        <w:jc w:val="both"/>
        <w:rPr>
          <w:snapToGrid/>
          <w:spacing w:val="-3"/>
          <w:szCs w:val="24"/>
          <w:u w:val="single"/>
        </w:rPr>
      </w:pPr>
      <w:r w:rsidRPr="00105001">
        <w:rPr>
          <w:snapToGrid/>
          <w:spacing w:val="-3"/>
          <w:szCs w:val="24"/>
        </w:rPr>
        <w:t>Date and activities:</w:t>
      </w:r>
      <w:r w:rsidRPr="00105001">
        <w:rPr>
          <w:snapToGrid/>
          <w:spacing w:val="-3"/>
          <w:szCs w:val="24"/>
          <w:u w:val="single"/>
        </w:rPr>
        <w:tab/>
      </w:r>
    </w:p>
    <w:p w14:paraId="5E0E0AFC" w14:textId="77777777" w:rsidR="00105001" w:rsidRPr="00105001" w:rsidRDefault="00105001" w:rsidP="00105001">
      <w:pPr>
        <w:widowControl/>
        <w:tabs>
          <w:tab w:val="right" w:pos="9360"/>
        </w:tabs>
        <w:suppressAutoHyphens/>
        <w:spacing w:line="312" w:lineRule="atLeast"/>
        <w:jc w:val="both"/>
        <w:rPr>
          <w:snapToGrid/>
          <w:spacing w:val="-3"/>
          <w:szCs w:val="24"/>
        </w:rPr>
      </w:pPr>
      <w:r w:rsidRPr="00105001">
        <w:rPr>
          <w:snapToGrid/>
          <w:spacing w:val="-3"/>
          <w:szCs w:val="24"/>
          <w:u w:val="single"/>
        </w:rPr>
        <w:tab/>
      </w:r>
    </w:p>
    <w:p w14:paraId="5BC849F3"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312" w:lineRule="atLeast"/>
        <w:jc w:val="both"/>
        <w:rPr>
          <w:snapToGrid/>
          <w:spacing w:val="-3"/>
          <w:szCs w:val="24"/>
        </w:rPr>
      </w:pPr>
    </w:p>
    <w:p w14:paraId="2DC9D867" w14:textId="77777777" w:rsidR="00105001" w:rsidRPr="00105001" w:rsidRDefault="00105001" w:rsidP="00105001">
      <w:pPr>
        <w:widowControl/>
        <w:tabs>
          <w:tab w:val="right" w:pos="9360"/>
        </w:tabs>
        <w:suppressAutoHyphens/>
        <w:spacing w:line="312" w:lineRule="atLeast"/>
        <w:jc w:val="both"/>
        <w:rPr>
          <w:snapToGrid/>
          <w:spacing w:val="-3"/>
          <w:szCs w:val="24"/>
          <w:u w:val="single"/>
        </w:rPr>
      </w:pPr>
      <w:r w:rsidRPr="00105001">
        <w:rPr>
          <w:snapToGrid/>
          <w:spacing w:val="-3"/>
          <w:szCs w:val="24"/>
        </w:rPr>
        <w:t>Date and activities:</w:t>
      </w:r>
      <w:r w:rsidRPr="00105001">
        <w:rPr>
          <w:snapToGrid/>
          <w:spacing w:val="-3"/>
          <w:szCs w:val="24"/>
          <w:u w:val="single"/>
        </w:rPr>
        <w:tab/>
      </w:r>
    </w:p>
    <w:p w14:paraId="337FBB30" w14:textId="77777777" w:rsidR="00105001" w:rsidRPr="00105001" w:rsidRDefault="00105001" w:rsidP="00105001">
      <w:pPr>
        <w:widowControl/>
        <w:tabs>
          <w:tab w:val="right" w:pos="9360"/>
        </w:tabs>
        <w:suppressAutoHyphens/>
        <w:spacing w:line="312" w:lineRule="atLeast"/>
        <w:jc w:val="both"/>
        <w:rPr>
          <w:snapToGrid/>
          <w:spacing w:val="-3"/>
          <w:szCs w:val="24"/>
        </w:rPr>
      </w:pPr>
      <w:r w:rsidRPr="00105001">
        <w:rPr>
          <w:snapToGrid/>
          <w:spacing w:val="-3"/>
          <w:szCs w:val="24"/>
          <w:u w:val="single"/>
        </w:rPr>
        <w:tab/>
      </w:r>
    </w:p>
    <w:p w14:paraId="463CFD20"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312" w:lineRule="atLeast"/>
        <w:jc w:val="both"/>
        <w:rPr>
          <w:snapToGrid/>
          <w:spacing w:val="-3"/>
          <w:szCs w:val="24"/>
        </w:rPr>
      </w:pPr>
    </w:p>
    <w:p w14:paraId="2CC7828D" w14:textId="77777777" w:rsidR="00105001" w:rsidRPr="00105001" w:rsidRDefault="00105001" w:rsidP="00105001">
      <w:pPr>
        <w:widowControl/>
        <w:tabs>
          <w:tab w:val="right" w:pos="9360"/>
        </w:tabs>
        <w:suppressAutoHyphens/>
        <w:spacing w:line="312" w:lineRule="atLeast"/>
        <w:jc w:val="both"/>
        <w:rPr>
          <w:snapToGrid/>
          <w:spacing w:val="-3"/>
          <w:szCs w:val="24"/>
          <w:u w:val="single"/>
        </w:rPr>
      </w:pPr>
      <w:r w:rsidRPr="00105001">
        <w:rPr>
          <w:snapToGrid/>
          <w:spacing w:val="-3"/>
          <w:szCs w:val="24"/>
        </w:rPr>
        <w:t>Date and activities:</w:t>
      </w:r>
      <w:r w:rsidRPr="00105001">
        <w:rPr>
          <w:snapToGrid/>
          <w:spacing w:val="-3"/>
          <w:szCs w:val="24"/>
          <w:u w:val="single"/>
        </w:rPr>
        <w:tab/>
      </w:r>
    </w:p>
    <w:p w14:paraId="7CE83176" w14:textId="77777777" w:rsidR="00105001" w:rsidRPr="00105001" w:rsidRDefault="00105001" w:rsidP="00105001">
      <w:pPr>
        <w:widowControl/>
        <w:tabs>
          <w:tab w:val="right" w:pos="9360"/>
        </w:tabs>
        <w:suppressAutoHyphens/>
        <w:spacing w:line="312" w:lineRule="atLeast"/>
        <w:jc w:val="both"/>
        <w:rPr>
          <w:snapToGrid/>
          <w:spacing w:val="-3"/>
          <w:szCs w:val="24"/>
        </w:rPr>
      </w:pPr>
      <w:r w:rsidRPr="00105001">
        <w:rPr>
          <w:snapToGrid/>
          <w:spacing w:val="-3"/>
          <w:szCs w:val="24"/>
          <w:u w:val="single"/>
        </w:rPr>
        <w:tab/>
      </w:r>
    </w:p>
    <w:p w14:paraId="72BE7EB0"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312" w:lineRule="atLeast"/>
        <w:jc w:val="both"/>
        <w:rPr>
          <w:snapToGrid/>
          <w:spacing w:val="-3"/>
          <w:szCs w:val="24"/>
        </w:rPr>
      </w:pPr>
    </w:p>
    <w:p w14:paraId="110F2BD6" w14:textId="77777777" w:rsidR="00105001" w:rsidRPr="00105001" w:rsidRDefault="00105001" w:rsidP="00105001">
      <w:pPr>
        <w:widowControl/>
        <w:tabs>
          <w:tab w:val="right" w:pos="9360"/>
        </w:tabs>
        <w:suppressAutoHyphens/>
        <w:spacing w:line="312" w:lineRule="atLeast"/>
        <w:jc w:val="both"/>
        <w:rPr>
          <w:snapToGrid/>
          <w:spacing w:val="-3"/>
          <w:szCs w:val="24"/>
          <w:u w:val="single"/>
        </w:rPr>
      </w:pPr>
      <w:r w:rsidRPr="00105001">
        <w:rPr>
          <w:snapToGrid/>
          <w:spacing w:val="-3"/>
          <w:szCs w:val="24"/>
        </w:rPr>
        <w:t xml:space="preserve">Group members' signatures: </w:t>
      </w:r>
      <w:r w:rsidRPr="00105001">
        <w:rPr>
          <w:snapToGrid/>
          <w:spacing w:val="-3"/>
          <w:szCs w:val="24"/>
          <w:u w:val="single"/>
        </w:rPr>
        <w:tab/>
      </w:r>
    </w:p>
    <w:p w14:paraId="0E117B00" w14:textId="77777777" w:rsidR="00105001" w:rsidRPr="00105001" w:rsidRDefault="00105001" w:rsidP="00105001">
      <w:pPr>
        <w:widowControl/>
        <w:tabs>
          <w:tab w:val="right" w:pos="9360"/>
        </w:tabs>
        <w:suppressAutoHyphens/>
        <w:spacing w:line="312" w:lineRule="atLeast"/>
        <w:jc w:val="both"/>
        <w:rPr>
          <w:snapToGrid/>
          <w:spacing w:val="-3"/>
          <w:szCs w:val="24"/>
        </w:rPr>
      </w:pPr>
      <w:r w:rsidRPr="00105001">
        <w:rPr>
          <w:snapToGrid/>
          <w:spacing w:val="-3"/>
          <w:szCs w:val="24"/>
          <w:u w:val="single"/>
        </w:rPr>
        <w:tab/>
      </w:r>
    </w:p>
    <w:p w14:paraId="4FA862B3" w14:textId="77777777" w:rsidR="00105001" w:rsidRPr="00105001" w:rsidRDefault="00105001" w:rsidP="00105001">
      <w:pPr>
        <w:widowControl/>
        <w:tabs>
          <w:tab w:val="right" w:pos="9360"/>
        </w:tabs>
        <w:suppressAutoHyphens/>
        <w:spacing w:line="312" w:lineRule="atLeast"/>
        <w:jc w:val="both"/>
        <w:rPr>
          <w:snapToGrid/>
          <w:spacing w:val="-3"/>
          <w:szCs w:val="24"/>
        </w:rPr>
      </w:pPr>
      <w:r w:rsidRPr="00105001">
        <w:rPr>
          <w:snapToGrid/>
          <w:spacing w:val="-3"/>
          <w:szCs w:val="24"/>
          <w:u w:val="single"/>
        </w:rPr>
        <w:tab/>
      </w:r>
    </w:p>
    <w:p w14:paraId="09DF539C" w14:textId="77777777" w:rsidR="00105001" w:rsidRPr="00105001" w:rsidRDefault="00105001" w:rsidP="00105001">
      <w:pPr>
        <w:widowControl/>
        <w:tabs>
          <w:tab w:val="right" w:pos="9360"/>
        </w:tabs>
        <w:suppressAutoHyphens/>
        <w:spacing w:line="312" w:lineRule="atLeast"/>
        <w:jc w:val="both"/>
        <w:rPr>
          <w:snapToGrid/>
          <w:spacing w:val="-3"/>
          <w:szCs w:val="24"/>
        </w:rPr>
      </w:pPr>
      <w:r w:rsidRPr="00105001">
        <w:rPr>
          <w:snapToGrid/>
          <w:spacing w:val="-3"/>
          <w:szCs w:val="24"/>
        </w:rPr>
        <w:t xml:space="preserve">Teacher's comments and signature: </w:t>
      </w:r>
      <w:r w:rsidRPr="00105001">
        <w:rPr>
          <w:snapToGrid/>
          <w:spacing w:val="-3"/>
          <w:szCs w:val="24"/>
          <w:u w:val="single"/>
        </w:rPr>
        <w:tab/>
      </w:r>
    </w:p>
    <w:p w14:paraId="57972E55" w14:textId="77777777" w:rsidR="00105001" w:rsidRPr="00105001" w:rsidRDefault="00105001" w:rsidP="00105001">
      <w:pPr>
        <w:widowControl/>
        <w:tabs>
          <w:tab w:val="right" w:pos="9360"/>
        </w:tabs>
        <w:suppressAutoHyphens/>
        <w:spacing w:line="312" w:lineRule="atLeast"/>
        <w:jc w:val="both"/>
        <w:rPr>
          <w:snapToGrid/>
          <w:spacing w:val="-3"/>
          <w:szCs w:val="24"/>
        </w:rPr>
      </w:pPr>
      <w:r w:rsidRPr="00105001">
        <w:rPr>
          <w:snapToGrid/>
          <w:spacing w:val="-3"/>
          <w:szCs w:val="24"/>
          <w:u w:val="single"/>
        </w:rPr>
        <w:tab/>
      </w:r>
    </w:p>
    <w:p w14:paraId="5DD96897" w14:textId="77777777" w:rsidR="00105001" w:rsidRPr="00105001" w:rsidRDefault="00105001" w:rsidP="00105001">
      <w:pPr>
        <w:widowControl/>
        <w:tabs>
          <w:tab w:val="left" w:pos="513"/>
          <w:tab w:val="right" w:pos="9360"/>
        </w:tabs>
        <w:suppressAutoHyphens/>
        <w:spacing w:line="240" w:lineRule="atLeast"/>
        <w:jc w:val="both"/>
        <w:rPr>
          <w:snapToGrid/>
          <w:spacing w:val="-3"/>
          <w:szCs w:val="24"/>
        </w:rPr>
        <w:sectPr w:rsidR="00105001" w:rsidRPr="00105001" w:rsidSect="00105001">
          <w:pgSz w:w="12240" w:h="15840" w:code="1"/>
          <w:pgMar w:top="1440" w:right="1440" w:bottom="720" w:left="1440" w:header="720" w:footer="720" w:gutter="0"/>
          <w:cols w:space="720"/>
          <w:noEndnote/>
        </w:sectPr>
      </w:pPr>
    </w:p>
    <w:p w14:paraId="788E5067" w14:textId="77777777" w:rsidR="00105001" w:rsidRPr="00105001" w:rsidRDefault="00105001" w:rsidP="00105001">
      <w:pPr>
        <w:keepNext/>
        <w:widowControl/>
        <w:jc w:val="center"/>
        <w:outlineLvl w:val="2"/>
        <w:rPr>
          <w:b/>
          <w:bCs/>
          <w:snapToGrid/>
          <w:sz w:val="28"/>
          <w:szCs w:val="24"/>
        </w:rPr>
      </w:pPr>
      <w:r w:rsidRPr="00105001">
        <w:rPr>
          <w:b/>
          <w:bCs/>
          <w:snapToGrid/>
          <w:sz w:val="28"/>
          <w:szCs w:val="24"/>
        </w:rPr>
        <w:lastRenderedPageBreak/>
        <w:t>The Globe Theater</w:t>
      </w:r>
    </w:p>
    <w:p w14:paraId="06AF80AC"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p>
    <w:p w14:paraId="15E806B3"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p>
    <w:p w14:paraId="0155CE0F"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r w:rsidRPr="00105001">
        <w:rPr>
          <w:snapToGrid/>
          <w:spacing w:val="-3"/>
          <w:szCs w:val="24"/>
        </w:rPr>
        <w:t>Identify parts of the theater by filling in names in blanks.  Then draw a neat line to the area of the theater described in the definition.</w:t>
      </w:r>
    </w:p>
    <w:p w14:paraId="53CEBE6F"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p>
    <w:p w14:paraId="3D6C8FE0"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2"/>
          <w:sz w:val="20"/>
        </w:rPr>
      </w:pPr>
    </w:p>
    <w:tbl>
      <w:tblPr>
        <w:tblW w:w="0" w:type="auto"/>
        <w:tblInd w:w="120" w:type="dxa"/>
        <w:tblLayout w:type="fixed"/>
        <w:tblCellMar>
          <w:left w:w="120" w:type="dxa"/>
          <w:right w:w="120" w:type="dxa"/>
        </w:tblCellMar>
        <w:tblLook w:val="0000" w:firstRow="0" w:lastRow="0" w:firstColumn="0" w:lastColumn="0" w:noHBand="0" w:noVBand="0"/>
      </w:tblPr>
      <w:tblGrid>
        <w:gridCol w:w="3408"/>
        <w:gridCol w:w="6624"/>
        <w:gridCol w:w="2928"/>
      </w:tblGrid>
      <w:tr w:rsidR="00105001" w:rsidRPr="00105001" w14:paraId="6E1F5C89" w14:textId="77777777" w:rsidTr="00105001">
        <w:tblPrEx>
          <w:tblCellMar>
            <w:top w:w="0" w:type="dxa"/>
            <w:bottom w:w="0" w:type="dxa"/>
          </w:tblCellMar>
        </w:tblPrEx>
        <w:tc>
          <w:tcPr>
            <w:tcW w:w="3408" w:type="dxa"/>
            <w:tcBorders>
              <w:top w:val="nil"/>
              <w:left w:val="nil"/>
              <w:bottom w:val="nil"/>
              <w:right w:val="nil"/>
            </w:tcBorders>
          </w:tcPr>
          <w:p w14:paraId="08D86ABB"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ind w:left="1026" w:hanging="1026"/>
              <w:rPr>
                <w:snapToGrid/>
                <w:spacing w:val="-2"/>
                <w:sz w:val="20"/>
              </w:rPr>
            </w:pPr>
            <w:r w:rsidRPr="00105001">
              <w:rPr>
                <w:snapToGrid/>
                <w:spacing w:val="-2"/>
                <w:sz w:val="20"/>
                <w:u w:val="single"/>
              </w:rPr>
              <w:tab/>
            </w:r>
            <w:r w:rsidRPr="00105001">
              <w:rPr>
                <w:snapToGrid/>
                <w:spacing w:val="-2"/>
                <w:sz w:val="20"/>
                <w:u w:val="single"/>
              </w:rPr>
              <w:tab/>
            </w:r>
            <w:r w:rsidRPr="00105001">
              <w:rPr>
                <w:snapToGrid/>
                <w:spacing w:val="-2"/>
                <w:sz w:val="20"/>
              </w:rPr>
              <w:t xml:space="preserve"> Hoisted above theater to show that a play was being performed that day</w:t>
            </w:r>
          </w:p>
        </w:tc>
        <w:tc>
          <w:tcPr>
            <w:tcW w:w="6624" w:type="dxa"/>
            <w:tcBorders>
              <w:top w:val="nil"/>
              <w:left w:val="nil"/>
              <w:bottom w:val="nil"/>
              <w:right w:val="nil"/>
            </w:tcBorders>
          </w:tcPr>
          <w:p w14:paraId="7183400D"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rPr>
                <w:snapToGrid/>
                <w:spacing w:val="-2"/>
                <w:sz w:val="20"/>
              </w:rPr>
            </w:pPr>
          </w:p>
        </w:tc>
        <w:tc>
          <w:tcPr>
            <w:tcW w:w="2928" w:type="dxa"/>
            <w:tcBorders>
              <w:top w:val="nil"/>
              <w:left w:val="nil"/>
              <w:bottom w:val="nil"/>
              <w:right w:val="nil"/>
            </w:tcBorders>
          </w:tcPr>
          <w:p w14:paraId="533D34CC"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rPr>
                <w:snapToGrid/>
                <w:spacing w:val="-2"/>
                <w:sz w:val="20"/>
              </w:rPr>
            </w:pPr>
          </w:p>
        </w:tc>
      </w:tr>
      <w:tr w:rsidR="00105001" w:rsidRPr="00105001" w14:paraId="170982DC" w14:textId="77777777" w:rsidTr="00105001">
        <w:tblPrEx>
          <w:tblCellMar>
            <w:top w:w="0" w:type="dxa"/>
            <w:bottom w:w="0" w:type="dxa"/>
          </w:tblCellMar>
        </w:tblPrEx>
        <w:tc>
          <w:tcPr>
            <w:tcW w:w="3408" w:type="dxa"/>
            <w:tcBorders>
              <w:top w:val="nil"/>
              <w:left w:val="nil"/>
              <w:bottom w:val="nil"/>
              <w:right w:val="nil"/>
            </w:tcBorders>
          </w:tcPr>
          <w:p w14:paraId="442DD939"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ind w:left="1026" w:hanging="1026"/>
              <w:rPr>
                <w:snapToGrid/>
                <w:spacing w:val="-2"/>
                <w:sz w:val="20"/>
              </w:rPr>
            </w:pPr>
            <w:r w:rsidRPr="00105001">
              <w:rPr>
                <w:snapToGrid/>
                <w:spacing w:val="-2"/>
                <w:sz w:val="20"/>
                <w:u w:val="single"/>
              </w:rPr>
              <w:tab/>
            </w:r>
            <w:r w:rsidRPr="00105001">
              <w:rPr>
                <w:snapToGrid/>
                <w:spacing w:val="-2"/>
                <w:sz w:val="20"/>
                <w:u w:val="single"/>
              </w:rPr>
              <w:tab/>
            </w:r>
            <w:r w:rsidRPr="00105001">
              <w:rPr>
                <w:snapToGrid/>
                <w:spacing w:val="-2"/>
                <w:sz w:val="20"/>
              </w:rPr>
              <w:t>Where groundlings watched play</w:t>
            </w:r>
          </w:p>
        </w:tc>
        <w:tc>
          <w:tcPr>
            <w:tcW w:w="6624" w:type="dxa"/>
            <w:tcBorders>
              <w:top w:val="nil"/>
              <w:left w:val="nil"/>
              <w:bottom w:val="nil"/>
              <w:right w:val="nil"/>
            </w:tcBorders>
          </w:tcPr>
          <w:p w14:paraId="2DF33773"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rPr>
                <w:snapToGrid/>
                <w:spacing w:val="-2"/>
                <w:sz w:val="20"/>
              </w:rPr>
            </w:pPr>
          </w:p>
        </w:tc>
        <w:tc>
          <w:tcPr>
            <w:tcW w:w="2928" w:type="dxa"/>
            <w:tcBorders>
              <w:top w:val="nil"/>
              <w:left w:val="nil"/>
              <w:bottom w:val="nil"/>
              <w:right w:val="nil"/>
            </w:tcBorders>
          </w:tcPr>
          <w:p w14:paraId="66A30526"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ind w:left="1026" w:hanging="1026"/>
              <w:rPr>
                <w:snapToGrid/>
                <w:spacing w:val="-2"/>
                <w:sz w:val="20"/>
              </w:rPr>
            </w:pPr>
            <w:r w:rsidRPr="00105001">
              <w:rPr>
                <w:snapToGrid/>
                <w:spacing w:val="-2"/>
                <w:sz w:val="20"/>
                <w:u w:val="single"/>
              </w:rPr>
              <w:tab/>
            </w:r>
            <w:r w:rsidRPr="00105001">
              <w:rPr>
                <w:snapToGrid/>
                <w:spacing w:val="-2"/>
                <w:sz w:val="20"/>
                <w:u w:val="single"/>
              </w:rPr>
              <w:tab/>
            </w:r>
            <w:r w:rsidRPr="00105001">
              <w:rPr>
                <w:snapToGrid/>
                <w:spacing w:val="-2"/>
                <w:sz w:val="20"/>
              </w:rPr>
              <w:t>Storage area used for lowering gods</w:t>
            </w:r>
          </w:p>
        </w:tc>
      </w:tr>
      <w:tr w:rsidR="00105001" w:rsidRPr="00105001" w14:paraId="46CC6298" w14:textId="77777777" w:rsidTr="00105001">
        <w:tblPrEx>
          <w:tblCellMar>
            <w:top w:w="0" w:type="dxa"/>
            <w:bottom w:w="0" w:type="dxa"/>
          </w:tblCellMar>
        </w:tblPrEx>
        <w:tc>
          <w:tcPr>
            <w:tcW w:w="3408" w:type="dxa"/>
            <w:tcBorders>
              <w:top w:val="nil"/>
              <w:left w:val="nil"/>
              <w:bottom w:val="nil"/>
              <w:right w:val="nil"/>
            </w:tcBorders>
          </w:tcPr>
          <w:p w14:paraId="62EDF5A8"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ind w:left="1026" w:hanging="1026"/>
              <w:rPr>
                <w:snapToGrid/>
                <w:spacing w:val="-2"/>
                <w:sz w:val="20"/>
              </w:rPr>
            </w:pPr>
            <w:r w:rsidRPr="00105001">
              <w:rPr>
                <w:snapToGrid/>
                <w:spacing w:val="-2"/>
                <w:sz w:val="20"/>
                <w:u w:val="single"/>
              </w:rPr>
              <w:tab/>
            </w:r>
            <w:r w:rsidRPr="00105001">
              <w:rPr>
                <w:snapToGrid/>
                <w:spacing w:val="-2"/>
                <w:sz w:val="20"/>
                <w:u w:val="single"/>
              </w:rPr>
              <w:tab/>
            </w:r>
            <w:r w:rsidRPr="00105001">
              <w:rPr>
                <w:snapToGrid/>
                <w:spacing w:val="-2"/>
                <w:sz w:val="20"/>
              </w:rPr>
              <w:t>Playing area that jutted into the pit</w:t>
            </w:r>
          </w:p>
        </w:tc>
        <w:tc>
          <w:tcPr>
            <w:tcW w:w="6624" w:type="dxa"/>
            <w:tcBorders>
              <w:top w:val="nil"/>
              <w:left w:val="nil"/>
              <w:bottom w:val="nil"/>
              <w:right w:val="nil"/>
            </w:tcBorders>
          </w:tcPr>
          <w:p w14:paraId="5DF60FA9"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rPr>
                <w:snapToGrid/>
                <w:spacing w:val="-2"/>
                <w:sz w:val="20"/>
              </w:rPr>
            </w:pPr>
          </w:p>
        </w:tc>
        <w:tc>
          <w:tcPr>
            <w:tcW w:w="2928" w:type="dxa"/>
            <w:tcBorders>
              <w:top w:val="nil"/>
              <w:left w:val="nil"/>
              <w:bottom w:val="nil"/>
              <w:right w:val="nil"/>
            </w:tcBorders>
          </w:tcPr>
          <w:p w14:paraId="43C3BA3C"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ind w:left="1026" w:hanging="1026"/>
              <w:rPr>
                <w:snapToGrid/>
                <w:spacing w:val="-2"/>
                <w:sz w:val="20"/>
              </w:rPr>
            </w:pPr>
            <w:r w:rsidRPr="00105001">
              <w:rPr>
                <w:snapToGrid/>
                <w:spacing w:val="-2"/>
                <w:sz w:val="20"/>
                <w:u w:val="single"/>
              </w:rPr>
              <w:tab/>
            </w:r>
            <w:r w:rsidRPr="00105001">
              <w:rPr>
                <w:snapToGrid/>
                <w:spacing w:val="-2"/>
                <w:sz w:val="20"/>
                <w:u w:val="single"/>
              </w:rPr>
              <w:tab/>
            </w:r>
            <w:r w:rsidRPr="00105001">
              <w:rPr>
                <w:snapToGrid/>
                <w:spacing w:val="-2"/>
                <w:sz w:val="20"/>
              </w:rPr>
              <w:t>Identified by being painted with zodiac signs</w:t>
            </w:r>
          </w:p>
        </w:tc>
      </w:tr>
      <w:tr w:rsidR="00105001" w:rsidRPr="00105001" w14:paraId="0A880D17" w14:textId="77777777" w:rsidTr="00105001">
        <w:tblPrEx>
          <w:tblCellMar>
            <w:top w:w="0" w:type="dxa"/>
            <w:bottom w:w="0" w:type="dxa"/>
          </w:tblCellMar>
        </w:tblPrEx>
        <w:tc>
          <w:tcPr>
            <w:tcW w:w="3408" w:type="dxa"/>
            <w:tcBorders>
              <w:top w:val="nil"/>
              <w:left w:val="nil"/>
              <w:bottom w:val="nil"/>
              <w:right w:val="nil"/>
            </w:tcBorders>
          </w:tcPr>
          <w:p w14:paraId="29EF300C"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ind w:left="1026" w:hanging="1026"/>
              <w:rPr>
                <w:snapToGrid/>
                <w:spacing w:val="-2"/>
                <w:sz w:val="20"/>
              </w:rPr>
            </w:pPr>
            <w:r w:rsidRPr="00105001">
              <w:rPr>
                <w:snapToGrid/>
                <w:spacing w:val="-2"/>
                <w:sz w:val="20"/>
                <w:u w:val="single"/>
              </w:rPr>
              <w:tab/>
            </w:r>
            <w:r w:rsidRPr="00105001">
              <w:rPr>
                <w:snapToGrid/>
                <w:spacing w:val="-2"/>
                <w:sz w:val="20"/>
                <w:u w:val="single"/>
              </w:rPr>
              <w:tab/>
            </w:r>
            <w:r w:rsidRPr="00105001">
              <w:rPr>
                <w:snapToGrid/>
                <w:spacing w:val="-2"/>
                <w:sz w:val="20"/>
              </w:rPr>
              <w:t>Area under stage used for ghostly comings and goings and echo chamber</w:t>
            </w:r>
          </w:p>
        </w:tc>
        <w:tc>
          <w:tcPr>
            <w:tcW w:w="6624" w:type="dxa"/>
            <w:tcBorders>
              <w:top w:val="nil"/>
              <w:left w:val="nil"/>
              <w:bottom w:val="nil"/>
              <w:right w:val="nil"/>
            </w:tcBorders>
          </w:tcPr>
          <w:p w14:paraId="5812F321"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rPr>
                <w:snapToGrid/>
                <w:spacing w:val="-2"/>
                <w:sz w:val="20"/>
              </w:rPr>
            </w:pPr>
          </w:p>
        </w:tc>
        <w:tc>
          <w:tcPr>
            <w:tcW w:w="2928" w:type="dxa"/>
            <w:tcBorders>
              <w:top w:val="nil"/>
              <w:left w:val="nil"/>
              <w:bottom w:val="nil"/>
              <w:right w:val="nil"/>
            </w:tcBorders>
          </w:tcPr>
          <w:p w14:paraId="6A0630B9"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ind w:left="1026" w:hanging="1026"/>
              <w:rPr>
                <w:snapToGrid/>
                <w:spacing w:val="-2"/>
                <w:sz w:val="20"/>
              </w:rPr>
            </w:pPr>
            <w:r w:rsidRPr="00105001">
              <w:rPr>
                <w:snapToGrid/>
                <w:spacing w:val="-2"/>
                <w:sz w:val="20"/>
                <w:u w:val="single"/>
              </w:rPr>
              <w:tab/>
            </w:r>
            <w:r w:rsidRPr="00105001">
              <w:rPr>
                <w:snapToGrid/>
                <w:spacing w:val="-2"/>
                <w:sz w:val="20"/>
                <w:u w:val="single"/>
              </w:rPr>
              <w:tab/>
            </w:r>
            <w:r w:rsidRPr="00105001">
              <w:rPr>
                <w:snapToGrid/>
                <w:spacing w:val="-2"/>
                <w:sz w:val="20"/>
              </w:rPr>
              <w:t xml:space="preserve"> Located above stage to house musicians or for special scenes</w:t>
            </w:r>
          </w:p>
        </w:tc>
      </w:tr>
      <w:tr w:rsidR="00105001" w:rsidRPr="00105001" w14:paraId="72495AF0" w14:textId="77777777" w:rsidTr="00105001">
        <w:tblPrEx>
          <w:tblCellMar>
            <w:top w:w="0" w:type="dxa"/>
            <w:bottom w:w="0" w:type="dxa"/>
          </w:tblCellMar>
        </w:tblPrEx>
        <w:tc>
          <w:tcPr>
            <w:tcW w:w="3408" w:type="dxa"/>
            <w:tcBorders>
              <w:top w:val="nil"/>
              <w:left w:val="nil"/>
              <w:bottom w:val="nil"/>
              <w:right w:val="nil"/>
            </w:tcBorders>
          </w:tcPr>
          <w:p w14:paraId="206AE3B4"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ind w:left="1026" w:hanging="1026"/>
              <w:rPr>
                <w:snapToGrid/>
                <w:spacing w:val="-2"/>
                <w:sz w:val="20"/>
              </w:rPr>
            </w:pPr>
            <w:r w:rsidRPr="00105001">
              <w:rPr>
                <w:snapToGrid/>
                <w:spacing w:val="-2"/>
                <w:sz w:val="20"/>
                <w:u w:val="single"/>
              </w:rPr>
              <w:tab/>
            </w:r>
            <w:r w:rsidRPr="00105001">
              <w:rPr>
                <w:snapToGrid/>
                <w:spacing w:val="-2"/>
                <w:sz w:val="20"/>
                <w:u w:val="single"/>
              </w:rPr>
              <w:tab/>
            </w:r>
            <w:r w:rsidRPr="00105001">
              <w:rPr>
                <w:snapToGrid/>
                <w:spacing w:val="-2"/>
                <w:sz w:val="20"/>
              </w:rPr>
              <w:t>Leading down into lower regions</w:t>
            </w:r>
          </w:p>
        </w:tc>
        <w:tc>
          <w:tcPr>
            <w:tcW w:w="6624" w:type="dxa"/>
            <w:tcBorders>
              <w:top w:val="nil"/>
              <w:left w:val="nil"/>
              <w:bottom w:val="nil"/>
              <w:right w:val="nil"/>
            </w:tcBorders>
          </w:tcPr>
          <w:p w14:paraId="3FAE3AA5"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rPr>
                <w:snapToGrid/>
                <w:spacing w:val="-2"/>
                <w:sz w:val="20"/>
              </w:rPr>
            </w:pPr>
          </w:p>
        </w:tc>
        <w:tc>
          <w:tcPr>
            <w:tcW w:w="2928" w:type="dxa"/>
            <w:tcBorders>
              <w:top w:val="nil"/>
              <w:left w:val="nil"/>
              <w:bottom w:val="nil"/>
              <w:right w:val="nil"/>
            </w:tcBorders>
          </w:tcPr>
          <w:p w14:paraId="1A0CA602"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ind w:left="1026" w:hanging="1026"/>
              <w:rPr>
                <w:snapToGrid/>
                <w:spacing w:val="-2"/>
                <w:sz w:val="20"/>
              </w:rPr>
            </w:pPr>
            <w:r w:rsidRPr="00105001">
              <w:rPr>
                <w:snapToGrid/>
                <w:spacing w:val="-2"/>
                <w:sz w:val="20"/>
                <w:u w:val="single"/>
              </w:rPr>
              <w:tab/>
            </w:r>
            <w:r w:rsidRPr="00105001">
              <w:rPr>
                <w:snapToGrid/>
                <w:spacing w:val="-2"/>
                <w:sz w:val="20"/>
                <w:u w:val="single"/>
              </w:rPr>
              <w:tab/>
            </w:r>
            <w:r w:rsidRPr="00105001">
              <w:rPr>
                <w:snapToGrid/>
                <w:spacing w:val="-2"/>
                <w:sz w:val="20"/>
              </w:rPr>
              <w:t xml:space="preserve"> Recess and playing area often curtained off, then opened for appropriate scenes</w:t>
            </w:r>
          </w:p>
        </w:tc>
      </w:tr>
    </w:tbl>
    <w:p w14:paraId="03329C95"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p>
    <w:p w14:paraId="47ADA91D"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p>
    <w:p w14:paraId="6C3DA516"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p>
    <w:p w14:paraId="13F32EE3"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p>
    <w:p w14:paraId="735A7189"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p>
    <w:p w14:paraId="6FC28203"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p>
    <w:p w14:paraId="1402A700"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p>
    <w:p w14:paraId="44CD72DB"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p>
    <w:p w14:paraId="18BC1CD1"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rPr>
          <w:snapToGrid/>
          <w:spacing w:val="-3"/>
          <w:szCs w:val="24"/>
        </w:rPr>
        <w:sectPr w:rsidR="00105001" w:rsidRPr="00105001" w:rsidSect="00105001">
          <w:footerReference w:type="default" r:id="rId52"/>
          <w:pgSz w:w="15840" w:h="12240" w:orient="landscape" w:code="1"/>
          <w:pgMar w:top="1296" w:right="1296" w:bottom="1296" w:left="1296" w:header="720" w:footer="720" w:gutter="0"/>
          <w:cols w:space="720"/>
          <w:noEndnote/>
        </w:sectPr>
      </w:pPr>
      <w:proofErr w:type="gramStart"/>
      <w:r w:rsidRPr="00105001">
        <w:rPr>
          <w:snapToGrid/>
          <w:spacing w:val="-3"/>
          <w:szCs w:val="24"/>
        </w:rPr>
        <w:t>*  The</w:t>
      </w:r>
      <w:proofErr w:type="gramEnd"/>
      <w:r w:rsidRPr="00105001">
        <w:rPr>
          <w:snapToGrid/>
          <w:spacing w:val="-3"/>
          <w:szCs w:val="24"/>
        </w:rPr>
        <w:t xml:space="preserve"> key to this activity may be found at the bottom of p. 319.</w:t>
      </w:r>
    </w:p>
    <w:p w14:paraId="03AA4EED" w14:textId="77777777" w:rsidR="00105001" w:rsidRPr="00105001" w:rsidRDefault="00105001" w:rsidP="00105001">
      <w:pPr>
        <w:keepNext/>
        <w:widowControl/>
        <w:tabs>
          <w:tab w:val="center" w:pos="4680"/>
        </w:tabs>
        <w:suppressAutoHyphens/>
        <w:spacing w:line="240" w:lineRule="atLeast"/>
        <w:jc w:val="center"/>
        <w:outlineLvl w:val="2"/>
        <w:rPr>
          <w:b/>
          <w:bCs/>
          <w:smallCaps/>
          <w:snapToGrid/>
          <w:spacing w:val="-3"/>
          <w:sz w:val="28"/>
          <w:szCs w:val="29"/>
        </w:rPr>
      </w:pPr>
      <w:bookmarkStart w:id="169" w:name="_Suggested_Answers_for"/>
      <w:bookmarkEnd w:id="169"/>
      <w:r w:rsidRPr="00105001">
        <w:rPr>
          <w:b/>
          <w:bCs/>
          <w:smallCaps/>
          <w:snapToGrid/>
          <w:spacing w:val="-3"/>
          <w:sz w:val="28"/>
          <w:szCs w:val="29"/>
        </w:rPr>
        <w:lastRenderedPageBreak/>
        <w:t>Suggested Answers for Elizabethan Drama Trivia</w:t>
      </w:r>
    </w:p>
    <w:p w14:paraId="37A29B23"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p>
    <w:p w14:paraId="74265AAA"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p>
    <w:p w14:paraId="7E711A80"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1.</w:t>
      </w:r>
      <w:r w:rsidRPr="00105001">
        <w:rPr>
          <w:snapToGrid/>
          <w:spacing w:val="-3"/>
          <w:szCs w:val="24"/>
        </w:rPr>
        <w:tab/>
      </w:r>
      <w:proofErr w:type="gramStart"/>
      <w:r w:rsidRPr="00105001">
        <w:rPr>
          <w:snapToGrid/>
          <w:spacing w:val="-3"/>
          <w:szCs w:val="24"/>
        </w:rPr>
        <w:t>church</w:t>
      </w:r>
      <w:proofErr w:type="gramEnd"/>
      <w:r w:rsidRPr="00105001">
        <w:rPr>
          <w:snapToGrid/>
          <w:spacing w:val="-3"/>
          <w:szCs w:val="24"/>
        </w:rPr>
        <w:t>, miracle, mystery, morality, passion</w:t>
      </w:r>
    </w:p>
    <w:p w14:paraId="54128C52"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2.</w:t>
      </w:r>
      <w:r w:rsidRPr="00105001">
        <w:rPr>
          <w:snapToGrid/>
          <w:spacing w:val="-3"/>
          <w:szCs w:val="24"/>
        </w:rPr>
        <w:tab/>
      </w:r>
      <w:proofErr w:type="gramStart"/>
      <w:r w:rsidRPr="00105001">
        <w:rPr>
          <w:snapToGrid/>
          <w:spacing w:val="-3"/>
          <w:szCs w:val="24"/>
        </w:rPr>
        <w:t>feast</w:t>
      </w:r>
      <w:proofErr w:type="gramEnd"/>
      <w:r w:rsidRPr="00105001">
        <w:rPr>
          <w:snapToGrid/>
          <w:spacing w:val="-3"/>
          <w:szCs w:val="24"/>
        </w:rPr>
        <w:t xml:space="preserve"> days or holidays, guilds, pageant wagon, homes, inns</w:t>
      </w:r>
    </w:p>
    <w:p w14:paraId="669E0E50"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3.</w:t>
      </w:r>
      <w:r w:rsidRPr="00105001">
        <w:rPr>
          <w:snapToGrid/>
          <w:spacing w:val="-3"/>
          <w:szCs w:val="24"/>
        </w:rPr>
        <w:tab/>
        <w:t>Queen Elizabeth I</w:t>
      </w:r>
    </w:p>
    <w:p w14:paraId="5897FBD0"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4.</w:t>
      </w:r>
      <w:r w:rsidRPr="00105001">
        <w:rPr>
          <w:snapToGrid/>
          <w:spacing w:val="-3"/>
          <w:szCs w:val="24"/>
        </w:rPr>
        <w:tab/>
      </w:r>
      <w:proofErr w:type="gramStart"/>
      <w:r w:rsidRPr="00105001">
        <w:rPr>
          <w:snapToGrid/>
          <w:spacing w:val="-3"/>
          <w:szCs w:val="24"/>
        </w:rPr>
        <w:t>telescope</w:t>
      </w:r>
      <w:proofErr w:type="gramEnd"/>
      <w:r w:rsidRPr="00105001">
        <w:rPr>
          <w:snapToGrid/>
          <w:spacing w:val="-3"/>
          <w:szCs w:val="24"/>
        </w:rPr>
        <w:t>, Copernicus</w:t>
      </w:r>
    </w:p>
    <w:p w14:paraId="59A431DA"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5.</w:t>
      </w:r>
      <w:r w:rsidRPr="00105001">
        <w:rPr>
          <w:snapToGrid/>
          <w:spacing w:val="-3"/>
          <w:szCs w:val="24"/>
        </w:rPr>
        <w:tab/>
        <w:t>Sir Francis Drake, Sir Walter Raleigh, 1585, Sir John Hawkins</w:t>
      </w:r>
    </w:p>
    <w:p w14:paraId="0B19697E"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6.</w:t>
      </w:r>
      <w:r w:rsidRPr="00105001">
        <w:rPr>
          <w:snapToGrid/>
          <w:spacing w:val="-3"/>
          <w:szCs w:val="24"/>
        </w:rPr>
        <w:tab/>
        <w:t>Bubonic</w:t>
      </w:r>
    </w:p>
    <w:p w14:paraId="68F0AC76"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ind w:left="480" w:hanging="480"/>
        <w:jc w:val="both"/>
        <w:rPr>
          <w:snapToGrid/>
          <w:spacing w:val="-3"/>
          <w:szCs w:val="24"/>
        </w:rPr>
      </w:pPr>
      <w:r w:rsidRPr="00105001">
        <w:rPr>
          <w:snapToGrid/>
          <w:spacing w:val="-3"/>
          <w:szCs w:val="24"/>
        </w:rPr>
        <w:t>7.</w:t>
      </w:r>
      <w:r w:rsidRPr="00105001">
        <w:rPr>
          <w:snapToGrid/>
          <w:spacing w:val="-3"/>
          <w:szCs w:val="24"/>
        </w:rPr>
        <w:tab/>
        <w:t>Sir Francis Bacon, Christopher Marlow, Ben Johnson, Francis Beaumont, John Fletcher, Thomas Kyd, Edmund Spenser</w:t>
      </w:r>
    </w:p>
    <w:p w14:paraId="741512B7"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8.</w:t>
      </w:r>
      <w:r w:rsidRPr="00105001">
        <w:rPr>
          <w:snapToGrid/>
          <w:spacing w:val="-3"/>
          <w:szCs w:val="24"/>
        </w:rPr>
        <w:tab/>
        <w:t>The Theater, James Burbage, 1576</w:t>
      </w:r>
    </w:p>
    <w:p w14:paraId="677BED3D"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9.</w:t>
      </w:r>
      <w:r w:rsidRPr="00105001">
        <w:rPr>
          <w:snapToGrid/>
          <w:spacing w:val="-3"/>
          <w:szCs w:val="24"/>
        </w:rPr>
        <w:tab/>
      </w:r>
      <w:proofErr w:type="gramStart"/>
      <w:r w:rsidRPr="00105001">
        <w:rPr>
          <w:snapToGrid/>
          <w:spacing w:val="-3"/>
          <w:szCs w:val="24"/>
        </w:rPr>
        <w:t>sonnet</w:t>
      </w:r>
      <w:proofErr w:type="gramEnd"/>
      <w:r w:rsidRPr="00105001">
        <w:rPr>
          <w:snapToGrid/>
          <w:spacing w:val="-3"/>
          <w:szCs w:val="24"/>
        </w:rPr>
        <w:t>, 14, two</w:t>
      </w:r>
    </w:p>
    <w:p w14:paraId="1849399E"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10.</w:t>
      </w:r>
      <w:r w:rsidRPr="00105001">
        <w:rPr>
          <w:snapToGrid/>
          <w:spacing w:val="-3"/>
          <w:szCs w:val="24"/>
        </w:rPr>
        <w:tab/>
        <w:t>1599, the Lord Chamberlain's Men, south, Thames, London</w:t>
      </w:r>
    </w:p>
    <w:p w14:paraId="4C3430EC"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11.</w:t>
      </w:r>
      <w:r w:rsidRPr="00105001">
        <w:rPr>
          <w:snapToGrid/>
          <w:spacing w:val="-3"/>
          <w:szCs w:val="24"/>
        </w:rPr>
        <w:tab/>
      </w:r>
      <w:proofErr w:type="gramStart"/>
      <w:r w:rsidRPr="00105001">
        <w:rPr>
          <w:snapToGrid/>
          <w:spacing w:val="-3"/>
          <w:szCs w:val="24"/>
        </w:rPr>
        <w:t>three</w:t>
      </w:r>
      <w:proofErr w:type="gramEnd"/>
      <w:r w:rsidRPr="00105001">
        <w:rPr>
          <w:snapToGrid/>
          <w:spacing w:val="-3"/>
          <w:szCs w:val="24"/>
        </w:rPr>
        <w:t>, wood, thatched</w:t>
      </w:r>
    </w:p>
    <w:p w14:paraId="0945B55D"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12.</w:t>
      </w:r>
      <w:r w:rsidRPr="00105001">
        <w:rPr>
          <w:snapToGrid/>
          <w:spacing w:val="-3"/>
          <w:szCs w:val="24"/>
        </w:rPr>
        <w:tab/>
      </w:r>
      <w:proofErr w:type="gramStart"/>
      <w:r w:rsidRPr="00105001">
        <w:rPr>
          <w:snapToGrid/>
          <w:spacing w:val="-3"/>
          <w:szCs w:val="24"/>
        </w:rPr>
        <w:t>scenery</w:t>
      </w:r>
      <w:proofErr w:type="gramEnd"/>
      <w:r w:rsidRPr="00105001">
        <w:rPr>
          <w:snapToGrid/>
          <w:spacing w:val="-3"/>
          <w:szCs w:val="24"/>
        </w:rPr>
        <w:t>, dialogue</w:t>
      </w:r>
    </w:p>
    <w:p w14:paraId="524B6C47"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ind w:left="412" w:hanging="412"/>
        <w:jc w:val="both"/>
        <w:rPr>
          <w:snapToGrid/>
          <w:spacing w:val="-3"/>
          <w:szCs w:val="24"/>
        </w:rPr>
      </w:pPr>
      <w:r w:rsidRPr="00105001">
        <w:rPr>
          <w:snapToGrid/>
          <w:spacing w:val="-3"/>
          <w:szCs w:val="24"/>
        </w:rPr>
        <w:t>13.</w:t>
      </w:r>
      <w:r w:rsidRPr="00105001">
        <w:rPr>
          <w:snapToGrid/>
          <w:spacing w:val="-3"/>
          <w:szCs w:val="24"/>
        </w:rPr>
        <w:tab/>
      </w:r>
      <w:proofErr w:type="gramStart"/>
      <w:r w:rsidRPr="00105001">
        <w:rPr>
          <w:snapToGrid/>
          <w:spacing w:val="-3"/>
          <w:szCs w:val="24"/>
        </w:rPr>
        <w:t>groundlings</w:t>
      </w:r>
      <w:proofErr w:type="gramEnd"/>
      <w:r w:rsidRPr="00105001">
        <w:rPr>
          <w:snapToGrid/>
          <w:spacing w:val="-3"/>
          <w:szCs w:val="24"/>
        </w:rPr>
        <w:t>, pit, 1</w:t>
      </w:r>
      <w:r w:rsidRPr="00105001">
        <w:rPr>
          <w:rFonts w:ascii="WP TypographicSymbols" w:hAnsi="WP TypographicSymbols"/>
          <w:snapToGrid/>
          <w:spacing w:val="-3"/>
          <w:szCs w:val="24"/>
        </w:rPr>
        <w:t></w:t>
      </w:r>
      <w:r w:rsidRPr="00105001">
        <w:rPr>
          <w:snapToGrid/>
          <w:spacing w:val="-3"/>
          <w:szCs w:val="24"/>
        </w:rPr>
        <w:t>, 2</w:t>
      </w:r>
      <w:r w:rsidRPr="00105001">
        <w:rPr>
          <w:rFonts w:ascii="WP TypographicSymbols" w:hAnsi="WP TypographicSymbols"/>
          <w:snapToGrid/>
          <w:spacing w:val="-3"/>
          <w:szCs w:val="24"/>
        </w:rPr>
        <w:t></w:t>
      </w:r>
      <w:r w:rsidRPr="00105001">
        <w:rPr>
          <w:snapToGrid/>
          <w:spacing w:val="-3"/>
          <w:szCs w:val="24"/>
        </w:rPr>
        <w:t>, on stage, 3</w:t>
      </w:r>
      <w:r w:rsidRPr="00105001">
        <w:rPr>
          <w:rFonts w:ascii="WP TypographicSymbols" w:hAnsi="WP TypographicSymbols"/>
          <w:snapToGrid/>
          <w:spacing w:val="-3"/>
          <w:szCs w:val="24"/>
        </w:rPr>
        <w:t></w:t>
      </w:r>
      <w:r w:rsidRPr="00105001">
        <w:rPr>
          <w:snapToGrid/>
          <w:spacing w:val="-3"/>
          <w:szCs w:val="24"/>
        </w:rPr>
        <w:t xml:space="preserve"> (Actual cost not precise, main idea is that seats were varied in price like today, not festival seating like the Greeks.)</w:t>
      </w:r>
    </w:p>
    <w:p w14:paraId="3285C22D"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14.</w:t>
      </w:r>
      <w:r w:rsidRPr="00105001">
        <w:rPr>
          <w:snapToGrid/>
          <w:spacing w:val="-3"/>
          <w:szCs w:val="24"/>
        </w:rPr>
        <w:tab/>
        <w:t>1613, fire, Henry VIII</w:t>
      </w:r>
    </w:p>
    <w:p w14:paraId="5076FEC8"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15.</w:t>
      </w:r>
      <w:r w:rsidRPr="00105001">
        <w:rPr>
          <w:snapToGrid/>
          <w:spacing w:val="-3"/>
          <w:szCs w:val="24"/>
        </w:rPr>
        <w:tab/>
      </w:r>
      <w:proofErr w:type="gramStart"/>
      <w:r w:rsidRPr="00105001">
        <w:rPr>
          <w:snapToGrid/>
          <w:spacing w:val="-3"/>
          <w:szCs w:val="24"/>
        </w:rPr>
        <w:t>women</w:t>
      </w:r>
      <w:proofErr w:type="gramEnd"/>
      <w:r w:rsidRPr="00105001">
        <w:rPr>
          <w:snapToGrid/>
          <w:spacing w:val="-3"/>
          <w:szCs w:val="24"/>
        </w:rPr>
        <w:t>, female, boys, men</w:t>
      </w:r>
    </w:p>
    <w:p w14:paraId="00190E9C"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16.</w:t>
      </w:r>
      <w:r w:rsidRPr="00105001">
        <w:rPr>
          <w:snapToGrid/>
          <w:spacing w:val="-3"/>
          <w:szCs w:val="24"/>
        </w:rPr>
        <w:tab/>
      </w:r>
      <w:proofErr w:type="gramStart"/>
      <w:r w:rsidRPr="00105001">
        <w:rPr>
          <w:snapToGrid/>
          <w:spacing w:val="-3"/>
          <w:szCs w:val="24"/>
        </w:rPr>
        <w:t>acting</w:t>
      </w:r>
      <w:proofErr w:type="gramEnd"/>
      <w:r w:rsidRPr="00105001">
        <w:rPr>
          <w:snapToGrid/>
          <w:spacing w:val="-3"/>
          <w:szCs w:val="24"/>
        </w:rPr>
        <w:t xml:space="preserve"> company, shares, company, profits</w:t>
      </w:r>
    </w:p>
    <w:p w14:paraId="5C5222E1"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17.</w:t>
      </w:r>
      <w:r w:rsidRPr="00105001">
        <w:rPr>
          <w:snapToGrid/>
          <w:spacing w:val="-3"/>
          <w:szCs w:val="24"/>
        </w:rPr>
        <w:tab/>
      </w:r>
      <w:proofErr w:type="gramStart"/>
      <w:r w:rsidRPr="00105001">
        <w:rPr>
          <w:snapToGrid/>
          <w:spacing w:val="-3"/>
          <w:szCs w:val="24"/>
        </w:rPr>
        <w:t>hired</w:t>
      </w:r>
      <w:proofErr w:type="gramEnd"/>
      <w:r w:rsidRPr="00105001">
        <w:rPr>
          <w:snapToGrid/>
          <w:spacing w:val="-3"/>
          <w:szCs w:val="24"/>
        </w:rPr>
        <w:t>, shares, actors, one, voices, energy or stamina</w:t>
      </w:r>
    </w:p>
    <w:p w14:paraId="5610F206"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18.</w:t>
      </w:r>
      <w:r w:rsidRPr="00105001">
        <w:rPr>
          <w:snapToGrid/>
          <w:spacing w:val="-3"/>
          <w:szCs w:val="24"/>
        </w:rPr>
        <w:tab/>
      </w:r>
      <w:proofErr w:type="gramStart"/>
      <w:r w:rsidRPr="00105001">
        <w:rPr>
          <w:snapToGrid/>
          <w:spacing w:val="-3"/>
          <w:szCs w:val="24"/>
        </w:rPr>
        <w:t>afternoon</w:t>
      </w:r>
      <w:proofErr w:type="gramEnd"/>
      <w:r w:rsidRPr="00105001">
        <w:rPr>
          <w:snapToGrid/>
          <w:spacing w:val="-3"/>
          <w:szCs w:val="24"/>
        </w:rPr>
        <w:t>, there was no interior lighting</w:t>
      </w:r>
    </w:p>
    <w:p w14:paraId="6321A0F3"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19.</w:t>
      </w:r>
      <w:r w:rsidRPr="00105001">
        <w:rPr>
          <w:snapToGrid/>
          <w:spacing w:val="-3"/>
          <w:szCs w:val="24"/>
        </w:rPr>
        <w:tab/>
      </w:r>
      <w:proofErr w:type="gramStart"/>
      <w:r w:rsidRPr="00105001">
        <w:rPr>
          <w:snapToGrid/>
          <w:spacing w:val="-3"/>
          <w:szCs w:val="24"/>
        </w:rPr>
        <w:t>throw</w:t>
      </w:r>
      <w:proofErr w:type="gramEnd"/>
      <w:r w:rsidRPr="00105001">
        <w:rPr>
          <w:snapToGrid/>
          <w:spacing w:val="-3"/>
          <w:szCs w:val="24"/>
        </w:rPr>
        <w:t xml:space="preserve"> things (fruit, rotten vegetables, or eggs)</w:t>
      </w:r>
    </w:p>
    <w:p w14:paraId="1C288324"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20.</w:t>
      </w:r>
      <w:r w:rsidRPr="00105001">
        <w:rPr>
          <w:snapToGrid/>
          <w:spacing w:val="-3"/>
          <w:szCs w:val="24"/>
        </w:rPr>
        <w:tab/>
        <w:t>1564, Stratford-upon-Avon</w:t>
      </w:r>
    </w:p>
    <w:p w14:paraId="593BAF07"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21.</w:t>
      </w:r>
      <w:r w:rsidRPr="00105001">
        <w:rPr>
          <w:snapToGrid/>
          <w:spacing w:val="-3"/>
          <w:szCs w:val="24"/>
        </w:rPr>
        <w:tab/>
        <w:t>Stratford Grammar School, Latin and Greek</w:t>
      </w:r>
    </w:p>
    <w:p w14:paraId="61B68D29"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22.</w:t>
      </w:r>
      <w:r w:rsidRPr="00105001">
        <w:rPr>
          <w:snapToGrid/>
          <w:spacing w:val="-3"/>
          <w:szCs w:val="24"/>
        </w:rPr>
        <w:tab/>
        <w:t>1582, Anne Hathaway, 8, pregnant</w:t>
      </w:r>
    </w:p>
    <w:p w14:paraId="33525422"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23.</w:t>
      </w:r>
      <w:r w:rsidRPr="00105001">
        <w:rPr>
          <w:snapToGrid/>
          <w:spacing w:val="-3"/>
          <w:szCs w:val="24"/>
        </w:rPr>
        <w:tab/>
      </w:r>
      <w:proofErr w:type="gramStart"/>
      <w:r w:rsidRPr="00105001">
        <w:rPr>
          <w:snapToGrid/>
          <w:spacing w:val="-3"/>
          <w:szCs w:val="24"/>
        </w:rPr>
        <w:t>three</w:t>
      </w:r>
      <w:proofErr w:type="gramEnd"/>
    </w:p>
    <w:p w14:paraId="787267F3"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24.</w:t>
      </w:r>
      <w:r w:rsidRPr="00105001">
        <w:rPr>
          <w:snapToGrid/>
          <w:spacing w:val="-3"/>
          <w:szCs w:val="24"/>
        </w:rPr>
        <w:tab/>
        <w:t>1587</w:t>
      </w:r>
    </w:p>
    <w:p w14:paraId="580AE00B"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25.</w:t>
      </w:r>
      <w:r w:rsidRPr="00105001">
        <w:rPr>
          <w:snapToGrid/>
          <w:spacing w:val="-3"/>
          <w:szCs w:val="24"/>
        </w:rPr>
        <w:tab/>
        <w:t>Richard and Cuthbert Burbage, the King's Men</w:t>
      </w:r>
    </w:p>
    <w:p w14:paraId="3441EF1F"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26.</w:t>
      </w:r>
      <w:r w:rsidRPr="00105001">
        <w:rPr>
          <w:snapToGrid/>
          <w:spacing w:val="-3"/>
          <w:szCs w:val="24"/>
        </w:rPr>
        <w:tab/>
        <w:t>37, 2, 154</w:t>
      </w:r>
    </w:p>
    <w:p w14:paraId="607F4C08"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27.</w:t>
      </w:r>
      <w:r w:rsidRPr="00105001">
        <w:rPr>
          <w:snapToGrid/>
          <w:spacing w:val="-3"/>
          <w:szCs w:val="24"/>
        </w:rPr>
        <w:tab/>
        <w:t>1613</w:t>
      </w:r>
    </w:p>
    <w:p w14:paraId="0E94AB99"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28.</w:t>
      </w:r>
      <w:r w:rsidRPr="00105001">
        <w:rPr>
          <w:snapToGrid/>
          <w:spacing w:val="-3"/>
          <w:szCs w:val="24"/>
        </w:rPr>
        <w:tab/>
        <w:t>1616, Stratford, his daughter Susanna, the second best bed</w:t>
      </w:r>
    </w:p>
    <w:p w14:paraId="7887B424"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29</w:t>
      </w:r>
      <w:r w:rsidRPr="00105001">
        <w:rPr>
          <w:snapToGrid/>
          <w:spacing w:val="-3"/>
          <w:szCs w:val="24"/>
        </w:rPr>
        <w:tab/>
        <w:t xml:space="preserve">Sir Francis Bacon, Edmund de </w:t>
      </w:r>
      <w:proofErr w:type="spellStart"/>
      <w:r w:rsidRPr="00105001">
        <w:rPr>
          <w:snapToGrid/>
          <w:spacing w:val="-3"/>
          <w:szCs w:val="24"/>
        </w:rPr>
        <w:t>Vere</w:t>
      </w:r>
      <w:proofErr w:type="spellEnd"/>
    </w:p>
    <w:p w14:paraId="0916C5B0"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30.</w:t>
      </w:r>
      <w:r w:rsidRPr="00105001">
        <w:rPr>
          <w:snapToGrid/>
          <w:spacing w:val="-3"/>
          <w:szCs w:val="24"/>
        </w:rPr>
        <w:tab/>
        <w:t>Elizabeth I, 1603, James I, Scotland, France</w:t>
      </w:r>
    </w:p>
    <w:p w14:paraId="49AAA71C" w14:textId="77777777" w:rsidR="00105001" w:rsidRPr="00105001" w:rsidRDefault="00105001" w:rsidP="00105001">
      <w:pPr>
        <w:widowControl/>
        <w:tabs>
          <w:tab w:val="left" w:pos="-1440"/>
          <w:tab w:val="left" w:pos="-720"/>
          <w:tab w:val="left" w:pos="0"/>
          <w:tab w:val="left" w:pos="309"/>
          <w:tab w:val="left" w:pos="412"/>
          <w:tab w:val="left" w:pos="1027"/>
          <w:tab w:val="left" w:pos="1412"/>
          <w:tab w:val="left" w:pos="1669"/>
        </w:tabs>
        <w:suppressAutoHyphens/>
        <w:spacing w:line="240" w:lineRule="atLeast"/>
        <w:jc w:val="both"/>
        <w:rPr>
          <w:snapToGrid/>
          <w:spacing w:val="-3"/>
          <w:szCs w:val="24"/>
        </w:rPr>
      </w:pPr>
    </w:p>
    <w:p w14:paraId="32D9C386" w14:textId="77777777" w:rsidR="00105001" w:rsidRPr="00105001" w:rsidRDefault="00105001" w:rsidP="00105001">
      <w:pPr>
        <w:widowControl/>
        <w:tabs>
          <w:tab w:val="left" w:pos="-1440"/>
          <w:tab w:val="left" w:pos="-720"/>
          <w:tab w:val="left" w:pos="0"/>
          <w:tab w:val="left" w:pos="309"/>
          <w:tab w:val="left" w:pos="412"/>
          <w:tab w:val="left" w:pos="1027"/>
          <w:tab w:val="left" w:pos="1412"/>
          <w:tab w:val="left" w:pos="1669"/>
        </w:tabs>
        <w:suppressAutoHyphens/>
        <w:spacing w:line="240" w:lineRule="atLeast"/>
        <w:jc w:val="both"/>
        <w:rPr>
          <w:b/>
          <w:bCs/>
          <w:snapToGrid/>
          <w:spacing w:val="-3"/>
          <w:sz w:val="28"/>
          <w:szCs w:val="24"/>
        </w:rPr>
      </w:pPr>
      <w:r w:rsidRPr="00105001">
        <w:rPr>
          <w:b/>
          <w:bCs/>
          <w:snapToGrid/>
          <w:spacing w:val="-3"/>
          <w:sz w:val="28"/>
          <w:szCs w:val="24"/>
        </w:rPr>
        <w:t>Globe Theater Model Key</w:t>
      </w:r>
    </w:p>
    <w:p w14:paraId="672ECA2A" w14:textId="77777777" w:rsidR="00105001" w:rsidRPr="00105001" w:rsidRDefault="00105001" w:rsidP="00105001">
      <w:pPr>
        <w:widowControl/>
        <w:tabs>
          <w:tab w:val="left" w:pos="-1440"/>
          <w:tab w:val="left" w:pos="-720"/>
          <w:tab w:val="left" w:pos="0"/>
          <w:tab w:val="left" w:pos="309"/>
          <w:tab w:val="left" w:pos="412"/>
          <w:tab w:val="left" w:pos="1027"/>
          <w:tab w:val="left" w:pos="1412"/>
          <w:tab w:val="left" w:pos="1669"/>
        </w:tabs>
        <w:suppressAutoHyphens/>
        <w:spacing w:line="240" w:lineRule="atLeast"/>
        <w:jc w:val="both"/>
        <w:rPr>
          <w:snapToGrid/>
          <w:spacing w:val="-3"/>
          <w:szCs w:val="24"/>
        </w:rPr>
      </w:pPr>
    </w:p>
    <w:p w14:paraId="090E88F9" w14:textId="77777777" w:rsidR="00105001" w:rsidRPr="00105001" w:rsidRDefault="00105001" w:rsidP="00105001">
      <w:pPr>
        <w:widowControl/>
        <w:tabs>
          <w:tab w:val="left" w:pos="-1440"/>
          <w:tab w:val="left" w:pos="-720"/>
          <w:tab w:val="left" w:pos="0"/>
          <w:tab w:val="left" w:pos="513"/>
          <w:tab w:val="left" w:pos="1027"/>
          <w:tab w:val="left" w:pos="3603"/>
          <w:tab w:val="left" w:pos="4149"/>
        </w:tabs>
        <w:suppressAutoHyphens/>
        <w:spacing w:line="240" w:lineRule="atLeast"/>
        <w:jc w:val="both"/>
        <w:rPr>
          <w:snapToGrid/>
          <w:spacing w:val="-3"/>
          <w:szCs w:val="24"/>
        </w:rPr>
      </w:pPr>
      <w:r w:rsidRPr="00105001">
        <w:rPr>
          <w:snapToGrid/>
          <w:spacing w:val="-3"/>
          <w:szCs w:val="24"/>
          <w:u w:val="single"/>
        </w:rPr>
        <w:t>Left side</w:t>
      </w:r>
      <w:r w:rsidRPr="00105001">
        <w:rPr>
          <w:snapToGrid/>
          <w:spacing w:val="-3"/>
          <w:szCs w:val="24"/>
          <w:u w:val="single"/>
        </w:rPr>
        <w:tab/>
      </w:r>
      <w:r w:rsidRPr="00105001">
        <w:rPr>
          <w:snapToGrid/>
          <w:spacing w:val="-3"/>
          <w:szCs w:val="24"/>
        </w:rPr>
        <w:tab/>
      </w:r>
      <w:r w:rsidRPr="00105001">
        <w:rPr>
          <w:snapToGrid/>
          <w:spacing w:val="-3"/>
          <w:szCs w:val="24"/>
          <w:u w:val="single"/>
        </w:rPr>
        <w:t>Right side</w:t>
      </w:r>
    </w:p>
    <w:p w14:paraId="0DA97886" w14:textId="77777777" w:rsidR="00105001" w:rsidRPr="00105001" w:rsidRDefault="00105001" w:rsidP="00105001">
      <w:pPr>
        <w:widowControl/>
        <w:tabs>
          <w:tab w:val="left" w:pos="-1440"/>
          <w:tab w:val="left" w:pos="-720"/>
          <w:tab w:val="left" w:pos="0"/>
          <w:tab w:val="left" w:pos="513"/>
          <w:tab w:val="left" w:pos="1027"/>
          <w:tab w:val="left" w:pos="3603"/>
          <w:tab w:val="left" w:pos="4149"/>
        </w:tabs>
        <w:suppressAutoHyphens/>
        <w:spacing w:line="240" w:lineRule="atLeast"/>
        <w:jc w:val="both"/>
        <w:rPr>
          <w:snapToGrid/>
          <w:spacing w:val="-3"/>
          <w:szCs w:val="24"/>
        </w:rPr>
      </w:pPr>
    </w:p>
    <w:p w14:paraId="39816BC5" w14:textId="77777777" w:rsidR="00105001" w:rsidRPr="00105001" w:rsidRDefault="00105001" w:rsidP="00105001">
      <w:pPr>
        <w:widowControl/>
        <w:tabs>
          <w:tab w:val="left" w:pos="-1440"/>
          <w:tab w:val="left" w:pos="-720"/>
          <w:tab w:val="left" w:pos="0"/>
          <w:tab w:val="left" w:pos="513"/>
          <w:tab w:val="left" w:pos="1027"/>
          <w:tab w:val="left" w:pos="3603"/>
          <w:tab w:val="left" w:pos="4149"/>
        </w:tabs>
        <w:suppressAutoHyphens/>
        <w:spacing w:line="240" w:lineRule="atLeast"/>
        <w:jc w:val="both"/>
        <w:rPr>
          <w:snapToGrid/>
          <w:spacing w:val="-3"/>
          <w:szCs w:val="24"/>
        </w:rPr>
      </w:pPr>
      <w:proofErr w:type="gramStart"/>
      <w:r w:rsidRPr="00105001">
        <w:rPr>
          <w:snapToGrid/>
          <w:spacing w:val="-3"/>
          <w:szCs w:val="24"/>
        </w:rPr>
        <w:t>the</w:t>
      </w:r>
      <w:proofErr w:type="gramEnd"/>
      <w:r w:rsidRPr="00105001">
        <w:rPr>
          <w:snapToGrid/>
          <w:spacing w:val="-3"/>
          <w:szCs w:val="24"/>
        </w:rPr>
        <w:t xml:space="preserve"> flag</w:t>
      </w:r>
      <w:r w:rsidRPr="00105001">
        <w:rPr>
          <w:snapToGrid/>
          <w:spacing w:val="-3"/>
          <w:szCs w:val="24"/>
        </w:rPr>
        <w:tab/>
      </w:r>
      <w:r w:rsidRPr="00105001">
        <w:rPr>
          <w:snapToGrid/>
          <w:spacing w:val="-3"/>
          <w:szCs w:val="24"/>
        </w:rPr>
        <w:tab/>
        <w:t>the hut</w:t>
      </w:r>
    </w:p>
    <w:p w14:paraId="35103C29" w14:textId="77777777" w:rsidR="00105001" w:rsidRPr="00105001" w:rsidRDefault="00105001" w:rsidP="00105001">
      <w:pPr>
        <w:widowControl/>
        <w:tabs>
          <w:tab w:val="left" w:pos="-1440"/>
          <w:tab w:val="left" w:pos="-720"/>
          <w:tab w:val="left" w:pos="0"/>
          <w:tab w:val="left" w:pos="513"/>
          <w:tab w:val="left" w:pos="1027"/>
          <w:tab w:val="left" w:pos="3603"/>
          <w:tab w:val="left" w:pos="4149"/>
        </w:tabs>
        <w:suppressAutoHyphens/>
        <w:spacing w:line="240" w:lineRule="atLeast"/>
        <w:jc w:val="both"/>
        <w:rPr>
          <w:snapToGrid/>
          <w:spacing w:val="-3"/>
          <w:szCs w:val="24"/>
        </w:rPr>
      </w:pPr>
      <w:proofErr w:type="gramStart"/>
      <w:r w:rsidRPr="00105001">
        <w:rPr>
          <w:snapToGrid/>
          <w:spacing w:val="-3"/>
          <w:szCs w:val="24"/>
        </w:rPr>
        <w:t>the</w:t>
      </w:r>
      <w:proofErr w:type="gramEnd"/>
      <w:r w:rsidRPr="00105001">
        <w:rPr>
          <w:snapToGrid/>
          <w:spacing w:val="-3"/>
          <w:szCs w:val="24"/>
        </w:rPr>
        <w:t xml:space="preserve"> pit</w:t>
      </w:r>
      <w:r w:rsidRPr="00105001">
        <w:rPr>
          <w:snapToGrid/>
          <w:spacing w:val="-3"/>
          <w:szCs w:val="24"/>
        </w:rPr>
        <w:tab/>
      </w:r>
      <w:r w:rsidRPr="00105001">
        <w:rPr>
          <w:snapToGrid/>
          <w:spacing w:val="-3"/>
          <w:szCs w:val="24"/>
        </w:rPr>
        <w:tab/>
        <w:t>the heavens</w:t>
      </w:r>
    </w:p>
    <w:p w14:paraId="4AE0B155" w14:textId="77777777" w:rsidR="00105001" w:rsidRPr="00105001" w:rsidRDefault="00105001" w:rsidP="00105001">
      <w:pPr>
        <w:widowControl/>
        <w:tabs>
          <w:tab w:val="left" w:pos="-1440"/>
          <w:tab w:val="left" w:pos="-720"/>
          <w:tab w:val="left" w:pos="0"/>
          <w:tab w:val="left" w:pos="513"/>
          <w:tab w:val="left" w:pos="1027"/>
          <w:tab w:val="left" w:pos="3603"/>
          <w:tab w:val="left" w:pos="4149"/>
        </w:tabs>
        <w:suppressAutoHyphens/>
        <w:spacing w:line="240" w:lineRule="atLeast"/>
        <w:jc w:val="both"/>
        <w:rPr>
          <w:snapToGrid/>
          <w:spacing w:val="-3"/>
          <w:szCs w:val="24"/>
        </w:rPr>
      </w:pPr>
      <w:proofErr w:type="gramStart"/>
      <w:r w:rsidRPr="00105001">
        <w:rPr>
          <w:snapToGrid/>
          <w:spacing w:val="-3"/>
          <w:szCs w:val="24"/>
        </w:rPr>
        <w:t>main</w:t>
      </w:r>
      <w:proofErr w:type="gramEnd"/>
      <w:r w:rsidRPr="00105001">
        <w:rPr>
          <w:snapToGrid/>
          <w:spacing w:val="-3"/>
          <w:szCs w:val="24"/>
        </w:rPr>
        <w:t xml:space="preserve"> stage</w:t>
      </w:r>
      <w:r w:rsidRPr="00105001">
        <w:rPr>
          <w:snapToGrid/>
          <w:spacing w:val="-3"/>
          <w:szCs w:val="24"/>
        </w:rPr>
        <w:tab/>
      </w:r>
      <w:r w:rsidRPr="00105001">
        <w:rPr>
          <w:snapToGrid/>
          <w:spacing w:val="-3"/>
          <w:szCs w:val="24"/>
        </w:rPr>
        <w:tab/>
        <w:t>the gallery</w:t>
      </w:r>
    </w:p>
    <w:p w14:paraId="28FFEBD0" w14:textId="77777777" w:rsidR="00105001" w:rsidRPr="00105001" w:rsidRDefault="00105001" w:rsidP="00105001">
      <w:pPr>
        <w:widowControl/>
        <w:tabs>
          <w:tab w:val="left" w:pos="-1440"/>
          <w:tab w:val="left" w:pos="-720"/>
          <w:tab w:val="left" w:pos="0"/>
          <w:tab w:val="left" w:pos="513"/>
          <w:tab w:val="left" w:pos="1027"/>
          <w:tab w:val="left" w:pos="3603"/>
          <w:tab w:val="left" w:pos="4149"/>
        </w:tabs>
        <w:suppressAutoHyphens/>
        <w:spacing w:line="240" w:lineRule="atLeast"/>
        <w:jc w:val="both"/>
        <w:rPr>
          <w:snapToGrid/>
          <w:spacing w:val="-3"/>
          <w:szCs w:val="24"/>
        </w:rPr>
      </w:pPr>
      <w:proofErr w:type="gramStart"/>
      <w:r w:rsidRPr="00105001">
        <w:rPr>
          <w:snapToGrid/>
          <w:spacing w:val="-3"/>
          <w:szCs w:val="24"/>
        </w:rPr>
        <w:t>the</w:t>
      </w:r>
      <w:proofErr w:type="gramEnd"/>
      <w:r w:rsidRPr="00105001">
        <w:rPr>
          <w:snapToGrid/>
          <w:spacing w:val="-3"/>
          <w:szCs w:val="24"/>
        </w:rPr>
        <w:t xml:space="preserve"> Hell</w:t>
      </w:r>
      <w:r w:rsidRPr="00105001">
        <w:rPr>
          <w:snapToGrid/>
          <w:spacing w:val="-3"/>
          <w:szCs w:val="24"/>
        </w:rPr>
        <w:tab/>
      </w:r>
      <w:r w:rsidRPr="00105001">
        <w:rPr>
          <w:snapToGrid/>
          <w:spacing w:val="-3"/>
          <w:szCs w:val="24"/>
        </w:rPr>
        <w:tab/>
        <w:t>inner stage</w:t>
      </w:r>
    </w:p>
    <w:p w14:paraId="7D064D8C" w14:textId="77777777" w:rsidR="00105001" w:rsidRPr="00105001" w:rsidRDefault="00105001" w:rsidP="00105001">
      <w:pPr>
        <w:widowControl/>
        <w:tabs>
          <w:tab w:val="left" w:pos="-1440"/>
          <w:tab w:val="left" w:pos="-720"/>
          <w:tab w:val="left" w:pos="0"/>
          <w:tab w:val="left" w:pos="513"/>
          <w:tab w:val="left" w:pos="1027"/>
          <w:tab w:val="left" w:pos="3603"/>
          <w:tab w:val="left" w:pos="4149"/>
        </w:tabs>
        <w:suppressAutoHyphens/>
        <w:spacing w:line="240" w:lineRule="atLeast"/>
        <w:jc w:val="both"/>
        <w:rPr>
          <w:snapToGrid/>
          <w:spacing w:val="-3"/>
          <w:szCs w:val="24"/>
        </w:rPr>
      </w:pPr>
      <w:proofErr w:type="gramStart"/>
      <w:r w:rsidRPr="00105001">
        <w:rPr>
          <w:snapToGrid/>
          <w:spacing w:val="-3"/>
          <w:szCs w:val="24"/>
        </w:rPr>
        <w:t>trap</w:t>
      </w:r>
      <w:proofErr w:type="gramEnd"/>
      <w:r w:rsidRPr="00105001">
        <w:rPr>
          <w:snapToGrid/>
          <w:spacing w:val="-3"/>
          <w:szCs w:val="24"/>
        </w:rPr>
        <w:t xml:space="preserve"> door</w:t>
      </w:r>
    </w:p>
    <w:p w14:paraId="75D9DC88" w14:textId="77777777" w:rsidR="00105001" w:rsidRPr="00105001" w:rsidRDefault="00105001" w:rsidP="00105001">
      <w:pPr>
        <w:widowControl/>
        <w:tabs>
          <w:tab w:val="left" w:pos="-1440"/>
          <w:tab w:val="left" w:pos="-720"/>
          <w:tab w:val="left" w:pos="0"/>
          <w:tab w:val="left" w:pos="513"/>
          <w:tab w:val="left" w:pos="1027"/>
          <w:tab w:val="left" w:pos="3603"/>
          <w:tab w:val="left" w:pos="4149"/>
        </w:tabs>
        <w:suppressAutoHyphens/>
        <w:spacing w:line="240" w:lineRule="atLeast"/>
        <w:jc w:val="both"/>
        <w:rPr>
          <w:snapToGrid/>
          <w:spacing w:val="-3"/>
          <w:szCs w:val="24"/>
        </w:rPr>
      </w:pPr>
    </w:p>
    <w:p w14:paraId="41EE442B" w14:textId="77777777" w:rsidR="00105001" w:rsidRPr="00105001" w:rsidRDefault="00105001" w:rsidP="00105001">
      <w:pPr>
        <w:widowControl/>
        <w:tabs>
          <w:tab w:val="left" w:pos="-1440"/>
          <w:tab w:val="left" w:pos="-720"/>
          <w:tab w:val="left" w:pos="0"/>
          <w:tab w:val="left" w:pos="513"/>
          <w:tab w:val="left" w:pos="1027"/>
          <w:tab w:val="left" w:pos="3603"/>
          <w:tab w:val="left" w:pos="4149"/>
        </w:tabs>
        <w:suppressAutoHyphens/>
        <w:spacing w:line="240" w:lineRule="atLeast"/>
        <w:jc w:val="both"/>
        <w:rPr>
          <w:snapToGrid/>
          <w:spacing w:val="-3"/>
          <w:szCs w:val="24"/>
        </w:rPr>
        <w:sectPr w:rsidR="00105001" w:rsidRPr="00105001" w:rsidSect="00105001">
          <w:pgSz w:w="12240" w:h="15840" w:code="1"/>
          <w:pgMar w:top="1440" w:right="1440" w:bottom="720" w:left="1440" w:header="720" w:footer="720" w:gutter="0"/>
          <w:cols w:space="720"/>
          <w:noEndnote/>
        </w:sectPr>
      </w:pPr>
    </w:p>
    <w:p w14:paraId="6CB9FBB6" w14:textId="77777777" w:rsidR="00105001" w:rsidRPr="00105001" w:rsidRDefault="00105001" w:rsidP="00105001">
      <w:pPr>
        <w:keepNext/>
        <w:widowControl/>
        <w:tabs>
          <w:tab w:val="center" w:pos="4680"/>
        </w:tabs>
        <w:suppressAutoHyphens/>
        <w:spacing w:line="240" w:lineRule="atLeast"/>
        <w:jc w:val="center"/>
        <w:outlineLvl w:val="2"/>
        <w:rPr>
          <w:b/>
          <w:bCs/>
          <w:smallCaps/>
          <w:snapToGrid/>
          <w:spacing w:val="-3"/>
          <w:sz w:val="28"/>
          <w:szCs w:val="29"/>
        </w:rPr>
      </w:pPr>
      <w:bookmarkStart w:id="170" w:name="_Drama_Dictionary"/>
      <w:bookmarkEnd w:id="170"/>
      <w:r w:rsidRPr="00105001">
        <w:rPr>
          <w:b/>
          <w:bCs/>
          <w:smallCaps/>
          <w:snapToGrid/>
          <w:spacing w:val="-3"/>
          <w:sz w:val="28"/>
          <w:szCs w:val="29"/>
        </w:rPr>
        <w:lastRenderedPageBreak/>
        <w:t>Drama Dictionary</w:t>
      </w:r>
    </w:p>
    <w:p w14:paraId="35FA6A02" w14:textId="77777777" w:rsidR="00105001" w:rsidRPr="00105001" w:rsidRDefault="00105001" w:rsidP="00105001">
      <w:pPr>
        <w:widowControl/>
        <w:tabs>
          <w:tab w:val="left" w:pos="-1440"/>
          <w:tab w:val="left" w:pos="-720"/>
          <w:tab w:val="left" w:pos="0"/>
          <w:tab w:val="left" w:pos="513"/>
          <w:tab w:val="left" w:pos="1027"/>
          <w:tab w:val="left" w:pos="3603"/>
          <w:tab w:val="left" w:pos="4149"/>
        </w:tabs>
        <w:suppressAutoHyphens/>
        <w:spacing w:line="240" w:lineRule="atLeast"/>
        <w:jc w:val="both"/>
        <w:rPr>
          <w:snapToGrid/>
          <w:spacing w:val="-3"/>
          <w:szCs w:val="24"/>
        </w:rPr>
      </w:pPr>
    </w:p>
    <w:p w14:paraId="62C18FFD" w14:textId="77777777" w:rsidR="00105001" w:rsidRPr="00105001" w:rsidRDefault="00105001" w:rsidP="00105001">
      <w:pPr>
        <w:widowControl/>
        <w:tabs>
          <w:tab w:val="left" w:pos="-1440"/>
          <w:tab w:val="left" w:pos="-720"/>
          <w:tab w:val="left" w:pos="0"/>
          <w:tab w:val="left" w:pos="513"/>
          <w:tab w:val="left" w:pos="1027"/>
          <w:tab w:val="left" w:pos="3603"/>
          <w:tab w:val="left" w:pos="4149"/>
        </w:tabs>
        <w:suppressAutoHyphens/>
        <w:spacing w:line="240" w:lineRule="atLeast"/>
        <w:jc w:val="both"/>
        <w:rPr>
          <w:snapToGrid/>
          <w:spacing w:val="-3"/>
          <w:szCs w:val="24"/>
        </w:rPr>
      </w:pPr>
      <w:r w:rsidRPr="00105001">
        <w:rPr>
          <w:snapToGrid/>
          <w:spacing w:val="-3"/>
          <w:szCs w:val="24"/>
        </w:rPr>
        <w:t>DIRECTIONS:  Welcome to the world of theater</w:t>
      </w:r>
      <w:proofErr w:type="gramStart"/>
      <w:r w:rsidRPr="00105001">
        <w:rPr>
          <w:snapToGrid/>
          <w:spacing w:val="-3"/>
          <w:szCs w:val="24"/>
        </w:rPr>
        <w:t>!.</w:t>
      </w:r>
      <w:proofErr w:type="gramEnd"/>
      <w:r w:rsidRPr="00105001">
        <w:rPr>
          <w:snapToGrid/>
          <w:spacing w:val="-3"/>
          <w:szCs w:val="24"/>
        </w:rPr>
        <w:t xml:space="preserve">  As you study this exciting genre called drama, you will compile a drama dictionary to enhance your knowledge and understanding.  Keep this list with you at all times, and as you encounter the terms in the plays you study, define them.</w:t>
      </w:r>
    </w:p>
    <w:p w14:paraId="36BDBEC4" w14:textId="77777777" w:rsidR="00105001" w:rsidRPr="00105001" w:rsidRDefault="00105001" w:rsidP="00105001">
      <w:pPr>
        <w:widowControl/>
        <w:tabs>
          <w:tab w:val="left" w:pos="-1440"/>
          <w:tab w:val="left" w:pos="-720"/>
          <w:tab w:val="left" w:pos="0"/>
          <w:tab w:val="left" w:pos="513"/>
          <w:tab w:val="left" w:pos="1027"/>
          <w:tab w:val="left" w:pos="3603"/>
          <w:tab w:val="left" w:pos="4149"/>
        </w:tabs>
        <w:suppressAutoHyphens/>
        <w:spacing w:line="240" w:lineRule="atLeast"/>
        <w:jc w:val="both"/>
        <w:rPr>
          <w:snapToGrid/>
          <w:spacing w:val="-3"/>
          <w:szCs w:val="24"/>
        </w:rPr>
      </w:pPr>
    </w:p>
    <w:p w14:paraId="284C4796"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1.</w:t>
      </w:r>
      <w:r w:rsidRPr="00105001">
        <w:rPr>
          <w:snapToGrid/>
          <w:spacing w:val="-3"/>
          <w:szCs w:val="24"/>
        </w:rPr>
        <w:tab/>
      </w:r>
      <w:proofErr w:type="gramStart"/>
      <w:r w:rsidRPr="00105001">
        <w:rPr>
          <w:snapToGrid/>
          <w:spacing w:val="-3"/>
          <w:szCs w:val="24"/>
        </w:rPr>
        <w:t>protagonist</w:t>
      </w:r>
      <w:proofErr w:type="gramEnd"/>
    </w:p>
    <w:p w14:paraId="11630BEE"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2.</w:t>
      </w:r>
      <w:r w:rsidRPr="00105001">
        <w:rPr>
          <w:snapToGrid/>
          <w:spacing w:val="-3"/>
          <w:szCs w:val="24"/>
        </w:rPr>
        <w:tab/>
      </w:r>
      <w:proofErr w:type="gramStart"/>
      <w:r w:rsidRPr="00105001">
        <w:rPr>
          <w:snapToGrid/>
          <w:spacing w:val="-3"/>
          <w:szCs w:val="24"/>
        </w:rPr>
        <w:t>antagonist</w:t>
      </w:r>
      <w:proofErr w:type="gramEnd"/>
    </w:p>
    <w:p w14:paraId="1FCD530C"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3.</w:t>
      </w:r>
      <w:r w:rsidRPr="00105001">
        <w:rPr>
          <w:snapToGrid/>
          <w:spacing w:val="-3"/>
          <w:szCs w:val="24"/>
        </w:rPr>
        <w:tab/>
      </w:r>
      <w:proofErr w:type="gramStart"/>
      <w:r w:rsidRPr="00105001">
        <w:rPr>
          <w:snapToGrid/>
          <w:spacing w:val="-3"/>
          <w:szCs w:val="24"/>
        </w:rPr>
        <w:t>exposition</w:t>
      </w:r>
      <w:proofErr w:type="gramEnd"/>
    </w:p>
    <w:p w14:paraId="22F7C5EF"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4.</w:t>
      </w:r>
      <w:r w:rsidRPr="00105001">
        <w:rPr>
          <w:snapToGrid/>
          <w:spacing w:val="-3"/>
          <w:szCs w:val="24"/>
        </w:rPr>
        <w:tab/>
      </w:r>
      <w:proofErr w:type="gramStart"/>
      <w:r w:rsidRPr="00105001">
        <w:rPr>
          <w:snapToGrid/>
          <w:spacing w:val="-3"/>
          <w:szCs w:val="24"/>
        </w:rPr>
        <w:t>conflict</w:t>
      </w:r>
      <w:proofErr w:type="gramEnd"/>
    </w:p>
    <w:p w14:paraId="16711BBF"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5.</w:t>
      </w:r>
      <w:r w:rsidRPr="00105001">
        <w:rPr>
          <w:snapToGrid/>
          <w:spacing w:val="-3"/>
          <w:szCs w:val="24"/>
        </w:rPr>
        <w:tab/>
      </w:r>
      <w:proofErr w:type="gramStart"/>
      <w:r w:rsidRPr="00105001">
        <w:rPr>
          <w:snapToGrid/>
          <w:spacing w:val="-3"/>
          <w:szCs w:val="24"/>
        </w:rPr>
        <w:t>dramatic</w:t>
      </w:r>
      <w:proofErr w:type="gramEnd"/>
      <w:r w:rsidRPr="00105001">
        <w:rPr>
          <w:snapToGrid/>
          <w:spacing w:val="-3"/>
          <w:szCs w:val="24"/>
        </w:rPr>
        <w:t xml:space="preserve"> question</w:t>
      </w:r>
    </w:p>
    <w:p w14:paraId="0C423187"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6.</w:t>
      </w:r>
      <w:r w:rsidRPr="00105001">
        <w:rPr>
          <w:snapToGrid/>
          <w:spacing w:val="-3"/>
          <w:szCs w:val="24"/>
        </w:rPr>
        <w:tab/>
      </w:r>
      <w:proofErr w:type="gramStart"/>
      <w:r w:rsidRPr="00105001">
        <w:rPr>
          <w:snapToGrid/>
          <w:spacing w:val="-3"/>
          <w:szCs w:val="24"/>
        </w:rPr>
        <w:t>climax</w:t>
      </w:r>
      <w:proofErr w:type="gramEnd"/>
    </w:p>
    <w:p w14:paraId="6272B1ED"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7.</w:t>
      </w:r>
      <w:r w:rsidRPr="00105001">
        <w:rPr>
          <w:snapToGrid/>
          <w:spacing w:val="-3"/>
          <w:szCs w:val="24"/>
        </w:rPr>
        <w:tab/>
      </w:r>
      <w:proofErr w:type="gramStart"/>
      <w:r w:rsidRPr="00105001">
        <w:rPr>
          <w:snapToGrid/>
          <w:spacing w:val="-3"/>
          <w:szCs w:val="24"/>
        </w:rPr>
        <w:t>drama</w:t>
      </w:r>
      <w:proofErr w:type="gramEnd"/>
    </w:p>
    <w:p w14:paraId="6520BF8A"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8.</w:t>
      </w:r>
      <w:r w:rsidRPr="00105001">
        <w:rPr>
          <w:snapToGrid/>
          <w:spacing w:val="-3"/>
          <w:szCs w:val="24"/>
        </w:rPr>
        <w:tab/>
      </w:r>
      <w:proofErr w:type="gramStart"/>
      <w:r w:rsidRPr="00105001">
        <w:rPr>
          <w:snapToGrid/>
          <w:spacing w:val="-3"/>
          <w:szCs w:val="24"/>
        </w:rPr>
        <w:t>pantomime</w:t>
      </w:r>
      <w:proofErr w:type="gramEnd"/>
    </w:p>
    <w:p w14:paraId="3461074C"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9.</w:t>
      </w:r>
      <w:r w:rsidRPr="00105001">
        <w:rPr>
          <w:snapToGrid/>
          <w:spacing w:val="-3"/>
          <w:szCs w:val="24"/>
        </w:rPr>
        <w:tab/>
      </w:r>
      <w:proofErr w:type="gramStart"/>
      <w:r w:rsidRPr="00105001">
        <w:rPr>
          <w:snapToGrid/>
          <w:spacing w:val="-3"/>
          <w:szCs w:val="24"/>
        </w:rPr>
        <w:t>staging</w:t>
      </w:r>
      <w:proofErr w:type="gramEnd"/>
    </w:p>
    <w:p w14:paraId="0961B33F"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10.</w:t>
      </w:r>
      <w:r w:rsidRPr="00105001">
        <w:rPr>
          <w:snapToGrid/>
          <w:spacing w:val="-3"/>
          <w:szCs w:val="24"/>
        </w:rPr>
        <w:tab/>
      </w:r>
      <w:proofErr w:type="gramStart"/>
      <w:r w:rsidRPr="00105001">
        <w:rPr>
          <w:snapToGrid/>
          <w:spacing w:val="-3"/>
          <w:szCs w:val="24"/>
        </w:rPr>
        <w:t>stage</w:t>
      </w:r>
      <w:proofErr w:type="gramEnd"/>
      <w:r w:rsidRPr="00105001">
        <w:rPr>
          <w:snapToGrid/>
          <w:spacing w:val="-3"/>
          <w:szCs w:val="24"/>
        </w:rPr>
        <w:t xml:space="preserve"> directions</w:t>
      </w:r>
    </w:p>
    <w:p w14:paraId="04263A0D"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11.</w:t>
      </w:r>
      <w:r w:rsidRPr="00105001">
        <w:rPr>
          <w:snapToGrid/>
          <w:spacing w:val="-3"/>
          <w:szCs w:val="24"/>
        </w:rPr>
        <w:tab/>
      </w:r>
      <w:proofErr w:type="gramStart"/>
      <w:r w:rsidRPr="00105001">
        <w:rPr>
          <w:snapToGrid/>
          <w:spacing w:val="-3"/>
          <w:szCs w:val="24"/>
        </w:rPr>
        <w:t>allusion</w:t>
      </w:r>
      <w:proofErr w:type="gramEnd"/>
    </w:p>
    <w:p w14:paraId="498DC71C"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12.</w:t>
      </w:r>
      <w:r w:rsidRPr="00105001">
        <w:rPr>
          <w:snapToGrid/>
          <w:spacing w:val="-3"/>
          <w:szCs w:val="24"/>
        </w:rPr>
        <w:tab/>
      </w:r>
      <w:proofErr w:type="gramStart"/>
      <w:r w:rsidRPr="00105001">
        <w:rPr>
          <w:snapToGrid/>
          <w:spacing w:val="-3"/>
          <w:szCs w:val="24"/>
        </w:rPr>
        <w:t>verbal</w:t>
      </w:r>
      <w:proofErr w:type="gramEnd"/>
      <w:r w:rsidRPr="00105001">
        <w:rPr>
          <w:snapToGrid/>
          <w:spacing w:val="-3"/>
          <w:szCs w:val="24"/>
        </w:rPr>
        <w:t xml:space="preserve"> irony</w:t>
      </w:r>
    </w:p>
    <w:p w14:paraId="5F1C5476"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13.</w:t>
      </w:r>
      <w:r w:rsidRPr="00105001">
        <w:rPr>
          <w:snapToGrid/>
          <w:spacing w:val="-3"/>
          <w:szCs w:val="24"/>
        </w:rPr>
        <w:tab/>
      </w:r>
      <w:proofErr w:type="gramStart"/>
      <w:r w:rsidRPr="00105001">
        <w:rPr>
          <w:snapToGrid/>
          <w:spacing w:val="-3"/>
          <w:szCs w:val="24"/>
        </w:rPr>
        <w:t>dramatic</w:t>
      </w:r>
      <w:proofErr w:type="gramEnd"/>
      <w:r w:rsidRPr="00105001">
        <w:rPr>
          <w:snapToGrid/>
          <w:spacing w:val="-3"/>
          <w:szCs w:val="24"/>
        </w:rPr>
        <w:t xml:space="preserve"> irony</w:t>
      </w:r>
    </w:p>
    <w:p w14:paraId="5CE12428"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14.</w:t>
      </w:r>
      <w:r w:rsidRPr="00105001">
        <w:rPr>
          <w:snapToGrid/>
          <w:spacing w:val="-3"/>
          <w:szCs w:val="24"/>
        </w:rPr>
        <w:tab/>
      </w:r>
      <w:proofErr w:type="gramStart"/>
      <w:r w:rsidRPr="00105001">
        <w:rPr>
          <w:snapToGrid/>
          <w:spacing w:val="-3"/>
          <w:szCs w:val="24"/>
        </w:rPr>
        <w:t>reversals</w:t>
      </w:r>
      <w:proofErr w:type="gramEnd"/>
    </w:p>
    <w:p w14:paraId="443504F2"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15.</w:t>
      </w:r>
      <w:r w:rsidRPr="00105001">
        <w:rPr>
          <w:snapToGrid/>
          <w:spacing w:val="-3"/>
          <w:szCs w:val="24"/>
        </w:rPr>
        <w:tab/>
      </w:r>
      <w:proofErr w:type="gramStart"/>
      <w:r w:rsidRPr="00105001">
        <w:rPr>
          <w:snapToGrid/>
          <w:spacing w:val="-3"/>
          <w:szCs w:val="24"/>
        </w:rPr>
        <w:t>pun</w:t>
      </w:r>
      <w:proofErr w:type="gramEnd"/>
    </w:p>
    <w:p w14:paraId="410B9FC4"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16.</w:t>
      </w:r>
      <w:r w:rsidRPr="00105001">
        <w:rPr>
          <w:snapToGrid/>
          <w:spacing w:val="-3"/>
          <w:szCs w:val="24"/>
        </w:rPr>
        <w:tab/>
      </w:r>
      <w:proofErr w:type="gramStart"/>
      <w:r w:rsidRPr="00105001">
        <w:rPr>
          <w:snapToGrid/>
          <w:spacing w:val="-3"/>
          <w:szCs w:val="24"/>
        </w:rPr>
        <w:t>soliloquy</w:t>
      </w:r>
      <w:proofErr w:type="gramEnd"/>
    </w:p>
    <w:p w14:paraId="75FCF299"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17.</w:t>
      </w:r>
      <w:r w:rsidRPr="00105001">
        <w:rPr>
          <w:snapToGrid/>
          <w:spacing w:val="-3"/>
          <w:szCs w:val="24"/>
        </w:rPr>
        <w:tab/>
      </w:r>
      <w:proofErr w:type="gramStart"/>
      <w:r w:rsidRPr="00105001">
        <w:rPr>
          <w:snapToGrid/>
          <w:spacing w:val="-3"/>
          <w:szCs w:val="24"/>
        </w:rPr>
        <w:t>cue</w:t>
      </w:r>
      <w:proofErr w:type="gramEnd"/>
    </w:p>
    <w:p w14:paraId="03F3D3F8"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18.</w:t>
      </w:r>
      <w:r w:rsidRPr="00105001">
        <w:rPr>
          <w:snapToGrid/>
          <w:spacing w:val="-3"/>
          <w:szCs w:val="24"/>
        </w:rPr>
        <w:tab/>
      </w:r>
      <w:proofErr w:type="gramStart"/>
      <w:r w:rsidRPr="00105001">
        <w:rPr>
          <w:snapToGrid/>
          <w:spacing w:val="-3"/>
          <w:szCs w:val="24"/>
        </w:rPr>
        <w:t>choreography</w:t>
      </w:r>
      <w:proofErr w:type="gramEnd"/>
    </w:p>
    <w:p w14:paraId="3C17724A"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19.</w:t>
      </w:r>
      <w:r w:rsidRPr="00105001">
        <w:rPr>
          <w:snapToGrid/>
          <w:spacing w:val="-3"/>
          <w:szCs w:val="24"/>
        </w:rPr>
        <w:tab/>
      </w:r>
      <w:proofErr w:type="gramStart"/>
      <w:r w:rsidRPr="00105001">
        <w:rPr>
          <w:snapToGrid/>
          <w:spacing w:val="-3"/>
          <w:szCs w:val="24"/>
        </w:rPr>
        <w:t>properties</w:t>
      </w:r>
      <w:proofErr w:type="gramEnd"/>
      <w:r w:rsidRPr="00105001">
        <w:rPr>
          <w:snapToGrid/>
          <w:spacing w:val="-3"/>
          <w:szCs w:val="24"/>
        </w:rPr>
        <w:t xml:space="preserve"> (props)</w:t>
      </w:r>
    </w:p>
    <w:p w14:paraId="6A884644"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20.</w:t>
      </w:r>
      <w:r w:rsidRPr="00105001">
        <w:rPr>
          <w:snapToGrid/>
          <w:spacing w:val="-3"/>
          <w:szCs w:val="24"/>
        </w:rPr>
        <w:tab/>
      </w:r>
      <w:proofErr w:type="gramStart"/>
      <w:r w:rsidRPr="00105001">
        <w:rPr>
          <w:snapToGrid/>
          <w:spacing w:val="-3"/>
          <w:szCs w:val="24"/>
        </w:rPr>
        <w:t>sub-plot</w:t>
      </w:r>
      <w:proofErr w:type="gramEnd"/>
    </w:p>
    <w:p w14:paraId="08FC8030"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21.</w:t>
      </w:r>
      <w:r w:rsidRPr="00105001">
        <w:rPr>
          <w:snapToGrid/>
          <w:spacing w:val="-3"/>
          <w:szCs w:val="24"/>
        </w:rPr>
        <w:tab/>
      </w:r>
      <w:proofErr w:type="gramStart"/>
      <w:r w:rsidRPr="00105001">
        <w:rPr>
          <w:snapToGrid/>
          <w:spacing w:val="-3"/>
          <w:szCs w:val="24"/>
        </w:rPr>
        <w:t>comedy</w:t>
      </w:r>
      <w:proofErr w:type="gramEnd"/>
    </w:p>
    <w:p w14:paraId="59CE70FA"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22.</w:t>
      </w:r>
      <w:r w:rsidRPr="00105001">
        <w:rPr>
          <w:snapToGrid/>
          <w:spacing w:val="-3"/>
          <w:szCs w:val="24"/>
        </w:rPr>
        <w:tab/>
      </w:r>
      <w:proofErr w:type="gramStart"/>
      <w:r w:rsidRPr="00105001">
        <w:rPr>
          <w:snapToGrid/>
          <w:spacing w:val="-3"/>
          <w:szCs w:val="24"/>
        </w:rPr>
        <w:t>farce</w:t>
      </w:r>
      <w:proofErr w:type="gramEnd"/>
    </w:p>
    <w:p w14:paraId="5FD101DB"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23.</w:t>
      </w:r>
      <w:r w:rsidRPr="00105001">
        <w:rPr>
          <w:snapToGrid/>
          <w:spacing w:val="-3"/>
          <w:szCs w:val="24"/>
        </w:rPr>
        <w:tab/>
      </w:r>
      <w:proofErr w:type="gramStart"/>
      <w:r w:rsidRPr="00105001">
        <w:rPr>
          <w:snapToGrid/>
          <w:spacing w:val="-3"/>
          <w:szCs w:val="24"/>
        </w:rPr>
        <w:t>stereotype</w:t>
      </w:r>
      <w:proofErr w:type="gramEnd"/>
    </w:p>
    <w:p w14:paraId="704122FF"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24.</w:t>
      </w:r>
      <w:r w:rsidRPr="00105001">
        <w:rPr>
          <w:snapToGrid/>
          <w:spacing w:val="-3"/>
          <w:szCs w:val="24"/>
        </w:rPr>
        <w:tab/>
      </w:r>
      <w:proofErr w:type="gramStart"/>
      <w:r w:rsidRPr="00105001">
        <w:rPr>
          <w:snapToGrid/>
          <w:spacing w:val="-3"/>
          <w:szCs w:val="24"/>
        </w:rPr>
        <w:t>diction</w:t>
      </w:r>
      <w:proofErr w:type="gramEnd"/>
    </w:p>
    <w:p w14:paraId="0DE874D2"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25.</w:t>
      </w:r>
      <w:r w:rsidRPr="00105001">
        <w:rPr>
          <w:snapToGrid/>
          <w:spacing w:val="-3"/>
          <w:szCs w:val="24"/>
        </w:rPr>
        <w:tab/>
      </w:r>
      <w:proofErr w:type="gramStart"/>
      <w:r w:rsidRPr="00105001">
        <w:rPr>
          <w:snapToGrid/>
          <w:spacing w:val="-3"/>
          <w:szCs w:val="24"/>
        </w:rPr>
        <w:t>set</w:t>
      </w:r>
      <w:proofErr w:type="gramEnd"/>
    </w:p>
    <w:p w14:paraId="29D64A39"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26.</w:t>
      </w:r>
      <w:r w:rsidRPr="00105001">
        <w:rPr>
          <w:snapToGrid/>
          <w:spacing w:val="-3"/>
          <w:szCs w:val="24"/>
        </w:rPr>
        <w:tab/>
      </w:r>
      <w:proofErr w:type="gramStart"/>
      <w:r w:rsidRPr="00105001">
        <w:rPr>
          <w:snapToGrid/>
          <w:spacing w:val="-3"/>
          <w:szCs w:val="24"/>
        </w:rPr>
        <w:t>stage</w:t>
      </w:r>
      <w:proofErr w:type="gramEnd"/>
    </w:p>
    <w:p w14:paraId="1CEA2D73"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27.</w:t>
      </w:r>
      <w:r w:rsidRPr="00105001">
        <w:rPr>
          <w:snapToGrid/>
          <w:spacing w:val="-3"/>
          <w:szCs w:val="24"/>
        </w:rPr>
        <w:tab/>
      </w:r>
      <w:proofErr w:type="gramStart"/>
      <w:r w:rsidRPr="00105001">
        <w:rPr>
          <w:snapToGrid/>
          <w:spacing w:val="-3"/>
          <w:szCs w:val="24"/>
        </w:rPr>
        <w:t>aside</w:t>
      </w:r>
      <w:proofErr w:type="gramEnd"/>
    </w:p>
    <w:p w14:paraId="5EDE45DB"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28.</w:t>
      </w:r>
      <w:r w:rsidRPr="00105001">
        <w:rPr>
          <w:snapToGrid/>
          <w:spacing w:val="-3"/>
          <w:szCs w:val="24"/>
        </w:rPr>
        <w:tab/>
      </w:r>
      <w:proofErr w:type="gramStart"/>
      <w:r w:rsidRPr="00105001">
        <w:rPr>
          <w:snapToGrid/>
          <w:spacing w:val="-3"/>
          <w:szCs w:val="24"/>
        </w:rPr>
        <w:t>monologue</w:t>
      </w:r>
      <w:proofErr w:type="gramEnd"/>
    </w:p>
    <w:p w14:paraId="102ABB6D"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29.</w:t>
      </w:r>
      <w:r w:rsidRPr="00105001">
        <w:rPr>
          <w:snapToGrid/>
          <w:spacing w:val="-3"/>
          <w:szCs w:val="24"/>
        </w:rPr>
        <w:tab/>
      </w:r>
      <w:proofErr w:type="gramStart"/>
      <w:r w:rsidRPr="00105001">
        <w:rPr>
          <w:snapToGrid/>
          <w:spacing w:val="-3"/>
          <w:szCs w:val="24"/>
        </w:rPr>
        <w:t>stage</w:t>
      </w:r>
      <w:proofErr w:type="gramEnd"/>
      <w:r w:rsidRPr="00105001">
        <w:rPr>
          <w:snapToGrid/>
          <w:spacing w:val="-3"/>
          <w:szCs w:val="24"/>
        </w:rPr>
        <w:t xml:space="preserve"> left</w:t>
      </w:r>
    </w:p>
    <w:p w14:paraId="52650868"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30.</w:t>
      </w:r>
      <w:r w:rsidRPr="00105001">
        <w:rPr>
          <w:snapToGrid/>
          <w:spacing w:val="-3"/>
          <w:szCs w:val="24"/>
        </w:rPr>
        <w:tab/>
      </w:r>
      <w:proofErr w:type="gramStart"/>
      <w:r w:rsidRPr="00105001">
        <w:rPr>
          <w:snapToGrid/>
          <w:spacing w:val="-3"/>
          <w:szCs w:val="24"/>
        </w:rPr>
        <w:t>stage</w:t>
      </w:r>
      <w:proofErr w:type="gramEnd"/>
      <w:r w:rsidRPr="00105001">
        <w:rPr>
          <w:snapToGrid/>
          <w:spacing w:val="-3"/>
          <w:szCs w:val="24"/>
        </w:rPr>
        <w:t xml:space="preserve"> right</w:t>
      </w:r>
    </w:p>
    <w:p w14:paraId="09006663"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31.</w:t>
      </w:r>
      <w:r w:rsidRPr="00105001">
        <w:rPr>
          <w:snapToGrid/>
          <w:spacing w:val="-3"/>
          <w:szCs w:val="24"/>
        </w:rPr>
        <w:tab/>
      </w:r>
      <w:proofErr w:type="gramStart"/>
      <w:r w:rsidRPr="00105001">
        <w:rPr>
          <w:snapToGrid/>
          <w:spacing w:val="-3"/>
          <w:szCs w:val="24"/>
        </w:rPr>
        <w:t>center</w:t>
      </w:r>
      <w:proofErr w:type="gramEnd"/>
      <w:r w:rsidRPr="00105001">
        <w:rPr>
          <w:snapToGrid/>
          <w:spacing w:val="-3"/>
          <w:szCs w:val="24"/>
        </w:rPr>
        <w:t xml:space="preserve"> stage</w:t>
      </w:r>
    </w:p>
    <w:p w14:paraId="6F6486F4"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32.</w:t>
      </w:r>
      <w:r w:rsidRPr="00105001">
        <w:rPr>
          <w:snapToGrid/>
          <w:spacing w:val="-3"/>
          <w:szCs w:val="24"/>
        </w:rPr>
        <w:tab/>
      </w:r>
      <w:proofErr w:type="gramStart"/>
      <w:r w:rsidRPr="00105001">
        <w:rPr>
          <w:snapToGrid/>
          <w:spacing w:val="-3"/>
          <w:szCs w:val="24"/>
        </w:rPr>
        <w:t>blocking</w:t>
      </w:r>
      <w:proofErr w:type="gramEnd"/>
    </w:p>
    <w:p w14:paraId="7E9A382C"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33.</w:t>
      </w:r>
      <w:r w:rsidRPr="00105001">
        <w:rPr>
          <w:snapToGrid/>
          <w:spacing w:val="-3"/>
          <w:szCs w:val="24"/>
        </w:rPr>
        <w:tab/>
      </w:r>
      <w:proofErr w:type="gramStart"/>
      <w:r w:rsidRPr="00105001">
        <w:rPr>
          <w:snapToGrid/>
          <w:spacing w:val="-3"/>
          <w:szCs w:val="24"/>
        </w:rPr>
        <w:t>musical</w:t>
      </w:r>
      <w:proofErr w:type="gramEnd"/>
    </w:p>
    <w:p w14:paraId="7D69E1CC"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34.</w:t>
      </w:r>
      <w:r w:rsidRPr="00105001">
        <w:rPr>
          <w:snapToGrid/>
          <w:spacing w:val="-3"/>
          <w:szCs w:val="24"/>
        </w:rPr>
        <w:tab/>
      </w:r>
      <w:proofErr w:type="gramStart"/>
      <w:r w:rsidRPr="00105001">
        <w:rPr>
          <w:snapToGrid/>
          <w:spacing w:val="-3"/>
          <w:szCs w:val="24"/>
        </w:rPr>
        <w:t>rehearsal</w:t>
      </w:r>
      <w:proofErr w:type="gramEnd"/>
    </w:p>
    <w:p w14:paraId="62084C03"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35.</w:t>
      </w:r>
      <w:r w:rsidRPr="00105001">
        <w:rPr>
          <w:snapToGrid/>
          <w:spacing w:val="-3"/>
          <w:szCs w:val="24"/>
        </w:rPr>
        <w:tab/>
      </w:r>
      <w:proofErr w:type="gramStart"/>
      <w:r w:rsidRPr="00105001">
        <w:rPr>
          <w:snapToGrid/>
          <w:spacing w:val="-3"/>
          <w:szCs w:val="24"/>
        </w:rPr>
        <w:t>dress</w:t>
      </w:r>
      <w:proofErr w:type="gramEnd"/>
      <w:r w:rsidRPr="00105001">
        <w:rPr>
          <w:snapToGrid/>
          <w:spacing w:val="-3"/>
          <w:szCs w:val="24"/>
        </w:rPr>
        <w:t xml:space="preserve"> rehearsal</w:t>
      </w:r>
    </w:p>
    <w:p w14:paraId="7359077F"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jc w:val="both"/>
        <w:rPr>
          <w:snapToGrid/>
          <w:spacing w:val="-3"/>
          <w:szCs w:val="24"/>
        </w:rPr>
      </w:pPr>
    </w:p>
    <w:p w14:paraId="39818F5E" w14:textId="77777777" w:rsidR="00105001" w:rsidRPr="00105001" w:rsidRDefault="00105001" w:rsidP="00105001">
      <w:pPr>
        <w:widowControl/>
        <w:tabs>
          <w:tab w:val="left" w:pos="513"/>
          <w:tab w:val="right" w:pos="9360"/>
        </w:tabs>
        <w:suppressAutoHyphens/>
        <w:spacing w:line="240" w:lineRule="atLeast"/>
        <w:jc w:val="both"/>
        <w:rPr>
          <w:snapToGrid/>
          <w:spacing w:val="-3"/>
          <w:szCs w:val="24"/>
        </w:rPr>
        <w:sectPr w:rsidR="00105001" w:rsidRPr="00105001" w:rsidSect="00105001">
          <w:pgSz w:w="12240" w:h="15840" w:code="1"/>
          <w:pgMar w:top="1440" w:right="1440" w:bottom="720" w:left="1440" w:header="720" w:footer="720" w:gutter="0"/>
          <w:cols w:space="720"/>
          <w:noEndnote/>
        </w:sectPr>
      </w:pPr>
    </w:p>
    <w:p w14:paraId="3A65E948" w14:textId="77777777" w:rsidR="00105001" w:rsidRPr="00105001" w:rsidRDefault="00105001" w:rsidP="00105001">
      <w:pPr>
        <w:keepNext/>
        <w:widowControl/>
        <w:tabs>
          <w:tab w:val="center" w:pos="4680"/>
        </w:tabs>
        <w:suppressAutoHyphens/>
        <w:spacing w:line="240" w:lineRule="atLeast"/>
        <w:jc w:val="center"/>
        <w:outlineLvl w:val="2"/>
        <w:rPr>
          <w:b/>
          <w:bCs/>
          <w:smallCaps/>
          <w:snapToGrid/>
          <w:spacing w:val="-3"/>
          <w:sz w:val="28"/>
          <w:szCs w:val="29"/>
        </w:rPr>
      </w:pPr>
      <w:bookmarkStart w:id="171" w:name="_Learning_Log"/>
      <w:bookmarkEnd w:id="171"/>
      <w:r w:rsidRPr="00105001">
        <w:rPr>
          <w:b/>
          <w:bCs/>
          <w:smallCaps/>
          <w:snapToGrid/>
          <w:spacing w:val="-3"/>
          <w:sz w:val="28"/>
          <w:szCs w:val="29"/>
        </w:rPr>
        <w:lastRenderedPageBreak/>
        <w:t>Learning Log</w:t>
      </w:r>
    </w:p>
    <w:p w14:paraId="72B34AB7" w14:textId="77777777" w:rsidR="00105001" w:rsidRPr="00105001" w:rsidRDefault="00105001" w:rsidP="00105001">
      <w:pPr>
        <w:widowControl/>
        <w:tabs>
          <w:tab w:val="left" w:pos="-1440"/>
          <w:tab w:val="left" w:pos="-720"/>
          <w:tab w:val="left" w:pos="0"/>
          <w:tab w:val="left" w:pos="672"/>
          <w:tab w:val="left" w:pos="1440"/>
        </w:tabs>
        <w:suppressAutoHyphens/>
        <w:spacing w:line="240" w:lineRule="atLeast"/>
        <w:jc w:val="both"/>
        <w:rPr>
          <w:snapToGrid/>
          <w:spacing w:val="-3"/>
          <w:szCs w:val="24"/>
        </w:rPr>
      </w:pPr>
    </w:p>
    <w:p w14:paraId="63464D55" w14:textId="77777777" w:rsidR="00105001" w:rsidRPr="00105001" w:rsidRDefault="00105001" w:rsidP="00105001">
      <w:pPr>
        <w:widowControl/>
        <w:tabs>
          <w:tab w:val="left" w:pos="-1440"/>
          <w:tab w:val="left" w:pos="-720"/>
          <w:tab w:val="left" w:pos="0"/>
          <w:tab w:val="left" w:pos="672"/>
          <w:tab w:val="left" w:pos="1440"/>
        </w:tabs>
        <w:suppressAutoHyphens/>
        <w:spacing w:line="240" w:lineRule="atLeast"/>
        <w:jc w:val="both"/>
        <w:rPr>
          <w:b/>
          <w:bCs/>
          <w:snapToGrid/>
          <w:spacing w:val="-3"/>
          <w:szCs w:val="24"/>
          <w:u w:val="single"/>
        </w:rPr>
      </w:pPr>
      <w:r w:rsidRPr="00105001">
        <w:rPr>
          <w:b/>
          <w:bCs/>
          <w:snapToGrid/>
          <w:spacing w:val="-3"/>
          <w:szCs w:val="24"/>
        </w:rPr>
        <w:t xml:space="preserve">Name: </w:t>
      </w:r>
      <w:r w:rsidRPr="00105001">
        <w:rPr>
          <w:b/>
          <w:bCs/>
          <w:snapToGrid/>
          <w:spacing w:val="-3"/>
          <w:szCs w:val="24"/>
          <w:u w:val="single"/>
        </w:rPr>
        <w:tab/>
      </w:r>
      <w:r w:rsidRPr="00105001">
        <w:rPr>
          <w:b/>
          <w:bCs/>
          <w:snapToGrid/>
          <w:spacing w:val="-3"/>
          <w:szCs w:val="24"/>
          <w:u w:val="single"/>
        </w:rPr>
        <w:tab/>
      </w:r>
      <w:r w:rsidRPr="00105001">
        <w:rPr>
          <w:b/>
          <w:bCs/>
          <w:snapToGrid/>
          <w:spacing w:val="-3"/>
          <w:szCs w:val="24"/>
          <w:u w:val="single"/>
        </w:rPr>
        <w:tab/>
      </w:r>
      <w:r w:rsidRPr="00105001">
        <w:rPr>
          <w:b/>
          <w:bCs/>
          <w:snapToGrid/>
          <w:spacing w:val="-3"/>
          <w:szCs w:val="24"/>
          <w:u w:val="single"/>
        </w:rPr>
        <w:tab/>
      </w:r>
      <w:r w:rsidRPr="00105001">
        <w:rPr>
          <w:b/>
          <w:bCs/>
          <w:snapToGrid/>
          <w:spacing w:val="-3"/>
          <w:szCs w:val="24"/>
          <w:u w:val="single"/>
        </w:rPr>
        <w:tab/>
      </w:r>
      <w:r w:rsidRPr="00105001">
        <w:rPr>
          <w:b/>
          <w:bCs/>
          <w:snapToGrid/>
          <w:spacing w:val="-3"/>
          <w:szCs w:val="24"/>
          <w:u w:val="single"/>
        </w:rPr>
        <w:tab/>
      </w:r>
      <w:r w:rsidRPr="00105001">
        <w:rPr>
          <w:b/>
          <w:bCs/>
          <w:snapToGrid/>
          <w:spacing w:val="-3"/>
          <w:szCs w:val="24"/>
          <w:u w:val="single"/>
        </w:rPr>
        <w:tab/>
      </w:r>
      <w:r w:rsidRPr="00105001">
        <w:rPr>
          <w:b/>
          <w:bCs/>
          <w:snapToGrid/>
          <w:spacing w:val="-3"/>
          <w:szCs w:val="24"/>
        </w:rPr>
        <w:tab/>
        <w:t xml:space="preserve">Date: </w:t>
      </w:r>
      <w:r w:rsidRPr="00105001">
        <w:rPr>
          <w:b/>
          <w:bCs/>
          <w:snapToGrid/>
          <w:spacing w:val="-3"/>
          <w:szCs w:val="24"/>
          <w:u w:val="single"/>
        </w:rPr>
        <w:tab/>
      </w:r>
      <w:r w:rsidRPr="00105001">
        <w:rPr>
          <w:b/>
          <w:bCs/>
          <w:snapToGrid/>
          <w:spacing w:val="-3"/>
          <w:szCs w:val="24"/>
          <w:u w:val="single"/>
        </w:rPr>
        <w:tab/>
      </w:r>
      <w:r w:rsidRPr="00105001">
        <w:rPr>
          <w:b/>
          <w:bCs/>
          <w:snapToGrid/>
          <w:spacing w:val="-3"/>
          <w:szCs w:val="24"/>
          <w:u w:val="single"/>
        </w:rPr>
        <w:tab/>
      </w:r>
    </w:p>
    <w:p w14:paraId="1B11A3A7" w14:textId="77777777" w:rsidR="00105001" w:rsidRPr="00105001" w:rsidRDefault="00105001" w:rsidP="00105001">
      <w:pPr>
        <w:widowControl/>
        <w:tabs>
          <w:tab w:val="left" w:pos="-1440"/>
          <w:tab w:val="left" w:pos="-720"/>
          <w:tab w:val="left" w:pos="0"/>
          <w:tab w:val="left" w:pos="672"/>
          <w:tab w:val="left" w:pos="1440"/>
        </w:tabs>
        <w:suppressAutoHyphens/>
        <w:spacing w:line="240" w:lineRule="atLeast"/>
        <w:jc w:val="both"/>
        <w:rPr>
          <w:b/>
          <w:bCs/>
          <w:snapToGrid/>
          <w:spacing w:val="-3"/>
          <w:szCs w:val="24"/>
        </w:rPr>
      </w:pPr>
    </w:p>
    <w:p w14:paraId="0EBFF51E" w14:textId="77777777" w:rsidR="00105001" w:rsidRPr="00105001" w:rsidRDefault="00105001" w:rsidP="00105001">
      <w:pPr>
        <w:widowControl/>
        <w:tabs>
          <w:tab w:val="left" w:pos="-1440"/>
          <w:tab w:val="left" w:pos="-720"/>
          <w:tab w:val="left" w:pos="0"/>
          <w:tab w:val="left" w:pos="672"/>
          <w:tab w:val="left" w:pos="1440"/>
        </w:tabs>
        <w:suppressAutoHyphens/>
        <w:spacing w:line="240" w:lineRule="atLeast"/>
        <w:jc w:val="both"/>
        <w:rPr>
          <w:b/>
          <w:bCs/>
          <w:snapToGrid/>
          <w:spacing w:val="-3"/>
          <w:szCs w:val="24"/>
        </w:rPr>
      </w:pPr>
      <w:r w:rsidRPr="00105001">
        <w:rPr>
          <w:b/>
          <w:bCs/>
          <w:snapToGrid/>
          <w:spacing w:val="-3"/>
          <w:szCs w:val="24"/>
        </w:rPr>
        <w:t xml:space="preserve">Course: </w:t>
      </w:r>
      <w:r w:rsidRPr="00105001">
        <w:rPr>
          <w:b/>
          <w:bCs/>
          <w:snapToGrid/>
          <w:spacing w:val="-3"/>
          <w:szCs w:val="24"/>
          <w:u w:val="single"/>
        </w:rPr>
        <w:tab/>
      </w:r>
      <w:r w:rsidRPr="00105001">
        <w:rPr>
          <w:b/>
          <w:bCs/>
          <w:snapToGrid/>
          <w:spacing w:val="-3"/>
          <w:szCs w:val="24"/>
          <w:u w:val="single"/>
        </w:rPr>
        <w:tab/>
      </w:r>
      <w:r w:rsidRPr="00105001">
        <w:rPr>
          <w:b/>
          <w:bCs/>
          <w:snapToGrid/>
          <w:spacing w:val="-3"/>
          <w:szCs w:val="24"/>
          <w:u w:val="single"/>
        </w:rPr>
        <w:tab/>
      </w:r>
      <w:r w:rsidRPr="00105001">
        <w:rPr>
          <w:b/>
          <w:bCs/>
          <w:snapToGrid/>
          <w:spacing w:val="-3"/>
          <w:szCs w:val="24"/>
          <w:u w:val="single"/>
        </w:rPr>
        <w:tab/>
      </w:r>
      <w:r w:rsidRPr="00105001">
        <w:rPr>
          <w:b/>
          <w:bCs/>
          <w:snapToGrid/>
          <w:spacing w:val="-3"/>
          <w:szCs w:val="24"/>
          <w:u w:val="single"/>
        </w:rPr>
        <w:tab/>
      </w:r>
      <w:r w:rsidRPr="00105001">
        <w:rPr>
          <w:b/>
          <w:bCs/>
          <w:snapToGrid/>
          <w:spacing w:val="-3"/>
          <w:szCs w:val="24"/>
          <w:u w:val="single"/>
        </w:rPr>
        <w:tab/>
      </w:r>
      <w:r w:rsidRPr="00105001">
        <w:rPr>
          <w:b/>
          <w:bCs/>
          <w:snapToGrid/>
          <w:spacing w:val="-3"/>
          <w:szCs w:val="24"/>
          <w:u w:val="single"/>
        </w:rPr>
        <w:tab/>
      </w:r>
      <w:r w:rsidRPr="00105001">
        <w:rPr>
          <w:b/>
          <w:bCs/>
          <w:snapToGrid/>
          <w:spacing w:val="-3"/>
          <w:szCs w:val="24"/>
        </w:rPr>
        <w:tab/>
        <w:t xml:space="preserve">Topic: </w:t>
      </w:r>
      <w:r w:rsidRPr="00105001">
        <w:rPr>
          <w:b/>
          <w:bCs/>
          <w:snapToGrid/>
          <w:spacing w:val="-3"/>
          <w:szCs w:val="24"/>
          <w:u w:val="single"/>
        </w:rPr>
        <w:tab/>
      </w:r>
      <w:r w:rsidRPr="00105001">
        <w:rPr>
          <w:b/>
          <w:bCs/>
          <w:snapToGrid/>
          <w:spacing w:val="-3"/>
          <w:szCs w:val="24"/>
          <w:u w:val="single"/>
        </w:rPr>
        <w:tab/>
      </w:r>
      <w:r w:rsidRPr="00105001">
        <w:rPr>
          <w:b/>
          <w:bCs/>
          <w:snapToGrid/>
          <w:spacing w:val="-3"/>
          <w:szCs w:val="24"/>
          <w:u w:val="single"/>
        </w:rPr>
        <w:tab/>
      </w:r>
    </w:p>
    <w:p w14:paraId="752B4342" w14:textId="77777777" w:rsidR="00105001" w:rsidRPr="00105001" w:rsidRDefault="00105001" w:rsidP="00105001">
      <w:pPr>
        <w:widowControl/>
        <w:tabs>
          <w:tab w:val="left" w:pos="-1440"/>
          <w:tab w:val="left" w:pos="-720"/>
          <w:tab w:val="left" w:pos="0"/>
          <w:tab w:val="left" w:pos="672"/>
          <w:tab w:val="left" w:pos="1440"/>
        </w:tabs>
        <w:suppressAutoHyphens/>
        <w:spacing w:line="240" w:lineRule="atLeast"/>
        <w:jc w:val="both"/>
        <w:rPr>
          <w:b/>
          <w:bCs/>
          <w:snapToGrid/>
          <w:spacing w:val="-3"/>
          <w:szCs w:val="24"/>
        </w:rPr>
      </w:pPr>
    </w:p>
    <w:p w14:paraId="17C02022" w14:textId="77777777" w:rsidR="00105001" w:rsidRPr="00105001" w:rsidRDefault="00105001" w:rsidP="00105001">
      <w:pPr>
        <w:widowControl/>
        <w:tabs>
          <w:tab w:val="left" w:pos="-1440"/>
          <w:tab w:val="left" w:pos="-720"/>
          <w:tab w:val="left" w:pos="0"/>
          <w:tab w:val="left" w:pos="672"/>
          <w:tab w:val="left" w:pos="1440"/>
        </w:tabs>
        <w:suppressAutoHyphens/>
        <w:spacing w:line="240" w:lineRule="atLeast"/>
        <w:jc w:val="both"/>
        <w:rPr>
          <w:snapToGrid/>
          <w:spacing w:val="-3"/>
          <w:szCs w:val="24"/>
        </w:rPr>
      </w:pPr>
    </w:p>
    <w:p w14:paraId="409D7438" w14:textId="77777777" w:rsidR="00105001" w:rsidRPr="00105001" w:rsidRDefault="00105001" w:rsidP="00105001">
      <w:pPr>
        <w:widowControl/>
        <w:tabs>
          <w:tab w:val="left" w:pos="-1440"/>
          <w:tab w:val="left" w:pos="-720"/>
          <w:tab w:val="left" w:pos="0"/>
          <w:tab w:val="left" w:pos="672"/>
          <w:tab w:val="left" w:pos="1440"/>
          <w:tab w:val="left" w:pos="2880"/>
          <w:tab w:val="left" w:pos="3600"/>
          <w:tab w:val="left" w:pos="4320"/>
          <w:tab w:val="left" w:pos="5760"/>
          <w:tab w:val="left" w:pos="7920"/>
        </w:tabs>
        <w:suppressAutoHyphens/>
        <w:spacing w:line="240" w:lineRule="atLeast"/>
        <w:jc w:val="both"/>
        <w:rPr>
          <w:snapToGrid/>
          <w:spacing w:val="-3"/>
          <w:szCs w:val="24"/>
        </w:rPr>
      </w:pPr>
      <w:r w:rsidRPr="00105001">
        <w:rPr>
          <w:b/>
          <w:bCs/>
          <w:smallCaps/>
          <w:snapToGrid/>
          <w:spacing w:val="-3"/>
          <w:szCs w:val="24"/>
        </w:rPr>
        <w:t>Circle one</w:t>
      </w:r>
      <w:r w:rsidRPr="00105001">
        <w:rPr>
          <w:snapToGrid/>
          <w:spacing w:val="-3"/>
          <w:szCs w:val="24"/>
        </w:rPr>
        <w:t>:</w:t>
      </w:r>
      <w:r w:rsidRPr="00105001">
        <w:rPr>
          <w:snapToGrid/>
          <w:spacing w:val="-3"/>
          <w:szCs w:val="24"/>
        </w:rPr>
        <w:tab/>
        <w:t>Lesson</w:t>
      </w:r>
      <w:r w:rsidRPr="00105001">
        <w:rPr>
          <w:snapToGrid/>
          <w:spacing w:val="-3"/>
          <w:szCs w:val="24"/>
        </w:rPr>
        <w:tab/>
        <w:t>Discussion</w:t>
      </w:r>
      <w:r w:rsidRPr="00105001">
        <w:rPr>
          <w:snapToGrid/>
          <w:spacing w:val="-3"/>
          <w:szCs w:val="24"/>
        </w:rPr>
        <w:tab/>
        <w:t>Video</w:t>
      </w:r>
      <w:r w:rsidRPr="00105001">
        <w:rPr>
          <w:snapToGrid/>
          <w:spacing w:val="-3"/>
          <w:szCs w:val="24"/>
        </w:rPr>
        <w:tab/>
        <w:t>Written Material</w:t>
      </w:r>
      <w:r w:rsidRPr="00105001">
        <w:rPr>
          <w:snapToGrid/>
          <w:spacing w:val="-3"/>
          <w:szCs w:val="24"/>
        </w:rPr>
        <w:tab/>
        <w:t>Other</w:t>
      </w:r>
    </w:p>
    <w:p w14:paraId="73806733" w14:textId="77777777" w:rsidR="00105001" w:rsidRPr="00105001" w:rsidRDefault="00105001" w:rsidP="00105001">
      <w:pPr>
        <w:widowControl/>
        <w:tabs>
          <w:tab w:val="left" w:pos="-1440"/>
          <w:tab w:val="left" w:pos="-720"/>
          <w:tab w:val="left" w:pos="0"/>
          <w:tab w:val="left" w:pos="384"/>
          <w:tab w:val="left" w:pos="672"/>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20040E15" w14:textId="77777777" w:rsidR="00105001" w:rsidRPr="00105001" w:rsidRDefault="00105001" w:rsidP="00105001">
      <w:pPr>
        <w:widowControl/>
        <w:tabs>
          <w:tab w:val="left" w:pos="384"/>
          <w:tab w:val="right" w:pos="9360"/>
        </w:tabs>
        <w:suppressAutoHyphens/>
        <w:spacing w:line="240" w:lineRule="atLeast"/>
        <w:jc w:val="both"/>
        <w:rPr>
          <w:snapToGrid/>
          <w:spacing w:val="-3"/>
          <w:szCs w:val="24"/>
        </w:rPr>
      </w:pPr>
      <w:r w:rsidRPr="00105001">
        <w:rPr>
          <w:snapToGrid/>
          <w:spacing w:val="-3"/>
          <w:szCs w:val="24"/>
        </w:rPr>
        <w:t>1.</w:t>
      </w:r>
      <w:r w:rsidRPr="00105001">
        <w:rPr>
          <w:snapToGrid/>
          <w:spacing w:val="-3"/>
          <w:szCs w:val="24"/>
        </w:rPr>
        <w:tab/>
        <w:t xml:space="preserve">Key ideas: </w:t>
      </w:r>
      <w:r w:rsidRPr="00105001">
        <w:rPr>
          <w:snapToGrid/>
          <w:spacing w:val="-3"/>
          <w:szCs w:val="24"/>
          <w:u w:val="single"/>
        </w:rPr>
        <w:tab/>
      </w:r>
    </w:p>
    <w:p w14:paraId="569D0D86" w14:textId="77777777" w:rsidR="00105001" w:rsidRPr="00105001" w:rsidRDefault="00105001" w:rsidP="00105001">
      <w:pPr>
        <w:widowControl/>
        <w:tabs>
          <w:tab w:val="left" w:pos="-1440"/>
          <w:tab w:val="left" w:pos="-720"/>
          <w:tab w:val="left" w:pos="0"/>
          <w:tab w:val="left" w:pos="384"/>
          <w:tab w:val="left" w:pos="672"/>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621CBBF9" w14:textId="77777777" w:rsidR="00105001" w:rsidRPr="00105001" w:rsidRDefault="00105001" w:rsidP="00105001">
      <w:pPr>
        <w:widowControl/>
        <w:tabs>
          <w:tab w:val="left" w:pos="384"/>
          <w:tab w:val="right" w:pos="9360"/>
        </w:tabs>
        <w:suppressAutoHyphens/>
        <w:spacing w:line="240" w:lineRule="atLeast"/>
        <w:jc w:val="both"/>
        <w:rPr>
          <w:snapToGrid/>
          <w:spacing w:val="-3"/>
          <w:szCs w:val="24"/>
        </w:rPr>
      </w:pPr>
      <w:r w:rsidRPr="00105001">
        <w:rPr>
          <w:snapToGrid/>
          <w:spacing w:val="-3"/>
          <w:szCs w:val="24"/>
        </w:rPr>
        <w:tab/>
      </w:r>
      <w:r w:rsidRPr="00105001">
        <w:rPr>
          <w:snapToGrid/>
          <w:spacing w:val="-3"/>
          <w:szCs w:val="24"/>
          <w:u w:val="single"/>
        </w:rPr>
        <w:tab/>
      </w:r>
    </w:p>
    <w:p w14:paraId="036427B0" w14:textId="77777777" w:rsidR="00105001" w:rsidRPr="00105001" w:rsidRDefault="00105001" w:rsidP="00105001">
      <w:pPr>
        <w:widowControl/>
        <w:tabs>
          <w:tab w:val="left" w:pos="-1440"/>
          <w:tab w:val="left" w:pos="-720"/>
          <w:tab w:val="left" w:pos="0"/>
          <w:tab w:val="left" w:pos="384"/>
          <w:tab w:val="left" w:pos="672"/>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34533174" w14:textId="77777777" w:rsidR="00105001" w:rsidRPr="00105001" w:rsidRDefault="00105001" w:rsidP="00105001">
      <w:pPr>
        <w:widowControl/>
        <w:tabs>
          <w:tab w:val="left" w:pos="384"/>
          <w:tab w:val="right" w:pos="9360"/>
        </w:tabs>
        <w:suppressAutoHyphens/>
        <w:spacing w:line="240" w:lineRule="atLeast"/>
        <w:jc w:val="both"/>
        <w:rPr>
          <w:snapToGrid/>
          <w:spacing w:val="-3"/>
          <w:szCs w:val="24"/>
        </w:rPr>
      </w:pPr>
      <w:r w:rsidRPr="00105001">
        <w:rPr>
          <w:snapToGrid/>
          <w:spacing w:val="-3"/>
          <w:szCs w:val="24"/>
        </w:rPr>
        <w:tab/>
      </w:r>
      <w:r w:rsidRPr="00105001">
        <w:rPr>
          <w:snapToGrid/>
          <w:spacing w:val="-3"/>
          <w:szCs w:val="24"/>
          <w:u w:val="single"/>
        </w:rPr>
        <w:tab/>
      </w:r>
    </w:p>
    <w:p w14:paraId="769CF08D" w14:textId="77777777" w:rsidR="00105001" w:rsidRPr="00105001" w:rsidRDefault="00105001" w:rsidP="00105001">
      <w:pPr>
        <w:widowControl/>
        <w:tabs>
          <w:tab w:val="left" w:pos="-1440"/>
          <w:tab w:val="left" w:pos="-720"/>
          <w:tab w:val="left" w:pos="0"/>
          <w:tab w:val="left" w:pos="384"/>
          <w:tab w:val="left" w:pos="672"/>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7DC54103" w14:textId="77777777" w:rsidR="00105001" w:rsidRPr="00105001" w:rsidRDefault="00105001" w:rsidP="00105001">
      <w:pPr>
        <w:widowControl/>
        <w:tabs>
          <w:tab w:val="left" w:pos="384"/>
          <w:tab w:val="right" w:pos="9360"/>
        </w:tabs>
        <w:suppressAutoHyphens/>
        <w:spacing w:line="240" w:lineRule="atLeast"/>
        <w:jc w:val="both"/>
        <w:rPr>
          <w:snapToGrid/>
          <w:spacing w:val="-3"/>
          <w:szCs w:val="24"/>
        </w:rPr>
      </w:pPr>
      <w:r w:rsidRPr="00105001">
        <w:rPr>
          <w:snapToGrid/>
          <w:spacing w:val="-3"/>
          <w:szCs w:val="24"/>
        </w:rPr>
        <w:tab/>
      </w:r>
      <w:r w:rsidRPr="00105001">
        <w:rPr>
          <w:snapToGrid/>
          <w:spacing w:val="-3"/>
          <w:szCs w:val="24"/>
          <w:u w:val="single"/>
        </w:rPr>
        <w:tab/>
      </w:r>
    </w:p>
    <w:p w14:paraId="135C1098" w14:textId="77777777" w:rsidR="00105001" w:rsidRPr="00105001" w:rsidRDefault="00105001" w:rsidP="00105001">
      <w:pPr>
        <w:widowControl/>
        <w:tabs>
          <w:tab w:val="left" w:pos="-1440"/>
          <w:tab w:val="left" w:pos="-720"/>
          <w:tab w:val="left" w:pos="0"/>
          <w:tab w:val="left" w:pos="384"/>
          <w:tab w:val="left" w:pos="672"/>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4DF55E7A" w14:textId="77777777" w:rsidR="00105001" w:rsidRPr="00105001" w:rsidRDefault="00105001" w:rsidP="00105001">
      <w:pPr>
        <w:widowControl/>
        <w:tabs>
          <w:tab w:val="left" w:pos="384"/>
          <w:tab w:val="right" w:pos="9360"/>
        </w:tabs>
        <w:suppressAutoHyphens/>
        <w:spacing w:line="240" w:lineRule="atLeast"/>
        <w:jc w:val="both"/>
        <w:rPr>
          <w:snapToGrid/>
          <w:spacing w:val="-3"/>
          <w:szCs w:val="24"/>
        </w:rPr>
      </w:pPr>
      <w:r w:rsidRPr="00105001">
        <w:rPr>
          <w:snapToGrid/>
          <w:spacing w:val="-3"/>
          <w:szCs w:val="24"/>
        </w:rPr>
        <w:tab/>
      </w:r>
      <w:r w:rsidRPr="00105001">
        <w:rPr>
          <w:snapToGrid/>
          <w:spacing w:val="-3"/>
          <w:szCs w:val="24"/>
          <w:u w:val="single"/>
        </w:rPr>
        <w:tab/>
      </w:r>
    </w:p>
    <w:p w14:paraId="59363E31" w14:textId="77777777" w:rsidR="00105001" w:rsidRPr="00105001" w:rsidRDefault="00105001" w:rsidP="00105001">
      <w:pPr>
        <w:widowControl/>
        <w:tabs>
          <w:tab w:val="left" w:pos="-1440"/>
          <w:tab w:val="left" w:pos="-720"/>
          <w:tab w:val="left" w:pos="0"/>
          <w:tab w:val="left" w:pos="384"/>
          <w:tab w:val="left" w:pos="672"/>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10FCCFC5" w14:textId="77777777" w:rsidR="00105001" w:rsidRPr="00105001" w:rsidRDefault="00105001" w:rsidP="00105001">
      <w:pPr>
        <w:widowControl/>
        <w:tabs>
          <w:tab w:val="left" w:pos="384"/>
          <w:tab w:val="right" w:pos="9360"/>
        </w:tabs>
        <w:suppressAutoHyphens/>
        <w:spacing w:line="240" w:lineRule="atLeast"/>
        <w:ind w:left="384" w:hanging="384"/>
        <w:jc w:val="both"/>
        <w:rPr>
          <w:snapToGrid/>
          <w:spacing w:val="-3"/>
          <w:szCs w:val="24"/>
        </w:rPr>
      </w:pPr>
      <w:r w:rsidRPr="00105001">
        <w:rPr>
          <w:snapToGrid/>
          <w:spacing w:val="-3"/>
          <w:szCs w:val="24"/>
        </w:rPr>
        <w:t>2.</w:t>
      </w:r>
      <w:r w:rsidRPr="00105001">
        <w:rPr>
          <w:snapToGrid/>
          <w:spacing w:val="-3"/>
          <w:szCs w:val="24"/>
        </w:rPr>
        <w:tab/>
        <w:t xml:space="preserve">Questions I have: </w:t>
      </w:r>
      <w:r w:rsidRPr="00105001">
        <w:rPr>
          <w:snapToGrid/>
          <w:spacing w:val="-3"/>
          <w:szCs w:val="24"/>
          <w:u w:val="single"/>
        </w:rPr>
        <w:tab/>
      </w:r>
    </w:p>
    <w:p w14:paraId="4DBB769B" w14:textId="77777777" w:rsidR="00105001" w:rsidRPr="00105001" w:rsidRDefault="00105001" w:rsidP="00105001">
      <w:pPr>
        <w:widowControl/>
        <w:tabs>
          <w:tab w:val="left" w:pos="-1440"/>
          <w:tab w:val="left" w:pos="-720"/>
          <w:tab w:val="left" w:pos="0"/>
          <w:tab w:val="left" w:pos="384"/>
          <w:tab w:val="left" w:pos="672"/>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2BC2016F" w14:textId="77777777" w:rsidR="00105001" w:rsidRPr="00105001" w:rsidRDefault="00105001" w:rsidP="00105001">
      <w:pPr>
        <w:widowControl/>
        <w:tabs>
          <w:tab w:val="left" w:pos="384"/>
          <w:tab w:val="right" w:pos="9360"/>
        </w:tabs>
        <w:suppressAutoHyphens/>
        <w:spacing w:line="240" w:lineRule="atLeast"/>
        <w:jc w:val="both"/>
        <w:rPr>
          <w:snapToGrid/>
          <w:spacing w:val="-3"/>
          <w:szCs w:val="24"/>
        </w:rPr>
      </w:pPr>
      <w:r w:rsidRPr="00105001">
        <w:rPr>
          <w:snapToGrid/>
          <w:spacing w:val="-3"/>
          <w:szCs w:val="24"/>
        </w:rPr>
        <w:tab/>
      </w:r>
      <w:r w:rsidRPr="00105001">
        <w:rPr>
          <w:snapToGrid/>
          <w:spacing w:val="-3"/>
          <w:szCs w:val="24"/>
          <w:u w:val="single"/>
        </w:rPr>
        <w:tab/>
      </w:r>
    </w:p>
    <w:p w14:paraId="4CBDD318" w14:textId="77777777" w:rsidR="00105001" w:rsidRPr="00105001" w:rsidRDefault="00105001" w:rsidP="00105001">
      <w:pPr>
        <w:widowControl/>
        <w:tabs>
          <w:tab w:val="left" w:pos="-1440"/>
          <w:tab w:val="left" w:pos="-720"/>
          <w:tab w:val="left" w:pos="0"/>
          <w:tab w:val="left" w:pos="384"/>
          <w:tab w:val="left" w:pos="672"/>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29581C68" w14:textId="77777777" w:rsidR="00105001" w:rsidRPr="00105001" w:rsidRDefault="00105001" w:rsidP="00105001">
      <w:pPr>
        <w:widowControl/>
        <w:tabs>
          <w:tab w:val="left" w:pos="384"/>
          <w:tab w:val="right" w:pos="9360"/>
        </w:tabs>
        <w:suppressAutoHyphens/>
        <w:spacing w:line="240" w:lineRule="atLeast"/>
        <w:jc w:val="both"/>
        <w:rPr>
          <w:snapToGrid/>
          <w:spacing w:val="-3"/>
          <w:szCs w:val="24"/>
        </w:rPr>
      </w:pPr>
      <w:r w:rsidRPr="00105001">
        <w:rPr>
          <w:snapToGrid/>
          <w:spacing w:val="-3"/>
          <w:szCs w:val="24"/>
        </w:rPr>
        <w:tab/>
      </w:r>
      <w:r w:rsidRPr="00105001">
        <w:rPr>
          <w:snapToGrid/>
          <w:spacing w:val="-3"/>
          <w:szCs w:val="24"/>
          <w:u w:val="single"/>
        </w:rPr>
        <w:tab/>
      </w:r>
    </w:p>
    <w:p w14:paraId="34468FB5" w14:textId="77777777" w:rsidR="00105001" w:rsidRPr="00105001" w:rsidRDefault="00105001" w:rsidP="00105001">
      <w:pPr>
        <w:widowControl/>
        <w:tabs>
          <w:tab w:val="left" w:pos="-1440"/>
          <w:tab w:val="left" w:pos="-720"/>
          <w:tab w:val="left" w:pos="0"/>
          <w:tab w:val="left" w:pos="384"/>
          <w:tab w:val="left" w:pos="672"/>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1203E900" w14:textId="77777777" w:rsidR="00105001" w:rsidRPr="00105001" w:rsidRDefault="00105001" w:rsidP="00105001">
      <w:pPr>
        <w:widowControl/>
        <w:tabs>
          <w:tab w:val="left" w:pos="384"/>
          <w:tab w:val="right" w:pos="9360"/>
        </w:tabs>
        <w:suppressAutoHyphens/>
        <w:spacing w:line="240" w:lineRule="atLeast"/>
        <w:ind w:left="384" w:hanging="384"/>
        <w:jc w:val="both"/>
        <w:rPr>
          <w:snapToGrid/>
          <w:spacing w:val="-3"/>
          <w:szCs w:val="24"/>
        </w:rPr>
      </w:pPr>
      <w:r w:rsidRPr="00105001">
        <w:rPr>
          <w:snapToGrid/>
          <w:spacing w:val="-3"/>
          <w:szCs w:val="24"/>
        </w:rPr>
        <w:t>3.</w:t>
      </w:r>
      <w:r w:rsidRPr="00105001">
        <w:rPr>
          <w:snapToGrid/>
          <w:spacing w:val="-3"/>
          <w:szCs w:val="24"/>
        </w:rPr>
        <w:tab/>
        <w:t>Connections I can make with other subjects:</w:t>
      </w:r>
      <w:r w:rsidRPr="00105001">
        <w:rPr>
          <w:snapToGrid/>
          <w:spacing w:val="-3"/>
          <w:szCs w:val="24"/>
          <w:u w:val="single"/>
        </w:rPr>
        <w:tab/>
      </w:r>
    </w:p>
    <w:p w14:paraId="3B0E5B19" w14:textId="77777777" w:rsidR="00105001" w:rsidRPr="00105001" w:rsidRDefault="00105001" w:rsidP="00105001">
      <w:pPr>
        <w:widowControl/>
        <w:tabs>
          <w:tab w:val="left" w:pos="-1440"/>
          <w:tab w:val="left" w:pos="-720"/>
          <w:tab w:val="left" w:pos="0"/>
          <w:tab w:val="left" w:pos="384"/>
          <w:tab w:val="left" w:pos="672"/>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30C9AD78" w14:textId="77777777" w:rsidR="00105001" w:rsidRPr="00105001" w:rsidRDefault="00105001" w:rsidP="00105001">
      <w:pPr>
        <w:widowControl/>
        <w:tabs>
          <w:tab w:val="left" w:pos="384"/>
          <w:tab w:val="right" w:pos="9360"/>
        </w:tabs>
        <w:suppressAutoHyphens/>
        <w:spacing w:line="240" w:lineRule="atLeast"/>
        <w:jc w:val="both"/>
        <w:rPr>
          <w:snapToGrid/>
          <w:spacing w:val="-3"/>
          <w:szCs w:val="24"/>
        </w:rPr>
      </w:pPr>
      <w:r w:rsidRPr="00105001">
        <w:rPr>
          <w:snapToGrid/>
          <w:spacing w:val="-3"/>
          <w:szCs w:val="24"/>
        </w:rPr>
        <w:tab/>
      </w:r>
      <w:r w:rsidRPr="00105001">
        <w:rPr>
          <w:snapToGrid/>
          <w:spacing w:val="-3"/>
          <w:szCs w:val="24"/>
          <w:u w:val="single"/>
        </w:rPr>
        <w:tab/>
      </w:r>
    </w:p>
    <w:p w14:paraId="441090D6" w14:textId="77777777" w:rsidR="00105001" w:rsidRPr="00105001" w:rsidRDefault="00105001" w:rsidP="00105001">
      <w:pPr>
        <w:widowControl/>
        <w:tabs>
          <w:tab w:val="left" w:pos="-1440"/>
          <w:tab w:val="left" w:pos="-720"/>
          <w:tab w:val="left" w:pos="0"/>
          <w:tab w:val="left" w:pos="384"/>
          <w:tab w:val="left" w:pos="672"/>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4A913D14" w14:textId="77777777" w:rsidR="00105001" w:rsidRPr="00105001" w:rsidRDefault="00105001" w:rsidP="00105001">
      <w:pPr>
        <w:widowControl/>
        <w:tabs>
          <w:tab w:val="left" w:pos="384"/>
          <w:tab w:val="right" w:pos="9360"/>
        </w:tabs>
        <w:suppressAutoHyphens/>
        <w:spacing w:line="240" w:lineRule="atLeast"/>
        <w:jc w:val="both"/>
        <w:rPr>
          <w:snapToGrid/>
          <w:spacing w:val="-3"/>
          <w:szCs w:val="24"/>
        </w:rPr>
      </w:pPr>
      <w:r w:rsidRPr="00105001">
        <w:rPr>
          <w:snapToGrid/>
          <w:spacing w:val="-3"/>
          <w:szCs w:val="24"/>
        </w:rPr>
        <w:tab/>
      </w:r>
      <w:r w:rsidRPr="00105001">
        <w:rPr>
          <w:snapToGrid/>
          <w:spacing w:val="-3"/>
          <w:szCs w:val="24"/>
          <w:u w:val="single"/>
        </w:rPr>
        <w:tab/>
      </w:r>
    </w:p>
    <w:p w14:paraId="40E11237" w14:textId="77777777" w:rsidR="00105001" w:rsidRPr="00105001" w:rsidRDefault="00105001" w:rsidP="00105001">
      <w:pPr>
        <w:widowControl/>
        <w:tabs>
          <w:tab w:val="left" w:pos="-1440"/>
          <w:tab w:val="left" w:pos="-720"/>
          <w:tab w:val="left" w:pos="0"/>
          <w:tab w:val="left" w:pos="384"/>
          <w:tab w:val="left" w:pos="672"/>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15849BAE" w14:textId="77777777" w:rsidR="00105001" w:rsidRPr="00105001" w:rsidRDefault="00105001" w:rsidP="00105001">
      <w:pPr>
        <w:widowControl/>
        <w:tabs>
          <w:tab w:val="left" w:pos="384"/>
          <w:tab w:val="right" w:pos="9360"/>
        </w:tabs>
        <w:suppressAutoHyphens/>
        <w:spacing w:line="240" w:lineRule="atLeast"/>
        <w:ind w:left="384" w:hanging="384"/>
        <w:jc w:val="both"/>
        <w:rPr>
          <w:snapToGrid/>
          <w:spacing w:val="-3"/>
          <w:szCs w:val="24"/>
        </w:rPr>
      </w:pPr>
      <w:r w:rsidRPr="00105001">
        <w:rPr>
          <w:snapToGrid/>
          <w:spacing w:val="-3"/>
          <w:szCs w:val="24"/>
        </w:rPr>
        <w:t>4.</w:t>
      </w:r>
      <w:r w:rsidRPr="00105001">
        <w:rPr>
          <w:snapToGrid/>
          <w:spacing w:val="-3"/>
          <w:szCs w:val="24"/>
        </w:rPr>
        <w:tab/>
        <w:t>How I can apply these ideas to my own life:</w:t>
      </w:r>
      <w:r w:rsidRPr="00105001">
        <w:rPr>
          <w:snapToGrid/>
          <w:spacing w:val="-3"/>
          <w:szCs w:val="24"/>
          <w:u w:val="single"/>
        </w:rPr>
        <w:tab/>
      </w:r>
    </w:p>
    <w:p w14:paraId="1B551191" w14:textId="77777777" w:rsidR="00105001" w:rsidRPr="00105001" w:rsidRDefault="00105001" w:rsidP="00105001">
      <w:pPr>
        <w:widowControl/>
        <w:tabs>
          <w:tab w:val="left" w:pos="-1440"/>
          <w:tab w:val="left" w:pos="-720"/>
          <w:tab w:val="left" w:pos="0"/>
          <w:tab w:val="left" w:pos="384"/>
          <w:tab w:val="left" w:pos="672"/>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298FB9B9" w14:textId="77777777" w:rsidR="00105001" w:rsidRPr="00105001" w:rsidRDefault="00105001" w:rsidP="00105001">
      <w:pPr>
        <w:widowControl/>
        <w:tabs>
          <w:tab w:val="left" w:pos="384"/>
          <w:tab w:val="right" w:pos="9360"/>
        </w:tabs>
        <w:suppressAutoHyphens/>
        <w:spacing w:line="240" w:lineRule="atLeast"/>
        <w:jc w:val="both"/>
        <w:rPr>
          <w:snapToGrid/>
          <w:spacing w:val="-3"/>
          <w:szCs w:val="24"/>
        </w:rPr>
      </w:pPr>
      <w:r w:rsidRPr="00105001">
        <w:rPr>
          <w:snapToGrid/>
          <w:spacing w:val="-3"/>
          <w:szCs w:val="24"/>
        </w:rPr>
        <w:tab/>
      </w:r>
      <w:r w:rsidRPr="00105001">
        <w:rPr>
          <w:snapToGrid/>
          <w:spacing w:val="-3"/>
          <w:szCs w:val="24"/>
          <w:u w:val="single"/>
        </w:rPr>
        <w:tab/>
      </w:r>
    </w:p>
    <w:p w14:paraId="09D4C414" w14:textId="77777777" w:rsidR="00105001" w:rsidRPr="00105001" w:rsidRDefault="00105001" w:rsidP="00105001">
      <w:pPr>
        <w:widowControl/>
        <w:tabs>
          <w:tab w:val="left" w:pos="-1440"/>
          <w:tab w:val="left" w:pos="-720"/>
          <w:tab w:val="left" w:pos="0"/>
          <w:tab w:val="left" w:pos="384"/>
          <w:tab w:val="left" w:pos="672"/>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4272ECE3" w14:textId="77777777" w:rsidR="00105001" w:rsidRPr="00105001" w:rsidRDefault="00105001" w:rsidP="00105001">
      <w:pPr>
        <w:widowControl/>
        <w:tabs>
          <w:tab w:val="left" w:pos="384"/>
          <w:tab w:val="right" w:pos="9360"/>
        </w:tabs>
        <w:suppressAutoHyphens/>
        <w:spacing w:line="240" w:lineRule="atLeast"/>
        <w:jc w:val="both"/>
        <w:rPr>
          <w:snapToGrid/>
          <w:spacing w:val="-3"/>
          <w:szCs w:val="24"/>
        </w:rPr>
      </w:pPr>
      <w:r w:rsidRPr="00105001">
        <w:rPr>
          <w:snapToGrid/>
          <w:spacing w:val="-3"/>
          <w:szCs w:val="24"/>
        </w:rPr>
        <w:tab/>
      </w:r>
      <w:r w:rsidRPr="00105001">
        <w:rPr>
          <w:snapToGrid/>
          <w:spacing w:val="-3"/>
          <w:szCs w:val="24"/>
          <w:u w:val="single"/>
        </w:rPr>
        <w:tab/>
      </w:r>
    </w:p>
    <w:p w14:paraId="4DF68E17" w14:textId="77777777" w:rsidR="00105001" w:rsidRPr="00105001" w:rsidRDefault="00105001" w:rsidP="00105001">
      <w:pPr>
        <w:widowControl/>
        <w:tabs>
          <w:tab w:val="left" w:pos="-1440"/>
          <w:tab w:val="left" w:pos="-720"/>
          <w:tab w:val="left" w:pos="0"/>
          <w:tab w:val="left" w:pos="384"/>
          <w:tab w:val="left" w:pos="672"/>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06B5E917" w14:textId="77777777" w:rsidR="00105001" w:rsidRPr="00105001" w:rsidRDefault="00105001" w:rsidP="00105001">
      <w:pPr>
        <w:widowControl/>
        <w:tabs>
          <w:tab w:val="left" w:pos="384"/>
          <w:tab w:val="right" w:pos="9360"/>
        </w:tabs>
        <w:suppressAutoHyphens/>
        <w:spacing w:line="240" w:lineRule="atLeast"/>
        <w:jc w:val="both"/>
        <w:rPr>
          <w:snapToGrid/>
          <w:spacing w:val="-3"/>
          <w:szCs w:val="24"/>
        </w:rPr>
      </w:pPr>
      <w:r w:rsidRPr="00105001">
        <w:rPr>
          <w:snapToGrid/>
          <w:spacing w:val="-3"/>
          <w:szCs w:val="24"/>
        </w:rPr>
        <w:tab/>
      </w:r>
      <w:r w:rsidRPr="00105001">
        <w:rPr>
          <w:snapToGrid/>
          <w:spacing w:val="-3"/>
          <w:szCs w:val="24"/>
          <w:u w:val="single"/>
        </w:rPr>
        <w:tab/>
      </w:r>
    </w:p>
    <w:p w14:paraId="0BBBDDF1" w14:textId="77777777" w:rsidR="00105001" w:rsidRPr="00105001" w:rsidRDefault="00105001" w:rsidP="00105001">
      <w:pPr>
        <w:widowControl/>
        <w:tabs>
          <w:tab w:val="left" w:pos="-1440"/>
          <w:tab w:val="left" w:pos="-720"/>
          <w:tab w:val="left" w:pos="0"/>
          <w:tab w:val="left" w:pos="384"/>
          <w:tab w:val="left" w:pos="672"/>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413E1E13" w14:textId="77777777" w:rsidR="00105001" w:rsidRPr="00105001" w:rsidRDefault="00105001" w:rsidP="00105001">
      <w:pPr>
        <w:widowControl/>
        <w:tabs>
          <w:tab w:val="left" w:pos="384"/>
          <w:tab w:val="right" w:pos="9360"/>
        </w:tabs>
        <w:suppressAutoHyphens/>
        <w:spacing w:line="240" w:lineRule="atLeast"/>
        <w:ind w:left="384" w:hanging="384"/>
        <w:jc w:val="both"/>
        <w:rPr>
          <w:snapToGrid/>
          <w:spacing w:val="-3"/>
          <w:szCs w:val="24"/>
        </w:rPr>
      </w:pPr>
      <w:r w:rsidRPr="00105001">
        <w:rPr>
          <w:snapToGrid/>
          <w:spacing w:val="-3"/>
          <w:szCs w:val="24"/>
        </w:rPr>
        <w:t>5.</w:t>
      </w:r>
      <w:r w:rsidRPr="00105001">
        <w:rPr>
          <w:snapToGrid/>
          <w:spacing w:val="-3"/>
          <w:szCs w:val="24"/>
        </w:rPr>
        <w:tab/>
        <w:t xml:space="preserve">My insights or reflections from these </w:t>
      </w:r>
      <w:proofErr w:type="spellStart"/>
      <w:r w:rsidRPr="00105001">
        <w:rPr>
          <w:snapToGrid/>
          <w:spacing w:val="-3"/>
          <w:szCs w:val="24"/>
        </w:rPr>
        <w:t>learnings</w:t>
      </w:r>
      <w:proofErr w:type="spellEnd"/>
      <w:r w:rsidRPr="00105001">
        <w:rPr>
          <w:snapToGrid/>
          <w:spacing w:val="-3"/>
          <w:szCs w:val="24"/>
        </w:rPr>
        <w:t xml:space="preserve">: </w:t>
      </w:r>
      <w:r w:rsidRPr="00105001">
        <w:rPr>
          <w:snapToGrid/>
          <w:spacing w:val="-3"/>
          <w:szCs w:val="24"/>
          <w:u w:val="single"/>
        </w:rPr>
        <w:tab/>
      </w:r>
    </w:p>
    <w:p w14:paraId="0714893C" w14:textId="77777777" w:rsidR="00105001" w:rsidRPr="00105001" w:rsidRDefault="00105001" w:rsidP="00105001">
      <w:pPr>
        <w:widowControl/>
        <w:tabs>
          <w:tab w:val="left" w:pos="-1440"/>
          <w:tab w:val="left" w:pos="-720"/>
          <w:tab w:val="left" w:pos="0"/>
          <w:tab w:val="left" w:pos="384"/>
          <w:tab w:val="left" w:pos="672"/>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39E17D77" w14:textId="77777777" w:rsidR="00105001" w:rsidRPr="00105001" w:rsidRDefault="00105001" w:rsidP="00105001">
      <w:pPr>
        <w:widowControl/>
        <w:tabs>
          <w:tab w:val="left" w:pos="384"/>
          <w:tab w:val="right" w:pos="9360"/>
        </w:tabs>
        <w:suppressAutoHyphens/>
        <w:spacing w:line="240" w:lineRule="atLeast"/>
        <w:jc w:val="both"/>
        <w:rPr>
          <w:snapToGrid/>
          <w:spacing w:val="-3"/>
          <w:szCs w:val="24"/>
        </w:rPr>
      </w:pPr>
      <w:r w:rsidRPr="00105001">
        <w:rPr>
          <w:snapToGrid/>
          <w:spacing w:val="-3"/>
          <w:szCs w:val="24"/>
        </w:rPr>
        <w:tab/>
      </w:r>
      <w:r w:rsidRPr="00105001">
        <w:rPr>
          <w:snapToGrid/>
          <w:spacing w:val="-3"/>
          <w:szCs w:val="24"/>
          <w:u w:val="single"/>
        </w:rPr>
        <w:tab/>
      </w:r>
    </w:p>
    <w:p w14:paraId="1A9720B0" w14:textId="77777777" w:rsidR="00105001" w:rsidRPr="00105001" w:rsidRDefault="00105001" w:rsidP="00105001">
      <w:pPr>
        <w:widowControl/>
        <w:tabs>
          <w:tab w:val="left" w:pos="-1440"/>
          <w:tab w:val="left" w:pos="-720"/>
          <w:tab w:val="left" w:pos="0"/>
          <w:tab w:val="left" w:pos="384"/>
          <w:tab w:val="left" w:pos="672"/>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32CDCD57" w14:textId="77777777" w:rsidR="00105001" w:rsidRPr="00105001" w:rsidRDefault="00105001" w:rsidP="00105001">
      <w:pPr>
        <w:widowControl/>
        <w:tabs>
          <w:tab w:val="left" w:pos="384"/>
          <w:tab w:val="right" w:pos="9360"/>
        </w:tabs>
        <w:suppressAutoHyphens/>
        <w:spacing w:line="240" w:lineRule="atLeast"/>
        <w:jc w:val="both"/>
        <w:rPr>
          <w:snapToGrid/>
          <w:spacing w:val="-3"/>
          <w:szCs w:val="24"/>
        </w:rPr>
      </w:pPr>
      <w:r w:rsidRPr="00105001">
        <w:rPr>
          <w:snapToGrid/>
          <w:spacing w:val="-3"/>
          <w:szCs w:val="24"/>
        </w:rPr>
        <w:tab/>
      </w:r>
      <w:r w:rsidRPr="00105001">
        <w:rPr>
          <w:snapToGrid/>
          <w:spacing w:val="-3"/>
          <w:szCs w:val="24"/>
          <w:u w:val="single"/>
        </w:rPr>
        <w:tab/>
      </w:r>
    </w:p>
    <w:p w14:paraId="1C4B4E6F" w14:textId="77777777" w:rsidR="00105001" w:rsidRPr="00105001" w:rsidRDefault="00105001" w:rsidP="00105001">
      <w:pPr>
        <w:widowControl/>
        <w:tabs>
          <w:tab w:val="left" w:pos="-1440"/>
          <w:tab w:val="left" w:pos="-720"/>
          <w:tab w:val="left" w:pos="0"/>
          <w:tab w:val="left" w:pos="384"/>
          <w:tab w:val="left" w:pos="672"/>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100CCB46" w14:textId="77777777" w:rsidR="00105001" w:rsidRPr="00105001" w:rsidRDefault="00105001" w:rsidP="00105001">
      <w:pPr>
        <w:widowControl/>
        <w:tabs>
          <w:tab w:val="left" w:pos="384"/>
          <w:tab w:val="right" w:pos="9360"/>
        </w:tabs>
        <w:suppressAutoHyphens/>
        <w:spacing w:line="240" w:lineRule="atLeast"/>
        <w:jc w:val="both"/>
        <w:rPr>
          <w:snapToGrid/>
          <w:spacing w:val="-3"/>
          <w:szCs w:val="24"/>
        </w:rPr>
      </w:pPr>
      <w:r w:rsidRPr="00105001">
        <w:rPr>
          <w:snapToGrid/>
          <w:spacing w:val="-3"/>
          <w:szCs w:val="24"/>
        </w:rPr>
        <w:tab/>
      </w:r>
      <w:r w:rsidRPr="00105001">
        <w:rPr>
          <w:snapToGrid/>
          <w:spacing w:val="-3"/>
          <w:szCs w:val="24"/>
          <w:u w:val="single"/>
        </w:rPr>
        <w:tab/>
      </w:r>
    </w:p>
    <w:p w14:paraId="55DEF2D4" w14:textId="77777777" w:rsidR="00105001" w:rsidRPr="00105001" w:rsidRDefault="00105001" w:rsidP="00105001">
      <w:pPr>
        <w:keepNext/>
        <w:widowControl/>
        <w:jc w:val="center"/>
        <w:outlineLvl w:val="2"/>
        <w:rPr>
          <w:b/>
          <w:bCs/>
          <w:snapToGrid/>
          <w:sz w:val="28"/>
          <w:szCs w:val="24"/>
        </w:rPr>
      </w:pPr>
      <w:r w:rsidRPr="00105001">
        <w:rPr>
          <w:b/>
          <w:bCs/>
          <w:smallCaps/>
          <w:snapToGrid/>
          <w:spacing w:val="-3"/>
          <w:sz w:val="28"/>
          <w:szCs w:val="29"/>
        </w:rPr>
        <w:br w:type="page"/>
      </w:r>
      <w:r w:rsidRPr="00105001">
        <w:rPr>
          <w:b/>
          <w:bCs/>
          <w:snapToGrid/>
          <w:sz w:val="28"/>
          <w:szCs w:val="24"/>
        </w:rPr>
        <w:lastRenderedPageBreak/>
        <w:t xml:space="preserve"> Elizabethan Drama Portfolio Project</w:t>
      </w:r>
    </w:p>
    <w:p w14:paraId="651683E8"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b/>
          <w:bCs/>
          <w:snapToGrid/>
          <w:spacing w:val="-3"/>
          <w:szCs w:val="24"/>
        </w:rPr>
      </w:pPr>
    </w:p>
    <w:p w14:paraId="2BCF53C4"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b/>
          <w:bCs/>
          <w:snapToGrid/>
          <w:spacing w:val="-3"/>
          <w:szCs w:val="24"/>
        </w:rPr>
      </w:pPr>
    </w:p>
    <w:p w14:paraId="4BCD630A"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r w:rsidRPr="00105001">
        <w:rPr>
          <w:snapToGrid/>
          <w:spacing w:val="-3"/>
          <w:szCs w:val="24"/>
        </w:rPr>
        <w:t>During our study of a play written by William Shakespeare, each student will prepare a portfolio.  The contents, both required and optional, are listed below.  Entries should be typed or written neatly in black ink.  The portfolio will count as two test grades.</w:t>
      </w:r>
    </w:p>
    <w:p w14:paraId="215D527F"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1432A024"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r w:rsidRPr="00105001">
        <w:rPr>
          <w:snapToGrid/>
          <w:spacing w:val="-3"/>
          <w:szCs w:val="24"/>
        </w:rPr>
        <w:t xml:space="preserve">Due Date:  </w:t>
      </w:r>
      <w:r w:rsidRPr="00105001">
        <w:rPr>
          <w:snapToGrid/>
          <w:spacing w:val="-3"/>
          <w:szCs w:val="24"/>
          <w:u w:val="single"/>
        </w:rPr>
        <w:tab/>
      </w:r>
      <w:r w:rsidRPr="00105001">
        <w:rPr>
          <w:snapToGrid/>
          <w:spacing w:val="-3"/>
          <w:szCs w:val="24"/>
          <w:u w:val="single"/>
        </w:rPr>
        <w:tab/>
      </w:r>
    </w:p>
    <w:p w14:paraId="75363BEC"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3CA5CB70"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3F7A6785"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r w:rsidRPr="00105001">
        <w:rPr>
          <w:b/>
          <w:bCs/>
          <w:smallCaps/>
          <w:snapToGrid/>
          <w:spacing w:val="-3"/>
          <w:szCs w:val="24"/>
        </w:rPr>
        <w:t>Required Entries</w:t>
      </w:r>
    </w:p>
    <w:p w14:paraId="55E23F5E"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63A5E21F"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ind w:left="672" w:hanging="672"/>
        <w:jc w:val="both"/>
        <w:rPr>
          <w:snapToGrid/>
          <w:spacing w:val="-3"/>
          <w:szCs w:val="24"/>
        </w:rPr>
      </w:pPr>
      <w:r w:rsidRPr="00105001">
        <w:rPr>
          <w:snapToGrid/>
          <w:spacing w:val="-3"/>
          <w:szCs w:val="24"/>
        </w:rPr>
        <w:tab/>
        <w:t>1.</w:t>
      </w:r>
      <w:r w:rsidRPr="00105001">
        <w:rPr>
          <w:snapToGrid/>
          <w:spacing w:val="-3"/>
          <w:szCs w:val="24"/>
        </w:rPr>
        <w:tab/>
        <w:t>Creative cover</w:t>
      </w:r>
    </w:p>
    <w:p w14:paraId="6DE0AB75"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5F1E8C6E"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ind w:left="672" w:hanging="672"/>
        <w:jc w:val="both"/>
        <w:rPr>
          <w:snapToGrid/>
          <w:spacing w:val="-3"/>
          <w:szCs w:val="24"/>
        </w:rPr>
      </w:pPr>
      <w:r w:rsidRPr="00105001">
        <w:rPr>
          <w:snapToGrid/>
          <w:spacing w:val="-3"/>
          <w:szCs w:val="24"/>
        </w:rPr>
        <w:tab/>
        <w:t>2.</w:t>
      </w:r>
      <w:r w:rsidRPr="00105001">
        <w:rPr>
          <w:snapToGrid/>
          <w:spacing w:val="-3"/>
          <w:szCs w:val="24"/>
        </w:rPr>
        <w:tab/>
        <w:t>Table of contents</w:t>
      </w:r>
    </w:p>
    <w:p w14:paraId="31FE4B94"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03A62AA9"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ind w:left="672" w:hanging="672"/>
        <w:jc w:val="both"/>
        <w:rPr>
          <w:snapToGrid/>
          <w:spacing w:val="-3"/>
          <w:szCs w:val="24"/>
        </w:rPr>
      </w:pPr>
      <w:r w:rsidRPr="00105001">
        <w:rPr>
          <w:snapToGrid/>
          <w:spacing w:val="-3"/>
          <w:szCs w:val="24"/>
        </w:rPr>
        <w:tab/>
        <w:t>3.</w:t>
      </w:r>
      <w:r w:rsidRPr="00105001">
        <w:rPr>
          <w:snapToGrid/>
          <w:spacing w:val="-3"/>
          <w:szCs w:val="24"/>
        </w:rPr>
        <w:tab/>
        <w:t>Personal response to a scene</w:t>
      </w:r>
    </w:p>
    <w:p w14:paraId="18BF4A39"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7D8F225A"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ind w:left="672" w:hanging="672"/>
        <w:jc w:val="both"/>
        <w:rPr>
          <w:snapToGrid/>
          <w:spacing w:val="-3"/>
          <w:szCs w:val="24"/>
        </w:rPr>
      </w:pPr>
      <w:r w:rsidRPr="00105001">
        <w:rPr>
          <w:snapToGrid/>
          <w:spacing w:val="-3"/>
          <w:szCs w:val="24"/>
        </w:rPr>
        <w:tab/>
        <w:t>4.</w:t>
      </w:r>
      <w:r w:rsidRPr="00105001">
        <w:rPr>
          <w:snapToGrid/>
          <w:spacing w:val="-3"/>
          <w:szCs w:val="24"/>
        </w:rPr>
        <w:tab/>
        <w:t>A letter to a main character in the play</w:t>
      </w:r>
    </w:p>
    <w:p w14:paraId="7725D8FE"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020283AF"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ind w:left="672" w:hanging="672"/>
        <w:jc w:val="both"/>
        <w:rPr>
          <w:snapToGrid/>
          <w:spacing w:val="-3"/>
          <w:szCs w:val="24"/>
        </w:rPr>
      </w:pPr>
      <w:r w:rsidRPr="00105001">
        <w:rPr>
          <w:snapToGrid/>
          <w:spacing w:val="-3"/>
          <w:szCs w:val="24"/>
        </w:rPr>
        <w:tab/>
        <w:t>5.</w:t>
      </w:r>
      <w:r w:rsidRPr="00105001">
        <w:rPr>
          <w:snapToGrid/>
          <w:spacing w:val="-3"/>
          <w:szCs w:val="24"/>
        </w:rPr>
        <w:tab/>
        <w:t>Three personal response entries (list on separate sheet)</w:t>
      </w:r>
    </w:p>
    <w:p w14:paraId="35828A58"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6C022D88"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ind w:left="672" w:hanging="672"/>
        <w:jc w:val="both"/>
        <w:rPr>
          <w:snapToGrid/>
          <w:spacing w:val="-3"/>
          <w:szCs w:val="24"/>
        </w:rPr>
      </w:pPr>
      <w:r w:rsidRPr="00105001">
        <w:rPr>
          <w:snapToGrid/>
          <w:spacing w:val="-3"/>
          <w:szCs w:val="24"/>
        </w:rPr>
        <w:tab/>
        <w:t>6.</w:t>
      </w:r>
      <w:r w:rsidRPr="00105001">
        <w:rPr>
          <w:snapToGrid/>
          <w:spacing w:val="-3"/>
          <w:szCs w:val="24"/>
        </w:rPr>
        <w:tab/>
        <w:t>A crossword puzzle or word search based on the play.</w:t>
      </w:r>
    </w:p>
    <w:p w14:paraId="2A99A9E7"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6417C12E"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ind w:left="672" w:hanging="672"/>
        <w:jc w:val="both"/>
        <w:rPr>
          <w:snapToGrid/>
          <w:spacing w:val="-3"/>
          <w:szCs w:val="24"/>
        </w:rPr>
      </w:pPr>
      <w:r w:rsidRPr="00105001">
        <w:rPr>
          <w:snapToGrid/>
          <w:spacing w:val="-3"/>
          <w:szCs w:val="24"/>
        </w:rPr>
        <w:tab/>
        <w:t>7.</w:t>
      </w:r>
      <w:r w:rsidRPr="00105001">
        <w:rPr>
          <w:snapToGrid/>
          <w:spacing w:val="-3"/>
          <w:szCs w:val="24"/>
        </w:rPr>
        <w:tab/>
        <w:t>Personal evaluation (letter to the reader) of your portfolio.</w:t>
      </w:r>
    </w:p>
    <w:p w14:paraId="7E5AFFBD"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0411E36F"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3D4ED0D9"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r w:rsidRPr="00105001">
        <w:rPr>
          <w:b/>
          <w:bCs/>
          <w:smallCaps/>
          <w:snapToGrid/>
          <w:spacing w:val="-3"/>
          <w:szCs w:val="24"/>
        </w:rPr>
        <w:t>Optional Entries</w:t>
      </w:r>
    </w:p>
    <w:p w14:paraId="13AEDF2A"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36B408ED"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ind w:left="672" w:hanging="672"/>
        <w:jc w:val="both"/>
        <w:rPr>
          <w:snapToGrid/>
          <w:spacing w:val="-3"/>
          <w:szCs w:val="24"/>
        </w:rPr>
      </w:pPr>
      <w:r w:rsidRPr="00105001">
        <w:rPr>
          <w:snapToGrid/>
          <w:spacing w:val="-3"/>
          <w:szCs w:val="24"/>
        </w:rPr>
        <w:tab/>
        <w:t>1.</w:t>
      </w:r>
      <w:r w:rsidRPr="00105001">
        <w:rPr>
          <w:snapToGrid/>
          <w:spacing w:val="-3"/>
          <w:szCs w:val="24"/>
        </w:rPr>
        <w:tab/>
        <w:t>A playbill for the play</w:t>
      </w:r>
    </w:p>
    <w:p w14:paraId="33C74E8E"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001D6AFE"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ind w:left="672" w:hanging="672"/>
        <w:jc w:val="both"/>
        <w:rPr>
          <w:snapToGrid/>
          <w:spacing w:val="-3"/>
          <w:szCs w:val="24"/>
        </w:rPr>
      </w:pPr>
      <w:r w:rsidRPr="00105001">
        <w:rPr>
          <w:snapToGrid/>
          <w:spacing w:val="-3"/>
          <w:szCs w:val="24"/>
        </w:rPr>
        <w:tab/>
        <w:t>2.</w:t>
      </w:r>
      <w:r w:rsidRPr="00105001">
        <w:rPr>
          <w:snapToGrid/>
          <w:spacing w:val="-3"/>
          <w:szCs w:val="24"/>
        </w:rPr>
        <w:tab/>
        <w:t>A scene rewritten in modern English</w:t>
      </w:r>
    </w:p>
    <w:p w14:paraId="039E37BE"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67CD209B"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ind w:left="672" w:hanging="672"/>
        <w:jc w:val="both"/>
        <w:rPr>
          <w:snapToGrid/>
          <w:spacing w:val="-3"/>
          <w:szCs w:val="24"/>
        </w:rPr>
      </w:pPr>
      <w:r w:rsidRPr="00105001">
        <w:rPr>
          <w:snapToGrid/>
          <w:spacing w:val="-3"/>
          <w:szCs w:val="24"/>
        </w:rPr>
        <w:tab/>
        <w:t>3.</w:t>
      </w:r>
      <w:r w:rsidRPr="00105001">
        <w:rPr>
          <w:snapToGrid/>
          <w:spacing w:val="-3"/>
          <w:szCs w:val="24"/>
        </w:rPr>
        <w:tab/>
        <w:t>The front page or a society page of a newspaper which depicts major events in the play.</w:t>
      </w:r>
    </w:p>
    <w:p w14:paraId="4368C571"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256B5FA9"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2341A78B" w14:textId="77777777" w:rsidR="00105001" w:rsidRPr="00105001" w:rsidRDefault="00105001" w:rsidP="00105001">
      <w:pPr>
        <w:widowControl/>
        <w:tabs>
          <w:tab w:val="left" w:pos="5040"/>
        </w:tabs>
        <w:suppressAutoHyphens/>
        <w:spacing w:line="240" w:lineRule="atLeast"/>
        <w:jc w:val="both"/>
        <w:rPr>
          <w:b/>
          <w:bCs/>
          <w:snapToGrid/>
          <w:spacing w:val="-3"/>
          <w:szCs w:val="24"/>
        </w:rPr>
      </w:pPr>
      <w:r w:rsidRPr="00105001">
        <w:rPr>
          <w:b/>
          <w:bCs/>
          <w:smallCaps/>
          <w:snapToGrid/>
          <w:spacing w:val="-3"/>
          <w:szCs w:val="24"/>
        </w:rPr>
        <w:t>Oral Presentation:</w:t>
      </w:r>
      <w:r w:rsidRPr="00105001">
        <w:rPr>
          <w:b/>
          <w:bCs/>
          <w:snapToGrid/>
          <w:spacing w:val="-3"/>
          <w:szCs w:val="24"/>
        </w:rPr>
        <w:t xml:space="preserve">  Due Date:</w:t>
      </w:r>
      <w:r w:rsidRPr="00105001">
        <w:rPr>
          <w:b/>
          <w:bCs/>
          <w:snapToGrid/>
          <w:spacing w:val="-3"/>
          <w:szCs w:val="24"/>
          <w:u w:val="single"/>
        </w:rPr>
        <w:tab/>
      </w:r>
    </w:p>
    <w:p w14:paraId="28C54E79"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b/>
          <w:bCs/>
          <w:snapToGrid/>
          <w:spacing w:val="-3"/>
          <w:szCs w:val="24"/>
        </w:rPr>
      </w:pPr>
    </w:p>
    <w:p w14:paraId="34603CAB"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r w:rsidRPr="00105001">
        <w:rPr>
          <w:snapToGrid/>
          <w:spacing w:val="-3"/>
          <w:szCs w:val="24"/>
        </w:rPr>
        <w:t>Each student will participate in an oral presentation based on the portfolio.</w:t>
      </w:r>
    </w:p>
    <w:p w14:paraId="6B043540"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1B7BBCE2"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r w:rsidRPr="00105001">
        <w:rPr>
          <w:snapToGrid/>
          <w:spacing w:val="-3"/>
          <w:szCs w:val="24"/>
        </w:rPr>
        <w:t xml:space="preserve">Individual presentation:  Share a required entry with the class.  </w:t>
      </w:r>
    </w:p>
    <w:p w14:paraId="7509DB7A"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1635CC10"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r w:rsidRPr="00105001">
        <w:rPr>
          <w:snapToGrid/>
          <w:spacing w:val="-3"/>
          <w:szCs w:val="24"/>
        </w:rPr>
        <w:t>Group presentation:  Perform a scene rewritten in modern English for the class.</w:t>
      </w:r>
    </w:p>
    <w:p w14:paraId="28E2354A"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r w:rsidRPr="00105001">
        <w:rPr>
          <w:snapToGrid/>
          <w:spacing w:val="-3"/>
          <w:szCs w:val="24"/>
        </w:rPr>
        <w:tab/>
      </w:r>
    </w:p>
    <w:p w14:paraId="0923298F" w14:textId="77777777" w:rsidR="00105001" w:rsidRPr="00105001" w:rsidRDefault="00105001" w:rsidP="00105001">
      <w:pPr>
        <w:keepNext/>
        <w:widowControl/>
        <w:jc w:val="center"/>
        <w:outlineLvl w:val="2"/>
        <w:rPr>
          <w:b/>
          <w:bCs/>
          <w:snapToGrid/>
          <w:sz w:val="28"/>
          <w:szCs w:val="24"/>
        </w:rPr>
      </w:pPr>
      <w:bookmarkStart w:id="172" w:name="_Elizabethan_Drama_Portfolio"/>
      <w:bookmarkEnd w:id="172"/>
      <w:r w:rsidRPr="00105001">
        <w:rPr>
          <w:b/>
          <w:bCs/>
          <w:snapToGrid/>
          <w:sz w:val="28"/>
          <w:szCs w:val="24"/>
        </w:rPr>
        <w:br w:type="page"/>
      </w:r>
      <w:r w:rsidRPr="00105001">
        <w:rPr>
          <w:b/>
          <w:bCs/>
          <w:snapToGrid/>
          <w:sz w:val="28"/>
          <w:szCs w:val="24"/>
        </w:rPr>
        <w:lastRenderedPageBreak/>
        <w:t>Elizabethan Drama Portfolio Project</w:t>
      </w:r>
    </w:p>
    <w:p w14:paraId="24FE05FA" w14:textId="77777777" w:rsidR="00105001" w:rsidRPr="00105001" w:rsidRDefault="00105001" w:rsidP="00105001">
      <w:pPr>
        <w:keepNext/>
        <w:widowControl/>
        <w:jc w:val="center"/>
        <w:outlineLvl w:val="2"/>
        <w:rPr>
          <w:b/>
          <w:bCs/>
          <w:snapToGrid/>
          <w:sz w:val="28"/>
          <w:szCs w:val="24"/>
        </w:rPr>
      </w:pPr>
      <w:r w:rsidRPr="00105001">
        <w:rPr>
          <w:b/>
          <w:bCs/>
          <w:snapToGrid/>
          <w:sz w:val="28"/>
          <w:szCs w:val="24"/>
        </w:rPr>
        <w:t>Evaluation Sheet</w:t>
      </w:r>
    </w:p>
    <w:p w14:paraId="4038160C"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42B2961D" w14:textId="77777777" w:rsidR="00105001" w:rsidRPr="00105001" w:rsidRDefault="00105001" w:rsidP="00105001">
      <w:pPr>
        <w:widowControl/>
        <w:tabs>
          <w:tab w:val="right" w:pos="9360"/>
        </w:tabs>
        <w:suppressAutoHyphens/>
        <w:spacing w:line="240" w:lineRule="atLeast"/>
        <w:jc w:val="both"/>
        <w:rPr>
          <w:snapToGrid/>
          <w:spacing w:val="-3"/>
          <w:szCs w:val="24"/>
        </w:rPr>
      </w:pPr>
      <w:r w:rsidRPr="00105001">
        <w:rPr>
          <w:snapToGrid/>
          <w:spacing w:val="-3"/>
          <w:szCs w:val="24"/>
        </w:rPr>
        <w:t xml:space="preserve">Name </w:t>
      </w:r>
      <w:r w:rsidRPr="00105001">
        <w:rPr>
          <w:snapToGrid/>
          <w:spacing w:val="-3"/>
          <w:szCs w:val="24"/>
          <w:u w:val="single"/>
        </w:rPr>
        <w:tab/>
      </w:r>
    </w:p>
    <w:p w14:paraId="5835A283"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r w:rsidRPr="00105001">
        <w:rPr>
          <w:snapToGrid/>
          <w:spacing w:val="-3"/>
          <w:szCs w:val="24"/>
        </w:rPr>
        <w:t xml:space="preserve">Bell </w:t>
      </w:r>
      <w:r w:rsidRPr="00105001">
        <w:rPr>
          <w:snapToGrid/>
          <w:spacing w:val="-3"/>
          <w:szCs w:val="24"/>
          <w:u w:val="single"/>
        </w:rPr>
        <w:tab/>
      </w:r>
      <w:r w:rsidRPr="00105001">
        <w:rPr>
          <w:snapToGrid/>
          <w:spacing w:val="-3"/>
          <w:szCs w:val="24"/>
          <w:u w:val="single"/>
        </w:rPr>
        <w:tab/>
      </w:r>
      <w:r w:rsidRPr="00105001">
        <w:rPr>
          <w:snapToGrid/>
          <w:spacing w:val="-3"/>
          <w:szCs w:val="24"/>
          <w:u w:val="single"/>
        </w:rPr>
        <w:tab/>
      </w:r>
    </w:p>
    <w:p w14:paraId="1CA85C79"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01F0627B"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r w:rsidRPr="00105001">
        <w:rPr>
          <w:snapToGrid/>
          <w:spacing w:val="-3"/>
          <w:szCs w:val="24"/>
        </w:rPr>
        <w:t xml:space="preserve">Grade on Portfolio </w:t>
      </w:r>
      <w:r w:rsidRPr="00105001">
        <w:rPr>
          <w:snapToGrid/>
          <w:spacing w:val="-3"/>
          <w:szCs w:val="24"/>
          <w:u w:val="single"/>
        </w:rPr>
        <w:tab/>
      </w:r>
    </w:p>
    <w:p w14:paraId="7DFEB7F6"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r w:rsidRPr="00105001">
        <w:rPr>
          <w:snapToGrid/>
          <w:spacing w:val="-3"/>
          <w:szCs w:val="24"/>
        </w:rPr>
        <w:t xml:space="preserve">Grade on Oral Presentation </w:t>
      </w:r>
      <w:r w:rsidRPr="00105001">
        <w:rPr>
          <w:snapToGrid/>
          <w:spacing w:val="-3"/>
          <w:szCs w:val="24"/>
          <w:u w:val="single"/>
        </w:rPr>
        <w:tab/>
      </w:r>
      <w:r w:rsidRPr="00105001">
        <w:rPr>
          <w:snapToGrid/>
          <w:spacing w:val="-3"/>
          <w:szCs w:val="24"/>
          <w:u w:val="single"/>
        </w:rPr>
        <w:tab/>
      </w:r>
    </w:p>
    <w:p w14:paraId="2FE449D0"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63F07B44"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b/>
          <w:bCs/>
          <w:snapToGrid/>
          <w:spacing w:val="-3"/>
          <w:szCs w:val="24"/>
        </w:rPr>
      </w:pPr>
      <w:r w:rsidRPr="00105001">
        <w:rPr>
          <w:b/>
          <w:bCs/>
          <w:smallCaps/>
          <w:snapToGrid/>
          <w:spacing w:val="-3"/>
          <w:szCs w:val="24"/>
        </w:rPr>
        <w:t>Required Entries:</w:t>
      </w:r>
    </w:p>
    <w:p w14:paraId="1BB5BD37"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r>
    </w:p>
    <w:p w14:paraId="2628B4D5"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ind w:left="672" w:hanging="672"/>
        <w:jc w:val="both"/>
        <w:rPr>
          <w:snapToGrid/>
          <w:spacing w:val="-3"/>
          <w:szCs w:val="24"/>
        </w:rPr>
      </w:pPr>
      <w:r w:rsidRPr="00105001">
        <w:rPr>
          <w:snapToGrid/>
          <w:spacing w:val="-3"/>
          <w:szCs w:val="24"/>
        </w:rPr>
        <w:tab/>
        <w:t>1.</w:t>
      </w:r>
      <w:r w:rsidRPr="00105001">
        <w:rPr>
          <w:snapToGrid/>
          <w:spacing w:val="-3"/>
          <w:szCs w:val="24"/>
        </w:rPr>
        <w:tab/>
        <w:t>Creative cover</w:t>
      </w:r>
    </w:p>
    <w:p w14:paraId="02AE1EA8"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r w:rsidRPr="00105001">
        <w:rPr>
          <w:snapToGrid/>
          <w:spacing w:val="-3"/>
          <w:szCs w:val="24"/>
        </w:rPr>
        <w:tab/>
      </w:r>
    </w:p>
    <w:p w14:paraId="6CDACD40"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ind w:left="672" w:hanging="672"/>
        <w:jc w:val="both"/>
        <w:rPr>
          <w:snapToGrid/>
          <w:spacing w:val="-3"/>
          <w:szCs w:val="24"/>
        </w:rPr>
      </w:pPr>
      <w:r w:rsidRPr="00105001">
        <w:rPr>
          <w:snapToGrid/>
          <w:spacing w:val="-3"/>
          <w:szCs w:val="24"/>
        </w:rPr>
        <w:tab/>
        <w:t>2.</w:t>
      </w:r>
      <w:r w:rsidRPr="00105001">
        <w:rPr>
          <w:snapToGrid/>
          <w:spacing w:val="-3"/>
          <w:szCs w:val="24"/>
        </w:rPr>
        <w:tab/>
        <w:t>Table of contents</w:t>
      </w:r>
    </w:p>
    <w:p w14:paraId="2100EF43"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3BE7B42F"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ind w:left="672" w:hanging="672"/>
        <w:jc w:val="both"/>
        <w:rPr>
          <w:snapToGrid/>
          <w:spacing w:val="-3"/>
          <w:szCs w:val="24"/>
        </w:rPr>
      </w:pPr>
      <w:r w:rsidRPr="00105001">
        <w:rPr>
          <w:snapToGrid/>
          <w:spacing w:val="-3"/>
          <w:szCs w:val="24"/>
        </w:rPr>
        <w:tab/>
        <w:t>3.</w:t>
      </w:r>
      <w:r w:rsidRPr="00105001">
        <w:rPr>
          <w:snapToGrid/>
          <w:spacing w:val="-3"/>
          <w:szCs w:val="24"/>
        </w:rPr>
        <w:tab/>
        <w:t>Personal response to a scene</w:t>
      </w:r>
    </w:p>
    <w:p w14:paraId="42F8368E"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4751CA5D"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ind w:left="672" w:hanging="672"/>
        <w:jc w:val="both"/>
        <w:rPr>
          <w:snapToGrid/>
          <w:spacing w:val="-3"/>
          <w:szCs w:val="24"/>
        </w:rPr>
      </w:pPr>
      <w:r w:rsidRPr="00105001">
        <w:rPr>
          <w:snapToGrid/>
          <w:spacing w:val="-3"/>
          <w:szCs w:val="24"/>
        </w:rPr>
        <w:tab/>
        <w:t>4.</w:t>
      </w:r>
      <w:r w:rsidRPr="00105001">
        <w:rPr>
          <w:snapToGrid/>
          <w:spacing w:val="-3"/>
          <w:szCs w:val="24"/>
        </w:rPr>
        <w:tab/>
        <w:t>A letter to a main character in the play</w:t>
      </w:r>
    </w:p>
    <w:p w14:paraId="27CD3764"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06D2B67F"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ind w:left="672" w:hanging="672"/>
        <w:jc w:val="both"/>
        <w:rPr>
          <w:snapToGrid/>
          <w:spacing w:val="-3"/>
          <w:szCs w:val="24"/>
        </w:rPr>
      </w:pPr>
      <w:r w:rsidRPr="00105001">
        <w:rPr>
          <w:snapToGrid/>
          <w:spacing w:val="-3"/>
          <w:szCs w:val="24"/>
        </w:rPr>
        <w:tab/>
        <w:t>5.</w:t>
      </w:r>
      <w:r w:rsidRPr="00105001">
        <w:rPr>
          <w:snapToGrid/>
          <w:spacing w:val="-3"/>
          <w:szCs w:val="24"/>
        </w:rPr>
        <w:tab/>
        <w:t>Three personal response entries (list on separate sheet)</w:t>
      </w:r>
    </w:p>
    <w:p w14:paraId="5CAFDE55"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61F1458F"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ind w:left="672" w:hanging="672"/>
        <w:jc w:val="both"/>
        <w:rPr>
          <w:snapToGrid/>
          <w:spacing w:val="-3"/>
          <w:szCs w:val="24"/>
        </w:rPr>
      </w:pPr>
      <w:r w:rsidRPr="00105001">
        <w:rPr>
          <w:snapToGrid/>
          <w:spacing w:val="-3"/>
          <w:szCs w:val="24"/>
        </w:rPr>
        <w:tab/>
        <w:t>6.</w:t>
      </w:r>
      <w:r w:rsidRPr="00105001">
        <w:rPr>
          <w:snapToGrid/>
          <w:spacing w:val="-3"/>
          <w:szCs w:val="24"/>
        </w:rPr>
        <w:tab/>
        <w:t>A crossword puzzle or word search based on the play</w:t>
      </w:r>
    </w:p>
    <w:p w14:paraId="00066142"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0FCDE072"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ind w:left="672" w:hanging="672"/>
        <w:jc w:val="both"/>
        <w:rPr>
          <w:snapToGrid/>
          <w:spacing w:val="-3"/>
          <w:szCs w:val="24"/>
        </w:rPr>
      </w:pPr>
      <w:r w:rsidRPr="00105001">
        <w:rPr>
          <w:snapToGrid/>
          <w:spacing w:val="-3"/>
          <w:szCs w:val="24"/>
        </w:rPr>
        <w:tab/>
        <w:t>7.</w:t>
      </w:r>
      <w:r w:rsidRPr="00105001">
        <w:rPr>
          <w:snapToGrid/>
          <w:spacing w:val="-3"/>
          <w:szCs w:val="24"/>
        </w:rPr>
        <w:tab/>
        <w:t>Personal evaluation of the portfolio</w:t>
      </w:r>
    </w:p>
    <w:p w14:paraId="6828231F"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66D83C1D"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r w:rsidRPr="00105001">
        <w:rPr>
          <w:b/>
          <w:bCs/>
          <w:smallCaps/>
          <w:snapToGrid/>
          <w:spacing w:val="-3"/>
          <w:szCs w:val="24"/>
        </w:rPr>
        <w:t>Optional Entries</w:t>
      </w:r>
    </w:p>
    <w:p w14:paraId="108702B9"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2680330C"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ind w:left="672" w:hanging="672"/>
        <w:jc w:val="both"/>
        <w:rPr>
          <w:snapToGrid/>
          <w:spacing w:val="-3"/>
          <w:szCs w:val="24"/>
        </w:rPr>
      </w:pPr>
      <w:r w:rsidRPr="00105001">
        <w:rPr>
          <w:snapToGrid/>
          <w:spacing w:val="-3"/>
          <w:szCs w:val="24"/>
        </w:rPr>
        <w:tab/>
        <w:t>1.</w:t>
      </w:r>
      <w:r w:rsidRPr="00105001">
        <w:rPr>
          <w:snapToGrid/>
          <w:spacing w:val="-3"/>
          <w:szCs w:val="24"/>
        </w:rPr>
        <w:tab/>
        <w:t>A playbill for the play</w:t>
      </w:r>
    </w:p>
    <w:p w14:paraId="1F3323E9"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r w:rsidRPr="00105001">
        <w:rPr>
          <w:snapToGrid/>
          <w:spacing w:val="-3"/>
          <w:szCs w:val="24"/>
        </w:rPr>
        <w:tab/>
      </w:r>
    </w:p>
    <w:p w14:paraId="07F55F3D"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ind w:left="672" w:hanging="672"/>
        <w:jc w:val="both"/>
        <w:rPr>
          <w:snapToGrid/>
          <w:spacing w:val="-3"/>
          <w:szCs w:val="24"/>
        </w:rPr>
      </w:pPr>
      <w:r w:rsidRPr="00105001">
        <w:rPr>
          <w:snapToGrid/>
          <w:spacing w:val="-3"/>
          <w:szCs w:val="24"/>
        </w:rPr>
        <w:tab/>
        <w:t>2.</w:t>
      </w:r>
      <w:r w:rsidRPr="00105001">
        <w:rPr>
          <w:snapToGrid/>
          <w:spacing w:val="-3"/>
          <w:szCs w:val="24"/>
        </w:rPr>
        <w:tab/>
        <w:t>A scene rewritten in modern English</w:t>
      </w:r>
    </w:p>
    <w:p w14:paraId="6B536679"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r w:rsidRPr="00105001">
        <w:rPr>
          <w:snapToGrid/>
          <w:spacing w:val="-3"/>
          <w:szCs w:val="24"/>
        </w:rPr>
        <w:tab/>
      </w:r>
    </w:p>
    <w:p w14:paraId="798F1C73"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ind w:left="672" w:hanging="672"/>
        <w:jc w:val="both"/>
        <w:rPr>
          <w:snapToGrid/>
          <w:spacing w:val="-3"/>
          <w:szCs w:val="24"/>
        </w:rPr>
      </w:pPr>
      <w:r w:rsidRPr="00105001">
        <w:rPr>
          <w:snapToGrid/>
          <w:spacing w:val="-3"/>
          <w:szCs w:val="24"/>
        </w:rPr>
        <w:tab/>
        <w:t>3.</w:t>
      </w:r>
      <w:r w:rsidRPr="00105001">
        <w:rPr>
          <w:snapToGrid/>
          <w:spacing w:val="-3"/>
          <w:szCs w:val="24"/>
        </w:rPr>
        <w:tab/>
        <w:t>The front page or a society page of a newspaper which depicts major events in the play.</w:t>
      </w:r>
    </w:p>
    <w:p w14:paraId="02436895" w14:textId="77777777" w:rsidR="00105001" w:rsidRPr="00105001" w:rsidRDefault="00105001" w:rsidP="00105001">
      <w:pPr>
        <w:widowControl/>
        <w:rPr>
          <w:snapToGrid/>
          <w:szCs w:val="24"/>
        </w:rPr>
      </w:pPr>
    </w:p>
    <w:p w14:paraId="6F0FD8E5" w14:textId="77777777" w:rsidR="00105001" w:rsidRPr="00105001" w:rsidRDefault="00105001" w:rsidP="00105001">
      <w:pPr>
        <w:widowControl/>
        <w:rPr>
          <w:snapToGrid/>
          <w:szCs w:val="24"/>
        </w:rPr>
      </w:pPr>
    </w:p>
    <w:p w14:paraId="4E00AEF2" w14:textId="77777777" w:rsidR="00105001" w:rsidRPr="00105001" w:rsidRDefault="00105001" w:rsidP="00105001">
      <w:pPr>
        <w:widowControl/>
        <w:rPr>
          <w:snapToGrid/>
          <w:szCs w:val="24"/>
        </w:rPr>
      </w:pPr>
    </w:p>
    <w:p w14:paraId="0B445E19" w14:textId="77777777" w:rsidR="00105001" w:rsidRPr="00105001" w:rsidRDefault="00105001" w:rsidP="00105001">
      <w:pPr>
        <w:widowControl/>
        <w:rPr>
          <w:snapToGrid/>
          <w:szCs w:val="24"/>
        </w:rPr>
      </w:pPr>
    </w:p>
    <w:p w14:paraId="58DA92F0" w14:textId="77777777" w:rsidR="00105001" w:rsidRPr="00105001" w:rsidRDefault="00105001" w:rsidP="00105001">
      <w:pPr>
        <w:widowControl/>
        <w:rPr>
          <w:snapToGrid/>
          <w:szCs w:val="24"/>
        </w:rPr>
      </w:pPr>
    </w:p>
    <w:p w14:paraId="5443E152" w14:textId="77777777" w:rsidR="00105001" w:rsidRPr="00105001" w:rsidRDefault="00105001" w:rsidP="00105001">
      <w:pPr>
        <w:widowControl/>
        <w:rPr>
          <w:snapToGrid/>
          <w:szCs w:val="24"/>
        </w:rPr>
      </w:pPr>
    </w:p>
    <w:p w14:paraId="4B27E25A" w14:textId="77777777" w:rsidR="00105001" w:rsidRPr="00105001" w:rsidRDefault="00105001" w:rsidP="00105001">
      <w:pPr>
        <w:widowControl/>
        <w:rPr>
          <w:snapToGrid/>
          <w:szCs w:val="24"/>
        </w:rPr>
      </w:pPr>
    </w:p>
    <w:p w14:paraId="54236F2F" w14:textId="77777777" w:rsidR="00105001" w:rsidRPr="00105001" w:rsidRDefault="00105001" w:rsidP="00105001">
      <w:pPr>
        <w:widowControl/>
        <w:rPr>
          <w:snapToGrid/>
          <w:szCs w:val="24"/>
        </w:rPr>
      </w:pPr>
    </w:p>
    <w:p w14:paraId="6E6D4BC4" w14:textId="77777777" w:rsidR="00105001" w:rsidRPr="00105001" w:rsidRDefault="00105001" w:rsidP="00105001">
      <w:pPr>
        <w:widowControl/>
        <w:rPr>
          <w:snapToGrid/>
          <w:szCs w:val="24"/>
        </w:rPr>
      </w:pPr>
    </w:p>
    <w:p w14:paraId="72009B68" w14:textId="77777777" w:rsidR="00105001" w:rsidRPr="00105001" w:rsidRDefault="00105001" w:rsidP="00105001">
      <w:pPr>
        <w:widowControl/>
        <w:rPr>
          <w:snapToGrid/>
          <w:szCs w:val="24"/>
        </w:rPr>
      </w:pPr>
    </w:p>
    <w:p w14:paraId="1C56D2B4" w14:textId="77777777" w:rsidR="00105001" w:rsidRPr="00105001" w:rsidRDefault="00105001" w:rsidP="00105001">
      <w:pPr>
        <w:widowControl/>
        <w:rPr>
          <w:snapToGrid/>
          <w:szCs w:val="24"/>
        </w:rPr>
      </w:pPr>
    </w:p>
    <w:p w14:paraId="49DE08D9" w14:textId="77777777" w:rsidR="00105001" w:rsidRPr="00105001" w:rsidRDefault="00105001" w:rsidP="00105001">
      <w:pPr>
        <w:widowControl/>
        <w:rPr>
          <w:snapToGrid/>
          <w:szCs w:val="24"/>
        </w:rPr>
      </w:pPr>
    </w:p>
    <w:p w14:paraId="66065548" w14:textId="77777777" w:rsidR="00105001" w:rsidRPr="00105001" w:rsidRDefault="00105001" w:rsidP="00105001">
      <w:pPr>
        <w:widowControl/>
        <w:rPr>
          <w:snapToGrid/>
          <w:szCs w:val="24"/>
        </w:rPr>
      </w:pPr>
    </w:p>
    <w:p w14:paraId="1C028CF1" w14:textId="77777777" w:rsidR="00105001" w:rsidRPr="00105001" w:rsidRDefault="00105001" w:rsidP="00105001">
      <w:pPr>
        <w:widowControl/>
        <w:rPr>
          <w:snapToGrid/>
          <w:szCs w:val="24"/>
        </w:rPr>
      </w:pPr>
    </w:p>
    <w:p w14:paraId="28E5AE9A" w14:textId="77777777" w:rsidR="00105001" w:rsidRPr="00105001" w:rsidRDefault="00105001" w:rsidP="00105001">
      <w:pPr>
        <w:keepNext/>
        <w:widowControl/>
        <w:jc w:val="center"/>
        <w:outlineLvl w:val="2"/>
        <w:rPr>
          <w:b/>
          <w:bCs/>
          <w:snapToGrid/>
          <w:sz w:val="28"/>
          <w:szCs w:val="24"/>
        </w:rPr>
      </w:pPr>
      <w:r w:rsidRPr="00105001">
        <w:rPr>
          <w:b/>
          <w:bCs/>
          <w:i/>
          <w:iCs/>
          <w:snapToGrid/>
          <w:sz w:val="28"/>
          <w:szCs w:val="24"/>
        </w:rPr>
        <w:br w:type="page"/>
      </w:r>
      <w:r w:rsidRPr="00105001">
        <w:rPr>
          <w:b/>
          <w:bCs/>
          <w:snapToGrid/>
          <w:sz w:val="28"/>
          <w:szCs w:val="24"/>
        </w:rPr>
        <w:lastRenderedPageBreak/>
        <w:t>Change Word Order</w:t>
      </w:r>
    </w:p>
    <w:p w14:paraId="0E681481" w14:textId="77777777" w:rsidR="00105001" w:rsidRPr="00105001" w:rsidRDefault="00105001" w:rsidP="00105001">
      <w:pPr>
        <w:keepNext/>
        <w:widowControl/>
        <w:jc w:val="center"/>
        <w:outlineLvl w:val="2"/>
        <w:rPr>
          <w:b/>
          <w:bCs/>
          <w:snapToGrid/>
          <w:sz w:val="28"/>
          <w:szCs w:val="24"/>
        </w:rPr>
      </w:pPr>
      <w:r w:rsidRPr="00105001">
        <w:rPr>
          <w:b/>
          <w:bCs/>
          <w:i/>
          <w:iCs/>
          <w:snapToGrid/>
          <w:sz w:val="28"/>
          <w:szCs w:val="24"/>
        </w:rPr>
        <w:t>Romeo and Juliet</w:t>
      </w:r>
    </w:p>
    <w:p w14:paraId="49E74213"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47DEA8FF"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44060D29" w14:textId="77777777" w:rsidR="00105001" w:rsidRPr="00105001" w:rsidRDefault="00105001" w:rsidP="00105001">
      <w:pPr>
        <w:widowControl/>
        <w:suppressAutoHyphens/>
        <w:spacing w:line="240" w:lineRule="atLeast"/>
        <w:ind w:left="1680" w:hanging="1680"/>
        <w:jc w:val="both"/>
        <w:rPr>
          <w:snapToGrid/>
          <w:spacing w:val="-3"/>
          <w:szCs w:val="24"/>
        </w:rPr>
      </w:pPr>
      <w:r w:rsidRPr="00105001">
        <w:rPr>
          <w:snapToGrid/>
          <w:spacing w:val="-3"/>
          <w:szCs w:val="24"/>
        </w:rPr>
        <w:t>DIRECTIONS:</w:t>
      </w:r>
      <w:r w:rsidRPr="00105001">
        <w:rPr>
          <w:snapToGrid/>
          <w:spacing w:val="-3"/>
          <w:szCs w:val="24"/>
        </w:rPr>
        <w:tab/>
        <w:t xml:space="preserve">Working in pairs rewrite each line from Act I of </w:t>
      </w:r>
      <w:r w:rsidRPr="00105001">
        <w:rPr>
          <w:i/>
          <w:iCs/>
          <w:snapToGrid/>
          <w:spacing w:val="-3"/>
          <w:szCs w:val="24"/>
        </w:rPr>
        <w:t>Romeo and Juliet</w:t>
      </w:r>
      <w:r w:rsidRPr="00105001">
        <w:rPr>
          <w:snapToGrid/>
          <w:spacing w:val="-3"/>
          <w:szCs w:val="24"/>
        </w:rPr>
        <w:t xml:space="preserve"> into a standard sentence format.  Once you've corrected the word order rewrite each line into more contemporary language.</w:t>
      </w:r>
    </w:p>
    <w:p w14:paraId="3733C585"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582D612C" w14:textId="77777777" w:rsidR="00105001" w:rsidRPr="00105001" w:rsidRDefault="00105001" w:rsidP="00105001">
      <w:pPr>
        <w:widowControl/>
        <w:tabs>
          <w:tab w:val="left" w:pos="-1440"/>
          <w:tab w:val="left" w:pos="-720"/>
          <w:tab w:val="left" w:pos="0"/>
          <w:tab w:val="decimal" w:pos="712"/>
          <w:tab w:val="left" w:pos="1029"/>
          <w:tab w:val="left" w:pos="1440"/>
        </w:tabs>
        <w:suppressAutoHyphens/>
        <w:spacing w:line="240" w:lineRule="atLeast"/>
        <w:ind w:left="1029" w:hanging="1029"/>
        <w:jc w:val="both"/>
        <w:rPr>
          <w:snapToGrid/>
          <w:spacing w:val="-3"/>
          <w:szCs w:val="24"/>
        </w:rPr>
      </w:pPr>
      <w:r w:rsidRPr="00105001">
        <w:rPr>
          <w:snapToGrid/>
          <w:spacing w:val="-3"/>
          <w:szCs w:val="24"/>
        </w:rPr>
        <w:tab/>
        <w:t>1.</w:t>
      </w:r>
      <w:r w:rsidRPr="00105001">
        <w:rPr>
          <w:snapToGrid/>
          <w:spacing w:val="-3"/>
          <w:szCs w:val="24"/>
        </w:rPr>
        <w:tab/>
        <w:t>And too soon marred are those so early made (Capulet, scene ii).</w:t>
      </w:r>
    </w:p>
    <w:p w14:paraId="5FF5B75D" w14:textId="77777777" w:rsidR="00105001" w:rsidRPr="00105001" w:rsidRDefault="00105001" w:rsidP="00105001">
      <w:pPr>
        <w:widowControl/>
        <w:tabs>
          <w:tab w:val="left" w:pos="-1440"/>
          <w:tab w:val="left" w:pos="-720"/>
          <w:tab w:val="left" w:pos="0"/>
          <w:tab w:val="decimal" w:pos="712"/>
          <w:tab w:val="left" w:pos="1029"/>
          <w:tab w:val="left" w:pos="1440"/>
        </w:tabs>
        <w:suppressAutoHyphens/>
        <w:spacing w:line="240" w:lineRule="atLeast"/>
        <w:jc w:val="both"/>
        <w:rPr>
          <w:snapToGrid/>
          <w:spacing w:val="-3"/>
          <w:szCs w:val="24"/>
        </w:rPr>
      </w:pPr>
    </w:p>
    <w:p w14:paraId="70885794" w14:textId="77777777" w:rsidR="00105001" w:rsidRPr="00105001" w:rsidRDefault="00105001" w:rsidP="00105001">
      <w:pPr>
        <w:widowControl/>
        <w:tabs>
          <w:tab w:val="left" w:pos="-1440"/>
          <w:tab w:val="left" w:pos="-720"/>
          <w:tab w:val="left" w:pos="0"/>
          <w:tab w:val="decimal" w:pos="712"/>
          <w:tab w:val="left" w:pos="1029"/>
          <w:tab w:val="left" w:pos="1440"/>
        </w:tabs>
        <w:suppressAutoHyphens/>
        <w:spacing w:line="240" w:lineRule="atLeast"/>
        <w:ind w:left="1029" w:hanging="1029"/>
        <w:jc w:val="both"/>
        <w:rPr>
          <w:snapToGrid/>
          <w:spacing w:val="-3"/>
          <w:szCs w:val="24"/>
        </w:rPr>
      </w:pPr>
      <w:r w:rsidRPr="00105001">
        <w:rPr>
          <w:snapToGrid/>
          <w:spacing w:val="-3"/>
          <w:szCs w:val="24"/>
        </w:rPr>
        <w:tab/>
        <w:t>2.</w:t>
      </w:r>
      <w:r w:rsidRPr="00105001">
        <w:rPr>
          <w:snapToGrid/>
          <w:spacing w:val="-3"/>
          <w:szCs w:val="24"/>
        </w:rPr>
        <w:tab/>
      </w:r>
      <w:proofErr w:type="gramStart"/>
      <w:r w:rsidRPr="00105001">
        <w:rPr>
          <w:snapToGrid/>
          <w:spacing w:val="-3"/>
          <w:szCs w:val="24"/>
        </w:rPr>
        <w:t>At</w:t>
      </w:r>
      <w:proofErr w:type="gramEnd"/>
      <w:r w:rsidRPr="00105001">
        <w:rPr>
          <w:snapToGrid/>
          <w:spacing w:val="-3"/>
          <w:szCs w:val="24"/>
        </w:rPr>
        <w:t xml:space="preserve"> this ancient feast of Capulet's</w:t>
      </w:r>
    </w:p>
    <w:p w14:paraId="3994BF14" w14:textId="77777777" w:rsidR="00105001" w:rsidRPr="00105001" w:rsidRDefault="00105001" w:rsidP="00105001">
      <w:pPr>
        <w:widowControl/>
        <w:tabs>
          <w:tab w:val="left" w:pos="-1440"/>
          <w:tab w:val="left" w:pos="-720"/>
          <w:tab w:val="left" w:pos="0"/>
          <w:tab w:val="decimal" w:pos="712"/>
          <w:tab w:val="left" w:pos="1029"/>
          <w:tab w:val="left" w:pos="1440"/>
        </w:tabs>
        <w:suppressAutoHyphens/>
        <w:spacing w:line="240" w:lineRule="atLeast"/>
        <w:ind w:left="1028" w:hanging="1028"/>
        <w:jc w:val="both"/>
        <w:rPr>
          <w:snapToGrid/>
          <w:spacing w:val="-3"/>
          <w:szCs w:val="24"/>
        </w:rPr>
      </w:pPr>
      <w:r w:rsidRPr="00105001">
        <w:rPr>
          <w:snapToGrid/>
          <w:spacing w:val="-3"/>
          <w:szCs w:val="24"/>
        </w:rPr>
        <w:tab/>
      </w:r>
      <w:r w:rsidRPr="00105001">
        <w:rPr>
          <w:snapToGrid/>
          <w:spacing w:val="-3"/>
          <w:szCs w:val="24"/>
        </w:rPr>
        <w:tab/>
        <w:t>Sups the fair Rosaline</w:t>
      </w:r>
      <w:proofErr w:type="gramStart"/>
      <w:r w:rsidRPr="00105001">
        <w:rPr>
          <w:snapToGrid/>
          <w:spacing w:val="-3"/>
          <w:szCs w:val="24"/>
        </w:rPr>
        <w:t>....(</w:t>
      </w:r>
      <w:proofErr w:type="spellStart"/>
      <w:proofErr w:type="gramEnd"/>
      <w:r w:rsidRPr="00105001">
        <w:rPr>
          <w:snapToGrid/>
          <w:spacing w:val="-3"/>
          <w:szCs w:val="24"/>
        </w:rPr>
        <w:t>Benvolio</w:t>
      </w:r>
      <w:proofErr w:type="spellEnd"/>
      <w:r w:rsidRPr="00105001">
        <w:rPr>
          <w:snapToGrid/>
          <w:spacing w:val="-3"/>
          <w:szCs w:val="24"/>
        </w:rPr>
        <w:t>, scene ii).</w:t>
      </w:r>
    </w:p>
    <w:p w14:paraId="1A7334EA" w14:textId="77777777" w:rsidR="00105001" w:rsidRPr="00105001" w:rsidRDefault="00105001" w:rsidP="00105001">
      <w:pPr>
        <w:widowControl/>
        <w:tabs>
          <w:tab w:val="left" w:pos="-1440"/>
          <w:tab w:val="left" w:pos="-720"/>
          <w:tab w:val="left" w:pos="0"/>
          <w:tab w:val="decimal" w:pos="712"/>
          <w:tab w:val="left" w:pos="1029"/>
          <w:tab w:val="left" w:pos="1440"/>
        </w:tabs>
        <w:suppressAutoHyphens/>
        <w:spacing w:line="240" w:lineRule="atLeast"/>
        <w:jc w:val="both"/>
        <w:rPr>
          <w:snapToGrid/>
          <w:spacing w:val="-3"/>
          <w:szCs w:val="24"/>
        </w:rPr>
      </w:pPr>
    </w:p>
    <w:p w14:paraId="50C1B5E5" w14:textId="77777777" w:rsidR="00105001" w:rsidRPr="00105001" w:rsidRDefault="00105001" w:rsidP="00105001">
      <w:pPr>
        <w:widowControl/>
        <w:tabs>
          <w:tab w:val="left" w:pos="-1440"/>
          <w:tab w:val="left" w:pos="-720"/>
          <w:tab w:val="left" w:pos="0"/>
          <w:tab w:val="decimal" w:pos="712"/>
          <w:tab w:val="left" w:pos="1029"/>
          <w:tab w:val="left" w:pos="1440"/>
        </w:tabs>
        <w:suppressAutoHyphens/>
        <w:spacing w:line="240" w:lineRule="atLeast"/>
        <w:ind w:left="1029" w:hanging="1029"/>
        <w:jc w:val="both"/>
        <w:rPr>
          <w:snapToGrid/>
          <w:spacing w:val="-3"/>
          <w:szCs w:val="24"/>
        </w:rPr>
      </w:pPr>
      <w:r w:rsidRPr="00105001">
        <w:rPr>
          <w:snapToGrid/>
          <w:spacing w:val="-3"/>
          <w:szCs w:val="24"/>
        </w:rPr>
        <w:tab/>
        <w:t>3.</w:t>
      </w:r>
      <w:r w:rsidRPr="00105001">
        <w:rPr>
          <w:snapToGrid/>
          <w:spacing w:val="-3"/>
          <w:szCs w:val="24"/>
        </w:rPr>
        <w:tab/>
        <w:t>Come Lammas Eve at night shall she be fourteen (Nurse, scene iii).</w:t>
      </w:r>
    </w:p>
    <w:p w14:paraId="326BF792" w14:textId="77777777" w:rsidR="00105001" w:rsidRPr="00105001" w:rsidRDefault="00105001" w:rsidP="00105001">
      <w:pPr>
        <w:widowControl/>
        <w:tabs>
          <w:tab w:val="left" w:pos="-1440"/>
          <w:tab w:val="left" w:pos="-720"/>
          <w:tab w:val="left" w:pos="0"/>
          <w:tab w:val="decimal" w:pos="712"/>
          <w:tab w:val="left" w:pos="1029"/>
          <w:tab w:val="left" w:pos="1440"/>
        </w:tabs>
        <w:suppressAutoHyphens/>
        <w:spacing w:line="240" w:lineRule="atLeast"/>
        <w:jc w:val="both"/>
        <w:rPr>
          <w:snapToGrid/>
          <w:spacing w:val="-3"/>
          <w:szCs w:val="24"/>
        </w:rPr>
      </w:pPr>
    </w:p>
    <w:p w14:paraId="73056CA9" w14:textId="77777777" w:rsidR="00105001" w:rsidRPr="00105001" w:rsidRDefault="00105001" w:rsidP="00105001">
      <w:pPr>
        <w:widowControl/>
        <w:tabs>
          <w:tab w:val="left" w:pos="-1440"/>
          <w:tab w:val="left" w:pos="-720"/>
          <w:tab w:val="left" w:pos="0"/>
          <w:tab w:val="decimal" w:pos="712"/>
          <w:tab w:val="left" w:pos="1029"/>
          <w:tab w:val="left" w:pos="1440"/>
        </w:tabs>
        <w:suppressAutoHyphens/>
        <w:spacing w:line="240" w:lineRule="atLeast"/>
        <w:ind w:left="1029" w:hanging="1029"/>
        <w:jc w:val="both"/>
        <w:rPr>
          <w:snapToGrid/>
          <w:spacing w:val="-3"/>
          <w:szCs w:val="24"/>
        </w:rPr>
      </w:pPr>
      <w:r w:rsidRPr="00105001">
        <w:rPr>
          <w:snapToGrid/>
          <w:spacing w:val="-3"/>
          <w:szCs w:val="24"/>
        </w:rPr>
        <w:tab/>
        <w:t>4.</w:t>
      </w:r>
      <w:r w:rsidRPr="00105001">
        <w:rPr>
          <w:snapToGrid/>
          <w:spacing w:val="-3"/>
          <w:szCs w:val="24"/>
        </w:rPr>
        <w:tab/>
        <w:t>And sometime comes she with a tithe-pig's tail (</w:t>
      </w:r>
      <w:proofErr w:type="spellStart"/>
      <w:r w:rsidRPr="00105001">
        <w:rPr>
          <w:snapToGrid/>
          <w:spacing w:val="-3"/>
          <w:szCs w:val="24"/>
        </w:rPr>
        <w:t>Mercuito</w:t>
      </w:r>
      <w:proofErr w:type="spellEnd"/>
      <w:r w:rsidRPr="00105001">
        <w:rPr>
          <w:snapToGrid/>
          <w:spacing w:val="-3"/>
          <w:szCs w:val="24"/>
        </w:rPr>
        <w:t xml:space="preserve">, scene </w:t>
      </w:r>
      <w:proofErr w:type="gramStart"/>
      <w:r w:rsidRPr="00105001">
        <w:rPr>
          <w:snapToGrid/>
          <w:spacing w:val="-3"/>
          <w:szCs w:val="24"/>
        </w:rPr>
        <w:t>iv</w:t>
      </w:r>
      <w:proofErr w:type="gramEnd"/>
      <w:r w:rsidRPr="00105001">
        <w:rPr>
          <w:snapToGrid/>
          <w:spacing w:val="-3"/>
          <w:szCs w:val="24"/>
        </w:rPr>
        <w:t>).</w:t>
      </w:r>
    </w:p>
    <w:p w14:paraId="32267A52" w14:textId="77777777" w:rsidR="00105001" w:rsidRPr="00105001" w:rsidRDefault="00105001" w:rsidP="00105001">
      <w:pPr>
        <w:widowControl/>
        <w:tabs>
          <w:tab w:val="left" w:pos="-1440"/>
          <w:tab w:val="left" w:pos="-720"/>
          <w:tab w:val="left" w:pos="0"/>
          <w:tab w:val="decimal" w:pos="712"/>
          <w:tab w:val="left" w:pos="1029"/>
          <w:tab w:val="left" w:pos="1440"/>
        </w:tabs>
        <w:suppressAutoHyphens/>
        <w:spacing w:line="240" w:lineRule="atLeast"/>
        <w:jc w:val="both"/>
        <w:rPr>
          <w:snapToGrid/>
          <w:spacing w:val="-3"/>
          <w:szCs w:val="24"/>
        </w:rPr>
      </w:pPr>
    </w:p>
    <w:p w14:paraId="092F5710" w14:textId="77777777" w:rsidR="00105001" w:rsidRPr="00105001" w:rsidRDefault="00105001" w:rsidP="00105001">
      <w:pPr>
        <w:widowControl/>
        <w:tabs>
          <w:tab w:val="left" w:pos="-1440"/>
          <w:tab w:val="left" w:pos="-720"/>
          <w:tab w:val="left" w:pos="0"/>
          <w:tab w:val="decimal" w:pos="712"/>
          <w:tab w:val="left" w:pos="1029"/>
          <w:tab w:val="left" w:pos="1440"/>
        </w:tabs>
        <w:suppressAutoHyphens/>
        <w:spacing w:line="240" w:lineRule="atLeast"/>
        <w:ind w:left="1029" w:hanging="1029"/>
        <w:jc w:val="both"/>
        <w:rPr>
          <w:snapToGrid/>
          <w:spacing w:val="-3"/>
          <w:szCs w:val="24"/>
        </w:rPr>
      </w:pPr>
      <w:r w:rsidRPr="00105001">
        <w:rPr>
          <w:snapToGrid/>
          <w:spacing w:val="-3"/>
          <w:szCs w:val="24"/>
        </w:rPr>
        <w:tab/>
        <w:t>5.</w:t>
      </w:r>
      <w:r w:rsidRPr="00105001">
        <w:rPr>
          <w:snapToGrid/>
          <w:spacing w:val="-3"/>
          <w:szCs w:val="24"/>
        </w:rPr>
        <w:tab/>
        <w:t>And then dreams he of cutting foreign throats (</w:t>
      </w:r>
      <w:proofErr w:type="spellStart"/>
      <w:r w:rsidRPr="00105001">
        <w:rPr>
          <w:snapToGrid/>
          <w:spacing w:val="-3"/>
          <w:szCs w:val="24"/>
        </w:rPr>
        <w:t>Mercutio</w:t>
      </w:r>
      <w:proofErr w:type="spellEnd"/>
      <w:r w:rsidRPr="00105001">
        <w:rPr>
          <w:snapToGrid/>
          <w:spacing w:val="-3"/>
          <w:szCs w:val="24"/>
        </w:rPr>
        <w:t xml:space="preserve">, scene </w:t>
      </w:r>
      <w:proofErr w:type="gramStart"/>
      <w:r w:rsidRPr="00105001">
        <w:rPr>
          <w:snapToGrid/>
          <w:spacing w:val="-3"/>
          <w:szCs w:val="24"/>
        </w:rPr>
        <w:t>iv</w:t>
      </w:r>
      <w:proofErr w:type="gramEnd"/>
      <w:r w:rsidRPr="00105001">
        <w:rPr>
          <w:snapToGrid/>
          <w:spacing w:val="-3"/>
          <w:szCs w:val="24"/>
        </w:rPr>
        <w:t>).</w:t>
      </w:r>
    </w:p>
    <w:p w14:paraId="782BA7EC" w14:textId="77777777" w:rsidR="00105001" w:rsidRPr="00105001" w:rsidRDefault="00105001" w:rsidP="00105001">
      <w:pPr>
        <w:widowControl/>
        <w:tabs>
          <w:tab w:val="left" w:pos="-1440"/>
          <w:tab w:val="left" w:pos="-720"/>
          <w:tab w:val="left" w:pos="0"/>
          <w:tab w:val="decimal" w:pos="712"/>
          <w:tab w:val="left" w:pos="1029"/>
          <w:tab w:val="left" w:pos="1440"/>
        </w:tabs>
        <w:suppressAutoHyphens/>
        <w:spacing w:line="240" w:lineRule="atLeast"/>
        <w:jc w:val="both"/>
        <w:rPr>
          <w:snapToGrid/>
          <w:spacing w:val="-3"/>
          <w:szCs w:val="24"/>
        </w:rPr>
      </w:pPr>
    </w:p>
    <w:p w14:paraId="3DD601E5" w14:textId="77777777" w:rsidR="00105001" w:rsidRPr="00105001" w:rsidRDefault="00105001" w:rsidP="00105001">
      <w:pPr>
        <w:widowControl/>
        <w:tabs>
          <w:tab w:val="left" w:pos="-1440"/>
          <w:tab w:val="left" w:pos="-720"/>
          <w:tab w:val="left" w:pos="0"/>
          <w:tab w:val="decimal" w:pos="712"/>
          <w:tab w:val="left" w:pos="1029"/>
          <w:tab w:val="left" w:pos="1440"/>
        </w:tabs>
        <w:suppressAutoHyphens/>
        <w:spacing w:line="240" w:lineRule="atLeast"/>
        <w:ind w:left="1029" w:hanging="1029"/>
        <w:jc w:val="both"/>
        <w:rPr>
          <w:snapToGrid/>
          <w:spacing w:val="-3"/>
          <w:szCs w:val="24"/>
        </w:rPr>
      </w:pPr>
      <w:r w:rsidRPr="00105001">
        <w:rPr>
          <w:snapToGrid/>
          <w:spacing w:val="-3"/>
          <w:szCs w:val="24"/>
        </w:rPr>
        <w:tab/>
        <w:t>6.</w:t>
      </w:r>
      <w:r w:rsidRPr="00105001">
        <w:rPr>
          <w:snapToGrid/>
          <w:spacing w:val="-3"/>
          <w:szCs w:val="24"/>
        </w:rPr>
        <w:tab/>
        <w:t>Then dreams he of smelling out a suit (</w:t>
      </w:r>
      <w:proofErr w:type="spellStart"/>
      <w:r w:rsidRPr="00105001">
        <w:rPr>
          <w:snapToGrid/>
          <w:spacing w:val="-3"/>
          <w:szCs w:val="24"/>
        </w:rPr>
        <w:t>Mercutio</w:t>
      </w:r>
      <w:proofErr w:type="spellEnd"/>
      <w:r w:rsidRPr="00105001">
        <w:rPr>
          <w:snapToGrid/>
          <w:spacing w:val="-3"/>
          <w:szCs w:val="24"/>
        </w:rPr>
        <w:t xml:space="preserve">, scene </w:t>
      </w:r>
      <w:proofErr w:type="gramStart"/>
      <w:r w:rsidRPr="00105001">
        <w:rPr>
          <w:snapToGrid/>
          <w:spacing w:val="-3"/>
          <w:szCs w:val="24"/>
        </w:rPr>
        <w:t>iv</w:t>
      </w:r>
      <w:proofErr w:type="gramEnd"/>
      <w:r w:rsidRPr="00105001">
        <w:rPr>
          <w:snapToGrid/>
          <w:spacing w:val="-3"/>
          <w:szCs w:val="24"/>
        </w:rPr>
        <w:t>).</w:t>
      </w:r>
    </w:p>
    <w:p w14:paraId="56137D17" w14:textId="77777777" w:rsidR="00105001" w:rsidRPr="00105001" w:rsidRDefault="00105001" w:rsidP="00105001">
      <w:pPr>
        <w:widowControl/>
        <w:tabs>
          <w:tab w:val="left" w:pos="-1440"/>
          <w:tab w:val="left" w:pos="-720"/>
          <w:tab w:val="left" w:pos="0"/>
          <w:tab w:val="decimal" w:pos="712"/>
          <w:tab w:val="left" w:pos="1029"/>
          <w:tab w:val="left" w:pos="1440"/>
        </w:tabs>
        <w:suppressAutoHyphens/>
        <w:spacing w:line="240" w:lineRule="atLeast"/>
        <w:jc w:val="both"/>
        <w:rPr>
          <w:snapToGrid/>
          <w:spacing w:val="-3"/>
          <w:szCs w:val="24"/>
        </w:rPr>
      </w:pPr>
    </w:p>
    <w:p w14:paraId="44B2BF76" w14:textId="77777777" w:rsidR="00105001" w:rsidRPr="00105001" w:rsidRDefault="00105001" w:rsidP="00105001">
      <w:pPr>
        <w:widowControl/>
        <w:tabs>
          <w:tab w:val="left" w:pos="-1440"/>
          <w:tab w:val="left" w:pos="-720"/>
          <w:tab w:val="left" w:pos="0"/>
          <w:tab w:val="decimal" w:pos="712"/>
          <w:tab w:val="left" w:pos="1029"/>
          <w:tab w:val="left" w:pos="1440"/>
        </w:tabs>
        <w:suppressAutoHyphens/>
        <w:spacing w:line="240" w:lineRule="atLeast"/>
        <w:ind w:left="1029" w:hanging="1029"/>
        <w:jc w:val="both"/>
        <w:rPr>
          <w:snapToGrid/>
          <w:spacing w:val="-3"/>
          <w:szCs w:val="24"/>
        </w:rPr>
      </w:pPr>
      <w:r w:rsidRPr="00105001">
        <w:rPr>
          <w:snapToGrid/>
          <w:spacing w:val="-3"/>
          <w:szCs w:val="24"/>
        </w:rPr>
        <w:tab/>
        <w:t>7.</w:t>
      </w:r>
      <w:r w:rsidRPr="00105001">
        <w:rPr>
          <w:snapToGrid/>
          <w:spacing w:val="-3"/>
          <w:szCs w:val="24"/>
        </w:rPr>
        <w:tab/>
        <w:t>She I swear hath corns (Capulet, scene v).</w:t>
      </w:r>
    </w:p>
    <w:p w14:paraId="1867DF1F" w14:textId="77777777" w:rsidR="00105001" w:rsidRPr="00105001" w:rsidRDefault="00105001" w:rsidP="00105001">
      <w:pPr>
        <w:widowControl/>
        <w:tabs>
          <w:tab w:val="left" w:pos="-1440"/>
          <w:tab w:val="left" w:pos="-720"/>
          <w:tab w:val="left" w:pos="0"/>
          <w:tab w:val="decimal" w:pos="712"/>
          <w:tab w:val="left" w:pos="1029"/>
          <w:tab w:val="left" w:pos="1440"/>
        </w:tabs>
        <w:suppressAutoHyphens/>
        <w:spacing w:line="240" w:lineRule="atLeast"/>
        <w:jc w:val="both"/>
        <w:rPr>
          <w:snapToGrid/>
          <w:spacing w:val="-3"/>
          <w:szCs w:val="24"/>
        </w:rPr>
      </w:pPr>
    </w:p>
    <w:p w14:paraId="63E76627" w14:textId="77777777" w:rsidR="00105001" w:rsidRPr="00105001" w:rsidRDefault="00105001" w:rsidP="00105001">
      <w:pPr>
        <w:widowControl/>
        <w:tabs>
          <w:tab w:val="left" w:pos="-1440"/>
          <w:tab w:val="left" w:pos="-720"/>
          <w:tab w:val="left" w:pos="0"/>
          <w:tab w:val="decimal" w:pos="712"/>
          <w:tab w:val="left" w:pos="1029"/>
          <w:tab w:val="left" w:pos="1440"/>
        </w:tabs>
        <w:suppressAutoHyphens/>
        <w:spacing w:line="240" w:lineRule="atLeast"/>
        <w:ind w:left="1029" w:hanging="1029"/>
        <w:jc w:val="both"/>
        <w:rPr>
          <w:snapToGrid/>
          <w:spacing w:val="-3"/>
          <w:szCs w:val="24"/>
        </w:rPr>
      </w:pPr>
      <w:r w:rsidRPr="00105001">
        <w:rPr>
          <w:snapToGrid/>
          <w:spacing w:val="-3"/>
          <w:szCs w:val="24"/>
        </w:rPr>
        <w:tab/>
        <w:t>8.</w:t>
      </w:r>
      <w:r w:rsidRPr="00105001">
        <w:rPr>
          <w:snapToGrid/>
          <w:spacing w:val="-3"/>
          <w:szCs w:val="24"/>
        </w:rPr>
        <w:tab/>
        <w:t>So shows a snowy dove trooping with crows</w:t>
      </w:r>
    </w:p>
    <w:p w14:paraId="3F46C15B" w14:textId="77777777" w:rsidR="00105001" w:rsidRPr="00105001" w:rsidRDefault="00105001" w:rsidP="00105001">
      <w:pPr>
        <w:widowControl/>
        <w:tabs>
          <w:tab w:val="left" w:pos="-1440"/>
          <w:tab w:val="left" w:pos="-720"/>
          <w:tab w:val="left" w:pos="0"/>
          <w:tab w:val="decimal" w:pos="712"/>
          <w:tab w:val="left" w:pos="1029"/>
          <w:tab w:val="left" w:pos="1440"/>
        </w:tabs>
        <w:suppressAutoHyphens/>
        <w:spacing w:line="240" w:lineRule="atLeast"/>
        <w:ind w:left="1029" w:hanging="1029"/>
        <w:jc w:val="both"/>
        <w:rPr>
          <w:snapToGrid/>
          <w:spacing w:val="-3"/>
          <w:szCs w:val="24"/>
        </w:rPr>
      </w:pPr>
      <w:r w:rsidRPr="00105001">
        <w:rPr>
          <w:snapToGrid/>
          <w:spacing w:val="-3"/>
          <w:szCs w:val="24"/>
        </w:rPr>
        <w:tab/>
      </w:r>
      <w:r w:rsidRPr="00105001">
        <w:rPr>
          <w:snapToGrid/>
          <w:spacing w:val="-3"/>
          <w:szCs w:val="24"/>
        </w:rPr>
        <w:tab/>
      </w:r>
      <w:proofErr w:type="gramStart"/>
      <w:r w:rsidRPr="00105001">
        <w:rPr>
          <w:snapToGrid/>
          <w:spacing w:val="-3"/>
          <w:szCs w:val="24"/>
        </w:rPr>
        <w:t>As yonder lady o'er her fellow shows.</w:t>
      </w:r>
      <w:proofErr w:type="gramEnd"/>
      <w:r w:rsidRPr="00105001">
        <w:rPr>
          <w:snapToGrid/>
          <w:spacing w:val="-3"/>
          <w:szCs w:val="24"/>
        </w:rPr>
        <w:t xml:space="preserve">  </w:t>
      </w:r>
      <w:proofErr w:type="gramStart"/>
      <w:r w:rsidRPr="00105001">
        <w:rPr>
          <w:snapToGrid/>
          <w:spacing w:val="-3"/>
          <w:szCs w:val="24"/>
        </w:rPr>
        <w:t>(Romeo, scene v).</w:t>
      </w:r>
      <w:proofErr w:type="gramEnd"/>
    </w:p>
    <w:p w14:paraId="18749C13" w14:textId="77777777" w:rsidR="00105001" w:rsidRPr="00105001" w:rsidRDefault="00105001" w:rsidP="00105001">
      <w:pPr>
        <w:widowControl/>
        <w:tabs>
          <w:tab w:val="left" w:pos="-1440"/>
          <w:tab w:val="left" w:pos="-720"/>
          <w:tab w:val="left" w:pos="0"/>
          <w:tab w:val="decimal" w:pos="712"/>
          <w:tab w:val="left" w:pos="1029"/>
          <w:tab w:val="left" w:pos="1440"/>
        </w:tabs>
        <w:suppressAutoHyphens/>
        <w:spacing w:line="240" w:lineRule="atLeast"/>
        <w:jc w:val="both"/>
        <w:rPr>
          <w:snapToGrid/>
          <w:spacing w:val="-3"/>
          <w:szCs w:val="24"/>
        </w:rPr>
      </w:pPr>
    </w:p>
    <w:p w14:paraId="4C943A7A" w14:textId="77777777" w:rsidR="00105001" w:rsidRPr="00105001" w:rsidRDefault="00105001" w:rsidP="00105001">
      <w:pPr>
        <w:widowControl/>
        <w:tabs>
          <w:tab w:val="left" w:pos="-1440"/>
          <w:tab w:val="left" w:pos="-720"/>
          <w:tab w:val="left" w:pos="0"/>
          <w:tab w:val="decimal" w:pos="712"/>
          <w:tab w:val="left" w:pos="1029"/>
          <w:tab w:val="left" w:pos="1440"/>
        </w:tabs>
        <w:suppressAutoHyphens/>
        <w:spacing w:line="240" w:lineRule="atLeast"/>
        <w:ind w:left="1029" w:hanging="1029"/>
        <w:jc w:val="both"/>
        <w:rPr>
          <w:snapToGrid/>
          <w:spacing w:val="-3"/>
          <w:szCs w:val="24"/>
        </w:rPr>
      </w:pPr>
      <w:r w:rsidRPr="00105001">
        <w:rPr>
          <w:snapToGrid/>
          <w:spacing w:val="-3"/>
          <w:szCs w:val="24"/>
        </w:rPr>
        <w:tab/>
        <w:t>9.</w:t>
      </w:r>
      <w:r w:rsidRPr="00105001">
        <w:rPr>
          <w:snapToGrid/>
          <w:spacing w:val="-3"/>
          <w:szCs w:val="24"/>
        </w:rPr>
        <w:tab/>
        <w:t>Then have my lips the sin that they have took (Juliet, scene v).</w:t>
      </w:r>
    </w:p>
    <w:p w14:paraId="6D942F49" w14:textId="77777777" w:rsidR="00105001" w:rsidRPr="00105001" w:rsidRDefault="00105001" w:rsidP="00105001">
      <w:pPr>
        <w:widowControl/>
        <w:tabs>
          <w:tab w:val="left" w:pos="-1440"/>
          <w:tab w:val="left" w:pos="-720"/>
          <w:tab w:val="left" w:pos="0"/>
          <w:tab w:val="decimal" w:pos="712"/>
          <w:tab w:val="left" w:pos="1029"/>
          <w:tab w:val="left" w:pos="1440"/>
        </w:tabs>
        <w:suppressAutoHyphens/>
        <w:spacing w:line="240" w:lineRule="atLeast"/>
        <w:ind w:left="1029" w:hanging="1029"/>
        <w:jc w:val="both"/>
        <w:rPr>
          <w:snapToGrid/>
          <w:spacing w:val="-3"/>
          <w:szCs w:val="24"/>
        </w:rPr>
      </w:pPr>
    </w:p>
    <w:p w14:paraId="68E702F8" w14:textId="77777777" w:rsidR="00105001" w:rsidRPr="00105001" w:rsidRDefault="00105001" w:rsidP="00105001">
      <w:pPr>
        <w:widowControl/>
        <w:tabs>
          <w:tab w:val="left" w:pos="-1440"/>
          <w:tab w:val="left" w:pos="-720"/>
          <w:tab w:val="left" w:pos="0"/>
          <w:tab w:val="decimal" w:pos="712"/>
          <w:tab w:val="left" w:pos="1029"/>
          <w:tab w:val="left" w:pos="1440"/>
        </w:tabs>
        <w:suppressAutoHyphens/>
        <w:spacing w:line="240" w:lineRule="atLeast"/>
        <w:ind w:left="1029" w:hanging="1029"/>
        <w:jc w:val="both"/>
        <w:rPr>
          <w:snapToGrid/>
          <w:spacing w:val="-3"/>
          <w:szCs w:val="24"/>
        </w:rPr>
      </w:pPr>
      <w:r w:rsidRPr="00105001">
        <w:rPr>
          <w:snapToGrid/>
          <w:spacing w:val="-3"/>
          <w:szCs w:val="24"/>
        </w:rPr>
        <w:tab/>
        <w:t>10.</w:t>
      </w:r>
      <w:r w:rsidRPr="00105001">
        <w:rPr>
          <w:snapToGrid/>
          <w:spacing w:val="-3"/>
          <w:szCs w:val="24"/>
        </w:rPr>
        <w:tab/>
        <w:t xml:space="preserve">To strike him dead, I hold it not a sin.  </w:t>
      </w:r>
      <w:proofErr w:type="gramStart"/>
      <w:r w:rsidRPr="00105001">
        <w:rPr>
          <w:snapToGrid/>
          <w:spacing w:val="-3"/>
          <w:szCs w:val="24"/>
        </w:rPr>
        <w:t>(</w:t>
      </w:r>
      <w:proofErr w:type="spellStart"/>
      <w:r w:rsidRPr="00105001">
        <w:rPr>
          <w:snapToGrid/>
          <w:spacing w:val="-3"/>
          <w:szCs w:val="24"/>
        </w:rPr>
        <w:t>Tybalt</w:t>
      </w:r>
      <w:proofErr w:type="spellEnd"/>
      <w:r w:rsidRPr="00105001">
        <w:rPr>
          <w:snapToGrid/>
          <w:spacing w:val="-3"/>
          <w:szCs w:val="24"/>
        </w:rPr>
        <w:t>, scene v).</w:t>
      </w:r>
      <w:proofErr w:type="gramEnd"/>
    </w:p>
    <w:p w14:paraId="0169E340" w14:textId="77777777" w:rsidR="00105001" w:rsidRPr="00105001" w:rsidRDefault="00105001" w:rsidP="00105001">
      <w:pPr>
        <w:widowControl/>
        <w:tabs>
          <w:tab w:val="left" w:pos="-1440"/>
          <w:tab w:val="left" w:pos="-720"/>
          <w:tab w:val="left" w:pos="0"/>
          <w:tab w:val="decimal" w:pos="712"/>
          <w:tab w:val="left" w:pos="1029"/>
          <w:tab w:val="left" w:pos="1440"/>
        </w:tabs>
        <w:suppressAutoHyphens/>
        <w:spacing w:line="240" w:lineRule="atLeast"/>
        <w:jc w:val="both"/>
        <w:rPr>
          <w:snapToGrid/>
          <w:spacing w:val="-3"/>
          <w:szCs w:val="24"/>
        </w:rPr>
      </w:pPr>
    </w:p>
    <w:p w14:paraId="563FCB17" w14:textId="77777777" w:rsidR="00105001" w:rsidRPr="00105001" w:rsidRDefault="00105001" w:rsidP="00105001">
      <w:pPr>
        <w:keepNext/>
        <w:widowControl/>
        <w:jc w:val="center"/>
        <w:outlineLvl w:val="2"/>
        <w:rPr>
          <w:b/>
          <w:bCs/>
          <w:snapToGrid/>
          <w:sz w:val="28"/>
          <w:szCs w:val="24"/>
        </w:rPr>
      </w:pPr>
      <w:bookmarkStart w:id="173" w:name="_Scenes_for_Dramatization"/>
      <w:bookmarkEnd w:id="173"/>
      <w:r w:rsidRPr="00105001">
        <w:rPr>
          <w:b/>
          <w:bCs/>
          <w:snapToGrid/>
          <w:sz w:val="28"/>
          <w:szCs w:val="24"/>
        </w:rPr>
        <w:br w:type="page"/>
      </w:r>
      <w:r w:rsidRPr="00105001">
        <w:rPr>
          <w:b/>
          <w:bCs/>
          <w:snapToGrid/>
          <w:sz w:val="28"/>
          <w:szCs w:val="24"/>
        </w:rPr>
        <w:lastRenderedPageBreak/>
        <w:t>Scenes for Dramatization from</w:t>
      </w:r>
    </w:p>
    <w:p w14:paraId="685F1E13" w14:textId="77777777" w:rsidR="00105001" w:rsidRPr="00105001" w:rsidRDefault="00105001" w:rsidP="00105001">
      <w:pPr>
        <w:keepNext/>
        <w:widowControl/>
        <w:jc w:val="center"/>
        <w:outlineLvl w:val="2"/>
        <w:rPr>
          <w:b/>
          <w:bCs/>
          <w:snapToGrid/>
          <w:sz w:val="28"/>
          <w:szCs w:val="24"/>
        </w:rPr>
      </w:pPr>
      <w:r w:rsidRPr="00105001">
        <w:rPr>
          <w:b/>
          <w:bCs/>
          <w:i/>
          <w:iCs/>
          <w:snapToGrid/>
          <w:sz w:val="28"/>
          <w:szCs w:val="24"/>
        </w:rPr>
        <w:t>Romeo and Juliet</w:t>
      </w:r>
    </w:p>
    <w:p w14:paraId="2411B9B6" w14:textId="77777777" w:rsidR="00105001" w:rsidRPr="00105001" w:rsidRDefault="00105001" w:rsidP="00105001">
      <w:pPr>
        <w:widowControl/>
        <w:tabs>
          <w:tab w:val="left" w:pos="-1440"/>
          <w:tab w:val="left" w:pos="-720"/>
          <w:tab w:val="left" w:pos="0"/>
          <w:tab w:val="left" w:pos="390"/>
          <w:tab w:val="left" w:pos="1029"/>
          <w:tab w:val="left" w:pos="1440"/>
        </w:tabs>
        <w:suppressAutoHyphens/>
        <w:spacing w:line="240" w:lineRule="atLeast"/>
        <w:jc w:val="both"/>
        <w:rPr>
          <w:snapToGrid/>
          <w:spacing w:val="-3"/>
          <w:szCs w:val="24"/>
        </w:rPr>
      </w:pPr>
    </w:p>
    <w:p w14:paraId="570E49CA" w14:textId="77777777" w:rsidR="00105001" w:rsidRPr="00105001" w:rsidRDefault="00105001" w:rsidP="00105001">
      <w:pPr>
        <w:widowControl/>
        <w:tabs>
          <w:tab w:val="left" w:pos="-1440"/>
          <w:tab w:val="left" w:pos="-720"/>
          <w:tab w:val="left" w:pos="0"/>
          <w:tab w:val="left" w:pos="390"/>
          <w:tab w:val="left" w:pos="1029"/>
          <w:tab w:val="left" w:pos="1440"/>
        </w:tabs>
        <w:suppressAutoHyphens/>
        <w:spacing w:line="240" w:lineRule="atLeast"/>
        <w:jc w:val="both"/>
        <w:rPr>
          <w:snapToGrid/>
          <w:spacing w:val="-3"/>
          <w:szCs w:val="24"/>
        </w:rPr>
      </w:pPr>
      <w:r w:rsidRPr="00105001">
        <w:rPr>
          <w:snapToGrid/>
          <w:spacing w:val="-3"/>
          <w:szCs w:val="24"/>
        </w:rPr>
        <w:t>The following scenes lend themselves well to student performances:</w:t>
      </w:r>
    </w:p>
    <w:p w14:paraId="5A31BFF2" w14:textId="77777777" w:rsidR="00105001" w:rsidRPr="00105001" w:rsidRDefault="00105001" w:rsidP="00105001">
      <w:pPr>
        <w:widowControl/>
        <w:tabs>
          <w:tab w:val="left" w:pos="-1440"/>
          <w:tab w:val="left" w:pos="-720"/>
          <w:tab w:val="left" w:pos="0"/>
          <w:tab w:val="left" w:pos="390"/>
          <w:tab w:val="left" w:pos="1029"/>
          <w:tab w:val="left" w:pos="1440"/>
        </w:tabs>
        <w:suppressAutoHyphens/>
        <w:spacing w:line="240" w:lineRule="atLeast"/>
        <w:jc w:val="both"/>
        <w:rPr>
          <w:snapToGrid/>
          <w:spacing w:val="-3"/>
          <w:szCs w:val="24"/>
        </w:rPr>
      </w:pPr>
    </w:p>
    <w:p w14:paraId="419D8087" w14:textId="77777777" w:rsidR="00105001" w:rsidRPr="00105001" w:rsidRDefault="00105001" w:rsidP="00105001">
      <w:pPr>
        <w:widowControl/>
        <w:tabs>
          <w:tab w:val="left" w:pos="-1440"/>
          <w:tab w:val="left" w:pos="-720"/>
          <w:tab w:val="left" w:pos="0"/>
          <w:tab w:val="left" w:pos="712"/>
          <w:tab w:val="left" w:pos="2182"/>
          <w:tab w:val="left" w:pos="3564"/>
          <w:tab w:val="left" w:pos="4276"/>
        </w:tabs>
        <w:suppressAutoHyphens/>
        <w:spacing w:line="360" w:lineRule="atLeast"/>
        <w:jc w:val="both"/>
        <w:rPr>
          <w:snapToGrid/>
          <w:spacing w:val="-3"/>
          <w:szCs w:val="24"/>
        </w:rPr>
      </w:pPr>
      <w:r w:rsidRPr="00105001">
        <w:rPr>
          <w:snapToGrid/>
          <w:spacing w:val="-3"/>
          <w:szCs w:val="24"/>
        </w:rPr>
        <w:tab/>
        <w:t>Act I</w:t>
      </w:r>
      <w:r w:rsidRPr="00105001">
        <w:rPr>
          <w:snapToGrid/>
          <w:spacing w:val="-3"/>
          <w:szCs w:val="24"/>
        </w:rPr>
        <w:tab/>
        <w:t xml:space="preserve">scene </w:t>
      </w:r>
      <w:proofErr w:type="spellStart"/>
      <w:r w:rsidRPr="00105001">
        <w:rPr>
          <w:snapToGrid/>
          <w:spacing w:val="-3"/>
          <w:szCs w:val="24"/>
        </w:rPr>
        <w:t>i</w:t>
      </w:r>
      <w:proofErr w:type="spellEnd"/>
      <w:r w:rsidRPr="00105001">
        <w:rPr>
          <w:snapToGrid/>
          <w:spacing w:val="-3"/>
          <w:szCs w:val="24"/>
        </w:rPr>
        <w:t>.</w:t>
      </w:r>
      <w:r w:rsidRPr="00105001">
        <w:rPr>
          <w:snapToGrid/>
          <w:spacing w:val="-3"/>
          <w:szCs w:val="24"/>
        </w:rPr>
        <w:tab/>
        <w:t>11. 1-102</w:t>
      </w:r>
    </w:p>
    <w:p w14:paraId="52589E2C" w14:textId="77777777" w:rsidR="00105001" w:rsidRPr="00105001" w:rsidRDefault="00105001" w:rsidP="00105001">
      <w:pPr>
        <w:widowControl/>
        <w:tabs>
          <w:tab w:val="left" w:pos="-1440"/>
          <w:tab w:val="left" w:pos="-720"/>
          <w:tab w:val="left" w:pos="0"/>
          <w:tab w:val="left" w:pos="712"/>
          <w:tab w:val="left" w:pos="2182"/>
          <w:tab w:val="left" w:pos="3564"/>
          <w:tab w:val="left" w:pos="4276"/>
        </w:tabs>
        <w:suppressAutoHyphens/>
        <w:spacing w:line="360" w:lineRule="atLeast"/>
        <w:jc w:val="both"/>
        <w:rPr>
          <w:snapToGrid/>
          <w:spacing w:val="-3"/>
          <w:szCs w:val="24"/>
        </w:rPr>
      </w:pPr>
      <w:r w:rsidRPr="00105001">
        <w:rPr>
          <w:snapToGrid/>
          <w:spacing w:val="-3"/>
          <w:szCs w:val="24"/>
        </w:rPr>
        <w:tab/>
        <w:t>Act I</w:t>
      </w:r>
      <w:r w:rsidRPr="00105001">
        <w:rPr>
          <w:snapToGrid/>
          <w:spacing w:val="-3"/>
          <w:szCs w:val="24"/>
        </w:rPr>
        <w:tab/>
        <w:t xml:space="preserve">scene </w:t>
      </w:r>
      <w:proofErr w:type="spellStart"/>
      <w:r w:rsidRPr="00105001">
        <w:rPr>
          <w:snapToGrid/>
          <w:spacing w:val="-3"/>
          <w:szCs w:val="24"/>
        </w:rPr>
        <w:t>i</w:t>
      </w:r>
      <w:proofErr w:type="spellEnd"/>
      <w:r w:rsidRPr="00105001">
        <w:rPr>
          <w:snapToGrid/>
          <w:spacing w:val="-3"/>
          <w:szCs w:val="24"/>
        </w:rPr>
        <w:t>.</w:t>
      </w:r>
      <w:r w:rsidRPr="00105001">
        <w:rPr>
          <w:snapToGrid/>
          <w:spacing w:val="-3"/>
          <w:szCs w:val="24"/>
        </w:rPr>
        <w:tab/>
        <w:t>11. 103-158</w:t>
      </w:r>
    </w:p>
    <w:p w14:paraId="2CB8E3BD" w14:textId="77777777" w:rsidR="00105001" w:rsidRPr="00105001" w:rsidRDefault="00105001" w:rsidP="00105001">
      <w:pPr>
        <w:widowControl/>
        <w:tabs>
          <w:tab w:val="left" w:pos="-1440"/>
          <w:tab w:val="left" w:pos="-720"/>
          <w:tab w:val="left" w:pos="0"/>
          <w:tab w:val="left" w:pos="712"/>
          <w:tab w:val="left" w:pos="2182"/>
          <w:tab w:val="left" w:pos="3564"/>
          <w:tab w:val="left" w:pos="4276"/>
        </w:tabs>
        <w:suppressAutoHyphens/>
        <w:spacing w:line="360" w:lineRule="atLeast"/>
        <w:jc w:val="both"/>
        <w:rPr>
          <w:snapToGrid/>
          <w:spacing w:val="-3"/>
          <w:szCs w:val="24"/>
        </w:rPr>
      </w:pPr>
      <w:r w:rsidRPr="00105001">
        <w:rPr>
          <w:snapToGrid/>
          <w:spacing w:val="-3"/>
          <w:szCs w:val="24"/>
        </w:rPr>
        <w:tab/>
        <w:t>Act I</w:t>
      </w:r>
      <w:r w:rsidRPr="00105001">
        <w:rPr>
          <w:snapToGrid/>
          <w:spacing w:val="-3"/>
          <w:szCs w:val="24"/>
        </w:rPr>
        <w:tab/>
        <w:t xml:space="preserve">scene </w:t>
      </w:r>
      <w:proofErr w:type="spellStart"/>
      <w:r w:rsidRPr="00105001">
        <w:rPr>
          <w:snapToGrid/>
          <w:spacing w:val="-3"/>
          <w:szCs w:val="24"/>
        </w:rPr>
        <w:t>i</w:t>
      </w:r>
      <w:proofErr w:type="spellEnd"/>
      <w:r w:rsidRPr="00105001">
        <w:rPr>
          <w:snapToGrid/>
          <w:spacing w:val="-3"/>
          <w:szCs w:val="24"/>
        </w:rPr>
        <w:t>.</w:t>
      </w:r>
      <w:r w:rsidRPr="00105001">
        <w:rPr>
          <w:snapToGrid/>
          <w:spacing w:val="-3"/>
          <w:szCs w:val="24"/>
        </w:rPr>
        <w:tab/>
        <w:t>11.  159-237</w:t>
      </w:r>
    </w:p>
    <w:p w14:paraId="4C0596C3" w14:textId="77777777" w:rsidR="00105001" w:rsidRPr="00105001" w:rsidRDefault="00105001" w:rsidP="00105001">
      <w:pPr>
        <w:widowControl/>
        <w:tabs>
          <w:tab w:val="left" w:pos="-1440"/>
          <w:tab w:val="left" w:pos="-720"/>
          <w:tab w:val="left" w:pos="0"/>
          <w:tab w:val="left" w:pos="712"/>
          <w:tab w:val="left" w:pos="2182"/>
          <w:tab w:val="left" w:pos="3564"/>
          <w:tab w:val="left" w:pos="4276"/>
        </w:tabs>
        <w:suppressAutoHyphens/>
        <w:spacing w:line="360" w:lineRule="atLeast"/>
        <w:jc w:val="both"/>
        <w:rPr>
          <w:snapToGrid/>
          <w:spacing w:val="-3"/>
          <w:szCs w:val="24"/>
        </w:rPr>
      </w:pPr>
      <w:r w:rsidRPr="00105001">
        <w:rPr>
          <w:snapToGrid/>
          <w:spacing w:val="-3"/>
          <w:szCs w:val="24"/>
        </w:rPr>
        <w:tab/>
        <w:t>Act I</w:t>
      </w:r>
      <w:r w:rsidRPr="00105001">
        <w:rPr>
          <w:snapToGrid/>
          <w:spacing w:val="-3"/>
          <w:szCs w:val="24"/>
        </w:rPr>
        <w:tab/>
        <w:t>scene iii.</w:t>
      </w:r>
      <w:r w:rsidRPr="00105001">
        <w:rPr>
          <w:snapToGrid/>
          <w:spacing w:val="-3"/>
          <w:szCs w:val="24"/>
        </w:rPr>
        <w:tab/>
        <w:t>11.  1-105</w:t>
      </w:r>
    </w:p>
    <w:p w14:paraId="0D758D29" w14:textId="77777777" w:rsidR="00105001" w:rsidRPr="00105001" w:rsidRDefault="00105001" w:rsidP="00105001">
      <w:pPr>
        <w:widowControl/>
        <w:tabs>
          <w:tab w:val="left" w:pos="-1440"/>
          <w:tab w:val="left" w:pos="-720"/>
          <w:tab w:val="left" w:pos="0"/>
          <w:tab w:val="left" w:pos="712"/>
          <w:tab w:val="left" w:pos="2182"/>
          <w:tab w:val="left" w:pos="3564"/>
          <w:tab w:val="left" w:pos="4276"/>
        </w:tabs>
        <w:suppressAutoHyphens/>
        <w:spacing w:line="360" w:lineRule="atLeast"/>
        <w:jc w:val="both"/>
        <w:rPr>
          <w:snapToGrid/>
          <w:spacing w:val="-3"/>
          <w:szCs w:val="24"/>
        </w:rPr>
      </w:pPr>
      <w:r w:rsidRPr="00105001">
        <w:rPr>
          <w:snapToGrid/>
          <w:spacing w:val="-3"/>
          <w:szCs w:val="24"/>
        </w:rPr>
        <w:tab/>
        <w:t>Act II</w:t>
      </w:r>
      <w:r w:rsidRPr="00105001">
        <w:rPr>
          <w:snapToGrid/>
          <w:spacing w:val="-3"/>
          <w:szCs w:val="24"/>
        </w:rPr>
        <w:tab/>
        <w:t>scene ii.</w:t>
      </w:r>
      <w:r w:rsidRPr="00105001">
        <w:rPr>
          <w:snapToGrid/>
          <w:spacing w:val="-3"/>
          <w:szCs w:val="24"/>
        </w:rPr>
        <w:tab/>
        <w:t>11.  1-190</w:t>
      </w:r>
    </w:p>
    <w:p w14:paraId="71B51AF5" w14:textId="77777777" w:rsidR="00105001" w:rsidRPr="00105001" w:rsidRDefault="00105001" w:rsidP="00105001">
      <w:pPr>
        <w:widowControl/>
        <w:tabs>
          <w:tab w:val="left" w:pos="-1440"/>
          <w:tab w:val="left" w:pos="-720"/>
          <w:tab w:val="left" w:pos="0"/>
          <w:tab w:val="left" w:pos="712"/>
          <w:tab w:val="left" w:pos="2182"/>
          <w:tab w:val="left" w:pos="3564"/>
          <w:tab w:val="left" w:pos="4276"/>
        </w:tabs>
        <w:suppressAutoHyphens/>
        <w:spacing w:line="360" w:lineRule="atLeast"/>
        <w:jc w:val="both"/>
        <w:rPr>
          <w:snapToGrid/>
          <w:spacing w:val="-3"/>
          <w:szCs w:val="24"/>
        </w:rPr>
      </w:pPr>
      <w:r w:rsidRPr="00105001">
        <w:rPr>
          <w:snapToGrid/>
          <w:spacing w:val="-3"/>
          <w:szCs w:val="24"/>
        </w:rPr>
        <w:tab/>
        <w:t>Act II</w:t>
      </w:r>
      <w:r w:rsidRPr="00105001">
        <w:rPr>
          <w:snapToGrid/>
          <w:spacing w:val="-3"/>
          <w:szCs w:val="24"/>
        </w:rPr>
        <w:tab/>
        <w:t>scene iii.</w:t>
      </w:r>
      <w:r w:rsidRPr="00105001">
        <w:rPr>
          <w:snapToGrid/>
          <w:spacing w:val="-3"/>
          <w:szCs w:val="24"/>
        </w:rPr>
        <w:tab/>
        <w:t>11.  1-94</w:t>
      </w:r>
    </w:p>
    <w:p w14:paraId="4BD82AA1" w14:textId="77777777" w:rsidR="00105001" w:rsidRPr="00105001" w:rsidRDefault="00105001" w:rsidP="00105001">
      <w:pPr>
        <w:widowControl/>
        <w:tabs>
          <w:tab w:val="left" w:pos="-1440"/>
          <w:tab w:val="left" w:pos="-720"/>
          <w:tab w:val="left" w:pos="0"/>
          <w:tab w:val="left" w:pos="712"/>
          <w:tab w:val="left" w:pos="2182"/>
          <w:tab w:val="left" w:pos="3564"/>
          <w:tab w:val="left" w:pos="4276"/>
        </w:tabs>
        <w:suppressAutoHyphens/>
        <w:spacing w:line="360" w:lineRule="atLeast"/>
        <w:jc w:val="both"/>
        <w:rPr>
          <w:snapToGrid/>
          <w:spacing w:val="-3"/>
          <w:szCs w:val="24"/>
        </w:rPr>
      </w:pPr>
      <w:r w:rsidRPr="00105001">
        <w:rPr>
          <w:snapToGrid/>
          <w:spacing w:val="-3"/>
          <w:szCs w:val="24"/>
        </w:rPr>
        <w:tab/>
        <w:t>Act II</w:t>
      </w:r>
      <w:r w:rsidRPr="00105001">
        <w:rPr>
          <w:snapToGrid/>
          <w:spacing w:val="-3"/>
          <w:szCs w:val="24"/>
        </w:rPr>
        <w:tab/>
        <w:t>scene v.</w:t>
      </w:r>
      <w:r w:rsidRPr="00105001">
        <w:rPr>
          <w:snapToGrid/>
          <w:spacing w:val="-3"/>
          <w:szCs w:val="24"/>
        </w:rPr>
        <w:tab/>
        <w:t>11. 1-78</w:t>
      </w:r>
    </w:p>
    <w:p w14:paraId="3EE8459E" w14:textId="77777777" w:rsidR="00105001" w:rsidRPr="00105001" w:rsidRDefault="00105001" w:rsidP="00105001">
      <w:pPr>
        <w:widowControl/>
        <w:tabs>
          <w:tab w:val="left" w:pos="-1440"/>
          <w:tab w:val="left" w:pos="-720"/>
          <w:tab w:val="left" w:pos="0"/>
          <w:tab w:val="left" w:pos="712"/>
          <w:tab w:val="left" w:pos="2182"/>
          <w:tab w:val="left" w:pos="3564"/>
          <w:tab w:val="left" w:pos="4276"/>
        </w:tabs>
        <w:suppressAutoHyphens/>
        <w:spacing w:line="360" w:lineRule="atLeast"/>
        <w:jc w:val="both"/>
        <w:rPr>
          <w:snapToGrid/>
          <w:spacing w:val="-3"/>
          <w:szCs w:val="24"/>
        </w:rPr>
      </w:pPr>
      <w:r w:rsidRPr="00105001">
        <w:rPr>
          <w:snapToGrid/>
          <w:spacing w:val="-3"/>
          <w:szCs w:val="24"/>
        </w:rPr>
        <w:tab/>
        <w:t>Act II</w:t>
      </w:r>
      <w:r w:rsidRPr="00105001">
        <w:rPr>
          <w:snapToGrid/>
          <w:spacing w:val="-3"/>
          <w:szCs w:val="24"/>
        </w:rPr>
        <w:tab/>
        <w:t xml:space="preserve">scene </w:t>
      </w:r>
      <w:proofErr w:type="gramStart"/>
      <w:r w:rsidRPr="00105001">
        <w:rPr>
          <w:snapToGrid/>
          <w:spacing w:val="-3"/>
          <w:szCs w:val="24"/>
        </w:rPr>
        <w:t>vi</w:t>
      </w:r>
      <w:proofErr w:type="gramEnd"/>
      <w:r w:rsidRPr="00105001">
        <w:rPr>
          <w:snapToGrid/>
          <w:spacing w:val="-3"/>
          <w:szCs w:val="24"/>
        </w:rPr>
        <w:t>.</w:t>
      </w:r>
      <w:r w:rsidRPr="00105001">
        <w:rPr>
          <w:snapToGrid/>
          <w:spacing w:val="-3"/>
          <w:szCs w:val="24"/>
        </w:rPr>
        <w:tab/>
        <w:t>11.  1-37</w:t>
      </w:r>
    </w:p>
    <w:p w14:paraId="6FC3A426" w14:textId="77777777" w:rsidR="00105001" w:rsidRPr="00105001" w:rsidRDefault="00105001" w:rsidP="00105001">
      <w:pPr>
        <w:widowControl/>
        <w:tabs>
          <w:tab w:val="left" w:pos="-1440"/>
          <w:tab w:val="left" w:pos="-720"/>
          <w:tab w:val="left" w:pos="0"/>
          <w:tab w:val="left" w:pos="712"/>
          <w:tab w:val="left" w:pos="2182"/>
          <w:tab w:val="left" w:pos="3564"/>
          <w:tab w:val="left" w:pos="4276"/>
        </w:tabs>
        <w:suppressAutoHyphens/>
        <w:spacing w:line="360" w:lineRule="atLeast"/>
        <w:jc w:val="both"/>
        <w:rPr>
          <w:snapToGrid/>
          <w:spacing w:val="-3"/>
          <w:szCs w:val="24"/>
        </w:rPr>
      </w:pPr>
      <w:r w:rsidRPr="00105001">
        <w:rPr>
          <w:snapToGrid/>
          <w:spacing w:val="-3"/>
          <w:szCs w:val="24"/>
        </w:rPr>
        <w:tab/>
        <w:t>Act III</w:t>
      </w:r>
      <w:r w:rsidRPr="00105001">
        <w:rPr>
          <w:snapToGrid/>
          <w:spacing w:val="-3"/>
          <w:szCs w:val="24"/>
        </w:rPr>
        <w:tab/>
        <w:t xml:space="preserve">scene </w:t>
      </w:r>
      <w:proofErr w:type="spellStart"/>
      <w:r w:rsidRPr="00105001">
        <w:rPr>
          <w:snapToGrid/>
          <w:spacing w:val="-3"/>
          <w:szCs w:val="24"/>
        </w:rPr>
        <w:t>i</w:t>
      </w:r>
      <w:proofErr w:type="spellEnd"/>
      <w:r w:rsidRPr="00105001">
        <w:rPr>
          <w:snapToGrid/>
          <w:spacing w:val="-3"/>
          <w:szCs w:val="24"/>
        </w:rPr>
        <w:t>.</w:t>
      </w:r>
      <w:r w:rsidRPr="00105001">
        <w:rPr>
          <w:snapToGrid/>
          <w:spacing w:val="-3"/>
          <w:szCs w:val="24"/>
        </w:rPr>
        <w:tab/>
        <w:t>11. 1-196</w:t>
      </w:r>
    </w:p>
    <w:p w14:paraId="3F7D3945" w14:textId="77777777" w:rsidR="00105001" w:rsidRPr="00105001" w:rsidRDefault="00105001" w:rsidP="00105001">
      <w:pPr>
        <w:widowControl/>
        <w:tabs>
          <w:tab w:val="left" w:pos="-1440"/>
          <w:tab w:val="left" w:pos="-720"/>
          <w:tab w:val="left" w:pos="0"/>
          <w:tab w:val="left" w:pos="712"/>
          <w:tab w:val="left" w:pos="2182"/>
          <w:tab w:val="left" w:pos="3564"/>
          <w:tab w:val="left" w:pos="4276"/>
        </w:tabs>
        <w:suppressAutoHyphens/>
        <w:spacing w:line="360" w:lineRule="atLeast"/>
        <w:jc w:val="both"/>
        <w:rPr>
          <w:snapToGrid/>
          <w:spacing w:val="-3"/>
          <w:szCs w:val="24"/>
        </w:rPr>
      </w:pPr>
      <w:r w:rsidRPr="00105001">
        <w:rPr>
          <w:snapToGrid/>
          <w:spacing w:val="-3"/>
          <w:szCs w:val="24"/>
        </w:rPr>
        <w:tab/>
        <w:t>Act III</w:t>
      </w:r>
      <w:r w:rsidRPr="00105001">
        <w:rPr>
          <w:snapToGrid/>
          <w:spacing w:val="-3"/>
          <w:szCs w:val="24"/>
        </w:rPr>
        <w:tab/>
        <w:t>scene ii.</w:t>
      </w:r>
      <w:r w:rsidRPr="00105001">
        <w:rPr>
          <w:snapToGrid/>
          <w:spacing w:val="-3"/>
          <w:szCs w:val="24"/>
        </w:rPr>
        <w:tab/>
        <w:t>11.  1-143</w:t>
      </w:r>
    </w:p>
    <w:p w14:paraId="420AE275" w14:textId="77777777" w:rsidR="00105001" w:rsidRPr="00105001" w:rsidRDefault="00105001" w:rsidP="00105001">
      <w:pPr>
        <w:widowControl/>
        <w:tabs>
          <w:tab w:val="left" w:pos="-1440"/>
          <w:tab w:val="left" w:pos="-720"/>
          <w:tab w:val="left" w:pos="0"/>
          <w:tab w:val="left" w:pos="712"/>
          <w:tab w:val="left" w:pos="2182"/>
          <w:tab w:val="left" w:pos="3564"/>
          <w:tab w:val="left" w:pos="4276"/>
        </w:tabs>
        <w:suppressAutoHyphens/>
        <w:spacing w:line="360" w:lineRule="atLeast"/>
        <w:jc w:val="both"/>
        <w:rPr>
          <w:snapToGrid/>
          <w:spacing w:val="-3"/>
          <w:szCs w:val="24"/>
        </w:rPr>
      </w:pPr>
      <w:r w:rsidRPr="00105001">
        <w:rPr>
          <w:snapToGrid/>
          <w:spacing w:val="-3"/>
          <w:szCs w:val="24"/>
        </w:rPr>
        <w:tab/>
        <w:t>Act III</w:t>
      </w:r>
      <w:r w:rsidRPr="00105001">
        <w:rPr>
          <w:snapToGrid/>
          <w:spacing w:val="-3"/>
          <w:szCs w:val="24"/>
        </w:rPr>
        <w:tab/>
        <w:t>scene v.</w:t>
      </w:r>
      <w:r w:rsidRPr="00105001">
        <w:rPr>
          <w:snapToGrid/>
          <w:spacing w:val="-3"/>
          <w:szCs w:val="24"/>
        </w:rPr>
        <w:tab/>
        <w:t>11.  1-64</w:t>
      </w:r>
    </w:p>
    <w:p w14:paraId="369E8CE7" w14:textId="77777777" w:rsidR="00105001" w:rsidRPr="00105001" w:rsidRDefault="00105001" w:rsidP="00105001">
      <w:pPr>
        <w:widowControl/>
        <w:tabs>
          <w:tab w:val="left" w:pos="-1440"/>
          <w:tab w:val="left" w:pos="-720"/>
          <w:tab w:val="left" w:pos="0"/>
          <w:tab w:val="left" w:pos="712"/>
          <w:tab w:val="left" w:pos="2182"/>
          <w:tab w:val="left" w:pos="3564"/>
          <w:tab w:val="left" w:pos="4276"/>
        </w:tabs>
        <w:suppressAutoHyphens/>
        <w:spacing w:line="360" w:lineRule="atLeast"/>
        <w:jc w:val="both"/>
        <w:rPr>
          <w:snapToGrid/>
          <w:spacing w:val="-3"/>
          <w:szCs w:val="24"/>
        </w:rPr>
      </w:pPr>
      <w:r w:rsidRPr="00105001">
        <w:rPr>
          <w:snapToGrid/>
          <w:spacing w:val="-3"/>
          <w:szCs w:val="24"/>
        </w:rPr>
        <w:tab/>
        <w:t>Act III</w:t>
      </w:r>
      <w:r w:rsidRPr="00105001">
        <w:rPr>
          <w:snapToGrid/>
          <w:spacing w:val="-3"/>
          <w:szCs w:val="24"/>
        </w:rPr>
        <w:tab/>
        <w:t>scene v.</w:t>
      </w:r>
      <w:r w:rsidRPr="00105001">
        <w:rPr>
          <w:snapToGrid/>
          <w:spacing w:val="-3"/>
          <w:szCs w:val="24"/>
        </w:rPr>
        <w:tab/>
        <w:t>11. 65-244</w:t>
      </w:r>
    </w:p>
    <w:p w14:paraId="7B90510E" w14:textId="77777777" w:rsidR="00105001" w:rsidRPr="00105001" w:rsidRDefault="00105001" w:rsidP="00105001">
      <w:pPr>
        <w:widowControl/>
        <w:tabs>
          <w:tab w:val="left" w:pos="-1440"/>
          <w:tab w:val="left" w:pos="-720"/>
          <w:tab w:val="left" w:pos="0"/>
          <w:tab w:val="left" w:pos="712"/>
          <w:tab w:val="left" w:pos="2182"/>
          <w:tab w:val="left" w:pos="3564"/>
          <w:tab w:val="left" w:pos="4276"/>
        </w:tabs>
        <w:suppressAutoHyphens/>
        <w:spacing w:line="360" w:lineRule="atLeast"/>
        <w:jc w:val="both"/>
        <w:rPr>
          <w:snapToGrid/>
          <w:spacing w:val="-3"/>
          <w:szCs w:val="24"/>
        </w:rPr>
      </w:pPr>
      <w:r w:rsidRPr="00105001">
        <w:rPr>
          <w:snapToGrid/>
          <w:spacing w:val="-3"/>
          <w:szCs w:val="24"/>
        </w:rPr>
        <w:tab/>
        <w:t>Act IV</w:t>
      </w:r>
      <w:r w:rsidRPr="00105001">
        <w:rPr>
          <w:snapToGrid/>
          <w:spacing w:val="-3"/>
          <w:szCs w:val="24"/>
        </w:rPr>
        <w:tab/>
        <w:t xml:space="preserve">scene </w:t>
      </w:r>
      <w:proofErr w:type="spellStart"/>
      <w:r w:rsidRPr="00105001">
        <w:rPr>
          <w:snapToGrid/>
          <w:spacing w:val="-3"/>
          <w:szCs w:val="24"/>
        </w:rPr>
        <w:t>i</w:t>
      </w:r>
      <w:proofErr w:type="spellEnd"/>
      <w:r w:rsidRPr="00105001">
        <w:rPr>
          <w:snapToGrid/>
          <w:spacing w:val="-3"/>
          <w:szCs w:val="24"/>
        </w:rPr>
        <w:t>.</w:t>
      </w:r>
      <w:r w:rsidRPr="00105001">
        <w:rPr>
          <w:snapToGrid/>
          <w:spacing w:val="-3"/>
          <w:szCs w:val="24"/>
        </w:rPr>
        <w:tab/>
        <w:t>11. 1-126</w:t>
      </w:r>
    </w:p>
    <w:p w14:paraId="6A828FCD" w14:textId="77777777" w:rsidR="00105001" w:rsidRPr="00105001" w:rsidRDefault="00105001" w:rsidP="00105001">
      <w:pPr>
        <w:widowControl/>
        <w:tabs>
          <w:tab w:val="left" w:pos="-1440"/>
          <w:tab w:val="left" w:pos="-720"/>
          <w:tab w:val="left" w:pos="0"/>
          <w:tab w:val="left" w:pos="712"/>
          <w:tab w:val="left" w:pos="2182"/>
          <w:tab w:val="left" w:pos="3564"/>
          <w:tab w:val="left" w:pos="4276"/>
        </w:tabs>
        <w:suppressAutoHyphens/>
        <w:spacing w:line="360" w:lineRule="atLeast"/>
        <w:jc w:val="both"/>
        <w:rPr>
          <w:snapToGrid/>
          <w:spacing w:val="-3"/>
          <w:szCs w:val="24"/>
        </w:rPr>
      </w:pPr>
      <w:r w:rsidRPr="00105001">
        <w:rPr>
          <w:snapToGrid/>
          <w:spacing w:val="-3"/>
          <w:szCs w:val="24"/>
        </w:rPr>
        <w:tab/>
        <w:t>Act IV</w:t>
      </w:r>
      <w:r w:rsidRPr="00105001">
        <w:rPr>
          <w:snapToGrid/>
          <w:spacing w:val="-3"/>
          <w:szCs w:val="24"/>
        </w:rPr>
        <w:tab/>
        <w:t>scene iii.</w:t>
      </w:r>
      <w:r w:rsidRPr="00105001">
        <w:rPr>
          <w:snapToGrid/>
          <w:spacing w:val="-3"/>
          <w:szCs w:val="24"/>
        </w:rPr>
        <w:tab/>
        <w:t>11. 1-58</w:t>
      </w:r>
    </w:p>
    <w:p w14:paraId="2DD3A648" w14:textId="77777777" w:rsidR="00105001" w:rsidRPr="00105001" w:rsidRDefault="00105001" w:rsidP="00105001">
      <w:pPr>
        <w:widowControl/>
        <w:tabs>
          <w:tab w:val="left" w:pos="-1440"/>
          <w:tab w:val="left" w:pos="-720"/>
          <w:tab w:val="left" w:pos="0"/>
          <w:tab w:val="left" w:pos="712"/>
          <w:tab w:val="left" w:pos="2182"/>
          <w:tab w:val="left" w:pos="3564"/>
          <w:tab w:val="left" w:pos="4276"/>
        </w:tabs>
        <w:suppressAutoHyphens/>
        <w:spacing w:line="360" w:lineRule="atLeast"/>
        <w:jc w:val="both"/>
        <w:rPr>
          <w:snapToGrid/>
          <w:spacing w:val="-3"/>
          <w:szCs w:val="24"/>
        </w:rPr>
      </w:pPr>
      <w:r w:rsidRPr="00105001">
        <w:rPr>
          <w:snapToGrid/>
          <w:spacing w:val="-3"/>
          <w:szCs w:val="24"/>
        </w:rPr>
        <w:tab/>
        <w:t>Act IV</w:t>
      </w:r>
      <w:r w:rsidRPr="00105001">
        <w:rPr>
          <w:snapToGrid/>
          <w:spacing w:val="-3"/>
          <w:szCs w:val="24"/>
        </w:rPr>
        <w:tab/>
        <w:t>scene v.</w:t>
      </w:r>
      <w:r w:rsidRPr="00105001">
        <w:rPr>
          <w:snapToGrid/>
          <w:spacing w:val="-3"/>
          <w:szCs w:val="24"/>
        </w:rPr>
        <w:tab/>
        <w:t>11. 1-95</w:t>
      </w:r>
    </w:p>
    <w:p w14:paraId="2B9EE6D5" w14:textId="77777777" w:rsidR="00105001" w:rsidRPr="00105001" w:rsidRDefault="00105001" w:rsidP="00105001">
      <w:pPr>
        <w:widowControl/>
        <w:tabs>
          <w:tab w:val="left" w:pos="-1440"/>
          <w:tab w:val="left" w:pos="-720"/>
          <w:tab w:val="left" w:pos="0"/>
          <w:tab w:val="left" w:pos="712"/>
          <w:tab w:val="left" w:pos="2182"/>
          <w:tab w:val="left" w:pos="3564"/>
          <w:tab w:val="left" w:pos="4276"/>
        </w:tabs>
        <w:suppressAutoHyphens/>
        <w:spacing w:line="360" w:lineRule="atLeast"/>
        <w:jc w:val="both"/>
        <w:rPr>
          <w:snapToGrid/>
          <w:spacing w:val="-3"/>
          <w:szCs w:val="24"/>
        </w:rPr>
      </w:pPr>
      <w:r w:rsidRPr="00105001">
        <w:rPr>
          <w:snapToGrid/>
          <w:spacing w:val="-3"/>
          <w:szCs w:val="24"/>
        </w:rPr>
        <w:tab/>
        <w:t>Act V</w:t>
      </w:r>
      <w:r w:rsidRPr="00105001">
        <w:rPr>
          <w:snapToGrid/>
          <w:spacing w:val="-3"/>
          <w:szCs w:val="24"/>
        </w:rPr>
        <w:tab/>
        <w:t xml:space="preserve">scene </w:t>
      </w:r>
      <w:proofErr w:type="spellStart"/>
      <w:r w:rsidRPr="00105001">
        <w:rPr>
          <w:snapToGrid/>
          <w:spacing w:val="-3"/>
          <w:szCs w:val="24"/>
        </w:rPr>
        <w:t>i</w:t>
      </w:r>
      <w:proofErr w:type="spellEnd"/>
      <w:r w:rsidRPr="00105001">
        <w:rPr>
          <w:snapToGrid/>
          <w:spacing w:val="-3"/>
          <w:szCs w:val="24"/>
        </w:rPr>
        <w:t>.</w:t>
      </w:r>
      <w:r w:rsidRPr="00105001">
        <w:rPr>
          <w:snapToGrid/>
          <w:spacing w:val="-3"/>
          <w:szCs w:val="24"/>
        </w:rPr>
        <w:tab/>
        <w:t>11. 1-86</w:t>
      </w:r>
    </w:p>
    <w:p w14:paraId="0A0A4895" w14:textId="77777777" w:rsidR="00105001" w:rsidRPr="00105001" w:rsidRDefault="00105001" w:rsidP="00105001">
      <w:pPr>
        <w:widowControl/>
        <w:tabs>
          <w:tab w:val="left" w:pos="-1440"/>
          <w:tab w:val="left" w:pos="-720"/>
          <w:tab w:val="left" w:pos="0"/>
          <w:tab w:val="left" w:pos="712"/>
          <w:tab w:val="left" w:pos="2182"/>
          <w:tab w:val="left" w:pos="3564"/>
          <w:tab w:val="left" w:pos="4276"/>
        </w:tabs>
        <w:suppressAutoHyphens/>
        <w:spacing w:line="360" w:lineRule="atLeast"/>
        <w:jc w:val="both"/>
        <w:rPr>
          <w:snapToGrid/>
          <w:spacing w:val="-3"/>
          <w:szCs w:val="24"/>
        </w:rPr>
      </w:pPr>
      <w:r w:rsidRPr="00105001">
        <w:rPr>
          <w:snapToGrid/>
          <w:spacing w:val="-3"/>
          <w:szCs w:val="24"/>
        </w:rPr>
        <w:tab/>
        <w:t>Act V</w:t>
      </w:r>
      <w:r w:rsidRPr="00105001">
        <w:rPr>
          <w:snapToGrid/>
          <w:spacing w:val="-3"/>
          <w:szCs w:val="24"/>
        </w:rPr>
        <w:tab/>
        <w:t>scene iii.</w:t>
      </w:r>
      <w:r w:rsidRPr="00105001">
        <w:rPr>
          <w:snapToGrid/>
          <w:spacing w:val="-3"/>
          <w:szCs w:val="24"/>
        </w:rPr>
        <w:tab/>
        <w:t>11. 1-120</w:t>
      </w:r>
    </w:p>
    <w:p w14:paraId="478F2F61" w14:textId="77777777" w:rsidR="00105001" w:rsidRPr="00105001" w:rsidRDefault="00105001" w:rsidP="00105001">
      <w:pPr>
        <w:widowControl/>
        <w:tabs>
          <w:tab w:val="left" w:pos="-1440"/>
          <w:tab w:val="left" w:pos="-720"/>
          <w:tab w:val="left" w:pos="0"/>
          <w:tab w:val="left" w:pos="712"/>
          <w:tab w:val="left" w:pos="2182"/>
          <w:tab w:val="left" w:pos="3564"/>
          <w:tab w:val="left" w:pos="4276"/>
        </w:tabs>
        <w:suppressAutoHyphens/>
        <w:spacing w:line="360" w:lineRule="atLeast"/>
        <w:jc w:val="both"/>
        <w:rPr>
          <w:snapToGrid/>
          <w:spacing w:val="-3"/>
          <w:szCs w:val="24"/>
        </w:rPr>
      </w:pPr>
      <w:r w:rsidRPr="00105001">
        <w:rPr>
          <w:snapToGrid/>
          <w:spacing w:val="-3"/>
          <w:szCs w:val="24"/>
        </w:rPr>
        <w:tab/>
        <w:t>Act V</w:t>
      </w:r>
      <w:r w:rsidRPr="00105001">
        <w:rPr>
          <w:snapToGrid/>
          <w:spacing w:val="-3"/>
          <w:szCs w:val="24"/>
        </w:rPr>
        <w:tab/>
        <w:t>scene iii.</w:t>
      </w:r>
      <w:r w:rsidRPr="00105001">
        <w:rPr>
          <w:snapToGrid/>
          <w:spacing w:val="-3"/>
          <w:szCs w:val="24"/>
        </w:rPr>
        <w:tab/>
        <w:t>11. 121-170</w:t>
      </w:r>
    </w:p>
    <w:p w14:paraId="5B197F5E" w14:textId="77777777" w:rsidR="00105001" w:rsidRPr="00105001" w:rsidRDefault="00105001" w:rsidP="00105001">
      <w:pPr>
        <w:widowControl/>
        <w:tabs>
          <w:tab w:val="left" w:pos="-1440"/>
          <w:tab w:val="left" w:pos="-720"/>
          <w:tab w:val="left" w:pos="0"/>
          <w:tab w:val="left" w:pos="712"/>
          <w:tab w:val="left" w:pos="2182"/>
          <w:tab w:val="left" w:pos="3564"/>
          <w:tab w:val="left" w:pos="4276"/>
        </w:tabs>
        <w:suppressAutoHyphens/>
        <w:spacing w:line="360" w:lineRule="atLeast"/>
        <w:jc w:val="both"/>
        <w:rPr>
          <w:snapToGrid/>
          <w:spacing w:val="-3"/>
          <w:szCs w:val="24"/>
        </w:rPr>
      </w:pPr>
      <w:r w:rsidRPr="00105001">
        <w:rPr>
          <w:snapToGrid/>
          <w:spacing w:val="-3"/>
          <w:szCs w:val="24"/>
        </w:rPr>
        <w:tab/>
        <w:t>Act V</w:t>
      </w:r>
      <w:r w:rsidRPr="00105001">
        <w:rPr>
          <w:snapToGrid/>
          <w:spacing w:val="-3"/>
          <w:szCs w:val="24"/>
        </w:rPr>
        <w:tab/>
        <w:t>scene iii.</w:t>
      </w:r>
      <w:r w:rsidRPr="00105001">
        <w:rPr>
          <w:snapToGrid/>
          <w:spacing w:val="-3"/>
          <w:szCs w:val="24"/>
        </w:rPr>
        <w:tab/>
        <w:t>11. 188-310</w:t>
      </w:r>
    </w:p>
    <w:p w14:paraId="7C381EE6" w14:textId="77777777" w:rsidR="00105001" w:rsidRPr="00105001" w:rsidRDefault="00105001" w:rsidP="00105001">
      <w:pPr>
        <w:widowControl/>
        <w:tabs>
          <w:tab w:val="left" w:pos="-1440"/>
          <w:tab w:val="left" w:pos="-720"/>
          <w:tab w:val="left" w:pos="0"/>
          <w:tab w:val="left" w:pos="712"/>
          <w:tab w:val="left" w:pos="2182"/>
          <w:tab w:val="left" w:pos="3564"/>
          <w:tab w:val="left" w:pos="4276"/>
        </w:tabs>
        <w:suppressAutoHyphens/>
        <w:spacing w:line="240" w:lineRule="atLeast"/>
        <w:jc w:val="both"/>
        <w:rPr>
          <w:snapToGrid/>
          <w:spacing w:val="-3"/>
          <w:szCs w:val="24"/>
        </w:rPr>
      </w:pPr>
    </w:p>
    <w:p w14:paraId="10065106" w14:textId="77777777" w:rsidR="00105001" w:rsidRPr="00105001" w:rsidRDefault="00105001" w:rsidP="00105001">
      <w:pPr>
        <w:widowControl/>
        <w:tabs>
          <w:tab w:val="left" w:pos="-1440"/>
          <w:tab w:val="left" w:pos="-720"/>
          <w:tab w:val="left" w:pos="0"/>
          <w:tab w:val="left" w:pos="712"/>
          <w:tab w:val="left" w:pos="2182"/>
          <w:tab w:val="left" w:pos="3564"/>
          <w:tab w:val="left" w:pos="4276"/>
        </w:tabs>
        <w:suppressAutoHyphens/>
        <w:spacing w:line="240" w:lineRule="atLeast"/>
        <w:jc w:val="both"/>
        <w:rPr>
          <w:snapToGrid/>
          <w:spacing w:val="-3"/>
          <w:szCs w:val="24"/>
        </w:rPr>
      </w:pPr>
    </w:p>
    <w:p w14:paraId="5D5F0335" w14:textId="77777777" w:rsidR="00105001" w:rsidRPr="00105001" w:rsidRDefault="00105001" w:rsidP="00105001">
      <w:pPr>
        <w:widowControl/>
        <w:rPr>
          <w:snapToGrid/>
          <w:szCs w:val="24"/>
        </w:rPr>
      </w:pPr>
    </w:p>
    <w:p w14:paraId="210AF2A7" w14:textId="77777777" w:rsidR="00105001" w:rsidRPr="00105001" w:rsidRDefault="00105001" w:rsidP="00105001">
      <w:pPr>
        <w:keepNext/>
        <w:widowControl/>
        <w:jc w:val="center"/>
        <w:outlineLvl w:val="2"/>
        <w:rPr>
          <w:b/>
          <w:bCs/>
          <w:snapToGrid/>
          <w:sz w:val="28"/>
          <w:szCs w:val="24"/>
        </w:rPr>
      </w:pPr>
      <w:bookmarkStart w:id="174" w:name="_Cause_and_Effect"/>
      <w:bookmarkEnd w:id="174"/>
      <w:r w:rsidRPr="00105001">
        <w:rPr>
          <w:b/>
          <w:bCs/>
          <w:snapToGrid/>
          <w:sz w:val="28"/>
          <w:szCs w:val="24"/>
        </w:rPr>
        <w:br w:type="page"/>
      </w:r>
      <w:r w:rsidRPr="00105001">
        <w:rPr>
          <w:b/>
          <w:bCs/>
          <w:snapToGrid/>
          <w:sz w:val="28"/>
          <w:szCs w:val="24"/>
        </w:rPr>
        <w:lastRenderedPageBreak/>
        <w:t>Cause and Effect Chart</w:t>
      </w:r>
    </w:p>
    <w:p w14:paraId="3C0BC7CF" w14:textId="77777777" w:rsidR="00105001" w:rsidRPr="00105001" w:rsidRDefault="00105001" w:rsidP="00105001">
      <w:pPr>
        <w:keepNext/>
        <w:widowControl/>
        <w:jc w:val="center"/>
        <w:outlineLvl w:val="2"/>
        <w:rPr>
          <w:b/>
          <w:bCs/>
          <w:snapToGrid/>
          <w:sz w:val="28"/>
          <w:szCs w:val="24"/>
        </w:rPr>
      </w:pPr>
      <w:proofErr w:type="gramStart"/>
      <w:r w:rsidRPr="00105001">
        <w:rPr>
          <w:b/>
          <w:bCs/>
          <w:snapToGrid/>
          <w:sz w:val="28"/>
          <w:szCs w:val="24"/>
        </w:rPr>
        <w:t>for</w:t>
      </w:r>
      <w:proofErr w:type="gramEnd"/>
    </w:p>
    <w:p w14:paraId="2AFD338E" w14:textId="77777777" w:rsidR="00105001" w:rsidRPr="00105001" w:rsidRDefault="00105001" w:rsidP="00105001">
      <w:pPr>
        <w:keepNext/>
        <w:widowControl/>
        <w:jc w:val="center"/>
        <w:outlineLvl w:val="2"/>
        <w:rPr>
          <w:b/>
          <w:bCs/>
          <w:snapToGrid/>
          <w:sz w:val="28"/>
          <w:szCs w:val="24"/>
        </w:rPr>
      </w:pPr>
      <w:r w:rsidRPr="00105001">
        <w:rPr>
          <w:b/>
          <w:bCs/>
          <w:i/>
          <w:iCs/>
          <w:snapToGrid/>
          <w:sz w:val="28"/>
          <w:szCs w:val="24"/>
        </w:rPr>
        <w:t>Romeo and Juliet</w:t>
      </w:r>
    </w:p>
    <w:p w14:paraId="4EAFA2E1" w14:textId="77777777" w:rsidR="00105001" w:rsidRPr="00105001" w:rsidRDefault="00105001" w:rsidP="00105001">
      <w:pPr>
        <w:widowControl/>
        <w:tabs>
          <w:tab w:val="left" w:pos="-1440"/>
          <w:tab w:val="left" w:pos="-720"/>
          <w:tab w:val="left" w:pos="0"/>
          <w:tab w:val="left" w:pos="712"/>
          <w:tab w:val="left" w:pos="2182"/>
          <w:tab w:val="left" w:pos="3564"/>
          <w:tab w:val="left" w:pos="4276"/>
        </w:tabs>
        <w:suppressAutoHyphens/>
        <w:spacing w:line="240" w:lineRule="atLeast"/>
        <w:jc w:val="both"/>
        <w:rPr>
          <w:snapToGrid/>
          <w:spacing w:val="-3"/>
          <w:szCs w:val="24"/>
        </w:rPr>
      </w:pPr>
    </w:p>
    <w:p w14:paraId="430878D7" w14:textId="77777777" w:rsidR="00105001" w:rsidRPr="00105001" w:rsidRDefault="00105001" w:rsidP="00105001">
      <w:pPr>
        <w:widowControl/>
        <w:tabs>
          <w:tab w:val="left" w:pos="-1440"/>
          <w:tab w:val="left" w:pos="-720"/>
          <w:tab w:val="left" w:pos="0"/>
          <w:tab w:val="left" w:pos="712"/>
          <w:tab w:val="left" w:pos="2182"/>
          <w:tab w:val="left" w:pos="3564"/>
          <w:tab w:val="left" w:pos="4276"/>
        </w:tabs>
        <w:suppressAutoHyphens/>
        <w:spacing w:line="240" w:lineRule="atLeast"/>
        <w:jc w:val="both"/>
        <w:rPr>
          <w:snapToGrid/>
          <w:spacing w:val="-3"/>
          <w:szCs w:val="24"/>
        </w:rPr>
      </w:pPr>
      <w:r w:rsidRPr="00105001">
        <w:rPr>
          <w:snapToGrid/>
          <w:spacing w:val="-3"/>
          <w:szCs w:val="24"/>
        </w:rPr>
        <w:t xml:space="preserve">In </w:t>
      </w:r>
      <w:r w:rsidRPr="00105001">
        <w:rPr>
          <w:i/>
          <w:iCs/>
          <w:snapToGrid/>
          <w:spacing w:val="-3"/>
          <w:szCs w:val="24"/>
        </w:rPr>
        <w:t>Romeo and Juliet</w:t>
      </w:r>
      <w:r w:rsidRPr="00105001">
        <w:rPr>
          <w:snapToGrid/>
          <w:spacing w:val="-3"/>
          <w:szCs w:val="24"/>
        </w:rPr>
        <w:t xml:space="preserve"> there are many situations or circumstances that are caused by fate or by a character's specific actions.  In this exercise you will read the result of an action, or the effect, and determine the causes of this outcome.  Decide if fate, or a character's actions, or both caused the given effect.</w:t>
      </w:r>
    </w:p>
    <w:p w14:paraId="3710A78C" w14:textId="77777777" w:rsidR="00105001" w:rsidRPr="00105001" w:rsidRDefault="00105001" w:rsidP="00105001">
      <w:pPr>
        <w:widowControl/>
        <w:tabs>
          <w:tab w:val="left" w:pos="-1440"/>
          <w:tab w:val="left" w:pos="-720"/>
          <w:tab w:val="left" w:pos="0"/>
          <w:tab w:val="left" w:pos="396"/>
          <w:tab w:val="decimal" w:pos="712"/>
          <w:tab w:val="left" w:pos="1029"/>
          <w:tab w:val="left" w:pos="1440"/>
        </w:tabs>
        <w:suppressAutoHyphens/>
        <w:spacing w:line="240" w:lineRule="atLeast"/>
        <w:jc w:val="both"/>
        <w:rPr>
          <w:snapToGrid/>
          <w:spacing w:val="-3"/>
          <w:szCs w:val="24"/>
        </w:rPr>
      </w:pPr>
    </w:p>
    <w:tbl>
      <w:tblPr>
        <w:tblW w:w="0" w:type="auto"/>
        <w:tblInd w:w="120" w:type="dxa"/>
        <w:tblLayout w:type="fixed"/>
        <w:tblCellMar>
          <w:left w:w="120" w:type="dxa"/>
          <w:right w:w="120" w:type="dxa"/>
        </w:tblCellMar>
        <w:tblLook w:val="0000" w:firstRow="0" w:lastRow="0" w:firstColumn="0" w:lastColumn="0" w:noHBand="0" w:noVBand="0"/>
      </w:tblPr>
      <w:tblGrid>
        <w:gridCol w:w="4680"/>
        <w:gridCol w:w="4680"/>
      </w:tblGrid>
      <w:tr w:rsidR="00105001" w:rsidRPr="00105001" w14:paraId="6F3196D6" w14:textId="77777777" w:rsidTr="00105001">
        <w:tblPrEx>
          <w:tblCellMar>
            <w:top w:w="0" w:type="dxa"/>
            <w:bottom w:w="0" w:type="dxa"/>
          </w:tblCellMar>
        </w:tblPrEx>
        <w:tc>
          <w:tcPr>
            <w:tcW w:w="4680" w:type="dxa"/>
            <w:tcBorders>
              <w:top w:val="nil"/>
              <w:left w:val="nil"/>
              <w:bottom w:val="nil"/>
              <w:right w:val="nil"/>
            </w:tcBorders>
          </w:tcPr>
          <w:p w14:paraId="14F87EBA"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before="90" w:after="54" w:line="240" w:lineRule="atLeast"/>
              <w:jc w:val="center"/>
              <w:rPr>
                <w:b/>
                <w:bCs/>
                <w:snapToGrid/>
                <w:spacing w:val="-3"/>
                <w:szCs w:val="24"/>
              </w:rPr>
            </w:pPr>
            <w:r w:rsidRPr="00105001">
              <w:rPr>
                <w:b/>
                <w:bCs/>
                <w:snapToGrid/>
                <w:spacing w:val="-3"/>
                <w:szCs w:val="24"/>
              </w:rPr>
              <w:t>Effect</w:t>
            </w:r>
          </w:p>
        </w:tc>
        <w:tc>
          <w:tcPr>
            <w:tcW w:w="4680" w:type="dxa"/>
            <w:tcBorders>
              <w:top w:val="nil"/>
              <w:left w:val="single" w:sz="7" w:space="0" w:color="auto"/>
              <w:bottom w:val="nil"/>
              <w:right w:val="nil"/>
            </w:tcBorders>
          </w:tcPr>
          <w:p w14:paraId="1C226962"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before="90" w:after="54" w:line="240" w:lineRule="atLeast"/>
              <w:jc w:val="center"/>
              <w:rPr>
                <w:b/>
                <w:bCs/>
                <w:snapToGrid/>
                <w:spacing w:val="-3"/>
                <w:szCs w:val="24"/>
              </w:rPr>
            </w:pPr>
            <w:r w:rsidRPr="00105001">
              <w:rPr>
                <w:b/>
                <w:bCs/>
                <w:snapToGrid/>
                <w:spacing w:val="-3"/>
                <w:szCs w:val="24"/>
              </w:rPr>
              <w:t>Cause</w:t>
            </w:r>
          </w:p>
        </w:tc>
      </w:tr>
      <w:tr w:rsidR="00105001" w:rsidRPr="00105001" w14:paraId="4A1098C2" w14:textId="77777777" w:rsidTr="00105001">
        <w:tblPrEx>
          <w:tblCellMar>
            <w:top w:w="0" w:type="dxa"/>
            <w:bottom w:w="0" w:type="dxa"/>
          </w:tblCellMar>
        </w:tblPrEx>
        <w:tc>
          <w:tcPr>
            <w:tcW w:w="4680" w:type="dxa"/>
            <w:tcBorders>
              <w:top w:val="double" w:sz="7" w:space="0" w:color="auto"/>
              <w:left w:val="nil"/>
              <w:bottom w:val="nil"/>
              <w:right w:val="nil"/>
            </w:tcBorders>
          </w:tcPr>
          <w:p w14:paraId="5C747F75"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before="90" w:line="240" w:lineRule="atLeast"/>
              <w:ind w:left="554" w:hanging="554"/>
              <w:rPr>
                <w:snapToGrid/>
                <w:spacing w:val="-3"/>
                <w:szCs w:val="24"/>
              </w:rPr>
            </w:pPr>
            <w:r w:rsidRPr="00105001">
              <w:rPr>
                <w:snapToGrid/>
                <w:spacing w:val="-3"/>
                <w:szCs w:val="24"/>
              </w:rPr>
              <w:t>1.</w:t>
            </w:r>
            <w:r w:rsidRPr="00105001">
              <w:rPr>
                <w:snapToGrid/>
                <w:spacing w:val="-3"/>
                <w:szCs w:val="24"/>
              </w:rPr>
              <w:tab/>
              <w:t>Romeo and Juliet marry secretly instead of asking their parents' permission.</w:t>
            </w:r>
          </w:p>
          <w:p w14:paraId="7C4AA51C"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after="54" w:line="240" w:lineRule="atLeast"/>
              <w:rPr>
                <w:snapToGrid/>
                <w:spacing w:val="-3"/>
                <w:szCs w:val="24"/>
              </w:rPr>
            </w:pPr>
          </w:p>
        </w:tc>
        <w:tc>
          <w:tcPr>
            <w:tcW w:w="4680" w:type="dxa"/>
            <w:tcBorders>
              <w:top w:val="double" w:sz="7" w:space="0" w:color="auto"/>
              <w:left w:val="single" w:sz="7" w:space="0" w:color="auto"/>
              <w:bottom w:val="nil"/>
              <w:right w:val="nil"/>
            </w:tcBorders>
          </w:tcPr>
          <w:p w14:paraId="56AD1BCE"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before="90" w:after="54" w:line="240" w:lineRule="atLeast"/>
              <w:rPr>
                <w:snapToGrid/>
                <w:spacing w:val="-3"/>
                <w:szCs w:val="24"/>
              </w:rPr>
            </w:pPr>
          </w:p>
        </w:tc>
      </w:tr>
      <w:tr w:rsidR="00105001" w:rsidRPr="00105001" w14:paraId="29CC5DF1" w14:textId="77777777" w:rsidTr="00105001">
        <w:tblPrEx>
          <w:tblCellMar>
            <w:top w:w="0" w:type="dxa"/>
            <w:bottom w:w="0" w:type="dxa"/>
          </w:tblCellMar>
        </w:tblPrEx>
        <w:tc>
          <w:tcPr>
            <w:tcW w:w="4680" w:type="dxa"/>
            <w:tcBorders>
              <w:top w:val="single" w:sz="7" w:space="0" w:color="auto"/>
              <w:left w:val="nil"/>
              <w:bottom w:val="nil"/>
              <w:right w:val="nil"/>
            </w:tcBorders>
          </w:tcPr>
          <w:p w14:paraId="79C12C08"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before="90" w:line="240" w:lineRule="atLeast"/>
              <w:ind w:left="554" w:hanging="554"/>
              <w:rPr>
                <w:snapToGrid/>
                <w:spacing w:val="-3"/>
                <w:szCs w:val="24"/>
              </w:rPr>
            </w:pPr>
            <w:r w:rsidRPr="00105001">
              <w:rPr>
                <w:snapToGrid/>
                <w:spacing w:val="-3"/>
                <w:szCs w:val="24"/>
              </w:rPr>
              <w:t>2.</w:t>
            </w:r>
            <w:r w:rsidRPr="00105001">
              <w:rPr>
                <w:snapToGrid/>
                <w:spacing w:val="-3"/>
                <w:szCs w:val="24"/>
              </w:rPr>
              <w:tab/>
            </w:r>
            <w:proofErr w:type="spellStart"/>
            <w:r w:rsidRPr="00105001">
              <w:rPr>
                <w:snapToGrid/>
                <w:spacing w:val="-3"/>
                <w:szCs w:val="24"/>
              </w:rPr>
              <w:t>Mercutio</w:t>
            </w:r>
            <w:proofErr w:type="spellEnd"/>
            <w:r w:rsidRPr="00105001">
              <w:rPr>
                <w:snapToGrid/>
                <w:spacing w:val="-3"/>
                <w:szCs w:val="24"/>
              </w:rPr>
              <w:t xml:space="preserve"> is killed.</w:t>
            </w:r>
          </w:p>
          <w:p w14:paraId="02C31BC8"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after="54" w:line="240" w:lineRule="atLeast"/>
              <w:rPr>
                <w:snapToGrid/>
                <w:spacing w:val="-3"/>
                <w:szCs w:val="24"/>
              </w:rPr>
            </w:pPr>
          </w:p>
        </w:tc>
        <w:tc>
          <w:tcPr>
            <w:tcW w:w="4680" w:type="dxa"/>
            <w:tcBorders>
              <w:top w:val="single" w:sz="7" w:space="0" w:color="auto"/>
              <w:left w:val="single" w:sz="7" w:space="0" w:color="auto"/>
              <w:bottom w:val="nil"/>
              <w:right w:val="nil"/>
            </w:tcBorders>
          </w:tcPr>
          <w:p w14:paraId="120D784A"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before="90" w:after="54" w:line="240" w:lineRule="atLeast"/>
              <w:rPr>
                <w:snapToGrid/>
                <w:spacing w:val="-3"/>
                <w:szCs w:val="24"/>
              </w:rPr>
            </w:pPr>
          </w:p>
        </w:tc>
      </w:tr>
      <w:tr w:rsidR="00105001" w:rsidRPr="00105001" w14:paraId="02B62B4A" w14:textId="77777777" w:rsidTr="00105001">
        <w:tblPrEx>
          <w:tblCellMar>
            <w:top w:w="0" w:type="dxa"/>
            <w:bottom w:w="0" w:type="dxa"/>
          </w:tblCellMar>
        </w:tblPrEx>
        <w:tc>
          <w:tcPr>
            <w:tcW w:w="4680" w:type="dxa"/>
            <w:tcBorders>
              <w:top w:val="single" w:sz="7" w:space="0" w:color="auto"/>
              <w:left w:val="nil"/>
              <w:bottom w:val="nil"/>
              <w:right w:val="nil"/>
            </w:tcBorders>
          </w:tcPr>
          <w:p w14:paraId="203CB3BB"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before="90" w:line="240" w:lineRule="atLeast"/>
              <w:ind w:left="554" w:hanging="554"/>
              <w:rPr>
                <w:snapToGrid/>
                <w:spacing w:val="-3"/>
                <w:szCs w:val="24"/>
              </w:rPr>
            </w:pPr>
            <w:r w:rsidRPr="00105001">
              <w:rPr>
                <w:snapToGrid/>
                <w:spacing w:val="-3"/>
                <w:szCs w:val="24"/>
              </w:rPr>
              <w:t>3.</w:t>
            </w:r>
            <w:r w:rsidRPr="00105001">
              <w:rPr>
                <w:snapToGrid/>
                <w:spacing w:val="-3"/>
                <w:szCs w:val="24"/>
              </w:rPr>
              <w:tab/>
              <w:t xml:space="preserve">Romeo kills </w:t>
            </w:r>
            <w:proofErr w:type="spellStart"/>
            <w:r w:rsidRPr="00105001">
              <w:rPr>
                <w:snapToGrid/>
                <w:spacing w:val="-3"/>
                <w:szCs w:val="24"/>
              </w:rPr>
              <w:t>Tybalt</w:t>
            </w:r>
            <w:proofErr w:type="spellEnd"/>
            <w:r w:rsidRPr="00105001">
              <w:rPr>
                <w:snapToGrid/>
                <w:spacing w:val="-3"/>
                <w:szCs w:val="24"/>
              </w:rPr>
              <w:t>.</w:t>
            </w:r>
          </w:p>
          <w:p w14:paraId="53C7C3DB"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after="54" w:line="240" w:lineRule="atLeast"/>
              <w:rPr>
                <w:snapToGrid/>
                <w:spacing w:val="-3"/>
                <w:szCs w:val="24"/>
              </w:rPr>
            </w:pPr>
          </w:p>
        </w:tc>
        <w:tc>
          <w:tcPr>
            <w:tcW w:w="4680" w:type="dxa"/>
            <w:tcBorders>
              <w:top w:val="single" w:sz="7" w:space="0" w:color="auto"/>
              <w:left w:val="single" w:sz="7" w:space="0" w:color="auto"/>
              <w:bottom w:val="nil"/>
              <w:right w:val="nil"/>
            </w:tcBorders>
          </w:tcPr>
          <w:p w14:paraId="31B187DE"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before="90" w:after="54" w:line="240" w:lineRule="atLeast"/>
              <w:rPr>
                <w:snapToGrid/>
                <w:spacing w:val="-3"/>
                <w:szCs w:val="24"/>
              </w:rPr>
            </w:pPr>
          </w:p>
        </w:tc>
      </w:tr>
      <w:tr w:rsidR="00105001" w:rsidRPr="00105001" w14:paraId="6A6421E6" w14:textId="77777777" w:rsidTr="00105001">
        <w:tblPrEx>
          <w:tblCellMar>
            <w:top w:w="0" w:type="dxa"/>
            <w:bottom w:w="0" w:type="dxa"/>
          </w:tblCellMar>
        </w:tblPrEx>
        <w:tc>
          <w:tcPr>
            <w:tcW w:w="4680" w:type="dxa"/>
            <w:tcBorders>
              <w:top w:val="single" w:sz="7" w:space="0" w:color="auto"/>
              <w:left w:val="nil"/>
              <w:bottom w:val="nil"/>
              <w:right w:val="nil"/>
            </w:tcBorders>
          </w:tcPr>
          <w:p w14:paraId="21A76EFB"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before="90" w:line="240" w:lineRule="atLeast"/>
              <w:ind w:left="554" w:hanging="554"/>
              <w:rPr>
                <w:snapToGrid/>
                <w:spacing w:val="-3"/>
                <w:szCs w:val="24"/>
              </w:rPr>
            </w:pPr>
            <w:r w:rsidRPr="00105001">
              <w:rPr>
                <w:snapToGrid/>
                <w:spacing w:val="-3"/>
                <w:szCs w:val="24"/>
              </w:rPr>
              <w:t>4.</w:t>
            </w:r>
            <w:r w:rsidRPr="00105001">
              <w:rPr>
                <w:snapToGrid/>
                <w:spacing w:val="-3"/>
                <w:szCs w:val="24"/>
              </w:rPr>
              <w:tab/>
              <w:t>Lord Capulet wants Juliet to marry Capulet.</w:t>
            </w:r>
          </w:p>
          <w:p w14:paraId="2F595666"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after="54" w:line="240" w:lineRule="atLeast"/>
              <w:rPr>
                <w:snapToGrid/>
                <w:spacing w:val="-3"/>
                <w:szCs w:val="24"/>
              </w:rPr>
            </w:pPr>
          </w:p>
        </w:tc>
        <w:tc>
          <w:tcPr>
            <w:tcW w:w="4680" w:type="dxa"/>
            <w:tcBorders>
              <w:top w:val="single" w:sz="7" w:space="0" w:color="auto"/>
              <w:left w:val="single" w:sz="7" w:space="0" w:color="auto"/>
              <w:bottom w:val="nil"/>
              <w:right w:val="nil"/>
            </w:tcBorders>
          </w:tcPr>
          <w:p w14:paraId="11544EEA"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before="90" w:after="54" w:line="240" w:lineRule="atLeast"/>
              <w:rPr>
                <w:snapToGrid/>
                <w:spacing w:val="-3"/>
                <w:szCs w:val="24"/>
              </w:rPr>
            </w:pPr>
          </w:p>
        </w:tc>
      </w:tr>
      <w:tr w:rsidR="00105001" w:rsidRPr="00105001" w14:paraId="00691B78" w14:textId="77777777" w:rsidTr="00105001">
        <w:tblPrEx>
          <w:tblCellMar>
            <w:top w:w="0" w:type="dxa"/>
            <w:bottom w:w="0" w:type="dxa"/>
          </w:tblCellMar>
        </w:tblPrEx>
        <w:tc>
          <w:tcPr>
            <w:tcW w:w="4680" w:type="dxa"/>
            <w:tcBorders>
              <w:top w:val="single" w:sz="7" w:space="0" w:color="auto"/>
              <w:left w:val="nil"/>
              <w:bottom w:val="nil"/>
              <w:right w:val="nil"/>
            </w:tcBorders>
          </w:tcPr>
          <w:p w14:paraId="1E756BEB"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before="90" w:line="240" w:lineRule="atLeast"/>
              <w:ind w:left="554" w:hanging="554"/>
              <w:rPr>
                <w:snapToGrid/>
                <w:spacing w:val="-3"/>
                <w:szCs w:val="24"/>
              </w:rPr>
            </w:pPr>
            <w:r w:rsidRPr="00105001">
              <w:rPr>
                <w:snapToGrid/>
                <w:spacing w:val="-3"/>
                <w:szCs w:val="24"/>
              </w:rPr>
              <w:t>5.</w:t>
            </w:r>
            <w:r w:rsidRPr="00105001">
              <w:rPr>
                <w:snapToGrid/>
                <w:spacing w:val="-3"/>
                <w:szCs w:val="24"/>
              </w:rPr>
              <w:tab/>
              <w:t>Juliet drinks a potion to make her appear dead.</w:t>
            </w:r>
          </w:p>
          <w:p w14:paraId="19B9D769"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after="54" w:line="240" w:lineRule="atLeast"/>
              <w:rPr>
                <w:snapToGrid/>
                <w:spacing w:val="-3"/>
                <w:szCs w:val="24"/>
              </w:rPr>
            </w:pPr>
          </w:p>
        </w:tc>
        <w:tc>
          <w:tcPr>
            <w:tcW w:w="4680" w:type="dxa"/>
            <w:tcBorders>
              <w:top w:val="single" w:sz="7" w:space="0" w:color="auto"/>
              <w:left w:val="single" w:sz="7" w:space="0" w:color="auto"/>
              <w:bottom w:val="nil"/>
              <w:right w:val="nil"/>
            </w:tcBorders>
          </w:tcPr>
          <w:p w14:paraId="0989A419"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before="90" w:after="54" w:line="240" w:lineRule="atLeast"/>
              <w:rPr>
                <w:snapToGrid/>
                <w:spacing w:val="-3"/>
                <w:szCs w:val="24"/>
              </w:rPr>
            </w:pPr>
          </w:p>
        </w:tc>
      </w:tr>
      <w:tr w:rsidR="00105001" w:rsidRPr="00105001" w14:paraId="7488D18F" w14:textId="77777777" w:rsidTr="00105001">
        <w:tblPrEx>
          <w:tblCellMar>
            <w:top w:w="0" w:type="dxa"/>
            <w:bottom w:w="0" w:type="dxa"/>
          </w:tblCellMar>
        </w:tblPrEx>
        <w:tc>
          <w:tcPr>
            <w:tcW w:w="4680" w:type="dxa"/>
            <w:tcBorders>
              <w:top w:val="single" w:sz="7" w:space="0" w:color="auto"/>
              <w:left w:val="nil"/>
              <w:bottom w:val="nil"/>
              <w:right w:val="nil"/>
            </w:tcBorders>
          </w:tcPr>
          <w:p w14:paraId="5B4F698A"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before="90" w:line="240" w:lineRule="atLeast"/>
              <w:ind w:left="554" w:hanging="554"/>
              <w:rPr>
                <w:snapToGrid/>
                <w:spacing w:val="-3"/>
                <w:szCs w:val="24"/>
              </w:rPr>
            </w:pPr>
            <w:r w:rsidRPr="00105001">
              <w:rPr>
                <w:snapToGrid/>
                <w:spacing w:val="-3"/>
                <w:szCs w:val="24"/>
              </w:rPr>
              <w:t>6.</w:t>
            </w:r>
            <w:r w:rsidRPr="00105001">
              <w:rPr>
                <w:snapToGrid/>
                <w:spacing w:val="-3"/>
                <w:szCs w:val="24"/>
              </w:rPr>
              <w:tab/>
              <w:t>Romeo never receives the letter from Friar John.</w:t>
            </w:r>
          </w:p>
          <w:p w14:paraId="1090ADA7"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after="54" w:line="240" w:lineRule="atLeast"/>
              <w:rPr>
                <w:snapToGrid/>
                <w:spacing w:val="-3"/>
                <w:szCs w:val="24"/>
              </w:rPr>
            </w:pPr>
          </w:p>
        </w:tc>
        <w:tc>
          <w:tcPr>
            <w:tcW w:w="4680" w:type="dxa"/>
            <w:tcBorders>
              <w:top w:val="single" w:sz="7" w:space="0" w:color="auto"/>
              <w:left w:val="single" w:sz="7" w:space="0" w:color="auto"/>
              <w:bottom w:val="nil"/>
              <w:right w:val="nil"/>
            </w:tcBorders>
          </w:tcPr>
          <w:p w14:paraId="19628B5B"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before="90" w:after="54" w:line="240" w:lineRule="atLeast"/>
              <w:rPr>
                <w:snapToGrid/>
                <w:spacing w:val="-3"/>
                <w:szCs w:val="24"/>
              </w:rPr>
            </w:pPr>
          </w:p>
        </w:tc>
      </w:tr>
      <w:tr w:rsidR="00105001" w:rsidRPr="00105001" w14:paraId="2E8E95E1" w14:textId="77777777" w:rsidTr="00105001">
        <w:tblPrEx>
          <w:tblCellMar>
            <w:top w:w="0" w:type="dxa"/>
            <w:bottom w:w="0" w:type="dxa"/>
          </w:tblCellMar>
        </w:tblPrEx>
        <w:tc>
          <w:tcPr>
            <w:tcW w:w="4680" w:type="dxa"/>
            <w:tcBorders>
              <w:top w:val="single" w:sz="7" w:space="0" w:color="auto"/>
              <w:left w:val="nil"/>
              <w:bottom w:val="nil"/>
              <w:right w:val="nil"/>
            </w:tcBorders>
          </w:tcPr>
          <w:p w14:paraId="3FDC614C"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before="90" w:line="240" w:lineRule="atLeast"/>
              <w:ind w:left="554" w:hanging="554"/>
              <w:rPr>
                <w:snapToGrid/>
                <w:spacing w:val="-3"/>
                <w:szCs w:val="24"/>
              </w:rPr>
            </w:pPr>
            <w:r w:rsidRPr="00105001">
              <w:rPr>
                <w:snapToGrid/>
                <w:spacing w:val="-3"/>
                <w:szCs w:val="24"/>
              </w:rPr>
              <w:t>7.</w:t>
            </w:r>
            <w:r w:rsidRPr="00105001">
              <w:rPr>
                <w:snapToGrid/>
                <w:spacing w:val="-3"/>
                <w:szCs w:val="24"/>
              </w:rPr>
              <w:tab/>
              <w:t>Paris shows up at Juliet's tomb and Romeo kills him.</w:t>
            </w:r>
          </w:p>
          <w:p w14:paraId="048D6E50"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after="54" w:line="240" w:lineRule="atLeast"/>
              <w:rPr>
                <w:snapToGrid/>
                <w:spacing w:val="-3"/>
                <w:szCs w:val="24"/>
              </w:rPr>
            </w:pPr>
          </w:p>
        </w:tc>
        <w:tc>
          <w:tcPr>
            <w:tcW w:w="4680" w:type="dxa"/>
            <w:tcBorders>
              <w:top w:val="single" w:sz="7" w:space="0" w:color="auto"/>
              <w:left w:val="single" w:sz="7" w:space="0" w:color="auto"/>
              <w:bottom w:val="nil"/>
              <w:right w:val="nil"/>
            </w:tcBorders>
          </w:tcPr>
          <w:p w14:paraId="40CDB466"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before="90" w:after="54" w:line="240" w:lineRule="atLeast"/>
              <w:rPr>
                <w:snapToGrid/>
                <w:spacing w:val="-3"/>
                <w:szCs w:val="24"/>
              </w:rPr>
            </w:pPr>
          </w:p>
        </w:tc>
      </w:tr>
      <w:tr w:rsidR="00105001" w:rsidRPr="00105001" w14:paraId="6FBED474" w14:textId="77777777" w:rsidTr="00105001">
        <w:tblPrEx>
          <w:tblCellMar>
            <w:top w:w="0" w:type="dxa"/>
            <w:bottom w:w="0" w:type="dxa"/>
          </w:tblCellMar>
        </w:tblPrEx>
        <w:tc>
          <w:tcPr>
            <w:tcW w:w="4680" w:type="dxa"/>
            <w:tcBorders>
              <w:top w:val="single" w:sz="7" w:space="0" w:color="auto"/>
              <w:left w:val="nil"/>
              <w:bottom w:val="nil"/>
              <w:right w:val="nil"/>
            </w:tcBorders>
          </w:tcPr>
          <w:p w14:paraId="2F18B700"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before="90" w:line="240" w:lineRule="atLeast"/>
              <w:ind w:left="554" w:hanging="554"/>
              <w:rPr>
                <w:snapToGrid/>
                <w:spacing w:val="-3"/>
                <w:szCs w:val="24"/>
              </w:rPr>
            </w:pPr>
            <w:r w:rsidRPr="00105001">
              <w:rPr>
                <w:snapToGrid/>
                <w:spacing w:val="-3"/>
                <w:szCs w:val="24"/>
              </w:rPr>
              <w:t>8.</w:t>
            </w:r>
            <w:r w:rsidRPr="00105001">
              <w:rPr>
                <w:snapToGrid/>
                <w:spacing w:val="-3"/>
                <w:szCs w:val="24"/>
              </w:rPr>
              <w:tab/>
              <w:t>Romeo commits suicide.</w:t>
            </w:r>
          </w:p>
          <w:p w14:paraId="623141CE"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after="54" w:line="240" w:lineRule="atLeast"/>
              <w:rPr>
                <w:snapToGrid/>
                <w:spacing w:val="-3"/>
                <w:szCs w:val="24"/>
              </w:rPr>
            </w:pPr>
          </w:p>
        </w:tc>
        <w:tc>
          <w:tcPr>
            <w:tcW w:w="4680" w:type="dxa"/>
            <w:tcBorders>
              <w:top w:val="single" w:sz="7" w:space="0" w:color="auto"/>
              <w:left w:val="single" w:sz="7" w:space="0" w:color="auto"/>
              <w:bottom w:val="nil"/>
              <w:right w:val="nil"/>
            </w:tcBorders>
          </w:tcPr>
          <w:p w14:paraId="16B66EA1"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before="90" w:after="54" w:line="240" w:lineRule="atLeast"/>
              <w:rPr>
                <w:snapToGrid/>
                <w:spacing w:val="-3"/>
                <w:szCs w:val="24"/>
              </w:rPr>
            </w:pPr>
          </w:p>
        </w:tc>
      </w:tr>
      <w:tr w:rsidR="00105001" w:rsidRPr="00105001" w14:paraId="7D3C2DCA" w14:textId="77777777" w:rsidTr="00105001">
        <w:tblPrEx>
          <w:tblCellMar>
            <w:top w:w="0" w:type="dxa"/>
            <w:bottom w:w="0" w:type="dxa"/>
          </w:tblCellMar>
        </w:tblPrEx>
        <w:tc>
          <w:tcPr>
            <w:tcW w:w="4680" w:type="dxa"/>
            <w:tcBorders>
              <w:top w:val="single" w:sz="7" w:space="0" w:color="auto"/>
              <w:left w:val="nil"/>
              <w:bottom w:val="nil"/>
              <w:right w:val="nil"/>
            </w:tcBorders>
          </w:tcPr>
          <w:p w14:paraId="06E9484D"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before="90" w:line="240" w:lineRule="atLeast"/>
              <w:ind w:left="554" w:hanging="554"/>
              <w:rPr>
                <w:snapToGrid/>
                <w:spacing w:val="-3"/>
                <w:szCs w:val="24"/>
              </w:rPr>
            </w:pPr>
            <w:r w:rsidRPr="00105001">
              <w:rPr>
                <w:snapToGrid/>
                <w:spacing w:val="-3"/>
                <w:szCs w:val="24"/>
              </w:rPr>
              <w:t>9.</w:t>
            </w:r>
            <w:r w:rsidRPr="00105001">
              <w:rPr>
                <w:snapToGrid/>
                <w:spacing w:val="-3"/>
                <w:szCs w:val="24"/>
              </w:rPr>
              <w:tab/>
              <w:t>Juliet sees Romeo dead and kills herself.</w:t>
            </w:r>
          </w:p>
          <w:p w14:paraId="3E8763A7"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after="54" w:line="240" w:lineRule="atLeast"/>
              <w:rPr>
                <w:snapToGrid/>
                <w:spacing w:val="-3"/>
                <w:szCs w:val="24"/>
              </w:rPr>
            </w:pPr>
          </w:p>
        </w:tc>
        <w:tc>
          <w:tcPr>
            <w:tcW w:w="4680" w:type="dxa"/>
            <w:tcBorders>
              <w:top w:val="single" w:sz="7" w:space="0" w:color="auto"/>
              <w:left w:val="single" w:sz="7" w:space="0" w:color="auto"/>
              <w:bottom w:val="nil"/>
              <w:right w:val="nil"/>
            </w:tcBorders>
          </w:tcPr>
          <w:p w14:paraId="6B06C18D"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before="90" w:after="54" w:line="240" w:lineRule="atLeast"/>
              <w:rPr>
                <w:snapToGrid/>
                <w:spacing w:val="-3"/>
                <w:szCs w:val="24"/>
              </w:rPr>
            </w:pPr>
          </w:p>
        </w:tc>
      </w:tr>
      <w:tr w:rsidR="00105001" w:rsidRPr="00105001" w14:paraId="09D916DE" w14:textId="77777777" w:rsidTr="00105001">
        <w:tblPrEx>
          <w:tblCellMar>
            <w:top w:w="0" w:type="dxa"/>
            <w:bottom w:w="0" w:type="dxa"/>
          </w:tblCellMar>
        </w:tblPrEx>
        <w:tc>
          <w:tcPr>
            <w:tcW w:w="4680" w:type="dxa"/>
            <w:tcBorders>
              <w:top w:val="single" w:sz="7" w:space="0" w:color="auto"/>
              <w:left w:val="nil"/>
              <w:bottom w:val="nil"/>
              <w:right w:val="nil"/>
            </w:tcBorders>
          </w:tcPr>
          <w:p w14:paraId="08B58A0F"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before="90" w:line="240" w:lineRule="atLeast"/>
              <w:ind w:left="554" w:hanging="554"/>
              <w:rPr>
                <w:snapToGrid/>
                <w:spacing w:val="-3"/>
                <w:szCs w:val="24"/>
              </w:rPr>
            </w:pPr>
            <w:r w:rsidRPr="00105001">
              <w:rPr>
                <w:snapToGrid/>
                <w:spacing w:val="-3"/>
                <w:szCs w:val="24"/>
              </w:rPr>
              <w:t>10.</w:t>
            </w:r>
            <w:r w:rsidRPr="00105001">
              <w:rPr>
                <w:snapToGrid/>
                <w:spacing w:val="-3"/>
                <w:szCs w:val="24"/>
              </w:rPr>
              <w:tab/>
              <w:t>Romeo and Juliet die. Friar Laurence is suspected of a crime.</w:t>
            </w:r>
          </w:p>
          <w:p w14:paraId="377E15AD"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after="54" w:line="240" w:lineRule="atLeast"/>
              <w:rPr>
                <w:snapToGrid/>
                <w:spacing w:val="-3"/>
                <w:szCs w:val="24"/>
              </w:rPr>
            </w:pPr>
          </w:p>
        </w:tc>
        <w:tc>
          <w:tcPr>
            <w:tcW w:w="4680" w:type="dxa"/>
            <w:tcBorders>
              <w:top w:val="single" w:sz="7" w:space="0" w:color="auto"/>
              <w:left w:val="single" w:sz="7" w:space="0" w:color="auto"/>
              <w:bottom w:val="nil"/>
              <w:right w:val="nil"/>
            </w:tcBorders>
          </w:tcPr>
          <w:p w14:paraId="7B125879"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before="90" w:after="54" w:line="240" w:lineRule="atLeast"/>
              <w:rPr>
                <w:snapToGrid/>
                <w:spacing w:val="-3"/>
                <w:szCs w:val="24"/>
              </w:rPr>
            </w:pPr>
          </w:p>
        </w:tc>
      </w:tr>
    </w:tbl>
    <w:p w14:paraId="684EEE54"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line="240" w:lineRule="atLeast"/>
        <w:jc w:val="both"/>
        <w:rPr>
          <w:snapToGrid/>
          <w:spacing w:val="-3"/>
          <w:szCs w:val="24"/>
        </w:rPr>
      </w:pPr>
    </w:p>
    <w:p w14:paraId="371A08BF" w14:textId="77777777" w:rsidR="00105001" w:rsidRPr="00105001" w:rsidRDefault="00105001" w:rsidP="00105001">
      <w:pPr>
        <w:widowControl/>
        <w:rPr>
          <w:snapToGrid/>
          <w:szCs w:val="24"/>
        </w:rPr>
      </w:pPr>
    </w:p>
    <w:p w14:paraId="7CCE675E" w14:textId="77777777" w:rsidR="00105001" w:rsidRPr="00105001" w:rsidRDefault="00105001" w:rsidP="00105001">
      <w:pPr>
        <w:widowControl/>
        <w:rPr>
          <w:snapToGrid/>
          <w:szCs w:val="24"/>
        </w:rPr>
      </w:pPr>
    </w:p>
    <w:p w14:paraId="15607524" w14:textId="77777777" w:rsidR="00105001" w:rsidRPr="00105001" w:rsidRDefault="00105001" w:rsidP="00105001">
      <w:pPr>
        <w:widowControl/>
        <w:rPr>
          <w:snapToGrid/>
          <w:szCs w:val="24"/>
        </w:rPr>
        <w:sectPr w:rsidR="00105001" w:rsidRPr="00105001" w:rsidSect="00105001">
          <w:pgSz w:w="12240" w:h="15840" w:code="1"/>
          <w:pgMar w:top="1440" w:right="1440" w:bottom="720" w:left="1440" w:header="720" w:footer="720" w:gutter="0"/>
          <w:cols w:space="720"/>
          <w:docGrid w:linePitch="360"/>
        </w:sectPr>
      </w:pPr>
    </w:p>
    <w:p w14:paraId="307AA073" w14:textId="77777777" w:rsidR="00105001" w:rsidRPr="00105001" w:rsidRDefault="00105001" w:rsidP="00105001">
      <w:pPr>
        <w:keepNext/>
        <w:widowControl/>
        <w:jc w:val="center"/>
        <w:outlineLvl w:val="2"/>
        <w:rPr>
          <w:b/>
          <w:bCs/>
          <w:snapToGrid/>
          <w:sz w:val="28"/>
          <w:szCs w:val="24"/>
        </w:rPr>
      </w:pPr>
      <w:bookmarkStart w:id="175" w:name="_Start-Up_Scene_Scripts"/>
      <w:bookmarkEnd w:id="175"/>
      <w:r w:rsidRPr="00105001">
        <w:rPr>
          <w:b/>
          <w:bCs/>
          <w:snapToGrid/>
          <w:sz w:val="28"/>
          <w:szCs w:val="24"/>
        </w:rPr>
        <w:lastRenderedPageBreak/>
        <w:t>Start-Up Scene Scripts</w:t>
      </w:r>
    </w:p>
    <w:p w14:paraId="6B6A225C" w14:textId="77777777" w:rsidR="00105001" w:rsidRPr="00105001" w:rsidRDefault="00105001" w:rsidP="00105001">
      <w:pPr>
        <w:widowControl/>
        <w:rPr>
          <w:snapToGrid/>
          <w:szCs w:val="24"/>
        </w:rPr>
      </w:pPr>
    </w:p>
    <w:p w14:paraId="61B5014E" w14:textId="77777777" w:rsidR="00105001" w:rsidRPr="00105001" w:rsidRDefault="00105001" w:rsidP="00105001">
      <w:pPr>
        <w:widowControl/>
        <w:rPr>
          <w:snapToGrid/>
          <w:szCs w:val="24"/>
        </w:rPr>
      </w:pPr>
      <w:r w:rsidRPr="00105001">
        <w:rPr>
          <w:snapToGrid/>
          <w:szCs w:val="24"/>
        </w:rPr>
        <w:t xml:space="preserve">Each of these scenes takes no more than five to seven minutes to perform.  They can be used to introduce students to the process of rehearsing and performing a scene.  See part IV for suggested longer scenes to prepare for festival performances.  Several of the ones listed below, </w:t>
      </w:r>
      <w:r w:rsidRPr="00105001">
        <w:rPr>
          <w:i/>
          <w:iCs/>
          <w:snapToGrid/>
          <w:szCs w:val="24"/>
        </w:rPr>
        <w:t xml:space="preserve">uncut </w:t>
      </w:r>
      <w:r w:rsidRPr="00105001">
        <w:rPr>
          <w:snapToGrid/>
          <w:szCs w:val="24"/>
        </w:rPr>
        <w:t xml:space="preserve">or </w:t>
      </w:r>
      <w:r w:rsidRPr="00105001">
        <w:rPr>
          <w:i/>
          <w:iCs/>
          <w:snapToGrid/>
          <w:szCs w:val="24"/>
        </w:rPr>
        <w:t>less cut,</w:t>
      </w:r>
      <w:r w:rsidRPr="00105001">
        <w:rPr>
          <w:snapToGrid/>
          <w:szCs w:val="24"/>
        </w:rPr>
        <w:t xml:space="preserve"> are good festival choices.  </w:t>
      </w:r>
    </w:p>
    <w:p w14:paraId="77FFFE1A" w14:textId="77777777" w:rsidR="00105001" w:rsidRPr="00105001" w:rsidRDefault="00105001" w:rsidP="00105001">
      <w:pPr>
        <w:widowControl/>
        <w:rPr>
          <w:snapToGrid/>
          <w:szCs w:val="24"/>
        </w:rPr>
      </w:pPr>
    </w:p>
    <w:p w14:paraId="32C41372" w14:textId="77777777" w:rsidR="00105001" w:rsidRPr="00105001" w:rsidRDefault="00105001" w:rsidP="00105001">
      <w:pPr>
        <w:widowControl/>
        <w:rPr>
          <w:snapToGrid/>
          <w:szCs w:val="24"/>
        </w:rPr>
      </w:pPr>
      <w:r w:rsidRPr="00105001">
        <w:rPr>
          <w:snapToGrid/>
          <w:szCs w:val="24"/>
        </w:rPr>
        <w:t>“Part of” means that although the section provided is only one section of a “scene,” the text has not actually been cut.  “Cut” means that we have actually cut lines from the text presented.</w:t>
      </w:r>
    </w:p>
    <w:p w14:paraId="272ADAC0" w14:textId="77777777" w:rsidR="00105001" w:rsidRPr="00105001" w:rsidRDefault="00105001" w:rsidP="00105001">
      <w:pPr>
        <w:widowControl/>
        <w:rPr>
          <w:snapToGrid/>
          <w:szCs w:val="24"/>
        </w:rPr>
      </w:pPr>
    </w:p>
    <w:p w14:paraId="3216C587" w14:textId="77777777" w:rsidR="00105001" w:rsidRPr="00105001" w:rsidRDefault="00105001" w:rsidP="00105001">
      <w:pPr>
        <w:widowControl/>
        <w:rPr>
          <w:snapToGrid/>
          <w:szCs w:val="24"/>
        </w:rPr>
      </w:pPr>
      <w:r w:rsidRPr="00105001">
        <w:rPr>
          <w:snapToGrid/>
          <w:szCs w:val="24"/>
        </w:rPr>
        <w:t>See also, in “Greatest Hits,” pp. 29-62, the scenes used as the basis of activities—</w:t>
      </w:r>
      <w:proofErr w:type="spellStart"/>
      <w:r w:rsidRPr="00105001">
        <w:rPr>
          <w:snapToGrid/>
          <w:szCs w:val="24"/>
        </w:rPr>
        <w:t>Cinna</w:t>
      </w:r>
      <w:proofErr w:type="spellEnd"/>
      <w:r w:rsidRPr="00105001">
        <w:rPr>
          <w:snapToGrid/>
          <w:szCs w:val="24"/>
        </w:rPr>
        <w:t xml:space="preserve"> the Poet, The Witches x 3, Sampson and Gregory, etc., and in “How to Start a Play: The </w:t>
      </w:r>
      <w:proofErr w:type="spellStart"/>
      <w:r w:rsidRPr="00105001">
        <w:rPr>
          <w:snapToGrid/>
          <w:szCs w:val="24"/>
        </w:rPr>
        <w:t>Tolaydo</w:t>
      </w:r>
      <w:proofErr w:type="spellEnd"/>
      <w:r w:rsidRPr="00105001">
        <w:rPr>
          <w:snapToGrid/>
          <w:szCs w:val="24"/>
        </w:rPr>
        <w:t xml:space="preserve"> Method,” pp. 24-26, scene 1.2 from </w:t>
      </w:r>
      <w:r w:rsidRPr="00105001">
        <w:rPr>
          <w:i/>
          <w:iCs/>
          <w:snapToGrid/>
          <w:szCs w:val="24"/>
        </w:rPr>
        <w:t>A Midsummer Night’s Dream</w:t>
      </w:r>
      <w:r w:rsidRPr="00105001">
        <w:rPr>
          <w:snapToGrid/>
          <w:szCs w:val="24"/>
        </w:rPr>
        <w:t>.</w:t>
      </w:r>
    </w:p>
    <w:p w14:paraId="2EA4945A" w14:textId="77777777" w:rsidR="00105001" w:rsidRPr="00105001" w:rsidRDefault="00105001" w:rsidP="00105001">
      <w:pPr>
        <w:widowControl/>
        <w:rPr>
          <w:snapToGrid/>
          <w:szCs w:val="24"/>
        </w:rPr>
      </w:pPr>
    </w:p>
    <w:p w14:paraId="7ADBFF08" w14:textId="77777777" w:rsidR="00105001" w:rsidRPr="00105001" w:rsidRDefault="00105001" w:rsidP="00105001">
      <w:pPr>
        <w:widowControl/>
        <w:rPr>
          <w:snapToGrid/>
          <w:szCs w:val="24"/>
        </w:rPr>
      </w:pPr>
      <w:r w:rsidRPr="00105001">
        <w:rPr>
          <w:snapToGrid/>
          <w:szCs w:val="24"/>
        </w:rPr>
        <w:t>All the scripts are based on Shakespeare’s First Folio (facsimile).</w:t>
      </w:r>
    </w:p>
    <w:p w14:paraId="64D3DAE7" w14:textId="77777777" w:rsidR="00105001" w:rsidRPr="00105001" w:rsidRDefault="00105001" w:rsidP="00105001">
      <w:pPr>
        <w:widowControl/>
        <w:rPr>
          <w:snapToGrid/>
          <w:szCs w:val="24"/>
        </w:rPr>
      </w:pPr>
    </w:p>
    <w:p w14:paraId="2E81B9A5" w14:textId="77777777" w:rsidR="00105001" w:rsidRPr="00105001" w:rsidRDefault="00105001" w:rsidP="00105001">
      <w:pPr>
        <w:widowControl/>
        <w:rPr>
          <w:snapToGrid/>
          <w:szCs w:val="24"/>
        </w:rPr>
      </w:pPr>
      <w:r w:rsidRPr="00105001">
        <w:rPr>
          <w:snapToGrid/>
          <w:szCs w:val="24"/>
        </w:rPr>
        <w:t>Suggestions for using these scenes: MAGNIFY them when you copy them, if at all possible.  Let the students themselves figure out who will play which role.  They don’t need to know the larger context of these scenes.  All of them are very actable, and clues to the situation and action are right in the text.  Finding these clues is part of the experience’s educational value.</w:t>
      </w:r>
    </w:p>
    <w:p w14:paraId="41BBADBB" w14:textId="77777777" w:rsidR="00105001" w:rsidRPr="00105001" w:rsidRDefault="00105001" w:rsidP="00105001">
      <w:pPr>
        <w:widowControl/>
        <w:rPr>
          <w:snapToGrid/>
          <w:szCs w:val="24"/>
        </w:rPr>
      </w:pPr>
    </w:p>
    <w:p w14:paraId="5804C103" w14:textId="77777777" w:rsidR="00105001" w:rsidRPr="00105001" w:rsidRDefault="00105001" w:rsidP="00105001">
      <w:pPr>
        <w:widowControl/>
        <w:rPr>
          <w:snapToGrid/>
          <w:szCs w:val="24"/>
        </w:rPr>
      </w:pPr>
      <w:r w:rsidRPr="00105001">
        <w:rPr>
          <w:i/>
          <w:iCs/>
          <w:snapToGrid/>
          <w:szCs w:val="24"/>
        </w:rPr>
        <w:br w:type="page"/>
      </w:r>
      <w:proofErr w:type="spellStart"/>
      <w:r w:rsidRPr="00105001">
        <w:rPr>
          <w:i/>
          <w:iCs/>
          <w:snapToGrid/>
          <w:szCs w:val="24"/>
        </w:rPr>
        <w:lastRenderedPageBreak/>
        <w:t>Folger</w:t>
      </w:r>
      <w:proofErr w:type="spellEnd"/>
      <w:r w:rsidRPr="00105001">
        <w:rPr>
          <w:i/>
          <w:iCs/>
          <w:snapToGrid/>
          <w:szCs w:val="24"/>
        </w:rPr>
        <w:t xml:space="preserve"> Library Shakespeare Education and Festivals Project</w:t>
      </w:r>
    </w:p>
    <w:p w14:paraId="496D8760" w14:textId="77777777" w:rsidR="00105001" w:rsidRPr="00105001" w:rsidRDefault="00105001" w:rsidP="00105001">
      <w:pPr>
        <w:widowControl/>
        <w:rPr>
          <w:snapToGrid/>
          <w:szCs w:val="24"/>
        </w:rPr>
      </w:pPr>
      <w:r w:rsidRPr="00105001">
        <w:rPr>
          <w:i/>
          <w:iCs/>
          <w:snapToGrid/>
          <w:szCs w:val="24"/>
        </w:rPr>
        <w:t>Twelfth Night</w:t>
      </w:r>
      <w:r w:rsidRPr="00105001">
        <w:rPr>
          <w:snapToGrid/>
          <w:szCs w:val="24"/>
        </w:rPr>
        <w:t xml:space="preserve"> 2.5, cut</w:t>
      </w:r>
    </w:p>
    <w:p w14:paraId="09EF4E50" w14:textId="77777777" w:rsidR="00105001" w:rsidRPr="00105001" w:rsidRDefault="00105001" w:rsidP="00105001">
      <w:pPr>
        <w:widowControl/>
        <w:rPr>
          <w:snapToGrid/>
          <w:szCs w:val="24"/>
        </w:rPr>
      </w:pPr>
      <w:r w:rsidRPr="00105001">
        <w:rPr>
          <w:snapToGrid/>
          <w:szCs w:val="24"/>
        </w:rPr>
        <w:t xml:space="preserve">Speaking parts: 5 (Toby, Fabian, Maria, </w:t>
      </w:r>
      <w:proofErr w:type="spellStart"/>
      <w:r w:rsidRPr="00105001">
        <w:rPr>
          <w:snapToGrid/>
          <w:szCs w:val="24"/>
        </w:rPr>
        <w:t>Malvolio</w:t>
      </w:r>
      <w:proofErr w:type="spellEnd"/>
      <w:r w:rsidRPr="00105001">
        <w:rPr>
          <w:snapToGrid/>
          <w:szCs w:val="24"/>
        </w:rPr>
        <w:t>, Andrew)</w:t>
      </w:r>
    </w:p>
    <w:p w14:paraId="3C9BFDC6" w14:textId="77777777" w:rsidR="00105001" w:rsidRPr="00105001" w:rsidRDefault="00105001" w:rsidP="00105001">
      <w:pPr>
        <w:widowControl/>
        <w:rPr>
          <w:snapToGrid/>
          <w:szCs w:val="24"/>
        </w:rPr>
      </w:pPr>
    </w:p>
    <w:p w14:paraId="47635CF0" w14:textId="77777777" w:rsidR="00105001" w:rsidRPr="00105001" w:rsidRDefault="00105001" w:rsidP="00105001">
      <w:pPr>
        <w:widowControl/>
        <w:tabs>
          <w:tab w:val="left" w:pos="1440"/>
        </w:tabs>
        <w:rPr>
          <w:snapToGrid/>
          <w:szCs w:val="24"/>
        </w:rPr>
      </w:pPr>
      <w:r w:rsidRPr="00105001">
        <w:rPr>
          <w:b/>
          <w:bCs/>
          <w:snapToGrid/>
          <w:szCs w:val="24"/>
        </w:rPr>
        <w:t>Toby</w:t>
      </w:r>
      <w:r w:rsidRPr="00105001">
        <w:rPr>
          <w:snapToGrid/>
          <w:szCs w:val="24"/>
        </w:rPr>
        <w:tab/>
        <w:t xml:space="preserve">Come thy ways, </w:t>
      </w:r>
      <w:proofErr w:type="spellStart"/>
      <w:r w:rsidRPr="00105001">
        <w:rPr>
          <w:snapToGrid/>
          <w:szCs w:val="24"/>
        </w:rPr>
        <w:t>Signior</w:t>
      </w:r>
      <w:proofErr w:type="spellEnd"/>
      <w:r w:rsidRPr="00105001">
        <w:rPr>
          <w:snapToGrid/>
          <w:szCs w:val="24"/>
        </w:rPr>
        <w:t xml:space="preserve"> Fabian</w:t>
      </w:r>
    </w:p>
    <w:p w14:paraId="49F12C04" w14:textId="77777777" w:rsidR="00105001" w:rsidRPr="00105001" w:rsidRDefault="00105001" w:rsidP="00105001">
      <w:pPr>
        <w:widowControl/>
        <w:tabs>
          <w:tab w:val="left" w:pos="1440"/>
        </w:tabs>
        <w:ind w:left="1440" w:hanging="1440"/>
        <w:rPr>
          <w:snapToGrid/>
          <w:szCs w:val="24"/>
        </w:rPr>
      </w:pPr>
      <w:r w:rsidRPr="00105001">
        <w:rPr>
          <w:b/>
          <w:bCs/>
          <w:snapToGrid/>
          <w:szCs w:val="24"/>
        </w:rPr>
        <w:t>Fabian</w:t>
      </w:r>
      <w:r w:rsidRPr="00105001">
        <w:rPr>
          <w:snapToGrid/>
          <w:szCs w:val="24"/>
        </w:rPr>
        <w:tab/>
        <w:t>Nay, I’ll come.  If I lose a scruple of this sport, let me be boiled to death with melancholy.</w:t>
      </w:r>
    </w:p>
    <w:p w14:paraId="44328492" w14:textId="77777777" w:rsidR="00105001" w:rsidRPr="00105001" w:rsidRDefault="00105001" w:rsidP="00105001">
      <w:pPr>
        <w:widowControl/>
        <w:tabs>
          <w:tab w:val="left" w:pos="1440"/>
        </w:tabs>
        <w:ind w:left="1440" w:hanging="1440"/>
        <w:rPr>
          <w:snapToGrid/>
          <w:szCs w:val="24"/>
        </w:rPr>
      </w:pPr>
      <w:r w:rsidRPr="00105001">
        <w:rPr>
          <w:b/>
          <w:bCs/>
          <w:snapToGrid/>
          <w:szCs w:val="24"/>
        </w:rPr>
        <w:t>Toby</w:t>
      </w:r>
      <w:r w:rsidRPr="00105001">
        <w:rPr>
          <w:snapToGrid/>
          <w:szCs w:val="24"/>
        </w:rPr>
        <w:tab/>
        <w:t>Wouldst thou not be glad to have the niggardly rascally sheep-biter come by some notable shame?</w:t>
      </w:r>
    </w:p>
    <w:p w14:paraId="6114BD30" w14:textId="77777777" w:rsidR="00105001" w:rsidRPr="00105001" w:rsidRDefault="00105001" w:rsidP="00105001">
      <w:pPr>
        <w:widowControl/>
        <w:tabs>
          <w:tab w:val="left" w:pos="1440"/>
        </w:tabs>
        <w:ind w:left="1440" w:hanging="1440"/>
        <w:rPr>
          <w:snapToGrid/>
          <w:szCs w:val="24"/>
        </w:rPr>
      </w:pPr>
      <w:r w:rsidRPr="00105001">
        <w:rPr>
          <w:b/>
          <w:bCs/>
          <w:snapToGrid/>
          <w:szCs w:val="24"/>
        </w:rPr>
        <w:t>Fabian</w:t>
      </w:r>
      <w:r w:rsidRPr="00105001">
        <w:rPr>
          <w:snapToGrid/>
          <w:szCs w:val="24"/>
        </w:rPr>
        <w:tab/>
        <w:t>I would exult, man.  You know he brought me out o’ favor with my lady about bear-</w:t>
      </w:r>
      <w:proofErr w:type="spellStart"/>
      <w:r w:rsidRPr="00105001">
        <w:rPr>
          <w:snapToGrid/>
          <w:szCs w:val="24"/>
        </w:rPr>
        <w:t>bating</w:t>
      </w:r>
      <w:proofErr w:type="spellEnd"/>
      <w:r w:rsidRPr="00105001">
        <w:rPr>
          <w:snapToGrid/>
          <w:szCs w:val="24"/>
        </w:rPr>
        <w:t xml:space="preserve"> here.</w:t>
      </w:r>
    </w:p>
    <w:p w14:paraId="73AAC6B5" w14:textId="77777777" w:rsidR="00105001" w:rsidRPr="00105001" w:rsidRDefault="00105001" w:rsidP="00105001">
      <w:pPr>
        <w:widowControl/>
        <w:tabs>
          <w:tab w:val="left" w:pos="1440"/>
        </w:tabs>
        <w:ind w:left="1440" w:hanging="1440"/>
        <w:rPr>
          <w:snapToGrid/>
          <w:szCs w:val="24"/>
        </w:rPr>
      </w:pPr>
    </w:p>
    <w:p w14:paraId="7995F9A6" w14:textId="77777777" w:rsidR="00105001" w:rsidRPr="00105001" w:rsidRDefault="00105001" w:rsidP="00105001">
      <w:pPr>
        <w:widowControl/>
        <w:tabs>
          <w:tab w:val="left" w:pos="1440"/>
        </w:tabs>
        <w:ind w:left="1440" w:hanging="1440"/>
        <w:rPr>
          <w:i/>
          <w:iCs/>
          <w:snapToGrid/>
          <w:szCs w:val="24"/>
        </w:rPr>
      </w:pPr>
      <w:r w:rsidRPr="00105001">
        <w:rPr>
          <w:snapToGrid/>
          <w:szCs w:val="24"/>
        </w:rPr>
        <w:tab/>
      </w:r>
      <w:r w:rsidRPr="00105001">
        <w:rPr>
          <w:i/>
          <w:iCs/>
          <w:snapToGrid/>
          <w:szCs w:val="24"/>
        </w:rPr>
        <w:t>Enter Maria</w:t>
      </w:r>
    </w:p>
    <w:p w14:paraId="099744BA" w14:textId="77777777" w:rsidR="00105001" w:rsidRPr="00105001" w:rsidRDefault="00105001" w:rsidP="00105001">
      <w:pPr>
        <w:widowControl/>
        <w:tabs>
          <w:tab w:val="left" w:pos="1440"/>
        </w:tabs>
        <w:ind w:left="1440" w:hanging="1440"/>
        <w:rPr>
          <w:b/>
          <w:bCs/>
          <w:snapToGrid/>
          <w:szCs w:val="24"/>
        </w:rPr>
      </w:pPr>
    </w:p>
    <w:p w14:paraId="0B344AF2" w14:textId="77777777" w:rsidR="00105001" w:rsidRPr="00105001" w:rsidRDefault="00105001" w:rsidP="00105001">
      <w:pPr>
        <w:widowControl/>
        <w:tabs>
          <w:tab w:val="left" w:pos="1440"/>
        </w:tabs>
        <w:ind w:left="1440" w:hanging="1440"/>
        <w:rPr>
          <w:snapToGrid/>
          <w:szCs w:val="24"/>
        </w:rPr>
      </w:pPr>
      <w:r w:rsidRPr="00105001">
        <w:rPr>
          <w:b/>
          <w:bCs/>
          <w:snapToGrid/>
          <w:szCs w:val="24"/>
        </w:rPr>
        <w:t>Toby</w:t>
      </w:r>
      <w:r w:rsidRPr="00105001">
        <w:rPr>
          <w:snapToGrid/>
          <w:szCs w:val="24"/>
        </w:rPr>
        <w:tab/>
        <w:t xml:space="preserve">Here </w:t>
      </w:r>
      <w:proofErr w:type="gramStart"/>
      <w:r w:rsidRPr="00105001">
        <w:rPr>
          <w:snapToGrid/>
          <w:szCs w:val="24"/>
        </w:rPr>
        <w:t>comes</w:t>
      </w:r>
      <w:proofErr w:type="gramEnd"/>
      <w:r w:rsidRPr="00105001">
        <w:rPr>
          <w:snapToGrid/>
          <w:szCs w:val="24"/>
        </w:rPr>
        <w:t xml:space="preserve"> the little villain.  How now, my metal of India?</w:t>
      </w:r>
    </w:p>
    <w:p w14:paraId="702BE24E" w14:textId="77777777" w:rsidR="00105001" w:rsidRPr="00105001" w:rsidRDefault="00105001" w:rsidP="00105001">
      <w:pPr>
        <w:widowControl/>
        <w:tabs>
          <w:tab w:val="left" w:pos="1440"/>
        </w:tabs>
        <w:ind w:left="1440" w:hanging="1440"/>
        <w:rPr>
          <w:snapToGrid/>
          <w:szCs w:val="24"/>
        </w:rPr>
      </w:pPr>
      <w:r w:rsidRPr="00105001">
        <w:rPr>
          <w:b/>
          <w:bCs/>
          <w:snapToGrid/>
          <w:szCs w:val="24"/>
        </w:rPr>
        <w:t>Maria</w:t>
      </w:r>
      <w:r w:rsidRPr="00105001">
        <w:rPr>
          <w:snapToGrid/>
          <w:szCs w:val="24"/>
        </w:rPr>
        <w:tab/>
        <w:t xml:space="preserve">Get ye all into the box tree.  </w:t>
      </w:r>
      <w:proofErr w:type="spellStart"/>
      <w:r w:rsidRPr="00105001">
        <w:rPr>
          <w:snapToGrid/>
          <w:szCs w:val="24"/>
        </w:rPr>
        <w:t>Malvolio’s</w:t>
      </w:r>
      <w:proofErr w:type="spellEnd"/>
      <w:r w:rsidRPr="00105001">
        <w:rPr>
          <w:snapToGrid/>
          <w:szCs w:val="24"/>
        </w:rPr>
        <w:t xml:space="preserve"> coming down this walk.  He has been yonder </w:t>
      </w:r>
      <w:proofErr w:type="spellStart"/>
      <w:r w:rsidRPr="00105001">
        <w:rPr>
          <w:snapToGrid/>
          <w:szCs w:val="24"/>
        </w:rPr>
        <w:t>I’the</w:t>
      </w:r>
      <w:proofErr w:type="spellEnd"/>
      <w:r w:rsidRPr="00105001">
        <w:rPr>
          <w:snapToGrid/>
          <w:szCs w:val="24"/>
        </w:rPr>
        <w:t xml:space="preserve"> sun practicing behavior to his own shadow this half hour.  Observe him, for the love of mockery; for I know this letter will make a contemplative idiot of him.  Close, in the name of jesting. [</w:t>
      </w:r>
      <w:r w:rsidRPr="00105001">
        <w:rPr>
          <w:i/>
          <w:iCs/>
          <w:snapToGrid/>
          <w:szCs w:val="24"/>
        </w:rPr>
        <w:t>The others hide</w:t>
      </w:r>
      <w:r w:rsidRPr="00105001">
        <w:rPr>
          <w:snapToGrid/>
          <w:szCs w:val="24"/>
        </w:rPr>
        <w:t>.] Lie thou there; [</w:t>
      </w:r>
      <w:r w:rsidRPr="00105001">
        <w:rPr>
          <w:i/>
          <w:iCs/>
          <w:snapToGrid/>
          <w:szCs w:val="24"/>
        </w:rPr>
        <w:t>throws down a letter</w:t>
      </w:r>
      <w:r w:rsidRPr="00105001">
        <w:rPr>
          <w:snapToGrid/>
          <w:szCs w:val="24"/>
        </w:rPr>
        <w:t xml:space="preserve">] for here comes the trout that must be caught with tickling.  </w:t>
      </w:r>
    </w:p>
    <w:p w14:paraId="5E95B39C" w14:textId="77777777" w:rsidR="00105001" w:rsidRPr="00105001" w:rsidRDefault="00105001" w:rsidP="00105001">
      <w:pPr>
        <w:widowControl/>
        <w:tabs>
          <w:tab w:val="left" w:pos="1440"/>
        </w:tabs>
        <w:ind w:left="1440" w:hanging="1440"/>
        <w:rPr>
          <w:snapToGrid/>
          <w:szCs w:val="24"/>
        </w:rPr>
      </w:pPr>
      <w:r w:rsidRPr="00105001">
        <w:rPr>
          <w:snapToGrid/>
          <w:szCs w:val="24"/>
        </w:rPr>
        <w:tab/>
      </w:r>
      <w:r w:rsidRPr="00105001">
        <w:rPr>
          <w:i/>
          <w:iCs/>
          <w:snapToGrid/>
          <w:szCs w:val="24"/>
        </w:rPr>
        <w:t>Exit</w:t>
      </w:r>
    </w:p>
    <w:p w14:paraId="30184974" w14:textId="77777777" w:rsidR="00105001" w:rsidRPr="00105001" w:rsidRDefault="00105001" w:rsidP="00105001">
      <w:pPr>
        <w:widowControl/>
        <w:tabs>
          <w:tab w:val="left" w:pos="1440"/>
        </w:tabs>
        <w:ind w:left="1440" w:hanging="1440"/>
        <w:rPr>
          <w:snapToGrid/>
          <w:szCs w:val="24"/>
        </w:rPr>
      </w:pPr>
    </w:p>
    <w:p w14:paraId="2EC6C28E" w14:textId="77777777" w:rsidR="00105001" w:rsidRPr="00105001" w:rsidRDefault="00105001" w:rsidP="00105001">
      <w:pPr>
        <w:widowControl/>
        <w:tabs>
          <w:tab w:val="left" w:pos="1440"/>
        </w:tabs>
        <w:ind w:left="1440" w:hanging="1440"/>
        <w:rPr>
          <w:snapToGrid/>
          <w:szCs w:val="24"/>
        </w:rPr>
      </w:pPr>
      <w:r w:rsidRPr="00105001">
        <w:rPr>
          <w:snapToGrid/>
          <w:szCs w:val="24"/>
        </w:rPr>
        <w:tab/>
      </w:r>
      <w:r w:rsidRPr="00105001">
        <w:rPr>
          <w:i/>
          <w:iCs/>
          <w:snapToGrid/>
          <w:szCs w:val="24"/>
        </w:rPr>
        <w:t xml:space="preserve">Enter </w:t>
      </w:r>
      <w:proofErr w:type="spellStart"/>
      <w:r w:rsidRPr="00105001">
        <w:rPr>
          <w:i/>
          <w:iCs/>
          <w:snapToGrid/>
          <w:szCs w:val="24"/>
        </w:rPr>
        <w:t>Malvolio</w:t>
      </w:r>
      <w:proofErr w:type="spellEnd"/>
    </w:p>
    <w:p w14:paraId="1A228C24" w14:textId="77777777" w:rsidR="00105001" w:rsidRPr="00105001" w:rsidRDefault="00105001" w:rsidP="00105001">
      <w:pPr>
        <w:widowControl/>
        <w:tabs>
          <w:tab w:val="left" w:pos="1440"/>
        </w:tabs>
        <w:ind w:left="1440" w:hanging="1440"/>
        <w:rPr>
          <w:snapToGrid/>
          <w:szCs w:val="24"/>
        </w:rPr>
      </w:pPr>
    </w:p>
    <w:p w14:paraId="3A6710A7" w14:textId="77777777" w:rsidR="00105001" w:rsidRPr="00105001" w:rsidRDefault="00105001" w:rsidP="00105001">
      <w:pPr>
        <w:widowControl/>
        <w:tabs>
          <w:tab w:val="left" w:pos="1440"/>
        </w:tabs>
        <w:ind w:left="1440" w:hanging="1440"/>
        <w:rPr>
          <w:snapToGrid/>
          <w:szCs w:val="24"/>
        </w:rPr>
      </w:pPr>
      <w:proofErr w:type="spellStart"/>
      <w:r w:rsidRPr="00105001">
        <w:rPr>
          <w:b/>
          <w:bCs/>
          <w:snapToGrid/>
          <w:szCs w:val="24"/>
        </w:rPr>
        <w:t>Malvolio</w:t>
      </w:r>
      <w:proofErr w:type="spellEnd"/>
      <w:r w:rsidRPr="00105001">
        <w:rPr>
          <w:snapToGrid/>
          <w:szCs w:val="24"/>
        </w:rPr>
        <w:tab/>
        <w:t xml:space="preserve">Tis but fortune; all is fortune.  Maria once told me she did affect me; and I have heard herself come thus near, that, should she fancy, it should be one of my complexion.  Besides, she uses me with a more exalted respect than </w:t>
      </w:r>
      <w:proofErr w:type="spellStart"/>
      <w:r w:rsidRPr="00105001">
        <w:rPr>
          <w:snapToGrid/>
          <w:szCs w:val="24"/>
        </w:rPr>
        <w:t>any one</w:t>
      </w:r>
      <w:proofErr w:type="spellEnd"/>
      <w:r w:rsidRPr="00105001">
        <w:rPr>
          <w:snapToGrid/>
          <w:szCs w:val="24"/>
        </w:rPr>
        <w:t xml:space="preserve"> else that follows her.  What should I think </w:t>
      </w:r>
      <w:proofErr w:type="spellStart"/>
      <w:r w:rsidRPr="00105001">
        <w:rPr>
          <w:snapToGrid/>
          <w:szCs w:val="24"/>
        </w:rPr>
        <w:t>on’t</w:t>
      </w:r>
      <w:proofErr w:type="spellEnd"/>
      <w:r w:rsidRPr="00105001">
        <w:rPr>
          <w:snapToGrid/>
          <w:szCs w:val="24"/>
        </w:rPr>
        <w:t xml:space="preserve">?  </w:t>
      </w:r>
    </w:p>
    <w:p w14:paraId="1EF6ACC3" w14:textId="77777777" w:rsidR="00105001" w:rsidRPr="00105001" w:rsidRDefault="00105001" w:rsidP="00105001">
      <w:pPr>
        <w:widowControl/>
        <w:tabs>
          <w:tab w:val="left" w:pos="1440"/>
        </w:tabs>
        <w:ind w:left="1440" w:hanging="1440"/>
        <w:rPr>
          <w:snapToGrid/>
          <w:szCs w:val="24"/>
        </w:rPr>
      </w:pPr>
      <w:r w:rsidRPr="00105001">
        <w:rPr>
          <w:b/>
          <w:bCs/>
          <w:snapToGrid/>
          <w:szCs w:val="24"/>
        </w:rPr>
        <w:t>Toby</w:t>
      </w:r>
      <w:r w:rsidRPr="00105001">
        <w:rPr>
          <w:snapToGrid/>
          <w:szCs w:val="24"/>
        </w:rPr>
        <w:tab/>
        <w:t>Here’s an overweening rogue.</w:t>
      </w:r>
    </w:p>
    <w:p w14:paraId="784E835D" w14:textId="77777777" w:rsidR="00105001" w:rsidRPr="00105001" w:rsidRDefault="00105001" w:rsidP="00105001">
      <w:pPr>
        <w:widowControl/>
        <w:tabs>
          <w:tab w:val="left" w:pos="1440"/>
        </w:tabs>
        <w:ind w:left="1440" w:hanging="1440"/>
        <w:rPr>
          <w:snapToGrid/>
          <w:szCs w:val="24"/>
        </w:rPr>
      </w:pPr>
      <w:r w:rsidRPr="00105001">
        <w:rPr>
          <w:b/>
          <w:bCs/>
          <w:snapToGrid/>
          <w:szCs w:val="24"/>
        </w:rPr>
        <w:t>Fabian</w:t>
      </w:r>
      <w:r w:rsidRPr="00105001">
        <w:rPr>
          <w:snapToGrid/>
          <w:szCs w:val="24"/>
        </w:rPr>
        <w:tab/>
        <w:t>O, peace!  Contemplation makes a rare turkey cock of him.  How he jets under his advanced plumes!</w:t>
      </w:r>
    </w:p>
    <w:p w14:paraId="77126E68" w14:textId="77777777" w:rsidR="00105001" w:rsidRPr="00105001" w:rsidRDefault="00105001" w:rsidP="00105001">
      <w:pPr>
        <w:widowControl/>
        <w:tabs>
          <w:tab w:val="left" w:pos="1440"/>
        </w:tabs>
        <w:ind w:left="1440" w:hanging="1440"/>
        <w:rPr>
          <w:snapToGrid/>
          <w:szCs w:val="24"/>
        </w:rPr>
      </w:pPr>
      <w:proofErr w:type="gramStart"/>
      <w:r w:rsidRPr="00105001">
        <w:rPr>
          <w:b/>
          <w:bCs/>
          <w:snapToGrid/>
          <w:szCs w:val="24"/>
        </w:rPr>
        <w:t>Andrew</w:t>
      </w:r>
      <w:r w:rsidRPr="00105001">
        <w:rPr>
          <w:snapToGrid/>
          <w:szCs w:val="24"/>
        </w:rPr>
        <w:tab/>
        <w:t>‘Slight, I could so beat the rogue.</w:t>
      </w:r>
      <w:proofErr w:type="gramEnd"/>
    </w:p>
    <w:p w14:paraId="19229414" w14:textId="77777777" w:rsidR="00105001" w:rsidRPr="00105001" w:rsidRDefault="00105001" w:rsidP="00105001">
      <w:pPr>
        <w:widowControl/>
        <w:tabs>
          <w:tab w:val="left" w:pos="1440"/>
        </w:tabs>
        <w:ind w:left="1440" w:hanging="1440"/>
        <w:rPr>
          <w:snapToGrid/>
          <w:szCs w:val="24"/>
        </w:rPr>
      </w:pPr>
      <w:r w:rsidRPr="00105001">
        <w:rPr>
          <w:b/>
          <w:bCs/>
          <w:snapToGrid/>
          <w:szCs w:val="24"/>
        </w:rPr>
        <w:t>Toby</w:t>
      </w:r>
      <w:r w:rsidRPr="00105001">
        <w:rPr>
          <w:snapToGrid/>
          <w:szCs w:val="24"/>
        </w:rPr>
        <w:tab/>
        <w:t>Peace, I say.</w:t>
      </w:r>
    </w:p>
    <w:p w14:paraId="5E978653" w14:textId="77777777" w:rsidR="00105001" w:rsidRPr="00105001" w:rsidRDefault="00105001" w:rsidP="00105001">
      <w:pPr>
        <w:widowControl/>
        <w:tabs>
          <w:tab w:val="left" w:pos="1440"/>
        </w:tabs>
        <w:ind w:left="1440" w:hanging="1440"/>
        <w:rPr>
          <w:snapToGrid/>
          <w:szCs w:val="24"/>
        </w:rPr>
      </w:pPr>
      <w:proofErr w:type="spellStart"/>
      <w:r w:rsidRPr="00105001">
        <w:rPr>
          <w:b/>
          <w:bCs/>
          <w:snapToGrid/>
          <w:szCs w:val="24"/>
        </w:rPr>
        <w:t>Malvolio</w:t>
      </w:r>
      <w:proofErr w:type="spellEnd"/>
      <w:r w:rsidRPr="00105001">
        <w:rPr>
          <w:snapToGrid/>
          <w:szCs w:val="24"/>
        </w:rPr>
        <w:tab/>
        <w:t xml:space="preserve">To be Count </w:t>
      </w:r>
      <w:proofErr w:type="spellStart"/>
      <w:r w:rsidRPr="00105001">
        <w:rPr>
          <w:snapToGrid/>
          <w:szCs w:val="24"/>
        </w:rPr>
        <w:t>Malvolio</w:t>
      </w:r>
      <w:proofErr w:type="spellEnd"/>
    </w:p>
    <w:p w14:paraId="76090DCB" w14:textId="77777777" w:rsidR="00105001" w:rsidRPr="00105001" w:rsidRDefault="00105001" w:rsidP="00105001">
      <w:pPr>
        <w:widowControl/>
        <w:tabs>
          <w:tab w:val="left" w:pos="1440"/>
        </w:tabs>
        <w:ind w:left="1440" w:hanging="1440"/>
        <w:rPr>
          <w:snapToGrid/>
          <w:szCs w:val="24"/>
        </w:rPr>
      </w:pPr>
      <w:r w:rsidRPr="00105001">
        <w:rPr>
          <w:b/>
          <w:bCs/>
          <w:snapToGrid/>
          <w:szCs w:val="24"/>
        </w:rPr>
        <w:t>Toby</w:t>
      </w:r>
      <w:r w:rsidRPr="00105001">
        <w:rPr>
          <w:snapToGrid/>
          <w:szCs w:val="24"/>
        </w:rPr>
        <w:tab/>
        <w:t>Ah, rogue!</w:t>
      </w:r>
    </w:p>
    <w:p w14:paraId="5463174F" w14:textId="77777777" w:rsidR="00105001" w:rsidRPr="00105001" w:rsidRDefault="00105001" w:rsidP="00105001">
      <w:pPr>
        <w:widowControl/>
        <w:tabs>
          <w:tab w:val="left" w:pos="1440"/>
        </w:tabs>
        <w:ind w:left="1440" w:hanging="1440"/>
        <w:rPr>
          <w:snapToGrid/>
          <w:szCs w:val="24"/>
        </w:rPr>
      </w:pPr>
      <w:r w:rsidRPr="00105001">
        <w:rPr>
          <w:b/>
          <w:bCs/>
          <w:snapToGrid/>
          <w:szCs w:val="24"/>
        </w:rPr>
        <w:t>Andrew</w:t>
      </w:r>
      <w:r w:rsidRPr="00105001">
        <w:rPr>
          <w:snapToGrid/>
          <w:szCs w:val="24"/>
        </w:rPr>
        <w:tab/>
        <w:t>Pistol him, pistol him.</w:t>
      </w:r>
    </w:p>
    <w:p w14:paraId="7882278F" w14:textId="77777777" w:rsidR="00105001" w:rsidRPr="00105001" w:rsidRDefault="00105001" w:rsidP="00105001">
      <w:pPr>
        <w:widowControl/>
        <w:tabs>
          <w:tab w:val="left" w:pos="1440"/>
        </w:tabs>
        <w:ind w:left="1440" w:hanging="1440"/>
        <w:rPr>
          <w:snapToGrid/>
          <w:szCs w:val="24"/>
        </w:rPr>
      </w:pPr>
      <w:proofErr w:type="gramStart"/>
      <w:r w:rsidRPr="00105001">
        <w:rPr>
          <w:b/>
          <w:bCs/>
          <w:snapToGrid/>
          <w:szCs w:val="24"/>
        </w:rPr>
        <w:t>Toby</w:t>
      </w:r>
      <w:r w:rsidRPr="00105001">
        <w:rPr>
          <w:snapToGrid/>
          <w:szCs w:val="24"/>
        </w:rPr>
        <w:tab/>
        <w:t>Peace, peace.</w:t>
      </w:r>
      <w:proofErr w:type="gramEnd"/>
    </w:p>
    <w:p w14:paraId="34348E70" w14:textId="77777777" w:rsidR="00105001" w:rsidRPr="00105001" w:rsidRDefault="00105001" w:rsidP="00105001">
      <w:pPr>
        <w:widowControl/>
        <w:tabs>
          <w:tab w:val="left" w:pos="1440"/>
        </w:tabs>
        <w:ind w:left="1440" w:hanging="1440"/>
        <w:rPr>
          <w:snapToGrid/>
          <w:szCs w:val="24"/>
        </w:rPr>
      </w:pPr>
      <w:proofErr w:type="spellStart"/>
      <w:r w:rsidRPr="00105001">
        <w:rPr>
          <w:b/>
          <w:bCs/>
          <w:snapToGrid/>
          <w:szCs w:val="24"/>
        </w:rPr>
        <w:t>Malvolio</w:t>
      </w:r>
      <w:proofErr w:type="spellEnd"/>
      <w:r w:rsidRPr="00105001">
        <w:rPr>
          <w:b/>
          <w:bCs/>
          <w:snapToGrid/>
          <w:szCs w:val="24"/>
        </w:rPr>
        <w:tab/>
      </w:r>
      <w:r w:rsidRPr="00105001">
        <w:rPr>
          <w:snapToGrid/>
          <w:szCs w:val="24"/>
        </w:rPr>
        <w:t xml:space="preserve">There is example </w:t>
      </w:r>
      <w:proofErr w:type="spellStart"/>
      <w:r w:rsidRPr="00105001">
        <w:rPr>
          <w:snapToGrid/>
          <w:szCs w:val="24"/>
        </w:rPr>
        <w:t>for’t</w:t>
      </w:r>
      <w:proofErr w:type="spellEnd"/>
      <w:r w:rsidRPr="00105001">
        <w:rPr>
          <w:snapToGrid/>
          <w:szCs w:val="24"/>
        </w:rPr>
        <w:t xml:space="preserve">.  The Lady of the </w:t>
      </w:r>
      <w:proofErr w:type="spellStart"/>
      <w:r w:rsidRPr="00105001">
        <w:rPr>
          <w:snapToGrid/>
          <w:szCs w:val="24"/>
        </w:rPr>
        <w:t>Stratchy</w:t>
      </w:r>
      <w:proofErr w:type="spellEnd"/>
      <w:r w:rsidRPr="00105001">
        <w:rPr>
          <w:snapToGrid/>
          <w:szCs w:val="24"/>
        </w:rPr>
        <w:t xml:space="preserve"> married the woman of the wardrobe.</w:t>
      </w:r>
    </w:p>
    <w:p w14:paraId="5F493155" w14:textId="77777777" w:rsidR="00105001" w:rsidRPr="00105001" w:rsidRDefault="00105001" w:rsidP="00105001">
      <w:pPr>
        <w:widowControl/>
        <w:tabs>
          <w:tab w:val="left" w:pos="1440"/>
        </w:tabs>
        <w:ind w:left="1440" w:hanging="1440"/>
        <w:rPr>
          <w:snapToGrid/>
          <w:szCs w:val="24"/>
        </w:rPr>
      </w:pPr>
      <w:proofErr w:type="gramStart"/>
      <w:r w:rsidRPr="00105001">
        <w:rPr>
          <w:b/>
          <w:bCs/>
          <w:snapToGrid/>
          <w:szCs w:val="24"/>
        </w:rPr>
        <w:t>Andrew</w:t>
      </w:r>
      <w:r w:rsidRPr="00105001">
        <w:rPr>
          <w:snapToGrid/>
          <w:szCs w:val="24"/>
        </w:rPr>
        <w:tab/>
        <w:t>Fie on him, Jezebel.</w:t>
      </w:r>
      <w:proofErr w:type="gramEnd"/>
    </w:p>
    <w:p w14:paraId="15F67122" w14:textId="77777777" w:rsidR="00105001" w:rsidRPr="00105001" w:rsidRDefault="00105001" w:rsidP="00105001">
      <w:pPr>
        <w:widowControl/>
        <w:tabs>
          <w:tab w:val="left" w:pos="1440"/>
        </w:tabs>
        <w:ind w:left="1440" w:hanging="1440"/>
        <w:rPr>
          <w:snapToGrid/>
          <w:szCs w:val="24"/>
        </w:rPr>
      </w:pPr>
      <w:r w:rsidRPr="00105001">
        <w:rPr>
          <w:b/>
          <w:bCs/>
          <w:snapToGrid/>
          <w:szCs w:val="24"/>
        </w:rPr>
        <w:t>Fabian</w:t>
      </w:r>
      <w:r w:rsidRPr="00105001">
        <w:rPr>
          <w:snapToGrid/>
          <w:szCs w:val="24"/>
        </w:rPr>
        <w:tab/>
        <w:t>O, peace!  Now he’s deeply in.  Look how imagination blows him.</w:t>
      </w:r>
    </w:p>
    <w:p w14:paraId="2A5EE45E" w14:textId="77777777" w:rsidR="00105001" w:rsidRPr="00105001" w:rsidRDefault="00105001" w:rsidP="00105001">
      <w:pPr>
        <w:widowControl/>
        <w:tabs>
          <w:tab w:val="left" w:pos="1440"/>
        </w:tabs>
        <w:ind w:left="1440" w:hanging="1440"/>
        <w:rPr>
          <w:snapToGrid/>
          <w:szCs w:val="24"/>
        </w:rPr>
      </w:pPr>
      <w:proofErr w:type="spellStart"/>
      <w:r w:rsidRPr="00105001">
        <w:rPr>
          <w:b/>
          <w:bCs/>
          <w:snapToGrid/>
          <w:szCs w:val="24"/>
        </w:rPr>
        <w:t>Malvolio</w:t>
      </w:r>
      <w:proofErr w:type="spellEnd"/>
      <w:r w:rsidRPr="00105001">
        <w:rPr>
          <w:snapToGrid/>
          <w:szCs w:val="24"/>
        </w:rPr>
        <w:tab/>
        <w:t>Having been three months married to her, sitting in my state—</w:t>
      </w:r>
    </w:p>
    <w:p w14:paraId="156BBAC6" w14:textId="77777777" w:rsidR="00105001" w:rsidRPr="00105001" w:rsidRDefault="00105001" w:rsidP="00105001">
      <w:pPr>
        <w:widowControl/>
        <w:tabs>
          <w:tab w:val="left" w:pos="1440"/>
        </w:tabs>
        <w:ind w:left="1440" w:hanging="1440"/>
        <w:rPr>
          <w:snapToGrid/>
          <w:szCs w:val="24"/>
        </w:rPr>
      </w:pPr>
      <w:r w:rsidRPr="00105001">
        <w:rPr>
          <w:b/>
          <w:bCs/>
          <w:snapToGrid/>
          <w:szCs w:val="24"/>
        </w:rPr>
        <w:t>Toby</w:t>
      </w:r>
      <w:r w:rsidRPr="00105001">
        <w:rPr>
          <w:snapToGrid/>
          <w:szCs w:val="24"/>
        </w:rPr>
        <w:tab/>
        <w:t>O’ for a stone-bow, to hit him in the eye!</w:t>
      </w:r>
    </w:p>
    <w:p w14:paraId="60E9027D" w14:textId="77777777" w:rsidR="00105001" w:rsidRPr="00105001" w:rsidRDefault="00105001" w:rsidP="00105001">
      <w:pPr>
        <w:widowControl/>
        <w:tabs>
          <w:tab w:val="left" w:pos="1440"/>
        </w:tabs>
        <w:ind w:left="1440" w:hanging="1440"/>
        <w:rPr>
          <w:snapToGrid/>
          <w:szCs w:val="24"/>
        </w:rPr>
      </w:pPr>
      <w:proofErr w:type="spellStart"/>
      <w:r w:rsidRPr="00105001">
        <w:rPr>
          <w:b/>
          <w:bCs/>
          <w:snapToGrid/>
          <w:szCs w:val="24"/>
        </w:rPr>
        <w:t>Malvolio</w:t>
      </w:r>
      <w:proofErr w:type="spellEnd"/>
      <w:r w:rsidRPr="00105001">
        <w:rPr>
          <w:snapToGrid/>
          <w:szCs w:val="24"/>
        </w:rPr>
        <w:tab/>
        <w:t>Calling my officers about me, in my branched velvet gown; having come from a day-bed, where I have left Olivia sleeping—</w:t>
      </w:r>
    </w:p>
    <w:p w14:paraId="661156F7" w14:textId="77777777" w:rsidR="00105001" w:rsidRPr="00105001" w:rsidRDefault="00105001" w:rsidP="00105001">
      <w:pPr>
        <w:widowControl/>
        <w:tabs>
          <w:tab w:val="left" w:pos="1440"/>
        </w:tabs>
        <w:ind w:left="1440" w:hanging="1440"/>
        <w:rPr>
          <w:snapToGrid/>
          <w:szCs w:val="24"/>
        </w:rPr>
      </w:pPr>
      <w:r w:rsidRPr="00105001">
        <w:rPr>
          <w:b/>
          <w:bCs/>
          <w:snapToGrid/>
          <w:szCs w:val="24"/>
        </w:rPr>
        <w:t>Toby</w:t>
      </w:r>
      <w:r w:rsidRPr="00105001">
        <w:rPr>
          <w:snapToGrid/>
          <w:szCs w:val="24"/>
        </w:rPr>
        <w:tab/>
        <w:t>Fire and brimstone!</w:t>
      </w:r>
    </w:p>
    <w:p w14:paraId="42422E9A" w14:textId="77777777" w:rsidR="00105001" w:rsidRPr="00105001" w:rsidRDefault="00105001" w:rsidP="00105001">
      <w:pPr>
        <w:widowControl/>
        <w:tabs>
          <w:tab w:val="left" w:pos="1440"/>
        </w:tabs>
        <w:ind w:left="1440" w:hanging="1440"/>
        <w:rPr>
          <w:snapToGrid/>
          <w:szCs w:val="24"/>
        </w:rPr>
      </w:pPr>
      <w:r w:rsidRPr="00105001">
        <w:rPr>
          <w:b/>
          <w:bCs/>
          <w:snapToGrid/>
          <w:szCs w:val="24"/>
        </w:rPr>
        <w:t>Fabian</w:t>
      </w:r>
      <w:r w:rsidRPr="00105001">
        <w:rPr>
          <w:snapToGrid/>
          <w:szCs w:val="24"/>
        </w:rPr>
        <w:tab/>
        <w:t>O, peace, peace!</w:t>
      </w:r>
    </w:p>
    <w:p w14:paraId="0002A0DE" w14:textId="77777777" w:rsidR="00105001" w:rsidRPr="00105001" w:rsidRDefault="00105001" w:rsidP="00105001">
      <w:pPr>
        <w:widowControl/>
        <w:tabs>
          <w:tab w:val="left" w:pos="1440"/>
        </w:tabs>
        <w:ind w:left="1440" w:hanging="1440"/>
        <w:rPr>
          <w:snapToGrid/>
          <w:szCs w:val="24"/>
        </w:rPr>
      </w:pPr>
      <w:proofErr w:type="spellStart"/>
      <w:r w:rsidRPr="00105001">
        <w:rPr>
          <w:b/>
          <w:bCs/>
          <w:snapToGrid/>
          <w:szCs w:val="24"/>
        </w:rPr>
        <w:lastRenderedPageBreak/>
        <w:t>Malvolio</w:t>
      </w:r>
      <w:proofErr w:type="spellEnd"/>
      <w:r w:rsidRPr="00105001">
        <w:rPr>
          <w:b/>
          <w:bCs/>
          <w:snapToGrid/>
          <w:szCs w:val="24"/>
        </w:rPr>
        <w:tab/>
      </w:r>
      <w:r w:rsidRPr="00105001">
        <w:rPr>
          <w:snapToGrid/>
          <w:szCs w:val="24"/>
        </w:rPr>
        <w:t>And then to have the humor of state; and after a demure travel of regard, telling them I know my place, as I would they should do theirs, to ask for my kinsman Toby—</w:t>
      </w:r>
    </w:p>
    <w:p w14:paraId="7FE20CBB" w14:textId="77777777" w:rsidR="00105001" w:rsidRPr="00105001" w:rsidRDefault="00105001" w:rsidP="00105001">
      <w:pPr>
        <w:widowControl/>
        <w:tabs>
          <w:tab w:val="left" w:pos="1440"/>
        </w:tabs>
        <w:ind w:left="1440" w:hanging="1440"/>
        <w:rPr>
          <w:snapToGrid/>
          <w:szCs w:val="24"/>
        </w:rPr>
      </w:pPr>
      <w:r w:rsidRPr="00105001">
        <w:rPr>
          <w:b/>
          <w:bCs/>
          <w:snapToGrid/>
          <w:szCs w:val="24"/>
        </w:rPr>
        <w:t>Toby</w:t>
      </w:r>
      <w:r w:rsidRPr="00105001">
        <w:rPr>
          <w:snapToGrid/>
          <w:szCs w:val="24"/>
        </w:rPr>
        <w:tab/>
        <w:t>Bolts and shackles!</w:t>
      </w:r>
    </w:p>
    <w:p w14:paraId="1E0F68F5" w14:textId="77777777" w:rsidR="00105001" w:rsidRPr="00105001" w:rsidRDefault="00105001" w:rsidP="00105001">
      <w:pPr>
        <w:widowControl/>
        <w:tabs>
          <w:tab w:val="left" w:pos="1440"/>
        </w:tabs>
        <w:ind w:left="1440" w:hanging="1440"/>
        <w:rPr>
          <w:snapToGrid/>
          <w:szCs w:val="24"/>
        </w:rPr>
      </w:pPr>
      <w:proofErr w:type="gramStart"/>
      <w:r w:rsidRPr="00105001">
        <w:rPr>
          <w:b/>
          <w:bCs/>
          <w:snapToGrid/>
          <w:szCs w:val="24"/>
        </w:rPr>
        <w:t>Fabian</w:t>
      </w:r>
      <w:r w:rsidRPr="00105001">
        <w:rPr>
          <w:snapToGrid/>
          <w:szCs w:val="24"/>
        </w:rPr>
        <w:tab/>
        <w:t>O peace, peace, peace, now, now.</w:t>
      </w:r>
      <w:proofErr w:type="gramEnd"/>
    </w:p>
    <w:p w14:paraId="503A4C8E" w14:textId="77777777" w:rsidR="00105001" w:rsidRPr="00105001" w:rsidRDefault="00105001" w:rsidP="00105001">
      <w:pPr>
        <w:widowControl/>
        <w:tabs>
          <w:tab w:val="left" w:pos="1440"/>
        </w:tabs>
        <w:ind w:left="1440" w:hanging="1440"/>
        <w:rPr>
          <w:snapToGrid/>
          <w:szCs w:val="24"/>
        </w:rPr>
      </w:pPr>
      <w:proofErr w:type="spellStart"/>
      <w:r w:rsidRPr="00105001">
        <w:rPr>
          <w:b/>
          <w:bCs/>
          <w:snapToGrid/>
          <w:szCs w:val="24"/>
        </w:rPr>
        <w:t>Malvolio</w:t>
      </w:r>
      <w:proofErr w:type="spellEnd"/>
      <w:r w:rsidRPr="00105001">
        <w:rPr>
          <w:snapToGrid/>
          <w:szCs w:val="24"/>
        </w:rPr>
        <w:tab/>
        <w:t>Seven of my people, with an obedient start, make out for him.  I frown the while, and perchance wind up my watch, or play with my—some rich jewel.  Toby approaches; curtsies there to me—</w:t>
      </w:r>
    </w:p>
    <w:p w14:paraId="6797BD59" w14:textId="77777777" w:rsidR="00105001" w:rsidRPr="00105001" w:rsidRDefault="00105001" w:rsidP="00105001">
      <w:pPr>
        <w:widowControl/>
        <w:tabs>
          <w:tab w:val="left" w:pos="1440"/>
        </w:tabs>
        <w:ind w:left="1440" w:hanging="1440"/>
        <w:rPr>
          <w:snapToGrid/>
          <w:szCs w:val="24"/>
        </w:rPr>
      </w:pPr>
      <w:r w:rsidRPr="00105001">
        <w:rPr>
          <w:b/>
          <w:bCs/>
          <w:snapToGrid/>
          <w:szCs w:val="24"/>
        </w:rPr>
        <w:t>Toby</w:t>
      </w:r>
      <w:r w:rsidRPr="00105001">
        <w:rPr>
          <w:snapToGrid/>
          <w:szCs w:val="24"/>
        </w:rPr>
        <w:tab/>
        <w:t>Shall this fellow live?</w:t>
      </w:r>
    </w:p>
    <w:p w14:paraId="4347F066" w14:textId="77777777" w:rsidR="00105001" w:rsidRPr="00105001" w:rsidRDefault="00105001" w:rsidP="00105001">
      <w:pPr>
        <w:widowControl/>
        <w:tabs>
          <w:tab w:val="left" w:pos="1440"/>
        </w:tabs>
        <w:ind w:left="1440" w:hanging="1440"/>
        <w:rPr>
          <w:snapToGrid/>
          <w:szCs w:val="24"/>
        </w:rPr>
      </w:pPr>
      <w:r w:rsidRPr="00105001">
        <w:rPr>
          <w:b/>
          <w:bCs/>
          <w:snapToGrid/>
          <w:szCs w:val="24"/>
        </w:rPr>
        <w:t>Fabian</w:t>
      </w:r>
      <w:r w:rsidRPr="00105001">
        <w:rPr>
          <w:snapToGrid/>
          <w:szCs w:val="24"/>
        </w:rPr>
        <w:tab/>
        <w:t>Though our silence shall be drawn from us with cars, yet peace.</w:t>
      </w:r>
    </w:p>
    <w:p w14:paraId="39DE5691" w14:textId="77777777" w:rsidR="00105001" w:rsidRPr="00105001" w:rsidRDefault="00105001" w:rsidP="00105001">
      <w:pPr>
        <w:widowControl/>
        <w:tabs>
          <w:tab w:val="left" w:pos="1440"/>
        </w:tabs>
        <w:ind w:left="1440" w:hanging="1440"/>
        <w:rPr>
          <w:snapToGrid/>
          <w:szCs w:val="24"/>
        </w:rPr>
      </w:pPr>
      <w:proofErr w:type="spellStart"/>
      <w:r w:rsidRPr="00105001">
        <w:rPr>
          <w:b/>
          <w:bCs/>
          <w:snapToGrid/>
          <w:szCs w:val="24"/>
        </w:rPr>
        <w:t>Malvolio</w:t>
      </w:r>
      <w:proofErr w:type="spellEnd"/>
      <w:r w:rsidRPr="00105001">
        <w:rPr>
          <w:snapToGrid/>
          <w:szCs w:val="24"/>
        </w:rPr>
        <w:tab/>
        <w:t>I extend my hand to him thus, quenching my familiar smile with an austere regard to control—</w:t>
      </w:r>
    </w:p>
    <w:p w14:paraId="21ABC687" w14:textId="77777777" w:rsidR="00105001" w:rsidRPr="00105001" w:rsidRDefault="00105001" w:rsidP="00105001">
      <w:pPr>
        <w:widowControl/>
        <w:tabs>
          <w:tab w:val="left" w:pos="1440"/>
        </w:tabs>
        <w:ind w:left="1440" w:hanging="1440"/>
        <w:rPr>
          <w:snapToGrid/>
          <w:szCs w:val="24"/>
        </w:rPr>
      </w:pPr>
      <w:r w:rsidRPr="00105001">
        <w:rPr>
          <w:b/>
          <w:bCs/>
          <w:snapToGrid/>
          <w:szCs w:val="24"/>
        </w:rPr>
        <w:t>Toby</w:t>
      </w:r>
      <w:r w:rsidRPr="00105001">
        <w:rPr>
          <w:snapToGrid/>
          <w:szCs w:val="24"/>
        </w:rPr>
        <w:tab/>
        <w:t>And does not Toby take you a blow o’ the lips then?</w:t>
      </w:r>
    </w:p>
    <w:p w14:paraId="55EBF851" w14:textId="77777777" w:rsidR="00105001" w:rsidRPr="00105001" w:rsidRDefault="00105001" w:rsidP="00105001">
      <w:pPr>
        <w:widowControl/>
        <w:tabs>
          <w:tab w:val="left" w:pos="1440"/>
        </w:tabs>
        <w:ind w:left="1440" w:hanging="1440"/>
        <w:rPr>
          <w:snapToGrid/>
          <w:szCs w:val="24"/>
        </w:rPr>
      </w:pPr>
      <w:proofErr w:type="spellStart"/>
      <w:r w:rsidRPr="00105001">
        <w:rPr>
          <w:b/>
          <w:bCs/>
          <w:snapToGrid/>
          <w:szCs w:val="24"/>
        </w:rPr>
        <w:t>Malvolio</w:t>
      </w:r>
      <w:proofErr w:type="spellEnd"/>
      <w:r w:rsidRPr="00105001">
        <w:rPr>
          <w:snapToGrid/>
          <w:szCs w:val="24"/>
        </w:rPr>
        <w:tab/>
        <w:t xml:space="preserve">Saying, ‘Cousin Toby, my fortunes having cast me on your niece, </w:t>
      </w:r>
      <w:proofErr w:type="gramStart"/>
      <w:r w:rsidRPr="00105001">
        <w:rPr>
          <w:snapToGrid/>
          <w:szCs w:val="24"/>
        </w:rPr>
        <w:t>give</w:t>
      </w:r>
      <w:proofErr w:type="gramEnd"/>
      <w:r w:rsidRPr="00105001">
        <w:rPr>
          <w:snapToGrid/>
          <w:szCs w:val="24"/>
        </w:rPr>
        <w:t xml:space="preserve"> me this prerogative of speech.’</w:t>
      </w:r>
    </w:p>
    <w:p w14:paraId="58A21C02" w14:textId="77777777" w:rsidR="00105001" w:rsidRPr="00105001" w:rsidRDefault="00105001" w:rsidP="00105001">
      <w:pPr>
        <w:widowControl/>
        <w:tabs>
          <w:tab w:val="left" w:pos="1440"/>
        </w:tabs>
        <w:ind w:left="1440" w:hanging="1440"/>
        <w:rPr>
          <w:snapToGrid/>
          <w:szCs w:val="24"/>
        </w:rPr>
      </w:pPr>
      <w:r w:rsidRPr="00105001">
        <w:rPr>
          <w:b/>
          <w:bCs/>
          <w:snapToGrid/>
          <w:szCs w:val="24"/>
        </w:rPr>
        <w:t>Toby</w:t>
      </w:r>
      <w:r w:rsidRPr="00105001">
        <w:rPr>
          <w:snapToGrid/>
          <w:szCs w:val="24"/>
        </w:rPr>
        <w:tab/>
        <w:t>What, what?</w:t>
      </w:r>
    </w:p>
    <w:p w14:paraId="5E1957BC" w14:textId="77777777" w:rsidR="00105001" w:rsidRPr="00105001" w:rsidRDefault="00105001" w:rsidP="00105001">
      <w:pPr>
        <w:widowControl/>
        <w:tabs>
          <w:tab w:val="left" w:pos="1440"/>
        </w:tabs>
        <w:ind w:left="1440" w:hanging="1440"/>
        <w:rPr>
          <w:snapToGrid/>
          <w:szCs w:val="24"/>
        </w:rPr>
      </w:pPr>
      <w:proofErr w:type="spellStart"/>
      <w:r w:rsidRPr="00105001">
        <w:rPr>
          <w:b/>
          <w:bCs/>
          <w:snapToGrid/>
          <w:szCs w:val="24"/>
        </w:rPr>
        <w:t>Malvolio</w:t>
      </w:r>
      <w:proofErr w:type="spellEnd"/>
      <w:r w:rsidRPr="00105001">
        <w:rPr>
          <w:snapToGrid/>
          <w:szCs w:val="24"/>
        </w:rPr>
        <w:tab/>
        <w:t>‘You must amend your drunkenness.’</w:t>
      </w:r>
    </w:p>
    <w:p w14:paraId="0D47AD6D" w14:textId="77777777" w:rsidR="00105001" w:rsidRPr="00105001" w:rsidRDefault="00105001" w:rsidP="00105001">
      <w:pPr>
        <w:widowControl/>
        <w:tabs>
          <w:tab w:val="left" w:pos="1440"/>
        </w:tabs>
        <w:ind w:left="1440" w:hanging="1440"/>
        <w:rPr>
          <w:snapToGrid/>
          <w:szCs w:val="24"/>
        </w:rPr>
      </w:pPr>
      <w:r w:rsidRPr="00105001">
        <w:rPr>
          <w:b/>
          <w:bCs/>
          <w:snapToGrid/>
          <w:szCs w:val="24"/>
        </w:rPr>
        <w:t>Toby</w:t>
      </w:r>
      <w:r w:rsidRPr="00105001">
        <w:rPr>
          <w:b/>
          <w:bCs/>
          <w:snapToGrid/>
          <w:szCs w:val="24"/>
        </w:rPr>
        <w:tab/>
      </w:r>
      <w:r w:rsidRPr="00105001">
        <w:rPr>
          <w:snapToGrid/>
          <w:szCs w:val="24"/>
        </w:rPr>
        <w:t>Out, scab!</w:t>
      </w:r>
    </w:p>
    <w:p w14:paraId="11D4F82E" w14:textId="77777777" w:rsidR="00105001" w:rsidRPr="00105001" w:rsidRDefault="00105001" w:rsidP="00105001">
      <w:pPr>
        <w:widowControl/>
        <w:tabs>
          <w:tab w:val="left" w:pos="1440"/>
        </w:tabs>
        <w:ind w:left="1440" w:hanging="1440"/>
        <w:rPr>
          <w:snapToGrid/>
          <w:szCs w:val="24"/>
        </w:rPr>
      </w:pPr>
      <w:r w:rsidRPr="00105001">
        <w:rPr>
          <w:b/>
          <w:bCs/>
          <w:snapToGrid/>
          <w:szCs w:val="24"/>
        </w:rPr>
        <w:t>Fabian</w:t>
      </w:r>
      <w:r w:rsidRPr="00105001">
        <w:rPr>
          <w:snapToGrid/>
          <w:szCs w:val="24"/>
        </w:rPr>
        <w:tab/>
        <w:t>Nay, patience, or we break the sinews of our plot.</w:t>
      </w:r>
    </w:p>
    <w:p w14:paraId="3241BE6D" w14:textId="77777777" w:rsidR="00105001" w:rsidRPr="00105001" w:rsidRDefault="00105001" w:rsidP="00105001">
      <w:pPr>
        <w:widowControl/>
        <w:tabs>
          <w:tab w:val="left" w:pos="1440"/>
        </w:tabs>
        <w:ind w:left="1440" w:hanging="1440"/>
        <w:rPr>
          <w:snapToGrid/>
          <w:szCs w:val="24"/>
        </w:rPr>
      </w:pPr>
      <w:proofErr w:type="spellStart"/>
      <w:r w:rsidRPr="00105001">
        <w:rPr>
          <w:b/>
          <w:bCs/>
          <w:snapToGrid/>
          <w:szCs w:val="24"/>
        </w:rPr>
        <w:t>Malvolio</w:t>
      </w:r>
      <w:proofErr w:type="spellEnd"/>
      <w:r w:rsidRPr="00105001">
        <w:rPr>
          <w:snapToGrid/>
          <w:szCs w:val="24"/>
        </w:rPr>
        <w:tab/>
        <w:t>‘Besides, you waste the treasure of your time with a foolish knight.’</w:t>
      </w:r>
    </w:p>
    <w:p w14:paraId="1F331A8A" w14:textId="77777777" w:rsidR="00105001" w:rsidRPr="00105001" w:rsidRDefault="00105001" w:rsidP="00105001">
      <w:pPr>
        <w:widowControl/>
        <w:tabs>
          <w:tab w:val="left" w:pos="1440"/>
        </w:tabs>
        <w:ind w:left="1440" w:hanging="1440"/>
        <w:rPr>
          <w:snapToGrid/>
          <w:szCs w:val="24"/>
        </w:rPr>
      </w:pPr>
    </w:p>
    <w:p w14:paraId="068DE9CB" w14:textId="77777777" w:rsidR="00105001" w:rsidRPr="00105001" w:rsidRDefault="00105001" w:rsidP="00105001">
      <w:pPr>
        <w:widowControl/>
        <w:rPr>
          <w:snapToGrid/>
          <w:szCs w:val="24"/>
        </w:rPr>
      </w:pPr>
      <w:r w:rsidRPr="00105001">
        <w:rPr>
          <w:snapToGrid/>
          <w:szCs w:val="24"/>
        </w:rPr>
        <w:br w:type="page"/>
      </w:r>
      <w:proofErr w:type="spellStart"/>
      <w:r w:rsidRPr="00105001">
        <w:rPr>
          <w:i/>
          <w:iCs/>
          <w:snapToGrid/>
          <w:szCs w:val="24"/>
        </w:rPr>
        <w:lastRenderedPageBreak/>
        <w:t>Folger</w:t>
      </w:r>
      <w:proofErr w:type="spellEnd"/>
      <w:r w:rsidRPr="00105001">
        <w:rPr>
          <w:i/>
          <w:iCs/>
          <w:snapToGrid/>
          <w:szCs w:val="24"/>
        </w:rPr>
        <w:t xml:space="preserve"> Library Shakespeare Education and Festivals Project</w:t>
      </w:r>
    </w:p>
    <w:p w14:paraId="0D4EB311" w14:textId="77777777" w:rsidR="00105001" w:rsidRPr="00105001" w:rsidRDefault="00105001" w:rsidP="00105001">
      <w:pPr>
        <w:widowControl/>
        <w:tabs>
          <w:tab w:val="left" w:pos="1440"/>
        </w:tabs>
        <w:ind w:left="1440" w:hanging="1440"/>
        <w:rPr>
          <w:snapToGrid/>
          <w:szCs w:val="24"/>
        </w:rPr>
      </w:pPr>
    </w:p>
    <w:p w14:paraId="1F384DFF" w14:textId="77777777" w:rsidR="00105001" w:rsidRPr="00105001" w:rsidRDefault="00105001" w:rsidP="00105001">
      <w:pPr>
        <w:keepNext/>
        <w:widowControl/>
        <w:jc w:val="center"/>
        <w:outlineLvl w:val="2"/>
        <w:rPr>
          <w:b/>
          <w:bCs/>
          <w:snapToGrid/>
          <w:sz w:val="28"/>
          <w:szCs w:val="24"/>
        </w:rPr>
      </w:pPr>
      <w:bookmarkStart w:id="176" w:name="_TEXT_AND_SUBTEXT"/>
      <w:bookmarkEnd w:id="176"/>
      <w:r w:rsidRPr="00105001">
        <w:rPr>
          <w:b/>
          <w:bCs/>
          <w:snapToGrid/>
          <w:sz w:val="28"/>
          <w:szCs w:val="24"/>
        </w:rPr>
        <w:t>TEXT AND SUBTEXT</w:t>
      </w:r>
    </w:p>
    <w:p w14:paraId="4E14F9AA" w14:textId="77777777" w:rsidR="00105001" w:rsidRPr="00105001" w:rsidRDefault="00105001" w:rsidP="00105001">
      <w:pPr>
        <w:widowControl/>
        <w:rPr>
          <w:snapToGrid/>
          <w:szCs w:val="24"/>
        </w:rPr>
      </w:pPr>
    </w:p>
    <w:p w14:paraId="15BADA48" w14:textId="77777777" w:rsidR="00105001" w:rsidRPr="00105001" w:rsidRDefault="00105001" w:rsidP="00105001">
      <w:pPr>
        <w:widowControl/>
        <w:rPr>
          <w:b/>
          <w:bCs/>
          <w:i/>
          <w:iCs/>
          <w:snapToGrid/>
          <w:szCs w:val="24"/>
        </w:rPr>
      </w:pPr>
      <w:r w:rsidRPr="00105001">
        <w:rPr>
          <w:b/>
          <w:bCs/>
          <w:i/>
          <w:iCs/>
          <w:snapToGrid/>
          <w:szCs w:val="24"/>
        </w:rPr>
        <w:t>Script #1</w:t>
      </w:r>
    </w:p>
    <w:p w14:paraId="3C54C8BC" w14:textId="77777777" w:rsidR="00105001" w:rsidRPr="00105001" w:rsidRDefault="00105001" w:rsidP="00105001">
      <w:pPr>
        <w:widowControl/>
        <w:rPr>
          <w:snapToGrid/>
          <w:szCs w:val="24"/>
        </w:rPr>
      </w:pPr>
    </w:p>
    <w:p w14:paraId="1BA5A034" w14:textId="77777777" w:rsidR="00105001" w:rsidRPr="00105001" w:rsidRDefault="00105001" w:rsidP="00105001">
      <w:pPr>
        <w:widowControl/>
        <w:rPr>
          <w:i/>
          <w:iCs/>
          <w:snapToGrid/>
          <w:szCs w:val="24"/>
        </w:rPr>
      </w:pPr>
      <w:r w:rsidRPr="00105001">
        <w:rPr>
          <w:i/>
          <w:iCs/>
          <w:snapToGrid/>
          <w:szCs w:val="24"/>
        </w:rPr>
        <w:t>A and B enter, in the order agreed on, as whoever the actors have decided to be.</w:t>
      </w:r>
    </w:p>
    <w:p w14:paraId="3BFF9E71" w14:textId="77777777" w:rsidR="00105001" w:rsidRPr="00105001" w:rsidRDefault="00105001" w:rsidP="00105001">
      <w:pPr>
        <w:widowControl/>
        <w:rPr>
          <w:snapToGrid/>
          <w:szCs w:val="24"/>
        </w:rPr>
      </w:pPr>
    </w:p>
    <w:p w14:paraId="586E2DB1" w14:textId="77777777" w:rsidR="00105001" w:rsidRPr="00105001" w:rsidRDefault="00105001" w:rsidP="00105001">
      <w:pPr>
        <w:widowControl/>
        <w:rPr>
          <w:snapToGrid/>
          <w:szCs w:val="24"/>
        </w:rPr>
      </w:pPr>
      <w:r w:rsidRPr="00105001">
        <w:rPr>
          <w:b/>
          <w:bCs/>
          <w:snapToGrid/>
          <w:szCs w:val="24"/>
        </w:rPr>
        <w:t>A</w:t>
      </w:r>
      <w:r w:rsidRPr="00105001">
        <w:rPr>
          <w:snapToGrid/>
          <w:szCs w:val="24"/>
        </w:rPr>
        <w:tab/>
        <w:t>You’re late.</w:t>
      </w:r>
    </w:p>
    <w:p w14:paraId="15DBB492" w14:textId="77777777" w:rsidR="00105001" w:rsidRPr="00105001" w:rsidRDefault="00105001" w:rsidP="00105001">
      <w:pPr>
        <w:widowControl/>
        <w:rPr>
          <w:snapToGrid/>
          <w:szCs w:val="24"/>
        </w:rPr>
      </w:pPr>
    </w:p>
    <w:p w14:paraId="28AB13A4" w14:textId="77777777" w:rsidR="00105001" w:rsidRPr="00105001" w:rsidRDefault="00105001" w:rsidP="00105001">
      <w:pPr>
        <w:widowControl/>
        <w:rPr>
          <w:snapToGrid/>
          <w:szCs w:val="24"/>
        </w:rPr>
      </w:pPr>
      <w:r w:rsidRPr="00105001">
        <w:rPr>
          <w:b/>
          <w:bCs/>
          <w:snapToGrid/>
          <w:szCs w:val="24"/>
        </w:rPr>
        <w:t>B</w:t>
      </w:r>
      <w:r w:rsidRPr="00105001">
        <w:rPr>
          <w:snapToGrid/>
          <w:szCs w:val="24"/>
        </w:rPr>
        <w:tab/>
        <w:t>I know.  I couldn’t help it.</w:t>
      </w:r>
    </w:p>
    <w:p w14:paraId="461D42CF" w14:textId="77777777" w:rsidR="00105001" w:rsidRPr="00105001" w:rsidRDefault="00105001" w:rsidP="00105001">
      <w:pPr>
        <w:widowControl/>
        <w:rPr>
          <w:snapToGrid/>
          <w:szCs w:val="24"/>
        </w:rPr>
      </w:pPr>
    </w:p>
    <w:p w14:paraId="6B98DCEF" w14:textId="77777777" w:rsidR="00105001" w:rsidRPr="00105001" w:rsidRDefault="00105001" w:rsidP="00105001">
      <w:pPr>
        <w:widowControl/>
        <w:rPr>
          <w:snapToGrid/>
          <w:szCs w:val="24"/>
        </w:rPr>
      </w:pPr>
      <w:r w:rsidRPr="00105001">
        <w:rPr>
          <w:b/>
          <w:bCs/>
          <w:snapToGrid/>
          <w:szCs w:val="24"/>
        </w:rPr>
        <w:t>A</w:t>
      </w:r>
      <w:r w:rsidRPr="00105001">
        <w:rPr>
          <w:snapToGrid/>
          <w:szCs w:val="24"/>
        </w:rPr>
        <w:tab/>
        <w:t>I understand</w:t>
      </w:r>
    </w:p>
    <w:p w14:paraId="62609F94" w14:textId="77777777" w:rsidR="00105001" w:rsidRPr="00105001" w:rsidRDefault="00105001" w:rsidP="00105001">
      <w:pPr>
        <w:widowControl/>
        <w:rPr>
          <w:snapToGrid/>
          <w:szCs w:val="24"/>
        </w:rPr>
      </w:pPr>
    </w:p>
    <w:p w14:paraId="2FD6DA31" w14:textId="77777777" w:rsidR="00105001" w:rsidRPr="00105001" w:rsidRDefault="00105001" w:rsidP="00105001">
      <w:pPr>
        <w:widowControl/>
        <w:rPr>
          <w:snapToGrid/>
          <w:szCs w:val="24"/>
        </w:rPr>
      </w:pPr>
      <w:r w:rsidRPr="00105001">
        <w:rPr>
          <w:b/>
          <w:bCs/>
          <w:snapToGrid/>
          <w:szCs w:val="24"/>
        </w:rPr>
        <w:t>B</w:t>
      </w:r>
      <w:r w:rsidRPr="00105001">
        <w:rPr>
          <w:snapToGrid/>
          <w:szCs w:val="24"/>
        </w:rPr>
        <w:tab/>
        <w:t>I thought you would.</w:t>
      </w:r>
    </w:p>
    <w:p w14:paraId="607D5314" w14:textId="77777777" w:rsidR="00105001" w:rsidRPr="00105001" w:rsidRDefault="00105001" w:rsidP="00105001">
      <w:pPr>
        <w:widowControl/>
        <w:rPr>
          <w:snapToGrid/>
          <w:szCs w:val="24"/>
        </w:rPr>
      </w:pPr>
    </w:p>
    <w:p w14:paraId="42E918D5" w14:textId="77777777" w:rsidR="00105001" w:rsidRPr="00105001" w:rsidRDefault="00105001" w:rsidP="00105001">
      <w:pPr>
        <w:widowControl/>
        <w:rPr>
          <w:snapToGrid/>
          <w:szCs w:val="24"/>
        </w:rPr>
      </w:pPr>
      <w:r w:rsidRPr="00105001">
        <w:rPr>
          <w:b/>
          <w:bCs/>
          <w:snapToGrid/>
          <w:szCs w:val="24"/>
        </w:rPr>
        <w:t>A</w:t>
      </w:r>
      <w:r w:rsidRPr="00105001">
        <w:rPr>
          <w:snapToGrid/>
          <w:szCs w:val="24"/>
        </w:rPr>
        <w:tab/>
        <w:t>I have something to give you.</w:t>
      </w:r>
    </w:p>
    <w:p w14:paraId="036A72CF" w14:textId="77777777" w:rsidR="00105001" w:rsidRPr="00105001" w:rsidRDefault="00105001" w:rsidP="00105001">
      <w:pPr>
        <w:widowControl/>
        <w:rPr>
          <w:snapToGrid/>
          <w:szCs w:val="24"/>
        </w:rPr>
      </w:pPr>
    </w:p>
    <w:p w14:paraId="25C310FE" w14:textId="77777777" w:rsidR="00105001" w:rsidRPr="00105001" w:rsidRDefault="00105001" w:rsidP="00105001">
      <w:pPr>
        <w:widowControl/>
        <w:rPr>
          <w:snapToGrid/>
          <w:szCs w:val="24"/>
        </w:rPr>
      </w:pPr>
      <w:proofErr w:type="gramStart"/>
      <w:r w:rsidRPr="00105001">
        <w:rPr>
          <w:b/>
          <w:bCs/>
          <w:snapToGrid/>
          <w:szCs w:val="24"/>
        </w:rPr>
        <w:t>B</w:t>
      </w:r>
      <w:r w:rsidRPr="00105001">
        <w:rPr>
          <w:snapToGrid/>
          <w:szCs w:val="24"/>
        </w:rPr>
        <w:tab/>
        <w:t>Really?</w:t>
      </w:r>
      <w:proofErr w:type="gramEnd"/>
    </w:p>
    <w:p w14:paraId="476FB70A" w14:textId="77777777" w:rsidR="00105001" w:rsidRPr="00105001" w:rsidRDefault="00105001" w:rsidP="00105001">
      <w:pPr>
        <w:widowControl/>
        <w:rPr>
          <w:snapToGrid/>
          <w:szCs w:val="24"/>
        </w:rPr>
      </w:pPr>
    </w:p>
    <w:p w14:paraId="23CDE183" w14:textId="77777777" w:rsidR="00105001" w:rsidRPr="00105001" w:rsidRDefault="00105001" w:rsidP="00105001">
      <w:pPr>
        <w:widowControl/>
        <w:rPr>
          <w:snapToGrid/>
          <w:szCs w:val="24"/>
        </w:rPr>
      </w:pPr>
      <w:proofErr w:type="gramStart"/>
      <w:r w:rsidRPr="00105001">
        <w:rPr>
          <w:b/>
          <w:bCs/>
          <w:snapToGrid/>
          <w:szCs w:val="24"/>
        </w:rPr>
        <w:t>A</w:t>
      </w:r>
      <w:r w:rsidRPr="00105001">
        <w:rPr>
          <w:snapToGrid/>
          <w:szCs w:val="24"/>
        </w:rPr>
        <w:tab/>
        <w:t>Yes, this.</w:t>
      </w:r>
      <w:proofErr w:type="gramEnd"/>
    </w:p>
    <w:p w14:paraId="2C512121" w14:textId="77777777" w:rsidR="00105001" w:rsidRPr="00105001" w:rsidRDefault="00105001" w:rsidP="00105001">
      <w:pPr>
        <w:widowControl/>
        <w:rPr>
          <w:snapToGrid/>
          <w:szCs w:val="24"/>
        </w:rPr>
      </w:pPr>
    </w:p>
    <w:p w14:paraId="3F70ADDA" w14:textId="77777777" w:rsidR="00105001" w:rsidRPr="00105001" w:rsidRDefault="00105001" w:rsidP="00105001">
      <w:pPr>
        <w:widowControl/>
        <w:rPr>
          <w:snapToGrid/>
          <w:szCs w:val="24"/>
        </w:rPr>
      </w:pPr>
      <w:r w:rsidRPr="00105001">
        <w:rPr>
          <w:snapToGrid/>
          <w:szCs w:val="24"/>
        </w:rPr>
        <w:br w:type="page"/>
      </w:r>
      <w:proofErr w:type="spellStart"/>
      <w:r w:rsidRPr="00105001">
        <w:rPr>
          <w:i/>
          <w:iCs/>
          <w:snapToGrid/>
          <w:szCs w:val="24"/>
        </w:rPr>
        <w:lastRenderedPageBreak/>
        <w:t>Folger</w:t>
      </w:r>
      <w:proofErr w:type="spellEnd"/>
      <w:r w:rsidRPr="00105001">
        <w:rPr>
          <w:i/>
          <w:iCs/>
          <w:snapToGrid/>
          <w:szCs w:val="24"/>
        </w:rPr>
        <w:t xml:space="preserve"> Library Shakespeare Education and Festivals Project</w:t>
      </w:r>
    </w:p>
    <w:p w14:paraId="60CA6D3E" w14:textId="77777777" w:rsidR="00105001" w:rsidRPr="00105001" w:rsidRDefault="00105001" w:rsidP="00105001">
      <w:pPr>
        <w:widowControl/>
        <w:rPr>
          <w:snapToGrid/>
          <w:szCs w:val="24"/>
        </w:rPr>
      </w:pPr>
    </w:p>
    <w:p w14:paraId="50CDD6B0" w14:textId="77777777" w:rsidR="00105001" w:rsidRPr="00105001" w:rsidRDefault="00105001" w:rsidP="00105001">
      <w:pPr>
        <w:widowControl/>
        <w:rPr>
          <w:b/>
          <w:bCs/>
          <w:snapToGrid/>
          <w:szCs w:val="24"/>
        </w:rPr>
      </w:pPr>
      <w:proofErr w:type="gramStart"/>
      <w:r w:rsidRPr="00105001">
        <w:rPr>
          <w:b/>
          <w:bCs/>
          <w:i/>
          <w:iCs/>
          <w:snapToGrid/>
          <w:szCs w:val="24"/>
        </w:rPr>
        <w:t>Script #2.</w:t>
      </w:r>
      <w:proofErr w:type="gramEnd"/>
      <w:r w:rsidRPr="00105001">
        <w:rPr>
          <w:b/>
          <w:bCs/>
          <w:i/>
          <w:iCs/>
          <w:snapToGrid/>
          <w:szCs w:val="24"/>
        </w:rPr>
        <w:t xml:space="preserve">  Part of </w:t>
      </w:r>
      <w:proofErr w:type="gramStart"/>
      <w:r w:rsidRPr="00105001">
        <w:rPr>
          <w:b/>
          <w:bCs/>
          <w:i/>
          <w:iCs/>
          <w:snapToGrid/>
          <w:szCs w:val="24"/>
          <w:u w:val="single"/>
        </w:rPr>
        <w:t>Othello</w:t>
      </w:r>
      <w:r w:rsidRPr="00105001">
        <w:rPr>
          <w:b/>
          <w:bCs/>
          <w:snapToGrid/>
          <w:szCs w:val="24"/>
        </w:rPr>
        <w:t xml:space="preserve">  3.3</w:t>
      </w:r>
      <w:proofErr w:type="gramEnd"/>
    </w:p>
    <w:p w14:paraId="03B1FEC0" w14:textId="77777777" w:rsidR="00105001" w:rsidRPr="00105001" w:rsidRDefault="00105001" w:rsidP="00105001">
      <w:pPr>
        <w:widowControl/>
        <w:rPr>
          <w:b/>
          <w:bCs/>
          <w:snapToGrid/>
          <w:szCs w:val="24"/>
        </w:rPr>
      </w:pPr>
    </w:p>
    <w:p w14:paraId="5E86B2F0" w14:textId="77777777" w:rsidR="00105001" w:rsidRPr="00105001" w:rsidRDefault="00105001" w:rsidP="00105001">
      <w:pPr>
        <w:widowControl/>
        <w:ind w:left="1320" w:hanging="1320"/>
        <w:rPr>
          <w:snapToGrid/>
          <w:szCs w:val="24"/>
        </w:rPr>
      </w:pPr>
      <w:proofErr w:type="spellStart"/>
      <w:r w:rsidRPr="00105001">
        <w:rPr>
          <w:b/>
          <w:bCs/>
          <w:snapToGrid/>
          <w:szCs w:val="24"/>
        </w:rPr>
        <w:t>Iago</w:t>
      </w:r>
      <w:proofErr w:type="spellEnd"/>
      <w:r w:rsidRPr="00105001">
        <w:rPr>
          <w:snapToGrid/>
          <w:szCs w:val="24"/>
        </w:rPr>
        <w:tab/>
        <w:t>My noble Lord—</w:t>
      </w:r>
    </w:p>
    <w:p w14:paraId="708B7AF3" w14:textId="77777777" w:rsidR="00105001" w:rsidRPr="00105001" w:rsidRDefault="00105001" w:rsidP="00105001">
      <w:pPr>
        <w:widowControl/>
        <w:ind w:left="1320" w:hanging="1320"/>
        <w:rPr>
          <w:snapToGrid/>
          <w:szCs w:val="24"/>
        </w:rPr>
      </w:pPr>
    </w:p>
    <w:p w14:paraId="31F8AD58" w14:textId="77777777" w:rsidR="00105001" w:rsidRPr="00105001" w:rsidRDefault="00105001" w:rsidP="00105001">
      <w:pPr>
        <w:widowControl/>
        <w:ind w:left="1320" w:hanging="1320"/>
        <w:rPr>
          <w:snapToGrid/>
          <w:szCs w:val="24"/>
        </w:rPr>
      </w:pPr>
      <w:r w:rsidRPr="00105001">
        <w:rPr>
          <w:b/>
          <w:bCs/>
          <w:snapToGrid/>
          <w:szCs w:val="24"/>
        </w:rPr>
        <w:t>Othello</w:t>
      </w:r>
      <w:r w:rsidRPr="00105001">
        <w:rPr>
          <w:snapToGrid/>
          <w:szCs w:val="24"/>
        </w:rPr>
        <w:tab/>
        <w:t xml:space="preserve">What does thou say, </w:t>
      </w:r>
      <w:proofErr w:type="spellStart"/>
      <w:r w:rsidRPr="00105001">
        <w:rPr>
          <w:snapToGrid/>
          <w:szCs w:val="24"/>
        </w:rPr>
        <w:t>Iago</w:t>
      </w:r>
      <w:proofErr w:type="spellEnd"/>
      <w:r w:rsidRPr="00105001">
        <w:rPr>
          <w:snapToGrid/>
          <w:szCs w:val="24"/>
        </w:rPr>
        <w:t>?</w:t>
      </w:r>
    </w:p>
    <w:p w14:paraId="2C1EE68E" w14:textId="77777777" w:rsidR="00105001" w:rsidRPr="00105001" w:rsidRDefault="00105001" w:rsidP="00105001">
      <w:pPr>
        <w:widowControl/>
        <w:ind w:left="1320" w:hanging="1320"/>
        <w:rPr>
          <w:snapToGrid/>
          <w:szCs w:val="24"/>
        </w:rPr>
      </w:pPr>
    </w:p>
    <w:p w14:paraId="387FAA68" w14:textId="77777777" w:rsidR="00105001" w:rsidRPr="00105001" w:rsidRDefault="00105001" w:rsidP="00105001">
      <w:pPr>
        <w:widowControl/>
        <w:ind w:left="1320" w:hanging="1320"/>
        <w:rPr>
          <w:snapToGrid/>
          <w:szCs w:val="24"/>
        </w:rPr>
      </w:pPr>
      <w:proofErr w:type="spellStart"/>
      <w:r w:rsidRPr="00105001">
        <w:rPr>
          <w:b/>
          <w:bCs/>
          <w:snapToGrid/>
          <w:szCs w:val="24"/>
        </w:rPr>
        <w:t>Iago</w:t>
      </w:r>
      <w:proofErr w:type="spellEnd"/>
      <w:r w:rsidRPr="00105001">
        <w:rPr>
          <w:snapToGrid/>
          <w:szCs w:val="24"/>
        </w:rPr>
        <w:tab/>
        <w:t xml:space="preserve">Did Michael </w:t>
      </w:r>
      <w:proofErr w:type="spellStart"/>
      <w:r w:rsidRPr="00105001">
        <w:rPr>
          <w:snapToGrid/>
          <w:szCs w:val="24"/>
        </w:rPr>
        <w:t>Cassio</w:t>
      </w:r>
      <w:proofErr w:type="spellEnd"/>
      <w:r w:rsidRPr="00105001">
        <w:rPr>
          <w:snapToGrid/>
          <w:szCs w:val="24"/>
        </w:rPr>
        <w:t>,</w:t>
      </w:r>
    </w:p>
    <w:p w14:paraId="14B922F0" w14:textId="77777777" w:rsidR="00105001" w:rsidRPr="00105001" w:rsidRDefault="00105001" w:rsidP="00105001">
      <w:pPr>
        <w:widowControl/>
        <w:ind w:left="1320" w:hanging="1320"/>
        <w:rPr>
          <w:snapToGrid/>
          <w:szCs w:val="24"/>
        </w:rPr>
      </w:pPr>
      <w:r w:rsidRPr="00105001">
        <w:rPr>
          <w:snapToGrid/>
          <w:szCs w:val="24"/>
        </w:rPr>
        <w:tab/>
        <w:t xml:space="preserve">When you </w:t>
      </w:r>
      <w:proofErr w:type="spellStart"/>
      <w:r w:rsidRPr="00105001">
        <w:rPr>
          <w:snapToGrid/>
          <w:szCs w:val="24"/>
        </w:rPr>
        <w:t>woo’d</w:t>
      </w:r>
      <w:proofErr w:type="spellEnd"/>
      <w:r w:rsidRPr="00105001">
        <w:rPr>
          <w:snapToGrid/>
          <w:szCs w:val="24"/>
        </w:rPr>
        <w:t xml:space="preserve"> my lady, know of your love?</w:t>
      </w:r>
    </w:p>
    <w:p w14:paraId="1D7E0BC9" w14:textId="77777777" w:rsidR="00105001" w:rsidRPr="00105001" w:rsidRDefault="00105001" w:rsidP="00105001">
      <w:pPr>
        <w:widowControl/>
        <w:ind w:left="1320" w:hanging="1320"/>
        <w:rPr>
          <w:snapToGrid/>
          <w:szCs w:val="24"/>
        </w:rPr>
      </w:pPr>
    </w:p>
    <w:p w14:paraId="0796D326" w14:textId="77777777" w:rsidR="00105001" w:rsidRPr="00105001" w:rsidRDefault="00105001" w:rsidP="00105001">
      <w:pPr>
        <w:widowControl/>
        <w:ind w:left="1320" w:hanging="1320"/>
        <w:rPr>
          <w:snapToGrid/>
          <w:szCs w:val="24"/>
        </w:rPr>
      </w:pPr>
      <w:r w:rsidRPr="00105001">
        <w:rPr>
          <w:b/>
          <w:bCs/>
          <w:snapToGrid/>
          <w:szCs w:val="24"/>
        </w:rPr>
        <w:t>Othello</w:t>
      </w:r>
      <w:r w:rsidRPr="00105001">
        <w:rPr>
          <w:snapToGrid/>
          <w:szCs w:val="24"/>
        </w:rPr>
        <w:tab/>
        <w:t>He did, from first to last—why dost thou ask?</w:t>
      </w:r>
    </w:p>
    <w:p w14:paraId="402F03F7" w14:textId="77777777" w:rsidR="00105001" w:rsidRPr="00105001" w:rsidRDefault="00105001" w:rsidP="00105001">
      <w:pPr>
        <w:widowControl/>
        <w:ind w:left="1320" w:hanging="1320"/>
        <w:rPr>
          <w:snapToGrid/>
          <w:szCs w:val="24"/>
        </w:rPr>
      </w:pPr>
    </w:p>
    <w:p w14:paraId="66B7E62E" w14:textId="77777777" w:rsidR="00105001" w:rsidRPr="00105001" w:rsidRDefault="00105001" w:rsidP="00105001">
      <w:pPr>
        <w:widowControl/>
        <w:ind w:left="1320" w:hanging="1320"/>
        <w:rPr>
          <w:snapToGrid/>
          <w:szCs w:val="24"/>
        </w:rPr>
      </w:pPr>
      <w:proofErr w:type="spellStart"/>
      <w:r w:rsidRPr="00105001">
        <w:rPr>
          <w:b/>
          <w:bCs/>
          <w:snapToGrid/>
          <w:szCs w:val="24"/>
        </w:rPr>
        <w:t>Iago</w:t>
      </w:r>
      <w:proofErr w:type="spellEnd"/>
      <w:r w:rsidRPr="00105001">
        <w:rPr>
          <w:snapToGrid/>
          <w:szCs w:val="24"/>
        </w:rPr>
        <w:tab/>
        <w:t>But for the satisfaction of my thought.</w:t>
      </w:r>
    </w:p>
    <w:p w14:paraId="38066F8B" w14:textId="77777777" w:rsidR="00105001" w:rsidRPr="00105001" w:rsidRDefault="00105001" w:rsidP="00105001">
      <w:pPr>
        <w:widowControl/>
        <w:ind w:left="1320" w:hanging="1320"/>
        <w:rPr>
          <w:snapToGrid/>
          <w:szCs w:val="24"/>
        </w:rPr>
      </w:pPr>
      <w:r w:rsidRPr="00105001">
        <w:rPr>
          <w:snapToGrid/>
          <w:szCs w:val="24"/>
        </w:rPr>
        <w:tab/>
        <w:t>No further harm.</w:t>
      </w:r>
    </w:p>
    <w:p w14:paraId="69F1F27F" w14:textId="77777777" w:rsidR="00105001" w:rsidRPr="00105001" w:rsidRDefault="00105001" w:rsidP="00105001">
      <w:pPr>
        <w:widowControl/>
        <w:ind w:left="1320" w:hanging="1320"/>
        <w:rPr>
          <w:snapToGrid/>
          <w:szCs w:val="24"/>
        </w:rPr>
      </w:pPr>
    </w:p>
    <w:p w14:paraId="01F0EB86" w14:textId="77777777" w:rsidR="00105001" w:rsidRPr="00105001" w:rsidRDefault="00105001" w:rsidP="00105001">
      <w:pPr>
        <w:widowControl/>
        <w:ind w:left="1320" w:hanging="1320"/>
        <w:rPr>
          <w:snapToGrid/>
          <w:szCs w:val="24"/>
        </w:rPr>
      </w:pPr>
      <w:r w:rsidRPr="00105001">
        <w:rPr>
          <w:b/>
          <w:bCs/>
          <w:snapToGrid/>
          <w:szCs w:val="24"/>
        </w:rPr>
        <w:t>Othello</w:t>
      </w:r>
      <w:r w:rsidRPr="00105001">
        <w:rPr>
          <w:snapToGrid/>
          <w:szCs w:val="24"/>
        </w:rPr>
        <w:tab/>
        <w:t xml:space="preserve">Why of thy thought, </w:t>
      </w:r>
      <w:proofErr w:type="spellStart"/>
      <w:r w:rsidRPr="00105001">
        <w:rPr>
          <w:snapToGrid/>
          <w:szCs w:val="24"/>
        </w:rPr>
        <w:t>Iago</w:t>
      </w:r>
      <w:proofErr w:type="spellEnd"/>
      <w:r w:rsidRPr="00105001">
        <w:rPr>
          <w:snapToGrid/>
          <w:szCs w:val="24"/>
        </w:rPr>
        <w:t>?</w:t>
      </w:r>
    </w:p>
    <w:p w14:paraId="1288310D" w14:textId="77777777" w:rsidR="00105001" w:rsidRPr="00105001" w:rsidRDefault="00105001" w:rsidP="00105001">
      <w:pPr>
        <w:widowControl/>
        <w:ind w:left="1320" w:hanging="1320"/>
        <w:rPr>
          <w:snapToGrid/>
          <w:szCs w:val="24"/>
        </w:rPr>
      </w:pPr>
    </w:p>
    <w:p w14:paraId="0DCE6A23" w14:textId="77777777" w:rsidR="00105001" w:rsidRPr="00105001" w:rsidRDefault="00105001" w:rsidP="00105001">
      <w:pPr>
        <w:widowControl/>
        <w:ind w:left="1320" w:hanging="1320"/>
        <w:rPr>
          <w:snapToGrid/>
          <w:szCs w:val="24"/>
        </w:rPr>
      </w:pPr>
      <w:proofErr w:type="spellStart"/>
      <w:r w:rsidRPr="00105001">
        <w:rPr>
          <w:b/>
          <w:bCs/>
          <w:snapToGrid/>
          <w:szCs w:val="24"/>
        </w:rPr>
        <w:t>Iago</w:t>
      </w:r>
      <w:proofErr w:type="spellEnd"/>
      <w:r w:rsidRPr="00105001">
        <w:rPr>
          <w:b/>
          <w:bCs/>
          <w:snapToGrid/>
          <w:szCs w:val="24"/>
        </w:rPr>
        <w:tab/>
      </w:r>
      <w:r w:rsidRPr="00105001">
        <w:rPr>
          <w:snapToGrid/>
          <w:szCs w:val="24"/>
        </w:rPr>
        <w:t>I did not think he had been acquainted with her.</w:t>
      </w:r>
    </w:p>
    <w:p w14:paraId="42CA83DA" w14:textId="77777777" w:rsidR="00105001" w:rsidRPr="00105001" w:rsidRDefault="00105001" w:rsidP="00105001">
      <w:pPr>
        <w:widowControl/>
        <w:ind w:left="1320" w:hanging="1320"/>
        <w:rPr>
          <w:snapToGrid/>
          <w:szCs w:val="24"/>
        </w:rPr>
      </w:pPr>
    </w:p>
    <w:p w14:paraId="6E311271" w14:textId="77777777" w:rsidR="00105001" w:rsidRPr="00105001" w:rsidRDefault="00105001" w:rsidP="00105001">
      <w:pPr>
        <w:widowControl/>
        <w:ind w:left="1320" w:hanging="1320"/>
        <w:rPr>
          <w:snapToGrid/>
          <w:szCs w:val="24"/>
        </w:rPr>
      </w:pPr>
      <w:r w:rsidRPr="00105001">
        <w:rPr>
          <w:b/>
          <w:bCs/>
          <w:snapToGrid/>
          <w:szCs w:val="24"/>
        </w:rPr>
        <w:t>Othello</w:t>
      </w:r>
      <w:r w:rsidRPr="00105001">
        <w:rPr>
          <w:snapToGrid/>
          <w:szCs w:val="24"/>
        </w:rPr>
        <w:tab/>
        <w:t>O yes, and went between us very oft.</w:t>
      </w:r>
    </w:p>
    <w:p w14:paraId="6B9D677E" w14:textId="77777777" w:rsidR="00105001" w:rsidRPr="00105001" w:rsidRDefault="00105001" w:rsidP="00105001">
      <w:pPr>
        <w:widowControl/>
        <w:ind w:left="1320" w:hanging="1320"/>
        <w:rPr>
          <w:snapToGrid/>
          <w:szCs w:val="24"/>
        </w:rPr>
      </w:pPr>
    </w:p>
    <w:p w14:paraId="10984317" w14:textId="77777777" w:rsidR="00105001" w:rsidRPr="00105001" w:rsidRDefault="00105001" w:rsidP="00105001">
      <w:pPr>
        <w:widowControl/>
        <w:ind w:left="1320" w:hanging="1320"/>
        <w:rPr>
          <w:snapToGrid/>
          <w:szCs w:val="24"/>
        </w:rPr>
      </w:pPr>
      <w:proofErr w:type="spellStart"/>
      <w:proofErr w:type="gramStart"/>
      <w:r w:rsidRPr="00105001">
        <w:rPr>
          <w:b/>
          <w:bCs/>
          <w:snapToGrid/>
          <w:szCs w:val="24"/>
        </w:rPr>
        <w:t>Iago</w:t>
      </w:r>
      <w:proofErr w:type="spellEnd"/>
      <w:r w:rsidRPr="00105001">
        <w:rPr>
          <w:snapToGrid/>
          <w:szCs w:val="24"/>
        </w:rPr>
        <w:tab/>
        <w:t>Indeed?</w:t>
      </w:r>
      <w:proofErr w:type="gramEnd"/>
    </w:p>
    <w:p w14:paraId="3C5275A3" w14:textId="77777777" w:rsidR="00105001" w:rsidRPr="00105001" w:rsidRDefault="00105001" w:rsidP="00105001">
      <w:pPr>
        <w:widowControl/>
        <w:ind w:left="1320" w:hanging="1320"/>
        <w:rPr>
          <w:snapToGrid/>
          <w:szCs w:val="24"/>
        </w:rPr>
      </w:pPr>
    </w:p>
    <w:p w14:paraId="4277D577" w14:textId="77777777" w:rsidR="00105001" w:rsidRPr="00105001" w:rsidRDefault="00105001" w:rsidP="00105001">
      <w:pPr>
        <w:widowControl/>
        <w:ind w:left="1320" w:hanging="1320"/>
        <w:rPr>
          <w:snapToGrid/>
          <w:szCs w:val="24"/>
        </w:rPr>
      </w:pPr>
      <w:proofErr w:type="gramStart"/>
      <w:r w:rsidRPr="00105001">
        <w:rPr>
          <w:b/>
          <w:bCs/>
          <w:snapToGrid/>
          <w:szCs w:val="24"/>
        </w:rPr>
        <w:t>Othello</w:t>
      </w:r>
      <w:r w:rsidRPr="00105001">
        <w:rPr>
          <w:snapToGrid/>
          <w:szCs w:val="24"/>
        </w:rPr>
        <w:tab/>
        <w:t>Indeed?</w:t>
      </w:r>
      <w:proofErr w:type="gramEnd"/>
      <w:r w:rsidRPr="00105001">
        <w:rPr>
          <w:snapToGrid/>
          <w:szCs w:val="24"/>
        </w:rPr>
        <w:t xml:space="preserve">  Ay, indeed!  </w:t>
      </w:r>
      <w:proofErr w:type="spellStart"/>
      <w:proofErr w:type="gramStart"/>
      <w:r w:rsidRPr="00105001">
        <w:rPr>
          <w:snapToGrid/>
          <w:szCs w:val="24"/>
        </w:rPr>
        <w:t>Discern’st</w:t>
      </w:r>
      <w:proofErr w:type="spellEnd"/>
      <w:r w:rsidRPr="00105001">
        <w:rPr>
          <w:snapToGrid/>
          <w:szCs w:val="24"/>
        </w:rPr>
        <w:t xml:space="preserve"> thou aught in that?</w:t>
      </w:r>
      <w:proofErr w:type="gramEnd"/>
    </w:p>
    <w:p w14:paraId="0A451B9D" w14:textId="77777777" w:rsidR="00105001" w:rsidRPr="00105001" w:rsidRDefault="00105001" w:rsidP="00105001">
      <w:pPr>
        <w:widowControl/>
        <w:ind w:left="1320" w:hanging="1320"/>
        <w:rPr>
          <w:snapToGrid/>
          <w:szCs w:val="24"/>
        </w:rPr>
      </w:pPr>
    </w:p>
    <w:p w14:paraId="1841004C" w14:textId="77777777" w:rsidR="00105001" w:rsidRPr="00105001" w:rsidRDefault="00105001" w:rsidP="00105001">
      <w:pPr>
        <w:widowControl/>
        <w:ind w:left="1320" w:hanging="1320"/>
        <w:rPr>
          <w:snapToGrid/>
          <w:szCs w:val="24"/>
        </w:rPr>
      </w:pPr>
      <w:proofErr w:type="spellStart"/>
      <w:proofErr w:type="gramStart"/>
      <w:r w:rsidRPr="00105001">
        <w:rPr>
          <w:b/>
          <w:bCs/>
          <w:snapToGrid/>
          <w:szCs w:val="24"/>
        </w:rPr>
        <w:t>Iago</w:t>
      </w:r>
      <w:proofErr w:type="spellEnd"/>
      <w:r w:rsidRPr="00105001">
        <w:rPr>
          <w:snapToGrid/>
          <w:szCs w:val="24"/>
        </w:rPr>
        <w:tab/>
        <w:t>Honest, my lord?</w:t>
      </w:r>
      <w:proofErr w:type="gramEnd"/>
    </w:p>
    <w:p w14:paraId="10B5282C" w14:textId="77777777" w:rsidR="00105001" w:rsidRPr="00105001" w:rsidRDefault="00105001" w:rsidP="00105001">
      <w:pPr>
        <w:widowControl/>
        <w:ind w:left="1320" w:hanging="1320"/>
        <w:rPr>
          <w:snapToGrid/>
          <w:szCs w:val="24"/>
        </w:rPr>
      </w:pPr>
    </w:p>
    <w:p w14:paraId="10D2DB2E" w14:textId="77777777" w:rsidR="00105001" w:rsidRPr="00105001" w:rsidRDefault="00105001" w:rsidP="00105001">
      <w:pPr>
        <w:widowControl/>
        <w:ind w:left="1320" w:hanging="1320"/>
        <w:rPr>
          <w:snapToGrid/>
          <w:szCs w:val="24"/>
        </w:rPr>
      </w:pPr>
      <w:proofErr w:type="gramStart"/>
      <w:r w:rsidRPr="00105001">
        <w:rPr>
          <w:b/>
          <w:bCs/>
          <w:snapToGrid/>
          <w:szCs w:val="24"/>
        </w:rPr>
        <w:t>Othello</w:t>
      </w:r>
      <w:r w:rsidRPr="00105001">
        <w:rPr>
          <w:snapToGrid/>
          <w:szCs w:val="24"/>
        </w:rPr>
        <w:tab/>
        <w:t>Honest—ay, honest.</w:t>
      </w:r>
      <w:proofErr w:type="gramEnd"/>
    </w:p>
    <w:p w14:paraId="042F3A39" w14:textId="77777777" w:rsidR="00105001" w:rsidRPr="00105001" w:rsidRDefault="00105001" w:rsidP="00105001">
      <w:pPr>
        <w:widowControl/>
        <w:ind w:left="1320" w:hanging="1320"/>
        <w:rPr>
          <w:snapToGrid/>
          <w:szCs w:val="24"/>
        </w:rPr>
      </w:pPr>
    </w:p>
    <w:p w14:paraId="22D94D43" w14:textId="77777777" w:rsidR="00105001" w:rsidRPr="00105001" w:rsidRDefault="00105001" w:rsidP="00105001">
      <w:pPr>
        <w:widowControl/>
        <w:ind w:left="1320" w:hanging="1320"/>
        <w:rPr>
          <w:snapToGrid/>
          <w:szCs w:val="24"/>
        </w:rPr>
      </w:pPr>
      <w:proofErr w:type="spellStart"/>
      <w:r w:rsidRPr="00105001">
        <w:rPr>
          <w:b/>
          <w:bCs/>
          <w:snapToGrid/>
          <w:szCs w:val="24"/>
        </w:rPr>
        <w:t>Iago</w:t>
      </w:r>
      <w:proofErr w:type="spellEnd"/>
      <w:r w:rsidRPr="00105001">
        <w:rPr>
          <w:snapToGrid/>
          <w:szCs w:val="24"/>
        </w:rPr>
        <w:tab/>
        <w:t>My lord, for aught I know.</w:t>
      </w:r>
    </w:p>
    <w:p w14:paraId="0575D1CB" w14:textId="77777777" w:rsidR="00105001" w:rsidRPr="00105001" w:rsidRDefault="00105001" w:rsidP="00105001">
      <w:pPr>
        <w:widowControl/>
        <w:ind w:left="1320" w:hanging="1320"/>
        <w:rPr>
          <w:snapToGrid/>
          <w:szCs w:val="24"/>
        </w:rPr>
      </w:pPr>
    </w:p>
    <w:p w14:paraId="13FE130B" w14:textId="77777777" w:rsidR="00105001" w:rsidRPr="00105001" w:rsidRDefault="00105001" w:rsidP="00105001">
      <w:pPr>
        <w:widowControl/>
        <w:ind w:left="1320" w:hanging="1320"/>
        <w:rPr>
          <w:snapToGrid/>
          <w:szCs w:val="24"/>
        </w:rPr>
      </w:pPr>
      <w:r w:rsidRPr="00105001">
        <w:rPr>
          <w:b/>
          <w:bCs/>
          <w:snapToGrid/>
          <w:szCs w:val="24"/>
        </w:rPr>
        <w:t>Othello</w:t>
      </w:r>
      <w:r w:rsidRPr="00105001">
        <w:rPr>
          <w:snapToGrid/>
          <w:szCs w:val="24"/>
        </w:rPr>
        <w:tab/>
        <w:t>What dost thou think?</w:t>
      </w:r>
    </w:p>
    <w:p w14:paraId="152D4C9D" w14:textId="77777777" w:rsidR="00105001" w:rsidRPr="00105001" w:rsidRDefault="00105001" w:rsidP="00105001">
      <w:pPr>
        <w:widowControl/>
        <w:ind w:left="1320" w:hanging="1320"/>
        <w:rPr>
          <w:snapToGrid/>
          <w:szCs w:val="24"/>
        </w:rPr>
      </w:pPr>
    </w:p>
    <w:p w14:paraId="05E0DEAF" w14:textId="77777777" w:rsidR="00105001" w:rsidRPr="00105001" w:rsidRDefault="00105001" w:rsidP="00105001">
      <w:pPr>
        <w:widowControl/>
        <w:ind w:left="1320" w:hanging="1320"/>
        <w:rPr>
          <w:snapToGrid/>
          <w:szCs w:val="24"/>
        </w:rPr>
      </w:pPr>
      <w:proofErr w:type="spellStart"/>
      <w:r w:rsidRPr="00105001">
        <w:rPr>
          <w:b/>
          <w:bCs/>
          <w:snapToGrid/>
          <w:szCs w:val="24"/>
        </w:rPr>
        <w:t>Iago</w:t>
      </w:r>
      <w:proofErr w:type="spellEnd"/>
      <w:r w:rsidRPr="00105001">
        <w:rPr>
          <w:snapToGrid/>
          <w:szCs w:val="24"/>
        </w:rPr>
        <w:tab/>
        <w:t>Think, my lord?</w:t>
      </w:r>
    </w:p>
    <w:p w14:paraId="1ECB832B" w14:textId="77777777" w:rsidR="00105001" w:rsidRPr="00105001" w:rsidRDefault="00105001" w:rsidP="00105001">
      <w:pPr>
        <w:widowControl/>
        <w:ind w:left="1320" w:hanging="1320"/>
        <w:rPr>
          <w:snapToGrid/>
          <w:szCs w:val="24"/>
        </w:rPr>
      </w:pPr>
    </w:p>
    <w:p w14:paraId="0073C6D1" w14:textId="77777777" w:rsidR="00105001" w:rsidRPr="00105001" w:rsidRDefault="00105001" w:rsidP="00105001">
      <w:pPr>
        <w:widowControl/>
        <w:ind w:left="1320" w:hanging="1320"/>
        <w:rPr>
          <w:snapToGrid/>
          <w:szCs w:val="24"/>
        </w:rPr>
      </w:pPr>
      <w:r w:rsidRPr="00105001">
        <w:rPr>
          <w:b/>
          <w:bCs/>
          <w:snapToGrid/>
          <w:szCs w:val="24"/>
        </w:rPr>
        <w:t>Othello</w:t>
      </w:r>
      <w:r w:rsidRPr="00105001">
        <w:rPr>
          <w:snapToGrid/>
          <w:szCs w:val="24"/>
        </w:rPr>
        <w:tab/>
        <w:t xml:space="preserve">‘Think, my lord?  By heaven, thou </w:t>
      </w:r>
      <w:proofErr w:type="spellStart"/>
      <w:r w:rsidRPr="00105001">
        <w:rPr>
          <w:snapToGrid/>
          <w:szCs w:val="24"/>
        </w:rPr>
        <w:t>echo’st</w:t>
      </w:r>
      <w:proofErr w:type="spellEnd"/>
      <w:r w:rsidRPr="00105001">
        <w:rPr>
          <w:snapToGrid/>
          <w:szCs w:val="24"/>
        </w:rPr>
        <w:t xml:space="preserve"> me</w:t>
      </w:r>
    </w:p>
    <w:p w14:paraId="749EEA42" w14:textId="77777777" w:rsidR="00105001" w:rsidRPr="00105001" w:rsidRDefault="00105001" w:rsidP="00105001">
      <w:pPr>
        <w:widowControl/>
        <w:ind w:left="1320" w:hanging="1320"/>
        <w:rPr>
          <w:snapToGrid/>
          <w:szCs w:val="24"/>
        </w:rPr>
      </w:pPr>
      <w:r w:rsidRPr="00105001">
        <w:rPr>
          <w:snapToGrid/>
          <w:szCs w:val="24"/>
        </w:rPr>
        <w:tab/>
        <w:t>As if there was some monster in thy thought</w:t>
      </w:r>
    </w:p>
    <w:p w14:paraId="0F8DD7DF" w14:textId="77777777" w:rsidR="00105001" w:rsidRPr="00105001" w:rsidRDefault="00105001" w:rsidP="00105001">
      <w:pPr>
        <w:widowControl/>
        <w:ind w:left="1320" w:hanging="1320"/>
        <w:rPr>
          <w:snapToGrid/>
          <w:szCs w:val="24"/>
        </w:rPr>
      </w:pPr>
      <w:r w:rsidRPr="00105001">
        <w:rPr>
          <w:snapToGrid/>
          <w:szCs w:val="24"/>
        </w:rPr>
        <w:tab/>
      </w:r>
      <w:proofErr w:type="gramStart"/>
      <w:r w:rsidRPr="00105001">
        <w:rPr>
          <w:snapToGrid/>
          <w:szCs w:val="24"/>
        </w:rPr>
        <w:t>Too hideous to be shown.</w:t>
      </w:r>
      <w:proofErr w:type="gramEnd"/>
      <w:r w:rsidRPr="00105001">
        <w:rPr>
          <w:snapToGrid/>
          <w:szCs w:val="24"/>
        </w:rPr>
        <w:t xml:space="preserve">  Thou dost mean something.</w:t>
      </w:r>
    </w:p>
    <w:p w14:paraId="4F9F489F" w14:textId="77777777" w:rsidR="00105001" w:rsidRPr="00105001" w:rsidRDefault="00105001" w:rsidP="00105001">
      <w:pPr>
        <w:widowControl/>
        <w:rPr>
          <w:snapToGrid/>
          <w:szCs w:val="24"/>
        </w:rPr>
      </w:pPr>
      <w:r w:rsidRPr="00105001">
        <w:rPr>
          <w:snapToGrid/>
          <w:szCs w:val="24"/>
        </w:rPr>
        <w:br w:type="page"/>
      </w:r>
      <w:proofErr w:type="spellStart"/>
      <w:r w:rsidRPr="00105001">
        <w:rPr>
          <w:i/>
          <w:iCs/>
          <w:snapToGrid/>
          <w:szCs w:val="24"/>
        </w:rPr>
        <w:lastRenderedPageBreak/>
        <w:t>Folger</w:t>
      </w:r>
      <w:proofErr w:type="spellEnd"/>
      <w:r w:rsidRPr="00105001">
        <w:rPr>
          <w:i/>
          <w:iCs/>
          <w:snapToGrid/>
          <w:szCs w:val="24"/>
        </w:rPr>
        <w:t xml:space="preserve"> Library Shakespeare Education and Festivals Project</w:t>
      </w:r>
    </w:p>
    <w:p w14:paraId="2CB1E7F6" w14:textId="77777777" w:rsidR="00105001" w:rsidRPr="00105001" w:rsidRDefault="00105001" w:rsidP="00105001">
      <w:pPr>
        <w:widowControl/>
        <w:tabs>
          <w:tab w:val="left" w:pos="1440"/>
        </w:tabs>
        <w:ind w:left="1440" w:hanging="1440"/>
        <w:rPr>
          <w:snapToGrid/>
          <w:szCs w:val="24"/>
        </w:rPr>
      </w:pPr>
    </w:p>
    <w:p w14:paraId="401C86EF" w14:textId="77777777" w:rsidR="00105001" w:rsidRPr="00105001" w:rsidRDefault="00105001" w:rsidP="00105001">
      <w:pPr>
        <w:widowControl/>
        <w:jc w:val="center"/>
        <w:rPr>
          <w:b/>
          <w:bCs/>
          <w:snapToGrid/>
          <w:sz w:val="28"/>
          <w:szCs w:val="24"/>
        </w:rPr>
      </w:pPr>
      <w:r w:rsidRPr="00105001">
        <w:rPr>
          <w:b/>
          <w:bCs/>
          <w:snapToGrid/>
          <w:sz w:val="28"/>
          <w:szCs w:val="24"/>
        </w:rPr>
        <w:t>TEXT AND SUBTEXT</w:t>
      </w:r>
    </w:p>
    <w:p w14:paraId="21714C01" w14:textId="77777777" w:rsidR="00105001" w:rsidRPr="00105001" w:rsidRDefault="00105001" w:rsidP="00105001">
      <w:pPr>
        <w:widowControl/>
        <w:ind w:left="1320" w:hanging="1320"/>
        <w:rPr>
          <w:snapToGrid/>
          <w:szCs w:val="24"/>
        </w:rPr>
      </w:pPr>
    </w:p>
    <w:p w14:paraId="127D794A" w14:textId="77777777" w:rsidR="00105001" w:rsidRPr="00105001" w:rsidRDefault="00105001" w:rsidP="00105001">
      <w:pPr>
        <w:widowControl/>
        <w:rPr>
          <w:snapToGrid/>
          <w:szCs w:val="24"/>
        </w:rPr>
      </w:pPr>
    </w:p>
    <w:p w14:paraId="72A2C4D3" w14:textId="77777777" w:rsidR="00105001" w:rsidRPr="00105001" w:rsidRDefault="00105001" w:rsidP="00105001">
      <w:pPr>
        <w:widowControl/>
        <w:rPr>
          <w:snapToGrid/>
          <w:szCs w:val="24"/>
        </w:rPr>
      </w:pPr>
      <w:r w:rsidRPr="00105001">
        <w:rPr>
          <w:snapToGrid/>
          <w:szCs w:val="24"/>
        </w:rPr>
        <w:t xml:space="preserve">The purpose of this activity is to demonstrate how much meaning derives from gesture, intonation, facial expression, etc.  “Subtext” can be defined as “the meaning </w:t>
      </w:r>
      <w:r w:rsidRPr="00105001">
        <w:rPr>
          <w:i/>
          <w:iCs/>
          <w:snapToGrid/>
          <w:szCs w:val="24"/>
        </w:rPr>
        <w:t>under</w:t>
      </w:r>
      <w:r w:rsidRPr="00105001">
        <w:rPr>
          <w:snapToGrid/>
          <w:szCs w:val="24"/>
        </w:rPr>
        <w:t xml:space="preserve"> the spoken words”—what the character saying them </w:t>
      </w:r>
      <w:r w:rsidRPr="00105001">
        <w:rPr>
          <w:i/>
          <w:iCs/>
          <w:snapToGrid/>
          <w:szCs w:val="24"/>
        </w:rPr>
        <w:t>really</w:t>
      </w:r>
      <w:r w:rsidRPr="00105001">
        <w:rPr>
          <w:snapToGrid/>
          <w:szCs w:val="24"/>
        </w:rPr>
        <w:t xml:space="preserve"> thinks, or what she or he is hinting she/he thinks.</w:t>
      </w:r>
    </w:p>
    <w:p w14:paraId="6965D4A7" w14:textId="77777777" w:rsidR="00105001" w:rsidRPr="00105001" w:rsidRDefault="00105001" w:rsidP="00105001">
      <w:pPr>
        <w:widowControl/>
        <w:rPr>
          <w:snapToGrid/>
          <w:szCs w:val="24"/>
        </w:rPr>
      </w:pPr>
    </w:p>
    <w:p w14:paraId="029BEA35" w14:textId="77777777" w:rsidR="00105001" w:rsidRPr="00105001" w:rsidRDefault="00105001" w:rsidP="00105001">
      <w:pPr>
        <w:widowControl/>
        <w:ind w:left="1200" w:hanging="1200"/>
        <w:rPr>
          <w:snapToGrid/>
          <w:szCs w:val="24"/>
        </w:rPr>
      </w:pPr>
      <w:r w:rsidRPr="00105001">
        <w:rPr>
          <w:snapToGrid/>
          <w:szCs w:val="24"/>
        </w:rPr>
        <w:t>Script 1:</w:t>
      </w:r>
      <w:r w:rsidRPr="00105001">
        <w:rPr>
          <w:snapToGrid/>
          <w:szCs w:val="24"/>
        </w:rPr>
        <w:tab/>
        <w:t xml:space="preserve">Divide the group into pairs.  Ask them to imagine a situation between two people and play those roles. Suggestions can include parent/child, husband/wife, employer/employee, teacher/student, or boyfriend/girlfriend.  Ask them to make the real nature of the situation clear through the tone of voice, emphasis, body language, and so on.  Give everyone five minutes to rehearse, </w:t>
      </w:r>
      <w:proofErr w:type="gramStart"/>
      <w:r w:rsidRPr="00105001">
        <w:rPr>
          <w:snapToGrid/>
          <w:szCs w:val="24"/>
        </w:rPr>
        <w:t>then</w:t>
      </w:r>
      <w:proofErr w:type="gramEnd"/>
      <w:r w:rsidRPr="00105001">
        <w:rPr>
          <w:snapToGrid/>
          <w:szCs w:val="24"/>
        </w:rPr>
        <w:t xml:space="preserve"> ask them to perform their play in front of the others.</w:t>
      </w:r>
    </w:p>
    <w:p w14:paraId="32749712" w14:textId="77777777" w:rsidR="00105001" w:rsidRPr="00105001" w:rsidRDefault="00105001" w:rsidP="00105001">
      <w:pPr>
        <w:widowControl/>
        <w:ind w:left="1200" w:hanging="1200"/>
        <w:rPr>
          <w:snapToGrid/>
          <w:szCs w:val="24"/>
        </w:rPr>
      </w:pPr>
    </w:p>
    <w:p w14:paraId="3DD460A3" w14:textId="77777777" w:rsidR="00105001" w:rsidRPr="00105001" w:rsidRDefault="00105001" w:rsidP="00105001">
      <w:pPr>
        <w:widowControl/>
        <w:ind w:left="1200" w:hanging="1200"/>
        <w:rPr>
          <w:snapToGrid/>
          <w:szCs w:val="24"/>
        </w:rPr>
      </w:pPr>
      <w:r w:rsidRPr="00105001">
        <w:rPr>
          <w:snapToGrid/>
          <w:szCs w:val="24"/>
        </w:rPr>
        <w:tab/>
        <w:t>If the group is very large, divide the group into threes and ask them to imagine a third character, C.  C can be silent or can be given some of the lines assigned to A or B.</w:t>
      </w:r>
    </w:p>
    <w:p w14:paraId="178C288E" w14:textId="77777777" w:rsidR="00105001" w:rsidRPr="00105001" w:rsidRDefault="00105001" w:rsidP="00105001">
      <w:pPr>
        <w:widowControl/>
        <w:ind w:left="1200" w:hanging="1200"/>
        <w:rPr>
          <w:snapToGrid/>
          <w:szCs w:val="24"/>
        </w:rPr>
      </w:pPr>
    </w:p>
    <w:p w14:paraId="76FC932B" w14:textId="77777777" w:rsidR="00105001" w:rsidRPr="00105001" w:rsidRDefault="00105001" w:rsidP="00105001">
      <w:pPr>
        <w:widowControl/>
        <w:ind w:left="1200" w:hanging="1200"/>
        <w:rPr>
          <w:snapToGrid/>
          <w:szCs w:val="24"/>
        </w:rPr>
      </w:pPr>
      <w:proofErr w:type="gramStart"/>
      <w:r w:rsidRPr="00105001">
        <w:rPr>
          <w:snapToGrid/>
          <w:szCs w:val="24"/>
        </w:rPr>
        <w:t>Script 2.</w:t>
      </w:r>
      <w:proofErr w:type="gramEnd"/>
      <w:r w:rsidRPr="00105001">
        <w:rPr>
          <w:snapToGrid/>
          <w:szCs w:val="24"/>
        </w:rPr>
        <w:tab/>
        <w:t xml:space="preserve">After the students have performed their modern language “You’re Late” play, they will be better able to add meaning to the scene between Othello and </w:t>
      </w:r>
      <w:proofErr w:type="spellStart"/>
      <w:r w:rsidRPr="00105001">
        <w:rPr>
          <w:snapToGrid/>
          <w:szCs w:val="24"/>
        </w:rPr>
        <w:t>Iago</w:t>
      </w:r>
      <w:proofErr w:type="spellEnd"/>
      <w:r w:rsidRPr="00105001">
        <w:rPr>
          <w:snapToGrid/>
          <w:szCs w:val="24"/>
        </w:rPr>
        <w:t xml:space="preserve"> in Script 2.  They can set the scene wherever they like—in the hall of the garrison on Cyprus, on the battlements, in a war room where Othello is consulting a map.</w:t>
      </w:r>
    </w:p>
    <w:p w14:paraId="52A6D2AE" w14:textId="77777777" w:rsidR="00105001" w:rsidRPr="00105001" w:rsidRDefault="00105001" w:rsidP="00105001">
      <w:pPr>
        <w:widowControl/>
        <w:ind w:left="1200" w:hanging="1200"/>
        <w:rPr>
          <w:snapToGrid/>
          <w:szCs w:val="24"/>
        </w:rPr>
      </w:pPr>
    </w:p>
    <w:p w14:paraId="64ED3300" w14:textId="77777777" w:rsidR="00105001" w:rsidRPr="00105001" w:rsidRDefault="00105001" w:rsidP="00105001">
      <w:pPr>
        <w:widowControl/>
        <w:ind w:left="1200" w:hanging="1200"/>
        <w:rPr>
          <w:snapToGrid/>
          <w:szCs w:val="24"/>
        </w:rPr>
      </w:pPr>
      <w:r w:rsidRPr="00105001">
        <w:rPr>
          <w:snapToGrid/>
          <w:szCs w:val="24"/>
        </w:rPr>
        <w:tab/>
        <w:t>If they ask some information about the context, it should be enough to tell them the following:</w:t>
      </w:r>
    </w:p>
    <w:p w14:paraId="7ACA8660" w14:textId="77777777" w:rsidR="00105001" w:rsidRPr="00105001" w:rsidRDefault="00105001" w:rsidP="00105001">
      <w:pPr>
        <w:widowControl/>
        <w:ind w:left="1200" w:hanging="1200"/>
        <w:rPr>
          <w:snapToGrid/>
          <w:szCs w:val="24"/>
        </w:rPr>
      </w:pPr>
    </w:p>
    <w:p w14:paraId="469208FC" w14:textId="77777777" w:rsidR="00105001" w:rsidRPr="00105001" w:rsidRDefault="00105001" w:rsidP="00105001">
      <w:pPr>
        <w:widowControl/>
        <w:ind w:left="1200" w:hanging="1200"/>
        <w:rPr>
          <w:snapToGrid/>
          <w:szCs w:val="24"/>
        </w:rPr>
      </w:pPr>
      <w:r w:rsidRPr="00105001">
        <w:rPr>
          <w:snapToGrid/>
          <w:szCs w:val="24"/>
        </w:rPr>
        <w:tab/>
        <w:t xml:space="preserve">Othello is a Moor, a general in service of the Venetian state, who has recently married Desdemona, the daughter of a Venetian senator opposed to the match.  Othello trusts </w:t>
      </w:r>
      <w:proofErr w:type="spellStart"/>
      <w:r w:rsidRPr="00105001">
        <w:rPr>
          <w:snapToGrid/>
          <w:szCs w:val="24"/>
        </w:rPr>
        <w:t>Iago</w:t>
      </w:r>
      <w:proofErr w:type="spellEnd"/>
      <w:r w:rsidRPr="00105001">
        <w:rPr>
          <w:snapToGrid/>
          <w:szCs w:val="24"/>
        </w:rPr>
        <w:t xml:space="preserve">, his “ancient” (comparable to an American army sergeant).  </w:t>
      </w:r>
      <w:proofErr w:type="spellStart"/>
      <w:r w:rsidRPr="00105001">
        <w:rPr>
          <w:snapToGrid/>
          <w:szCs w:val="24"/>
        </w:rPr>
        <w:t>Iago</w:t>
      </w:r>
      <w:proofErr w:type="spellEnd"/>
      <w:r w:rsidRPr="00105001">
        <w:rPr>
          <w:snapToGrid/>
          <w:szCs w:val="24"/>
        </w:rPr>
        <w:t xml:space="preserve">, however, hates Othello but adroitly conceals his feelings from everyone except the audience.  He is also jealous of </w:t>
      </w:r>
      <w:proofErr w:type="spellStart"/>
      <w:r w:rsidRPr="00105001">
        <w:rPr>
          <w:snapToGrid/>
          <w:szCs w:val="24"/>
        </w:rPr>
        <w:t>Cassio</w:t>
      </w:r>
      <w:proofErr w:type="spellEnd"/>
      <w:r w:rsidRPr="00105001">
        <w:rPr>
          <w:snapToGrid/>
          <w:szCs w:val="24"/>
        </w:rPr>
        <w:t xml:space="preserve">, who was recently named Othello’s lieutenant, a post </w:t>
      </w:r>
      <w:proofErr w:type="spellStart"/>
      <w:r w:rsidRPr="00105001">
        <w:rPr>
          <w:snapToGrid/>
          <w:szCs w:val="24"/>
        </w:rPr>
        <w:t>Iago</w:t>
      </w:r>
      <w:proofErr w:type="spellEnd"/>
      <w:r w:rsidRPr="00105001">
        <w:rPr>
          <w:snapToGrid/>
          <w:szCs w:val="24"/>
        </w:rPr>
        <w:t xml:space="preserve"> himself had hoped for.  In this scene, </w:t>
      </w:r>
      <w:proofErr w:type="spellStart"/>
      <w:r w:rsidRPr="00105001">
        <w:rPr>
          <w:snapToGrid/>
          <w:szCs w:val="24"/>
        </w:rPr>
        <w:t>Iago</w:t>
      </w:r>
      <w:proofErr w:type="spellEnd"/>
      <w:r w:rsidRPr="00105001">
        <w:rPr>
          <w:snapToGrid/>
          <w:szCs w:val="24"/>
        </w:rPr>
        <w:t xml:space="preserve"> begins to poison Othello’s mind not by what he says but by what he implies:  that Desdemona is unfaithful to Othello with </w:t>
      </w:r>
      <w:proofErr w:type="spellStart"/>
      <w:r w:rsidRPr="00105001">
        <w:rPr>
          <w:snapToGrid/>
          <w:szCs w:val="24"/>
        </w:rPr>
        <w:t>Cassio</w:t>
      </w:r>
      <w:proofErr w:type="spellEnd"/>
      <w:r w:rsidRPr="00105001">
        <w:rPr>
          <w:snapToGrid/>
          <w:szCs w:val="24"/>
        </w:rPr>
        <w:t>.</w:t>
      </w:r>
    </w:p>
    <w:p w14:paraId="6B6F8BFA" w14:textId="77777777" w:rsidR="00105001" w:rsidRPr="00105001" w:rsidRDefault="00105001" w:rsidP="00105001">
      <w:pPr>
        <w:widowControl/>
        <w:ind w:left="1200" w:hanging="1200"/>
        <w:rPr>
          <w:snapToGrid/>
          <w:szCs w:val="24"/>
        </w:rPr>
      </w:pPr>
    </w:p>
    <w:p w14:paraId="3159ED42" w14:textId="77777777" w:rsidR="00105001" w:rsidRPr="00105001" w:rsidRDefault="00105001" w:rsidP="00105001">
      <w:pPr>
        <w:widowControl/>
        <w:rPr>
          <w:snapToGrid/>
          <w:szCs w:val="24"/>
        </w:rPr>
      </w:pPr>
      <w:r w:rsidRPr="00105001">
        <w:rPr>
          <w:snapToGrid/>
          <w:szCs w:val="24"/>
        </w:rPr>
        <w:t xml:space="preserve">It is not at all necessary to do this scene as a prelude to studying </w:t>
      </w:r>
      <w:r w:rsidRPr="00105001">
        <w:rPr>
          <w:i/>
          <w:iCs/>
          <w:snapToGrid/>
          <w:szCs w:val="24"/>
        </w:rPr>
        <w:t>Othello</w:t>
      </w:r>
      <w:r w:rsidRPr="00105001">
        <w:rPr>
          <w:snapToGrid/>
          <w:szCs w:val="24"/>
        </w:rPr>
        <w:t>.</w:t>
      </w:r>
    </w:p>
    <w:p w14:paraId="61EFC521" w14:textId="77777777" w:rsidR="00105001" w:rsidRPr="00105001" w:rsidRDefault="00105001" w:rsidP="00105001">
      <w:pPr>
        <w:widowControl/>
        <w:rPr>
          <w:snapToGrid/>
          <w:szCs w:val="24"/>
        </w:rPr>
      </w:pPr>
    </w:p>
    <w:p w14:paraId="466A801E" w14:textId="77777777" w:rsidR="00105001" w:rsidRPr="00105001" w:rsidRDefault="00105001" w:rsidP="00105001">
      <w:pPr>
        <w:widowControl/>
        <w:rPr>
          <w:snapToGrid/>
          <w:szCs w:val="24"/>
        </w:rPr>
      </w:pPr>
      <w:r w:rsidRPr="00105001">
        <w:rPr>
          <w:snapToGrid/>
          <w:szCs w:val="24"/>
        </w:rPr>
        <w:t>Other passages from other plays will do to make the point that is actually said often masks the real meaning of the speaker.</w:t>
      </w:r>
    </w:p>
    <w:p w14:paraId="7EC1E5C5" w14:textId="77777777" w:rsidR="00105001" w:rsidRPr="00105001" w:rsidRDefault="00105001" w:rsidP="00105001">
      <w:pPr>
        <w:widowControl/>
        <w:ind w:left="1200" w:hanging="1200"/>
        <w:rPr>
          <w:snapToGrid/>
          <w:szCs w:val="24"/>
        </w:rPr>
      </w:pPr>
    </w:p>
    <w:p w14:paraId="6F98C5D4" w14:textId="77777777" w:rsidR="00105001" w:rsidRPr="00105001" w:rsidRDefault="00105001" w:rsidP="00105001">
      <w:pPr>
        <w:widowControl/>
        <w:rPr>
          <w:snapToGrid/>
          <w:szCs w:val="24"/>
        </w:rPr>
      </w:pPr>
      <w:r w:rsidRPr="00105001">
        <w:rPr>
          <w:snapToGrid/>
          <w:szCs w:val="24"/>
        </w:rPr>
        <w:tab/>
      </w:r>
    </w:p>
    <w:p w14:paraId="52EA3B3E" w14:textId="77777777" w:rsidR="00105001" w:rsidRPr="00105001" w:rsidRDefault="00105001" w:rsidP="00105001">
      <w:pPr>
        <w:widowControl/>
        <w:rPr>
          <w:snapToGrid/>
          <w:szCs w:val="24"/>
        </w:rPr>
      </w:pPr>
    </w:p>
    <w:p w14:paraId="7EEFA2A5" w14:textId="77777777" w:rsidR="00105001" w:rsidRPr="00105001" w:rsidRDefault="00105001" w:rsidP="00105001">
      <w:pPr>
        <w:keepNext/>
        <w:widowControl/>
        <w:jc w:val="center"/>
        <w:outlineLvl w:val="2"/>
        <w:rPr>
          <w:b/>
          <w:bCs/>
          <w:snapToGrid/>
          <w:sz w:val="28"/>
          <w:szCs w:val="24"/>
        </w:rPr>
      </w:pPr>
      <w:bookmarkStart w:id="177" w:name="_Portfolio_Selection"/>
      <w:bookmarkEnd w:id="177"/>
      <w:r w:rsidRPr="00105001">
        <w:rPr>
          <w:b/>
          <w:bCs/>
          <w:snapToGrid/>
          <w:sz w:val="28"/>
          <w:szCs w:val="24"/>
        </w:rPr>
        <w:br w:type="page"/>
      </w:r>
      <w:r w:rsidRPr="00105001">
        <w:rPr>
          <w:b/>
          <w:bCs/>
          <w:snapToGrid/>
          <w:sz w:val="28"/>
          <w:szCs w:val="24"/>
        </w:rPr>
        <w:lastRenderedPageBreak/>
        <w:t>Portfolio Selection</w:t>
      </w:r>
    </w:p>
    <w:p w14:paraId="4A3F8E13" w14:textId="77777777" w:rsidR="00105001" w:rsidRPr="00105001" w:rsidRDefault="00105001" w:rsidP="00105001">
      <w:pPr>
        <w:widowControl/>
        <w:rPr>
          <w:snapToGrid/>
          <w:szCs w:val="24"/>
        </w:rPr>
      </w:pPr>
      <w:r w:rsidRPr="00105001">
        <w:rPr>
          <w:b/>
          <w:bCs/>
          <w:snapToGrid/>
          <w:szCs w:val="24"/>
        </w:rPr>
        <w:t>Directions:</w:t>
      </w:r>
      <w:r w:rsidRPr="00105001">
        <w:rPr>
          <w:snapToGrid/>
          <w:szCs w:val="24"/>
        </w:rPr>
        <w:t xml:space="preserve">  Use this form when you have made final selections for your portfolio.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8"/>
        <w:gridCol w:w="960"/>
        <w:gridCol w:w="4428"/>
      </w:tblGrid>
      <w:tr w:rsidR="00105001" w:rsidRPr="00105001" w14:paraId="4FABB66D" w14:textId="77777777" w:rsidTr="00105001">
        <w:tblPrEx>
          <w:tblCellMar>
            <w:top w:w="0" w:type="dxa"/>
            <w:bottom w:w="0" w:type="dxa"/>
          </w:tblCellMar>
        </w:tblPrEx>
        <w:tc>
          <w:tcPr>
            <w:tcW w:w="4188" w:type="dxa"/>
            <w:tcBorders>
              <w:top w:val="nil"/>
              <w:left w:val="nil"/>
              <w:bottom w:val="single" w:sz="4" w:space="0" w:color="auto"/>
              <w:right w:val="nil"/>
            </w:tcBorders>
          </w:tcPr>
          <w:p w14:paraId="033A4BBE" w14:textId="77777777" w:rsidR="00105001" w:rsidRPr="00105001" w:rsidRDefault="00105001" w:rsidP="00105001">
            <w:pPr>
              <w:widowControl/>
              <w:rPr>
                <w:b/>
                <w:bCs/>
                <w:snapToGrid/>
                <w:szCs w:val="24"/>
              </w:rPr>
            </w:pPr>
            <w:r w:rsidRPr="00105001">
              <w:rPr>
                <w:b/>
                <w:bCs/>
                <w:snapToGrid/>
                <w:szCs w:val="24"/>
              </w:rPr>
              <w:t>What I chose</w:t>
            </w:r>
          </w:p>
        </w:tc>
        <w:tc>
          <w:tcPr>
            <w:tcW w:w="960" w:type="dxa"/>
            <w:tcBorders>
              <w:top w:val="nil"/>
              <w:left w:val="nil"/>
              <w:bottom w:val="nil"/>
              <w:right w:val="nil"/>
            </w:tcBorders>
          </w:tcPr>
          <w:p w14:paraId="6E786D85" w14:textId="77777777" w:rsidR="00105001" w:rsidRPr="00105001" w:rsidRDefault="00105001" w:rsidP="00105001">
            <w:pPr>
              <w:widowControl/>
              <w:rPr>
                <w:snapToGrid/>
                <w:szCs w:val="24"/>
              </w:rPr>
            </w:pPr>
          </w:p>
        </w:tc>
        <w:tc>
          <w:tcPr>
            <w:tcW w:w="4428" w:type="dxa"/>
            <w:tcBorders>
              <w:top w:val="nil"/>
              <w:left w:val="nil"/>
              <w:right w:val="nil"/>
            </w:tcBorders>
          </w:tcPr>
          <w:p w14:paraId="1D0E7BAF" w14:textId="77777777" w:rsidR="00105001" w:rsidRPr="00105001" w:rsidRDefault="00105001" w:rsidP="00105001">
            <w:pPr>
              <w:widowControl/>
              <w:rPr>
                <w:b/>
                <w:bCs/>
                <w:snapToGrid/>
                <w:szCs w:val="24"/>
              </w:rPr>
            </w:pPr>
            <w:r w:rsidRPr="00105001">
              <w:rPr>
                <w:b/>
                <w:bCs/>
                <w:snapToGrid/>
                <w:szCs w:val="24"/>
              </w:rPr>
              <w:t>Why I chose it</w:t>
            </w:r>
          </w:p>
        </w:tc>
      </w:tr>
      <w:tr w:rsidR="00105001" w:rsidRPr="00105001" w14:paraId="1046F81C" w14:textId="77777777" w:rsidTr="00105001">
        <w:tblPrEx>
          <w:tblCellMar>
            <w:top w:w="0" w:type="dxa"/>
            <w:bottom w:w="0" w:type="dxa"/>
          </w:tblCellMar>
        </w:tblPrEx>
        <w:tc>
          <w:tcPr>
            <w:tcW w:w="4188" w:type="dxa"/>
            <w:tcBorders>
              <w:left w:val="nil"/>
              <w:right w:val="nil"/>
            </w:tcBorders>
          </w:tcPr>
          <w:p w14:paraId="098242E0" w14:textId="77777777" w:rsidR="00105001" w:rsidRPr="00105001" w:rsidRDefault="00105001" w:rsidP="00105001">
            <w:pPr>
              <w:widowControl/>
              <w:rPr>
                <w:snapToGrid/>
                <w:szCs w:val="24"/>
              </w:rPr>
            </w:pPr>
          </w:p>
          <w:p w14:paraId="654C4598" w14:textId="77777777" w:rsidR="00105001" w:rsidRPr="00105001" w:rsidRDefault="00105001" w:rsidP="00105001">
            <w:pPr>
              <w:widowControl/>
              <w:rPr>
                <w:snapToGrid/>
                <w:szCs w:val="24"/>
              </w:rPr>
            </w:pPr>
          </w:p>
        </w:tc>
        <w:tc>
          <w:tcPr>
            <w:tcW w:w="960" w:type="dxa"/>
            <w:tcBorders>
              <w:top w:val="nil"/>
              <w:left w:val="nil"/>
              <w:bottom w:val="nil"/>
              <w:right w:val="nil"/>
            </w:tcBorders>
          </w:tcPr>
          <w:p w14:paraId="3A16B73A" w14:textId="77777777" w:rsidR="00105001" w:rsidRPr="00105001" w:rsidRDefault="00105001" w:rsidP="00105001">
            <w:pPr>
              <w:widowControl/>
              <w:rPr>
                <w:snapToGrid/>
                <w:szCs w:val="24"/>
              </w:rPr>
            </w:pPr>
          </w:p>
        </w:tc>
        <w:tc>
          <w:tcPr>
            <w:tcW w:w="4428" w:type="dxa"/>
            <w:tcBorders>
              <w:left w:val="nil"/>
              <w:right w:val="nil"/>
            </w:tcBorders>
          </w:tcPr>
          <w:p w14:paraId="14801233" w14:textId="77777777" w:rsidR="00105001" w:rsidRPr="00105001" w:rsidRDefault="00105001" w:rsidP="00105001">
            <w:pPr>
              <w:widowControl/>
              <w:rPr>
                <w:snapToGrid/>
                <w:szCs w:val="24"/>
              </w:rPr>
            </w:pPr>
          </w:p>
        </w:tc>
      </w:tr>
      <w:tr w:rsidR="00105001" w:rsidRPr="00105001" w14:paraId="48790555" w14:textId="77777777" w:rsidTr="00105001">
        <w:tblPrEx>
          <w:tblCellMar>
            <w:top w:w="0" w:type="dxa"/>
            <w:bottom w:w="0" w:type="dxa"/>
          </w:tblCellMar>
        </w:tblPrEx>
        <w:tc>
          <w:tcPr>
            <w:tcW w:w="4188" w:type="dxa"/>
            <w:tcBorders>
              <w:left w:val="nil"/>
              <w:right w:val="nil"/>
            </w:tcBorders>
          </w:tcPr>
          <w:p w14:paraId="0DA90BE3" w14:textId="77777777" w:rsidR="00105001" w:rsidRPr="00105001" w:rsidRDefault="00105001" w:rsidP="00105001">
            <w:pPr>
              <w:widowControl/>
              <w:rPr>
                <w:snapToGrid/>
                <w:szCs w:val="24"/>
              </w:rPr>
            </w:pPr>
          </w:p>
          <w:p w14:paraId="2939C268" w14:textId="77777777" w:rsidR="00105001" w:rsidRPr="00105001" w:rsidRDefault="00105001" w:rsidP="00105001">
            <w:pPr>
              <w:widowControl/>
              <w:rPr>
                <w:snapToGrid/>
                <w:szCs w:val="24"/>
              </w:rPr>
            </w:pPr>
          </w:p>
        </w:tc>
        <w:tc>
          <w:tcPr>
            <w:tcW w:w="960" w:type="dxa"/>
            <w:tcBorders>
              <w:top w:val="nil"/>
              <w:left w:val="nil"/>
              <w:bottom w:val="nil"/>
              <w:right w:val="nil"/>
            </w:tcBorders>
          </w:tcPr>
          <w:p w14:paraId="27E3D970" w14:textId="77777777" w:rsidR="00105001" w:rsidRPr="00105001" w:rsidRDefault="00105001" w:rsidP="00105001">
            <w:pPr>
              <w:widowControl/>
              <w:rPr>
                <w:snapToGrid/>
                <w:szCs w:val="24"/>
              </w:rPr>
            </w:pPr>
          </w:p>
        </w:tc>
        <w:tc>
          <w:tcPr>
            <w:tcW w:w="4428" w:type="dxa"/>
            <w:tcBorders>
              <w:left w:val="nil"/>
              <w:right w:val="nil"/>
            </w:tcBorders>
          </w:tcPr>
          <w:p w14:paraId="6B19665E" w14:textId="77777777" w:rsidR="00105001" w:rsidRPr="00105001" w:rsidRDefault="00105001" w:rsidP="00105001">
            <w:pPr>
              <w:widowControl/>
              <w:rPr>
                <w:snapToGrid/>
                <w:szCs w:val="24"/>
              </w:rPr>
            </w:pPr>
          </w:p>
        </w:tc>
      </w:tr>
      <w:tr w:rsidR="00105001" w:rsidRPr="00105001" w14:paraId="6CA1586D" w14:textId="77777777" w:rsidTr="00105001">
        <w:tblPrEx>
          <w:tblCellMar>
            <w:top w:w="0" w:type="dxa"/>
            <w:bottom w:w="0" w:type="dxa"/>
          </w:tblCellMar>
        </w:tblPrEx>
        <w:tc>
          <w:tcPr>
            <w:tcW w:w="4188" w:type="dxa"/>
            <w:tcBorders>
              <w:left w:val="nil"/>
              <w:bottom w:val="single" w:sz="4" w:space="0" w:color="auto"/>
              <w:right w:val="nil"/>
            </w:tcBorders>
          </w:tcPr>
          <w:p w14:paraId="65CE57FB" w14:textId="77777777" w:rsidR="00105001" w:rsidRPr="00105001" w:rsidRDefault="00105001" w:rsidP="00105001">
            <w:pPr>
              <w:widowControl/>
              <w:rPr>
                <w:snapToGrid/>
                <w:szCs w:val="24"/>
              </w:rPr>
            </w:pPr>
          </w:p>
          <w:p w14:paraId="38122AAD" w14:textId="77777777" w:rsidR="00105001" w:rsidRPr="00105001" w:rsidRDefault="00105001" w:rsidP="00105001">
            <w:pPr>
              <w:widowControl/>
              <w:rPr>
                <w:snapToGrid/>
                <w:szCs w:val="24"/>
              </w:rPr>
            </w:pPr>
          </w:p>
        </w:tc>
        <w:tc>
          <w:tcPr>
            <w:tcW w:w="960" w:type="dxa"/>
            <w:tcBorders>
              <w:top w:val="nil"/>
              <w:left w:val="nil"/>
              <w:bottom w:val="nil"/>
              <w:right w:val="nil"/>
            </w:tcBorders>
          </w:tcPr>
          <w:p w14:paraId="2BFBF74E" w14:textId="77777777" w:rsidR="00105001" w:rsidRPr="00105001" w:rsidRDefault="00105001" w:rsidP="00105001">
            <w:pPr>
              <w:widowControl/>
              <w:rPr>
                <w:snapToGrid/>
                <w:szCs w:val="24"/>
              </w:rPr>
            </w:pPr>
          </w:p>
        </w:tc>
        <w:tc>
          <w:tcPr>
            <w:tcW w:w="4428" w:type="dxa"/>
            <w:tcBorders>
              <w:left w:val="nil"/>
              <w:right w:val="nil"/>
            </w:tcBorders>
          </w:tcPr>
          <w:p w14:paraId="7C4B379C" w14:textId="77777777" w:rsidR="00105001" w:rsidRPr="00105001" w:rsidRDefault="00105001" w:rsidP="00105001">
            <w:pPr>
              <w:widowControl/>
              <w:rPr>
                <w:snapToGrid/>
                <w:szCs w:val="24"/>
              </w:rPr>
            </w:pPr>
          </w:p>
        </w:tc>
      </w:tr>
    </w:tbl>
    <w:p w14:paraId="04CA3813" w14:textId="77777777" w:rsidR="00105001" w:rsidRPr="00105001" w:rsidRDefault="00105001" w:rsidP="00105001">
      <w:pPr>
        <w:widowControl/>
        <w:rPr>
          <w:snapToGrid/>
          <w:szCs w:val="24"/>
        </w:rPr>
      </w:pPr>
    </w:p>
    <w:tbl>
      <w:tblPr>
        <w:tblW w:w="0" w:type="auto"/>
        <w:tblBorders>
          <w:bottom w:val="single" w:sz="4" w:space="0" w:color="auto"/>
          <w:insideH w:val="single" w:sz="4" w:space="0" w:color="auto"/>
          <w:insideV w:val="single" w:sz="4" w:space="0" w:color="auto"/>
        </w:tblBorders>
        <w:tblLook w:val="0000" w:firstRow="0" w:lastRow="0" w:firstColumn="0" w:lastColumn="0" w:noHBand="0" w:noVBand="0"/>
      </w:tblPr>
      <w:tblGrid>
        <w:gridCol w:w="9576"/>
      </w:tblGrid>
      <w:tr w:rsidR="00105001" w:rsidRPr="00105001" w14:paraId="154DE76A" w14:textId="77777777" w:rsidTr="00105001">
        <w:tblPrEx>
          <w:tblCellMar>
            <w:top w:w="0" w:type="dxa"/>
            <w:bottom w:w="0" w:type="dxa"/>
          </w:tblCellMar>
        </w:tblPrEx>
        <w:tc>
          <w:tcPr>
            <w:tcW w:w="9576" w:type="dxa"/>
          </w:tcPr>
          <w:p w14:paraId="5CD5E8B9" w14:textId="77777777" w:rsidR="00105001" w:rsidRPr="00105001" w:rsidRDefault="00105001" w:rsidP="00105001">
            <w:pPr>
              <w:widowControl/>
              <w:rPr>
                <w:b/>
                <w:bCs/>
                <w:snapToGrid/>
                <w:szCs w:val="24"/>
              </w:rPr>
            </w:pPr>
            <w:r w:rsidRPr="00105001">
              <w:rPr>
                <w:b/>
                <w:bCs/>
                <w:snapToGrid/>
                <w:szCs w:val="24"/>
              </w:rPr>
              <w:t>What I like about my portfolio selection</w:t>
            </w:r>
          </w:p>
        </w:tc>
      </w:tr>
      <w:tr w:rsidR="00105001" w:rsidRPr="00105001" w14:paraId="4EE7944A" w14:textId="77777777" w:rsidTr="00105001">
        <w:tblPrEx>
          <w:tblCellMar>
            <w:top w:w="0" w:type="dxa"/>
            <w:bottom w:w="0" w:type="dxa"/>
          </w:tblCellMar>
        </w:tblPrEx>
        <w:tc>
          <w:tcPr>
            <w:tcW w:w="9576" w:type="dxa"/>
          </w:tcPr>
          <w:p w14:paraId="68B377B1" w14:textId="77777777" w:rsidR="00105001" w:rsidRPr="00105001" w:rsidRDefault="00105001" w:rsidP="00105001">
            <w:pPr>
              <w:widowControl/>
              <w:rPr>
                <w:b/>
                <w:bCs/>
                <w:snapToGrid/>
                <w:szCs w:val="24"/>
              </w:rPr>
            </w:pPr>
          </w:p>
          <w:p w14:paraId="4803A541" w14:textId="77777777" w:rsidR="00105001" w:rsidRPr="00105001" w:rsidRDefault="00105001" w:rsidP="00105001">
            <w:pPr>
              <w:widowControl/>
              <w:rPr>
                <w:b/>
                <w:bCs/>
                <w:snapToGrid/>
                <w:szCs w:val="24"/>
              </w:rPr>
            </w:pPr>
          </w:p>
        </w:tc>
      </w:tr>
      <w:tr w:rsidR="00105001" w:rsidRPr="00105001" w14:paraId="340305E7" w14:textId="77777777" w:rsidTr="00105001">
        <w:tblPrEx>
          <w:tblCellMar>
            <w:top w:w="0" w:type="dxa"/>
            <w:bottom w:w="0" w:type="dxa"/>
          </w:tblCellMar>
        </w:tblPrEx>
        <w:tc>
          <w:tcPr>
            <w:tcW w:w="9576" w:type="dxa"/>
          </w:tcPr>
          <w:p w14:paraId="2530C762" w14:textId="77777777" w:rsidR="00105001" w:rsidRPr="00105001" w:rsidRDefault="00105001" w:rsidP="00105001">
            <w:pPr>
              <w:widowControl/>
              <w:rPr>
                <w:b/>
                <w:bCs/>
                <w:snapToGrid/>
                <w:szCs w:val="24"/>
              </w:rPr>
            </w:pPr>
          </w:p>
          <w:p w14:paraId="5B5DAEAD" w14:textId="77777777" w:rsidR="00105001" w:rsidRPr="00105001" w:rsidRDefault="00105001" w:rsidP="00105001">
            <w:pPr>
              <w:widowControl/>
              <w:rPr>
                <w:b/>
                <w:bCs/>
                <w:snapToGrid/>
                <w:szCs w:val="24"/>
              </w:rPr>
            </w:pPr>
          </w:p>
        </w:tc>
      </w:tr>
    </w:tbl>
    <w:p w14:paraId="73064DB3" w14:textId="77777777" w:rsidR="00105001" w:rsidRPr="00105001" w:rsidRDefault="00105001" w:rsidP="00105001">
      <w:pPr>
        <w:widowControl/>
        <w:rPr>
          <w:b/>
          <w:bCs/>
          <w:snapToGrid/>
          <w:szCs w:val="24"/>
        </w:rPr>
      </w:pPr>
    </w:p>
    <w:tbl>
      <w:tblPr>
        <w:tblW w:w="0" w:type="auto"/>
        <w:tblBorders>
          <w:bottom w:val="single" w:sz="4" w:space="0" w:color="auto"/>
          <w:insideH w:val="single" w:sz="4" w:space="0" w:color="auto"/>
          <w:insideV w:val="single" w:sz="4" w:space="0" w:color="auto"/>
        </w:tblBorders>
        <w:tblLook w:val="0000" w:firstRow="0" w:lastRow="0" w:firstColumn="0" w:lastColumn="0" w:noHBand="0" w:noVBand="0"/>
      </w:tblPr>
      <w:tblGrid>
        <w:gridCol w:w="9576"/>
      </w:tblGrid>
      <w:tr w:rsidR="00105001" w:rsidRPr="00105001" w14:paraId="4A6033FA" w14:textId="77777777" w:rsidTr="00105001">
        <w:tblPrEx>
          <w:tblCellMar>
            <w:top w:w="0" w:type="dxa"/>
            <w:bottom w:w="0" w:type="dxa"/>
          </w:tblCellMar>
        </w:tblPrEx>
        <w:tc>
          <w:tcPr>
            <w:tcW w:w="9576" w:type="dxa"/>
          </w:tcPr>
          <w:p w14:paraId="53DFC39D" w14:textId="77777777" w:rsidR="00105001" w:rsidRPr="00105001" w:rsidRDefault="00105001" w:rsidP="00105001">
            <w:pPr>
              <w:widowControl/>
              <w:rPr>
                <w:b/>
                <w:bCs/>
                <w:snapToGrid/>
                <w:szCs w:val="24"/>
              </w:rPr>
            </w:pPr>
            <w:r w:rsidRPr="00105001">
              <w:rPr>
                <w:b/>
                <w:bCs/>
                <w:snapToGrid/>
                <w:szCs w:val="24"/>
              </w:rPr>
              <w:t>What I don’t like about my portfolio selection</w:t>
            </w:r>
          </w:p>
        </w:tc>
      </w:tr>
      <w:tr w:rsidR="00105001" w:rsidRPr="00105001" w14:paraId="57D5086E" w14:textId="77777777" w:rsidTr="00105001">
        <w:tblPrEx>
          <w:tblCellMar>
            <w:top w:w="0" w:type="dxa"/>
            <w:bottom w:w="0" w:type="dxa"/>
          </w:tblCellMar>
        </w:tblPrEx>
        <w:tc>
          <w:tcPr>
            <w:tcW w:w="9576" w:type="dxa"/>
          </w:tcPr>
          <w:p w14:paraId="67B6E4C5" w14:textId="77777777" w:rsidR="00105001" w:rsidRPr="00105001" w:rsidRDefault="00105001" w:rsidP="00105001">
            <w:pPr>
              <w:widowControl/>
              <w:rPr>
                <w:b/>
                <w:bCs/>
                <w:snapToGrid/>
                <w:szCs w:val="24"/>
              </w:rPr>
            </w:pPr>
          </w:p>
          <w:p w14:paraId="6E73496F" w14:textId="77777777" w:rsidR="00105001" w:rsidRPr="00105001" w:rsidRDefault="00105001" w:rsidP="00105001">
            <w:pPr>
              <w:widowControl/>
              <w:rPr>
                <w:b/>
                <w:bCs/>
                <w:snapToGrid/>
                <w:szCs w:val="24"/>
              </w:rPr>
            </w:pPr>
          </w:p>
        </w:tc>
      </w:tr>
      <w:tr w:rsidR="00105001" w:rsidRPr="00105001" w14:paraId="23C77517" w14:textId="77777777" w:rsidTr="00105001">
        <w:tblPrEx>
          <w:tblCellMar>
            <w:top w:w="0" w:type="dxa"/>
            <w:bottom w:w="0" w:type="dxa"/>
          </w:tblCellMar>
        </w:tblPrEx>
        <w:tc>
          <w:tcPr>
            <w:tcW w:w="9576" w:type="dxa"/>
          </w:tcPr>
          <w:p w14:paraId="22B14D63" w14:textId="77777777" w:rsidR="00105001" w:rsidRPr="00105001" w:rsidRDefault="00105001" w:rsidP="00105001">
            <w:pPr>
              <w:widowControl/>
              <w:rPr>
                <w:b/>
                <w:bCs/>
                <w:snapToGrid/>
                <w:szCs w:val="24"/>
              </w:rPr>
            </w:pPr>
          </w:p>
          <w:p w14:paraId="06F29840" w14:textId="77777777" w:rsidR="00105001" w:rsidRPr="00105001" w:rsidRDefault="00105001" w:rsidP="00105001">
            <w:pPr>
              <w:widowControl/>
              <w:rPr>
                <w:b/>
                <w:bCs/>
                <w:snapToGrid/>
                <w:szCs w:val="24"/>
              </w:rPr>
            </w:pPr>
          </w:p>
        </w:tc>
      </w:tr>
    </w:tbl>
    <w:p w14:paraId="35E3C2C8" w14:textId="77777777" w:rsidR="00105001" w:rsidRPr="00105001" w:rsidRDefault="00105001" w:rsidP="00105001">
      <w:pPr>
        <w:widowControl/>
        <w:rPr>
          <w:b/>
          <w:bCs/>
          <w:snapToGrid/>
          <w:szCs w:val="24"/>
        </w:rPr>
      </w:pPr>
    </w:p>
    <w:tbl>
      <w:tblPr>
        <w:tblW w:w="0" w:type="auto"/>
        <w:tblBorders>
          <w:bottom w:val="single" w:sz="4" w:space="0" w:color="auto"/>
          <w:insideH w:val="single" w:sz="4" w:space="0" w:color="auto"/>
          <w:insideV w:val="single" w:sz="4" w:space="0" w:color="auto"/>
        </w:tblBorders>
        <w:tblLook w:val="0000" w:firstRow="0" w:lastRow="0" w:firstColumn="0" w:lastColumn="0" w:noHBand="0" w:noVBand="0"/>
      </w:tblPr>
      <w:tblGrid>
        <w:gridCol w:w="9576"/>
      </w:tblGrid>
      <w:tr w:rsidR="00105001" w:rsidRPr="00105001" w14:paraId="06411455" w14:textId="77777777" w:rsidTr="00105001">
        <w:tblPrEx>
          <w:tblCellMar>
            <w:top w:w="0" w:type="dxa"/>
            <w:bottom w:w="0" w:type="dxa"/>
          </w:tblCellMar>
        </w:tblPrEx>
        <w:tc>
          <w:tcPr>
            <w:tcW w:w="9576" w:type="dxa"/>
          </w:tcPr>
          <w:p w14:paraId="7DB43ACF" w14:textId="77777777" w:rsidR="00105001" w:rsidRPr="00105001" w:rsidRDefault="00105001" w:rsidP="00105001">
            <w:pPr>
              <w:widowControl/>
              <w:rPr>
                <w:b/>
                <w:bCs/>
                <w:snapToGrid/>
                <w:szCs w:val="24"/>
              </w:rPr>
            </w:pPr>
            <w:r w:rsidRPr="00105001">
              <w:rPr>
                <w:b/>
                <w:bCs/>
                <w:snapToGrid/>
                <w:szCs w:val="24"/>
              </w:rPr>
              <w:t>My work has changed in these ways</w:t>
            </w:r>
          </w:p>
        </w:tc>
      </w:tr>
      <w:tr w:rsidR="00105001" w:rsidRPr="00105001" w14:paraId="42F42414" w14:textId="77777777" w:rsidTr="00105001">
        <w:tblPrEx>
          <w:tblCellMar>
            <w:top w:w="0" w:type="dxa"/>
            <w:bottom w:w="0" w:type="dxa"/>
          </w:tblCellMar>
        </w:tblPrEx>
        <w:tc>
          <w:tcPr>
            <w:tcW w:w="9576" w:type="dxa"/>
          </w:tcPr>
          <w:p w14:paraId="09B5C18C" w14:textId="77777777" w:rsidR="00105001" w:rsidRPr="00105001" w:rsidRDefault="00105001" w:rsidP="00105001">
            <w:pPr>
              <w:widowControl/>
              <w:rPr>
                <w:b/>
                <w:bCs/>
                <w:snapToGrid/>
                <w:szCs w:val="24"/>
              </w:rPr>
            </w:pPr>
          </w:p>
          <w:p w14:paraId="1CCEC1F9" w14:textId="77777777" w:rsidR="00105001" w:rsidRPr="00105001" w:rsidRDefault="00105001" w:rsidP="00105001">
            <w:pPr>
              <w:widowControl/>
              <w:rPr>
                <w:b/>
                <w:bCs/>
                <w:snapToGrid/>
                <w:szCs w:val="24"/>
              </w:rPr>
            </w:pPr>
          </w:p>
        </w:tc>
      </w:tr>
      <w:tr w:rsidR="00105001" w:rsidRPr="00105001" w14:paraId="422EC0C9" w14:textId="77777777" w:rsidTr="00105001">
        <w:tblPrEx>
          <w:tblCellMar>
            <w:top w:w="0" w:type="dxa"/>
            <w:bottom w:w="0" w:type="dxa"/>
          </w:tblCellMar>
        </w:tblPrEx>
        <w:tc>
          <w:tcPr>
            <w:tcW w:w="9576" w:type="dxa"/>
          </w:tcPr>
          <w:p w14:paraId="2B18FD11" w14:textId="77777777" w:rsidR="00105001" w:rsidRPr="00105001" w:rsidRDefault="00105001" w:rsidP="00105001">
            <w:pPr>
              <w:widowControl/>
              <w:rPr>
                <w:b/>
                <w:bCs/>
                <w:snapToGrid/>
                <w:szCs w:val="24"/>
              </w:rPr>
            </w:pPr>
          </w:p>
          <w:p w14:paraId="78B13AEE" w14:textId="77777777" w:rsidR="00105001" w:rsidRPr="00105001" w:rsidRDefault="00105001" w:rsidP="00105001">
            <w:pPr>
              <w:widowControl/>
              <w:rPr>
                <w:b/>
                <w:bCs/>
                <w:snapToGrid/>
                <w:szCs w:val="24"/>
              </w:rPr>
            </w:pPr>
          </w:p>
        </w:tc>
      </w:tr>
    </w:tbl>
    <w:p w14:paraId="16A6B078" w14:textId="77777777" w:rsidR="00105001" w:rsidRPr="00105001" w:rsidRDefault="00105001" w:rsidP="00105001">
      <w:pPr>
        <w:widowControl/>
        <w:rPr>
          <w:b/>
          <w:bCs/>
          <w:snapToGri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105001" w:rsidRPr="00105001" w14:paraId="2E8BC9DB" w14:textId="77777777" w:rsidTr="00105001">
        <w:tblPrEx>
          <w:tblCellMar>
            <w:top w:w="0" w:type="dxa"/>
            <w:bottom w:w="0" w:type="dxa"/>
          </w:tblCellMar>
        </w:tblPrEx>
        <w:tc>
          <w:tcPr>
            <w:tcW w:w="9576" w:type="dxa"/>
            <w:tcBorders>
              <w:top w:val="nil"/>
              <w:left w:val="nil"/>
              <w:right w:val="nil"/>
            </w:tcBorders>
          </w:tcPr>
          <w:p w14:paraId="13CCB015" w14:textId="77777777" w:rsidR="00105001" w:rsidRPr="00105001" w:rsidRDefault="00105001" w:rsidP="00105001">
            <w:pPr>
              <w:widowControl/>
              <w:rPr>
                <w:b/>
                <w:bCs/>
                <w:snapToGrid/>
                <w:szCs w:val="24"/>
              </w:rPr>
            </w:pPr>
            <w:r w:rsidRPr="00105001">
              <w:rPr>
                <w:b/>
                <w:bCs/>
                <w:snapToGrid/>
                <w:szCs w:val="24"/>
              </w:rPr>
              <w:t>My work has changed in these ways</w:t>
            </w:r>
          </w:p>
        </w:tc>
      </w:tr>
      <w:tr w:rsidR="00105001" w:rsidRPr="00105001" w14:paraId="1A416328" w14:textId="77777777" w:rsidTr="00105001">
        <w:tblPrEx>
          <w:tblCellMar>
            <w:top w:w="0" w:type="dxa"/>
            <w:bottom w:w="0" w:type="dxa"/>
          </w:tblCellMar>
        </w:tblPrEx>
        <w:tc>
          <w:tcPr>
            <w:tcW w:w="9576" w:type="dxa"/>
            <w:tcBorders>
              <w:left w:val="nil"/>
              <w:bottom w:val="single" w:sz="4" w:space="0" w:color="auto"/>
              <w:right w:val="nil"/>
            </w:tcBorders>
          </w:tcPr>
          <w:p w14:paraId="43CBA130" w14:textId="77777777" w:rsidR="00105001" w:rsidRPr="00105001" w:rsidRDefault="00105001" w:rsidP="00105001">
            <w:pPr>
              <w:widowControl/>
              <w:rPr>
                <w:b/>
                <w:bCs/>
                <w:snapToGrid/>
                <w:szCs w:val="24"/>
              </w:rPr>
            </w:pPr>
          </w:p>
          <w:p w14:paraId="75F384FA" w14:textId="77777777" w:rsidR="00105001" w:rsidRPr="00105001" w:rsidRDefault="00105001" w:rsidP="00105001">
            <w:pPr>
              <w:widowControl/>
              <w:rPr>
                <w:b/>
                <w:bCs/>
                <w:snapToGrid/>
                <w:szCs w:val="24"/>
              </w:rPr>
            </w:pPr>
          </w:p>
        </w:tc>
      </w:tr>
      <w:tr w:rsidR="00105001" w:rsidRPr="00105001" w14:paraId="7542F135" w14:textId="77777777" w:rsidTr="00105001">
        <w:tblPrEx>
          <w:tblCellMar>
            <w:top w:w="0" w:type="dxa"/>
            <w:bottom w:w="0" w:type="dxa"/>
          </w:tblCellMar>
        </w:tblPrEx>
        <w:tc>
          <w:tcPr>
            <w:tcW w:w="9576" w:type="dxa"/>
            <w:tcBorders>
              <w:left w:val="nil"/>
              <w:right w:val="nil"/>
            </w:tcBorders>
          </w:tcPr>
          <w:p w14:paraId="5985C494" w14:textId="77777777" w:rsidR="00105001" w:rsidRPr="00105001" w:rsidRDefault="00105001" w:rsidP="00105001">
            <w:pPr>
              <w:widowControl/>
              <w:rPr>
                <w:b/>
                <w:bCs/>
                <w:snapToGrid/>
                <w:szCs w:val="24"/>
              </w:rPr>
            </w:pPr>
          </w:p>
          <w:p w14:paraId="7BD353CE" w14:textId="77777777" w:rsidR="00105001" w:rsidRPr="00105001" w:rsidRDefault="00105001" w:rsidP="00105001">
            <w:pPr>
              <w:widowControl/>
              <w:rPr>
                <w:b/>
                <w:bCs/>
                <w:snapToGrid/>
                <w:szCs w:val="24"/>
              </w:rPr>
            </w:pPr>
          </w:p>
        </w:tc>
      </w:tr>
    </w:tbl>
    <w:p w14:paraId="242C6356" w14:textId="77777777" w:rsidR="00105001" w:rsidRPr="00105001" w:rsidRDefault="00105001" w:rsidP="00105001">
      <w:pPr>
        <w:widowControl/>
        <w:rPr>
          <w:b/>
          <w:bCs/>
          <w:snapToGrid/>
          <w:szCs w:val="24"/>
        </w:rPr>
      </w:pPr>
    </w:p>
    <w:tbl>
      <w:tblPr>
        <w:tblW w:w="0" w:type="auto"/>
        <w:tblBorders>
          <w:bottom w:val="single" w:sz="4" w:space="0" w:color="auto"/>
          <w:insideH w:val="single" w:sz="4" w:space="0" w:color="auto"/>
          <w:insideV w:val="single" w:sz="4" w:space="0" w:color="auto"/>
        </w:tblBorders>
        <w:tblLook w:val="0000" w:firstRow="0" w:lastRow="0" w:firstColumn="0" w:lastColumn="0" w:noHBand="0" w:noVBand="0"/>
      </w:tblPr>
      <w:tblGrid>
        <w:gridCol w:w="9576"/>
      </w:tblGrid>
      <w:tr w:rsidR="00105001" w:rsidRPr="00105001" w14:paraId="48DC5B30" w14:textId="77777777" w:rsidTr="00105001">
        <w:tblPrEx>
          <w:tblCellMar>
            <w:top w:w="0" w:type="dxa"/>
            <w:bottom w:w="0" w:type="dxa"/>
          </w:tblCellMar>
        </w:tblPrEx>
        <w:tc>
          <w:tcPr>
            <w:tcW w:w="9576" w:type="dxa"/>
          </w:tcPr>
          <w:p w14:paraId="55EB8F11" w14:textId="77777777" w:rsidR="00105001" w:rsidRPr="00105001" w:rsidRDefault="00105001" w:rsidP="00105001">
            <w:pPr>
              <w:widowControl/>
              <w:rPr>
                <w:b/>
                <w:bCs/>
                <w:snapToGrid/>
                <w:szCs w:val="24"/>
              </w:rPr>
            </w:pPr>
            <w:r w:rsidRPr="00105001">
              <w:rPr>
                <w:b/>
                <w:bCs/>
                <w:snapToGrid/>
                <w:szCs w:val="24"/>
              </w:rPr>
              <w:t>Choosing pieces for my portfolio has help me</w:t>
            </w:r>
          </w:p>
        </w:tc>
      </w:tr>
      <w:tr w:rsidR="00105001" w:rsidRPr="00105001" w14:paraId="55F72E8F" w14:textId="77777777" w:rsidTr="00105001">
        <w:tblPrEx>
          <w:tblCellMar>
            <w:top w:w="0" w:type="dxa"/>
            <w:bottom w:w="0" w:type="dxa"/>
          </w:tblCellMar>
        </w:tblPrEx>
        <w:tc>
          <w:tcPr>
            <w:tcW w:w="9576" w:type="dxa"/>
          </w:tcPr>
          <w:p w14:paraId="48A31C60" w14:textId="77777777" w:rsidR="00105001" w:rsidRPr="00105001" w:rsidRDefault="00105001" w:rsidP="00105001">
            <w:pPr>
              <w:widowControl/>
              <w:rPr>
                <w:b/>
                <w:bCs/>
                <w:snapToGrid/>
                <w:szCs w:val="24"/>
              </w:rPr>
            </w:pPr>
          </w:p>
          <w:p w14:paraId="348463D8" w14:textId="77777777" w:rsidR="00105001" w:rsidRPr="00105001" w:rsidRDefault="00105001" w:rsidP="00105001">
            <w:pPr>
              <w:widowControl/>
              <w:rPr>
                <w:b/>
                <w:bCs/>
                <w:snapToGrid/>
                <w:szCs w:val="24"/>
              </w:rPr>
            </w:pPr>
          </w:p>
        </w:tc>
      </w:tr>
      <w:tr w:rsidR="00105001" w:rsidRPr="00105001" w14:paraId="3218BE1E" w14:textId="77777777" w:rsidTr="00105001">
        <w:tblPrEx>
          <w:tblCellMar>
            <w:top w:w="0" w:type="dxa"/>
            <w:bottom w:w="0" w:type="dxa"/>
          </w:tblCellMar>
        </w:tblPrEx>
        <w:tc>
          <w:tcPr>
            <w:tcW w:w="9576" w:type="dxa"/>
          </w:tcPr>
          <w:p w14:paraId="06C1FCAB" w14:textId="77777777" w:rsidR="00105001" w:rsidRPr="00105001" w:rsidRDefault="00105001" w:rsidP="00105001">
            <w:pPr>
              <w:widowControl/>
              <w:rPr>
                <w:b/>
                <w:bCs/>
                <w:snapToGrid/>
                <w:szCs w:val="24"/>
              </w:rPr>
            </w:pPr>
          </w:p>
          <w:p w14:paraId="5B06E1FE" w14:textId="77777777" w:rsidR="00105001" w:rsidRPr="00105001" w:rsidRDefault="00105001" w:rsidP="00105001">
            <w:pPr>
              <w:widowControl/>
              <w:rPr>
                <w:b/>
                <w:bCs/>
                <w:snapToGrid/>
                <w:szCs w:val="24"/>
              </w:rPr>
            </w:pPr>
          </w:p>
        </w:tc>
      </w:tr>
    </w:tbl>
    <w:p w14:paraId="7A424D80" w14:textId="77777777" w:rsidR="00105001" w:rsidRPr="00105001" w:rsidRDefault="00105001" w:rsidP="00105001">
      <w:pPr>
        <w:widowControl/>
        <w:rPr>
          <w:b/>
          <w:bCs/>
          <w:snapToGri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105001" w:rsidRPr="00105001" w14:paraId="20A2556B" w14:textId="77777777" w:rsidTr="00105001">
        <w:tblPrEx>
          <w:tblCellMar>
            <w:top w:w="0" w:type="dxa"/>
            <w:bottom w:w="0" w:type="dxa"/>
          </w:tblCellMar>
        </w:tblPrEx>
        <w:tc>
          <w:tcPr>
            <w:tcW w:w="9576" w:type="dxa"/>
            <w:tcBorders>
              <w:top w:val="nil"/>
              <w:left w:val="nil"/>
              <w:right w:val="nil"/>
            </w:tcBorders>
          </w:tcPr>
          <w:p w14:paraId="5CA42813" w14:textId="77777777" w:rsidR="00105001" w:rsidRPr="00105001" w:rsidRDefault="00105001" w:rsidP="00105001">
            <w:pPr>
              <w:widowControl/>
              <w:rPr>
                <w:b/>
                <w:bCs/>
                <w:snapToGrid/>
                <w:szCs w:val="24"/>
              </w:rPr>
            </w:pPr>
            <w:r w:rsidRPr="00105001">
              <w:rPr>
                <w:b/>
                <w:bCs/>
                <w:snapToGrid/>
                <w:szCs w:val="24"/>
              </w:rPr>
              <w:t>My future goals are</w:t>
            </w:r>
          </w:p>
        </w:tc>
      </w:tr>
      <w:tr w:rsidR="00105001" w:rsidRPr="00105001" w14:paraId="1FF65980" w14:textId="77777777" w:rsidTr="00105001">
        <w:tblPrEx>
          <w:tblCellMar>
            <w:top w:w="0" w:type="dxa"/>
            <w:bottom w:w="0" w:type="dxa"/>
          </w:tblCellMar>
        </w:tblPrEx>
        <w:tc>
          <w:tcPr>
            <w:tcW w:w="9576" w:type="dxa"/>
            <w:tcBorders>
              <w:left w:val="nil"/>
              <w:bottom w:val="single" w:sz="4" w:space="0" w:color="auto"/>
              <w:right w:val="nil"/>
            </w:tcBorders>
          </w:tcPr>
          <w:p w14:paraId="0EB3AEA9" w14:textId="77777777" w:rsidR="00105001" w:rsidRPr="00105001" w:rsidRDefault="00105001" w:rsidP="00105001">
            <w:pPr>
              <w:widowControl/>
              <w:rPr>
                <w:b/>
                <w:bCs/>
                <w:snapToGrid/>
                <w:szCs w:val="24"/>
              </w:rPr>
            </w:pPr>
          </w:p>
          <w:p w14:paraId="1E403322" w14:textId="77777777" w:rsidR="00105001" w:rsidRPr="00105001" w:rsidRDefault="00105001" w:rsidP="00105001">
            <w:pPr>
              <w:widowControl/>
              <w:rPr>
                <w:b/>
                <w:bCs/>
                <w:snapToGrid/>
                <w:szCs w:val="24"/>
              </w:rPr>
            </w:pPr>
          </w:p>
        </w:tc>
      </w:tr>
      <w:tr w:rsidR="00105001" w:rsidRPr="00105001" w14:paraId="40F65BCA" w14:textId="77777777" w:rsidTr="00105001">
        <w:tblPrEx>
          <w:tblCellMar>
            <w:top w:w="0" w:type="dxa"/>
            <w:bottom w:w="0" w:type="dxa"/>
          </w:tblCellMar>
        </w:tblPrEx>
        <w:tc>
          <w:tcPr>
            <w:tcW w:w="9576" w:type="dxa"/>
            <w:tcBorders>
              <w:left w:val="nil"/>
              <w:right w:val="nil"/>
            </w:tcBorders>
          </w:tcPr>
          <w:p w14:paraId="48D4352D" w14:textId="77777777" w:rsidR="00105001" w:rsidRPr="00105001" w:rsidRDefault="00105001" w:rsidP="00105001">
            <w:pPr>
              <w:widowControl/>
              <w:rPr>
                <w:b/>
                <w:bCs/>
                <w:snapToGrid/>
                <w:szCs w:val="24"/>
              </w:rPr>
            </w:pPr>
          </w:p>
          <w:p w14:paraId="1008E999" w14:textId="77777777" w:rsidR="00105001" w:rsidRPr="00105001" w:rsidRDefault="00105001" w:rsidP="00105001">
            <w:pPr>
              <w:widowControl/>
              <w:rPr>
                <w:b/>
                <w:bCs/>
                <w:snapToGrid/>
                <w:szCs w:val="24"/>
              </w:rPr>
            </w:pPr>
          </w:p>
        </w:tc>
      </w:tr>
    </w:tbl>
    <w:p w14:paraId="462C199E" w14:textId="77777777" w:rsidR="00105001" w:rsidRPr="00105001" w:rsidRDefault="00105001" w:rsidP="00105001">
      <w:pPr>
        <w:widowControl/>
        <w:suppressAutoHyphens/>
        <w:spacing w:line="240" w:lineRule="atLeast"/>
        <w:rPr>
          <w:snapToGrid/>
          <w:szCs w:val="24"/>
        </w:rPr>
      </w:pPr>
    </w:p>
    <w:p w14:paraId="206B05E9" w14:textId="77777777" w:rsidR="00105001" w:rsidRDefault="00105001">
      <w:pPr>
        <w:widowControl/>
        <w:spacing w:after="200" w:line="276" w:lineRule="auto"/>
      </w:pPr>
      <w:r>
        <w:br w:type="page"/>
      </w:r>
    </w:p>
    <w:tbl>
      <w:tblPr>
        <w:tblW w:w="0" w:type="auto"/>
        <w:tblBorders>
          <w:top w:val="single" w:sz="4" w:space="0" w:color="auto"/>
          <w:bottom w:val="single" w:sz="4" w:space="0" w:color="auto"/>
        </w:tblBorders>
        <w:shd w:val="clear" w:color="auto" w:fill="E6E6E6"/>
        <w:tblLook w:val="0000" w:firstRow="0" w:lastRow="0" w:firstColumn="0" w:lastColumn="0" w:noHBand="0" w:noVBand="0"/>
      </w:tblPr>
      <w:tblGrid>
        <w:gridCol w:w="708"/>
        <w:gridCol w:w="8868"/>
      </w:tblGrid>
      <w:tr w:rsidR="00105001" w:rsidRPr="00105001" w14:paraId="19866E89" w14:textId="77777777" w:rsidTr="00105001">
        <w:tblPrEx>
          <w:tblCellMar>
            <w:top w:w="0" w:type="dxa"/>
            <w:bottom w:w="0" w:type="dxa"/>
          </w:tblCellMar>
        </w:tblPrEx>
        <w:trPr>
          <w:cantSplit/>
        </w:trPr>
        <w:tc>
          <w:tcPr>
            <w:tcW w:w="708" w:type="dxa"/>
            <w:shd w:val="clear" w:color="auto" w:fill="E6E6E6"/>
          </w:tcPr>
          <w:p w14:paraId="17B850C3" w14:textId="77777777" w:rsidR="00105001" w:rsidRPr="00105001" w:rsidRDefault="00105001" w:rsidP="00105001">
            <w:pPr>
              <w:widowControl/>
              <w:rPr>
                <w:b/>
                <w:bCs/>
                <w:snapToGrid/>
                <w:szCs w:val="24"/>
              </w:rPr>
            </w:pPr>
          </w:p>
        </w:tc>
        <w:tc>
          <w:tcPr>
            <w:tcW w:w="8868" w:type="dxa"/>
            <w:shd w:val="clear" w:color="auto" w:fill="E6E6E6"/>
          </w:tcPr>
          <w:p w14:paraId="14FF199E" w14:textId="77777777" w:rsidR="00105001" w:rsidRPr="00105001" w:rsidRDefault="00105001" w:rsidP="00105001">
            <w:pPr>
              <w:widowControl/>
              <w:spacing w:before="240" w:after="240"/>
              <w:jc w:val="center"/>
              <w:rPr>
                <w:b/>
                <w:snapToGrid/>
                <w:szCs w:val="24"/>
              </w:rPr>
            </w:pPr>
            <w:bookmarkStart w:id="178" w:name="Honors9SuggestionsNonfiction"/>
            <w:r w:rsidRPr="00105001">
              <w:rPr>
                <w:b/>
                <w:snapToGrid/>
                <w:szCs w:val="24"/>
              </w:rPr>
              <w:t>Nonfiction Selections</w:t>
            </w:r>
            <w:bookmarkEnd w:id="178"/>
          </w:p>
        </w:tc>
      </w:tr>
    </w:tbl>
    <w:p w14:paraId="554B30B8" w14:textId="77777777" w:rsidR="00105001" w:rsidRPr="00105001" w:rsidRDefault="00105001" w:rsidP="00105001">
      <w:pPr>
        <w:widowControl/>
        <w:tabs>
          <w:tab w:val="left" w:pos="-1440"/>
          <w:tab w:val="left" w:pos="-720"/>
        </w:tabs>
        <w:suppressAutoHyphens/>
        <w:spacing w:line="240" w:lineRule="atLeast"/>
        <w:ind w:left="720"/>
        <w:jc w:val="both"/>
        <w:rPr>
          <w:b/>
          <w:bCs/>
          <w:snapToGrid/>
          <w:spacing w:val="-3"/>
          <w:sz w:val="20"/>
        </w:rPr>
      </w:pPr>
      <w:r w:rsidRPr="00105001">
        <w:rPr>
          <w:b/>
          <w:bCs/>
          <w:snapToGrid/>
          <w:spacing w:val="-3"/>
          <w:sz w:val="20"/>
        </w:rPr>
        <w:t>Nonfiction</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160"/>
        <w:gridCol w:w="4068"/>
      </w:tblGrid>
      <w:tr w:rsidR="00105001" w:rsidRPr="00105001" w14:paraId="0481F88D" w14:textId="77777777" w:rsidTr="00105001">
        <w:tc>
          <w:tcPr>
            <w:tcW w:w="2520" w:type="dxa"/>
          </w:tcPr>
          <w:p w14:paraId="4098F077" w14:textId="77777777" w:rsidR="00105001" w:rsidRPr="00105001" w:rsidRDefault="00105001" w:rsidP="00105001">
            <w:pPr>
              <w:widowControl/>
              <w:tabs>
                <w:tab w:val="left" w:pos="-1440"/>
                <w:tab w:val="left" w:pos="-720"/>
              </w:tabs>
              <w:suppressAutoHyphens/>
              <w:spacing w:line="240" w:lineRule="atLeast"/>
              <w:jc w:val="both"/>
              <w:rPr>
                <w:b/>
                <w:bCs/>
                <w:snapToGrid/>
                <w:spacing w:val="-3"/>
                <w:sz w:val="20"/>
              </w:rPr>
            </w:pPr>
            <w:r w:rsidRPr="00105001">
              <w:rPr>
                <w:bCs/>
                <w:snapToGrid/>
                <w:spacing w:val="-3"/>
                <w:sz w:val="20"/>
              </w:rPr>
              <w:t>Soto, Gary</w:t>
            </w:r>
          </w:p>
        </w:tc>
        <w:tc>
          <w:tcPr>
            <w:tcW w:w="2160" w:type="dxa"/>
          </w:tcPr>
          <w:p w14:paraId="464DD51B" w14:textId="77777777" w:rsidR="00105001" w:rsidRPr="00105001" w:rsidRDefault="00105001" w:rsidP="00105001">
            <w:pPr>
              <w:widowControl/>
              <w:tabs>
                <w:tab w:val="left" w:pos="-1440"/>
                <w:tab w:val="left" w:pos="-720"/>
              </w:tabs>
              <w:suppressAutoHyphens/>
              <w:spacing w:line="240" w:lineRule="atLeast"/>
              <w:jc w:val="both"/>
              <w:rPr>
                <w:b/>
                <w:bCs/>
                <w:snapToGrid/>
                <w:spacing w:val="-3"/>
                <w:sz w:val="20"/>
              </w:rPr>
            </w:pPr>
            <w:r w:rsidRPr="00105001">
              <w:rPr>
                <w:bCs/>
                <w:snapToGrid/>
                <w:spacing w:val="-3"/>
                <w:sz w:val="20"/>
              </w:rPr>
              <w:t>(personal essay)</w:t>
            </w:r>
          </w:p>
        </w:tc>
        <w:tc>
          <w:tcPr>
            <w:tcW w:w="4068" w:type="dxa"/>
          </w:tcPr>
          <w:p w14:paraId="32F5386A" w14:textId="77777777" w:rsidR="00105001" w:rsidRPr="00105001" w:rsidRDefault="00105001" w:rsidP="00105001">
            <w:pPr>
              <w:widowControl/>
              <w:tabs>
                <w:tab w:val="left" w:pos="-1440"/>
                <w:tab w:val="left" w:pos="-720"/>
              </w:tabs>
              <w:suppressAutoHyphens/>
              <w:spacing w:line="240" w:lineRule="atLeast"/>
              <w:jc w:val="both"/>
              <w:rPr>
                <w:b/>
                <w:bCs/>
                <w:snapToGrid/>
                <w:spacing w:val="-3"/>
                <w:sz w:val="20"/>
              </w:rPr>
            </w:pPr>
            <w:r w:rsidRPr="00105001">
              <w:rPr>
                <w:bCs/>
                <w:snapToGrid/>
                <w:spacing w:val="-3"/>
                <w:sz w:val="20"/>
              </w:rPr>
              <w:t>“The Grandfather,” p. 431</w:t>
            </w:r>
          </w:p>
        </w:tc>
      </w:tr>
      <w:tr w:rsidR="00105001" w:rsidRPr="00105001" w14:paraId="193E9C77" w14:textId="77777777" w:rsidTr="00105001">
        <w:tc>
          <w:tcPr>
            <w:tcW w:w="2520" w:type="dxa"/>
          </w:tcPr>
          <w:p w14:paraId="0928FBFD"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Linden, Eugene</w:t>
            </w:r>
          </w:p>
        </w:tc>
        <w:tc>
          <w:tcPr>
            <w:tcW w:w="2160" w:type="dxa"/>
          </w:tcPr>
          <w:p w14:paraId="0457C652"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(magazine article)</w:t>
            </w:r>
          </w:p>
        </w:tc>
        <w:tc>
          <w:tcPr>
            <w:tcW w:w="4068" w:type="dxa"/>
          </w:tcPr>
          <w:p w14:paraId="365FEE1D"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“Can Animals Think?,” p. 38</w:t>
            </w:r>
          </w:p>
        </w:tc>
      </w:tr>
      <w:tr w:rsidR="00105001" w:rsidRPr="00105001" w14:paraId="1054A17B" w14:textId="77777777" w:rsidTr="00105001">
        <w:tc>
          <w:tcPr>
            <w:tcW w:w="2520" w:type="dxa"/>
          </w:tcPr>
          <w:p w14:paraId="1205311D"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proofErr w:type="spellStart"/>
            <w:r w:rsidRPr="00105001">
              <w:rPr>
                <w:bCs/>
                <w:snapToGrid/>
                <w:spacing w:val="-3"/>
                <w:sz w:val="20"/>
              </w:rPr>
              <w:t>Capella</w:t>
            </w:r>
            <w:proofErr w:type="spellEnd"/>
            <w:r w:rsidRPr="00105001">
              <w:rPr>
                <w:bCs/>
                <w:snapToGrid/>
                <w:spacing w:val="-3"/>
                <w:sz w:val="20"/>
              </w:rPr>
              <w:t>, Carolos</w:t>
            </w:r>
          </w:p>
        </w:tc>
        <w:tc>
          <w:tcPr>
            <w:tcW w:w="2160" w:type="dxa"/>
          </w:tcPr>
          <w:p w14:paraId="6C39DBA2"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(personal essay)</w:t>
            </w:r>
          </w:p>
        </w:tc>
        <w:tc>
          <w:tcPr>
            <w:tcW w:w="4068" w:type="dxa"/>
          </w:tcPr>
          <w:p w14:paraId="02ABB53D"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“Teaching Chess and Life,” p. 118</w:t>
            </w:r>
          </w:p>
        </w:tc>
      </w:tr>
      <w:tr w:rsidR="00105001" w:rsidRPr="00105001" w14:paraId="7942C2BF" w14:textId="77777777" w:rsidTr="00105001">
        <w:tc>
          <w:tcPr>
            <w:tcW w:w="2520" w:type="dxa"/>
          </w:tcPr>
          <w:p w14:paraId="19C3A7A2"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proofErr w:type="spellStart"/>
            <w:r w:rsidRPr="00105001">
              <w:rPr>
                <w:bCs/>
                <w:snapToGrid/>
                <w:spacing w:val="-3"/>
                <w:sz w:val="20"/>
              </w:rPr>
              <w:t>Saftner</w:t>
            </w:r>
            <w:proofErr w:type="spellEnd"/>
            <w:r w:rsidRPr="00105001">
              <w:rPr>
                <w:bCs/>
                <w:snapToGrid/>
                <w:spacing w:val="-3"/>
                <w:sz w:val="20"/>
              </w:rPr>
              <w:t>, T.J.</w:t>
            </w:r>
          </w:p>
        </w:tc>
        <w:tc>
          <w:tcPr>
            <w:tcW w:w="2160" w:type="dxa"/>
          </w:tcPr>
          <w:p w14:paraId="0202A1F6"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(magazine article)</w:t>
            </w:r>
          </w:p>
        </w:tc>
        <w:tc>
          <w:tcPr>
            <w:tcW w:w="4068" w:type="dxa"/>
          </w:tcPr>
          <w:p w14:paraId="3A0BFF02"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“Community Service and You,” p. 120</w:t>
            </w:r>
          </w:p>
        </w:tc>
      </w:tr>
      <w:tr w:rsidR="00105001" w:rsidRPr="00105001" w14:paraId="0778A888" w14:textId="77777777" w:rsidTr="00105001">
        <w:tc>
          <w:tcPr>
            <w:tcW w:w="2520" w:type="dxa"/>
          </w:tcPr>
          <w:p w14:paraId="1136141F"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Carlin, Peter and Don Sider</w:t>
            </w:r>
          </w:p>
        </w:tc>
        <w:tc>
          <w:tcPr>
            <w:tcW w:w="2160" w:type="dxa"/>
          </w:tcPr>
          <w:p w14:paraId="62AEB11E"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(magazine Article)</w:t>
            </w:r>
          </w:p>
        </w:tc>
        <w:tc>
          <w:tcPr>
            <w:tcW w:w="4068" w:type="dxa"/>
          </w:tcPr>
          <w:p w14:paraId="62CDAD27"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“Feeding Frenzy,” p. 122</w:t>
            </w:r>
          </w:p>
        </w:tc>
      </w:tr>
      <w:tr w:rsidR="00105001" w:rsidRPr="00105001" w14:paraId="7E7710B6" w14:textId="77777777" w:rsidTr="00105001">
        <w:tc>
          <w:tcPr>
            <w:tcW w:w="2520" w:type="dxa"/>
          </w:tcPr>
          <w:p w14:paraId="3AE62A72"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Silverman, Kenneth</w:t>
            </w:r>
          </w:p>
        </w:tc>
        <w:tc>
          <w:tcPr>
            <w:tcW w:w="2160" w:type="dxa"/>
          </w:tcPr>
          <w:p w14:paraId="2AF7245E"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(biography)</w:t>
            </w:r>
          </w:p>
        </w:tc>
        <w:tc>
          <w:tcPr>
            <w:tcW w:w="4068" w:type="dxa"/>
          </w:tcPr>
          <w:p w14:paraId="663AF287"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 xml:space="preserve">“Poe’s Final Days” from </w:t>
            </w:r>
            <w:r w:rsidRPr="00105001">
              <w:rPr>
                <w:bCs/>
                <w:i/>
                <w:snapToGrid/>
                <w:spacing w:val="-3"/>
                <w:sz w:val="20"/>
              </w:rPr>
              <w:t>Edgar A. Poe: Mournful and Never-Ending Remembrance</w:t>
            </w:r>
            <w:r w:rsidRPr="00105001">
              <w:rPr>
                <w:bCs/>
                <w:snapToGrid/>
                <w:spacing w:val="-3"/>
                <w:sz w:val="20"/>
              </w:rPr>
              <w:t>, p. 222</w:t>
            </w:r>
          </w:p>
        </w:tc>
      </w:tr>
      <w:tr w:rsidR="00105001" w:rsidRPr="00105001" w14:paraId="66CF8D06" w14:textId="77777777" w:rsidTr="00105001">
        <w:tc>
          <w:tcPr>
            <w:tcW w:w="2520" w:type="dxa"/>
          </w:tcPr>
          <w:p w14:paraId="38C916FF"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i/>
                <w:snapToGrid/>
                <w:spacing w:val="-3"/>
                <w:sz w:val="20"/>
              </w:rPr>
              <w:t>The New York Times</w:t>
            </w:r>
          </w:p>
        </w:tc>
        <w:tc>
          <w:tcPr>
            <w:tcW w:w="2160" w:type="dxa"/>
          </w:tcPr>
          <w:p w14:paraId="1583F84D"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(newspaper article)</w:t>
            </w:r>
          </w:p>
        </w:tc>
        <w:tc>
          <w:tcPr>
            <w:tcW w:w="4068" w:type="dxa"/>
          </w:tcPr>
          <w:p w14:paraId="02D95647"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“Poe’s Death Is Rewritten as a Case of Rabies, Not Telltale Alcohol, p. 225</w:t>
            </w:r>
          </w:p>
        </w:tc>
      </w:tr>
      <w:tr w:rsidR="00105001" w:rsidRPr="00105001" w14:paraId="3D5060E0" w14:textId="77777777" w:rsidTr="00105001">
        <w:tc>
          <w:tcPr>
            <w:tcW w:w="2520" w:type="dxa"/>
          </w:tcPr>
          <w:p w14:paraId="436217F7"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proofErr w:type="spellStart"/>
            <w:r w:rsidRPr="00105001">
              <w:rPr>
                <w:bCs/>
                <w:snapToGrid/>
                <w:spacing w:val="-3"/>
                <w:sz w:val="20"/>
              </w:rPr>
              <w:t>Pollin</w:t>
            </w:r>
            <w:proofErr w:type="spellEnd"/>
            <w:r w:rsidRPr="00105001">
              <w:rPr>
                <w:bCs/>
                <w:snapToGrid/>
                <w:spacing w:val="-3"/>
                <w:sz w:val="20"/>
              </w:rPr>
              <w:t>, Burton and Robert Benedetto</w:t>
            </w:r>
          </w:p>
        </w:tc>
        <w:tc>
          <w:tcPr>
            <w:tcW w:w="2160" w:type="dxa"/>
          </w:tcPr>
          <w:p w14:paraId="253E4815"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(letter to the editor)</w:t>
            </w:r>
          </w:p>
        </w:tc>
        <w:tc>
          <w:tcPr>
            <w:tcW w:w="4068" w:type="dxa"/>
          </w:tcPr>
          <w:p w14:paraId="61600FF0"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“If Only Poe Had Succeeded Where He Said Nevermore to Drink, p. 227</w:t>
            </w:r>
          </w:p>
        </w:tc>
      </w:tr>
      <w:tr w:rsidR="00105001" w:rsidRPr="00105001" w14:paraId="1E7E8E8E" w14:textId="77777777" w:rsidTr="00105001">
        <w:tc>
          <w:tcPr>
            <w:tcW w:w="2520" w:type="dxa"/>
          </w:tcPr>
          <w:p w14:paraId="4FA1406C"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proofErr w:type="spellStart"/>
            <w:r w:rsidRPr="00105001">
              <w:rPr>
                <w:bCs/>
                <w:snapToGrid/>
                <w:spacing w:val="-3"/>
                <w:sz w:val="20"/>
              </w:rPr>
              <w:t>Benetez</w:t>
            </w:r>
            <w:proofErr w:type="spellEnd"/>
            <w:r w:rsidRPr="00105001">
              <w:rPr>
                <w:bCs/>
                <w:snapToGrid/>
                <w:spacing w:val="-3"/>
                <w:sz w:val="20"/>
              </w:rPr>
              <w:t>, R. Michael</w:t>
            </w:r>
          </w:p>
        </w:tc>
        <w:tc>
          <w:tcPr>
            <w:tcW w:w="2160" w:type="dxa"/>
          </w:tcPr>
          <w:p w14:paraId="78316146"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(letter to the editor)</w:t>
            </w:r>
          </w:p>
        </w:tc>
        <w:tc>
          <w:tcPr>
            <w:tcW w:w="4068" w:type="dxa"/>
          </w:tcPr>
          <w:p w14:paraId="196DA5CE"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“Rabies Death Theory,” p. 228</w:t>
            </w:r>
          </w:p>
        </w:tc>
      </w:tr>
      <w:tr w:rsidR="00105001" w:rsidRPr="00105001" w14:paraId="60B3C43B" w14:textId="77777777" w:rsidTr="00105001">
        <w:tc>
          <w:tcPr>
            <w:tcW w:w="2520" w:type="dxa"/>
          </w:tcPr>
          <w:p w14:paraId="782F9255"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McMahon, Patricia</w:t>
            </w:r>
          </w:p>
        </w:tc>
        <w:tc>
          <w:tcPr>
            <w:tcW w:w="2160" w:type="dxa"/>
          </w:tcPr>
          <w:p w14:paraId="540DC249"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(biography excerpt)</w:t>
            </w:r>
          </w:p>
        </w:tc>
        <w:tc>
          <w:tcPr>
            <w:tcW w:w="4068" w:type="dxa"/>
          </w:tcPr>
          <w:p w14:paraId="2EE34AA7"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 xml:space="preserve">“A Country Divided” from </w:t>
            </w:r>
            <w:r w:rsidRPr="00105001">
              <w:rPr>
                <w:bCs/>
                <w:i/>
                <w:snapToGrid/>
                <w:spacing w:val="-3"/>
                <w:sz w:val="20"/>
              </w:rPr>
              <w:t>One Belfast Boy</w:t>
            </w:r>
            <w:r w:rsidRPr="00105001">
              <w:rPr>
                <w:bCs/>
                <w:snapToGrid/>
                <w:spacing w:val="-3"/>
                <w:sz w:val="20"/>
              </w:rPr>
              <w:t>, p. 281</w:t>
            </w:r>
          </w:p>
        </w:tc>
      </w:tr>
      <w:tr w:rsidR="00105001" w:rsidRPr="00105001" w14:paraId="400BC251" w14:textId="77777777" w:rsidTr="00105001">
        <w:tc>
          <w:tcPr>
            <w:tcW w:w="2520" w:type="dxa"/>
          </w:tcPr>
          <w:p w14:paraId="6B7BE3EC"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Holliday, Laurel</w:t>
            </w:r>
          </w:p>
        </w:tc>
        <w:tc>
          <w:tcPr>
            <w:tcW w:w="2160" w:type="dxa"/>
          </w:tcPr>
          <w:p w14:paraId="0AE3C26F"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(essay)</w:t>
            </w:r>
          </w:p>
        </w:tc>
        <w:tc>
          <w:tcPr>
            <w:tcW w:w="4068" w:type="dxa"/>
          </w:tcPr>
          <w:p w14:paraId="5EA6CCCD"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“Lives in the Crossfire from Children of The Troubles,” p. 286</w:t>
            </w:r>
          </w:p>
        </w:tc>
      </w:tr>
      <w:tr w:rsidR="00105001" w:rsidRPr="00105001" w14:paraId="78C06D87" w14:textId="77777777" w:rsidTr="00105001">
        <w:tc>
          <w:tcPr>
            <w:tcW w:w="2520" w:type="dxa"/>
          </w:tcPr>
          <w:p w14:paraId="1E2A8235"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proofErr w:type="spellStart"/>
            <w:r w:rsidRPr="00105001">
              <w:rPr>
                <w:bCs/>
                <w:snapToGrid/>
                <w:spacing w:val="-3"/>
                <w:sz w:val="20"/>
              </w:rPr>
              <w:t>McCrory</w:t>
            </w:r>
            <w:proofErr w:type="spellEnd"/>
            <w:r w:rsidRPr="00105001">
              <w:rPr>
                <w:bCs/>
                <w:snapToGrid/>
                <w:spacing w:val="-3"/>
                <w:sz w:val="20"/>
              </w:rPr>
              <w:t>, Margaret</w:t>
            </w:r>
          </w:p>
        </w:tc>
        <w:tc>
          <w:tcPr>
            <w:tcW w:w="2160" w:type="dxa"/>
          </w:tcPr>
          <w:p w14:paraId="5FD1EA7E"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(personal essay)</w:t>
            </w:r>
          </w:p>
        </w:tc>
        <w:tc>
          <w:tcPr>
            <w:tcW w:w="4068" w:type="dxa"/>
          </w:tcPr>
          <w:p w14:paraId="131DC94E"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“Interment,” p. 288</w:t>
            </w:r>
          </w:p>
        </w:tc>
      </w:tr>
      <w:tr w:rsidR="00105001" w:rsidRPr="00105001" w14:paraId="3170FAA6" w14:textId="77777777" w:rsidTr="00105001">
        <w:tc>
          <w:tcPr>
            <w:tcW w:w="2520" w:type="dxa"/>
          </w:tcPr>
          <w:p w14:paraId="0936DD17"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Mitchell, George</w:t>
            </w:r>
          </w:p>
        </w:tc>
        <w:tc>
          <w:tcPr>
            <w:tcW w:w="2160" w:type="dxa"/>
          </w:tcPr>
          <w:p w14:paraId="18CC7760"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(opinion essay)</w:t>
            </w:r>
          </w:p>
        </w:tc>
        <w:tc>
          <w:tcPr>
            <w:tcW w:w="4068" w:type="dxa"/>
          </w:tcPr>
          <w:p w14:paraId="770C644E"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“Peace Isn’t Impossible,” p. 290</w:t>
            </w:r>
          </w:p>
        </w:tc>
      </w:tr>
      <w:tr w:rsidR="00105001" w:rsidRPr="00105001" w14:paraId="5509CCDB" w14:textId="77777777" w:rsidTr="00105001">
        <w:tc>
          <w:tcPr>
            <w:tcW w:w="2520" w:type="dxa"/>
          </w:tcPr>
          <w:p w14:paraId="564C84F3"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Lewis, Anthony</w:t>
            </w:r>
          </w:p>
        </w:tc>
        <w:tc>
          <w:tcPr>
            <w:tcW w:w="2160" w:type="dxa"/>
          </w:tcPr>
          <w:p w14:paraId="50954587"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(news feature)</w:t>
            </w:r>
          </w:p>
        </w:tc>
        <w:tc>
          <w:tcPr>
            <w:tcW w:w="4068" w:type="dxa"/>
          </w:tcPr>
          <w:p w14:paraId="0999316D" w14:textId="77777777" w:rsidR="00105001" w:rsidRPr="00105001" w:rsidRDefault="00105001" w:rsidP="00105001">
            <w:pPr>
              <w:widowControl/>
              <w:tabs>
                <w:tab w:val="left" w:pos="-1440"/>
                <w:tab w:val="left" w:pos="-720"/>
              </w:tabs>
              <w:suppressAutoHyphens/>
              <w:spacing w:line="240" w:lineRule="atLeast"/>
              <w:ind w:left="720" w:hanging="720"/>
              <w:jc w:val="both"/>
              <w:rPr>
                <w:bCs/>
                <w:snapToGrid/>
                <w:spacing w:val="-3"/>
                <w:sz w:val="20"/>
              </w:rPr>
            </w:pPr>
            <w:r w:rsidRPr="00105001">
              <w:rPr>
                <w:bCs/>
                <w:snapToGrid/>
                <w:spacing w:val="-3"/>
                <w:sz w:val="20"/>
              </w:rPr>
              <w:t>“An American Story,” p. 311</w:t>
            </w:r>
          </w:p>
        </w:tc>
      </w:tr>
      <w:tr w:rsidR="00105001" w:rsidRPr="00105001" w14:paraId="671BFEA3" w14:textId="77777777" w:rsidTr="00105001">
        <w:tc>
          <w:tcPr>
            <w:tcW w:w="2520" w:type="dxa"/>
          </w:tcPr>
          <w:p w14:paraId="7404D87A"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 xml:space="preserve">Brines, Dena, and </w:t>
            </w:r>
            <w:proofErr w:type="spellStart"/>
            <w:r w:rsidRPr="00105001">
              <w:rPr>
                <w:bCs/>
                <w:snapToGrid/>
                <w:spacing w:val="-3"/>
                <w:sz w:val="20"/>
              </w:rPr>
              <w:t>Anh</w:t>
            </w:r>
            <w:proofErr w:type="spellEnd"/>
            <w:r w:rsidRPr="00105001">
              <w:rPr>
                <w:bCs/>
                <w:snapToGrid/>
                <w:spacing w:val="-3"/>
                <w:sz w:val="20"/>
              </w:rPr>
              <w:t xml:space="preserve"> Do</w:t>
            </w:r>
          </w:p>
        </w:tc>
        <w:tc>
          <w:tcPr>
            <w:tcW w:w="2160" w:type="dxa"/>
          </w:tcPr>
          <w:p w14:paraId="78F1C83D"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(newspaper article)</w:t>
            </w:r>
          </w:p>
        </w:tc>
        <w:tc>
          <w:tcPr>
            <w:tcW w:w="4068" w:type="dxa"/>
          </w:tcPr>
          <w:p w14:paraId="6E9BB92E"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“Ex-Refugee Is Nominated for Justice Post,” p. 315</w:t>
            </w:r>
          </w:p>
        </w:tc>
      </w:tr>
      <w:tr w:rsidR="00105001" w:rsidRPr="00105001" w14:paraId="558CB2A0" w14:textId="77777777" w:rsidTr="00105001">
        <w:tc>
          <w:tcPr>
            <w:tcW w:w="2520" w:type="dxa"/>
          </w:tcPr>
          <w:p w14:paraId="3804A6D4"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Ross, Thomas M., Esq.</w:t>
            </w:r>
          </w:p>
        </w:tc>
        <w:tc>
          <w:tcPr>
            <w:tcW w:w="2160" w:type="dxa"/>
          </w:tcPr>
          <w:p w14:paraId="2580F746"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(persuasive essay)</w:t>
            </w:r>
          </w:p>
        </w:tc>
        <w:tc>
          <w:tcPr>
            <w:tcW w:w="4068" w:type="dxa"/>
          </w:tcPr>
          <w:p w14:paraId="5F9AED41" w14:textId="77777777" w:rsidR="00105001" w:rsidRPr="00105001" w:rsidRDefault="00105001" w:rsidP="00105001">
            <w:pPr>
              <w:widowControl/>
              <w:tabs>
                <w:tab w:val="left" w:pos="-1440"/>
                <w:tab w:val="left" w:pos="-720"/>
              </w:tabs>
              <w:suppressAutoHyphens/>
              <w:spacing w:line="240" w:lineRule="atLeast"/>
              <w:ind w:left="720" w:hanging="720"/>
              <w:jc w:val="both"/>
              <w:rPr>
                <w:bCs/>
                <w:snapToGrid/>
                <w:spacing w:val="-3"/>
                <w:sz w:val="20"/>
              </w:rPr>
            </w:pPr>
            <w:r w:rsidRPr="00105001">
              <w:rPr>
                <w:bCs/>
                <w:snapToGrid/>
                <w:spacing w:val="-3"/>
                <w:sz w:val="20"/>
              </w:rPr>
              <w:t>“A Defense of the Jury System, p. 370</w:t>
            </w:r>
          </w:p>
        </w:tc>
      </w:tr>
      <w:tr w:rsidR="00105001" w:rsidRPr="00105001" w14:paraId="7BE76F19" w14:textId="77777777" w:rsidTr="00105001">
        <w:tc>
          <w:tcPr>
            <w:tcW w:w="2520" w:type="dxa"/>
          </w:tcPr>
          <w:p w14:paraId="11AD8011"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Frost, Robert</w:t>
            </w:r>
          </w:p>
        </w:tc>
        <w:tc>
          <w:tcPr>
            <w:tcW w:w="2160" w:type="dxa"/>
          </w:tcPr>
          <w:p w14:paraId="4816BAC8"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(letter)</w:t>
            </w:r>
          </w:p>
        </w:tc>
        <w:tc>
          <w:tcPr>
            <w:tcW w:w="4068" w:type="dxa"/>
          </w:tcPr>
          <w:p w14:paraId="2B0863BF" w14:textId="77777777" w:rsidR="00105001" w:rsidRPr="00105001" w:rsidRDefault="00105001" w:rsidP="00105001">
            <w:pPr>
              <w:widowControl/>
              <w:tabs>
                <w:tab w:val="left" w:pos="-1440"/>
                <w:tab w:val="left" w:pos="-720"/>
              </w:tabs>
              <w:suppressAutoHyphens/>
              <w:spacing w:line="240" w:lineRule="atLeast"/>
              <w:ind w:left="720" w:hanging="720"/>
              <w:jc w:val="both"/>
              <w:rPr>
                <w:bCs/>
                <w:snapToGrid/>
                <w:spacing w:val="-3"/>
                <w:sz w:val="20"/>
              </w:rPr>
            </w:pPr>
            <w:r w:rsidRPr="00105001">
              <w:rPr>
                <w:bCs/>
                <w:snapToGrid/>
                <w:spacing w:val="-3"/>
                <w:sz w:val="20"/>
              </w:rPr>
              <w:t>“Crossing Paths, p. 379</w:t>
            </w:r>
          </w:p>
        </w:tc>
      </w:tr>
      <w:tr w:rsidR="00105001" w:rsidRPr="00105001" w14:paraId="058AEF48" w14:textId="77777777" w:rsidTr="00105001">
        <w:tc>
          <w:tcPr>
            <w:tcW w:w="2520" w:type="dxa"/>
          </w:tcPr>
          <w:p w14:paraId="789E14AE"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Einstein, Albert</w:t>
            </w:r>
          </w:p>
        </w:tc>
        <w:tc>
          <w:tcPr>
            <w:tcW w:w="2160" w:type="dxa"/>
          </w:tcPr>
          <w:p w14:paraId="638C4820"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(interview)</w:t>
            </w:r>
          </w:p>
        </w:tc>
        <w:tc>
          <w:tcPr>
            <w:tcW w:w="4068" w:type="dxa"/>
          </w:tcPr>
          <w:p w14:paraId="17B7E9A4" w14:textId="77777777" w:rsidR="00105001" w:rsidRPr="00105001" w:rsidRDefault="00105001" w:rsidP="00105001">
            <w:pPr>
              <w:widowControl/>
              <w:tabs>
                <w:tab w:val="left" w:pos="-1440"/>
                <w:tab w:val="left" w:pos="-720"/>
              </w:tabs>
              <w:suppressAutoHyphens/>
              <w:spacing w:line="240" w:lineRule="atLeast"/>
              <w:ind w:left="720" w:hanging="720"/>
              <w:jc w:val="both"/>
              <w:rPr>
                <w:bCs/>
                <w:snapToGrid/>
                <w:spacing w:val="-3"/>
                <w:sz w:val="20"/>
              </w:rPr>
            </w:pPr>
            <w:r w:rsidRPr="00105001">
              <w:rPr>
                <w:bCs/>
                <w:snapToGrid/>
                <w:spacing w:val="-3"/>
                <w:sz w:val="20"/>
              </w:rPr>
              <w:t>“Weapons of the Spirit,” p. 446</w:t>
            </w:r>
          </w:p>
        </w:tc>
      </w:tr>
      <w:tr w:rsidR="00105001" w:rsidRPr="00105001" w14:paraId="017CD500" w14:textId="77777777" w:rsidTr="00105001">
        <w:tc>
          <w:tcPr>
            <w:tcW w:w="2520" w:type="dxa"/>
          </w:tcPr>
          <w:p w14:paraId="3E0A4132"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Einstein, Albert</w:t>
            </w:r>
          </w:p>
        </w:tc>
        <w:tc>
          <w:tcPr>
            <w:tcW w:w="2160" w:type="dxa"/>
          </w:tcPr>
          <w:p w14:paraId="2A74032B"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(letter)</w:t>
            </w:r>
          </w:p>
        </w:tc>
        <w:tc>
          <w:tcPr>
            <w:tcW w:w="4068" w:type="dxa"/>
          </w:tcPr>
          <w:p w14:paraId="3FAA4098" w14:textId="77777777" w:rsidR="00105001" w:rsidRPr="00105001" w:rsidRDefault="00105001" w:rsidP="00105001">
            <w:pPr>
              <w:widowControl/>
              <w:tabs>
                <w:tab w:val="left" w:pos="-1440"/>
                <w:tab w:val="left" w:pos="-720"/>
              </w:tabs>
              <w:suppressAutoHyphens/>
              <w:spacing w:line="240" w:lineRule="atLeast"/>
              <w:ind w:left="720" w:hanging="720"/>
              <w:jc w:val="both"/>
              <w:rPr>
                <w:bCs/>
                <w:snapToGrid/>
                <w:spacing w:val="-3"/>
                <w:sz w:val="20"/>
              </w:rPr>
            </w:pPr>
            <w:r w:rsidRPr="00105001">
              <w:rPr>
                <w:bCs/>
                <w:snapToGrid/>
                <w:spacing w:val="-3"/>
                <w:sz w:val="20"/>
              </w:rPr>
              <w:t>“Letter to President Roosevelt,” p. 448</w:t>
            </w:r>
          </w:p>
        </w:tc>
      </w:tr>
      <w:tr w:rsidR="00105001" w:rsidRPr="00105001" w14:paraId="7DC6DEAE" w14:textId="77777777" w:rsidTr="00105001">
        <w:tc>
          <w:tcPr>
            <w:tcW w:w="2520" w:type="dxa"/>
          </w:tcPr>
          <w:p w14:paraId="2D0402F2"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Einstein, Albert</w:t>
            </w:r>
          </w:p>
        </w:tc>
        <w:tc>
          <w:tcPr>
            <w:tcW w:w="2160" w:type="dxa"/>
          </w:tcPr>
          <w:p w14:paraId="0DF1BC42"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(magazine article)</w:t>
            </w:r>
          </w:p>
        </w:tc>
        <w:tc>
          <w:tcPr>
            <w:tcW w:w="4068" w:type="dxa"/>
          </w:tcPr>
          <w:p w14:paraId="0DCFF3C1"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“On the Abolition of the Theater of War,” p. 450</w:t>
            </w:r>
          </w:p>
        </w:tc>
      </w:tr>
      <w:tr w:rsidR="00105001" w:rsidRPr="00105001" w14:paraId="06FE2E63" w14:textId="77777777" w:rsidTr="00105001">
        <w:tc>
          <w:tcPr>
            <w:tcW w:w="2520" w:type="dxa"/>
          </w:tcPr>
          <w:p w14:paraId="5159BE2C"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Einstein, Albert</w:t>
            </w:r>
          </w:p>
        </w:tc>
        <w:tc>
          <w:tcPr>
            <w:tcW w:w="2160" w:type="dxa"/>
          </w:tcPr>
          <w:p w14:paraId="7AE17114"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(interview)</w:t>
            </w:r>
          </w:p>
        </w:tc>
        <w:tc>
          <w:tcPr>
            <w:tcW w:w="4068" w:type="dxa"/>
          </w:tcPr>
          <w:p w14:paraId="35BBF6F7" w14:textId="77777777" w:rsidR="00105001" w:rsidRPr="00105001" w:rsidRDefault="00105001" w:rsidP="00105001">
            <w:pPr>
              <w:widowControl/>
              <w:tabs>
                <w:tab w:val="left" w:pos="-1440"/>
                <w:tab w:val="left" w:pos="-720"/>
              </w:tabs>
              <w:suppressAutoHyphens/>
              <w:spacing w:line="240" w:lineRule="atLeast"/>
              <w:ind w:left="720" w:hanging="720"/>
              <w:jc w:val="both"/>
              <w:rPr>
                <w:bCs/>
                <w:snapToGrid/>
                <w:spacing w:val="-3"/>
                <w:sz w:val="20"/>
              </w:rPr>
            </w:pPr>
            <w:r w:rsidRPr="00105001">
              <w:rPr>
                <w:bCs/>
                <w:snapToGrid/>
                <w:spacing w:val="-3"/>
                <w:sz w:val="20"/>
              </w:rPr>
              <w:t>“The Arms Race,” p. 451</w:t>
            </w:r>
          </w:p>
        </w:tc>
      </w:tr>
      <w:tr w:rsidR="00105001" w:rsidRPr="00105001" w14:paraId="7C869DF3" w14:textId="77777777" w:rsidTr="00105001">
        <w:tc>
          <w:tcPr>
            <w:tcW w:w="2520" w:type="dxa"/>
          </w:tcPr>
          <w:p w14:paraId="60463878"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Santiago, Esmeralda</w:t>
            </w:r>
          </w:p>
        </w:tc>
        <w:tc>
          <w:tcPr>
            <w:tcW w:w="2160" w:type="dxa"/>
          </w:tcPr>
          <w:p w14:paraId="00F14FC1"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(autobiography)</w:t>
            </w:r>
          </w:p>
        </w:tc>
        <w:tc>
          <w:tcPr>
            <w:tcW w:w="4068" w:type="dxa"/>
          </w:tcPr>
          <w:p w14:paraId="448D51C4" w14:textId="77777777" w:rsidR="00105001" w:rsidRPr="00105001" w:rsidRDefault="00105001" w:rsidP="00105001">
            <w:pPr>
              <w:widowControl/>
              <w:tabs>
                <w:tab w:val="left" w:pos="-1440"/>
                <w:tab w:val="left" w:pos="-720"/>
              </w:tabs>
              <w:suppressAutoHyphens/>
              <w:spacing w:line="240" w:lineRule="atLeast"/>
              <w:jc w:val="both"/>
              <w:rPr>
                <w:bCs/>
                <w:i/>
                <w:snapToGrid/>
                <w:spacing w:val="-3"/>
                <w:sz w:val="20"/>
              </w:rPr>
            </w:pPr>
            <w:r w:rsidRPr="00105001">
              <w:rPr>
                <w:bCs/>
                <w:snapToGrid/>
                <w:spacing w:val="-3"/>
                <w:sz w:val="20"/>
              </w:rPr>
              <w:t xml:space="preserve">“How to Eat a Guava,” from </w:t>
            </w:r>
            <w:r w:rsidRPr="00105001">
              <w:rPr>
                <w:bCs/>
                <w:i/>
                <w:snapToGrid/>
                <w:spacing w:val="-3"/>
                <w:sz w:val="20"/>
              </w:rPr>
              <w:t>When I Was Puerto Rican.</w:t>
            </w:r>
            <w:r w:rsidRPr="00105001">
              <w:rPr>
                <w:bCs/>
                <w:snapToGrid/>
                <w:spacing w:val="-3"/>
                <w:sz w:val="20"/>
              </w:rPr>
              <w:t xml:space="preserve"> p. 625</w:t>
            </w:r>
          </w:p>
        </w:tc>
      </w:tr>
      <w:tr w:rsidR="00105001" w:rsidRPr="00105001" w14:paraId="60F7C7BD" w14:textId="77777777" w:rsidTr="00105001">
        <w:tc>
          <w:tcPr>
            <w:tcW w:w="2520" w:type="dxa"/>
          </w:tcPr>
          <w:p w14:paraId="53665F19"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proofErr w:type="spellStart"/>
            <w:r w:rsidRPr="00105001">
              <w:rPr>
                <w:bCs/>
                <w:snapToGrid/>
                <w:spacing w:val="-3"/>
                <w:sz w:val="20"/>
              </w:rPr>
              <w:t>Cofer</w:t>
            </w:r>
            <w:proofErr w:type="spellEnd"/>
            <w:r w:rsidRPr="00105001">
              <w:rPr>
                <w:bCs/>
                <w:snapToGrid/>
                <w:spacing w:val="-3"/>
                <w:sz w:val="20"/>
              </w:rPr>
              <w:t>, Judith Ortiz</w:t>
            </w:r>
          </w:p>
        </w:tc>
        <w:tc>
          <w:tcPr>
            <w:tcW w:w="2160" w:type="dxa"/>
          </w:tcPr>
          <w:p w14:paraId="195B2A9C"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(personal essay)</w:t>
            </w:r>
          </w:p>
        </w:tc>
        <w:tc>
          <w:tcPr>
            <w:tcW w:w="4068" w:type="dxa"/>
          </w:tcPr>
          <w:p w14:paraId="597E650F"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 xml:space="preserve">“Volar,” p. </w:t>
            </w:r>
          </w:p>
        </w:tc>
      </w:tr>
      <w:tr w:rsidR="00105001" w:rsidRPr="00105001" w14:paraId="79E7A090" w14:textId="77777777" w:rsidTr="00105001">
        <w:tc>
          <w:tcPr>
            <w:tcW w:w="2520" w:type="dxa"/>
          </w:tcPr>
          <w:p w14:paraId="1CB68EF4"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p>
        </w:tc>
        <w:tc>
          <w:tcPr>
            <w:tcW w:w="2160" w:type="dxa"/>
          </w:tcPr>
          <w:p w14:paraId="2296F2B2"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p>
        </w:tc>
        <w:tc>
          <w:tcPr>
            <w:tcW w:w="4068" w:type="dxa"/>
          </w:tcPr>
          <w:p w14:paraId="13E95828"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“Analysis of Nonfiction,” pp. 232-239</w:t>
            </w:r>
          </w:p>
        </w:tc>
      </w:tr>
    </w:tbl>
    <w:p w14:paraId="4607B0B2" w14:textId="77777777" w:rsidR="00105001" w:rsidRPr="00105001" w:rsidRDefault="00105001" w:rsidP="00105001">
      <w:pPr>
        <w:widowControl/>
        <w:spacing w:before="240" w:after="240"/>
        <w:ind w:left="360"/>
        <w:jc w:val="both"/>
        <w:rPr>
          <w:snapToGrid/>
          <w:szCs w:val="24"/>
        </w:rPr>
      </w:pPr>
    </w:p>
    <w:tbl>
      <w:tblPr>
        <w:tblW w:w="10188" w:type="dxa"/>
        <w:tblBorders>
          <w:top w:val="single" w:sz="4" w:space="0" w:color="auto"/>
          <w:bottom w:val="single" w:sz="4" w:space="0" w:color="auto"/>
        </w:tblBorders>
        <w:shd w:val="clear" w:color="auto" w:fill="E6E6E6"/>
        <w:tblLook w:val="0000" w:firstRow="0" w:lastRow="0" w:firstColumn="0" w:lastColumn="0" w:noHBand="0" w:noVBand="0"/>
      </w:tblPr>
      <w:tblGrid>
        <w:gridCol w:w="10188"/>
      </w:tblGrid>
      <w:tr w:rsidR="00105001" w:rsidRPr="00105001" w14:paraId="4C9BA417" w14:textId="77777777" w:rsidTr="00105001">
        <w:tblPrEx>
          <w:tblCellMar>
            <w:top w:w="0" w:type="dxa"/>
            <w:bottom w:w="0" w:type="dxa"/>
          </w:tblCellMar>
        </w:tblPrEx>
        <w:trPr>
          <w:cantSplit/>
        </w:trPr>
        <w:tc>
          <w:tcPr>
            <w:tcW w:w="10188" w:type="dxa"/>
            <w:shd w:val="clear" w:color="auto" w:fill="E6E6E6"/>
          </w:tcPr>
          <w:p w14:paraId="30126439" w14:textId="77777777" w:rsidR="00105001" w:rsidRPr="00105001" w:rsidRDefault="00105001" w:rsidP="00105001">
            <w:pPr>
              <w:widowControl/>
              <w:spacing w:before="240" w:after="240"/>
              <w:jc w:val="center"/>
              <w:rPr>
                <w:b/>
                <w:snapToGrid/>
                <w:szCs w:val="24"/>
              </w:rPr>
            </w:pPr>
            <w:r w:rsidRPr="00105001">
              <w:rPr>
                <w:b/>
                <w:snapToGrid/>
                <w:szCs w:val="24"/>
              </w:rPr>
              <w:t>Assessment/Project Suggestions for Nonfiction and Satire</w:t>
            </w:r>
          </w:p>
        </w:tc>
      </w:tr>
    </w:tbl>
    <w:p w14:paraId="09F2E7D7" w14:textId="77777777" w:rsidR="00105001" w:rsidRPr="00105001" w:rsidRDefault="00105001" w:rsidP="00203B8B">
      <w:pPr>
        <w:widowControl/>
        <w:numPr>
          <w:ilvl w:val="0"/>
          <w:numId w:val="107"/>
        </w:numPr>
        <w:tabs>
          <w:tab w:val="num" w:pos="360"/>
        </w:tabs>
        <w:spacing w:before="240" w:after="240"/>
        <w:ind w:left="360"/>
        <w:jc w:val="both"/>
        <w:rPr>
          <w:snapToGrid/>
          <w:szCs w:val="24"/>
        </w:rPr>
      </w:pPr>
      <w:r w:rsidRPr="00105001">
        <w:rPr>
          <w:snapToGrid/>
          <w:szCs w:val="24"/>
        </w:rPr>
        <w:t>Have the student complete a non-print research project focused on a 21</w:t>
      </w:r>
      <w:r w:rsidRPr="00105001">
        <w:rPr>
          <w:snapToGrid/>
          <w:szCs w:val="24"/>
          <w:vertAlign w:val="superscript"/>
        </w:rPr>
        <w:t>st</w:t>
      </w:r>
      <w:r w:rsidRPr="00105001">
        <w:rPr>
          <w:snapToGrid/>
          <w:szCs w:val="24"/>
        </w:rPr>
        <w:t xml:space="preserve"> century event or influential non-pop culture personality using multimedia technology (options to include documentary formats, movie maker, power-points, or other visually enhanced technologies). Have the students review the materials from the text (Linden, </w:t>
      </w:r>
      <w:proofErr w:type="spellStart"/>
      <w:r w:rsidRPr="00105001">
        <w:rPr>
          <w:snapToGrid/>
          <w:szCs w:val="24"/>
        </w:rPr>
        <w:t>Capella</w:t>
      </w:r>
      <w:proofErr w:type="spellEnd"/>
      <w:r w:rsidRPr="00105001">
        <w:rPr>
          <w:snapToGrid/>
          <w:szCs w:val="24"/>
        </w:rPr>
        <w:t xml:space="preserve">, </w:t>
      </w:r>
      <w:proofErr w:type="spellStart"/>
      <w:r w:rsidRPr="00105001">
        <w:rPr>
          <w:snapToGrid/>
          <w:szCs w:val="24"/>
        </w:rPr>
        <w:t>Saftner</w:t>
      </w:r>
      <w:proofErr w:type="spellEnd"/>
      <w:r w:rsidRPr="00105001">
        <w:rPr>
          <w:snapToGrid/>
          <w:szCs w:val="24"/>
        </w:rPr>
        <w:t xml:space="preserve">, Carlin, Silverman, </w:t>
      </w:r>
      <w:proofErr w:type="spellStart"/>
      <w:r w:rsidRPr="00105001">
        <w:rPr>
          <w:snapToGrid/>
          <w:szCs w:val="24"/>
        </w:rPr>
        <w:t>Pollin</w:t>
      </w:r>
      <w:proofErr w:type="spellEnd"/>
      <w:r w:rsidRPr="00105001">
        <w:rPr>
          <w:snapToGrid/>
          <w:szCs w:val="24"/>
        </w:rPr>
        <w:t xml:space="preserve">, Benedetto, </w:t>
      </w:r>
      <w:proofErr w:type="spellStart"/>
      <w:r w:rsidRPr="00105001">
        <w:rPr>
          <w:snapToGrid/>
          <w:szCs w:val="24"/>
        </w:rPr>
        <w:t>Benetez</w:t>
      </w:r>
      <w:proofErr w:type="spellEnd"/>
      <w:r w:rsidRPr="00105001">
        <w:rPr>
          <w:snapToGrid/>
          <w:szCs w:val="24"/>
        </w:rPr>
        <w:t xml:space="preserve">, McMahon, Holliday, </w:t>
      </w:r>
      <w:proofErr w:type="spellStart"/>
      <w:r w:rsidRPr="00105001">
        <w:rPr>
          <w:snapToGrid/>
          <w:szCs w:val="24"/>
        </w:rPr>
        <w:t>McCrory</w:t>
      </w:r>
      <w:proofErr w:type="spellEnd"/>
      <w:r w:rsidRPr="00105001">
        <w:rPr>
          <w:snapToGrid/>
          <w:szCs w:val="24"/>
        </w:rPr>
        <w:t xml:space="preserve">, Mitchell, Lewis, Brines, Do, Ross, Frost, and Einstein.  One of these might interest them.  If not, each should find a topic of interest.)  </w:t>
      </w:r>
    </w:p>
    <w:p w14:paraId="46B4E2A5" w14:textId="77777777" w:rsidR="00105001" w:rsidRPr="00105001" w:rsidRDefault="00105001" w:rsidP="00203B8B">
      <w:pPr>
        <w:widowControl/>
        <w:numPr>
          <w:ilvl w:val="0"/>
          <w:numId w:val="107"/>
        </w:numPr>
        <w:tabs>
          <w:tab w:val="num" w:pos="360"/>
        </w:tabs>
        <w:spacing w:before="240" w:after="240"/>
        <w:ind w:left="360"/>
        <w:jc w:val="both"/>
        <w:rPr>
          <w:snapToGrid/>
          <w:szCs w:val="24"/>
        </w:rPr>
      </w:pPr>
      <w:r w:rsidRPr="00105001">
        <w:rPr>
          <w:snapToGrid/>
          <w:szCs w:val="24"/>
        </w:rPr>
        <w:lastRenderedPageBreak/>
        <w:t xml:space="preserve">Have the students organize the articles they have collected over the past few weeks about their “chosen person” into a booklet that illustrates the kind of character this person is.  Ask them to write a short summary after every article they include </w:t>
      </w:r>
    </w:p>
    <w:p w14:paraId="2467AEFB" w14:textId="77777777" w:rsidR="00105001" w:rsidRPr="00105001" w:rsidRDefault="00105001" w:rsidP="00203B8B">
      <w:pPr>
        <w:widowControl/>
        <w:numPr>
          <w:ilvl w:val="0"/>
          <w:numId w:val="107"/>
        </w:numPr>
        <w:tabs>
          <w:tab w:val="num" w:pos="360"/>
        </w:tabs>
        <w:spacing w:before="240" w:after="240"/>
        <w:ind w:left="360"/>
        <w:jc w:val="both"/>
        <w:rPr>
          <w:snapToGrid/>
          <w:szCs w:val="24"/>
        </w:rPr>
      </w:pPr>
      <w:r w:rsidRPr="00105001">
        <w:rPr>
          <w:snapToGrid/>
          <w:spacing w:val="-3"/>
          <w:szCs w:val="24"/>
        </w:rPr>
        <w:t xml:space="preserve">Have the students select from the </w:t>
      </w:r>
      <w:r w:rsidRPr="00105001">
        <w:rPr>
          <w:b/>
          <w:bCs/>
          <w:snapToGrid/>
          <w:spacing w:val="-3"/>
          <w:szCs w:val="24"/>
        </w:rPr>
        <w:t>Works in Progress</w:t>
      </w:r>
      <w:r w:rsidRPr="00105001">
        <w:rPr>
          <w:snapToGrid/>
          <w:spacing w:val="-3"/>
          <w:szCs w:val="24"/>
        </w:rPr>
        <w:t xml:space="preserve"> folder a subjective piece of writing and rewrite objectively.  Then, have the students select an objective piece and rewrite it with a subjective slant and present it for evaluation. </w:t>
      </w:r>
    </w:p>
    <w:p w14:paraId="38B0A142" w14:textId="77777777" w:rsidR="00105001" w:rsidRPr="00105001" w:rsidRDefault="00105001" w:rsidP="00203B8B">
      <w:pPr>
        <w:widowControl/>
        <w:numPr>
          <w:ilvl w:val="0"/>
          <w:numId w:val="107"/>
        </w:numPr>
        <w:tabs>
          <w:tab w:val="num" w:pos="360"/>
        </w:tabs>
        <w:spacing w:before="240" w:after="240"/>
        <w:ind w:left="360"/>
        <w:jc w:val="both"/>
        <w:rPr>
          <w:snapToGrid/>
          <w:szCs w:val="24"/>
        </w:rPr>
      </w:pPr>
      <w:r w:rsidRPr="00105001">
        <w:rPr>
          <w:snapToGrid/>
          <w:spacing w:val="-3"/>
          <w:szCs w:val="24"/>
        </w:rPr>
        <w:t xml:space="preserve">Have the students analyze two or three editorials that deal with the same subject.  Ask the students to compare and contrast the attitude, tone, and perspective of the different writers to their subject. </w:t>
      </w:r>
    </w:p>
    <w:p w14:paraId="6B274527" w14:textId="77777777" w:rsidR="00105001" w:rsidRPr="00105001" w:rsidRDefault="00105001" w:rsidP="00203B8B">
      <w:pPr>
        <w:widowControl/>
        <w:numPr>
          <w:ilvl w:val="0"/>
          <w:numId w:val="107"/>
        </w:numPr>
        <w:tabs>
          <w:tab w:val="num" w:pos="360"/>
        </w:tabs>
        <w:spacing w:before="240" w:after="240"/>
        <w:ind w:left="360"/>
        <w:jc w:val="both"/>
        <w:rPr>
          <w:snapToGrid/>
          <w:szCs w:val="24"/>
        </w:rPr>
      </w:pPr>
      <w:r w:rsidRPr="00105001">
        <w:rPr>
          <w:snapToGrid/>
          <w:spacing w:val="-3"/>
          <w:szCs w:val="24"/>
        </w:rPr>
        <w:t xml:space="preserve">Have the students read an article on a controversial topic in class.  Then, ask them to research the topic using at least three sources.  Finally, ask them to use the information to evaluate the reliability of the article and write an analysis of the accuracy of the information. </w:t>
      </w:r>
    </w:p>
    <w:p w14:paraId="5C94E3C0" w14:textId="77777777" w:rsidR="00105001" w:rsidRPr="00105001" w:rsidRDefault="00105001" w:rsidP="00203B8B">
      <w:pPr>
        <w:widowControl/>
        <w:numPr>
          <w:ilvl w:val="0"/>
          <w:numId w:val="107"/>
        </w:numPr>
        <w:tabs>
          <w:tab w:val="num" w:pos="360"/>
        </w:tabs>
        <w:spacing w:before="240" w:after="240"/>
        <w:ind w:left="360"/>
        <w:jc w:val="both"/>
        <w:rPr>
          <w:snapToGrid/>
          <w:szCs w:val="24"/>
        </w:rPr>
      </w:pPr>
      <w:r w:rsidRPr="00105001">
        <w:rPr>
          <w:snapToGrid/>
          <w:spacing w:val="-3"/>
          <w:szCs w:val="24"/>
        </w:rPr>
        <w:t xml:space="preserve">Have the students compose an editorial in response to a newspaper article or controversial topic in the local media.  </w:t>
      </w:r>
    </w:p>
    <w:p w14:paraId="56F21CE2" w14:textId="77777777" w:rsidR="00105001" w:rsidRPr="00105001" w:rsidRDefault="00105001" w:rsidP="00203B8B">
      <w:pPr>
        <w:widowControl/>
        <w:numPr>
          <w:ilvl w:val="0"/>
          <w:numId w:val="107"/>
        </w:numPr>
        <w:tabs>
          <w:tab w:val="num" w:pos="360"/>
        </w:tabs>
        <w:spacing w:before="240" w:after="240"/>
        <w:ind w:left="360"/>
        <w:jc w:val="both"/>
        <w:rPr>
          <w:snapToGrid/>
          <w:szCs w:val="24"/>
        </w:rPr>
      </w:pPr>
      <w:r w:rsidRPr="00105001">
        <w:rPr>
          <w:snapToGrid/>
          <w:spacing w:val="-3"/>
          <w:szCs w:val="24"/>
        </w:rPr>
        <w:t xml:space="preserve">Have the students examine an editorial or an essay.  With peers they should discuss and analyze the techniques the author used to develop a specific tone or perspective.  Conclusions may be presented orally or in a written format.  </w:t>
      </w:r>
    </w:p>
    <w:p w14:paraId="214AE5AB" w14:textId="77777777" w:rsidR="00105001" w:rsidRPr="00105001" w:rsidRDefault="00105001" w:rsidP="00203B8B">
      <w:pPr>
        <w:widowControl/>
        <w:numPr>
          <w:ilvl w:val="0"/>
          <w:numId w:val="107"/>
        </w:numPr>
        <w:tabs>
          <w:tab w:val="num" w:pos="360"/>
        </w:tabs>
        <w:spacing w:before="240" w:after="240"/>
        <w:ind w:left="360"/>
        <w:jc w:val="both"/>
        <w:rPr>
          <w:snapToGrid/>
          <w:szCs w:val="24"/>
        </w:rPr>
      </w:pPr>
      <w:r w:rsidRPr="00105001">
        <w:rPr>
          <w:snapToGrid/>
          <w:szCs w:val="24"/>
        </w:rPr>
        <w:t xml:space="preserve">Have the students select any character from history, contemporary life, or fiction </w:t>
      </w:r>
      <w:proofErr w:type="gramStart"/>
      <w:r w:rsidRPr="00105001">
        <w:rPr>
          <w:snapToGrid/>
          <w:szCs w:val="24"/>
        </w:rPr>
        <w:t>who</w:t>
      </w:r>
      <w:proofErr w:type="gramEnd"/>
      <w:r w:rsidRPr="00105001">
        <w:rPr>
          <w:snapToGrid/>
          <w:szCs w:val="24"/>
        </w:rPr>
        <w:t xml:space="preserve"> combines greatness with serious flaws.  Ask them to write a sketch of that person which shows both sides of his/her personality.</w:t>
      </w:r>
    </w:p>
    <w:p w14:paraId="5159833F" w14:textId="77777777" w:rsidR="00105001" w:rsidRPr="00105001" w:rsidRDefault="00105001" w:rsidP="00203B8B">
      <w:pPr>
        <w:widowControl/>
        <w:numPr>
          <w:ilvl w:val="0"/>
          <w:numId w:val="107"/>
        </w:numPr>
        <w:tabs>
          <w:tab w:val="num" w:pos="360"/>
        </w:tabs>
        <w:spacing w:before="240" w:after="240"/>
        <w:ind w:left="360"/>
        <w:jc w:val="both"/>
        <w:rPr>
          <w:snapToGrid/>
          <w:szCs w:val="24"/>
        </w:rPr>
      </w:pPr>
      <w:r w:rsidRPr="00105001">
        <w:rPr>
          <w:snapToGrid/>
          <w:szCs w:val="24"/>
        </w:rPr>
        <w:t xml:space="preserve">Have the students read a biography or autobiography independently.  Then ask them to choose one episode and explain why the author included it in the book.  </w:t>
      </w:r>
    </w:p>
    <w:p w14:paraId="720CF594" w14:textId="77777777" w:rsidR="00105001" w:rsidRPr="00105001" w:rsidRDefault="00105001" w:rsidP="00203B8B">
      <w:pPr>
        <w:widowControl/>
        <w:numPr>
          <w:ilvl w:val="0"/>
          <w:numId w:val="107"/>
        </w:numPr>
        <w:tabs>
          <w:tab w:val="num" w:pos="360"/>
        </w:tabs>
        <w:spacing w:before="240" w:after="240"/>
        <w:ind w:left="360"/>
        <w:jc w:val="both"/>
        <w:rPr>
          <w:snapToGrid/>
          <w:szCs w:val="24"/>
        </w:rPr>
      </w:pPr>
      <w:r w:rsidRPr="00105001">
        <w:rPr>
          <w:snapToGrid/>
          <w:szCs w:val="24"/>
        </w:rPr>
        <w:t xml:space="preserve">Have the </w:t>
      </w:r>
      <w:proofErr w:type="gramStart"/>
      <w:r w:rsidRPr="00105001">
        <w:rPr>
          <w:snapToGrid/>
          <w:szCs w:val="24"/>
        </w:rPr>
        <w:t>students</w:t>
      </w:r>
      <w:proofErr w:type="gramEnd"/>
      <w:r w:rsidRPr="00105001">
        <w:rPr>
          <w:snapToGrid/>
          <w:szCs w:val="24"/>
        </w:rPr>
        <w:t xml:space="preserve"> think of a natural place or an element of nature that has symbolic meaning to them as the avocado tree in “The Grandfather” had.  Then, have the students write a paragraph or a poem explaining the symbol’s meaning. </w:t>
      </w:r>
    </w:p>
    <w:p w14:paraId="76362BF8" w14:textId="77777777" w:rsidR="00105001" w:rsidRPr="00105001" w:rsidRDefault="00105001" w:rsidP="00105001">
      <w:pPr>
        <w:keepNext/>
        <w:widowControl/>
        <w:spacing w:before="240" w:after="240"/>
        <w:jc w:val="center"/>
        <w:outlineLvl w:val="2"/>
        <w:rPr>
          <w:b/>
          <w:bCs/>
          <w:snapToGrid/>
          <w:sz w:val="28"/>
          <w:szCs w:val="24"/>
        </w:rPr>
        <w:sectPr w:rsidR="00105001" w:rsidRPr="00105001" w:rsidSect="00105001">
          <w:footerReference w:type="even" r:id="rId53"/>
          <w:footerReference w:type="default" r:id="rId54"/>
          <w:pgSz w:w="12240" w:h="15840"/>
          <w:pgMar w:top="1440" w:right="1440" w:bottom="720" w:left="1440" w:header="720" w:footer="720" w:gutter="0"/>
          <w:cols w:space="720"/>
          <w:docGrid w:linePitch="360"/>
        </w:sectPr>
      </w:pPr>
    </w:p>
    <w:tbl>
      <w:tblPr>
        <w:tblW w:w="0" w:type="auto"/>
        <w:tblBorders>
          <w:top w:val="single" w:sz="4" w:space="0" w:color="auto"/>
          <w:bottom w:val="single" w:sz="4" w:space="0" w:color="auto"/>
        </w:tblBorders>
        <w:shd w:val="clear" w:color="auto" w:fill="E6E6E6"/>
        <w:tblLook w:val="0000" w:firstRow="0" w:lastRow="0" w:firstColumn="0" w:lastColumn="0" w:noHBand="0" w:noVBand="0"/>
      </w:tblPr>
      <w:tblGrid>
        <w:gridCol w:w="708"/>
        <w:gridCol w:w="8868"/>
      </w:tblGrid>
      <w:tr w:rsidR="00105001" w:rsidRPr="00105001" w14:paraId="3AB2A818" w14:textId="77777777" w:rsidTr="00105001">
        <w:tblPrEx>
          <w:tblCellMar>
            <w:top w:w="0" w:type="dxa"/>
            <w:bottom w:w="0" w:type="dxa"/>
          </w:tblCellMar>
        </w:tblPrEx>
        <w:trPr>
          <w:cantSplit/>
        </w:trPr>
        <w:tc>
          <w:tcPr>
            <w:tcW w:w="708" w:type="dxa"/>
            <w:shd w:val="clear" w:color="auto" w:fill="E6E6E6"/>
          </w:tcPr>
          <w:p w14:paraId="1741B704" w14:textId="77777777" w:rsidR="00105001" w:rsidRPr="00105001" w:rsidRDefault="00105001" w:rsidP="00105001">
            <w:pPr>
              <w:widowControl/>
              <w:rPr>
                <w:b/>
                <w:bCs/>
                <w:snapToGrid/>
                <w:szCs w:val="24"/>
              </w:rPr>
            </w:pPr>
          </w:p>
        </w:tc>
        <w:tc>
          <w:tcPr>
            <w:tcW w:w="8868" w:type="dxa"/>
            <w:shd w:val="clear" w:color="auto" w:fill="E6E6E6"/>
          </w:tcPr>
          <w:p w14:paraId="4F16D9E9" w14:textId="77777777" w:rsidR="00105001" w:rsidRPr="00105001" w:rsidRDefault="00105001" w:rsidP="00105001">
            <w:pPr>
              <w:keepNext/>
              <w:widowControl/>
              <w:jc w:val="center"/>
              <w:outlineLvl w:val="0"/>
              <w:rPr>
                <w:b/>
                <w:bCs/>
                <w:snapToGrid/>
                <w:szCs w:val="24"/>
              </w:rPr>
            </w:pPr>
            <w:r w:rsidRPr="00105001">
              <w:rPr>
                <w:b/>
                <w:bCs/>
                <w:snapToGrid/>
                <w:szCs w:val="24"/>
              </w:rPr>
              <w:t>Suggestions for Introducing Nonfiction and/or Satire</w:t>
            </w:r>
          </w:p>
        </w:tc>
      </w:tr>
    </w:tbl>
    <w:p w14:paraId="72E7827F" w14:textId="77777777" w:rsidR="00105001" w:rsidRPr="00105001" w:rsidRDefault="00105001" w:rsidP="00203B8B">
      <w:pPr>
        <w:widowControl/>
        <w:numPr>
          <w:ilvl w:val="0"/>
          <w:numId w:val="108"/>
        </w:numPr>
        <w:tabs>
          <w:tab w:val="num" w:pos="360"/>
        </w:tabs>
        <w:spacing w:before="240" w:after="240"/>
        <w:ind w:left="360"/>
        <w:jc w:val="both"/>
        <w:rPr>
          <w:snapToGrid/>
          <w:szCs w:val="24"/>
        </w:rPr>
      </w:pPr>
      <w:r w:rsidRPr="00105001">
        <w:rPr>
          <w:snapToGrid/>
          <w:szCs w:val="24"/>
        </w:rPr>
        <w:t xml:space="preserve">Have the students write about an experience or event in their life that has impacted them greatly.  Add this piece to their </w:t>
      </w:r>
      <w:r w:rsidRPr="00105001">
        <w:rPr>
          <w:b/>
          <w:bCs/>
          <w:snapToGrid/>
          <w:szCs w:val="24"/>
        </w:rPr>
        <w:t>Works in Progress</w:t>
      </w:r>
      <w:r w:rsidRPr="00105001">
        <w:rPr>
          <w:snapToGrid/>
          <w:szCs w:val="24"/>
        </w:rPr>
        <w:t xml:space="preserve"> folder as an unfinished, ungraded piece. </w:t>
      </w:r>
    </w:p>
    <w:p w14:paraId="368643EA" w14:textId="77777777" w:rsidR="00105001" w:rsidRPr="00105001" w:rsidRDefault="00105001" w:rsidP="00203B8B">
      <w:pPr>
        <w:widowControl/>
        <w:numPr>
          <w:ilvl w:val="0"/>
          <w:numId w:val="108"/>
        </w:numPr>
        <w:tabs>
          <w:tab w:val="num" w:pos="360"/>
        </w:tabs>
        <w:spacing w:before="240" w:after="240"/>
        <w:ind w:left="360"/>
        <w:jc w:val="both"/>
        <w:rPr>
          <w:snapToGrid/>
          <w:szCs w:val="24"/>
        </w:rPr>
      </w:pPr>
      <w:r w:rsidRPr="00105001">
        <w:rPr>
          <w:snapToGrid/>
          <w:spacing w:val="-3"/>
          <w:szCs w:val="24"/>
        </w:rPr>
        <w:t xml:space="preserve">Have the students divide into groups.  Then give each group one card containing one of the terms below.  Have the group members respond to the term by considering these questions: What do I know about this term?  What do I need to know about this term?  What questions do I have about this term?  </w:t>
      </w:r>
      <w:r w:rsidRPr="00105001">
        <w:rPr>
          <w:b/>
          <w:bCs/>
          <w:snapToGrid/>
          <w:spacing w:val="-3"/>
          <w:szCs w:val="24"/>
        </w:rPr>
        <w:t>Terms</w:t>
      </w:r>
      <w:r w:rsidRPr="00105001">
        <w:rPr>
          <w:snapToGrid/>
          <w:spacing w:val="-3"/>
          <w:szCs w:val="24"/>
        </w:rPr>
        <w:t xml:space="preserve">:  Personal essay, report, biography, autobiography, expository writing, persuasive writing, subjective writing, objective writing, description, satire, and narration.  Ask each group to record its responses to each term on an overhead transparency and share with the class.  Then, as the students complete the unit, the class will return to these responses to add information gathered as selections are read and discussed.  </w:t>
      </w:r>
    </w:p>
    <w:p w14:paraId="57E8328F" w14:textId="77777777" w:rsidR="00105001" w:rsidRPr="00105001" w:rsidRDefault="00105001" w:rsidP="00203B8B">
      <w:pPr>
        <w:widowControl/>
        <w:numPr>
          <w:ilvl w:val="0"/>
          <w:numId w:val="108"/>
        </w:numPr>
        <w:tabs>
          <w:tab w:val="num" w:pos="360"/>
        </w:tabs>
        <w:spacing w:before="240" w:after="240"/>
        <w:ind w:left="360"/>
        <w:jc w:val="both"/>
        <w:rPr>
          <w:snapToGrid/>
          <w:szCs w:val="24"/>
        </w:rPr>
      </w:pPr>
      <w:r w:rsidRPr="00105001">
        <w:rPr>
          <w:snapToGrid/>
          <w:spacing w:val="-3"/>
          <w:szCs w:val="24"/>
        </w:rPr>
        <w:t xml:space="preserve">Have each student write a short personal narrative relating an actual experience.  Then have another student rewrite this passage as an outside observer or biographer.  Discussion should then focus on the differences in the accounts (subjective vs. objective).  Have the students use different colors of highlighters to indicate words and phrases that seem factual vs. opinionated in the two accounts. </w:t>
      </w:r>
    </w:p>
    <w:p w14:paraId="01E88DE4" w14:textId="77777777" w:rsidR="00105001" w:rsidRPr="00105001" w:rsidRDefault="00105001" w:rsidP="00203B8B">
      <w:pPr>
        <w:widowControl/>
        <w:numPr>
          <w:ilvl w:val="0"/>
          <w:numId w:val="108"/>
        </w:numPr>
        <w:tabs>
          <w:tab w:val="num" w:pos="360"/>
        </w:tabs>
        <w:spacing w:before="240" w:after="240"/>
        <w:ind w:left="360"/>
        <w:jc w:val="both"/>
        <w:rPr>
          <w:snapToGrid/>
          <w:szCs w:val="24"/>
        </w:rPr>
      </w:pPr>
      <w:r w:rsidRPr="00105001">
        <w:rPr>
          <w:snapToGrid/>
          <w:spacing w:val="-3"/>
          <w:szCs w:val="24"/>
        </w:rPr>
        <w:t xml:space="preserve">Have the </w:t>
      </w:r>
      <w:proofErr w:type="gramStart"/>
      <w:r w:rsidRPr="00105001">
        <w:rPr>
          <w:snapToGrid/>
          <w:spacing w:val="-3"/>
          <w:szCs w:val="24"/>
        </w:rPr>
        <w:t>students</w:t>
      </w:r>
      <w:proofErr w:type="gramEnd"/>
      <w:r w:rsidRPr="00105001">
        <w:rPr>
          <w:snapToGrid/>
          <w:spacing w:val="-3"/>
          <w:szCs w:val="24"/>
        </w:rPr>
        <w:t xml:space="preserve"> place the short personal narratives and the objective rewrite of the passage in their </w:t>
      </w:r>
      <w:r w:rsidRPr="00105001">
        <w:rPr>
          <w:b/>
          <w:bCs/>
          <w:snapToGrid/>
          <w:spacing w:val="-3"/>
          <w:szCs w:val="24"/>
        </w:rPr>
        <w:t>Works in Progress</w:t>
      </w:r>
      <w:r w:rsidRPr="00105001">
        <w:rPr>
          <w:snapToGrid/>
          <w:spacing w:val="-3"/>
          <w:szCs w:val="24"/>
        </w:rPr>
        <w:t xml:space="preserve"> folders.  The students should label each as to the type of nonfiction it represents.</w:t>
      </w:r>
    </w:p>
    <w:p w14:paraId="5198138F" w14:textId="77777777" w:rsidR="00105001" w:rsidRPr="00105001" w:rsidRDefault="00105001" w:rsidP="00203B8B">
      <w:pPr>
        <w:widowControl/>
        <w:numPr>
          <w:ilvl w:val="0"/>
          <w:numId w:val="108"/>
        </w:numPr>
        <w:tabs>
          <w:tab w:val="num" w:pos="360"/>
        </w:tabs>
        <w:spacing w:before="240" w:after="240"/>
        <w:ind w:left="360"/>
        <w:jc w:val="both"/>
        <w:rPr>
          <w:snapToGrid/>
          <w:szCs w:val="24"/>
        </w:rPr>
      </w:pPr>
      <w:r w:rsidRPr="00105001">
        <w:rPr>
          <w:snapToGrid/>
          <w:spacing w:val="-3"/>
          <w:szCs w:val="24"/>
        </w:rPr>
        <w:t>Have the students choose a famous person who is in the news and ask them to collect newspaper articles in a notebook about the person recording the date and source.</w:t>
      </w:r>
    </w:p>
    <w:p w14:paraId="5233237A" w14:textId="77777777" w:rsidR="00105001" w:rsidRPr="00105001" w:rsidRDefault="00105001" w:rsidP="00203B8B">
      <w:pPr>
        <w:widowControl/>
        <w:numPr>
          <w:ilvl w:val="0"/>
          <w:numId w:val="108"/>
        </w:numPr>
        <w:tabs>
          <w:tab w:val="num" w:pos="360"/>
        </w:tabs>
        <w:spacing w:before="240" w:after="240"/>
        <w:ind w:left="360"/>
        <w:jc w:val="both"/>
        <w:rPr>
          <w:snapToGrid/>
          <w:szCs w:val="24"/>
        </w:rPr>
      </w:pPr>
      <w:r w:rsidRPr="00105001">
        <w:rPr>
          <w:snapToGrid/>
          <w:spacing w:val="-3"/>
          <w:szCs w:val="24"/>
        </w:rPr>
        <w:t xml:space="preserve">Have the students respond in pairs to a selection of political cartoons to explore the purpose and techniques of satiric writing.  Use the Satire Prediction Guide in the </w:t>
      </w:r>
      <w:hyperlink w:anchor="_Satire_Prediction_Guide" w:history="1">
        <w:r w:rsidRPr="00105001">
          <w:rPr>
            <w:snapToGrid/>
            <w:color w:val="0000FF"/>
            <w:spacing w:val="-3"/>
            <w:szCs w:val="24"/>
            <w:u w:val="single"/>
          </w:rPr>
          <w:t>Activities Section</w:t>
        </w:r>
      </w:hyperlink>
      <w:r w:rsidRPr="00105001">
        <w:rPr>
          <w:snapToGrid/>
          <w:spacing w:val="-3"/>
          <w:szCs w:val="24"/>
        </w:rPr>
        <w:t xml:space="preserve">. </w:t>
      </w:r>
    </w:p>
    <w:tbl>
      <w:tblPr>
        <w:tblW w:w="0" w:type="auto"/>
        <w:tblBorders>
          <w:top w:val="single" w:sz="4" w:space="0" w:color="auto"/>
          <w:bottom w:val="single" w:sz="4" w:space="0" w:color="auto"/>
        </w:tblBorders>
        <w:shd w:val="clear" w:color="auto" w:fill="E6E6E6"/>
        <w:tblLook w:val="0000" w:firstRow="0" w:lastRow="0" w:firstColumn="0" w:lastColumn="0" w:noHBand="0" w:noVBand="0"/>
      </w:tblPr>
      <w:tblGrid>
        <w:gridCol w:w="708"/>
        <w:gridCol w:w="8868"/>
      </w:tblGrid>
      <w:tr w:rsidR="00105001" w:rsidRPr="00105001" w14:paraId="42A6A35D" w14:textId="77777777" w:rsidTr="00105001">
        <w:tblPrEx>
          <w:tblCellMar>
            <w:top w:w="0" w:type="dxa"/>
            <w:bottom w:w="0" w:type="dxa"/>
          </w:tblCellMar>
        </w:tblPrEx>
        <w:trPr>
          <w:cantSplit/>
        </w:trPr>
        <w:tc>
          <w:tcPr>
            <w:tcW w:w="708" w:type="dxa"/>
            <w:shd w:val="clear" w:color="auto" w:fill="E6E6E6"/>
          </w:tcPr>
          <w:p w14:paraId="0EE4D797" w14:textId="77777777" w:rsidR="00105001" w:rsidRPr="00105001" w:rsidRDefault="00105001" w:rsidP="00105001">
            <w:pPr>
              <w:widowControl/>
              <w:rPr>
                <w:b/>
                <w:bCs/>
                <w:snapToGrid/>
                <w:szCs w:val="24"/>
              </w:rPr>
            </w:pPr>
          </w:p>
        </w:tc>
        <w:tc>
          <w:tcPr>
            <w:tcW w:w="8868" w:type="dxa"/>
            <w:shd w:val="clear" w:color="auto" w:fill="E6E6E6"/>
          </w:tcPr>
          <w:p w14:paraId="7C2F6E47" w14:textId="77777777" w:rsidR="00105001" w:rsidRPr="00105001" w:rsidRDefault="00105001" w:rsidP="00105001">
            <w:pPr>
              <w:keepNext/>
              <w:widowControl/>
              <w:jc w:val="center"/>
              <w:outlineLvl w:val="0"/>
              <w:rPr>
                <w:b/>
                <w:bCs/>
                <w:snapToGrid/>
                <w:szCs w:val="24"/>
              </w:rPr>
            </w:pPr>
            <w:r w:rsidRPr="00105001">
              <w:rPr>
                <w:b/>
                <w:bCs/>
                <w:snapToGrid/>
                <w:szCs w:val="24"/>
              </w:rPr>
              <w:t>Suggestions for Teaching Nonfiction and/or Satire</w:t>
            </w:r>
          </w:p>
        </w:tc>
      </w:tr>
    </w:tbl>
    <w:p w14:paraId="0DD5ED25" w14:textId="77777777" w:rsidR="00105001" w:rsidRPr="00105001" w:rsidRDefault="00105001" w:rsidP="00203B8B">
      <w:pPr>
        <w:widowControl/>
        <w:numPr>
          <w:ilvl w:val="0"/>
          <w:numId w:val="109"/>
        </w:numPr>
        <w:tabs>
          <w:tab w:val="num" w:pos="360"/>
        </w:tabs>
        <w:spacing w:before="240" w:after="240"/>
        <w:ind w:left="360"/>
        <w:rPr>
          <w:snapToGrid/>
          <w:szCs w:val="24"/>
        </w:rPr>
      </w:pPr>
      <w:r w:rsidRPr="00105001">
        <w:rPr>
          <w:snapToGrid/>
          <w:szCs w:val="24"/>
        </w:rPr>
        <w:t xml:space="preserve">Have the students use Silverman’s biography of Poe and the accompanying article and letters, introduce the concept of “Analyzing Nonfiction.”  After modeling the process to students, have them choose a contemporary person to use as a subject.  Follow the teaching notes on pp. 232-239. </w:t>
      </w:r>
    </w:p>
    <w:p w14:paraId="62F76D6B" w14:textId="77777777" w:rsidR="00105001" w:rsidRPr="00105001" w:rsidRDefault="00105001" w:rsidP="00203B8B">
      <w:pPr>
        <w:widowControl/>
        <w:numPr>
          <w:ilvl w:val="0"/>
          <w:numId w:val="109"/>
        </w:numPr>
        <w:tabs>
          <w:tab w:val="num" w:pos="360"/>
        </w:tabs>
        <w:spacing w:before="240" w:after="240"/>
        <w:ind w:left="360"/>
        <w:rPr>
          <w:snapToGrid/>
          <w:szCs w:val="24"/>
        </w:rPr>
      </w:pPr>
      <w:r w:rsidRPr="00105001">
        <w:rPr>
          <w:snapToGrid/>
          <w:szCs w:val="24"/>
        </w:rPr>
        <w:t xml:space="preserve">Have the students review paraphrasing and summary using the primary sources found in the Einstein selections.  Many of the tools that a teacher could use include, but are not limited to: About/Point, INSERT, It Says…I Say…And So.  Students should then synthesize the information by constructing a documented paragraph which clearly defines Einstein’s thoughts on war. </w:t>
      </w:r>
    </w:p>
    <w:p w14:paraId="492D9EED" w14:textId="77777777" w:rsidR="00105001" w:rsidRPr="00105001" w:rsidRDefault="00105001" w:rsidP="00203B8B">
      <w:pPr>
        <w:widowControl/>
        <w:numPr>
          <w:ilvl w:val="0"/>
          <w:numId w:val="109"/>
        </w:numPr>
        <w:tabs>
          <w:tab w:val="num" w:pos="360"/>
        </w:tabs>
        <w:spacing w:before="240" w:after="240"/>
        <w:ind w:left="360"/>
        <w:rPr>
          <w:snapToGrid/>
          <w:szCs w:val="24"/>
        </w:rPr>
      </w:pPr>
      <w:r w:rsidRPr="00105001">
        <w:rPr>
          <w:snapToGrid/>
          <w:szCs w:val="24"/>
        </w:rPr>
        <w:t xml:space="preserve">Have the students use the REAP strategy to introduce autobiography and biography.  After the students complete this note-taking activity, have them create their own Venn diagram with the information they have learned.  Using Santiago’s “How to Eat a Guava” as an example of an autobiography and the excerpt from McMahon’s biography, “A Country Divided,” have students complete a jigsaw activity in which they evaluate each of these </w:t>
      </w:r>
      <w:r w:rsidRPr="00105001">
        <w:rPr>
          <w:snapToGrid/>
          <w:szCs w:val="24"/>
        </w:rPr>
        <w:lastRenderedPageBreak/>
        <w:t xml:space="preserve">pieces as nonfiction.  Students will then pair/share with a student from the other group.  Students should be directed to emphasize elements of nonfiction. </w:t>
      </w:r>
    </w:p>
    <w:p w14:paraId="7636CA01" w14:textId="77777777" w:rsidR="00105001" w:rsidRPr="00105001" w:rsidRDefault="00105001" w:rsidP="00203B8B">
      <w:pPr>
        <w:widowControl/>
        <w:numPr>
          <w:ilvl w:val="0"/>
          <w:numId w:val="109"/>
        </w:numPr>
        <w:tabs>
          <w:tab w:val="num" w:pos="360"/>
        </w:tabs>
        <w:spacing w:before="240" w:after="240"/>
        <w:ind w:left="360"/>
        <w:rPr>
          <w:snapToGrid/>
          <w:szCs w:val="24"/>
        </w:rPr>
      </w:pPr>
      <w:r w:rsidRPr="00105001">
        <w:rPr>
          <w:snapToGrid/>
          <w:szCs w:val="24"/>
        </w:rPr>
        <w:t xml:space="preserve">Have the students before reading “An American Story,” read the information on p. 311 and complete an organizer for Features vs. Reports that answers the following questions: How they are alike?  How they are different (with regard to…)?  Students should then break into pairs and read the “An American Story” and “Ex-Refugee Is Nominated for Justice Post.” </w:t>
      </w:r>
    </w:p>
    <w:p w14:paraId="2EF07563" w14:textId="77777777" w:rsidR="00105001" w:rsidRPr="00105001" w:rsidRDefault="00105001" w:rsidP="00203B8B">
      <w:pPr>
        <w:widowControl/>
        <w:numPr>
          <w:ilvl w:val="0"/>
          <w:numId w:val="109"/>
        </w:numPr>
        <w:tabs>
          <w:tab w:val="num" w:pos="360"/>
        </w:tabs>
        <w:spacing w:before="240" w:after="240"/>
        <w:ind w:left="360"/>
        <w:rPr>
          <w:snapToGrid/>
          <w:szCs w:val="24"/>
        </w:rPr>
      </w:pPr>
      <w:r w:rsidRPr="00105001">
        <w:rPr>
          <w:snapToGrid/>
          <w:szCs w:val="24"/>
        </w:rPr>
        <w:t xml:space="preserve">Have the students after reading Frost’s letter, “Crossing Paths,” read his poem. “The Road Not Taken.”  Ask students to read a variety of letters, and choose one to make into a poem.  Students will write an original poem assuming the persona of the letter-writer.  Students should write a letter of reflection in which they discuss their choices, including tone, content, and figurative language.  Both should be placed in the WIP and revisited as students become more familiar with writing poetry. </w:t>
      </w:r>
    </w:p>
    <w:p w14:paraId="59D41587" w14:textId="77777777" w:rsidR="00105001" w:rsidRPr="00105001" w:rsidRDefault="00105001" w:rsidP="00203B8B">
      <w:pPr>
        <w:widowControl/>
        <w:numPr>
          <w:ilvl w:val="0"/>
          <w:numId w:val="109"/>
        </w:numPr>
        <w:tabs>
          <w:tab w:val="num" w:pos="360"/>
        </w:tabs>
        <w:spacing w:before="240" w:after="240"/>
        <w:ind w:left="360"/>
        <w:rPr>
          <w:snapToGrid/>
          <w:szCs w:val="24"/>
        </w:rPr>
      </w:pPr>
      <w:r w:rsidRPr="00105001">
        <w:rPr>
          <w:snapToGrid/>
          <w:szCs w:val="24"/>
        </w:rPr>
        <w:t xml:space="preserve">Have the students continue to add newspaper articles about their chosen person to their notebooks for the length of the unit. </w:t>
      </w:r>
    </w:p>
    <w:p w14:paraId="384ACF95" w14:textId="77777777" w:rsidR="00105001" w:rsidRPr="00105001" w:rsidRDefault="00105001" w:rsidP="00203B8B">
      <w:pPr>
        <w:widowControl/>
        <w:numPr>
          <w:ilvl w:val="0"/>
          <w:numId w:val="109"/>
        </w:numPr>
        <w:tabs>
          <w:tab w:val="num" w:pos="360"/>
        </w:tabs>
        <w:spacing w:before="240" w:after="240"/>
        <w:ind w:left="360"/>
        <w:rPr>
          <w:snapToGrid/>
          <w:szCs w:val="24"/>
        </w:rPr>
      </w:pPr>
      <w:r w:rsidRPr="00105001">
        <w:rPr>
          <w:snapToGrid/>
          <w:szCs w:val="24"/>
        </w:rPr>
        <w:t xml:space="preserve">Have the students practice for reading and writing persuasively, using textual elements found in the textbook.  Teacher can supplement this with recent political speeches and advertising strategies.  Students can analyze these in writing or through Power Point presentations, showing the use of the techniques. </w:t>
      </w:r>
    </w:p>
    <w:p w14:paraId="290A646B" w14:textId="77777777" w:rsidR="00105001" w:rsidRPr="00105001" w:rsidRDefault="00105001" w:rsidP="00203B8B">
      <w:pPr>
        <w:widowControl/>
        <w:numPr>
          <w:ilvl w:val="0"/>
          <w:numId w:val="109"/>
        </w:numPr>
        <w:tabs>
          <w:tab w:val="num" w:pos="360"/>
        </w:tabs>
        <w:spacing w:before="240" w:after="240"/>
        <w:ind w:left="360"/>
        <w:rPr>
          <w:snapToGrid/>
          <w:szCs w:val="24"/>
        </w:rPr>
      </w:pPr>
      <w:r w:rsidRPr="00105001">
        <w:rPr>
          <w:snapToGrid/>
          <w:spacing w:val="-3"/>
          <w:szCs w:val="24"/>
        </w:rPr>
        <w:t>Have the students react to and define the word “equal” on the board.  Then, ask the following questions for discussion:</w:t>
      </w:r>
    </w:p>
    <w:p w14:paraId="0EBB15D2" w14:textId="77777777" w:rsidR="00105001" w:rsidRPr="00105001" w:rsidRDefault="00105001" w:rsidP="00203B8B">
      <w:pPr>
        <w:widowControl/>
        <w:numPr>
          <w:ilvl w:val="0"/>
          <w:numId w:val="94"/>
        </w:numPr>
        <w:tabs>
          <w:tab w:val="left" w:pos="-1440"/>
          <w:tab w:val="left" w:pos="-720"/>
          <w:tab w:val="left" w:pos="0"/>
          <w:tab w:val="left" w:pos="1051"/>
          <w:tab w:val="left" w:pos="1440"/>
        </w:tabs>
        <w:suppressAutoHyphens/>
        <w:spacing w:line="240" w:lineRule="atLeast"/>
        <w:jc w:val="both"/>
        <w:rPr>
          <w:snapToGrid/>
          <w:spacing w:val="-3"/>
          <w:szCs w:val="24"/>
        </w:rPr>
      </w:pPr>
      <w:proofErr w:type="gramStart"/>
      <w:r w:rsidRPr="00105001">
        <w:rPr>
          <w:snapToGrid/>
          <w:spacing w:val="-3"/>
          <w:szCs w:val="24"/>
        </w:rPr>
        <w:t>how</w:t>
      </w:r>
      <w:proofErr w:type="gramEnd"/>
      <w:r w:rsidRPr="00105001">
        <w:rPr>
          <w:snapToGrid/>
          <w:spacing w:val="-3"/>
          <w:szCs w:val="24"/>
        </w:rPr>
        <w:t xml:space="preserve"> can people be equal or unequal?</w:t>
      </w:r>
    </w:p>
    <w:p w14:paraId="3A40CE90" w14:textId="77777777" w:rsidR="00105001" w:rsidRPr="00105001" w:rsidRDefault="00105001" w:rsidP="00203B8B">
      <w:pPr>
        <w:widowControl/>
        <w:numPr>
          <w:ilvl w:val="0"/>
          <w:numId w:val="95"/>
        </w:numPr>
        <w:tabs>
          <w:tab w:val="left" w:pos="-1440"/>
          <w:tab w:val="left" w:pos="-720"/>
          <w:tab w:val="left" w:pos="0"/>
          <w:tab w:val="left" w:pos="1051"/>
          <w:tab w:val="left" w:pos="1440"/>
        </w:tabs>
        <w:suppressAutoHyphens/>
        <w:spacing w:line="240" w:lineRule="atLeast"/>
        <w:jc w:val="both"/>
        <w:rPr>
          <w:snapToGrid/>
          <w:spacing w:val="-3"/>
          <w:szCs w:val="24"/>
        </w:rPr>
      </w:pPr>
      <w:proofErr w:type="gramStart"/>
      <w:r w:rsidRPr="00105001">
        <w:rPr>
          <w:snapToGrid/>
          <w:spacing w:val="-3"/>
          <w:szCs w:val="24"/>
        </w:rPr>
        <w:t>what</w:t>
      </w:r>
      <w:proofErr w:type="gramEnd"/>
      <w:r w:rsidRPr="00105001">
        <w:rPr>
          <w:snapToGrid/>
          <w:spacing w:val="-3"/>
          <w:szCs w:val="24"/>
        </w:rPr>
        <w:t xml:space="preserve"> would have to take place in our society in order for people to be equal?</w:t>
      </w:r>
    </w:p>
    <w:p w14:paraId="634149C5" w14:textId="77777777" w:rsidR="00105001" w:rsidRPr="00105001" w:rsidRDefault="00105001" w:rsidP="00203B8B">
      <w:pPr>
        <w:widowControl/>
        <w:numPr>
          <w:ilvl w:val="1"/>
          <w:numId w:val="94"/>
        </w:numPr>
        <w:tabs>
          <w:tab w:val="left" w:pos="-1440"/>
          <w:tab w:val="left" w:pos="-720"/>
          <w:tab w:val="left" w:pos="0"/>
          <w:tab w:val="num" w:pos="360"/>
          <w:tab w:val="left" w:pos="1051"/>
          <w:tab w:val="left" w:pos="1440"/>
        </w:tabs>
        <w:suppressAutoHyphens/>
        <w:spacing w:after="240" w:line="240" w:lineRule="atLeast"/>
        <w:ind w:left="360"/>
        <w:jc w:val="both"/>
        <w:rPr>
          <w:snapToGrid/>
          <w:spacing w:val="-3"/>
          <w:szCs w:val="24"/>
        </w:rPr>
      </w:pPr>
      <w:r w:rsidRPr="00105001">
        <w:rPr>
          <w:snapToGrid/>
          <w:spacing w:val="-3"/>
          <w:szCs w:val="24"/>
        </w:rPr>
        <w:t xml:space="preserve">Have the students choose a problem in their world or a foible in human nature that they would like to see corrected and write a satirical piece to persuade their readers to act on that problem.  Explain that they may write a satirical fable, a parody, a letter-to-the-editor, a creative narrative (such as the letter narration), a poem, or a script.  Then tell them that their purpose is to make the reader aware of the problem and urge him to action. </w:t>
      </w:r>
    </w:p>
    <w:p w14:paraId="5AB7F424" w14:textId="77777777" w:rsidR="00105001" w:rsidRPr="00105001" w:rsidRDefault="00105001" w:rsidP="00105001">
      <w:pPr>
        <w:widowControl/>
        <w:spacing w:before="240" w:after="240"/>
        <w:ind w:left="360"/>
        <w:rPr>
          <w:snapToGrid/>
          <w:szCs w:val="24"/>
        </w:rPr>
      </w:pPr>
      <w:r w:rsidRPr="00105001">
        <w:rPr>
          <w:snapToGrid/>
          <w:spacing w:val="-3"/>
          <w:szCs w:val="24"/>
        </w:rPr>
        <w:t>NOTE TO THE TEACHER:  Remind the students that satire is not easy to write well.  Have the students choose specific techniques of satire that will work best for their topics, decide whether they should use harsh and bitter words or a more gentle approach, and keep in mind their attitude, tone, and perspective for this composition.  Have the students in small groups revise the original satires about human nature or a world problem.</w:t>
      </w:r>
    </w:p>
    <w:p w14:paraId="5E1DE04B" w14:textId="77777777" w:rsidR="00105001" w:rsidRPr="00105001" w:rsidRDefault="00105001" w:rsidP="00203B8B">
      <w:pPr>
        <w:widowControl/>
        <w:numPr>
          <w:ilvl w:val="0"/>
          <w:numId w:val="110"/>
        </w:numPr>
        <w:tabs>
          <w:tab w:val="num" w:pos="360"/>
        </w:tabs>
        <w:spacing w:before="240" w:after="240"/>
        <w:ind w:left="360"/>
        <w:rPr>
          <w:snapToGrid/>
          <w:szCs w:val="24"/>
        </w:rPr>
      </w:pPr>
      <w:r w:rsidRPr="00105001">
        <w:rPr>
          <w:snapToGrid/>
          <w:spacing w:val="-3"/>
          <w:szCs w:val="24"/>
        </w:rPr>
        <w:t>Have the students view and respond to editorial cartoons, one type of satire.  (The teacher may elect to take a couple of days to introduce all of the following terms at once or to use this as a 15-20 minute mini-lesson at the beginning of the block.)  Have the students focus on the attitude, tone, and perspective of each editorial cartoon that they view and discuss.</w:t>
      </w:r>
    </w:p>
    <w:p w14:paraId="3B328792" w14:textId="77777777" w:rsidR="00105001" w:rsidRPr="00105001" w:rsidRDefault="00105001" w:rsidP="00105001">
      <w:pPr>
        <w:widowControl/>
        <w:suppressAutoHyphens/>
        <w:spacing w:before="240" w:after="240" w:line="240" w:lineRule="atLeast"/>
        <w:ind w:left="720" w:hanging="360"/>
        <w:jc w:val="both"/>
        <w:rPr>
          <w:snapToGrid/>
          <w:spacing w:val="-3"/>
          <w:szCs w:val="24"/>
        </w:rPr>
      </w:pPr>
      <w:r w:rsidRPr="00105001">
        <w:rPr>
          <w:snapToGrid/>
          <w:spacing w:val="-3"/>
          <w:szCs w:val="24"/>
        </w:rPr>
        <w:t>1.</w:t>
      </w:r>
      <w:r w:rsidRPr="00105001">
        <w:rPr>
          <w:i/>
          <w:iCs/>
          <w:snapToGrid/>
          <w:spacing w:val="-3"/>
          <w:szCs w:val="24"/>
        </w:rPr>
        <w:tab/>
        <w:t>Analogy</w:t>
      </w:r>
      <w:r w:rsidRPr="00105001">
        <w:rPr>
          <w:snapToGrid/>
          <w:spacing w:val="-3"/>
          <w:szCs w:val="24"/>
        </w:rPr>
        <w:t>.  Cartoonist Roy Paul Nelson says</w:t>
      </w:r>
      <w:proofErr w:type="gramStart"/>
      <w:r w:rsidRPr="00105001">
        <w:rPr>
          <w:snapToGrid/>
          <w:spacing w:val="-3"/>
          <w:szCs w:val="24"/>
        </w:rPr>
        <w:t>,</w:t>
      </w:r>
      <w:proofErr w:type="gramEnd"/>
      <w:r w:rsidRPr="00105001">
        <w:rPr>
          <w:snapToGrid/>
          <w:spacing w:val="-3"/>
          <w:szCs w:val="24"/>
        </w:rPr>
        <w:t xml:space="preserve"> </w:t>
      </w:r>
      <w:r w:rsidRPr="00105001">
        <w:rPr>
          <w:rFonts w:ascii="WP TypographicSymbols" w:hAnsi="WP TypographicSymbols"/>
          <w:snapToGrid/>
          <w:spacing w:val="-3"/>
          <w:szCs w:val="24"/>
        </w:rPr>
        <w:t></w:t>
      </w:r>
      <w:r w:rsidRPr="00105001">
        <w:rPr>
          <w:snapToGrid/>
          <w:spacing w:val="-3"/>
          <w:szCs w:val="24"/>
        </w:rPr>
        <w:t xml:space="preserve">The strength of an editorial cartoon lies in its analogies.  The best of the editorial cartoonists do not depict a problem in literal terms.  They liken it to something else and invite the reader to stretch his imagination.  Have the </w:t>
      </w:r>
      <w:r w:rsidRPr="00105001">
        <w:rPr>
          <w:snapToGrid/>
          <w:spacing w:val="-3"/>
          <w:szCs w:val="24"/>
        </w:rPr>
        <w:lastRenderedPageBreak/>
        <w:t xml:space="preserve">students examine examples of recent cartoons which illustrate analogy.  The teacher may duplicate copies or, more practically, make transparencies to show the students.  </w:t>
      </w:r>
    </w:p>
    <w:p w14:paraId="1C87BC37" w14:textId="77777777" w:rsidR="00105001" w:rsidRPr="00105001" w:rsidRDefault="00105001" w:rsidP="00105001">
      <w:pPr>
        <w:widowControl/>
        <w:suppressAutoHyphens/>
        <w:spacing w:before="240" w:after="240" w:line="240" w:lineRule="atLeast"/>
        <w:ind w:left="720" w:hanging="360"/>
        <w:jc w:val="both"/>
        <w:rPr>
          <w:snapToGrid/>
          <w:spacing w:val="-3"/>
          <w:szCs w:val="24"/>
        </w:rPr>
      </w:pPr>
      <w:r w:rsidRPr="00105001">
        <w:rPr>
          <w:snapToGrid/>
          <w:spacing w:val="-3"/>
          <w:szCs w:val="24"/>
        </w:rPr>
        <w:t>2.</w:t>
      </w:r>
      <w:r w:rsidRPr="00105001">
        <w:rPr>
          <w:i/>
          <w:iCs/>
          <w:snapToGrid/>
          <w:spacing w:val="-3"/>
          <w:szCs w:val="24"/>
        </w:rPr>
        <w:tab/>
        <w:t>Symbol</w:t>
      </w:r>
      <w:r w:rsidRPr="00105001">
        <w:rPr>
          <w:snapToGrid/>
          <w:spacing w:val="-3"/>
          <w:szCs w:val="24"/>
        </w:rPr>
        <w:t>.  Have the students examine examples of recent cartoons which use symbols and discuss those easily recognized, such as Uncle Sam, the Democratic donkey, the Republican elephant, or the Russian bear, as well as some symbols that have less universal recognition.  Have the students find symbolic cartoons for their booklets.</w:t>
      </w:r>
    </w:p>
    <w:p w14:paraId="1E4C4B18" w14:textId="77777777" w:rsidR="00105001" w:rsidRPr="00105001" w:rsidRDefault="00105001" w:rsidP="00105001">
      <w:pPr>
        <w:widowControl/>
        <w:suppressAutoHyphens/>
        <w:spacing w:before="240" w:after="240" w:line="240" w:lineRule="atLeast"/>
        <w:ind w:left="720" w:hanging="360"/>
        <w:jc w:val="both"/>
        <w:rPr>
          <w:snapToGrid/>
          <w:spacing w:val="-3"/>
          <w:szCs w:val="24"/>
        </w:rPr>
      </w:pPr>
      <w:r w:rsidRPr="00105001">
        <w:rPr>
          <w:snapToGrid/>
          <w:spacing w:val="-3"/>
          <w:szCs w:val="24"/>
        </w:rPr>
        <w:t>3.</w:t>
      </w:r>
      <w:r w:rsidRPr="00105001">
        <w:rPr>
          <w:i/>
          <w:iCs/>
          <w:snapToGrid/>
          <w:spacing w:val="-3"/>
          <w:szCs w:val="24"/>
        </w:rPr>
        <w:tab/>
        <w:t>Irony</w:t>
      </w:r>
      <w:r w:rsidRPr="00105001">
        <w:rPr>
          <w:snapToGrid/>
          <w:spacing w:val="-3"/>
          <w:szCs w:val="24"/>
        </w:rPr>
        <w:t>.  Have the students examine examples of recent cartoons which employ irony and discuss the topical nature of cartoons and their "shelf life.”  Have the students find examples to include in their booklets.</w:t>
      </w:r>
    </w:p>
    <w:p w14:paraId="6FE9ABA3" w14:textId="77777777" w:rsidR="00105001" w:rsidRPr="00105001" w:rsidRDefault="00105001" w:rsidP="00105001">
      <w:pPr>
        <w:widowControl/>
        <w:suppressAutoHyphens/>
        <w:spacing w:before="240" w:after="240" w:line="240" w:lineRule="atLeast"/>
        <w:ind w:left="720" w:hanging="360"/>
        <w:jc w:val="both"/>
        <w:rPr>
          <w:snapToGrid/>
          <w:spacing w:val="-3"/>
          <w:szCs w:val="24"/>
        </w:rPr>
      </w:pPr>
      <w:r w:rsidRPr="00105001">
        <w:rPr>
          <w:snapToGrid/>
          <w:spacing w:val="-3"/>
          <w:szCs w:val="24"/>
        </w:rPr>
        <w:t>4.</w:t>
      </w:r>
      <w:r w:rsidRPr="00105001">
        <w:rPr>
          <w:snapToGrid/>
          <w:spacing w:val="-3"/>
          <w:szCs w:val="24"/>
        </w:rPr>
        <w:tab/>
        <w:t xml:space="preserve">Have the students participate in a discussion of the roles that </w:t>
      </w:r>
      <w:r w:rsidRPr="00105001">
        <w:rPr>
          <w:i/>
          <w:iCs/>
          <w:snapToGrid/>
          <w:spacing w:val="-3"/>
          <w:szCs w:val="24"/>
        </w:rPr>
        <w:t>exaggeration</w:t>
      </w:r>
      <w:r w:rsidRPr="00105001">
        <w:rPr>
          <w:snapToGrid/>
          <w:spacing w:val="-3"/>
          <w:szCs w:val="24"/>
        </w:rPr>
        <w:t xml:space="preserve">, </w:t>
      </w:r>
      <w:r w:rsidRPr="00105001">
        <w:rPr>
          <w:i/>
          <w:iCs/>
          <w:snapToGrid/>
          <w:spacing w:val="-3"/>
          <w:szCs w:val="24"/>
        </w:rPr>
        <w:t>visual hyperbole</w:t>
      </w:r>
      <w:r w:rsidRPr="00105001">
        <w:rPr>
          <w:snapToGrid/>
          <w:spacing w:val="-3"/>
          <w:szCs w:val="24"/>
        </w:rPr>
        <w:t xml:space="preserve">, and </w:t>
      </w:r>
      <w:r w:rsidRPr="00105001">
        <w:rPr>
          <w:i/>
          <w:iCs/>
          <w:snapToGrid/>
          <w:spacing w:val="-3"/>
          <w:szCs w:val="24"/>
        </w:rPr>
        <w:t>excessive understatement</w:t>
      </w:r>
      <w:r w:rsidRPr="00105001">
        <w:rPr>
          <w:snapToGrid/>
          <w:spacing w:val="-3"/>
          <w:szCs w:val="24"/>
        </w:rPr>
        <w:t xml:space="preserve"> play in helping to get a cartoon's message across.  Particularly useful here will be cartoon examples in which exaggeration and the relative proportions of objects in a cartoon are used to illustrate visually many different kinds of relationships.  Have the students find examples of this type of cartoon and complete the activity sheet found on p.184.</w:t>
      </w:r>
    </w:p>
    <w:p w14:paraId="726A76D6" w14:textId="77777777" w:rsidR="00105001" w:rsidRPr="00105001" w:rsidRDefault="00105001" w:rsidP="00105001">
      <w:pPr>
        <w:widowControl/>
        <w:suppressAutoHyphens/>
        <w:spacing w:before="240" w:after="240" w:line="240" w:lineRule="atLeast"/>
        <w:ind w:left="720" w:hanging="360"/>
        <w:jc w:val="both"/>
        <w:rPr>
          <w:snapToGrid/>
          <w:spacing w:val="-3"/>
          <w:szCs w:val="24"/>
        </w:rPr>
      </w:pPr>
      <w:r w:rsidRPr="00105001">
        <w:rPr>
          <w:snapToGrid/>
          <w:spacing w:val="-3"/>
          <w:szCs w:val="24"/>
        </w:rPr>
        <w:t>5.</w:t>
      </w:r>
      <w:r w:rsidRPr="00105001">
        <w:rPr>
          <w:snapToGrid/>
          <w:spacing w:val="-3"/>
          <w:szCs w:val="24"/>
        </w:rPr>
        <w:tab/>
        <w:t xml:space="preserve">Have the students view examples of cartoons which illustrate the use of </w:t>
      </w:r>
      <w:r w:rsidRPr="00105001">
        <w:rPr>
          <w:i/>
          <w:iCs/>
          <w:snapToGrid/>
          <w:spacing w:val="-3"/>
          <w:szCs w:val="24"/>
        </w:rPr>
        <w:t>caricature</w:t>
      </w:r>
      <w:r w:rsidRPr="00105001">
        <w:rPr>
          <w:snapToGrid/>
          <w:spacing w:val="-3"/>
          <w:szCs w:val="24"/>
        </w:rPr>
        <w:t xml:space="preserve"> and </w:t>
      </w:r>
      <w:r w:rsidRPr="00105001">
        <w:rPr>
          <w:i/>
          <w:iCs/>
          <w:snapToGrid/>
          <w:spacing w:val="-3"/>
          <w:szCs w:val="24"/>
        </w:rPr>
        <w:t>stereotype</w:t>
      </w:r>
      <w:r w:rsidRPr="00105001">
        <w:rPr>
          <w:snapToGrid/>
          <w:spacing w:val="-3"/>
          <w:szCs w:val="24"/>
        </w:rPr>
        <w:t xml:space="preserve"> to make fun of </w:t>
      </w:r>
      <w:proofErr w:type="spellStart"/>
      <w:r w:rsidRPr="00105001">
        <w:rPr>
          <w:snapToGrid/>
          <w:spacing w:val="-3"/>
          <w:szCs w:val="24"/>
        </w:rPr>
        <w:t>well known</w:t>
      </w:r>
      <w:proofErr w:type="spellEnd"/>
      <w:r w:rsidRPr="00105001">
        <w:rPr>
          <w:snapToGrid/>
          <w:spacing w:val="-3"/>
          <w:szCs w:val="24"/>
        </w:rPr>
        <w:t xml:space="preserve"> figures and ideas as well as to reinforce negative or prejudicial ideas.  Have the students find examples for their booklets.</w:t>
      </w:r>
    </w:p>
    <w:p w14:paraId="795DDBDC" w14:textId="77777777" w:rsidR="00105001" w:rsidRPr="00105001" w:rsidRDefault="00105001" w:rsidP="00105001">
      <w:pPr>
        <w:widowControl/>
        <w:suppressAutoHyphens/>
        <w:spacing w:before="240" w:after="240" w:line="240" w:lineRule="atLeast"/>
        <w:ind w:left="720" w:hanging="360"/>
        <w:jc w:val="both"/>
        <w:rPr>
          <w:snapToGrid/>
          <w:spacing w:val="-3"/>
          <w:szCs w:val="24"/>
        </w:rPr>
      </w:pPr>
      <w:r w:rsidRPr="00105001">
        <w:rPr>
          <w:snapToGrid/>
          <w:spacing w:val="-3"/>
          <w:szCs w:val="24"/>
        </w:rPr>
        <w:t>6.</w:t>
      </w:r>
      <w:r w:rsidRPr="00105001">
        <w:rPr>
          <w:snapToGrid/>
          <w:spacing w:val="-3"/>
          <w:szCs w:val="24"/>
        </w:rPr>
        <w:tab/>
        <w:t>Have the students view examples of cartoons which use allusions, (historical, literary, and cultural) that can be used for symbols and analogies that are at once powerful and economical.  Have the students complete the exercise on p. 185, and then find examples for their booklets.</w:t>
      </w:r>
    </w:p>
    <w:p w14:paraId="20C88B53" w14:textId="77777777" w:rsidR="00105001" w:rsidRPr="00105001" w:rsidRDefault="00105001" w:rsidP="00105001">
      <w:pPr>
        <w:widowControl/>
        <w:suppressAutoHyphens/>
        <w:spacing w:line="240" w:lineRule="atLeast"/>
        <w:ind w:left="720" w:hanging="360"/>
        <w:jc w:val="both"/>
        <w:rPr>
          <w:snapToGrid/>
          <w:spacing w:val="-3"/>
          <w:szCs w:val="24"/>
        </w:rPr>
      </w:pPr>
      <w:r w:rsidRPr="00105001">
        <w:rPr>
          <w:snapToGrid/>
          <w:spacing w:val="-3"/>
          <w:szCs w:val="24"/>
        </w:rPr>
        <w:t>7.</w:t>
      </w:r>
      <w:r w:rsidRPr="00105001">
        <w:rPr>
          <w:snapToGrid/>
          <w:spacing w:val="-3"/>
          <w:szCs w:val="24"/>
        </w:rPr>
        <w:tab/>
        <w:t>Have the students prepare to draw their own cartoons by reviewing the basic artistic techniques and the rules that govern the production of effective editorial cartoons.</w:t>
      </w:r>
    </w:p>
    <w:p w14:paraId="4895A121" w14:textId="77777777" w:rsidR="00105001" w:rsidRPr="00105001" w:rsidRDefault="00105001" w:rsidP="00105001">
      <w:pPr>
        <w:widowControl/>
        <w:suppressAutoHyphens/>
        <w:spacing w:line="240" w:lineRule="atLeast"/>
        <w:ind w:left="1080" w:hanging="360"/>
        <w:jc w:val="both"/>
        <w:rPr>
          <w:snapToGrid/>
          <w:spacing w:val="-3"/>
          <w:szCs w:val="24"/>
        </w:rPr>
      </w:pPr>
      <w:r w:rsidRPr="00105001">
        <w:rPr>
          <w:snapToGrid/>
          <w:spacing w:val="-3"/>
          <w:szCs w:val="24"/>
        </w:rPr>
        <w:t>a.</w:t>
      </w:r>
      <w:r w:rsidRPr="00105001">
        <w:rPr>
          <w:snapToGrid/>
          <w:spacing w:val="-3"/>
          <w:szCs w:val="24"/>
        </w:rPr>
        <w:tab/>
        <w:t>Sketch first drafts lightly in pencil.</w:t>
      </w:r>
    </w:p>
    <w:p w14:paraId="2F534EBF" w14:textId="77777777" w:rsidR="00105001" w:rsidRPr="00105001" w:rsidRDefault="00105001" w:rsidP="00105001">
      <w:pPr>
        <w:widowControl/>
        <w:suppressAutoHyphens/>
        <w:spacing w:line="240" w:lineRule="atLeast"/>
        <w:ind w:left="1080" w:hanging="360"/>
        <w:jc w:val="both"/>
        <w:rPr>
          <w:snapToGrid/>
          <w:spacing w:val="-3"/>
          <w:szCs w:val="24"/>
        </w:rPr>
      </w:pPr>
      <w:r w:rsidRPr="00105001">
        <w:rPr>
          <w:snapToGrid/>
          <w:spacing w:val="-3"/>
          <w:szCs w:val="24"/>
        </w:rPr>
        <w:t>b.</w:t>
      </w:r>
      <w:r w:rsidRPr="00105001">
        <w:rPr>
          <w:snapToGrid/>
          <w:spacing w:val="-3"/>
          <w:szCs w:val="24"/>
        </w:rPr>
        <w:tab/>
        <w:t>Use black felt tip pen or dark pencil for the final draft.</w:t>
      </w:r>
    </w:p>
    <w:p w14:paraId="2A00D479" w14:textId="77777777" w:rsidR="00105001" w:rsidRPr="00105001" w:rsidRDefault="00105001" w:rsidP="00105001">
      <w:pPr>
        <w:widowControl/>
        <w:suppressAutoHyphens/>
        <w:spacing w:line="240" w:lineRule="atLeast"/>
        <w:ind w:left="1080" w:hanging="360"/>
        <w:jc w:val="both"/>
        <w:rPr>
          <w:snapToGrid/>
          <w:spacing w:val="-3"/>
          <w:szCs w:val="24"/>
        </w:rPr>
      </w:pPr>
      <w:r w:rsidRPr="00105001">
        <w:rPr>
          <w:snapToGrid/>
          <w:spacing w:val="-3"/>
          <w:szCs w:val="24"/>
        </w:rPr>
        <w:t>c.</w:t>
      </w:r>
      <w:r w:rsidRPr="00105001">
        <w:rPr>
          <w:snapToGrid/>
          <w:spacing w:val="-3"/>
          <w:szCs w:val="24"/>
        </w:rPr>
        <w:tab/>
        <w:t>Draw in heavy, clean lines.</w:t>
      </w:r>
    </w:p>
    <w:p w14:paraId="7CE3ECB0" w14:textId="77777777" w:rsidR="00105001" w:rsidRPr="00105001" w:rsidRDefault="00105001" w:rsidP="00105001">
      <w:pPr>
        <w:widowControl/>
        <w:suppressAutoHyphens/>
        <w:spacing w:line="240" w:lineRule="atLeast"/>
        <w:ind w:left="1080" w:hanging="360"/>
        <w:jc w:val="both"/>
        <w:rPr>
          <w:snapToGrid/>
          <w:spacing w:val="-3"/>
          <w:szCs w:val="24"/>
        </w:rPr>
      </w:pPr>
      <w:r w:rsidRPr="00105001">
        <w:rPr>
          <w:snapToGrid/>
          <w:spacing w:val="-3"/>
          <w:szCs w:val="24"/>
        </w:rPr>
        <w:t>d.</w:t>
      </w:r>
      <w:r w:rsidRPr="00105001">
        <w:rPr>
          <w:snapToGrid/>
          <w:spacing w:val="-3"/>
          <w:szCs w:val="24"/>
        </w:rPr>
        <w:tab/>
        <w:t>Avoid clutter unless it is essential to the cartoon's point or meaning.</w:t>
      </w:r>
    </w:p>
    <w:p w14:paraId="4EFC07C2" w14:textId="77777777" w:rsidR="00105001" w:rsidRPr="00105001" w:rsidRDefault="00105001" w:rsidP="00105001">
      <w:pPr>
        <w:widowControl/>
        <w:suppressAutoHyphens/>
        <w:spacing w:line="240" w:lineRule="atLeast"/>
        <w:ind w:left="1080" w:hanging="360"/>
        <w:jc w:val="both"/>
        <w:rPr>
          <w:snapToGrid/>
          <w:spacing w:val="-3"/>
          <w:szCs w:val="24"/>
        </w:rPr>
      </w:pPr>
      <w:proofErr w:type="gramStart"/>
      <w:r w:rsidRPr="00105001">
        <w:rPr>
          <w:snapToGrid/>
          <w:spacing w:val="-3"/>
          <w:szCs w:val="24"/>
        </w:rPr>
        <w:t>e</w:t>
      </w:r>
      <w:proofErr w:type="gramEnd"/>
      <w:r w:rsidRPr="00105001">
        <w:rPr>
          <w:snapToGrid/>
          <w:spacing w:val="-3"/>
          <w:szCs w:val="24"/>
        </w:rPr>
        <w:t>.</w:t>
      </w:r>
      <w:r w:rsidRPr="00105001">
        <w:rPr>
          <w:snapToGrid/>
          <w:spacing w:val="-3"/>
          <w:szCs w:val="24"/>
        </w:rPr>
        <w:tab/>
        <w:t>Make sure the most important visual features stand out in some way.</w:t>
      </w:r>
    </w:p>
    <w:p w14:paraId="35C28601" w14:textId="77777777" w:rsidR="00105001" w:rsidRPr="00105001" w:rsidRDefault="00105001" w:rsidP="00105001">
      <w:pPr>
        <w:widowControl/>
        <w:suppressAutoHyphens/>
        <w:spacing w:line="240" w:lineRule="atLeast"/>
        <w:ind w:left="1080" w:hanging="360"/>
        <w:jc w:val="both"/>
        <w:rPr>
          <w:snapToGrid/>
          <w:spacing w:val="-3"/>
          <w:szCs w:val="24"/>
        </w:rPr>
      </w:pPr>
      <w:r w:rsidRPr="00105001">
        <w:rPr>
          <w:snapToGrid/>
          <w:spacing w:val="-3"/>
          <w:szCs w:val="24"/>
        </w:rPr>
        <w:t>f.</w:t>
      </w:r>
      <w:r w:rsidRPr="00105001">
        <w:rPr>
          <w:snapToGrid/>
          <w:spacing w:val="-3"/>
          <w:szCs w:val="24"/>
        </w:rPr>
        <w:tab/>
        <w:t>Keep objects in the correct proportions; exaggerate for a reason, but don't overdo it.</w:t>
      </w:r>
    </w:p>
    <w:p w14:paraId="029B96C1" w14:textId="77777777" w:rsidR="00105001" w:rsidRPr="00105001" w:rsidRDefault="00105001" w:rsidP="00105001">
      <w:pPr>
        <w:widowControl/>
        <w:suppressAutoHyphens/>
        <w:spacing w:line="240" w:lineRule="atLeast"/>
        <w:ind w:left="1080" w:hanging="360"/>
        <w:jc w:val="both"/>
        <w:rPr>
          <w:snapToGrid/>
          <w:spacing w:val="-3"/>
          <w:szCs w:val="24"/>
        </w:rPr>
      </w:pPr>
      <w:r w:rsidRPr="00105001">
        <w:rPr>
          <w:snapToGrid/>
          <w:spacing w:val="-3"/>
          <w:szCs w:val="24"/>
        </w:rPr>
        <w:t>g.</w:t>
      </w:r>
      <w:r w:rsidRPr="00105001">
        <w:rPr>
          <w:snapToGrid/>
          <w:spacing w:val="-3"/>
          <w:szCs w:val="24"/>
        </w:rPr>
        <w:tab/>
        <w:t>Avoid too many words, but make sure any words used are big enough and legible enough.</w:t>
      </w:r>
    </w:p>
    <w:p w14:paraId="25F31B0B" w14:textId="77777777" w:rsidR="00105001" w:rsidRPr="00105001" w:rsidRDefault="00105001" w:rsidP="00105001">
      <w:pPr>
        <w:widowControl/>
        <w:suppressAutoHyphens/>
        <w:spacing w:line="240" w:lineRule="atLeast"/>
        <w:ind w:left="1080" w:hanging="360"/>
        <w:jc w:val="both"/>
        <w:rPr>
          <w:snapToGrid/>
          <w:spacing w:val="-3"/>
          <w:szCs w:val="24"/>
        </w:rPr>
      </w:pPr>
      <w:r w:rsidRPr="00105001">
        <w:rPr>
          <w:snapToGrid/>
          <w:spacing w:val="-3"/>
          <w:szCs w:val="24"/>
        </w:rPr>
        <w:t>h.</w:t>
      </w:r>
      <w:r w:rsidRPr="00105001">
        <w:rPr>
          <w:snapToGrid/>
          <w:spacing w:val="-3"/>
          <w:szCs w:val="24"/>
        </w:rPr>
        <w:tab/>
        <w:t>Keep action logical; remember people tend to "read" cartoons from left to right.</w:t>
      </w:r>
    </w:p>
    <w:p w14:paraId="7A613FEC" w14:textId="77777777" w:rsidR="00105001" w:rsidRPr="00105001" w:rsidRDefault="00105001" w:rsidP="00105001">
      <w:pPr>
        <w:widowControl/>
        <w:suppressAutoHyphens/>
        <w:spacing w:line="240" w:lineRule="atLeast"/>
        <w:ind w:left="1080" w:hanging="360"/>
        <w:jc w:val="both"/>
        <w:rPr>
          <w:snapToGrid/>
          <w:spacing w:val="-3"/>
          <w:szCs w:val="24"/>
        </w:rPr>
      </w:pPr>
      <w:proofErr w:type="spellStart"/>
      <w:r w:rsidRPr="00105001">
        <w:rPr>
          <w:snapToGrid/>
          <w:spacing w:val="-3"/>
          <w:szCs w:val="24"/>
        </w:rPr>
        <w:t>i</w:t>
      </w:r>
      <w:proofErr w:type="spellEnd"/>
      <w:r w:rsidRPr="00105001">
        <w:rPr>
          <w:snapToGrid/>
          <w:spacing w:val="-3"/>
          <w:szCs w:val="24"/>
        </w:rPr>
        <w:t>.</w:t>
      </w:r>
      <w:r w:rsidRPr="00105001">
        <w:rPr>
          <w:snapToGrid/>
          <w:spacing w:val="-3"/>
          <w:szCs w:val="24"/>
        </w:rPr>
        <w:tab/>
        <w:t>Utilize space effectively.  Don't draw tiny figures on an 8½" x 11" sheet of paper and leave excess white space; use enlargement/reduction feature of a copier to derive the correct size for your assignment.</w:t>
      </w:r>
    </w:p>
    <w:p w14:paraId="7FDE4A26" w14:textId="77777777" w:rsidR="00105001" w:rsidRPr="00105001" w:rsidRDefault="00105001" w:rsidP="00105001">
      <w:pPr>
        <w:widowControl/>
        <w:suppressAutoHyphens/>
        <w:spacing w:after="240" w:line="240" w:lineRule="atLeast"/>
        <w:ind w:left="1080" w:hanging="360"/>
        <w:jc w:val="both"/>
        <w:rPr>
          <w:snapToGrid/>
          <w:spacing w:val="-3"/>
          <w:szCs w:val="24"/>
        </w:rPr>
      </w:pPr>
      <w:r w:rsidRPr="00105001">
        <w:rPr>
          <w:snapToGrid/>
          <w:spacing w:val="-3"/>
          <w:szCs w:val="24"/>
        </w:rPr>
        <w:t xml:space="preserve">j. </w:t>
      </w:r>
      <w:r w:rsidRPr="00105001">
        <w:rPr>
          <w:snapToGrid/>
          <w:spacing w:val="-3"/>
          <w:szCs w:val="24"/>
        </w:rPr>
        <w:tab/>
        <w:t xml:space="preserve">Remember that sophisticated artistic talent is </w:t>
      </w:r>
      <w:r w:rsidRPr="00105001">
        <w:rPr>
          <w:i/>
          <w:iCs/>
          <w:snapToGrid/>
          <w:spacing w:val="-3"/>
          <w:szCs w:val="24"/>
        </w:rPr>
        <w:t>not</w:t>
      </w:r>
      <w:r w:rsidRPr="00105001">
        <w:rPr>
          <w:snapToGrid/>
          <w:spacing w:val="-3"/>
          <w:szCs w:val="24"/>
        </w:rPr>
        <w:t xml:space="preserve"> necessary to produce an effective cartoon unless you plan to make a career of cartooning.</w:t>
      </w:r>
    </w:p>
    <w:p w14:paraId="0DCF991B" w14:textId="77777777" w:rsidR="00105001" w:rsidRPr="00105001" w:rsidRDefault="00105001" w:rsidP="00105001">
      <w:pPr>
        <w:widowControl/>
        <w:suppressAutoHyphens/>
        <w:spacing w:line="240" w:lineRule="atLeast"/>
        <w:ind w:left="720" w:hanging="360"/>
        <w:jc w:val="both"/>
        <w:rPr>
          <w:snapToGrid/>
          <w:spacing w:val="-3"/>
          <w:szCs w:val="24"/>
        </w:rPr>
      </w:pPr>
      <w:r w:rsidRPr="00105001">
        <w:rPr>
          <w:snapToGrid/>
          <w:spacing w:val="-3"/>
          <w:szCs w:val="24"/>
        </w:rPr>
        <w:t>8.</w:t>
      </w:r>
      <w:r w:rsidRPr="00105001">
        <w:rPr>
          <w:snapToGrid/>
          <w:spacing w:val="-3"/>
          <w:szCs w:val="24"/>
        </w:rPr>
        <w:tab/>
        <w:t>Have the students draw an original cartoon and present it to the class.</w:t>
      </w:r>
    </w:p>
    <w:p w14:paraId="703159AD" w14:textId="77777777" w:rsidR="00105001" w:rsidRPr="00105001" w:rsidRDefault="00105001" w:rsidP="00203B8B">
      <w:pPr>
        <w:widowControl/>
        <w:numPr>
          <w:ilvl w:val="0"/>
          <w:numId w:val="89"/>
        </w:numPr>
        <w:tabs>
          <w:tab w:val="left" w:pos="-1440"/>
          <w:tab w:val="left" w:pos="-720"/>
          <w:tab w:val="left" w:pos="0"/>
          <w:tab w:val="num" w:pos="360"/>
          <w:tab w:val="left" w:pos="398"/>
          <w:tab w:val="left" w:pos="796"/>
          <w:tab w:val="left" w:pos="1195"/>
          <w:tab w:val="left" w:pos="1584"/>
          <w:tab w:val="left" w:pos="1959"/>
        </w:tabs>
        <w:suppressAutoHyphens/>
        <w:spacing w:before="240" w:after="240" w:line="240" w:lineRule="atLeast"/>
        <w:jc w:val="both"/>
        <w:rPr>
          <w:snapToGrid/>
          <w:spacing w:val="-3"/>
          <w:szCs w:val="24"/>
        </w:rPr>
      </w:pPr>
      <w:r w:rsidRPr="00105001">
        <w:rPr>
          <w:snapToGrid/>
          <w:spacing w:val="-3"/>
          <w:szCs w:val="24"/>
        </w:rPr>
        <w:lastRenderedPageBreak/>
        <w:t xml:space="preserve">Have the </w:t>
      </w:r>
      <w:proofErr w:type="gramStart"/>
      <w:r w:rsidRPr="00105001">
        <w:rPr>
          <w:snapToGrid/>
          <w:spacing w:val="-3"/>
          <w:szCs w:val="24"/>
        </w:rPr>
        <w:t>students</w:t>
      </w:r>
      <w:proofErr w:type="gramEnd"/>
      <w:r w:rsidRPr="00105001">
        <w:rPr>
          <w:snapToGrid/>
          <w:spacing w:val="-3"/>
          <w:szCs w:val="24"/>
        </w:rPr>
        <w:t xml:space="preserve"> complete research on various aspects of the Russian Revolution (</w:t>
      </w:r>
      <w:hyperlink w:anchor="_Research_Topics_for" w:history="1">
        <w:r w:rsidRPr="00105001">
          <w:rPr>
            <w:snapToGrid/>
            <w:color w:val="0000FF"/>
            <w:spacing w:val="-3"/>
            <w:szCs w:val="24"/>
            <w:u w:val="single"/>
          </w:rPr>
          <w:t>See Activities Section</w:t>
        </w:r>
      </w:hyperlink>
      <w:r w:rsidRPr="00105001">
        <w:rPr>
          <w:snapToGrid/>
          <w:spacing w:val="-3"/>
          <w:szCs w:val="24"/>
        </w:rPr>
        <w:t xml:space="preserve">.).  Have the students write a research report and present information to the class.  Make sure students turn in a bibliography.  </w:t>
      </w:r>
    </w:p>
    <w:p w14:paraId="304A3CE2"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ind w:left="398" w:hanging="398"/>
        <w:jc w:val="both"/>
        <w:rPr>
          <w:snapToGrid/>
          <w:spacing w:val="-3"/>
          <w:szCs w:val="24"/>
        </w:rPr>
      </w:pPr>
      <w:r w:rsidRPr="00105001">
        <w:rPr>
          <w:snapToGrid/>
          <w:spacing w:val="-3"/>
          <w:szCs w:val="24"/>
        </w:rPr>
        <w:tab/>
        <w:t xml:space="preserve">Explain that this information is important for them to know so that they will understand the satire used in </w:t>
      </w:r>
      <w:r w:rsidRPr="00105001">
        <w:rPr>
          <w:i/>
          <w:iCs/>
          <w:snapToGrid/>
          <w:spacing w:val="-3"/>
          <w:szCs w:val="24"/>
        </w:rPr>
        <w:t xml:space="preserve">Animal Farm.  </w:t>
      </w:r>
      <w:r w:rsidRPr="00105001">
        <w:rPr>
          <w:snapToGrid/>
          <w:spacing w:val="-3"/>
          <w:szCs w:val="24"/>
        </w:rPr>
        <w:t xml:space="preserve">Ask each group to report the information they have gathered on the four major areas from their section of the book.  Then have the students read </w:t>
      </w:r>
      <w:r w:rsidRPr="00105001">
        <w:rPr>
          <w:i/>
          <w:iCs/>
          <w:snapToGrid/>
          <w:spacing w:val="-3"/>
          <w:szCs w:val="24"/>
        </w:rPr>
        <w:t>Animal Farm</w:t>
      </w:r>
      <w:r w:rsidRPr="00105001">
        <w:rPr>
          <w:snapToGrid/>
          <w:spacing w:val="-3"/>
          <w:szCs w:val="24"/>
        </w:rPr>
        <w:t xml:space="preserve"> using the following questions:</w:t>
      </w:r>
    </w:p>
    <w:p w14:paraId="2B0E6778" w14:textId="77777777" w:rsidR="00105001" w:rsidRPr="00105001" w:rsidRDefault="00105001" w:rsidP="00203B8B">
      <w:pPr>
        <w:widowControl/>
        <w:numPr>
          <w:ilvl w:val="1"/>
          <w:numId w:val="97"/>
        </w:numPr>
        <w:tabs>
          <w:tab w:val="left" w:pos="-1440"/>
          <w:tab w:val="left" w:pos="-720"/>
        </w:tabs>
        <w:suppressAutoHyphens/>
        <w:spacing w:line="240" w:lineRule="atLeast"/>
        <w:ind w:left="720"/>
        <w:jc w:val="both"/>
        <w:rPr>
          <w:snapToGrid/>
          <w:spacing w:val="-3"/>
          <w:szCs w:val="24"/>
        </w:rPr>
      </w:pPr>
      <w:r w:rsidRPr="00105001">
        <w:rPr>
          <w:snapToGrid/>
          <w:spacing w:val="-3"/>
          <w:szCs w:val="24"/>
        </w:rPr>
        <w:t>What vehicle for satire did the satirist choose?  Why is it effective for getting the message across?</w:t>
      </w:r>
    </w:p>
    <w:p w14:paraId="62A4375D" w14:textId="77777777" w:rsidR="00105001" w:rsidRPr="00105001" w:rsidRDefault="00105001" w:rsidP="00203B8B">
      <w:pPr>
        <w:widowControl/>
        <w:numPr>
          <w:ilvl w:val="1"/>
          <w:numId w:val="97"/>
        </w:numPr>
        <w:tabs>
          <w:tab w:val="left" w:pos="-1440"/>
          <w:tab w:val="left" w:pos="-720"/>
        </w:tabs>
        <w:suppressAutoHyphens/>
        <w:spacing w:line="240" w:lineRule="atLeast"/>
        <w:ind w:left="720"/>
        <w:jc w:val="both"/>
        <w:rPr>
          <w:snapToGrid/>
          <w:spacing w:val="-3"/>
          <w:szCs w:val="24"/>
        </w:rPr>
      </w:pPr>
      <w:r w:rsidRPr="00105001">
        <w:rPr>
          <w:snapToGrid/>
          <w:spacing w:val="-3"/>
          <w:szCs w:val="24"/>
        </w:rPr>
        <w:t>Does the satirist speak his own thoughts, in a pretended first-person voice, or through a cast of characters?  Are you aware of his presence?</w:t>
      </w:r>
    </w:p>
    <w:p w14:paraId="50ECE3A5" w14:textId="77777777" w:rsidR="00105001" w:rsidRPr="00105001" w:rsidRDefault="00105001" w:rsidP="00203B8B">
      <w:pPr>
        <w:widowControl/>
        <w:numPr>
          <w:ilvl w:val="1"/>
          <w:numId w:val="97"/>
        </w:numPr>
        <w:tabs>
          <w:tab w:val="left" w:pos="-1440"/>
          <w:tab w:val="left" w:pos="-720"/>
        </w:tabs>
        <w:suppressAutoHyphens/>
        <w:spacing w:line="240" w:lineRule="atLeast"/>
        <w:ind w:left="720"/>
        <w:jc w:val="both"/>
        <w:rPr>
          <w:snapToGrid/>
          <w:spacing w:val="-3"/>
          <w:szCs w:val="24"/>
        </w:rPr>
      </w:pPr>
      <w:r w:rsidRPr="00105001">
        <w:rPr>
          <w:snapToGrid/>
          <w:spacing w:val="-3"/>
          <w:szCs w:val="24"/>
        </w:rPr>
        <w:t>What is the tone of the satire- gentle and amused or scornful and contemptuous?</w:t>
      </w:r>
    </w:p>
    <w:p w14:paraId="2AE60A42" w14:textId="77777777" w:rsidR="00105001" w:rsidRPr="00105001" w:rsidRDefault="00105001" w:rsidP="00203B8B">
      <w:pPr>
        <w:widowControl/>
        <w:numPr>
          <w:ilvl w:val="1"/>
          <w:numId w:val="97"/>
        </w:numPr>
        <w:tabs>
          <w:tab w:val="left" w:pos="-1440"/>
          <w:tab w:val="left" w:pos="-720"/>
        </w:tabs>
        <w:suppressAutoHyphens/>
        <w:spacing w:line="240" w:lineRule="atLeast"/>
        <w:ind w:left="720"/>
        <w:jc w:val="both"/>
        <w:rPr>
          <w:snapToGrid/>
          <w:spacing w:val="-3"/>
          <w:szCs w:val="24"/>
        </w:rPr>
      </w:pPr>
      <w:r w:rsidRPr="00105001">
        <w:rPr>
          <w:snapToGrid/>
          <w:spacing w:val="-3"/>
          <w:szCs w:val="24"/>
        </w:rPr>
        <w:t>What are the targets and messages of the satire?</w:t>
      </w:r>
    </w:p>
    <w:p w14:paraId="56244D3B" w14:textId="77777777" w:rsidR="00105001" w:rsidRPr="00105001" w:rsidRDefault="00105001" w:rsidP="00203B8B">
      <w:pPr>
        <w:widowControl/>
        <w:numPr>
          <w:ilvl w:val="1"/>
          <w:numId w:val="97"/>
        </w:numPr>
        <w:tabs>
          <w:tab w:val="left" w:pos="-1440"/>
          <w:tab w:val="left" w:pos="-720"/>
        </w:tabs>
        <w:suppressAutoHyphens/>
        <w:spacing w:line="240" w:lineRule="atLeast"/>
        <w:ind w:left="720"/>
        <w:jc w:val="both"/>
        <w:rPr>
          <w:snapToGrid/>
          <w:spacing w:val="-3"/>
          <w:szCs w:val="24"/>
        </w:rPr>
      </w:pPr>
      <w:r w:rsidRPr="00105001">
        <w:rPr>
          <w:snapToGrid/>
          <w:spacing w:val="-3"/>
          <w:szCs w:val="24"/>
        </w:rPr>
        <w:t>What satirical elements and techniques are used and how?</w:t>
      </w:r>
    </w:p>
    <w:p w14:paraId="49B3C6AC" w14:textId="77777777" w:rsidR="00105001" w:rsidRPr="00105001" w:rsidRDefault="00105001" w:rsidP="00203B8B">
      <w:pPr>
        <w:widowControl/>
        <w:numPr>
          <w:ilvl w:val="1"/>
          <w:numId w:val="97"/>
        </w:numPr>
        <w:tabs>
          <w:tab w:val="left" w:pos="-1440"/>
          <w:tab w:val="left" w:pos="-720"/>
        </w:tabs>
        <w:suppressAutoHyphens/>
        <w:spacing w:line="240" w:lineRule="atLeast"/>
        <w:ind w:left="720"/>
        <w:jc w:val="both"/>
        <w:rPr>
          <w:snapToGrid/>
          <w:spacing w:val="-3"/>
          <w:szCs w:val="24"/>
        </w:rPr>
      </w:pPr>
      <w:r w:rsidRPr="00105001">
        <w:rPr>
          <w:snapToGrid/>
          <w:spacing w:val="-3"/>
          <w:szCs w:val="24"/>
        </w:rPr>
        <w:t>Is a solution to the problem implied in the satire? What is it?</w:t>
      </w:r>
    </w:p>
    <w:p w14:paraId="10D98017" w14:textId="77777777" w:rsidR="00105001" w:rsidRPr="00105001" w:rsidRDefault="00105001" w:rsidP="00203B8B">
      <w:pPr>
        <w:widowControl/>
        <w:numPr>
          <w:ilvl w:val="1"/>
          <w:numId w:val="97"/>
        </w:numPr>
        <w:tabs>
          <w:tab w:val="left" w:pos="-1440"/>
          <w:tab w:val="left" w:pos="-720"/>
        </w:tabs>
        <w:suppressAutoHyphens/>
        <w:spacing w:line="240" w:lineRule="atLeast"/>
        <w:ind w:left="720"/>
        <w:jc w:val="both"/>
        <w:rPr>
          <w:snapToGrid/>
          <w:spacing w:val="-3"/>
          <w:szCs w:val="24"/>
        </w:rPr>
      </w:pPr>
      <w:r w:rsidRPr="00105001">
        <w:rPr>
          <w:snapToGrid/>
          <w:spacing w:val="-3"/>
          <w:szCs w:val="24"/>
        </w:rPr>
        <w:t>How does the satirist stack the deck in his own favor?  What extenuating details or circumstances favorable to his target does he omit?</w:t>
      </w:r>
    </w:p>
    <w:p w14:paraId="0313B066" w14:textId="77777777" w:rsidR="00105001" w:rsidRPr="00105001" w:rsidRDefault="00105001" w:rsidP="00203B8B">
      <w:pPr>
        <w:widowControl/>
        <w:numPr>
          <w:ilvl w:val="1"/>
          <w:numId w:val="97"/>
        </w:numPr>
        <w:tabs>
          <w:tab w:val="left" w:pos="-1440"/>
          <w:tab w:val="left" w:pos="-720"/>
        </w:tabs>
        <w:suppressAutoHyphens/>
        <w:spacing w:line="240" w:lineRule="atLeast"/>
        <w:ind w:left="720"/>
        <w:jc w:val="both"/>
        <w:rPr>
          <w:snapToGrid/>
          <w:spacing w:val="-3"/>
          <w:szCs w:val="24"/>
        </w:rPr>
      </w:pPr>
      <w:r w:rsidRPr="00105001">
        <w:rPr>
          <w:snapToGrid/>
          <w:spacing w:val="-3"/>
          <w:szCs w:val="24"/>
        </w:rPr>
        <w:t>Does the satire's message convince you?  Does the satire make you laugh?  Why or why not?</w:t>
      </w:r>
    </w:p>
    <w:p w14:paraId="2562FBD1" w14:textId="77777777" w:rsidR="00105001" w:rsidRPr="00105001" w:rsidRDefault="00105001" w:rsidP="00203B8B">
      <w:pPr>
        <w:widowControl/>
        <w:numPr>
          <w:ilvl w:val="1"/>
          <w:numId w:val="97"/>
        </w:numPr>
        <w:tabs>
          <w:tab w:val="left" w:pos="-1440"/>
          <w:tab w:val="left" w:pos="-720"/>
        </w:tabs>
        <w:suppressAutoHyphens/>
        <w:spacing w:after="240" w:line="240" w:lineRule="atLeast"/>
        <w:ind w:left="720"/>
        <w:jc w:val="both"/>
        <w:rPr>
          <w:snapToGrid/>
          <w:spacing w:val="-3"/>
          <w:szCs w:val="24"/>
        </w:rPr>
      </w:pPr>
      <w:r w:rsidRPr="00105001">
        <w:rPr>
          <w:snapToGrid/>
          <w:spacing w:val="-3"/>
          <w:szCs w:val="24"/>
        </w:rPr>
        <w:t>If you were going to satirize the same subject, how might you go about it?</w:t>
      </w:r>
    </w:p>
    <w:p w14:paraId="616354B2" w14:textId="77777777" w:rsidR="00105001" w:rsidRPr="00105001" w:rsidRDefault="00105001" w:rsidP="00203B8B">
      <w:pPr>
        <w:widowControl/>
        <w:numPr>
          <w:ilvl w:val="2"/>
          <w:numId w:val="97"/>
        </w:numPr>
        <w:tabs>
          <w:tab w:val="num" w:pos="360"/>
        </w:tabs>
        <w:spacing w:after="240"/>
        <w:ind w:left="360"/>
        <w:jc w:val="both"/>
        <w:rPr>
          <w:snapToGrid/>
          <w:szCs w:val="24"/>
        </w:rPr>
      </w:pPr>
      <w:r w:rsidRPr="00105001">
        <w:rPr>
          <w:snapToGrid/>
          <w:szCs w:val="24"/>
        </w:rPr>
        <w:t xml:space="preserve">Have the students divided into groups and research one of the following: Autobiography and Biography, Essay, Purpose, and Persuasive Techniques, </w:t>
      </w:r>
      <w:r w:rsidRPr="00105001">
        <w:rPr>
          <w:i/>
          <w:iCs/>
          <w:snapToGrid/>
          <w:szCs w:val="24"/>
        </w:rPr>
        <w:t>EOL.</w:t>
      </w:r>
      <w:r w:rsidRPr="00105001">
        <w:rPr>
          <w:snapToGrid/>
          <w:szCs w:val="24"/>
        </w:rPr>
        <w:t xml:space="preserve">  Have groups develop worksheets or graphic organizers or visual aids to teach the class about their specific information.  Have the groups create PowerPoint Presentations on their topic. Students should also find a short example or excerpt of nonfiction that correlates with their topic which they can teach to the class as well.  </w:t>
      </w:r>
    </w:p>
    <w:p w14:paraId="3AB5245B" w14:textId="77777777" w:rsidR="00105001" w:rsidRPr="00105001" w:rsidRDefault="00105001" w:rsidP="00203B8B">
      <w:pPr>
        <w:widowControl/>
        <w:numPr>
          <w:ilvl w:val="2"/>
          <w:numId w:val="97"/>
        </w:numPr>
        <w:tabs>
          <w:tab w:val="num" w:pos="360"/>
        </w:tabs>
        <w:spacing w:after="240"/>
        <w:ind w:left="360"/>
        <w:jc w:val="both"/>
        <w:rPr>
          <w:snapToGrid/>
          <w:szCs w:val="24"/>
        </w:rPr>
      </w:pPr>
      <w:r w:rsidRPr="00105001">
        <w:rPr>
          <w:snapToGrid/>
          <w:spacing w:val="-3"/>
          <w:szCs w:val="24"/>
        </w:rPr>
        <w:t xml:space="preserve">Have the students, in order to satisfy objective 9.13, E 9.13.1 and SOL 9.6, focus on explaining a process or a device.  Challenge students to create catchy titles and creative "hooks" for what might otherwise be a boring exercise.  For example, a paper entitled "The 'Eyes' Have It" might deal with putting in contact lens.  "No Trouble with Windows" could explain the process of using the computer program of the same name.  "Don't Cheat Your Feet" could explain how to create the perfect pedicure.  "The Sweet Smell of Sugar in the Breeze" could whet the appetite for a certain kind of cookie, or "Lick Your Lips" could turn out to be the name of a yummy peanut butter fudge recipe.  Students may give demonstrations, complete with samples of their finished product.  (A few tasty samples may also help to convince them that a process is not at all boring when the product turns out well.)  Videotaping the demonstrations is a good way to improve the students' oral skills as well as their poise in standing before an audience.  </w:t>
      </w:r>
    </w:p>
    <w:p w14:paraId="52407BEB" w14:textId="77777777" w:rsidR="00105001" w:rsidRPr="00105001" w:rsidRDefault="00105001" w:rsidP="00105001">
      <w:pPr>
        <w:widowControl/>
        <w:tabs>
          <w:tab w:val="left" w:pos="600"/>
          <w:tab w:val="left" w:pos="1320"/>
          <w:tab w:val="left" w:pos="2640"/>
          <w:tab w:val="left" w:pos="3960"/>
          <w:tab w:val="left" w:pos="5040"/>
          <w:tab w:val="left" w:pos="7200"/>
          <w:tab w:val="left" w:pos="8040"/>
        </w:tabs>
        <w:suppressAutoHyphens/>
        <w:spacing w:after="240" w:line="240" w:lineRule="atLeast"/>
        <w:jc w:val="both"/>
        <w:rPr>
          <w:b/>
          <w:bCs/>
          <w:snapToGrid/>
          <w:spacing w:val="-3"/>
          <w:szCs w:val="24"/>
        </w:rPr>
      </w:pPr>
      <w:r w:rsidRPr="00105001">
        <w:rPr>
          <w:b/>
          <w:bCs/>
          <w:snapToGrid/>
          <w:spacing w:val="-3"/>
          <w:szCs w:val="24"/>
        </w:rPr>
        <w:t xml:space="preserve">Creative Titles </w:t>
      </w:r>
      <w:proofErr w:type="gramStart"/>
      <w:r w:rsidRPr="00105001">
        <w:rPr>
          <w:b/>
          <w:bCs/>
          <w:snapToGrid/>
          <w:spacing w:val="-3"/>
          <w:szCs w:val="24"/>
        </w:rPr>
        <w:t>For</w:t>
      </w:r>
      <w:proofErr w:type="gramEnd"/>
      <w:r w:rsidRPr="00105001">
        <w:rPr>
          <w:b/>
          <w:bCs/>
          <w:snapToGrid/>
          <w:spacing w:val="-3"/>
          <w:szCs w:val="24"/>
        </w:rPr>
        <w:t xml:space="preserve"> Process Papers</w:t>
      </w:r>
      <w:r w:rsidRPr="00105001">
        <w:rPr>
          <w:b/>
          <w:bCs/>
          <w:snapToGrid/>
          <w:spacing w:val="-3"/>
          <w:szCs w:val="24"/>
        </w:rPr>
        <w:tab/>
      </w:r>
      <w:r w:rsidRPr="00105001">
        <w:rPr>
          <w:b/>
          <w:bCs/>
          <w:snapToGrid/>
          <w:spacing w:val="-3"/>
          <w:szCs w:val="24"/>
        </w:rPr>
        <w:tab/>
      </w:r>
      <w:r w:rsidRPr="00105001">
        <w:rPr>
          <w:b/>
          <w:bCs/>
          <w:snapToGrid/>
          <w:spacing w:val="-3"/>
          <w:szCs w:val="24"/>
        </w:rPr>
        <w:tab/>
        <w:t>Actual Content</w:t>
      </w:r>
    </w:p>
    <w:p w14:paraId="0EDEBD71" w14:textId="77777777" w:rsidR="00105001" w:rsidRPr="00105001" w:rsidRDefault="00105001" w:rsidP="00105001">
      <w:pPr>
        <w:widowControl/>
        <w:tabs>
          <w:tab w:val="left" w:pos="336"/>
          <w:tab w:val="right" w:pos="9360"/>
        </w:tabs>
        <w:suppressAutoHyphens/>
        <w:spacing w:line="240" w:lineRule="atLeast"/>
        <w:ind w:left="336" w:hanging="336"/>
        <w:jc w:val="both"/>
        <w:rPr>
          <w:snapToGrid/>
          <w:spacing w:val="-3"/>
          <w:sz w:val="22"/>
          <w:szCs w:val="24"/>
        </w:rPr>
      </w:pPr>
      <w:r w:rsidRPr="00105001">
        <w:rPr>
          <w:snapToGrid/>
          <w:spacing w:val="-3"/>
          <w:sz w:val="22"/>
          <w:szCs w:val="24"/>
        </w:rPr>
        <w:tab/>
        <w:t>FAN-</w:t>
      </w:r>
      <w:proofErr w:type="spellStart"/>
      <w:r w:rsidRPr="00105001">
        <w:rPr>
          <w:snapToGrid/>
          <w:spacing w:val="-3"/>
          <w:sz w:val="22"/>
          <w:szCs w:val="24"/>
        </w:rPr>
        <w:t>tastic</w:t>
      </w:r>
      <w:proofErr w:type="spellEnd"/>
      <w:r w:rsidRPr="00105001">
        <w:rPr>
          <w:snapToGrid/>
          <w:spacing w:val="-3"/>
          <w:sz w:val="22"/>
          <w:szCs w:val="24"/>
        </w:rPr>
        <w:tab/>
        <w:t>Making a hand-held fan</w:t>
      </w:r>
    </w:p>
    <w:p w14:paraId="12164E14" w14:textId="77777777" w:rsidR="00105001" w:rsidRPr="00105001" w:rsidRDefault="00105001" w:rsidP="00105001">
      <w:pPr>
        <w:widowControl/>
        <w:tabs>
          <w:tab w:val="left" w:pos="336"/>
          <w:tab w:val="right" w:pos="9360"/>
        </w:tabs>
        <w:suppressAutoHyphens/>
        <w:spacing w:line="240" w:lineRule="atLeast"/>
        <w:jc w:val="both"/>
        <w:rPr>
          <w:snapToGrid/>
          <w:spacing w:val="-3"/>
          <w:sz w:val="22"/>
          <w:szCs w:val="24"/>
        </w:rPr>
      </w:pPr>
      <w:r w:rsidRPr="00105001">
        <w:rPr>
          <w:snapToGrid/>
          <w:spacing w:val="-3"/>
          <w:sz w:val="22"/>
          <w:szCs w:val="24"/>
        </w:rPr>
        <w:tab/>
        <w:t>Don't Let Money Burn a Hole in Your Pocket</w:t>
      </w:r>
      <w:r w:rsidRPr="00105001">
        <w:rPr>
          <w:snapToGrid/>
          <w:spacing w:val="-3"/>
          <w:sz w:val="22"/>
          <w:szCs w:val="24"/>
        </w:rPr>
        <w:tab/>
      </w:r>
      <w:proofErr w:type="gramStart"/>
      <w:r w:rsidRPr="00105001">
        <w:rPr>
          <w:snapToGrid/>
          <w:spacing w:val="-3"/>
          <w:sz w:val="22"/>
          <w:szCs w:val="24"/>
        </w:rPr>
        <w:t>Saving</w:t>
      </w:r>
      <w:proofErr w:type="gramEnd"/>
      <w:r w:rsidRPr="00105001">
        <w:rPr>
          <w:snapToGrid/>
          <w:spacing w:val="-3"/>
          <w:sz w:val="22"/>
          <w:szCs w:val="24"/>
        </w:rPr>
        <w:t xml:space="preserve"> money</w:t>
      </w:r>
    </w:p>
    <w:p w14:paraId="7CBE0750" w14:textId="77777777" w:rsidR="00105001" w:rsidRPr="00105001" w:rsidRDefault="00105001" w:rsidP="00105001">
      <w:pPr>
        <w:widowControl/>
        <w:tabs>
          <w:tab w:val="left" w:pos="336"/>
          <w:tab w:val="right" w:pos="9360"/>
        </w:tabs>
        <w:suppressAutoHyphens/>
        <w:spacing w:line="240" w:lineRule="atLeast"/>
        <w:jc w:val="both"/>
        <w:rPr>
          <w:snapToGrid/>
          <w:spacing w:val="-3"/>
          <w:sz w:val="22"/>
          <w:szCs w:val="24"/>
        </w:rPr>
      </w:pPr>
      <w:r w:rsidRPr="00105001">
        <w:rPr>
          <w:snapToGrid/>
          <w:spacing w:val="-3"/>
          <w:sz w:val="22"/>
          <w:szCs w:val="24"/>
        </w:rPr>
        <w:tab/>
        <w:t>You Need to Read This, Trust Me</w:t>
      </w:r>
      <w:r w:rsidRPr="00105001">
        <w:rPr>
          <w:snapToGrid/>
          <w:spacing w:val="-3"/>
          <w:sz w:val="22"/>
          <w:szCs w:val="24"/>
        </w:rPr>
        <w:tab/>
        <w:t>How to get the insides out of an egg before decorating it</w:t>
      </w:r>
    </w:p>
    <w:p w14:paraId="212B9528" w14:textId="77777777" w:rsidR="00105001" w:rsidRPr="00105001" w:rsidRDefault="00105001" w:rsidP="00105001">
      <w:pPr>
        <w:widowControl/>
        <w:tabs>
          <w:tab w:val="left" w:pos="336"/>
          <w:tab w:val="right" w:pos="9360"/>
        </w:tabs>
        <w:suppressAutoHyphens/>
        <w:spacing w:line="240" w:lineRule="atLeast"/>
        <w:jc w:val="both"/>
        <w:rPr>
          <w:snapToGrid/>
          <w:spacing w:val="-3"/>
          <w:sz w:val="22"/>
          <w:szCs w:val="24"/>
        </w:rPr>
      </w:pPr>
      <w:r w:rsidRPr="00105001">
        <w:rPr>
          <w:snapToGrid/>
          <w:spacing w:val="-3"/>
          <w:sz w:val="22"/>
          <w:szCs w:val="24"/>
        </w:rPr>
        <w:tab/>
        <w:t>True Blue, Stuck Like Glue</w:t>
      </w:r>
      <w:r w:rsidRPr="00105001">
        <w:rPr>
          <w:snapToGrid/>
          <w:spacing w:val="-3"/>
          <w:sz w:val="22"/>
          <w:szCs w:val="24"/>
        </w:rPr>
        <w:tab/>
      </w:r>
      <w:proofErr w:type="gramStart"/>
      <w:r w:rsidRPr="00105001">
        <w:rPr>
          <w:snapToGrid/>
          <w:spacing w:val="-3"/>
          <w:sz w:val="22"/>
          <w:szCs w:val="24"/>
        </w:rPr>
        <w:t>Maintaining</w:t>
      </w:r>
      <w:proofErr w:type="gramEnd"/>
      <w:r w:rsidRPr="00105001">
        <w:rPr>
          <w:snapToGrid/>
          <w:spacing w:val="-3"/>
          <w:sz w:val="22"/>
          <w:szCs w:val="24"/>
        </w:rPr>
        <w:t xml:space="preserve"> a friendship</w:t>
      </w:r>
    </w:p>
    <w:p w14:paraId="2005D435" w14:textId="77777777" w:rsidR="00105001" w:rsidRPr="00105001" w:rsidRDefault="00105001" w:rsidP="00105001">
      <w:pPr>
        <w:widowControl/>
        <w:tabs>
          <w:tab w:val="left" w:pos="336"/>
          <w:tab w:val="right" w:pos="9360"/>
        </w:tabs>
        <w:suppressAutoHyphens/>
        <w:spacing w:line="240" w:lineRule="atLeast"/>
        <w:jc w:val="both"/>
        <w:rPr>
          <w:snapToGrid/>
          <w:spacing w:val="-3"/>
          <w:sz w:val="22"/>
          <w:szCs w:val="24"/>
        </w:rPr>
      </w:pPr>
      <w:r w:rsidRPr="00105001">
        <w:rPr>
          <w:snapToGrid/>
          <w:spacing w:val="-3"/>
          <w:sz w:val="22"/>
          <w:szCs w:val="24"/>
        </w:rPr>
        <w:tab/>
        <w:t>Scary, Hairy Legs</w:t>
      </w:r>
      <w:r w:rsidRPr="00105001">
        <w:rPr>
          <w:snapToGrid/>
          <w:spacing w:val="-3"/>
          <w:sz w:val="22"/>
          <w:szCs w:val="24"/>
        </w:rPr>
        <w:tab/>
        <w:t>Shaving one's legs</w:t>
      </w:r>
    </w:p>
    <w:p w14:paraId="1AAAC355" w14:textId="77777777" w:rsidR="00105001" w:rsidRPr="00105001" w:rsidRDefault="00105001" w:rsidP="00105001">
      <w:pPr>
        <w:widowControl/>
        <w:tabs>
          <w:tab w:val="left" w:pos="336"/>
          <w:tab w:val="right" w:pos="9360"/>
        </w:tabs>
        <w:suppressAutoHyphens/>
        <w:spacing w:line="240" w:lineRule="atLeast"/>
        <w:jc w:val="both"/>
        <w:rPr>
          <w:snapToGrid/>
          <w:spacing w:val="-3"/>
          <w:sz w:val="22"/>
          <w:szCs w:val="24"/>
        </w:rPr>
      </w:pPr>
      <w:r w:rsidRPr="00105001">
        <w:rPr>
          <w:snapToGrid/>
          <w:spacing w:val="-3"/>
          <w:sz w:val="22"/>
          <w:szCs w:val="24"/>
        </w:rPr>
        <w:tab/>
        <w:t>From Fish Guts to Food</w:t>
      </w:r>
      <w:r w:rsidRPr="00105001">
        <w:rPr>
          <w:snapToGrid/>
          <w:spacing w:val="-3"/>
          <w:sz w:val="22"/>
          <w:szCs w:val="24"/>
        </w:rPr>
        <w:tab/>
      </w:r>
      <w:proofErr w:type="gramStart"/>
      <w:r w:rsidRPr="00105001">
        <w:rPr>
          <w:snapToGrid/>
          <w:spacing w:val="-3"/>
          <w:sz w:val="22"/>
          <w:szCs w:val="24"/>
        </w:rPr>
        <w:t>Cleaning</w:t>
      </w:r>
      <w:proofErr w:type="gramEnd"/>
      <w:r w:rsidRPr="00105001">
        <w:rPr>
          <w:snapToGrid/>
          <w:spacing w:val="-3"/>
          <w:sz w:val="22"/>
          <w:szCs w:val="24"/>
        </w:rPr>
        <w:t xml:space="preserve"> a fish</w:t>
      </w:r>
    </w:p>
    <w:p w14:paraId="241451B2" w14:textId="77777777" w:rsidR="00105001" w:rsidRPr="00105001" w:rsidRDefault="00105001" w:rsidP="00105001">
      <w:pPr>
        <w:widowControl/>
        <w:tabs>
          <w:tab w:val="left" w:pos="336"/>
          <w:tab w:val="right" w:pos="9360"/>
        </w:tabs>
        <w:suppressAutoHyphens/>
        <w:spacing w:line="240" w:lineRule="atLeast"/>
        <w:jc w:val="both"/>
        <w:rPr>
          <w:snapToGrid/>
          <w:spacing w:val="-3"/>
          <w:sz w:val="22"/>
          <w:szCs w:val="24"/>
        </w:rPr>
      </w:pPr>
      <w:r w:rsidRPr="00105001">
        <w:rPr>
          <w:snapToGrid/>
          <w:spacing w:val="-3"/>
          <w:sz w:val="22"/>
          <w:szCs w:val="24"/>
        </w:rPr>
        <w:lastRenderedPageBreak/>
        <w:tab/>
        <w:t xml:space="preserve">Willie </w:t>
      </w:r>
      <w:proofErr w:type="spellStart"/>
      <w:r w:rsidRPr="00105001">
        <w:rPr>
          <w:snapToGrid/>
          <w:spacing w:val="-3"/>
          <w:sz w:val="22"/>
          <w:szCs w:val="24"/>
        </w:rPr>
        <w:t>Wonka's</w:t>
      </w:r>
      <w:proofErr w:type="spellEnd"/>
      <w:r w:rsidRPr="00105001">
        <w:rPr>
          <w:snapToGrid/>
          <w:spacing w:val="-3"/>
          <w:sz w:val="22"/>
          <w:szCs w:val="24"/>
        </w:rPr>
        <w:t xml:space="preserve"> Everlasting Flowers</w:t>
      </w:r>
      <w:r w:rsidRPr="00105001">
        <w:rPr>
          <w:snapToGrid/>
          <w:spacing w:val="-3"/>
          <w:sz w:val="22"/>
          <w:szCs w:val="24"/>
        </w:rPr>
        <w:tab/>
      </w:r>
      <w:proofErr w:type="gramStart"/>
      <w:r w:rsidRPr="00105001">
        <w:rPr>
          <w:snapToGrid/>
          <w:spacing w:val="-3"/>
          <w:sz w:val="22"/>
          <w:szCs w:val="24"/>
        </w:rPr>
        <w:t>Drying</w:t>
      </w:r>
      <w:proofErr w:type="gramEnd"/>
      <w:r w:rsidRPr="00105001">
        <w:rPr>
          <w:snapToGrid/>
          <w:spacing w:val="-3"/>
          <w:sz w:val="22"/>
          <w:szCs w:val="24"/>
        </w:rPr>
        <w:t xml:space="preserve"> flowers</w:t>
      </w:r>
    </w:p>
    <w:p w14:paraId="3A8EEDE2" w14:textId="77777777" w:rsidR="00105001" w:rsidRPr="00105001" w:rsidRDefault="00105001" w:rsidP="00105001">
      <w:pPr>
        <w:widowControl/>
        <w:tabs>
          <w:tab w:val="left" w:pos="336"/>
          <w:tab w:val="right" w:pos="9360"/>
        </w:tabs>
        <w:suppressAutoHyphens/>
        <w:spacing w:line="240" w:lineRule="atLeast"/>
        <w:jc w:val="both"/>
        <w:rPr>
          <w:snapToGrid/>
          <w:spacing w:val="-3"/>
          <w:sz w:val="22"/>
          <w:szCs w:val="24"/>
        </w:rPr>
      </w:pPr>
      <w:r w:rsidRPr="00105001">
        <w:rPr>
          <w:snapToGrid/>
          <w:spacing w:val="-3"/>
          <w:sz w:val="22"/>
          <w:szCs w:val="24"/>
        </w:rPr>
        <w:tab/>
        <w:t>Story of Pedro</w:t>
      </w:r>
      <w:r w:rsidRPr="00105001">
        <w:rPr>
          <w:snapToGrid/>
          <w:spacing w:val="-3"/>
          <w:sz w:val="22"/>
          <w:szCs w:val="24"/>
        </w:rPr>
        <w:tab/>
        <w:t>How to draw a donkey</w:t>
      </w:r>
    </w:p>
    <w:p w14:paraId="1848D73D" w14:textId="77777777" w:rsidR="00105001" w:rsidRPr="00105001" w:rsidRDefault="00105001" w:rsidP="00105001">
      <w:pPr>
        <w:widowControl/>
        <w:tabs>
          <w:tab w:val="left" w:pos="336"/>
          <w:tab w:val="right" w:pos="9360"/>
        </w:tabs>
        <w:suppressAutoHyphens/>
        <w:spacing w:line="240" w:lineRule="atLeast"/>
        <w:jc w:val="both"/>
        <w:rPr>
          <w:snapToGrid/>
          <w:spacing w:val="-3"/>
          <w:sz w:val="22"/>
          <w:szCs w:val="24"/>
        </w:rPr>
      </w:pPr>
      <w:r w:rsidRPr="00105001">
        <w:rPr>
          <w:snapToGrid/>
          <w:spacing w:val="-3"/>
          <w:sz w:val="22"/>
          <w:szCs w:val="24"/>
        </w:rPr>
        <w:tab/>
        <w:t>Collect $20,000</w:t>
      </w:r>
      <w:r w:rsidRPr="00105001">
        <w:rPr>
          <w:snapToGrid/>
          <w:spacing w:val="-3"/>
          <w:sz w:val="22"/>
          <w:szCs w:val="24"/>
        </w:rPr>
        <w:tab/>
      </w:r>
      <w:proofErr w:type="gramStart"/>
      <w:r w:rsidRPr="00105001">
        <w:rPr>
          <w:snapToGrid/>
          <w:spacing w:val="-3"/>
          <w:sz w:val="22"/>
          <w:szCs w:val="24"/>
        </w:rPr>
        <w:t>Playing</w:t>
      </w:r>
      <w:proofErr w:type="gramEnd"/>
      <w:r w:rsidRPr="00105001">
        <w:rPr>
          <w:snapToGrid/>
          <w:spacing w:val="-3"/>
          <w:sz w:val="22"/>
          <w:szCs w:val="24"/>
        </w:rPr>
        <w:t xml:space="preserve"> a board game</w:t>
      </w:r>
    </w:p>
    <w:p w14:paraId="3D75F45C" w14:textId="77777777" w:rsidR="00105001" w:rsidRPr="00105001" w:rsidRDefault="00105001" w:rsidP="00105001">
      <w:pPr>
        <w:widowControl/>
        <w:tabs>
          <w:tab w:val="left" w:pos="336"/>
          <w:tab w:val="right" w:pos="9360"/>
        </w:tabs>
        <w:suppressAutoHyphens/>
        <w:spacing w:line="240" w:lineRule="atLeast"/>
        <w:jc w:val="both"/>
        <w:rPr>
          <w:snapToGrid/>
          <w:spacing w:val="-3"/>
          <w:sz w:val="22"/>
          <w:szCs w:val="24"/>
        </w:rPr>
      </w:pPr>
      <w:r w:rsidRPr="00105001">
        <w:rPr>
          <w:snapToGrid/>
          <w:spacing w:val="-3"/>
          <w:sz w:val="22"/>
          <w:szCs w:val="24"/>
        </w:rPr>
        <w:tab/>
        <w:t>A Masterpiece in the Making</w:t>
      </w:r>
      <w:r w:rsidRPr="00105001">
        <w:rPr>
          <w:snapToGrid/>
          <w:spacing w:val="-3"/>
          <w:sz w:val="22"/>
          <w:szCs w:val="24"/>
        </w:rPr>
        <w:tab/>
        <w:t xml:space="preserve">How to draw </w:t>
      </w:r>
      <w:r w:rsidRPr="00105001">
        <w:rPr>
          <w:snapToGrid/>
          <w:spacing w:val="-3"/>
          <w:sz w:val="22"/>
          <w:szCs w:val="24"/>
          <w:u w:val="single"/>
        </w:rPr>
        <w:t xml:space="preserve">   </w:t>
      </w:r>
      <w:r w:rsidRPr="00105001">
        <w:rPr>
          <w:snapToGrid/>
          <w:spacing w:val="-3"/>
          <w:sz w:val="22"/>
          <w:szCs w:val="24"/>
        </w:rPr>
        <w:t xml:space="preserve"> (anything)</w:t>
      </w:r>
    </w:p>
    <w:p w14:paraId="712C45E9" w14:textId="77777777" w:rsidR="00105001" w:rsidRPr="00105001" w:rsidRDefault="00105001" w:rsidP="00105001">
      <w:pPr>
        <w:widowControl/>
        <w:tabs>
          <w:tab w:val="left" w:pos="336"/>
          <w:tab w:val="right" w:pos="9360"/>
        </w:tabs>
        <w:suppressAutoHyphens/>
        <w:spacing w:line="240" w:lineRule="atLeast"/>
        <w:jc w:val="both"/>
        <w:rPr>
          <w:snapToGrid/>
          <w:spacing w:val="-3"/>
          <w:sz w:val="22"/>
          <w:szCs w:val="24"/>
        </w:rPr>
      </w:pPr>
      <w:r w:rsidRPr="00105001">
        <w:rPr>
          <w:snapToGrid/>
          <w:spacing w:val="-3"/>
          <w:sz w:val="22"/>
          <w:szCs w:val="24"/>
        </w:rPr>
        <w:tab/>
        <w:t>Off the Board</w:t>
      </w:r>
      <w:r w:rsidRPr="00105001">
        <w:rPr>
          <w:snapToGrid/>
          <w:spacing w:val="-3"/>
          <w:sz w:val="22"/>
          <w:szCs w:val="24"/>
        </w:rPr>
        <w:tab/>
        <w:t>Performing a well-executed dive</w:t>
      </w:r>
    </w:p>
    <w:p w14:paraId="4A82E957" w14:textId="77777777" w:rsidR="00105001" w:rsidRPr="00105001" w:rsidRDefault="00105001" w:rsidP="00105001">
      <w:pPr>
        <w:widowControl/>
        <w:tabs>
          <w:tab w:val="left" w:pos="336"/>
          <w:tab w:val="right" w:pos="9360"/>
        </w:tabs>
        <w:suppressAutoHyphens/>
        <w:spacing w:line="240" w:lineRule="atLeast"/>
        <w:jc w:val="both"/>
        <w:rPr>
          <w:snapToGrid/>
          <w:spacing w:val="-3"/>
          <w:sz w:val="22"/>
          <w:szCs w:val="24"/>
        </w:rPr>
      </w:pPr>
      <w:r w:rsidRPr="00105001">
        <w:rPr>
          <w:snapToGrid/>
          <w:spacing w:val="-3"/>
          <w:sz w:val="22"/>
          <w:szCs w:val="24"/>
        </w:rPr>
        <w:tab/>
        <w:t>Float Like a Butterfly</w:t>
      </w:r>
      <w:r w:rsidRPr="00105001">
        <w:rPr>
          <w:snapToGrid/>
          <w:spacing w:val="-3"/>
          <w:sz w:val="22"/>
          <w:szCs w:val="24"/>
        </w:rPr>
        <w:tab/>
        <w:t>Learning a dance</w:t>
      </w:r>
    </w:p>
    <w:p w14:paraId="1B3E8573" w14:textId="77777777" w:rsidR="00105001" w:rsidRPr="00105001" w:rsidRDefault="00105001" w:rsidP="00105001">
      <w:pPr>
        <w:widowControl/>
        <w:tabs>
          <w:tab w:val="left" w:pos="336"/>
          <w:tab w:val="right" w:pos="9360"/>
        </w:tabs>
        <w:suppressAutoHyphens/>
        <w:spacing w:line="240" w:lineRule="atLeast"/>
        <w:jc w:val="both"/>
        <w:rPr>
          <w:snapToGrid/>
          <w:spacing w:val="-3"/>
          <w:sz w:val="22"/>
          <w:szCs w:val="24"/>
        </w:rPr>
      </w:pPr>
      <w:r w:rsidRPr="00105001">
        <w:rPr>
          <w:snapToGrid/>
          <w:spacing w:val="-3"/>
          <w:sz w:val="22"/>
          <w:szCs w:val="24"/>
        </w:rPr>
        <w:tab/>
        <w:t>Ready for a Serious Air Time</w:t>
      </w:r>
      <w:r w:rsidRPr="00105001">
        <w:rPr>
          <w:snapToGrid/>
          <w:spacing w:val="-3"/>
          <w:sz w:val="22"/>
          <w:szCs w:val="24"/>
        </w:rPr>
        <w:tab/>
      </w:r>
      <w:proofErr w:type="gramStart"/>
      <w:r w:rsidRPr="00105001">
        <w:rPr>
          <w:snapToGrid/>
          <w:spacing w:val="-3"/>
          <w:sz w:val="22"/>
          <w:szCs w:val="24"/>
        </w:rPr>
        <w:t>Performing</w:t>
      </w:r>
      <w:proofErr w:type="gramEnd"/>
      <w:r w:rsidRPr="00105001">
        <w:rPr>
          <w:snapToGrid/>
          <w:spacing w:val="-3"/>
          <w:sz w:val="22"/>
          <w:szCs w:val="24"/>
        </w:rPr>
        <w:t xml:space="preserve"> certain gymnastics stunts</w:t>
      </w:r>
    </w:p>
    <w:p w14:paraId="48925442" w14:textId="77777777" w:rsidR="00105001" w:rsidRPr="00105001" w:rsidRDefault="00105001" w:rsidP="00105001">
      <w:pPr>
        <w:widowControl/>
        <w:tabs>
          <w:tab w:val="left" w:pos="336"/>
          <w:tab w:val="right" w:pos="9360"/>
        </w:tabs>
        <w:suppressAutoHyphens/>
        <w:spacing w:line="240" w:lineRule="atLeast"/>
        <w:jc w:val="both"/>
        <w:rPr>
          <w:snapToGrid/>
          <w:spacing w:val="-3"/>
          <w:sz w:val="22"/>
          <w:szCs w:val="24"/>
        </w:rPr>
      </w:pPr>
      <w:r w:rsidRPr="00105001">
        <w:rPr>
          <w:snapToGrid/>
          <w:spacing w:val="-3"/>
          <w:sz w:val="22"/>
          <w:szCs w:val="24"/>
        </w:rPr>
        <w:tab/>
        <w:t xml:space="preserve">It's </w:t>
      </w:r>
      <w:proofErr w:type="gramStart"/>
      <w:r w:rsidRPr="00105001">
        <w:rPr>
          <w:snapToGrid/>
          <w:spacing w:val="-3"/>
          <w:sz w:val="22"/>
          <w:szCs w:val="24"/>
        </w:rPr>
        <w:t>What's</w:t>
      </w:r>
      <w:proofErr w:type="gramEnd"/>
      <w:r w:rsidRPr="00105001">
        <w:rPr>
          <w:snapToGrid/>
          <w:spacing w:val="-3"/>
          <w:sz w:val="22"/>
          <w:szCs w:val="24"/>
        </w:rPr>
        <w:t xml:space="preserve"> Inside That Counts</w:t>
      </w:r>
      <w:r w:rsidRPr="00105001">
        <w:rPr>
          <w:snapToGrid/>
          <w:spacing w:val="-3"/>
          <w:sz w:val="22"/>
          <w:szCs w:val="24"/>
        </w:rPr>
        <w:tab/>
        <w:t>Making a sandwich</w:t>
      </w:r>
    </w:p>
    <w:p w14:paraId="30B74CC2" w14:textId="77777777" w:rsidR="00105001" w:rsidRPr="00105001" w:rsidRDefault="00105001" w:rsidP="00105001">
      <w:pPr>
        <w:widowControl/>
        <w:tabs>
          <w:tab w:val="left" w:pos="336"/>
          <w:tab w:val="right" w:pos="9360"/>
        </w:tabs>
        <w:suppressAutoHyphens/>
        <w:spacing w:line="240" w:lineRule="atLeast"/>
        <w:jc w:val="both"/>
        <w:rPr>
          <w:snapToGrid/>
          <w:spacing w:val="-3"/>
          <w:sz w:val="22"/>
          <w:szCs w:val="24"/>
        </w:rPr>
      </w:pPr>
      <w:r w:rsidRPr="00105001">
        <w:rPr>
          <w:snapToGrid/>
          <w:spacing w:val="-3"/>
          <w:sz w:val="22"/>
          <w:szCs w:val="24"/>
        </w:rPr>
        <w:tab/>
        <w:t>Chocolate Chip Mountain</w:t>
      </w:r>
      <w:r w:rsidRPr="00105001">
        <w:rPr>
          <w:snapToGrid/>
          <w:spacing w:val="-3"/>
          <w:sz w:val="22"/>
          <w:szCs w:val="24"/>
        </w:rPr>
        <w:tab/>
        <w:t>Recipe for chocolate chip cookies</w:t>
      </w:r>
    </w:p>
    <w:p w14:paraId="03086DB8" w14:textId="77777777" w:rsidR="00105001" w:rsidRPr="00105001" w:rsidRDefault="00105001" w:rsidP="00105001">
      <w:pPr>
        <w:widowControl/>
        <w:tabs>
          <w:tab w:val="left" w:pos="336"/>
          <w:tab w:val="right" w:pos="9360"/>
        </w:tabs>
        <w:suppressAutoHyphens/>
        <w:spacing w:line="240" w:lineRule="atLeast"/>
        <w:jc w:val="both"/>
        <w:rPr>
          <w:snapToGrid/>
          <w:spacing w:val="-3"/>
          <w:sz w:val="22"/>
          <w:szCs w:val="24"/>
        </w:rPr>
      </w:pPr>
      <w:r w:rsidRPr="00105001">
        <w:rPr>
          <w:snapToGrid/>
          <w:spacing w:val="-3"/>
          <w:sz w:val="22"/>
          <w:szCs w:val="24"/>
        </w:rPr>
        <w:tab/>
        <w:t>Full House of Fun</w:t>
      </w:r>
      <w:r w:rsidRPr="00105001">
        <w:rPr>
          <w:snapToGrid/>
          <w:spacing w:val="-3"/>
          <w:sz w:val="22"/>
          <w:szCs w:val="24"/>
        </w:rPr>
        <w:tab/>
        <w:t>How to play poker</w:t>
      </w:r>
    </w:p>
    <w:p w14:paraId="7565EB01" w14:textId="77777777" w:rsidR="00105001" w:rsidRPr="00105001" w:rsidRDefault="00105001" w:rsidP="00105001">
      <w:pPr>
        <w:widowControl/>
        <w:tabs>
          <w:tab w:val="left" w:pos="336"/>
          <w:tab w:val="right" w:pos="9360"/>
        </w:tabs>
        <w:suppressAutoHyphens/>
        <w:spacing w:line="240" w:lineRule="atLeast"/>
        <w:jc w:val="both"/>
        <w:rPr>
          <w:snapToGrid/>
          <w:spacing w:val="-3"/>
          <w:sz w:val="22"/>
          <w:szCs w:val="24"/>
        </w:rPr>
      </w:pPr>
      <w:r w:rsidRPr="00105001">
        <w:rPr>
          <w:snapToGrid/>
          <w:spacing w:val="-3"/>
          <w:sz w:val="22"/>
          <w:szCs w:val="24"/>
        </w:rPr>
        <w:tab/>
        <w:t>Fingers in Motion</w:t>
      </w:r>
      <w:r w:rsidRPr="00105001">
        <w:rPr>
          <w:snapToGrid/>
          <w:spacing w:val="-3"/>
          <w:sz w:val="22"/>
          <w:szCs w:val="24"/>
        </w:rPr>
        <w:tab/>
        <w:t>Sign language or card tricks</w:t>
      </w:r>
    </w:p>
    <w:p w14:paraId="61F58A49" w14:textId="77777777" w:rsidR="00105001" w:rsidRPr="00105001" w:rsidRDefault="00105001" w:rsidP="00203B8B">
      <w:pPr>
        <w:widowControl/>
        <w:numPr>
          <w:ilvl w:val="0"/>
          <w:numId w:val="111"/>
        </w:numPr>
        <w:tabs>
          <w:tab w:val="num" w:pos="360"/>
          <w:tab w:val="right" w:pos="9960"/>
        </w:tabs>
        <w:suppressAutoHyphens/>
        <w:spacing w:before="240" w:after="240" w:line="240" w:lineRule="atLeast"/>
        <w:ind w:left="360"/>
        <w:jc w:val="both"/>
        <w:rPr>
          <w:snapToGrid/>
          <w:spacing w:val="-3"/>
          <w:szCs w:val="24"/>
        </w:rPr>
      </w:pPr>
      <w:r w:rsidRPr="00105001">
        <w:rPr>
          <w:snapToGrid/>
          <w:spacing w:val="-3"/>
          <w:szCs w:val="24"/>
        </w:rPr>
        <w:t xml:space="preserve">Have the students review evaluating information and using evidence and logic from the handbook.  Then give them some advertisements from newspapers and magazines, and ask them to identify any logical fallacies that they find.  After this, place the students in groups of 3 or 4, give each group a topic or issue, </w:t>
      </w:r>
      <w:proofErr w:type="gramStart"/>
      <w:r w:rsidRPr="00105001">
        <w:rPr>
          <w:snapToGrid/>
          <w:spacing w:val="-3"/>
          <w:szCs w:val="24"/>
        </w:rPr>
        <w:t>ask</w:t>
      </w:r>
      <w:proofErr w:type="gramEnd"/>
      <w:r w:rsidRPr="00105001">
        <w:rPr>
          <w:snapToGrid/>
          <w:spacing w:val="-3"/>
          <w:szCs w:val="24"/>
        </w:rPr>
        <w:t xml:space="preserve"> each group to find out as much information as they can about the topic.  Next, ask them to list both the pros and cons of the issue.  Finally, ask them to state their opinion in writing on the topic and report it with factual information. </w:t>
      </w:r>
    </w:p>
    <w:p w14:paraId="23C70C48" w14:textId="77777777" w:rsidR="00105001" w:rsidRPr="00105001" w:rsidRDefault="00105001" w:rsidP="00105001">
      <w:pPr>
        <w:widowControl/>
        <w:tabs>
          <w:tab w:val="left" w:pos="360"/>
          <w:tab w:val="left" w:pos="720"/>
          <w:tab w:val="left" w:pos="1080"/>
          <w:tab w:val="left" w:pos="1440"/>
        </w:tabs>
        <w:suppressAutoHyphens/>
        <w:spacing w:before="240" w:after="240" w:line="240" w:lineRule="atLeast"/>
        <w:ind w:left="360" w:hanging="360"/>
        <w:jc w:val="center"/>
        <w:rPr>
          <w:snapToGrid/>
          <w:spacing w:val="-3"/>
          <w:sz w:val="28"/>
          <w:szCs w:val="24"/>
        </w:rPr>
      </w:pPr>
      <w:r w:rsidRPr="00105001">
        <w:rPr>
          <w:b/>
          <w:bCs/>
          <w:snapToGrid/>
          <w:spacing w:val="-3"/>
          <w:sz w:val="28"/>
          <w:szCs w:val="29"/>
        </w:rPr>
        <w:t>Biography and Autobiography</w:t>
      </w:r>
    </w:p>
    <w:p w14:paraId="262EE001" w14:textId="77777777" w:rsidR="00105001" w:rsidRPr="00105001" w:rsidRDefault="00105001" w:rsidP="00203B8B">
      <w:pPr>
        <w:widowControl/>
        <w:numPr>
          <w:ilvl w:val="0"/>
          <w:numId w:val="111"/>
        </w:numPr>
        <w:tabs>
          <w:tab w:val="num" w:pos="360"/>
          <w:tab w:val="left" w:pos="480"/>
          <w:tab w:val="left" w:pos="1080"/>
          <w:tab w:val="left" w:pos="1440"/>
        </w:tabs>
        <w:suppressAutoHyphens/>
        <w:spacing w:before="240" w:after="240" w:line="240" w:lineRule="atLeast"/>
        <w:ind w:left="360"/>
        <w:jc w:val="both"/>
        <w:rPr>
          <w:i/>
          <w:iCs/>
          <w:snapToGrid/>
          <w:spacing w:val="-3"/>
          <w:szCs w:val="24"/>
        </w:rPr>
      </w:pPr>
      <w:r w:rsidRPr="00105001">
        <w:rPr>
          <w:snapToGrid/>
          <w:spacing w:val="-3"/>
          <w:szCs w:val="24"/>
        </w:rPr>
        <w:t>Have the students participate in a REST activity (see below) as the teacher introduces the concepts of Biography and Autobiography</w:t>
      </w:r>
      <w:r w:rsidRPr="00105001">
        <w:rPr>
          <w:i/>
          <w:iCs/>
          <w:snapToGrid/>
          <w:spacing w:val="-3"/>
          <w:szCs w:val="24"/>
        </w:rPr>
        <w:t>.</w:t>
      </w:r>
    </w:p>
    <w:p w14:paraId="6F544287" w14:textId="77777777" w:rsidR="00105001" w:rsidRPr="00105001" w:rsidRDefault="00105001" w:rsidP="00105001">
      <w:pPr>
        <w:widowControl/>
        <w:tabs>
          <w:tab w:val="left" w:pos="360"/>
          <w:tab w:val="left" w:pos="720"/>
          <w:tab w:val="left" w:pos="1080"/>
          <w:tab w:val="left" w:pos="1440"/>
        </w:tabs>
        <w:suppressAutoHyphens/>
        <w:spacing w:line="240" w:lineRule="atLeast"/>
        <w:ind w:left="360" w:hanging="360"/>
        <w:jc w:val="both"/>
        <w:rPr>
          <w:snapToGrid/>
          <w:spacing w:val="-3"/>
          <w:szCs w:val="24"/>
        </w:rPr>
      </w:pPr>
      <w:r w:rsidRPr="00105001">
        <w:rPr>
          <w:snapToGrid/>
          <w:spacing w:val="-3"/>
          <w:szCs w:val="24"/>
        </w:rPr>
        <w:t>REST--A System of Note taking</w:t>
      </w:r>
    </w:p>
    <w:p w14:paraId="0E892FC7" w14:textId="77777777" w:rsidR="00105001" w:rsidRPr="00105001" w:rsidRDefault="00105001" w:rsidP="00105001">
      <w:pPr>
        <w:widowControl/>
        <w:tabs>
          <w:tab w:val="left" w:pos="360"/>
          <w:tab w:val="left" w:pos="720"/>
          <w:tab w:val="left" w:pos="1080"/>
          <w:tab w:val="left" w:pos="1440"/>
        </w:tabs>
        <w:suppressAutoHyphens/>
        <w:spacing w:line="240" w:lineRule="atLeast"/>
        <w:ind w:left="360" w:hanging="360"/>
        <w:jc w:val="both"/>
        <w:rPr>
          <w:snapToGrid/>
          <w:spacing w:val="-3"/>
          <w:szCs w:val="24"/>
        </w:rPr>
      </w:pPr>
      <w:r w:rsidRPr="00105001">
        <w:rPr>
          <w:snapToGrid/>
          <w:spacing w:val="-3"/>
          <w:szCs w:val="24"/>
        </w:rPr>
        <w:tab/>
        <w:t>-</w:t>
      </w:r>
      <w:r w:rsidRPr="00105001">
        <w:rPr>
          <w:snapToGrid/>
          <w:spacing w:val="-3"/>
          <w:szCs w:val="24"/>
        </w:rPr>
        <w:tab/>
        <w:t>Record</w:t>
      </w:r>
      <w:r w:rsidRPr="00105001">
        <w:rPr>
          <w:snapToGrid/>
          <w:spacing w:val="-3"/>
          <w:szCs w:val="24"/>
        </w:rPr>
        <w:tab/>
      </w:r>
      <w:r w:rsidRPr="00105001">
        <w:rPr>
          <w:rFonts w:ascii="WP TypographicSymbols" w:hAnsi="WP TypographicSymbols"/>
          <w:snapToGrid/>
          <w:spacing w:val="-3"/>
          <w:szCs w:val="24"/>
        </w:rPr>
        <w:tab/>
      </w:r>
      <w:r w:rsidRPr="00105001">
        <w:rPr>
          <w:snapToGrid/>
          <w:spacing w:val="-3"/>
          <w:szCs w:val="24"/>
        </w:rPr>
        <w:t>Write down as much of what the teacher says as possible.</w:t>
      </w:r>
    </w:p>
    <w:p w14:paraId="3FFAAD26" w14:textId="77777777" w:rsidR="00105001" w:rsidRPr="00105001" w:rsidRDefault="00105001" w:rsidP="00105001">
      <w:pPr>
        <w:widowControl/>
        <w:tabs>
          <w:tab w:val="left" w:pos="360"/>
          <w:tab w:val="left" w:pos="720"/>
          <w:tab w:val="left" w:pos="1080"/>
        </w:tabs>
        <w:suppressAutoHyphens/>
        <w:spacing w:line="240" w:lineRule="atLeast"/>
        <w:ind w:left="2160" w:hanging="2160"/>
        <w:jc w:val="both"/>
        <w:rPr>
          <w:snapToGrid/>
          <w:spacing w:val="-3"/>
          <w:szCs w:val="24"/>
        </w:rPr>
      </w:pPr>
      <w:r w:rsidRPr="00105001">
        <w:rPr>
          <w:snapToGrid/>
          <w:spacing w:val="-3"/>
          <w:szCs w:val="24"/>
        </w:rPr>
        <w:tab/>
        <w:t>-</w:t>
      </w:r>
      <w:r w:rsidRPr="00105001">
        <w:rPr>
          <w:snapToGrid/>
          <w:spacing w:val="-3"/>
          <w:szCs w:val="24"/>
        </w:rPr>
        <w:tab/>
        <w:t>Edit-</w:t>
      </w:r>
      <w:r w:rsidRPr="00105001">
        <w:rPr>
          <w:rFonts w:ascii="WP TypographicSymbols" w:hAnsi="WP TypographicSymbols"/>
          <w:snapToGrid/>
          <w:spacing w:val="-3"/>
          <w:szCs w:val="24"/>
        </w:rPr>
        <w:tab/>
      </w:r>
      <w:r w:rsidRPr="00105001">
        <w:rPr>
          <w:snapToGrid/>
          <w:spacing w:val="-3"/>
          <w:szCs w:val="24"/>
        </w:rPr>
        <w:t>Condense notes, edit out irrelevant material.</w:t>
      </w:r>
    </w:p>
    <w:p w14:paraId="0ED16C11" w14:textId="77777777" w:rsidR="00105001" w:rsidRPr="00105001" w:rsidRDefault="00105001" w:rsidP="00105001">
      <w:pPr>
        <w:widowControl/>
        <w:tabs>
          <w:tab w:val="left" w:pos="-1440"/>
          <w:tab w:val="left" w:pos="-720"/>
          <w:tab w:val="left" w:pos="360"/>
          <w:tab w:val="left" w:pos="720"/>
        </w:tabs>
        <w:suppressAutoHyphens/>
        <w:spacing w:line="240" w:lineRule="atLeast"/>
        <w:ind w:left="2160" w:hanging="2160"/>
        <w:jc w:val="both"/>
        <w:rPr>
          <w:snapToGrid/>
          <w:spacing w:val="-3"/>
          <w:szCs w:val="24"/>
        </w:rPr>
      </w:pPr>
      <w:r w:rsidRPr="00105001">
        <w:rPr>
          <w:snapToGrid/>
          <w:spacing w:val="-3"/>
          <w:szCs w:val="24"/>
        </w:rPr>
        <w:tab/>
        <w:t>-</w:t>
      </w:r>
      <w:r w:rsidRPr="00105001">
        <w:rPr>
          <w:snapToGrid/>
          <w:spacing w:val="-3"/>
          <w:szCs w:val="24"/>
        </w:rPr>
        <w:tab/>
        <w:t>Synthesize-</w:t>
      </w:r>
      <w:r w:rsidRPr="00105001">
        <w:rPr>
          <w:rFonts w:ascii="WP TypographicSymbols" w:hAnsi="WP TypographicSymbols"/>
          <w:snapToGrid/>
          <w:spacing w:val="-3"/>
          <w:szCs w:val="24"/>
        </w:rPr>
        <w:tab/>
      </w:r>
      <w:r w:rsidRPr="00105001">
        <w:rPr>
          <w:snapToGrid/>
          <w:spacing w:val="-3"/>
          <w:szCs w:val="24"/>
        </w:rPr>
        <w:t>Compare condensed notes with related material in the text, and jot down important points stressed in the lecture and the text.</w:t>
      </w:r>
    </w:p>
    <w:p w14:paraId="132B72D0" w14:textId="77777777" w:rsidR="00105001" w:rsidRPr="00105001" w:rsidRDefault="00105001" w:rsidP="00105001">
      <w:pPr>
        <w:widowControl/>
        <w:tabs>
          <w:tab w:val="left" w:pos="360"/>
          <w:tab w:val="left" w:pos="720"/>
          <w:tab w:val="left" w:pos="1080"/>
          <w:tab w:val="left" w:pos="1440"/>
        </w:tabs>
        <w:suppressAutoHyphens/>
        <w:spacing w:line="240" w:lineRule="atLeast"/>
        <w:ind w:left="360" w:hanging="360"/>
        <w:jc w:val="both"/>
        <w:rPr>
          <w:snapToGrid/>
          <w:spacing w:val="-3"/>
          <w:szCs w:val="24"/>
        </w:rPr>
      </w:pPr>
      <w:r w:rsidRPr="00105001">
        <w:rPr>
          <w:snapToGrid/>
          <w:spacing w:val="-3"/>
          <w:szCs w:val="24"/>
        </w:rPr>
        <w:tab/>
        <w:t>-</w:t>
      </w:r>
      <w:r w:rsidRPr="00105001">
        <w:rPr>
          <w:snapToGrid/>
          <w:spacing w:val="-3"/>
          <w:szCs w:val="24"/>
        </w:rPr>
        <w:tab/>
        <w:t>Think-</w:t>
      </w:r>
      <w:r w:rsidRPr="00105001">
        <w:rPr>
          <w:snapToGrid/>
          <w:spacing w:val="-3"/>
          <w:szCs w:val="24"/>
        </w:rPr>
        <w:tab/>
      </w:r>
      <w:r w:rsidRPr="00105001">
        <w:rPr>
          <w:rFonts w:ascii="WP TypographicSymbols" w:hAnsi="WP TypographicSymbols"/>
          <w:snapToGrid/>
          <w:spacing w:val="-3"/>
          <w:szCs w:val="24"/>
        </w:rPr>
        <w:tab/>
      </w:r>
      <w:r w:rsidRPr="00105001">
        <w:rPr>
          <w:snapToGrid/>
          <w:spacing w:val="-3"/>
          <w:szCs w:val="24"/>
        </w:rPr>
        <w:t xml:space="preserve">Think and study to improve retention. </w:t>
      </w:r>
    </w:p>
    <w:p w14:paraId="04E0569B" w14:textId="77777777" w:rsidR="00105001" w:rsidRPr="00105001" w:rsidRDefault="00105001" w:rsidP="00203B8B">
      <w:pPr>
        <w:widowControl/>
        <w:numPr>
          <w:ilvl w:val="0"/>
          <w:numId w:val="111"/>
        </w:numPr>
        <w:tabs>
          <w:tab w:val="num" w:pos="360"/>
          <w:tab w:val="left" w:pos="1080"/>
          <w:tab w:val="left" w:pos="1440"/>
        </w:tabs>
        <w:suppressAutoHyphens/>
        <w:spacing w:line="240" w:lineRule="atLeast"/>
        <w:ind w:hanging="720"/>
        <w:jc w:val="both"/>
        <w:rPr>
          <w:snapToGrid/>
          <w:spacing w:val="-3"/>
          <w:szCs w:val="24"/>
        </w:rPr>
      </w:pPr>
      <w:r w:rsidRPr="00105001">
        <w:rPr>
          <w:snapToGrid/>
          <w:spacing w:val="-3"/>
          <w:szCs w:val="24"/>
        </w:rPr>
        <w:t>Have the students participate in a REAP activity.</w:t>
      </w:r>
    </w:p>
    <w:p w14:paraId="2D671EE6" w14:textId="77777777" w:rsidR="00105001" w:rsidRPr="00105001" w:rsidRDefault="00105001" w:rsidP="00105001">
      <w:pPr>
        <w:widowControl/>
        <w:tabs>
          <w:tab w:val="left" w:pos="360"/>
          <w:tab w:val="left" w:pos="720"/>
          <w:tab w:val="left" w:pos="1080"/>
          <w:tab w:val="left" w:pos="1440"/>
        </w:tabs>
        <w:suppressAutoHyphens/>
        <w:spacing w:line="240" w:lineRule="atLeast"/>
        <w:ind w:left="360" w:hanging="360"/>
        <w:jc w:val="both"/>
        <w:rPr>
          <w:snapToGrid/>
          <w:spacing w:val="-3"/>
          <w:szCs w:val="24"/>
        </w:rPr>
      </w:pPr>
      <w:r w:rsidRPr="00105001">
        <w:rPr>
          <w:snapToGrid/>
          <w:spacing w:val="-3"/>
          <w:szCs w:val="24"/>
        </w:rPr>
        <w:tab/>
        <w:t xml:space="preserve">REAP:  stands for </w:t>
      </w:r>
      <w:r w:rsidRPr="00105001">
        <w:rPr>
          <w:snapToGrid/>
          <w:spacing w:val="-3"/>
          <w:szCs w:val="24"/>
          <w:u w:val="single"/>
        </w:rPr>
        <w:t>R</w:t>
      </w:r>
      <w:r w:rsidRPr="00105001">
        <w:rPr>
          <w:snapToGrid/>
          <w:spacing w:val="-3"/>
          <w:szCs w:val="24"/>
        </w:rPr>
        <w:t xml:space="preserve">ead, </w:t>
      </w:r>
      <w:r w:rsidRPr="00105001">
        <w:rPr>
          <w:snapToGrid/>
          <w:spacing w:val="-3"/>
          <w:szCs w:val="24"/>
          <w:u w:val="single"/>
        </w:rPr>
        <w:t>E</w:t>
      </w:r>
      <w:r w:rsidRPr="00105001">
        <w:rPr>
          <w:snapToGrid/>
          <w:spacing w:val="-3"/>
          <w:szCs w:val="24"/>
        </w:rPr>
        <w:t xml:space="preserve">ncode, </w:t>
      </w:r>
      <w:r w:rsidRPr="00105001">
        <w:rPr>
          <w:snapToGrid/>
          <w:spacing w:val="-3"/>
          <w:szCs w:val="24"/>
          <w:u w:val="single"/>
        </w:rPr>
        <w:t>A</w:t>
      </w:r>
      <w:r w:rsidRPr="00105001">
        <w:rPr>
          <w:snapToGrid/>
          <w:spacing w:val="-3"/>
          <w:szCs w:val="24"/>
        </w:rPr>
        <w:t xml:space="preserve">nnotate, </w:t>
      </w:r>
      <w:proofErr w:type="gramStart"/>
      <w:r w:rsidRPr="00105001">
        <w:rPr>
          <w:snapToGrid/>
          <w:spacing w:val="-3"/>
          <w:szCs w:val="24"/>
          <w:u w:val="single"/>
        </w:rPr>
        <w:t>P</w:t>
      </w:r>
      <w:r w:rsidRPr="00105001">
        <w:rPr>
          <w:snapToGrid/>
          <w:spacing w:val="-3"/>
          <w:szCs w:val="24"/>
        </w:rPr>
        <w:t>onder</w:t>
      </w:r>
      <w:proofErr w:type="gramEnd"/>
      <w:r w:rsidRPr="00105001">
        <w:rPr>
          <w:snapToGrid/>
          <w:spacing w:val="-3"/>
          <w:szCs w:val="24"/>
        </w:rPr>
        <w:t>.</w:t>
      </w:r>
    </w:p>
    <w:p w14:paraId="681925EF" w14:textId="77777777" w:rsidR="00105001" w:rsidRPr="00105001" w:rsidRDefault="00105001" w:rsidP="00105001">
      <w:pPr>
        <w:widowControl/>
        <w:tabs>
          <w:tab w:val="left" w:pos="360"/>
          <w:tab w:val="left" w:pos="720"/>
          <w:tab w:val="left" w:pos="1080"/>
          <w:tab w:val="left" w:pos="1440"/>
        </w:tabs>
        <w:suppressAutoHyphens/>
        <w:spacing w:after="240" w:line="240" w:lineRule="atLeast"/>
        <w:ind w:left="360" w:hanging="360"/>
        <w:jc w:val="both"/>
        <w:rPr>
          <w:snapToGrid/>
          <w:spacing w:val="-3"/>
          <w:szCs w:val="24"/>
        </w:rPr>
      </w:pPr>
      <w:r w:rsidRPr="00105001">
        <w:rPr>
          <w:snapToGrid/>
          <w:spacing w:val="-3"/>
          <w:szCs w:val="24"/>
        </w:rPr>
        <w:tab/>
        <w:t xml:space="preserve">REAP gives students the opportunity to think critically in reading and writing.  It helps to improve comprehension skills by helping students to summarize material in their own words and to develop writing skills as well as reading ability.  Follow this exercise with an oral review of information obtained.  </w:t>
      </w:r>
    </w:p>
    <w:p w14:paraId="27D12D7F" w14:textId="77777777" w:rsidR="00105001" w:rsidRPr="00105001" w:rsidRDefault="00105001" w:rsidP="00105001">
      <w:pPr>
        <w:widowControl/>
        <w:tabs>
          <w:tab w:val="left" w:pos="360"/>
          <w:tab w:val="left" w:pos="720"/>
          <w:tab w:val="left" w:pos="1080"/>
          <w:tab w:val="left" w:pos="1440"/>
        </w:tabs>
        <w:suppressAutoHyphens/>
        <w:spacing w:line="240" w:lineRule="atLeast"/>
        <w:ind w:left="360" w:hanging="360"/>
        <w:jc w:val="both"/>
        <w:rPr>
          <w:snapToGrid/>
          <w:spacing w:val="-3"/>
          <w:szCs w:val="24"/>
        </w:rPr>
      </w:pPr>
      <w:r w:rsidRPr="00105001">
        <w:rPr>
          <w:snapToGrid/>
          <w:spacing w:val="-3"/>
          <w:szCs w:val="24"/>
        </w:rPr>
        <w:t xml:space="preserve">The following are seven different kinds of </w:t>
      </w:r>
      <w:r w:rsidRPr="00105001">
        <w:rPr>
          <w:b/>
          <w:bCs/>
          <w:snapToGrid/>
          <w:spacing w:val="-3"/>
          <w:szCs w:val="24"/>
        </w:rPr>
        <w:t>annotations</w:t>
      </w:r>
      <w:r w:rsidRPr="00105001">
        <w:rPr>
          <w:snapToGrid/>
          <w:spacing w:val="-3"/>
          <w:szCs w:val="24"/>
        </w:rPr>
        <w:t xml:space="preserve"> that students can make:</w:t>
      </w:r>
    </w:p>
    <w:p w14:paraId="1ECB3BA7" w14:textId="77777777" w:rsidR="00105001" w:rsidRPr="00105001" w:rsidRDefault="00105001" w:rsidP="00105001">
      <w:pPr>
        <w:widowControl/>
        <w:tabs>
          <w:tab w:val="left" w:pos="-1440"/>
          <w:tab w:val="left" w:pos="-720"/>
          <w:tab w:val="left" w:pos="360"/>
          <w:tab w:val="left" w:pos="720"/>
          <w:tab w:val="left" w:pos="1080"/>
          <w:tab w:val="left" w:pos="1440"/>
        </w:tabs>
        <w:suppressAutoHyphens/>
        <w:spacing w:line="240" w:lineRule="atLeast"/>
        <w:ind w:left="720" w:hanging="720"/>
        <w:jc w:val="both"/>
        <w:rPr>
          <w:snapToGrid/>
          <w:spacing w:val="-3"/>
          <w:szCs w:val="24"/>
        </w:rPr>
      </w:pPr>
      <w:r w:rsidRPr="00105001">
        <w:rPr>
          <w:snapToGrid/>
          <w:spacing w:val="-3"/>
          <w:szCs w:val="24"/>
        </w:rPr>
        <w:tab/>
        <w:t>1.</w:t>
      </w:r>
      <w:r w:rsidRPr="00105001">
        <w:rPr>
          <w:snapToGrid/>
          <w:spacing w:val="-3"/>
          <w:szCs w:val="24"/>
        </w:rPr>
        <w:tab/>
        <w:t xml:space="preserve">The </w:t>
      </w:r>
      <w:r w:rsidRPr="00105001">
        <w:rPr>
          <w:snapToGrid/>
          <w:spacing w:val="-3"/>
          <w:szCs w:val="24"/>
          <w:u w:val="single"/>
        </w:rPr>
        <w:t>heuristic</w:t>
      </w:r>
      <w:r w:rsidRPr="00105001">
        <w:rPr>
          <w:snapToGrid/>
          <w:spacing w:val="-3"/>
          <w:szCs w:val="24"/>
        </w:rPr>
        <w:t xml:space="preserve"> annotation is usually a statement in the author's own words which has the purposes of suggesting the idea of the selection and provoking response.  The reader must find the essence of the selection and then select a quote that reveals the theme or the main idea in a provoking way.</w:t>
      </w:r>
    </w:p>
    <w:p w14:paraId="75BC3953" w14:textId="77777777" w:rsidR="00105001" w:rsidRPr="00105001" w:rsidRDefault="00105001" w:rsidP="00105001">
      <w:pPr>
        <w:widowControl/>
        <w:tabs>
          <w:tab w:val="left" w:pos="-1440"/>
          <w:tab w:val="left" w:pos="-720"/>
          <w:tab w:val="left" w:pos="360"/>
          <w:tab w:val="left" w:pos="720"/>
          <w:tab w:val="left" w:pos="1080"/>
          <w:tab w:val="left" w:pos="1440"/>
        </w:tabs>
        <w:suppressAutoHyphens/>
        <w:spacing w:line="240" w:lineRule="atLeast"/>
        <w:ind w:left="720" w:hanging="720"/>
        <w:jc w:val="both"/>
        <w:rPr>
          <w:snapToGrid/>
          <w:spacing w:val="-3"/>
          <w:szCs w:val="24"/>
        </w:rPr>
      </w:pPr>
      <w:r w:rsidRPr="00105001">
        <w:rPr>
          <w:snapToGrid/>
          <w:spacing w:val="-3"/>
          <w:szCs w:val="24"/>
        </w:rPr>
        <w:tab/>
        <w:t>2.</w:t>
      </w:r>
      <w:r w:rsidRPr="00105001">
        <w:rPr>
          <w:snapToGrid/>
          <w:spacing w:val="-3"/>
          <w:szCs w:val="24"/>
        </w:rPr>
        <w:tab/>
        <w:t xml:space="preserve">The </w:t>
      </w:r>
      <w:r w:rsidRPr="00105001">
        <w:rPr>
          <w:snapToGrid/>
          <w:spacing w:val="-3"/>
          <w:szCs w:val="24"/>
          <w:u w:val="single"/>
        </w:rPr>
        <w:t>summary</w:t>
      </w:r>
      <w:r w:rsidRPr="00105001">
        <w:rPr>
          <w:snapToGrid/>
          <w:spacing w:val="-3"/>
          <w:szCs w:val="24"/>
        </w:rPr>
        <w:t xml:space="preserve"> annotation condenses the selection into a concise synopsis in a non-arousing way.</w:t>
      </w:r>
    </w:p>
    <w:p w14:paraId="50F0262E" w14:textId="77777777" w:rsidR="00105001" w:rsidRPr="00105001" w:rsidRDefault="00105001" w:rsidP="00105001">
      <w:pPr>
        <w:widowControl/>
        <w:tabs>
          <w:tab w:val="left" w:pos="-1440"/>
          <w:tab w:val="left" w:pos="-720"/>
          <w:tab w:val="left" w:pos="360"/>
          <w:tab w:val="left" w:pos="720"/>
          <w:tab w:val="left" w:pos="1080"/>
          <w:tab w:val="left" w:pos="1440"/>
        </w:tabs>
        <w:suppressAutoHyphens/>
        <w:spacing w:line="240" w:lineRule="atLeast"/>
        <w:ind w:left="720" w:hanging="720"/>
        <w:jc w:val="both"/>
        <w:rPr>
          <w:snapToGrid/>
          <w:spacing w:val="-3"/>
          <w:szCs w:val="24"/>
        </w:rPr>
      </w:pPr>
      <w:r w:rsidRPr="00105001">
        <w:rPr>
          <w:snapToGrid/>
          <w:spacing w:val="-3"/>
          <w:szCs w:val="24"/>
        </w:rPr>
        <w:tab/>
        <w:t>3.</w:t>
      </w:r>
      <w:r w:rsidRPr="00105001">
        <w:rPr>
          <w:snapToGrid/>
          <w:spacing w:val="-3"/>
          <w:szCs w:val="24"/>
        </w:rPr>
        <w:tab/>
        <w:t xml:space="preserve">The </w:t>
      </w:r>
      <w:r w:rsidRPr="00105001">
        <w:rPr>
          <w:snapToGrid/>
          <w:spacing w:val="-3"/>
          <w:szCs w:val="24"/>
          <w:u w:val="single"/>
        </w:rPr>
        <w:t>thesis</w:t>
      </w:r>
      <w:r w:rsidRPr="00105001">
        <w:rPr>
          <w:snapToGrid/>
          <w:spacing w:val="-3"/>
          <w:szCs w:val="24"/>
        </w:rPr>
        <w:t xml:space="preserve"> annotation is a statement of the heart of the subject or theme.</w:t>
      </w:r>
    </w:p>
    <w:p w14:paraId="27F58476" w14:textId="77777777" w:rsidR="00105001" w:rsidRPr="00105001" w:rsidRDefault="00105001" w:rsidP="00105001">
      <w:pPr>
        <w:widowControl/>
        <w:tabs>
          <w:tab w:val="left" w:pos="-1440"/>
          <w:tab w:val="left" w:pos="-720"/>
          <w:tab w:val="left" w:pos="360"/>
          <w:tab w:val="left" w:pos="720"/>
          <w:tab w:val="left" w:pos="1080"/>
          <w:tab w:val="left" w:pos="1440"/>
        </w:tabs>
        <w:suppressAutoHyphens/>
        <w:spacing w:line="240" w:lineRule="atLeast"/>
        <w:ind w:left="720" w:hanging="720"/>
        <w:jc w:val="both"/>
        <w:rPr>
          <w:snapToGrid/>
          <w:spacing w:val="-3"/>
          <w:szCs w:val="24"/>
        </w:rPr>
      </w:pPr>
      <w:r w:rsidRPr="00105001">
        <w:rPr>
          <w:snapToGrid/>
          <w:spacing w:val="-3"/>
          <w:szCs w:val="24"/>
        </w:rPr>
        <w:tab/>
        <w:t>4.</w:t>
      </w:r>
      <w:r w:rsidRPr="00105001">
        <w:rPr>
          <w:snapToGrid/>
          <w:spacing w:val="-3"/>
          <w:szCs w:val="24"/>
        </w:rPr>
        <w:tab/>
        <w:t xml:space="preserve">The </w:t>
      </w:r>
      <w:r w:rsidRPr="00105001">
        <w:rPr>
          <w:snapToGrid/>
          <w:spacing w:val="-3"/>
          <w:szCs w:val="24"/>
          <w:u w:val="single"/>
        </w:rPr>
        <w:t>question</w:t>
      </w:r>
      <w:r w:rsidRPr="00105001">
        <w:rPr>
          <w:snapToGrid/>
          <w:spacing w:val="-3"/>
          <w:szCs w:val="24"/>
        </w:rPr>
        <w:t xml:space="preserve"> annotation selects the ideas that the annotator thought most significant.</w:t>
      </w:r>
    </w:p>
    <w:p w14:paraId="10E75CDD" w14:textId="77777777" w:rsidR="00105001" w:rsidRPr="00105001" w:rsidRDefault="00105001" w:rsidP="00105001">
      <w:pPr>
        <w:widowControl/>
        <w:tabs>
          <w:tab w:val="left" w:pos="-1440"/>
          <w:tab w:val="left" w:pos="-720"/>
          <w:tab w:val="left" w:pos="360"/>
          <w:tab w:val="left" w:pos="720"/>
          <w:tab w:val="left" w:pos="1080"/>
          <w:tab w:val="left" w:pos="1440"/>
        </w:tabs>
        <w:suppressAutoHyphens/>
        <w:spacing w:line="240" w:lineRule="atLeast"/>
        <w:ind w:left="720" w:hanging="720"/>
        <w:jc w:val="both"/>
        <w:rPr>
          <w:snapToGrid/>
          <w:spacing w:val="-3"/>
          <w:szCs w:val="24"/>
        </w:rPr>
      </w:pPr>
      <w:r w:rsidRPr="00105001">
        <w:rPr>
          <w:snapToGrid/>
          <w:spacing w:val="-3"/>
          <w:szCs w:val="24"/>
        </w:rPr>
        <w:tab/>
        <w:t>5.</w:t>
      </w:r>
      <w:r w:rsidRPr="00105001">
        <w:rPr>
          <w:snapToGrid/>
          <w:spacing w:val="-3"/>
          <w:szCs w:val="24"/>
        </w:rPr>
        <w:tab/>
        <w:t xml:space="preserve">The </w:t>
      </w:r>
      <w:r w:rsidRPr="00105001">
        <w:rPr>
          <w:snapToGrid/>
          <w:spacing w:val="-3"/>
          <w:szCs w:val="24"/>
          <w:u w:val="single"/>
        </w:rPr>
        <w:t>critical</w:t>
      </w:r>
      <w:r w:rsidRPr="00105001">
        <w:rPr>
          <w:snapToGrid/>
          <w:spacing w:val="-3"/>
          <w:szCs w:val="24"/>
        </w:rPr>
        <w:t xml:space="preserve"> annotation is the annotator's response to the writer's thesis.  The first sentence states the author's agreement, disagreement, or a combination of these.</w:t>
      </w:r>
    </w:p>
    <w:p w14:paraId="16E25464" w14:textId="77777777" w:rsidR="00105001" w:rsidRPr="00105001" w:rsidRDefault="00105001" w:rsidP="00105001">
      <w:pPr>
        <w:widowControl/>
        <w:tabs>
          <w:tab w:val="left" w:pos="-1440"/>
          <w:tab w:val="left" w:pos="-720"/>
          <w:tab w:val="left" w:pos="360"/>
          <w:tab w:val="left" w:pos="720"/>
          <w:tab w:val="left" w:pos="1080"/>
          <w:tab w:val="left" w:pos="1440"/>
        </w:tabs>
        <w:suppressAutoHyphens/>
        <w:spacing w:line="240" w:lineRule="atLeast"/>
        <w:ind w:left="720" w:hanging="720"/>
        <w:jc w:val="both"/>
        <w:rPr>
          <w:snapToGrid/>
          <w:spacing w:val="-3"/>
          <w:szCs w:val="24"/>
        </w:rPr>
      </w:pPr>
      <w:r w:rsidRPr="00105001">
        <w:rPr>
          <w:snapToGrid/>
          <w:spacing w:val="-3"/>
          <w:szCs w:val="24"/>
        </w:rPr>
        <w:lastRenderedPageBreak/>
        <w:tab/>
        <w:t>6.</w:t>
      </w:r>
      <w:r w:rsidRPr="00105001">
        <w:rPr>
          <w:snapToGrid/>
          <w:spacing w:val="-3"/>
          <w:szCs w:val="24"/>
        </w:rPr>
        <w:tab/>
        <w:t xml:space="preserve">The </w:t>
      </w:r>
      <w:r w:rsidRPr="00105001">
        <w:rPr>
          <w:snapToGrid/>
          <w:spacing w:val="-3"/>
          <w:szCs w:val="24"/>
          <w:u w:val="single"/>
        </w:rPr>
        <w:t>intention</w:t>
      </w:r>
      <w:r w:rsidRPr="00105001">
        <w:rPr>
          <w:snapToGrid/>
          <w:spacing w:val="-3"/>
          <w:szCs w:val="24"/>
        </w:rPr>
        <w:t xml:space="preserve"> annotation is a statement of the author's purpose in writing as perceived by the annotator.  This style is good for persuasion, satire, or irony.</w:t>
      </w:r>
    </w:p>
    <w:p w14:paraId="03CC4C76" w14:textId="77777777" w:rsidR="00105001" w:rsidRPr="00105001" w:rsidRDefault="00105001" w:rsidP="00105001">
      <w:pPr>
        <w:widowControl/>
        <w:tabs>
          <w:tab w:val="left" w:pos="-1440"/>
          <w:tab w:val="left" w:pos="-720"/>
          <w:tab w:val="left" w:pos="360"/>
          <w:tab w:val="left" w:pos="720"/>
          <w:tab w:val="left" w:pos="1080"/>
          <w:tab w:val="left" w:pos="1440"/>
        </w:tabs>
        <w:suppressAutoHyphens/>
        <w:spacing w:line="240" w:lineRule="atLeast"/>
        <w:ind w:left="720" w:hanging="720"/>
        <w:jc w:val="both"/>
        <w:rPr>
          <w:snapToGrid/>
          <w:spacing w:val="-3"/>
          <w:szCs w:val="24"/>
        </w:rPr>
      </w:pPr>
      <w:r w:rsidRPr="00105001">
        <w:rPr>
          <w:snapToGrid/>
          <w:spacing w:val="-3"/>
          <w:szCs w:val="24"/>
        </w:rPr>
        <w:tab/>
        <w:t>7.</w:t>
      </w:r>
      <w:r w:rsidRPr="00105001">
        <w:rPr>
          <w:snapToGrid/>
          <w:spacing w:val="-3"/>
          <w:szCs w:val="24"/>
        </w:rPr>
        <w:tab/>
        <w:t xml:space="preserve">The </w:t>
      </w:r>
      <w:r w:rsidRPr="00105001">
        <w:rPr>
          <w:snapToGrid/>
          <w:spacing w:val="-3"/>
          <w:szCs w:val="24"/>
          <w:u w:val="single"/>
        </w:rPr>
        <w:t>motivation</w:t>
      </w:r>
      <w:r w:rsidRPr="00105001">
        <w:rPr>
          <w:snapToGrid/>
          <w:spacing w:val="-3"/>
          <w:szCs w:val="24"/>
        </w:rPr>
        <w:t xml:space="preserve"> annotation is a statement which attempts to speculate about the author's probable motive behind the writing.  </w:t>
      </w:r>
      <w:proofErr w:type="gramStart"/>
      <w:r w:rsidRPr="00105001">
        <w:rPr>
          <w:snapToGrid/>
          <w:spacing w:val="-3"/>
          <w:szCs w:val="24"/>
        </w:rPr>
        <w:t xml:space="preserve">(Judy Richardson and Ray Morgan, </w:t>
      </w:r>
      <w:r w:rsidRPr="00105001">
        <w:rPr>
          <w:i/>
          <w:iCs/>
          <w:snapToGrid/>
          <w:spacing w:val="-3"/>
          <w:szCs w:val="24"/>
        </w:rPr>
        <w:t>Reading to Learn in the Content Areas</w:t>
      </w:r>
      <w:r w:rsidRPr="00105001">
        <w:rPr>
          <w:snapToGrid/>
          <w:spacing w:val="-3"/>
          <w:szCs w:val="24"/>
        </w:rPr>
        <w:t>, pp. 295-296.)</w:t>
      </w:r>
      <w:proofErr w:type="gramEnd"/>
    </w:p>
    <w:p w14:paraId="4F9DECF5" w14:textId="77777777" w:rsidR="00105001" w:rsidRPr="00105001" w:rsidRDefault="00105001" w:rsidP="00105001">
      <w:pPr>
        <w:widowControl/>
        <w:tabs>
          <w:tab w:val="left" w:pos="360"/>
          <w:tab w:val="left" w:pos="720"/>
          <w:tab w:val="left" w:pos="1080"/>
        </w:tabs>
        <w:suppressAutoHyphens/>
        <w:spacing w:before="240" w:after="240" w:line="240" w:lineRule="atLeast"/>
        <w:ind w:left="360" w:hanging="360"/>
        <w:jc w:val="center"/>
        <w:rPr>
          <w:b/>
          <w:bCs/>
          <w:caps/>
          <w:snapToGrid/>
          <w:spacing w:val="-3"/>
          <w:sz w:val="28"/>
          <w:szCs w:val="24"/>
        </w:rPr>
      </w:pPr>
      <w:r w:rsidRPr="00105001">
        <w:rPr>
          <w:b/>
          <w:bCs/>
          <w:caps/>
          <w:snapToGrid/>
          <w:spacing w:val="-3"/>
          <w:sz w:val="28"/>
          <w:szCs w:val="24"/>
        </w:rPr>
        <w:t>Research Report</w:t>
      </w:r>
    </w:p>
    <w:p w14:paraId="789865A4" w14:textId="77777777" w:rsidR="00105001" w:rsidRPr="00105001" w:rsidRDefault="00105001" w:rsidP="00105001">
      <w:pPr>
        <w:widowControl/>
        <w:tabs>
          <w:tab w:val="left" w:pos="360"/>
          <w:tab w:val="left" w:pos="720"/>
          <w:tab w:val="left" w:pos="1080"/>
        </w:tabs>
        <w:suppressAutoHyphens/>
        <w:spacing w:before="240" w:after="240" w:line="240" w:lineRule="atLeast"/>
        <w:ind w:left="360" w:hanging="360"/>
        <w:jc w:val="both"/>
        <w:rPr>
          <w:snapToGrid/>
          <w:spacing w:val="-3"/>
          <w:szCs w:val="24"/>
        </w:rPr>
      </w:pPr>
      <w:r w:rsidRPr="00105001">
        <w:rPr>
          <w:snapToGrid/>
          <w:spacing w:val="-3"/>
          <w:szCs w:val="24"/>
        </w:rPr>
        <w:t>1.</w:t>
      </w:r>
      <w:r w:rsidRPr="00105001">
        <w:rPr>
          <w:snapToGrid/>
          <w:spacing w:val="-3"/>
          <w:szCs w:val="24"/>
        </w:rPr>
        <w:tab/>
        <w:t xml:space="preserve">Have the students prepare to write a research report on a topic of their choice by participating in a jigsaw activity.  Divide the students into four groups.  Give each group a section of the chapter on research from their handbook.  Then ask them to use a page of the two-column notes as they read their section to become familiar with the process.  </w:t>
      </w:r>
      <w:proofErr w:type="gramStart"/>
      <w:r w:rsidRPr="00105001">
        <w:rPr>
          <w:snapToGrid/>
          <w:spacing w:val="-3"/>
          <w:szCs w:val="24"/>
        </w:rPr>
        <w:t>(</w:t>
      </w:r>
      <w:hyperlink w:anchor="_Jigsaw_(Aronson_1978)" w:history="1">
        <w:r w:rsidRPr="00105001">
          <w:rPr>
            <w:snapToGrid/>
            <w:color w:val="0000FF"/>
            <w:spacing w:val="-3"/>
            <w:szCs w:val="24"/>
            <w:u w:val="single"/>
          </w:rPr>
          <w:t>See Activities Section</w:t>
        </w:r>
      </w:hyperlink>
      <w:r w:rsidRPr="00105001">
        <w:rPr>
          <w:snapToGrid/>
          <w:spacing w:val="-3"/>
          <w:szCs w:val="24"/>
        </w:rPr>
        <w:t>.)</w:t>
      </w:r>
      <w:proofErr w:type="gramEnd"/>
      <w:r w:rsidRPr="00105001">
        <w:rPr>
          <w:snapToGrid/>
          <w:spacing w:val="-3"/>
          <w:szCs w:val="24"/>
        </w:rPr>
        <w:t xml:space="preserve">  Each group will teach the class about their assigned section.  As each group reports, have the class complete the corresponding section of the worksheet.  Tell the students that they are the resident “experts” for the section their group covers.   </w:t>
      </w:r>
    </w:p>
    <w:p w14:paraId="09804156" w14:textId="77777777" w:rsidR="00105001" w:rsidRPr="00105001" w:rsidRDefault="00105001" w:rsidP="00105001">
      <w:pPr>
        <w:widowControl/>
        <w:tabs>
          <w:tab w:val="left" w:pos="360"/>
          <w:tab w:val="left" w:pos="720"/>
          <w:tab w:val="left" w:pos="1080"/>
        </w:tabs>
        <w:suppressAutoHyphens/>
        <w:spacing w:line="240" w:lineRule="atLeast"/>
        <w:ind w:left="360" w:hanging="360"/>
        <w:jc w:val="both"/>
        <w:rPr>
          <w:snapToGrid/>
          <w:spacing w:val="-3"/>
          <w:szCs w:val="24"/>
        </w:rPr>
      </w:pPr>
      <w:r w:rsidRPr="00105001">
        <w:rPr>
          <w:snapToGrid/>
          <w:spacing w:val="-3"/>
          <w:szCs w:val="24"/>
        </w:rPr>
        <w:tab/>
        <w:t xml:space="preserve">NOTE TO THE TEACHER:  </w:t>
      </w:r>
    </w:p>
    <w:p w14:paraId="1857445B" w14:textId="77777777" w:rsidR="00105001" w:rsidRPr="00105001" w:rsidRDefault="00105001" w:rsidP="00105001">
      <w:pPr>
        <w:widowControl/>
        <w:tabs>
          <w:tab w:val="left" w:pos="360"/>
          <w:tab w:val="left" w:pos="720"/>
          <w:tab w:val="left" w:pos="1080"/>
        </w:tabs>
        <w:suppressAutoHyphens/>
        <w:spacing w:line="240" w:lineRule="atLeast"/>
        <w:ind w:left="360" w:hanging="360"/>
        <w:jc w:val="both"/>
        <w:rPr>
          <w:snapToGrid/>
          <w:spacing w:val="-3"/>
          <w:szCs w:val="24"/>
        </w:rPr>
      </w:pPr>
      <w:r w:rsidRPr="00105001">
        <w:rPr>
          <w:snapToGrid/>
          <w:spacing w:val="-3"/>
          <w:szCs w:val="24"/>
        </w:rPr>
        <w:tab/>
        <w:t>The notes can be divided into four sections.</w:t>
      </w:r>
    </w:p>
    <w:p w14:paraId="66E60ECE" w14:textId="77777777" w:rsidR="00105001" w:rsidRPr="00105001" w:rsidRDefault="00105001" w:rsidP="00105001">
      <w:pPr>
        <w:widowControl/>
        <w:tabs>
          <w:tab w:val="left" w:pos="360"/>
          <w:tab w:val="left" w:pos="720"/>
          <w:tab w:val="left" w:pos="1080"/>
        </w:tabs>
        <w:suppressAutoHyphens/>
        <w:spacing w:line="240" w:lineRule="atLeast"/>
        <w:ind w:left="360" w:hanging="360"/>
        <w:jc w:val="both"/>
        <w:rPr>
          <w:snapToGrid/>
          <w:spacing w:val="-3"/>
          <w:szCs w:val="24"/>
        </w:rPr>
      </w:pPr>
      <w:r w:rsidRPr="00105001">
        <w:rPr>
          <w:snapToGrid/>
          <w:spacing w:val="-3"/>
          <w:szCs w:val="24"/>
        </w:rPr>
        <w:tab/>
      </w:r>
      <w:r w:rsidRPr="00105001">
        <w:rPr>
          <w:snapToGrid/>
          <w:spacing w:val="-3"/>
          <w:szCs w:val="24"/>
        </w:rPr>
        <w:tab/>
        <w:t>1.</w:t>
      </w:r>
      <w:r w:rsidRPr="00105001">
        <w:rPr>
          <w:snapToGrid/>
          <w:spacing w:val="-3"/>
          <w:szCs w:val="24"/>
        </w:rPr>
        <w:tab/>
        <w:t xml:space="preserve">Prewriting </w:t>
      </w:r>
    </w:p>
    <w:p w14:paraId="22D2D412" w14:textId="77777777" w:rsidR="00105001" w:rsidRPr="00105001" w:rsidRDefault="00105001" w:rsidP="00105001">
      <w:pPr>
        <w:widowControl/>
        <w:tabs>
          <w:tab w:val="left" w:pos="360"/>
          <w:tab w:val="left" w:pos="720"/>
          <w:tab w:val="left" w:pos="1080"/>
        </w:tabs>
        <w:suppressAutoHyphens/>
        <w:spacing w:line="240" w:lineRule="atLeast"/>
        <w:ind w:left="360" w:hanging="360"/>
        <w:jc w:val="both"/>
        <w:rPr>
          <w:snapToGrid/>
          <w:spacing w:val="-3"/>
          <w:szCs w:val="24"/>
        </w:rPr>
      </w:pPr>
      <w:r w:rsidRPr="00105001">
        <w:rPr>
          <w:snapToGrid/>
          <w:spacing w:val="-3"/>
          <w:szCs w:val="24"/>
        </w:rPr>
        <w:tab/>
      </w:r>
      <w:r w:rsidRPr="00105001">
        <w:rPr>
          <w:snapToGrid/>
          <w:spacing w:val="-3"/>
          <w:szCs w:val="24"/>
        </w:rPr>
        <w:tab/>
        <w:t>2.</w:t>
      </w:r>
      <w:r w:rsidRPr="00105001">
        <w:rPr>
          <w:snapToGrid/>
          <w:spacing w:val="-3"/>
          <w:szCs w:val="24"/>
        </w:rPr>
        <w:tab/>
        <w:t xml:space="preserve">Prewriting </w:t>
      </w:r>
    </w:p>
    <w:p w14:paraId="0D1E8B36" w14:textId="77777777" w:rsidR="00105001" w:rsidRPr="00105001" w:rsidRDefault="00105001" w:rsidP="00105001">
      <w:pPr>
        <w:widowControl/>
        <w:tabs>
          <w:tab w:val="left" w:pos="360"/>
          <w:tab w:val="left" w:pos="720"/>
          <w:tab w:val="left" w:pos="1080"/>
        </w:tabs>
        <w:suppressAutoHyphens/>
        <w:spacing w:line="240" w:lineRule="atLeast"/>
        <w:ind w:left="360" w:hanging="360"/>
        <w:jc w:val="both"/>
        <w:rPr>
          <w:snapToGrid/>
          <w:spacing w:val="-3"/>
          <w:szCs w:val="24"/>
        </w:rPr>
      </w:pPr>
      <w:r w:rsidRPr="00105001">
        <w:rPr>
          <w:snapToGrid/>
          <w:spacing w:val="-3"/>
          <w:szCs w:val="24"/>
        </w:rPr>
        <w:tab/>
      </w:r>
      <w:r w:rsidRPr="00105001">
        <w:rPr>
          <w:snapToGrid/>
          <w:spacing w:val="-3"/>
          <w:szCs w:val="24"/>
        </w:rPr>
        <w:tab/>
        <w:t>3.</w:t>
      </w:r>
      <w:r w:rsidRPr="00105001">
        <w:rPr>
          <w:snapToGrid/>
          <w:spacing w:val="-3"/>
          <w:szCs w:val="24"/>
        </w:rPr>
        <w:tab/>
        <w:t>Writing and Revising</w:t>
      </w:r>
    </w:p>
    <w:p w14:paraId="67CF53D5" w14:textId="77777777" w:rsidR="00105001" w:rsidRPr="00105001" w:rsidRDefault="00105001" w:rsidP="00105001">
      <w:pPr>
        <w:widowControl/>
        <w:tabs>
          <w:tab w:val="left" w:pos="360"/>
          <w:tab w:val="left" w:pos="720"/>
          <w:tab w:val="left" w:pos="1080"/>
        </w:tabs>
        <w:suppressAutoHyphens/>
        <w:spacing w:line="240" w:lineRule="atLeast"/>
        <w:ind w:left="360" w:hanging="360"/>
        <w:jc w:val="both"/>
        <w:rPr>
          <w:snapToGrid/>
          <w:spacing w:val="-3"/>
          <w:szCs w:val="24"/>
        </w:rPr>
      </w:pPr>
      <w:r w:rsidRPr="00105001">
        <w:rPr>
          <w:snapToGrid/>
          <w:spacing w:val="-3"/>
          <w:szCs w:val="24"/>
        </w:rPr>
        <w:tab/>
      </w:r>
      <w:r w:rsidRPr="00105001">
        <w:rPr>
          <w:snapToGrid/>
          <w:spacing w:val="-3"/>
          <w:szCs w:val="24"/>
        </w:rPr>
        <w:tab/>
        <w:t>4.</w:t>
      </w:r>
      <w:r w:rsidRPr="00105001">
        <w:rPr>
          <w:snapToGrid/>
          <w:spacing w:val="-3"/>
          <w:szCs w:val="24"/>
        </w:rPr>
        <w:tab/>
        <w:t xml:space="preserve">Revising and Editing </w:t>
      </w:r>
    </w:p>
    <w:p w14:paraId="17CFFB95" w14:textId="77777777" w:rsidR="00105001" w:rsidRPr="00105001" w:rsidRDefault="00105001" w:rsidP="00105001">
      <w:pPr>
        <w:widowControl/>
        <w:tabs>
          <w:tab w:val="left" w:pos="-1440"/>
          <w:tab w:val="left" w:pos="-720"/>
          <w:tab w:val="left" w:pos="360"/>
        </w:tabs>
        <w:suppressAutoHyphens/>
        <w:spacing w:before="240" w:after="240" w:line="240" w:lineRule="atLeast"/>
        <w:ind w:left="360"/>
        <w:jc w:val="both"/>
        <w:rPr>
          <w:snapToGrid/>
          <w:spacing w:val="-3"/>
          <w:szCs w:val="24"/>
        </w:rPr>
      </w:pPr>
      <w:r w:rsidRPr="00105001">
        <w:rPr>
          <w:snapToGrid/>
          <w:spacing w:val="-3"/>
          <w:szCs w:val="24"/>
        </w:rPr>
        <w:t xml:space="preserve">As the reports are made, have the students work in pairs to complete the seven steps: to select and limit a contemporary topic; to locate three articles on that topic in newspapers, journals or magazines; to prepare source cards; to take notes from each of the three articles; to decide on three main points that they wish to include in a short report; and to write the report.  </w:t>
      </w:r>
    </w:p>
    <w:p w14:paraId="20F33782" w14:textId="77777777" w:rsidR="00105001" w:rsidRPr="00105001" w:rsidRDefault="00105001" w:rsidP="00105001">
      <w:pPr>
        <w:widowControl/>
        <w:tabs>
          <w:tab w:val="left" w:pos="-1440"/>
          <w:tab w:val="left" w:pos="-720"/>
          <w:tab w:val="left" w:pos="360"/>
        </w:tabs>
        <w:suppressAutoHyphens/>
        <w:spacing w:before="240" w:after="240" w:line="240" w:lineRule="atLeast"/>
        <w:ind w:left="360" w:hanging="360"/>
        <w:jc w:val="both"/>
        <w:rPr>
          <w:snapToGrid/>
          <w:spacing w:val="-3"/>
          <w:szCs w:val="24"/>
        </w:rPr>
      </w:pPr>
      <w:r w:rsidRPr="00105001">
        <w:rPr>
          <w:snapToGrid/>
          <w:spacing w:val="-3"/>
          <w:szCs w:val="24"/>
        </w:rPr>
        <w:t>2.</w:t>
      </w:r>
      <w:r w:rsidRPr="00105001">
        <w:rPr>
          <w:snapToGrid/>
          <w:spacing w:val="-3"/>
          <w:szCs w:val="24"/>
        </w:rPr>
        <w:tab/>
        <w:t xml:space="preserve">Have the students, after the process has been reviewed, 1) think of a question that they have always wanted to know the answer to or a topic that they have always wanted to know more about (but perhaps haven’t had the time to read or research).  The students could brainstorm ideas together as a whole class, or jot their ideas on post it notes. Two students could post the notes on the board and then they could be loosely “categorized” based upon the input of the class. 2) Discuss which ideas seem like good “starts” or possibilities for a research project.  What other ideas are related to those posted?  What else could be explored? Which ideas seem too broad?  Which are too limited?  3) Give the students 2-3 index cards to write down ideas that could be translated into questions or “thesis statements” before heading to the library or computer labs.  4) Before setting students free, discuss possible sources of information for each topic.  The students may have family members, neighbors, or contacts </w:t>
      </w:r>
      <w:proofErr w:type="gramStart"/>
      <w:r w:rsidRPr="00105001">
        <w:rPr>
          <w:snapToGrid/>
          <w:spacing w:val="-3"/>
          <w:szCs w:val="24"/>
        </w:rPr>
        <w:t>who</w:t>
      </w:r>
      <w:proofErr w:type="gramEnd"/>
      <w:r w:rsidRPr="00105001">
        <w:rPr>
          <w:snapToGrid/>
          <w:spacing w:val="-3"/>
          <w:szCs w:val="24"/>
        </w:rPr>
        <w:t xml:space="preserve"> could provide valuable information.</w:t>
      </w:r>
    </w:p>
    <w:p w14:paraId="2DA5286E" w14:textId="77777777" w:rsidR="00105001" w:rsidRPr="00105001" w:rsidRDefault="00105001" w:rsidP="00105001">
      <w:pPr>
        <w:widowControl/>
        <w:tabs>
          <w:tab w:val="left" w:pos="-1440"/>
          <w:tab w:val="left" w:pos="-720"/>
          <w:tab w:val="left" w:pos="360"/>
        </w:tabs>
        <w:suppressAutoHyphens/>
        <w:spacing w:before="240" w:after="240" w:line="240" w:lineRule="atLeast"/>
        <w:ind w:left="360" w:hanging="360"/>
        <w:jc w:val="both"/>
        <w:rPr>
          <w:snapToGrid/>
          <w:spacing w:val="-3"/>
          <w:szCs w:val="24"/>
        </w:rPr>
      </w:pPr>
      <w:r w:rsidRPr="00105001">
        <w:rPr>
          <w:snapToGrid/>
          <w:spacing w:val="-3"/>
          <w:szCs w:val="24"/>
        </w:rPr>
        <w:t>3.</w:t>
      </w:r>
      <w:r w:rsidRPr="00105001">
        <w:rPr>
          <w:snapToGrid/>
          <w:spacing w:val="-3"/>
          <w:szCs w:val="24"/>
        </w:rPr>
        <w:tab/>
        <w:t xml:space="preserve">Have the students begin working in pairs to complete these steps: select and limit a contemporary topic; locate three articles on that topic in newspapers, journals or magazines; prepare source cards; take notes from each of the three articles; decide on three main points that they wish to include in a short report; and write the report.  </w:t>
      </w:r>
    </w:p>
    <w:p w14:paraId="340CD243" w14:textId="77777777" w:rsidR="00105001" w:rsidRPr="00105001" w:rsidRDefault="00105001" w:rsidP="00105001">
      <w:pPr>
        <w:widowControl/>
        <w:tabs>
          <w:tab w:val="left" w:pos="-1440"/>
          <w:tab w:val="left" w:pos="-720"/>
          <w:tab w:val="left" w:pos="0"/>
          <w:tab w:val="left" w:pos="720"/>
          <w:tab w:val="left" w:pos="1051"/>
          <w:tab w:val="left" w:pos="1440"/>
        </w:tabs>
        <w:suppressAutoHyphens/>
        <w:spacing w:before="240" w:after="240" w:line="240" w:lineRule="atLeast"/>
        <w:jc w:val="center"/>
        <w:rPr>
          <w:b/>
          <w:bCs/>
          <w:i/>
          <w:iCs/>
          <w:snapToGrid/>
          <w:spacing w:val="-3"/>
          <w:sz w:val="28"/>
          <w:szCs w:val="24"/>
        </w:rPr>
      </w:pPr>
      <w:r w:rsidRPr="00105001">
        <w:rPr>
          <w:b/>
          <w:bCs/>
          <w:snapToGrid/>
          <w:spacing w:val="-3"/>
          <w:sz w:val="28"/>
          <w:szCs w:val="24"/>
        </w:rPr>
        <w:t xml:space="preserve">“Harrison Bergeron,” p. 133, </w:t>
      </w:r>
      <w:r w:rsidRPr="00105001">
        <w:rPr>
          <w:b/>
          <w:bCs/>
          <w:i/>
          <w:iCs/>
          <w:snapToGrid/>
          <w:spacing w:val="-3"/>
          <w:sz w:val="28"/>
          <w:szCs w:val="24"/>
        </w:rPr>
        <w:t>EOL</w:t>
      </w:r>
    </w:p>
    <w:p w14:paraId="6AEB270F" w14:textId="77777777" w:rsidR="00105001" w:rsidRPr="00105001" w:rsidRDefault="00105001" w:rsidP="00203B8B">
      <w:pPr>
        <w:widowControl/>
        <w:numPr>
          <w:ilvl w:val="0"/>
          <w:numId w:val="111"/>
        </w:numPr>
        <w:tabs>
          <w:tab w:val="left" w:pos="-1440"/>
          <w:tab w:val="left" w:pos="-720"/>
          <w:tab w:val="num" w:pos="360"/>
        </w:tabs>
        <w:suppressAutoHyphens/>
        <w:spacing w:line="240" w:lineRule="atLeast"/>
        <w:ind w:left="360"/>
        <w:jc w:val="both"/>
        <w:rPr>
          <w:snapToGrid/>
          <w:spacing w:val="-3"/>
          <w:szCs w:val="24"/>
        </w:rPr>
      </w:pPr>
      <w:r w:rsidRPr="00105001">
        <w:rPr>
          <w:snapToGrid/>
          <w:spacing w:val="-3"/>
          <w:szCs w:val="24"/>
        </w:rPr>
        <w:lastRenderedPageBreak/>
        <w:t xml:space="preserve">Have the students complete the graphic organizer found on p. 7 in </w:t>
      </w:r>
      <w:r w:rsidRPr="00105001">
        <w:rPr>
          <w:i/>
          <w:iCs/>
          <w:snapToGrid/>
          <w:spacing w:val="-3"/>
          <w:szCs w:val="24"/>
        </w:rPr>
        <w:t>Graphic Organizers for Active Reading</w:t>
      </w:r>
      <w:r w:rsidRPr="00105001">
        <w:rPr>
          <w:snapToGrid/>
          <w:spacing w:val="-3"/>
          <w:szCs w:val="24"/>
        </w:rPr>
        <w:t xml:space="preserve">.   Then have the students use the first part of their graphic organizer to make a class scale.  After reading, use part 2 of the graphic organizer to begin a discussion of the story.  </w:t>
      </w:r>
    </w:p>
    <w:p w14:paraId="5A4658AB" w14:textId="77777777" w:rsidR="00105001" w:rsidRPr="00105001" w:rsidRDefault="00105001" w:rsidP="00105001">
      <w:pPr>
        <w:widowControl/>
        <w:tabs>
          <w:tab w:val="left" w:pos="-1440"/>
          <w:tab w:val="left" w:pos="-720"/>
          <w:tab w:val="left" w:pos="0"/>
          <w:tab w:val="left" w:pos="720"/>
          <w:tab w:val="left" w:pos="1051"/>
          <w:tab w:val="left" w:pos="1440"/>
        </w:tabs>
        <w:suppressAutoHyphens/>
        <w:spacing w:line="240" w:lineRule="atLeast"/>
        <w:jc w:val="both"/>
        <w:rPr>
          <w:snapToGrid/>
          <w:spacing w:val="-3"/>
          <w:szCs w:val="24"/>
        </w:rPr>
      </w:pPr>
    </w:p>
    <w:p w14:paraId="57C47974" w14:textId="77777777" w:rsidR="00105001" w:rsidRPr="00105001" w:rsidRDefault="00105001" w:rsidP="00203B8B">
      <w:pPr>
        <w:widowControl/>
        <w:numPr>
          <w:ilvl w:val="0"/>
          <w:numId w:val="93"/>
        </w:numPr>
        <w:suppressAutoHyphens/>
        <w:spacing w:line="240" w:lineRule="atLeast"/>
        <w:jc w:val="both"/>
        <w:rPr>
          <w:snapToGrid/>
          <w:spacing w:val="-3"/>
          <w:szCs w:val="24"/>
        </w:rPr>
      </w:pPr>
      <w:r w:rsidRPr="00105001">
        <w:rPr>
          <w:snapToGrid/>
          <w:spacing w:val="-3"/>
          <w:szCs w:val="24"/>
        </w:rPr>
        <w:t>Have the students react to and define the word “equal” on the board.  Then, ask the following questions for discussion:</w:t>
      </w:r>
    </w:p>
    <w:p w14:paraId="27742F1C" w14:textId="77777777" w:rsidR="00105001" w:rsidRPr="00105001" w:rsidRDefault="00105001" w:rsidP="00203B8B">
      <w:pPr>
        <w:widowControl/>
        <w:numPr>
          <w:ilvl w:val="0"/>
          <w:numId w:val="94"/>
        </w:numPr>
        <w:tabs>
          <w:tab w:val="left" w:pos="-1440"/>
          <w:tab w:val="left" w:pos="-720"/>
          <w:tab w:val="left" w:pos="0"/>
          <w:tab w:val="left" w:pos="1051"/>
          <w:tab w:val="left" w:pos="1440"/>
        </w:tabs>
        <w:suppressAutoHyphens/>
        <w:spacing w:line="240" w:lineRule="atLeast"/>
        <w:jc w:val="both"/>
        <w:rPr>
          <w:snapToGrid/>
          <w:spacing w:val="-3"/>
          <w:szCs w:val="24"/>
        </w:rPr>
      </w:pPr>
      <w:proofErr w:type="gramStart"/>
      <w:r w:rsidRPr="00105001">
        <w:rPr>
          <w:snapToGrid/>
          <w:spacing w:val="-3"/>
          <w:szCs w:val="24"/>
        </w:rPr>
        <w:t>how</w:t>
      </w:r>
      <w:proofErr w:type="gramEnd"/>
      <w:r w:rsidRPr="00105001">
        <w:rPr>
          <w:snapToGrid/>
          <w:spacing w:val="-3"/>
          <w:szCs w:val="24"/>
        </w:rPr>
        <w:t xml:space="preserve"> can people be equal or unequal?</w:t>
      </w:r>
    </w:p>
    <w:p w14:paraId="2F400217" w14:textId="77777777" w:rsidR="00105001" w:rsidRPr="00105001" w:rsidRDefault="00105001" w:rsidP="00203B8B">
      <w:pPr>
        <w:widowControl/>
        <w:numPr>
          <w:ilvl w:val="0"/>
          <w:numId w:val="95"/>
        </w:numPr>
        <w:tabs>
          <w:tab w:val="left" w:pos="-1440"/>
          <w:tab w:val="left" w:pos="-720"/>
          <w:tab w:val="left" w:pos="0"/>
          <w:tab w:val="left" w:pos="1051"/>
          <w:tab w:val="left" w:pos="1440"/>
        </w:tabs>
        <w:suppressAutoHyphens/>
        <w:spacing w:after="240" w:line="240" w:lineRule="atLeast"/>
        <w:jc w:val="both"/>
        <w:rPr>
          <w:snapToGrid/>
          <w:spacing w:val="-3"/>
          <w:szCs w:val="24"/>
        </w:rPr>
      </w:pPr>
      <w:proofErr w:type="gramStart"/>
      <w:r w:rsidRPr="00105001">
        <w:rPr>
          <w:snapToGrid/>
          <w:spacing w:val="-3"/>
          <w:szCs w:val="24"/>
        </w:rPr>
        <w:t>what</w:t>
      </w:r>
      <w:proofErr w:type="gramEnd"/>
      <w:r w:rsidRPr="00105001">
        <w:rPr>
          <w:snapToGrid/>
          <w:spacing w:val="-3"/>
          <w:szCs w:val="24"/>
        </w:rPr>
        <w:t xml:space="preserve"> would have to take place in our society in order for people to be equal?</w:t>
      </w:r>
    </w:p>
    <w:p w14:paraId="459CF9AE" w14:textId="77777777" w:rsidR="00105001" w:rsidRPr="00105001" w:rsidRDefault="00105001" w:rsidP="00203B8B">
      <w:pPr>
        <w:widowControl/>
        <w:numPr>
          <w:ilvl w:val="0"/>
          <w:numId w:val="93"/>
        </w:numPr>
        <w:suppressAutoHyphens/>
        <w:spacing w:line="240" w:lineRule="atLeast"/>
        <w:jc w:val="both"/>
        <w:rPr>
          <w:snapToGrid/>
          <w:spacing w:val="-3"/>
          <w:szCs w:val="24"/>
        </w:rPr>
      </w:pPr>
      <w:r w:rsidRPr="00105001">
        <w:rPr>
          <w:snapToGrid/>
          <w:spacing w:val="-3"/>
          <w:szCs w:val="24"/>
        </w:rPr>
        <w:t>Have the students mark places in the story where they think something is tragic and where they think something is humorous using color coded mini post-it notes.  If post-it notes are not available, have the students make two columns.  Label one column “humorous” and label the other column “tragic.”  Have the students identify the passages by page number and paragraph.  After reading, students will use these notes to begin a Socratic discussion by sharing the items marked.  The students should share why each is marked as either humorous or tragic. Other questions for Socratic discussion include:</w:t>
      </w:r>
    </w:p>
    <w:p w14:paraId="3223736F" w14:textId="77777777" w:rsidR="00105001" w:rsidRPr="00105001" w:rsidRDefault="00105001" w:rsidP="00105001">
      <w:pPr>
        <w:widowControl/>
        <w:tabs>
          <w:tab w:val="left" w:pos="-1440"/>
          <w:tab w:val="left" w:pos="-720"/>
          <w:tab w:val="left" w:pos="360"/>
          <w:tab w:val="left" w:pos="720"/>
          <w:tab w:val="left" w:pos="1051"/>
          <w:tab w:val="left" w:pos="1440"/>
        </w:tabs>
        <w:suppressAutoHyphens/>
        <w:spacing w:line="240" w:lineRule="atLeast"/>
        <w:ind w:left="720" w:hanging="720"/>
        <w:jc w:val="both"/>
        <w:rPr>
          <w:snapToGrid/>
          <w:spacing w:val="-3"/>
          <w:szCs w:val="24"/>
        </w:rPr>
      </w:pPr>
      <w:r w:rsidRPr="00105001">
        <w:rPr>
          <w:snapToGrid/>
          <w:spacing w:val="-3"/>
          <w:szCs w:val="24"/>
        </w:rPr>
        <w:tab/>
        <w:t>1.</w:t>
      </w:r>
      <w:r w:rsidRPr="00105001">
        <w:rPr>
          <w:snapToGrid/>
          <w:spacing w:val="-3"/>
          <w:szCs w:val="24"/>
        </w:rPr>
        <w:tab/>
        <w:t>Why does the society of 2081 believe that if people are at all different, there cannot be justice and peace?</w:t>
      </w:r>
    </w:p>
    <w:p w14:paraId="15104065" w14:textId="77777777" w:rsidR="00105001" w:rsidRPr="00105001" w:rsidRDefault="00105001" w:rsidP="00105001">
      <w:pPr>
        <w:widowControl/>
        <w:tabs>
          <w:tab w:val="left" w:pos="-1440"/>
          <w:tab w:val="left" w:pos="-720"/>
          <w:tab w:val="left" w:pos="360"/>
          <w:tab w:val="left" w:pos="720"/>
          <w:tab w:val="left" w:pos="1051"/>
          <w:tab w:val="left" w:pos="1440"/>
        </w:tabs>
        <w:suppressAutoHyphens/>
        <w:spacing w:line="240" w:lineRule="atLeast"/>
        <w:ind w:left="720" w:hanging="720"/>
        <w:jc w:val="both"/>
        <w:rPr>
          <w:snapToGrid/>
          <w:spacing w:val="-3"/>
          <w:szCs w:val="24"/>
        </w:rPr>
      </w:pPr>
      <w:r w:rsidRPr="00105001">
        <w:rPr>
          <w:snapToGrid/>
          <w:spacing w:val="-3"/>
          <w:szCs w:val="24"/>
        </w:rPr>
        <w:tab/>
        <w:t>2.</w:t>
      </w:r>
      <w:r w:rsidRPr="00105001">
        <w:rPr>
          <w:snapToGrid/>
          <w:spacing w:val="-3"/>
          <w:szCs w:val="24"/>
        </w:rPr>
        <w:tab/>
        <w:t>Why does the author have the Handicapper General defeat Harrison Bergeron?</w:t>
      </w:r>
    </w:p>
    <w:p w14:paraId="2B8318B7" w14:textId="77777777" w:rsidR="00105001" w:rsidRPr="00105001" w:rsidRDefault="00105001" w:rsidP="00105001">
      <w:pPr>
        <w:widowControl/>
        <w:tabs>
          <w:tab w:val="left" w:pos="-1440"/>
          <w:tab w:val="left" w:pos="-720"/>
          <w:tab w:val="left" w:pos="360"/>
          <w:tab w:val="left" w:pos="720"/>
          <w:tab w:val="left" w:pos="1051"/>
          <w:tab w:val="left" w:pos="1440"/>
        </w:tabs>
        <w:suppressAutoHyphens/>
        <w:spacing w:line="240" w:lineRule="atLeast"/>
        <w:ind w:left="720" w:hanging="720"/>
        <w:jc w:val="both"/>
        <w:rPr>
          <w:snapToGrid/>
          <w:spacing w:val="-3"/>
          <w:szCs w:val="24"/>
        </w:rPr>
      </w:pPr>
      <w:r w:rsidRPr="00105001">
        <w:rPr>
          <w:snapToGrid/>
          <w:spacing w:val="-3"/>
          <w:szCs w:val="24"/>
        </w:rPr>
        <w:tab/>
        <w:t>3.</w:t>
      </w:r>
      <w:r w:rsidRPr="00105001">
        <w:rPr>
          <w:snapToGrid/>
          <w:spacing w:val="-3"/>
          <w:szCs w:val="24"/>
        </w:rPr>
        <w:tab/>
        <w:t>Why does Harrison declare himself Emperor and order everyone around once he has escaped from jail?</w:t>
      </w:r>
    </w:p>
    <w:p w14:paraId="5F57FCE5" w14:textId="77777777" w:rsidR="00105001" w:rsidRPr="00105001" w:rsidRDefault="00105001" w:rsidP="00105001">
      <w:pPr>
        <w:widowControl/>
        <w:tabs>
          <w:tab w:val="left" w:pos="-1440"/>
          <w:tab w:val="left" w:pos="-720"/>
          <w:tab w:val="left" w:pos="360"/>
          <w:tab w:val="left" w:pos="720"/>
          <w:tab w:val="left" w:pos="1051"/>
          <w:tab w:val="left" w:pos="1440"/>
        </w:tabs>
        <w:suppressAutoHyphens/>
        <w:spacing w:line="240" w:lineRule="atLeast"/>
        <w:ind w:left="720" w:hanging="720"/>
        <w:jc w:val="both"/>
        <w:rPr>
          <w:snapToGrid/>
          <w:spacing w:val="-3"/>
          <w:szCs w:val="24"/>
        </w:rPr>
      </w:pPr>
      <w:r w:rsidRPr="00105001">
        <w:rPr>
          <w:snapToGrid/>
          <w:spacing w:val="-3"/>
          <w:szCs w:val="24"/>
        </w:rPr>
        <w:tab/>
        <w:t>Make sure students refer to the text to support their answers.</w:t>
      </w:r>
    </w:p>
    <w:p w14:paraId="4D8DC3EB" w14:textId="77777777" w:rsidR="00105001" w:rsidRPr="00105001" w:rsidRDefault="00105001" w:rsidP="00105001">
      <w:pPr>
        <w:widowControl/>
        <w:tabs>
          <w:tab w:val="left" w:pos="-1440"/>
          <w:tab w:val="left" w:pos="-720"/>
          <w:tab w:val="left" w:pos="360"/>
          <w:tab w:val="left" w:pos="720"/>
          <w:tab w:val="left" w:pos="1051"/>
          <w:tab w:val="left" w:pos="1440"/>
        </w:tabs>
        <w:suppressAutoHyphens/>
        <w:spacing w:line="240" w:lineRule="atLeast"/>
        <w:ind w:left="720" w:hanging="720"/>
        <w:jc w:val="both"/>
        <w:rPr>
          <w:snapToGrid/>
          <w:spacing w:val="-3"/>
          <w:szCs w:val="24"/>
        </w:rPr>
      </w:pPr>
      <w:r w:rsidRPr="00105001">
        <w:rPr>
          <w:snapToGrid/>
          <w:spacing w:val="-3"/>
          <w:szCs w:val="24"/>
        </w:rPr>
        <w:tab/>
        <w:t>(</w:t>
      </w:r>
      <w:proofErr w:type="gramStart"/>
      <w:r w:rsidRPr="00105001">
        <w:rPr>
          <w:snapToGrid/>
          <w:spacing w:val="-3"/>
          <w:szCs w:val="24"/>
        </w:rPr>
        <w:t>taken</w:t>
      </w:r>
      <w:proofErr w:type="gramEnd"/>
      <w:r w:rsidRPr="00105001">
        <w:rPr>
          <w:snapToGrid/>
          <w:spacing w:val="-3"/>
          <w:szCs w:val="24"/>
        </w:rPr>
        <w:t xml:space="preserve"> from </w:t>
      </w:r>
      <w:r w:rsidRPr="00105001">
        <w:rPr>
          <w:i/>
          <w:iCs/>
          <w:snapToGrid/>
          <w:spacing w:val="-3"/>
          <w:szCs w:val="24"/>
        </w:rPr>
        <w:t>Junior Great Books Series 7)</w:t>
      </w:r>
    </w:p>
    <w:p w14:paraId="52A1E955" w14:textId="77777777" w:rsidR="00105001" w:rsidRPr="00105001" w:rsidRDefault="00105001" w:rsidP="00203B8B">
      <w:pPr>
        <w:widowControl/>
        <w:numPr>
          <w:ilvl w:val="0"/>
          <w:numId w:val="92"/>
        </w:numPr>
        <w:suppressAutoHyphens/>
        <w:spacing w:before="240" w:after="240" w:line="240" w:lineRule="atLeast"/>
        <w:jc w:val="both"/>
        <w:rPr>
          <w:snapToGrid/>
          <w:spacing w:val="-3"/>
          <w:szCs w:val="24"/>
        </w:rPr>
      </w:pPr>
      <w:r w:rsidRPr="00105001">
        <w:rPr>
          <w:snapToGrid/>
          <w:spacing w:val="-3"/>
          <w:szCs w:val="24"/>
        </w:rPr>
        <w:t xml:space="preserve">Have the students choose a problem in their world or a foible in human nature that they would like to see corrected and write a satirical piece to persuade their readers to act on that problem.  Explain that they may write a satirical fable, a parody, a letter-to-the-editor, a creative narrative (such as the letter narration), a poem, or a script.  Then tell them that their purpose is to make the reader aware of the problem and urge him to action.  </w:t>
      </w:r>
    </w:p>
    <w:p w14:paraId="28814F5A" w14:textId="77777777" w:rsidR="00105001" w:rsidRPr="00105001" w:rsidRDefault="00105001" w:rsidP="00203B8B">
      <w:pPr>
        <w:widowControl/>
        <w:numPr>
          <w:ilvl w:val="0"/>
          <w:numId w:val="92"/>
        </w:numPr>
        <w:suppressAutoHyphens/>
        <w:spacing w:before="240" w:after="240" w:line="240" w:lineRule="atLeast"/>
        <w:jc w:val="both"/>
        <w:rPr>
          <w:snapToGrid/>
          <w:spacing w:val="-3"/>
          <w:szCs w:val="24"/>
        </w:rPr>
      </w:pPr>
      <w:r w:rsidRPr="00105001">
        <w:rPr>
          <w:snapToGrid/>
          <w:spacing w:val="-3"/>
          <w:szCs w:val="24"/>
        </w:rPr>
        <w:t xml:space="preserve">Have the students interview a local editorial cartoonist from the </w:t>
      </w:r>
      <w:r w:rsidRPr="00105001">
        <w:rPr>
          <w:i/>
          <w:iCs/>
          <w:snapToGrid/>
          <w:spacing w:val="-3"/>
          <w:szCs w:val="24"/>
        </w:rPr>
        <w:t>Virginian Pilot</w:t>
      </w:r>
      <w:r w:rsidRPr="00105001">
        <w:rPr>
          <w:snapToGrid/>
          <w:spacing w:val="-3"/>
          <w:szCs w:val="24"/>
        </w:rPr>
        <w:t xml:space="preserve">, the </w:t>
      </w:r>
      <w:r w:rsidRPr="00105001">
        <w:rPr>
          <w:i/>
          <w:iCs/>
          <w:snapToGrid/>
          <w:spacing w:val="-3"/>
          <w:szCs w:val="24"/>
        </w:rPr>
        <w:t>Beacon</w:t>
      </w:r>
      <w:r w:rsidRPr="00105001">
        <w:rPr>
          <w:snapToGrid/>
          <w:spacing w:val="-3"/>
          <w:szCs w:val="24"/>
        </w:rPr>
        <w:t xml:space="preserve">, </w:t>
      </w:r>
      <w:r w:rsidRPr="00105001">
        <w:rPr>
          <w:i/>
          <w:iCs/>
          <w:snapToGrid/>
          <w:spacing w:val="-3"/>
          <w:szCs w:val="24"/>
        </w:rPr>
        <w:t>Portfolio</w:t>
      </w:r>
      <w:r w:rsidRPr="00105001">
        <w:rPr>
          <w:snapToGrid/>
          <w:spacing w:val="-3"/>
          <w:szCs w:val="24"/>
        </w:rPr>
        <w:t xml:space="preserve"> magazine, or other local publications during a classroom presentation.  If the cartoonist cannot speak to the class, consider having the editor of the paper or magazine explain to students how cartoons are selected for inclusion in local papers, how much the paper pays for cartoons, etc.  Have the students focus on the career aspect of cartooning in a composition summarizing the information gathered from the interview.  </w:t>
      </w:r>
    </w:p>
    <w:p w14:paraId="03CDF1A3" w14:textId="77777777" w:rsidR="00105001" w:rsidRPr="00105001" w:rsidRDefault="00105001" w:rsidP="00203B8B">
      <w:pPr>
        <w:widowControl/>
        <w:numPr>
          <w:ilvl w:val="0"/>
          <w:numId w:val="92"/>
        </w:numPr>
        <w:suppressAutoHyphens/>
        <w:spacing w:before="240" w:after="240" w:line="240" w:lineRule="atLeast"/>
        <w:jc w:val="both"/>
        <w:rPr>
          <w:snapToGrid/>
          <w:spacing w:val="-3"/>
          <w:szCs w:val="24"/>
        </w:rPr>
      </w:pPr>
      <w:r w:rsidRPr="00105001">
        <w:rPr>
          <w:snapToGrid/>
          <w:spacing w:val="-3"/>
          <w:szCs w:val="24"/>
        </w:rPr>
        <w:t xml:space="preserve">Have the students participate in a discussion of </w:t>
      </w:r>
      <w:r w:rsidRPr="00105001">
        <w:rPr>
          <w:i/>
          <w:iCs/>
          <w:snapToGrid/>
          <w:spacing w:val="-3"/>
          <w:szCs w:val="24"/>
        </w:rPr>
        <w:t>parody</w:t>
      </w:r>
      <w:r w:rsidRPr="00105001">
        <w:rPr>
          <w:snapToGrid/>
          <w:spacing w:val="-3"/>
          <w:szCs w:val="24"/>
        </w:rPr>
        <w:t xml:space="preserve"> as a type of satire.  The students will generally be familiar with </w:t>
      </w:r>
      <w:r w:rsidRPr="00105001">
        <w:rPr>
          <w:i/>
          <w:iCs/>
          <w:snapToGrid/>
          <w:spacing w:val="-3"/>
          <w:szCs w:val="24"/>
        </w:rPr>
        <w:t>MAD</w:t>
      </w:r>
      <w:r w:rsidRPr="00105001">
        <w:rPr>
          <w:snapToGrid/>
          <w:spacing w:val="-3"/>
          <w:szCs w:val="24"/>
        </w:rPr>
        <w:t xml:space="preserve"> magazine, National Lampoon movies and books, "take-offs" on the </w:t>
      </w:r>
      <w:r w:rsidRPr="00105001">
        <w:rPr>
          <w:i/>
          <w:iCs/>
          <w:snapToGrid/>
          <w:spacing w:val="-3"/>
          <w:szCs w:val="24"/>
        </w:rPr>
        <w:t>Where's Waldo?</w:t>
      </w:r>
      <w:r w:rsidRPr="00105001">
        <w:rPr>
          <w:snapToGrid/>
          <w:spacing w:val="-3"/>
          <w:szCs w:val="24"/>
        </w:rPr>
        <w:t xml:space="preserve"> </w:t>
      </w:r>
      <w:proofErr w:type="gramStart"/>
      <w:r w:rsidRPr="00105001">
        <w:rPr>
          <w:snapToGrid/>
          <w:spacing w:val="-3"/>
          <w:szCs w:val="24"/>
        </w:rPr>
        <w:t>theme</w:t>
      </w:r>
      <w:proofErr w:type="gramEnd"/>
      <w:r w:rsidRPr="00105001">
        <w:rPr>
          <w:snapToGrid/>
          <w:spacing w:val="-3"/>
          <w:szCs w:val="24"/>
        </w:rPr>
        <w:t xml:space="preserve"> using such figures as Elvis or Dan Quayle.  Have the students examine some examples of literary or cultural parodies.  Have the students find a "straight" example of any type of writing and then write a parody that mimics and exaggerates the tone, style, subject, and word choices of the original.  (</w:t>
      </w:r>
      <w:hyperlink w:anchor="_Parody_Targets" w:history="1">
        <w:r w:rsidRPr="00105001">
          <w:rPr>
            <w:snapToGrid/>
            <w:color w:val="0000FF"/>
            <w:spacing w:val="-3"/>
            <w:szCs w:val="24"/>
            <w:u w:val="single"/>
          </w:rPr>
          <w:t>See Activities Section</w:t>
        </w:r>
      </w:hyperlink>
      <w:r w:rsidRPr="00105001">
        <w:rPr>
          <w:snapToGrid/>
          <w:spacing w:val="-3"/>
          <w:szCs w:val="24"/>
        </w:rPr>
        <w:t xml:space="preserve"> for examples of topics.)  </w:t>
      </w:r>
    </w:p>
    <w:p w14:paraId="0EBBA7B3" w14:textId="77777777" w:rsidR="00105001" w:rsidRPr="00105001" w:rsidRDefault="00105001" w:rsidP="00203B8B">
      <w:pPr>
        <w:widowControl/>
        <w:numPr>
          <w:ilvl w:val="0"/>
          <w:numId w:val="92"/>
        </w:numPr>
        <w:suppressAutoHyphens/>
        <w:spacing w:before="240" w:after="240" w:line="240" w:lineRule="atLeast"/>
        <w:jc w:val="both"/>
        <w:rPr>
          <w:snapToGrid/>
          <w:spacing w:val="-3"/>
          <w:szCs w:val="24"/>
        </w:rPr>
      </w:pPr>
      <w:r w:rsidRPr="00105001">
        <w:rPr>
          <w:snapToGrid/>
          <w:spacing w:val="-3"/>
          <w:szCs w:val="24"/>
        </w:rPr>
        <w:t>Have the students refer to the Satire Prediction Guide (</w:t>
      </w:r>
      <w:hyperlink w:anchor="_Satire_Prediction_Guide" w:history="1">
        <w:r w:rsidRPr="00105001">
          <w:rPr>
            <w:snapToGrid/>
            <w:color w:val="0000FF"/>
            <w:spacing w:val="-3"/>
            <w:szCs w:val="24"/>
            <w:u w:val="single"/>
          </w:rPr>
          <w:t>See Activities Section</w:t>
        </w:r>
      </w:hyperlink>
      <w:r w:rsidRPr="00105001">
        <w:rPr>
          <w:snapToGrid/>
          <w:spacing w:val="-3"/>
          <w:szCs w:val="24"/>
        </w:rPr>
        <w:t xml:space="preserve">.)  Have the students fill in the sections which may have been left blank previously.  </w:t>
      </w:r>
    </w:p>
    <w:p w14:paraId="501D3B51" w14:textId="77777777" w:rsidR="00105001" w:rsidRPr="00105001" w:rsidRDefault="00105001" w:rsidP="00105001">
      <w:pPr>
        <w:widowControl/>
        <w:suppressAutoHyphens/>
        <w:spacing w:after="240" w:line="240" w:lineRule="atLeast"/>
        <w:ind w:right="480"/>
        <w:jc w:val="center"/>
        <w:rPr>
          <w:b/>
          <w:bCs/>
          <w:i/>
          <w:iCs/>
          <w:snapToGrid/>
          <w:spacing w:val="-3"/>
          <w:sz w:val="28"/>
          <w:szCs w:val="24"/>
        </w:rPr>
      </w:pPr>
      <w:r w:rsidRPr="00105001">
        <w:rPr>
          <w:b/>
          <w:bCs/>
          <w:iCs/>
          <w:snapToGrid/>
          <w:spacing w:val="-3"/>
          <w:sz w:val="28"/>
          <w:szCs w:val="24"/>
        </w:rPr>
        <w:t xml:space="preserve">“The Grandfather,” p. 431, </w:t>
      </w:r>
      <w:r w:rsidRPr="00105001">
        <w:rPr>
          <w:b/>
          <w:bCs/>
          <w:i/>
          <w:iCs/>
          <w:snapToGrid/>
          <w:spacing w:val="-3"/>
          <w:sz w:val="28"/>
          <w:szCs w:val="24"/>
        </w:rPr>
        <w:t>EOL</w:t>
      </w:r>
    </w:p>
    <w:p w14:paraId="0C798299" w14:textId="77777777" w:rsidR="00105001" w:rsidRPr="00105001" w:rsidRDefault="00105001" w:rsidP="00203B8B">
      <w:pPr>
        <w:widowControl/>
        <w:numPr>
          <w:ilvl w:val="1"/>
          <w:numId w:val="92"/>
        </w:numPr>
        <w:tabs>
          <w:tab w:val="num" w:pos="360"/>
        </w:tabs>
        <w:suppressAutoHyphens/>
        <w:spacing w:after="240" w:line="240" w:lineRule="atLeast"/>
        <w:ind w:left="360" w:right="480"/>
        <w:rPr>
          <w:bCs/>
          <w:iCs/>
          <w:snapToGrid/>
          <w:spacing w:val="-3"/>
          <w:szCs w:val="24"/>
        </w:rPr>
      </w:pPr>
      <w:r w:rsidRPr="00105001">
        <w:rPr>
          <w:bCs/>
          <w:iCs/>
          <w:snapToGrid/>
          <w:spacing w:val="-3"/>
          <w:szCs w:val="24"/>
        </w:rPr>
        <w:lastRenderedPageBreak/>
        <w:t xml:space="preserve">Have the students read “The Grandfather,” p. 431, </w:t>
      </w:r>
      <w:r w:rsidRPr="00105001">
        <w:rPr>
          <w:bCs/>
          <w:i/>
          <w:iCs/>
          <w:snapToGrid/>
          <w:spacing w:val="-3"/>
          <w:szCs w:val="24"/>
        </w:rPr>
        <w:t>EOL</w:t>
      </w:r>
      <w:r w:rsidRPr="00105001">
        <w:rPr>
          <w:bCs/>
          <w:iCs/>
          <w:snapToGrid/>
          <w:spacing w:val="-3"/>
          <w:szCs w:val="24"/>
        </w:rPr>
        <w:t xml:space="preserve"> and discuss what they know about Mexico, California, and avocados. </w:t>
      </w:r>
    </w:p>
    <w:p w14:paraId="2C93D7D6" w14:textId="77777777" w:rsidR="00105001" w:rsidRPr="00105001" w:rsidRDefault="00105001" w:rsidP="00203B8B">
      <w:pPr>
        <w:widowControl/>
        <w:numPr>
          <w:ilvl w:val="1"/>
          <w:numId w:val="92"/>
        </w:numPr>
        <w:tabs>
          <w:tab w:val="num" w:pos="360"/>
        </w:tabs>
        <w:suppressAutoHyphens/>
        <w:spacing w:after="240" w:line="240" w:lineRule="atLeast"/>
        <w:ind w:left="360" w:right="480"/>
        <w:rPr>
          <w:bCs/>
          <w:iCs/>
          <w:snapToGrid/>
          <w:spacing w:val="-3"/>
          <w:szCs w:val="24"/>
        </w:rPr>
      </w:pPr>
      <w:r w:rsidRPr="00105001">
        <w:rPr>
          <w:bCs/>
          <w:iCs/>
          <w:snapToGrid/>
          <w:spacing w:val="-3"/>
          <w:szCs w:val="24"/>
        </w:rPr>
        <w:t xml:space="preserve">Have the students select information and examples to characterize Soto’s grandfather. </w:t>
      </w:r>
    </w:p>
    <w:p w14:paraId="3ECC05AF" w14:textId="77777777" w:rsidR="00105001" w:rsidRPr="00105001" w:rsidRDefault="00105001" w:rsidP="00203B8B">
      <w:pPr>
        <w:widowControl/>
        <w:numPr>
          <w:ilvl w:val="1"/>
          <w:numId w:val="92"/>
        </w:numPr>
        <w:tabs>
          <w:tab w:val="num" w:pos="360"/>
        </w:tabs>
        <w:suppressAutoHyphens/>
        <w:spacing w:after="240" w:line="240" w:lineRule="atLeast"/>
        <w:ind w:left="360" w:right="480"/>
        <w:rPr>
          <w:bCs/>
          <w:iCs/>
          <w:snapToGrid/>
          <w:spacing w:val="-3"/>
          <w:szCs w:val="24"/>
        </w:rPr>
      </w:pPr>
      <w:r w:rsidRPr="00105001">
        <w:rPr>
          <w:bCs/>
          <w:iCs/>
          <w:snapToGrid/>
          <w:spacing w:val="-3"/>
          <w:szCs w:val="24"/>
        </w:rPr>
        <w:t xml:space="preserve">Have the students discuss the avocado tree as a symbol that has more than one meaning in this essay.  </w:t>
      </w:r>
    </w:p>
    <w:p w14:paraId="3402D55B" w14:textId="77777777" w:rsidR="00105001" w:rsidRPr="00105001" w:rsidRDefault="00105001" w:rsidP="00203B8B">
      <w:pPr>
        <w:widowControl/>
        <w:numPr>
          <w:ilvl w:val="1"/>
          <w:numId w:val="92"/>
        </w:numPr>
        <w:tabs>
          <w:tab w:val="num" w:pos="360"/>
        </w:tabs>
        <w:suppressAutoHyphens/>
        <w:spacing w:after="240" w:line="240" w:lineRule="atLeast"/>
        <w:ind w:left="360" w:right="480"/>
        <w:rPr>
          <w:bCs/>
          <w:iCs/>
          <w:snapToGrid/>
          <w:spacing w:val="-3"/>
          <w:szCs w:val="24"/>
        </w:rPr>
      </w:pPr>
      <w:r w:rsidRPr="00105001">
        <w:rPr>
          <w:bCs/>
          <w:iCs/>
          <w:snapToGrid/>
          <w:spacing w:val="-3"/>
          <w:szCs w:val="24"/>
        </w:rPr>
        <w:t xml:space="preserve">Have the students examine the tone of the essay using the DIDLS strategy. </w:t>
      </w:r>
    </w:p>
    <w:p w14:paraId="6BBFC22C" w14:textId="77777777" w:rsidR="00105001" w:rsidRPr="00105001" w:rsidRDefault="00105001" w:rsidP="00105001">
      <w:pPr>
        <w:widowControl/>
        <w:suppressAutoHyphens/>
        <w:spacing w:after="240" w:line="240" w:lineRule="atLeast"/>
        <w:ind w:right="480"/>
        <w:jc w:val="center"/>
        <w:rPr>
          <w:b/>
          <w:bCs/>
          <w:iCs/>
          <w:snapToGrid/>
          <w:spacing w:val="-3"/>
          <w:sz w:val="28"/>
          <w:szCs w:val="24"/>
        </w:rPr>
      </w:pPr>
      <w:r w:rsidRPr="00105001">
        <w:rPr>
          <w:b/>
          <w:bCs/>
          <w:iCs/>
          <w:snapToGrid/>
          <w:spacing w:val="-3"/>
          <w:sz w:val="28"/>
          <w:szCs w:val="24"/>
        </w:rPr>
        <w:t>“Volar,” p. 69</w:t>
      </w:r>
    </w:p>
    <w:p w14:paraId="36890214" w14:textId="77777777" w:rsidR="00105001" w:rsidRPr="00105001" w:rsidRDefault="00105001" w:rsidP="00203B8B">
      <w:pPr>
        <w:widowControl/>
        <w:numPr>
          <w:ilvl w:val="0"/>
          <w:numId w:val="100"/>
        </w:numPr>
        <w:tabs>
          <w:tab w:val="clear" w:pos="720"/>
          <w:tab w:val="num" w:pos="360"/>
        </w:tabs>
        <w:suppressAutoHyphens/>
        <w:spacing w:after="240" w:line="240" w:lineRule="atLeast"/>
        <w:ind w:left="360" w:right="480"/>
        <w:rPr>
          <w:bCs/>
          <w:iCs/>
          <w:snapToGrid/>
          <w:spacing w:val="-3"/>
          <w:szCs w:val="24"/>
        </w:rPr>
      </w:pPr>
      <w:r w:rsidRPr="00105001">
        <w:rPr>
          <w:bCs/>
          <w:iCs/>
          <w:snapToGrid/>
          <w:spacing w:val="-3"/>
          <w:szCs w:val="24"/>
        </w:rPr>
        <w:t xml:space="preserve">Have the students complete a quick write in which they identify with a super hero.  For this activity, they may choose one or make on up.  They are to name the hero and state the hero’s powers and what `he hero would do with them. </w:t>
      </w:r>
    </w:p>
    <w:p w14:paraId="412188EA" w14:textId="77777777" w:rsidR="00105001" w:rsidRPr="00105001" w:rsidRDefault="00105001" w:rsidP="00203B8B">
      <w:pPr>
        <w:widowControl/>
        <w:numPr>
          <w:ilvl w:val="0"/>
          <w:numId w:val="100"/>
        </w:numPr>
        <w:tabs>
          <w:tab w:val="clear" w:pos="720"/>
          <w:tab w:val="num" w:pos="360"/>
        </w:tabs>
        <w:suppressAutoHyphens/>
        <w:spacing w:after="240" w:line="240" w:lineRule="atLeast"/>
        <w:ind w:left="360" w:right="480"/>
        <w:rPr>
          <w:bCs/>
          <w:iCs/>
          <w:snapToGrid/>
          <w:spacing w:val="-3"/>
          <w:szCs w:val="24"/>
        </w:rPr>
      </w:pPr>
      <w:r w:rsidRPr="00105001">
        <w:rPr>
          <w:bCs/>
          <w:iCs/>
          <w:snapToGrid/>
          <w:spacing w:val="-3"/>
          <w:szCs w:val="24"/>
        </w:rPr>
        <w:t xml:space="preserve">Create a word splash with the following words: </w:t>
      </w:r>
      <w:proofErr w:type="spellStart"/>
      <w:r w:rsidRPr="00105001">
        <w:rPr>
          <w:bCs/>
          <w:iCs/>
          <w:snapToGrid/>
          <w:spacing w:val="-3"/>
          <w:szCs w:val="24"/>
        </w:rPr>
        <w:t>Supergirl</w:t>
      </w:r>
      <w:proofErr w:type="spellEnd"/>
      <w:r w:rsidRPr="00105001">
        <w:rPr>
          <w:bCs/>
          <w:iCs/>
          <w:snapToGrid/>
          <w:spacing w:val="-3"/>
          <w:szCs w:val="24"/>
        </w:rPr>
        <w:t xml:space="preserve">, Puerto Rico, barrio, incongruous, windows, </w:t>
      </w:r>
      <w:proofErr w:type="gramStart"/>
      <w:r w:rsidRPr="00105001">
        <w:rPr>
          <w:bCs/>
          <w:iCs/>
          <w:snapToGrid/>
          <w:spacing w:val="-3"/>
          <w:szCs w:val="24"/>
        </w:rPr>
        <w:t>volar</w:t>
      </w:r>
      <w:proofErr w:type="gramEnd"/>
      <w:r w:rsidRPr="00105001">
        <w:rPr>
          <w:bCs/>
          <w:iCs/>
          <w:snapToGrid/>
          <w:spacing w:val="-3"/>
          <w:szCs w:val="24"/>
        </w:rPr>
        <w:t xml:space="preserve"> (fly).  As a pre-reading activity, ask the students to respond to each of these words.  Following this quick independent activity, ask students to make inferences as to what the essay is going to be about. </w:t>
      </w:r>
    </w:p>
    <w:p w14:paraId="3E8E5612" w14:textId="77777777" w:rsidR="00105001" w:rsidRPr="00105001" w:rsidRDefault="00105001" w:rsidP="00203B8B">
      <w:pPr>
        <w:widowControl/>
        <w:numPr>
          <w:ilvl w:val="0"/>
          <w:numId w:val="100"/>
        </w:numPr>
        <w:tabs>
          <w:tab w:val="clear" w:pos="720"/>
          <w:tab w:val="num" w:pos="360"/>
        </w:tabs>
        <w:suppressAutoHyphens/>
        <w:spacing w:after="240" w:line="240" w:lineRule="atLeast"/>
        <w:ind w:left="360" w:right="480"/>
        <w:rPr>
          <w:bCs/>
          <w:iCs/>
          <w:snapToGrid/>
          <w:spacing w:val="-3"/>
          <w:szCs w:val="24"/>
        </w:rPr>
      </w:pPr>
      <w:r w:rsidRPr="00105001">
        <w:rPr>
          <w:bCs/>
          <w:iCs/>
          <w:snapToGrid/>
          <w:spacing w:val="-3"/>
          <w:szCs w:val="24"/>
        </w:rPr>
        <w:t xml:space="preserve">Have the students make a checklist for evaluation of a personal essay before they read this selection.  After reading the selection, have students use the checklist to evaluate the piece.  Students should use textual evidence to support their work. </w:t>
      </w:r>
    </w:p>
    <w:p w14:paraId="7588BAF1" w14:textId="77777777" w:rsidR="00105001" w:rsidRPr="00105001" w:rsidRDefault="00105001" w:rsidP="00105001">
      <w:pPr>
        <w:widowControl/>
        <w:suppressAutoHyphens/>
        <w:spacing w:after="240" w:line="240" w:lineRule="atLeast"/>
        <w:ind w:right="480"/>
        <w:jc w:val="center"/>
        <w:rPr>
          <w:b/>
          <w:bCs/>
          <w:snapToGrid/>
          <w:spacing w:val="-3"/>
          <w:sz w:val="28"/>
          <w:szCs w:val="24"/>
        </w:rPr>
      </w:pPr>
      <w:r w:rsidRPr="00105001">
        <w:rPr>
          <w:b/>
          <w:bCs/>
          <w:i/>
          <w:iCs/>
          <w:snapToGrid/>
          <w:spacing w:val="-3"/>
          <w:sz w:val="28"/>
          <w:szCs w:val="24"/>
        </w:rPr>
        <w:t>Chicken Soup for the Teenage Soul:  101 Stories of Life, Love and Learning</w:t>
      </w:r>
      <w:r w:rsidRPr="00105001">
        <w:rPr>
          <w:b/>
          <w:bCs/>
          <w:snapToGrid/>
          <w:spacing w:val="-3"/>
          <w:sz w:val="28"/>
          <w:szCs w:val="24"/>
        </w:rPr>
        <w:t xml:space="preserve"> by Jack Canfield (editor), </w:t>
      </w:r>
      <w:proofErr w:type="gramStart"/>
      <w:r w:rsidRPr="00105001">
        <w:rPr>
          <w:b/>
          <w:bCs/>
          <w:snapToGrid/>
          <w:spacing w:val="-3"/>
          <w:sz w:val="28"/>
          <w:szCs w:val="24"/>
        </w:rPr>
        <w:t>et</w:t>
      </w:r>
      <w:proofErr w:type="gramEnd"/>
      <w:r w:rsidRPr="00105001">
        <w:rPr>
          <w:b/>
          <w:bCs/>
          <w:snapToGrid/>
          <w:spacing w:val="-3"/>
          <w:sz w:val="28"/>
          <w:szCs w:val="24"/>
        </w:rPr>
        <w:t xml:space="preserve">. </w:t>
      </w:r>
      <w:proofErr w:type="gramStart"/>
      <w:r w:rsidRPr="00105001">
        <w:rPr>
          <w:b/>
          <w:bCs/>
          <w:snapToGrid/>
          <w:spacing w:val="-3"/>
          <w:sz w:val="28"/>
          <w:szCs w:val="24"/>
        </w:rPr>
        <w:t>al</w:t>
      </w:r>
      <w:proofErr w:type="gramEnd"/>
      <w:r w:rsidRPr="00105001">
        <w:rPr>
          <w:b/>
          <w:bCs/>
          <w:snapToGrid/>
          <w:spacing w:val="-3"/>
          <w:sz w:val="28"/>
          <w:szCs w:val="24"/>
        </w:rPr>
        <w:t>.</w:t>
      </w:r>
    </w:p>
    <w:p w14:paraId="1978978E" w14:textId="77777777" w:rsidR="00105001" w:rsidRPr="00105001" w:rsidRDefault="00105001" w:rsidP="00203B8B">
      <w:pPr>
        <w:widowControl/>
        <w:numPr>
          <w:ilvl w:val="0"/>
          <w:numId w:val="90"/>
        </w:numPr>
        <w:suppressAutoHyphens/>
        <w:spacing w:after="240" w:line="240" w:lineRule="atLeast"/>
        <w:jc w:val="both"/>
        <w:rPr>
          <w:snapToGrid/>
          <w:spacing w:val="-3"/>
          <w:szCs w:val="24"/>
        </w:rPr>
      </w:pPr>
      <w:r w:rsidRPr="00105001">
        <w:rPr>
          <w:snapToGrid/>
          <w:spacing w:val="-3"/>
          <w:szCs w:val="24"/>
        </w:rPr>
        <w:t xml:space="preserve">Have the students select one of the topics covered in </w:t>
      </w:r>
      <w:r w:rsidRPr="00105001">
        <w:rPr>
          <w:i/>
          <w:iCs/>
          <w:snapToGrid/>
          <w:spacing w:val="-3"/>
          <w:szCs w:val="24"/>
        </w:rPr>
        <w:t>Chicken Soup for the Teenage Soul:  101 Stories of Life, Love and Learning</w:t>
      </w:r>
      <w:r w:rsidRPr="00105001">
        <w:rPr>
          <w:snapToGrid/>
          <w:spacing w:val="-3"/>
          <w:szCs w:val="24"/>
        </w:rPr>
        <w:t xml:space="preserve">, such as suicide, drunk driving, dying young, or heartbreak, as a suggestion for writing an autobiographical episode.  Then have the students make a Xerox copy of the passage from the </w:t>
      </w:r>
      <w:r w:rsidRPr="00105001">
        <w:rPr>
          <w:i/>
          <w:iCs/>
          <w:snapToGrid/>
          <w:spacing w:val="-3"/>
          <w:szCs w:val="24"/>
        </w:rPr>
        <w:t>Chicken Soup</w:t>
      </w:r>
      <w:r w:rsidRPr="00105001">
        <w:rPr>
          <w:snapToGrid/>
          <w:spacing w:val="-3"/>
          <w:szCs w:val="24"/>
        </w:rPr>
        <w:t xml:space="preserve"> collection that parallels their own.  Have the students highlight passages in each that convey the writer’s attitude, tone, and perspective.  Have the students exchange both pieces with a classmate that they trust.  The classmate will read both and write a letter to the student author explaining the differences and similarities in attitude, tone, and perspective that they see.  (The teacher may choose to have the students focus upon a single element, such as </w:t>
      </w:r>
      <w:r w:rsidRPr="00105001">
        <w:rPr>
          <w:i/>
          <w:iCs/>
          <w:snapToGrid/>
          <w:spacing w:val="-3"/>
          <w:szCs w:val="24"/>
        </w:rPr>
        <w:t>tone</w:t>
      </w:r>
      <w:r w:rsidRPr="00105001">
        <w:rPr>
          <w:snapToGrid/>
          <w:spacing w:val="-3"/>
          <w:szCs w:val="24"/>
        </w:rPr>
        <w:t xml:space="preserve">.)  Upon receiving the feedback, have the student writer create a letter of reflection explaining how they </w:t>
      </w:r>
      <w:r w:rsidRPr="00105001">
        <w:rPr>
          <w:i/>
          <w:iCs/>
          <w:snapToGrid/>
          <w:spacing w:val="-3"/>
          <w:szCs w:val="24"/>
        </w:rPr>
        <w:t>succeeded or failed</w:t>
      </w:r>
      <w:r w:rsidRPr="00105001">
        <w:rPr>
          <w:snapToGrid/>
          <w:spacing w:val="-3"/>
          <w:szCs w:val="24"/>
        </w:rPr>
        <w:t xml:space="preserve"> in clearly stating their viewpoint.  </w:t>
      </w:r>
    </w:p>
    <w:p w14:paraId="425ADA8F" w14:textId="77777777" w:rsidR="00105001" w:rsidRPr="00105001" w:rsidRDefault="00105001" w:rsidP="00203B8B">
      <w:pPr>
        <w:widowControl/>
        <w:numPr>
          <w:ilvl w:val="0"/>
          <w:numId w:val="90"/>
        </w:numPr>
        <w:suppressAutoHyphens/>
        <w:spacing w:after="240" w:line="240" w:lineRule="atLeast"/>
        <w:jc w:val="both"/>
        <w:rPr>
          <w:snapToGrid/>
          <w:spacing w:val="-3"/>
          <w:szCs w:val="24"/>
        </w:rPr>
      </w:pPr>
      <w:r w:rsidRPr="00105001">
        <w:rPr>
          <w:snapToGrid/>
          <w:spacing w:val="-3"/>
          <w:szCs w:val="24"/>
        </w:rPr>
        <w:t xml:space="preserve">Have the students create a book review for this edition of </w:t>
      </w:r>
      <w:r w:rsidRPr="00105001">
        <w:rPr>
          <w:i/>
          <w:iCs/>
          <w:snapToGrid/>
          <w:spacing w:val="-3"/>
          <w:szCs w:val="24"/>
        </w:rPr>
        <w:t>Chicken Soup for the Teenage Soul:  101 Stories of Life, Love and Learning</w:t>
      </w:r>
      <w:r w:rsidRPr="00105001">
        <w:rPr>
          <w:snapToGrid/>
          <w:spacing w:val="-3"/>
          <w:szCs w:val="24"/>
        </w:rPr>
        <w:t xml:space="preserve">.  Have the students determine their audience and purpose.  Ask the students to use specific textual references to justify their opinions about the collection’s literary merit and style.  Students should take a definite stand and use details that reinforce their stance.  Ask them to address such issues as credibility/exploitation of the writer and the presence of effective or poor writing (character development/lack of character development, real life/contrived themes, believable/sugar coated situations, insight/glossing over, diversity/one culture, wisdom/pap).  Allow the students to develop a rating system (five </w:t>
      </w:r>
      <w:r w:rsidRPr="00105001">
        <w:rPr>
          <w:snapToGrid/>
          <w:spacing w:val="-3"/>
          <w:szCs w:val="24"/>
        </w:rPr>
        <w:lastRenderedPageBreak/>
        <w:t xml:space="preserve">stars, thumbs up, etc.)  Share and display the book reviews.  Several from each class could be videotaped to exchange with other classes or publish in the school library or school newspaper.  </w:t>
      </w:r>
    </w:p>
    <w:p w14:paraId="327F6DBA" w14:textId="77777777" w:rsidR="00105001" w:rsidRPr="00105001" w:rsidRDefault="00105001" w:rsidP="00203B8B">
      <w:pPr>
        <w:widowControl/>
        <w:numPr>
          <w:ilvl w:val="0"/>
          <w:numId w:val="90"/>
        </w:numPr>
        <w:suppressAutoHyphens/>
        <w:spacing w:after="240" w:line="240" w:lineRule="atLeast"/>
        <w:jc w:val="both"/>
        <w:rPr>
          <w:snapToGrid/>
          <w:spacing w:val="-3"/>
          <w:szCs w:val="24"/>
        </w:rPr>
      </w:pPr>
      <w:r w:rsidRPr="00105001">
        <w:rPr>
          <w:snapToGrid/>
          <w:spacing w:val="-3"/>
          <w:szCs w:val="24"/>
        </w:rPr>
        <w:t xml:space="preserve">Have the students </w:t>
      </w:r>
      <w:proofErr w:type="gramStart"/>
      <w:r w:rsidRPr="00105001">
        <w:rPr>
          <w:snapToGrid/>
          <w:spacing w:val="-3"/>
          <w:szCs w:val="24"/>
        </w:rPr>
        <w:t>select</w:t>
      </w:r>
      <w:proofErr w:type="gramEnd"/>
      <w:r w:rsidRPr="00105001">
        <w:rPr>
          <w:snapToGrid/>
          <w:spacing w:val="-3"/>
          <w:szCs w:val="24"/>
        </w:rPr>
        <w:t xml:space="preserve"> one (or more) of the entries from </w:t>
      </w:r>
      <w:r w:rsidRPr="00105001">
        <w:rPr>
          <w:i/>
          <w:iCs/>
          <w:snapToGrid/>
          <w:spacing w:val="-3"/>
          <w:szCs w:val="24"/>
        </w:rPr>
        <w:t>Chicken Soup for the Teenage Soul:  101 Stories of Life, Love and Learning</w:t>
      </w:r>
      <w:r w:rsidRPr="00105001">
        <w:rPr>
          <w:snapToGrid/>
          <w:spacing w:val="-3"/>
          <w:szCs w:val="24"/>
        </w:rPr>
        <w:t xml:space="preserve"> to turn into a letter to an advice columnist.  They should stick to the ideas and sentiments presented in the collection.  Then, this letter can be exchanged with a classmate who will adopt the role of the advice columnist and dispense his/her own brand of “wisdom.”  Place students in groups of three or four.  Allow time for them to share their work. Ask each group to select one letter and its answer for posting on display about the room.  Have each group select a spokesperson who will read it aloud to the class.  Have the students discuss the attitude, tone, and perspective present in each.   </w:t>
      </w:r>
    </w:p>
    <w:p w14:paraId="5DA140E0" w14:textId="77777777" w:rsidR="00105001" w:rsidRPr="00105001" w:rsidRDefault="00105001" w:rsidP="00105001">
      <w:pPr>
        <w:widowControl/>
        <w:suppressAutoHyphens/>
        <w:spacing w:after="240" w:line="240" w:lineRule="atLeast"/>
        <w:jc w:val="center"/>
        <w:rPr>
          <w:b/>
          <w:bCs/>
          <w:snapToGrid/>
          <w:spacing w:val="-3"/>
          <w:sz w:val="28"/>
          <w:szCs w:val="24"/>
        </w:rPr>
      </w:pPr>
      <w:r w:rsidRPr="00105001">
        <w:rPr>
          <w:b/>
          <w:bCs/>
          <w:i/>
          <w:iCs/>
          <w:snapToGrid/>
          <w:spacing w:val="-3"/>
          <w:sz w:val="28"/>
          <w:szCs w:val="24"/>
        </w:rPr>
        <w:t xml:space="preserve">The Road from </w:t>
      </w:r>
      <w:proofErr w:type="spellStart"/>
      <w:r w:rsidRPr="00105001">
        <w:rPr>
          <w:b/>
          <w:bCs/>
          <w:i/>
          <w:iCs/>
          <w:snapToGrid/>
          <w:spacing w:val="-3"/>
          <w:sz w:val="28"/>
          <w:szCs w:val="24"/>
        </w:rPr>
        <w:t>Coorain</w:t>
      </w:r>
      <w:proofErr w:type="spellEnd"/>
      <w:r w:rsidRPr="00105001">
        <w:rPr>
          <w:b/>
          <w:bCs/>
          <w:snapToGrid/>
          <w:spacing w:val="-3"/>
          <w:sz w:val="28"/>
          <w:szCs w:val="24"/>
        </w:rPr>
        <w:t xml:space="preserve"> by Jill Kerr Conway</w:t>
      </w:r>
    </w:p>
    <w:p w14:paraId="0E42B615" w14:textId="77777777" w:rsidR="00105001" w:rsidRPr="00105001" w:rsidRDefault="00105001" w:rsidP="00105001">
      <w:pPr>
        <w:widowControl/>
        <w:suppressAutoHyphens/>
        <w:spacing w:after="240" w:line="240" w:lineRule="atLeast"/>
        <w:ind w:left="364"/>
        <w:jc w:val="both"/>
        <w:rPr>
          <w:snapToGrid/>
          <w:spacing w:val="-3"/>
          <w:szCs w:val="24"/>
        </w:rPr>
      </w:pPr>
      <w:r w:rsidRPr="00105001">
        <w:rPr>
          <w:snapToGrid/>
          <w:spacing w:val="-3"/>
          <w:szCs w:val="24"/>
        </w:rPr>
        <w:t xml:space="preserve">NOTE TO THE TEACHER:  The following ideas have been culled, adapted, or quoted from </w:t>
      </w:r>
      <w:r w:rsidRPr="00105001">
        <w:rPr>
          <w:i/>
          <w:iCs/>
          <w:snapToGrid/>
          <w:spacing w:val="-3"/>
          <w:szCs w:val="24"/>
        </w:rPr>
        <w:t>A Vintage Books Teacher’s Guide</w:t>
      </w:r>
      <w:r w:rsidRPr="00105001">
        <w:rPr>
          <w:snapToGrid/>
          <w:spacing w:val="-3"/>
          <w:szCs w:val="24"/>
        </w:rPr>
        <w:t xml:space="preserve"> prepared by Peter Trachtenberg.  (Teachers may consult the following website:  </w:t>
      </w:r>
      <w:hyperlink r:id="rId55" w:history="1">
        <w:r w:rsidRPr="00105001">
          <w:rPr>
            <w:snapToGrid/>
            <w:color w:val="0000FF"/>
            <w:spacing w:val="-3"/>
            <w:szCs w:val="24"/>
            <w:u w:val="single"/>
          </w:rPr>
          <w:t>http://www.randomhouse.com/acmart/coorain.html</w:t>
        </w:r>
      </w:hyperlink>
      <w:r w:rsidRPr="00105001">
        <w:rPr>
          <w:snapToGrid/>
          <w:spacing w:val="-3"/>
          <w:szCs w:val="24"/>
        </w:rPr>
        <w:t>).</w:t>
      </w:r>
    </w:p>
    <w:p w14:paraId="304FFBE7" w14:textId="77777777" w:rsidR="00105001" w:rsidRPr="00105001" w:rsidRDefault="00105001" w:rsidP="00203B8B">
      <w:pPr>
        <w:widowControl/>
        <w:numPr>
          <w:ilvl w:val="0"/>
          <w:numId w:val="90"/>
        </w:numPr>
        <w:suppressAutoHyphens/>
        <w:spacing w:after="240" w:line="240" w:lineRule="atLeast"/>
        <w:jc w:val="both"/>
        <w:rPr>
          <w:snapToGrid/>
          <w:spacing w:val="-3"/>
          <w:szCs w:val="24"/>
        </w:rPr>
      </w:pPr>
      <w:r w:rsidRPr="00105001">
        <w:rPr>
          <w:snapToGrid/>
          <w:spacing w:val="-3"/>
          <w:szCs w:val="24"/>
        </w:rPr>
        <w:t xml:space="preserve">Have the students as a pre- or post-reading activity research any of the following topics related to the novel:  the landscape and natural features of Australia, the birds and animals of Australia, the Aborigines, the settlement of Australia, the history of the British Empire during the 1930s-1940s, the battle of Gallipoli during World War I, the neighboring countries of Australia (particularly Ceylon, also </w:t>
      </w:r>
      <w:proofErr w:type="spellStart"/>
      <w:r w:rsidRPr="00105001">
        <w:rPr>
          <w:snapToGrid/>
          <w:spacing w:val="-3"/>
          <w:szCs w:val="24"/>
        </w:rPr>
        <w:t>know</w:t>
      </w:r>
      <w:proofErr w:type="spellEnd"/>
      <w:r w:rsidRPr="00105001">
        <w:rPr>
          <w:snapToGrid/>
          <w:spacing w:val="-3"/>
          <w:szCs w:val="24"/>
        </w:rPr>
        <w:t xml:space="preserve"> as Sri Lanka), the ANZUS Pact, the fall of Singapore, </w:t>
      </w:r>
      <w:proofErr w:type="spellStart"/>
      <w:r w:rsidRPr="00105001">
        <w:rPr>
          <w:snapToGrid/>
          <w:spacing w:val="-3"/>
          <w:szCs w:val="24"/>
        </w:rPr>
        <w:t>Labour</w:t>
      </w:r>
      <w:proofErr w:type="spellEnd"/>
      <w:r w:rsidRPr="00105001">
        <w:rPr>
          <w:snapToGrid/>
          <w:spacing w:val="-3"/>
          <w:szCs w:val="24"/>
        </w:rPr>
        <w:t xml:space="preserve"> Prime Minister John Curtin, the philosophies of Marx and Engels, T.S. Eliot’s, </w:t>
      </w:r>
      <w:r w:rsidRPr="00105001">
        <w:rPr>
          <w:i/>
          <w:iCs/>
          <w:snapToGrid/>
          <w:spacing w:val="-3"/>
          <w:szCs w:val="24"/>
        </w:rPr>
        <w:t xml:space="preserve">The Wasteland, </w:t>
      </w:r>
      <w:r w:rsidRPr="00105001">
        <w:rPr>
          <w:snapToGrid/>
          <w:spacing w:val="-3"/>
          <w:szCs w:val="24"/>
        </w:rPr>
        <w:t xml:space="preserve">Samuel Butler’s, </w:t>
      </w:r>
      <w:r w:rsidRPr="00105001">
        <w:rPr>
          <w:i/>
          <w:iCs/>
          <w:snapToGrid/>
          <w:spacing w:val="-3"/>
          <w:szCs w:val="24"/>
        </w:rPr>
        <w:t>The Way of All Flesh</w:t>
      </w:r>
      <w:r w:rsidRPr="00105001">
        <w:rPr>
          <w:snapToGrid/>
          <w:spacing w:val="-3"/>
          <w:szCs w:val="24"/>
        </w:rPr>
        <w:t xml:space="preserve">, James Joyce’s </w:t>
      </w:r>
      <w:r w:rsidRPr="00105001">
        <w:rPr>
          <w:i/>
          <w:iCs/>
          <w:snapToGrid/>
          <w:spacing w:val="-3"/>
          <w:szCs w:val="24"/>
        </w:rPr>
        <w:t>A Portrait of the Artist as a Young Man</w:t>
      </w:r>
      <w:r w:rsidRPr="00105001">
        <w:rPr>
          <w:snapToGrid/>
          <w:spacing w:val="-3"/>
          <w:szCs w:val="24"/>
        </w:rPr>
        <w:t xml:space="preserve">, and Carl Jung’s </w:t>
      </w:r>
      <w:r w:rsidRPr="00105001">
        <w:rPr>
          <w:i/>
          <w:iCs/>
          <w:snapToGrid/>
          <w:spacing w:val="-3"/>
          <w:szCs w:val="24"/>
        </w:rPr>
        <w:t>The Positive and Negative Aspects of the Mother Archetype</w:t>
      </w:r>
      <w:r w:rsidRPr="00105001">
        <w:rPr>
          <w:snapToGrid/>
          <w:spacing w:val="-3"/>
          <w:szCs w:val="24"/>
        </w:rPr>
        <w:t xml:space="preserve">.  Students may turn their findings into brief oral presentations, written reports, visual representations, or use technology to enhance or present their research (e.g., graphic organizers, PowerPoint presentations, graphics and music). </w:t>
      </w:r>
    </w:p>
    <w:p w14:paraId="077F9035" w14:textId="77777777" w:rsidR="00105001" w:rsidRPr="00105001" w:rsidRDefault="00105001" w:rsidP="00203B8B">
      <w:pPr>
        <w:widowControl/>
        <w:numPr>
          <w:ilvl w:val="0"/>
          <w:numId w:val="90"/>
        </w:numPr>
        <w:suppressAutoHyphens/>
        <w:spacing w:line="240" w:lineRule="atLeast"/>
        <w:jc w:val="both"/>
        <w:rPr>
          <w:snapToGrid/>
          <w:spacing w:val="-3"/>
          <w:szCs w:val="24"/>
        </w:rPr>
      </w:pPr>
      <w:r w:rsidRPr="00105001">
        <w:rPr>
          <w:snapToGrid/>
          <w:spacing w:val="-3"/>
          <w:szCs w:val="24"/>
        </w:rPr>
        <w:t>Have the students, during the reading, complete any of the following questions as journal entries or use the questions to initiate class/small group discussions:</w:t>
      </w:r>
    </w:p>
    <w:p w14:paraId="43CBF913" w14:textId="77777777" w:rsidR="00105001" w:rsidRPr="00105001" w:rsidRDefault="00105001" w:rsidP="00105001">
      <w:pPr>
        <w:widowControl/>
        <w:suppressAutoHyphens/>
        <w:spacing w:line="240" w:lineRule="atLeast"/>
        <w:ind w:left="720" w:hanging="360"/>
        <w:jc w:val="both"/>
        <w:rPr>
          <w:snapToGrid/>
          <w:spacing w:val="-3"/>
          <w:szCs w:val="24"/>
        </w:rPr>
      </w:pPr>
      <w:r w:rsidRPr="00105001">
        <w:rPr>
          <w:snapToGrid/>
          <w:spacing w:val="-3"/>
          <w:szCs w:val="24"/>
        </w:rPr>
        <w:t>1.</w:t>
      </w:r>
      <w:r w:rsidRPr="00105001">
        <w:rPr>
          <w:snapToGrid/>
          <w:spacing w:val="-3"/>
          <w:szCs w:val="24"/>
        </w:rPr>
        <w:tab/>
        <w:t>The author says of the landscape of her home, “Human purposes are dwarfed by such a blank horizon.”  What is she implying?  What effect might this landscape have upon the human beings who inhabit it?</w:t>
      </w:r>
    </w:p>
    <w:p w14:paraId="031F341C" w14:textId="77777777" w:rsidR="00105001" w:rsidRPr="00105001" w:rsidRDefault="00105001" w:rsidP="00105001">
      <w:pPr>
        <w:widowControl/>
        <w:suppressAutoHyphens/>
        <w:spacing w:line="240" w:lineRule="atLeast"/>
        <w:ind w:left="720" w:hanging="360"/>
        <w:jc w:val="both"/>
        <w:rPr>
          <w:snapToGrid/>
          <w:spacing w:val="-3"/>
          <w:szCs w:val="24"/>
        </w:rPr>
      </w:pPr>
      <w:r w:rsidRPr="00105001">
        <w:rPr>
          <w:snapToGrid/>
          <w:spacing w:val="-3"/>
          <w:szCs w:val="24"/>
        </w:rPr>
        <w:t>2.</w:t>
      </w:r>
      <w:r w:rsidRPr="00105001">
        <w:rPr>
          <w:snapToGrid/>
          <w:spacing w:val="-3"/>
          <w:szCs w:val="24"/>
        </w:rPr>
        <w:tab/>
        <w:t xml:space="preserve">When the Australians listened to the BBC, “They absorbed a map of the world which placed their near neighbor, Japan, in the Far East, and located distant Turkey in the Near East.”  Which countries </w:t>
      </w:r>
      <w:proofErr w:type="gramStart"/>
      <w:r w:rsidRPr="00105001">
        <w:rPr>
          <w:snapToGrid/>
          <w:spacing w:val="-3"/>
          <w:szCs w:val="24"/>
        </w:rPr>
        <w:t>are actually Australia’s neighbor</w:t>
      </w:r>
      <w:proofErr w:type="gramEnd"/>
      <w:r w:rsidRPr="00105001">
        <w:rPr>
          <w:snapToGrid/>
          <w:spacing w:val="-3"/>
          <w:szCs w:val="24"/>
        </w:rPr>
        <w:t>?  With which countries should Australians feel a sense of shared geography and destiny?</w:t>
      </w:r>
    </w:p>
    <w:p w14:paraId="5F1EC05B" w14:textId="77777777" w:rsidR="00105001" w:rsidRPr="00105001" w:rsidRDefault="00105001" w:rsidP="00105001">
      <w:pPr>
        <w:widowControl/>
        <w:suppressAutoHyphens/>
        <w:spacing w:after="240" w:line="240" w:lineRule="atLeast"/>
        <w:ind w:left="720" w:hanging="360"/>
        <w:jc w:val="both"/>
        <w:rPr>
          <w:snapToGrid/>
          <w:spacing w:val="-3"/>
          <w:szCs w:val="24"/>
        </w:rPr>
      </w:pPr>
      <w:r w:rsidRPr="00105001">
        <w:rPr>
          <w:snapToGrid/>
          <w:spacing w:val="-3"/>
          <w:szCs w:val="24"/>
        </w:rPr>
        <w:t>3.</w:t>
      </w:r>
      <w:r w:rsidRPr="00105001">
        <w:rPr>
          <w:snapToGrid/>
          <w:spacing w:val="-3"/>
          <w:szCs w:val="24"/>
        </w:rPr>
        <w:tab/>
        <w:t xml:space="preserve">How would you describe the “bush ethos” of Conway’s childhood?  How would you compare it with the ethos of your own community?  What roles were assigned to men and women?  What did it mean, in that world, to be a “real man”?  Is it realistic to expect people to be so </w:t>
      </w:r>
      <w:proofErr w:type="gramStart"/>
      <w:r w:rsidRPr="00105001">
        <w:rPr>
          <w:snapToGrid/>
          <w:spacing w:val="-3"/>
          <w:szCs w:val="24"/>
        </w:rPr>
        <w:t>stoic</w:t>
      </w:r>
      <w:proofErr w:type="gramEnd"/>
      <w:r w:rsidRPr="00105001">
        <w:rPr>
          <w:snapToGrid/>
          <w:spacing w:val="-3"/>
          <w:szCs w:val="24"/>
        </w:rPr>
        <w:t xml:space="preserve">, to believe that “the universe is hostile”?  </w:t>
      </w:r>
    </w:p>
    <w:p w14:paraId="39C64704" w14:textId="77777777" w:rsidR="00105001" w:rsidRPr="00105001" w:rsidRDefault="00105001" w:rsidP="00203B8B">
      <w:pPr>
        <w:widowControl/>
        <w:numPr>
          <w:ilvl w:val="0"/>
          <w:numId w:val="90"/>
        </w:numPr>
        <w:suppressAutoHyphens/>
        <w:spacing w:line="240" w:lineRule="atLeast"/>
        <w:jc w:val="both"/>
        <w:rPr>
          <w:snapToGrid/>
          <w:spacing w:val="-3"/>
          <w:szCs w:val="24"/>
        </w:rPr>
      </w:pPr>
      <w:r w:rsidRPr="00105001">
        <w:rPr>
          <w:snapToGrid/>
          <w:spacing w:val="-3"/>
          <w:szCs w:val="24"/>
        </w:rPr>
        <w:t xml:space="preserve">Have the students do a type of prewriting for one of the three recommendations (Venn diagram, word map, oral pitch) before composing a paper.  The teacher may decide to have students take the piece through the whole writing process or allow students to leave the piece unfinished.  The work can still be included in the </w:t>
      </w:r>
      <w:r w:rsidRPr="00105001">
        <w:rPr>
          <w:b/>
          <w:bCs/>
          <w:snapToGrid/>
          <w:spacing w:val="-3"/>
          <w:szCs w:val="24"/>
        </w:rPr>
        <w:t>Works in Progress</w:t>
      </w:r>
      <w:r w:rsidRPr="00105001">
        <w:rPr>
          <w:snapToGrid/>
          <w:spacing w:val="-3"/>
          <w:szCs w:val="24"/>
        </w:rPr>
        <w:t xml:space="preserve"> folder. </w:t>
      </w:r>
    </w:p>
    <w:p w14:paraId="069F3AC6" w14:textId="77777777" w:rsidR="00105001" w:rsidRPr="00105001" w:rsidRDefault="00105001" w:rsidP="00105001">
      <w:pPr>
        <w:widowControl/>
        <w:suppressAutoHyphens/>
        <w:spacing w:line="240" w:lineRule="atLeast"/>
        <w:ind w:left="720" w:hanging="360"/>
        <w:jc w:val="both"/>
        <w:rPr>
          <w:snapToGrid/>
          <w:spacing w:val="-3"/>
          <w:szCs w:val="24"/>
        </w:rPr>
      </w:pPr>
      <w:r w:rsidRPr="00105001">
        <w:rPr>
          <w:snapToGrid/>
          <w:spacing w:val="-3"/>
          <w:szCs w:val="24"/>
        </w:rPr>
        <w:lastRenderedPageBreak/>
        <w:t>1.</w:t>
      </w:r>
      <w:r w:rsidRPr="00105001">
        <w:rPr>
          <w:snapToGrid/>
          <w:spacing w:val="-3"/>
          <w:szCs w:val="24"/>
        </w:rPr>
        <w:tab/>
        <w:t>Conway describes her mother and father as “two natural risk takers.”  How would you compare/contrast her parents?  Which one do you think is the stronger?  Justify your opinion with textual support for your main ideas.</w:t>
      </w:r>
    </w:p>
    <w:p w14:paraId="259E7B00" w14:textId="77777777" w:rsidR="00105001" w:rsidRPr="00105001" w:rsidRDefault="00105001" w:rsidP="00105001">
      <w:pPr>
        <w:widowControl/>
        <w:suppressAutoHyphens/>
        <w:spacing w:line="240" w:lineRule="atLeast"/>
        <w:ind w:left="720" w:hanging="360"/>
        <w:jc w:val="both"/>
        <w:rPr>
          <w:snapToGrid/>
          <w:spacing w:val="-3"/>
          <w:szCs w:val="24"/>
        </w:rPr>
      </w:pPr>
      <w:r w:rsidRPr="00105001">
        <w:rPr>
          <w:snapToGrid/>
          <w:spacing w:val="-3"/>
          <w:szCs w:val="24"/>
        </w:rPr>
        <w:t>2.</w:t>
      </w:r>
      <w:r w:rsidRPr="00105001">
        <w:rPr>
          <w:snapToGrid/>
          <w:spacing w:val="-3"/>
          <w:szCs w:val="24"/>
        </w:rPr>
        <w:tab/>
        <w:t xml:space="preserve">What is the </w:t>
      </w:r>
      <w:proofErr w:type="spellStart"/>
      <w:r w:rsidRPr="00105001">
        <w:rPr>
          <w:snapToGrid/>
          <w:spacing w:val="-3"/>
          <w:szCs w:val="24"/>
        </w:rPr>
        <w:t>nardoo</w:t>
      </w:r>
      <w:proofErr w:type="spellEnd"/>
      <w:r w:rsidRPr="00105001">
        <w:rPr>
          <w:snapToGrid/>
          <w:spacing w:val="-3"/>
          <w:szCs w:val="24"/>
        </w:rPr>
        <w:t xml:space="preserve"> stone upon which the Kerr’s rest their feet?  Why is its presence, and its position in the household, significant?  Why does Conway entitle her seventh chapter “The </w:t>
      </w:r>
      <w:proofErr w:type="spellStart"/>
      <w:r w:rsidRPr="00105001">
        <w:rPr>
          <w:snapToGrid/>
          <w:spacing w:val="-3"/>
          <w:szCs w:val="24"/>
        </w:rPr>
        <w:t>Nardoo</w:t>
      </w:r>
      <w:proofErr w:type="spellEnd"/>
      <w:r w:rsidRPr="00105001">
        <w:rPr>
          <w:snapToGrid/>
          <w:spacing w:val="-3"/>
          <w:szCs w:val="24"/>
        </w:rPr>
        <w:t xml:space="preserve"> Stones?”</w:t>
      </w:r>
    </w:p>
    <w:p w14:paraId="4BE163E6" w14:textId="77777777" w:rsidR="00105001" w:rsidRPr="00105001" w:rsidRDefault="00105001" w:rsidP="00105001">
      <w:pPr>
        <w:widowControl/>
        <w:suppressAutoHyphens/>
        <w:spacing w:after="240" w:line="240" w:lineRule="atLeast"/>
        <w:ind w:left="720" w:hanging="360"/>
        <w:jc w:val="both"/>
        <w:rPr>
          <w:snapToGrid/>
          <w:spacing w:val="-3"/>
          <w:szCs w:val="24"/>
        </w:rPr>
      </w:pPr>
      <w:r w:rsidRPr="00105001">
        <w:rPr>
          <w:snapToGrid/>
          <w:spacing w:val="-3"/>
          <w:szCs w:val="24"/>
        </w:rPr>
        <w:t>3.</w:t>
      </w:r>
      <w:r w:rsidRPr="00105001">
        <w:rPr>
          <w:snapToGrid/>
          <w:spacing w:val="-3"/>
          <w:szCs w:val="24"/>
        </w:rPr>
        <w:tab/>
        <w:t xml:space="preserve">“One troublesome aspect of the frustration of my parents’ dreams was the extent to which they transferred their ambitions to their children.”  How does this transferal affect Jill and her brother?  Can you relate this desire of parents to transfer their own dreams or ambitions to their offspring, perhaps in your own life, one of your relatives, or one of your friends?  </w:t>
      </w:r>
    </w:p>
    <w:p w14:paraId="20C2518A" w14:textId="77777777" w:rsidR="00105001" w:rsidRPr="00105001" w:rsidRDefault="00105001" w:rsidP="00105001">
      <w:pPr>
        <w:widowControl/>
        <w:suppressAutoHyphens/>
        <w:spacing w:after="240" w:line="240" w:lineRule="atLeast"/>
        <w:ind w:left="360"/>
        <w:jc w:val="both"/>
        <w:rPr>
          <w:snapToGrid/>
          <w:spacing w:val="-3"/>
          <w:szCs w:val="24"/>
        </w:rPr>
      </w:pPr>
      <w:r w:rsidRPr="00105001">
        <w:rPr>
          <w:snapToGrid/>
          <w:spacing w:val="-3"/>
          <w:szCs w:val="24"/>
        </w:rPr>
        <w:t xml:space="preserve">NOTE TO THE TEACHER:  The following ideas were presented in </w:t>
      </w:r>
      <w:r w:rsidRPr="00105001">
        <w:rPr>
          <w:i/>
          <w:iCs/>
          <w:snapToGrid/>
          <w:spacing w:val="-3"/>
          <w:szCs w:val="24"/>
        </w:rPr>
        <w:t xml:space="preserve">Reading Group Choices:  Selections for Lively Book Discussions.  </w:t>
      </w:r>
      <w:r w:rsidRPr="00105001">
        <w:rPr>
          <w:snapToGrid/>
          <w:spacing w:val="-3"/>
          <w:szCs w:val="24"/>
        </w:rPr>
        <w:t>(</w:t>
      </w:r>
      <w:proofErr w:type="gramStart"/>
      <w:r w:rsidRPr="00105001">
        <w:rPr>
          <w:snapToGrid/>
          <w:spacing w:val="-3"/>
          <w:szCs w:val="24"/>
        </w:rPr>
        <w:t>Teachers  may</w:t>
      </w:r>
      <w:proofErr w:type="gramEnd"/>
      <w:r w:rsidRPr="00105001">
        <w:rPr>
          <w:snapToGrid/>
          <w:spacing w:val="-3"/>
          <w:szCs w:val="24"/>
        </w:rPr>
        <w:t xml:space="preserve"> choose to refer to the website listed below:  http://www.readinggroupchoices.com/htmo/reading_group_choices_95_19.html).</w:t>
      </w:r>
    </w:p>
    <w:p w14:paraId="59BECC96" w14:textId="77777777" w:rsidR="00105001" w:rsidRPr="00105001" w:rsidRDefault="00105001" w:rsidP="00203B8B">
      <w:pPr>
        <w:widowControl/>
        <w:numPr>
          <w:ilvl w:val="0"/>
          <w:numId w:val="90"/>
        </w:numPr>
        <w:suppressAutoHyphens/>
        <w:spacing w:line="240" w:lineRule="atLeast"/>
        <w:jc w:val="both"/>
        <w:rPr>
          <w:snapToGrid/>
          <w:spacing w:val="-3"/>
          <w:szCs w:val="24"/>
        </w:rPr>
      </w:pPr>
      <w:r w:rsidRPr="00105001">
        <w:rPr>
          <w:snapToGrid/>
          <w:spacing w:val="-3"/>
          <w:szCs w:val="24"/>
        </w:rPr>
        <w:t>Have the students participate in panel discussions or book talks after reading the novel.  Ask the students to work cooperatively in groups to choose a moderator and provide the question in advance. The students may then generate others that are linked to the one provided.  Allot time for students to prepare finding textual passages they can cite.  Responses can be marked in their novels with post-it notes for quick reference or students can make index cards in advance.  The teacher could use a rubric to score this as a group.  Using rubrics, students could track and assess each member's frequency/accuracy of responses, similar to scoring a fishbowl discussion.  The teacher could ask the class to generate their own rubric to evaluate oral skills, comprehension, relevance of responses, and synthesis of the work's content.</w:t>
      </w:r>
    </w:p>
    <w:p w14:paraId="07BB6BD7" w14:textId="77777777" w:rsidR="00105001" w:rsidRPr="00105001" w:rsidRDefault="00105001" w:rsidP="00105001">
      <w:pPr>
        <w:widowControl/>
        <w:suppressAutoHyphens/>
        <w:spacing w:line="240" w:lineRule="atLeast"/>
        <w:ind w:left="720" w:hanging="360"/>
        <w:jc w:val="both"/>
        <w:rPr>
          <w:snapToGrid/>
          <w:spacing w:val="-3"/>
          <w:szCs w:val="24"/>
        </w:rPr>
      </w:pPr>
      <w:r w:rsidRPr="00105001">
        <w:rPr>
          <w:snapToGrid/>
          <w:spacing w:val="-3"/>
          <w:szCs w:val="24"/>
        </w:rPr>
        <w:t>1.</w:t>
      </w:r>
      <w:r w:rsidRPr="00105001">
        <w:rPr>
          <w:snapToGrid/>
          <w:spacing w:val="-3"/>
          <w:szCs w:val="24"/>
        </w:rPr>
        <w:tab/>
        <w:t>Do you view the narrative of Conway's early life as a story of success or defeat?  Do you feel, as Conway did, that she turned her back on her duty?</w:t>
      </w:r>
    </w:p>
    <w:p w14:paraId="3C24C650" w14:textId="77777777" w:rsidR="00105001" w:rsidRPr="00105001" w:rsidRDefault="00105001" w:rsidP="00105001">
      <w:pPr>
        <w:widowControl/>
        <w:suppressAutoHyphens/>
        <w:spacing w:line="240" w:lineRule="atLeast"/>
        <w:ind w:left="720" w:hanging="360"/>
        <w:jc w:val="both"/>
        <w:rPr>
          <w:snapToGrid/>
          <w:spacing w:val="-3"/>
          <w:szCs w:val="24"/>
        </w:rPr>
      </w:pPr>
      <w:r w:rsidRPr="00105001">
        <w:rPr>
          <w:snapToGrid/>
          <w:spacing w:val="-3"/>
          <w:szCs w:val="24"/>
        </w:rPr>
        <w:t>2.</w:t>
      </w:r>
      <w:r w:rsidRPr="00105001">
        <w:rPr>
          <w:snapToGrid/>
          <w:spacing w:val="-3"/>
          <w:szCs w:val="24"/>
        </w:rPr>
        <w:tab/>
        <w:t>How does Conway shape her own story--that of an obscure, isolated, young girl--into a narrative with wide social and historical implications?</w:t>
      </w:r>
    </w:p>
    <w:p w14:paraId="69D8AF2C" w14:textId="77777777" w:rsidR="00105001" w:rsidRPr="00105001" w:rsidRDefault="00105001" w:rsidP="00105001">
      <w:pPr>
        <w:widowControl/>
        <w:suppressAutoHyphens/>
        <w:spacing w:line="240" w:lineRule="atLeast"/>
        <w:ind w:left="720" w:hanging="360"/>
        <w:jc w:val="both"/>
        <w:rPr>
          <w:snapToGrid/>
          <w:spacing w:val="-3"/>
          <w:szCs w:val="24"/>
        </w:rPr>
      </w:pPr>
      <w:r w:rsidRPr="00105001">
        <w:rPr>
          <w:snapToGrid/>
          <w:spacing w:val="-3"/>
          <w:szCs w:val="24"/>
        </w:rPr>
        <w:t>3.</w:t>
      </w:r>
      <w:r w:rsidRPr="00105001">
        <w:rPr>
          <w:snapToGrid/>
          <w:spacing w:val="-3"/>
          <w:szCs w:val="24"/>
        </w:rPr>
        <w:tab/>
        <w:t xml:space="preserve">Is </w:t>
      </w:r>
      <w:proofErr w:type="gramStart"/>
      <w:r w:rsidRPr="00105001">
        <w:rPr>
          <w:i/>
          <w:iCs/>
          <w:snapToGrid/>
          <w:spacing w:val="-3"/>
          <w:szCs w:val="24"/>
        </w:rPr>
        <w:t>The</w:t>
      </w:r>
      <w:proofErr w:type="gramEnd"/>
      <w:r w:rsidRPr="00105001">
        <w:rPr>
          <w:i/>
          <w:iCs/>
          <w:snapToGrid/>
          <w:spacing w:val="-3"/>
          <w:szCs w:val="24"/>
        </w:rPr>
        <w:t xml:space="preserve"> Road from </w:t>
      </w:r>
      <w:proofErr w:type="spellStart"/>
      <w:r w:rsidRPr="00105001">
        <w:rPr>
          <w:i/>
          <w:iCs/>
          <w:snapToGrid/>
          <w:spacing w:val="-3"/>
          <w:szCs w:val="24"/>
        </w:rPr>
        <w:t>Coorain</w:t>
      </w:r>
      <w:proofErr w:type="spellEnd"/>
      <w:r w:rsidRPr="00105001">
        <w:rPr>
          <w:snapToGrid/>
          <w:spacing w:val="-3"/>
          <w:szCs w:val="24"/>
        </w:rPr>
        <w:t xml:space="preserve"> a romance or a story of conflict between a mother and daughter?</w:t>
      </w:r>
    </w:p>
    <w:p w14:paraId="38C50918" w14:textId="77777777" w:rsidR="00105001" w:rsidRPr="00105001" w:rsidRDefault="00105001" w:rsidP="00105001">
      <w:pPr>
        <w:widowControl/>
        <w:suppressAutoHyphens/>
        <w:spacing w:line="240" w:lineRule="atLeast"/>
        <w:ind w:left="720" w:hanging="360"/>
        <w:jc w:val="both"/>
        <w:rPr>
          <w:snapToGrid/>
          <w:spacing w:val="-3"/>
          <w:szCs w:val="24"/>
        </w:rPr>
      </w:pPr>
      <w:r w:rsidRPr="00105001">
        <w:rPr>
          <w:snapToGrid/>
          <w:spacing w:val="-3"/>
          <w:szCs w:val="24"/>
        </w:rPr>
        <w:t>4.</w:t>
      </w:r>
      <w:r w:rsidRPr="00105001">
        <w:rPr>
          <w:snapToGrid/>
          <w:spacing w:val="-3"/>
          <w:szCs w:val="24"/>
        </w:rPr>
        <w:tab/>
        <w:t xml:space="preserve">In what way does the "comprehensible world" of her early childhood turn into an incomprehensible one?  What efforts does the author make to confer meaning upon it?  How do religious, spiritual, and intellectual systems of thought help or hinder her? </w:t>
      </w:r>
    </w:p>
    <w:p w14:paraId="79FABCF3" w14:textId="77777777" w:rsidR="00105001" w:rsidRPr="00105001" w:rsidRDefault="00105001" w:rsidP="00105001">
      <w:pPr>
        <w:widowControl/>
        <w:suppressAutoHyphens/>
        <w:spacing w:before="240" w:after="240" w:line="240" w:lineRule="atLeast"/>
        <w:ind w:left="720" w:hanging="360"/>
        <w:jc w:val="center"/>
        <w:rPr>
          <w:b/>
          <w:bCs/>
          <w:snapToGrid/>
          <w:spacing w:val="-3"/>
          <w:sz w:val="28"/>
          <w:szCs w:val="24"/>
        </w:rPr>
      </w:pPr>
      <w:r w:rsidRPr="00105001">
        <w:rPr>
          <w:b/>
          <w:bCs/>
          <w:i/>
          <w:iCs/>
          <w:snapToGrid/>
          <w:spacing w:val="-3"/>
          <w:sz w:val="28"/>
          <w:szCs w:val="24"/>
        </w:rPr>
        <w:t>Dust Tracks on a Road</w:t>
      </w:r>
      <w:r w:rsidRPr="00105001">
        <w:rPr>
          <w:b/>
          <w:bCs/>
          <w:snapToGrid/>
          <w:spacing w:val="-3"/>
          <w:sz w:val="28"/>
          <w:szCs w:val="24"/>
        </w:rPr>
        <w:t xml:space="preserve"> by </w:t>
      </w:r>
      <w:proofErr w:type="spellStart"/>
      <w:r w:rsidRPr="00105001">
        <w:rPr>
          <w:b/>
          <w:bCs/>
          <w:snapToGrid/>
          <w:spacing w:val="-3"/>
          <w:sz w:val="28"/>
          <w:szCs w:val="24"/>
        </w:rPr>
        <w:t>Zora</w:t>
      </w:r>
      <w:proofErr w:type="spellEnd"/>
      <w:r w:rsidRPr="00105001">
        <w:rPr>
          <w:b/>
          <w:bCs/>
          <w:snapToGrid/>
          <w:spacing w:val="-3"/>
          <w:sz w:val="28"/>
          <w:szCs w:val="24"/>
        </w:rPr>
        <w:t xml:space="preserve"> Neale Hurston</w:t>
      </w:r>
    </w:p>
    <w:p w14:paraId="232FB150" w14:textId="77777777" w:rsidR="00105001" w:rsidRPr="00105001" w:rsidRDefault="00105001" w:rsidP="00203B8B">
      <w:pPr>
        <w:widowControl/>
        <w:numPr>
          <w:ilvl w:val="0"/>
          <w:numId w:val="90"/>
        </w:numPr>
        <w:suppressAutoHyphens/>
        <w:spacing w:line="240" w:lineRule="atLeast"/>
        <w:jc w:val="both"/>
        <w:rPr>
          <w:snapToGrid/>
          <w:spacing w:val="-3"/>
          <w:szCs w:val="24"/>
        </w:rPr>
      </w:pPr>
      <w:r w:rsidRPr="00105001">
        <w:rPr>
          <w:snapToGrid/>
          <w:spacing w:val="-3"/>
          <w:szCs w:val="24"/>
        </w:rPr>
        <w:t>Have the students create a compilation of short autobiographical pieces that relate to some of the issues, characters, or situations present in Hurston's work.  The segments entitled "My People! My People!" "Birthplace," "My Folks," and "Figure and Fancy," may be helpful for direction.  At first, these may be snippets, written "snapshots," or quick sketches.  Then, the student writer may choose to expand one or several of them at a later point in the unit or develop one/several as final portfolio pieces.  Some suggestions are:</w:t>
      </w:r>
    </w:p>
    <w:p w14:paraId="77B2076D" w14:textId="77777777" w:rsidR="00105001" w:rsidRPr="00105001" w:rsidRDefault="00105001" w:rsidP="00105001">
      <w:pPr>
        <w:widowControl/>
        <w:suppressAutoHyphens/>
        <w:spacing w:line="240" w:lineRule="atLeast"/>
        <w:ind w:left="720" w:hanging="360"/>
        <w:jc w:val="both"/>
        <w:rPr>
          <w:snapToGrid/>
          <w:spacing w:val="-3"/>
          <w:szCs w:val="24"/>
        </w:rPr>
      </w:pPr>
      <w:r w:rsidRPr="00105001">
        <w:rPr>
          <w:snapToGrid/>
          <w:spacing w:val="-3"/>
          <w:szCs w:val="24"/>
        </w:rPr>
        <w:t>1.</w:t>
      </w:r>
      <w:r w:rsidRPr="00105001">
        <w:rPr>
          <w:snapToGrid/>
          <w:spacing w:val="-3"/>
          <w:szCs w:val="24"/>
        </w:rPr>
        <w:tab/>
      </w:r>
      <w:proofErr w:type="gramStart"/>
      <w:r w:rsidRPr="00105001">
        <w:rPr>
          <w:snapToGrid/>
          <w:spacing w:val="-3"/>
          <w:szCs w:val="24"/>
        </w:rPr>
        <w:t>a</w:t>
      </w:r>
      <w:proofErr w:type="gramEnd"/>
      <w:r w:rsidRPr="00105001">
        <w:rPr>
          <w:snapToGrid/>
          <w:spacing w:val="-3"/>
          <w:szCs w:val="24"/>
        </w:rPr>
        <w:t xml:space="preserve"> retelling of a conversation that you have overheard that made an impact upon you</w:t>
      </w:r>
    </w:p>
    <w:p w14:paraId="03D3D7BD" w14:textId="77777777" w:rsidR="00105001" w:rsidRPr="00105001" w:rsidRDefault="00105001" w:rsidP="00105001">
      <w:pPr>
        <w:widowControl/>
        <w:suppressAutoHyphens/>
        <w:spacing w:line="240" w:lineRule="atLeast"/>
        <w:ind w:left="720" w:hanging="360"/>
        <w:jc w:val="both"/>
        <w:rPr>
          <w:snapToGrid/>
          <w:spacing w:val="-3"/>
          <w:szCs w:val="24"/>
        </w:rPr>
      </w:pPr>
      <w:r w:rsidRPr="00105001">
        <w:rPr>
          <w:snapToGrid/>
          <w:spacing w:val="-3"/>
          <w:szCs w:val="24"/>
        </w:rPr>
        <w:t>2.</w:t>
      </w:r>
      <w:r w:rsidRPr="00105001">
        <w:rPr>
          <w:snapToGrid/>
          <w:spacing w:val="-3"/>
          <w:szCs w:val="24"/>
        </w:rPr>
        <w:tab/>
      </w:r>
      <w:proofErr w:type="gramStart"/>
      <w:r w:rsidRPr="00105001">
        <w:rPr>
          <w:snapToGrid/>
          <w:spacing w:val="-3"/>
          <w:szCs w:val="24"/>
        </w:rPr>
        <w:t>a</w:t>
      </w:r>
      <w:proofErr w:type="gramEnd"/>
      <w:r w:rsidRPr="00105001">
        <w:rPr>
          <w:snapToGrid/>
          <w:spacing w:val="-3"/>
          <w:szCs w:val="24"/>
        </w:rPr>
        <w:t xml:space="preserve"> description of a time in your life when you have felt discriminated against because of age, sex, or race</w:t>
      </w:r>
    </w:p>
    <w:p w14:paraId="710819F1" w14:textId="77777777" w:rsidR="00105001" w:rsidRPr="00105001" w:rsidRDefault="00105001" w:rsidP="00105001">
      <w:pPr>
        <w:widowControl/>
        <w:suppressAutoHyphens/>
        <w:spacing w:line="240" w:lineRule="atLeast"/>
        <w:ind w:left="720" w:hanging="360"/>
        <w:jc w:val="both"/>
        <w:rPr>
          <w:snapToGrid/>
          <w:spacing w:val="-3"/>
          <w:szCs w:val="24"/>
        </w:rPr>
      </w:pPr>
      <w:r w:rsidRPr="00105001">
        <w:rPr>
          <w:snapToGrid/>
          <w:spacing w:val="-3"/>
          <w:szCs w:val="24"/>
        </w:rPr>
        <w:t>3.</w:t>
      </w:r>
      <w:r w:rsidRPr="00105001">
        <w:rPr>
          <w:snapToGrid/>
          <w:spacing w:val="-3"/>
          <w:szCs w:val="24"/>
        </w:rPr>
        <w:tab/>
      </w:r>
      <w:proofErr w:type="gramStart"/>
      <w:r w:rsidRPr="00105001">
        <w:rPr>
          <w:snapToGrid/>
          <w:spacing w:val="-3"/>
          <w:szCs w:val="24"/>
        </w:rPr>
        <w:t>an</w:t>
      </w:r>
      <w:proofErr w:type="gramEnd"/>
      <w:r w:rsidRPr="00105001">
        <w:rPr>
          <w:snapToGrid/>
          <w:spacing w:val="-3"/>
          <w:szCs w:val="24"/>
        </w:rPr>
        <w:t xml:space="preserve"> account of an unfairness or injustice that has been leveled against you.  Focus upon the situation or circumstances.  How or was it resolved?  How did you deal with it?  </w:t>
      </w:r>
    </w:p>
    <w:p w14:paraId="5ED819CD" w14:textId="77777777" w:rsidR="00105001" w:rsidRPr="00105001" w:rsidRDefault="00105001" w:rsidP="00105001">
      <w:pPr>
        <w:widowControl/>
        <w:suppressAutoHyphens/>
        <w:spacing w:line="240" w:lineRule="atLeast"/>
        <w:ind w:left="720" w:hanging="360"/>
        <w:jc w:val="both"/>
        <w:rPr>
          <w:snapToGrid/>
          <w:spacing w:val="-3"/>
          <w:szCs w:val="24"/>
        </w:rPr>
      </w:pPr>
      <w:r w:rsidRPr="00105001">
        <w:rPr>
          <w:snapToGrid/>
          <w:spacing w:val="-3"/>
          <w:szCs w:val="24"/>
        </w:rPr>
        <w:t>4.</w:t>
      </w:r>
      <w:r w:rsidRPr="00105001">
        <w:rPr>
          <w:snapToGrid/>
          <w:spacing w:val="-3"/>
          <w:szCs w:val="24"/>
        </w:rPr>
        <w:tab/>
      </w:r>
      <w:proofErr w:type="gramStart"/>
      <w:r w:rsidRPr="00105001">
        <w:rPr>
          <w:snapToGrid/>
          <w:spacing w:val="-3"/>
          <w:szCs w:val="24"/>
        </w:rPr>
        <w:t>a</w:t>
      </w:r>
      <w:proofErr w:type="gramEnd"/>
      <w:r w:rsidRPr="00105001">
        <w:rPr>
          <w:snapToGrid/>
          <w:spacing w:val="-3"/>
          <w:szCs w:val="24"/>
        </w:rPr>
        <w:t xml:space="preserve"> description of a favorite gathering spot (and some gossip/news that was shared)</w:t>
      </w:r>
    </w:p>
    <w:p w14:paraId="2362B301" w14:textId="77777777" w:rsidR="00105001" w:rsidRPr="00105001" w:rsidRDefault="00105001" w:rsidP="00105001">
      <w:pPr>
        <w:widowControl/>
        <w:suppressAutoHyphens/>
        <w:spacing w:line="240" w:lineRule="atLeast"/>
        <w:ind w:left="720" w:hanging="360"/>
        <w:jc w:val="both"/>
        <w:rPr>
          <w:snapToGrid/>
          <w:spacing w:val="-3"/>
          <w:szCs w:val="24"/>
        </w:rPr>
      </w:pPr>
      <w:r w:rsidRPr="00105001">
        <w:rPr>
          <w:snapToGrid/>
          <w:spacing w:val="-3"/>
          <w:szCs w:val="24"/>
        </w:rPr>
        <w:t>5.</w:t>
      </w:r>
      <w:r w:rsidRPr="00105001">
        <w:rPr>
          <w:snapToGrid/>
          <w:spacing w:val="-3"/>
          <w:szCs w:val="24"/>
        </w:rPr>
        <w:tab/>
      </w:r>
      <w:proofErr w:type="gramStart"/>
      <w:r w:rsidRPr="00105001">
        <w:rPr>
          <w:snapToGrid/>
          <w:spacing w:val="-3"/>
          <w:szCs w:val="24"/>
        </w:rPr>
        <w:t>a</w:t>
      </w:r>
      <w:proofErr w:type="gramEnd"/>
      <w:r w:rsidRPr="00105001">
        <w:rPr>
          <w:snapToGrid/>
          <w:spacing w:val="-3"/>
          <w:szCs w:val="24"/>
        </w:rPr>
        <w:t xml:space="preserve"> description of your birthplace (Focus upon its uniqueness.)</w:t>
      </w:r>
    </w:p>
    <w:p w14:paraId="1C79E590" w14:textId="77777777" w:rsidR="00105001" w:rsidRPr="00105001" w:rsidRDefault="00105001" w:rsidP="00105001">
      <w:pPr>
        <w:widowControl/>
        <w:suppressAutoHyphens/>
        <w:spacing w:line="240" w:lineRule="atLeast"/>
        <w:ind w:left="720" w:hanging="360"/>
        <w:jc w:val="both"/>
        <w:rPr>
          <w:snapToGrid/>
          <w:spacing w:val="-3"/>
          <w:szCs w:val="24"/>
        </w:rPr>
      </w:pPr>
      <w:r w:rsidRPr="00105001">
        <w:rPr>
          <w:snapToGrid/>
          <w:spacing w:val="-3"/>
          <w:szCs w:val="24"/>
        </w:rPr>
        <w:lastRenderedPageBreak/>
        <w:t>6.</w:t>
      </w:r>
      <w:r w:rsidRPr="00105001">
        <w:rPr>
          <w:snapToGrid/>
          <w:spacing w:val="-3"/>
          <w:szCs w:val="24"/>
        </w:rPr>
        <w:tab/>
      </w:r>
      <w:proofErr w:type="gramStart"/>
      <w:r w:rsidRPr="00105001">
        <w:rPr>
          <w:snapToGrid/>
          <w:spacing w:val="-3"/>
          <w:szCs w:val="24"/>
        </w:rPr>
        <w:t>facts</w:t>
      </w:r>
      <w:proofErr w:type="gramEnd"/>
      <w:r w:rsidRPr="00105001">
        <w:rPr>
          <w:snapToGrid/>
          <w:spacing w:val="-3"/>
          <w:szCs w:val="24"/>
        </w:rPr>
        <w:t xml:space="preserve"> you have learned about your parents.  (Include significant details of their upbringing and personality traits.)</w:t>
      </w:r>
    </w:p>
    <w:p w14:paraId="0B6881A2" w14:textId="77777777" w:rsidR="00105001" w:rsidRPr="00105001" w:rsidRDefault="00105001" w:rsidP="00105001">
      <w:pPr>
        <w:widowControl/>
        <w:suppressAutoHyphens/>
        <w:spacing w:line="240" w:lineRule="atLeast"/>
        <w:ind w:left="720" w:hanging="360"/>
        <w:jc w:val="both"/>
        <w:rPr>
          <w:snapToGrid/>
          <w:spacing w:val="-3"/>
          <w:szCs w:val="24"/>
        </w:rPr>
      </w:pPr>
      <w:r w:rsidRPr="00105001">
        <w:rPr>
          <w:snapToGrid/>
          <w:spacing w:val="-3"/>
          <w:szCs w:val="24"/>
        </w:rPr>
        <w:t>7.</w:t>
      </w:r>
      <w:r w:rsidRPr="00105001">
        <w:rPr>
          <w:snapToGrid/>
          <w:spacing w:val="-3"/>
          <w:szCs w:val="24"/>
        </w:rPr>
        <w:tab/>
      </w:r>
      <w:proofErr w:type="gramStart"/>
      <w:r w:rsidRPr="00105001">
        <w:rPr>
          <w:snapToGrid/>
          <w:spacing w:val="-3"/>
          <w:szCs w:val="24"/>
        </w:rPr>
        <w:t>an</w:t>
      </w:r>
      <w:proofErr w:type="gramEnd"/>
      <w:r w:rsidRPr="00105001">
        <w:rPr>
          <w:snapToGrid/>
          <w:spacing w:val="-3"/>
          <w:szCs w:val="24"/>
        </w:rPr>
        <w:t xml:space="preserve"> insight into your own dreams and wishes</w:t>
      </w:r>
    </w:p>
    <w:p w14:paraId="4341DFCB" w14:textId="77777777" w:rsidR="00105001" w:rsidRPr="00105001" w:rsidRDefault="00105001" w:rsidP="00105001">
      <w:pPr>
        <w:widowControl/>
        <w:suppressAutoHyphens/>
        <w:spacing w:line="240" w:lineRule="atLeast"/>
        <w:ind w:left="720" w:hanging="360"/>
        <w:jc w:val="both"/>
        <w:rPr>
          <w:snapToGrid/>
          <w:spacing w:val="-3"/>
          <w:szCs w:val="24"/>
        </w:rPr>
      </w:pPr>
      <w:r w:rsidRPr="00105001">
        <w:rPr>
          <w:snapToGrid/>
          <w:spacing w:val="-3"/>
          <w:szCs w:val="24"/>
        </w:rPr>
        <w:t>8.</w:t>
      </w:r>
      <w:r w:rsidRPr="00105001">
        <w:rPr>
          <w:snapToGrid/>
          <w:spacing w:val="-3"/>
          <w:szCs w:val="24"/>
        </w:rPr>
        <w:tab/>
      </w:r>
      <w:proofErr w:type="gramStart"/>
      <w:r w:rsidRPr="00105001">
        <w:rPr>
          <w:snapToGrid/>
          <w:spacing w:val="-3"/>
          <w:szCs w:val="24"/>
        </w:rPr>
        <w:t>a</w:t>
      </w:r>
      <w:proofErr w:type="gramEnd"/>
      <w:r w:rsidRPr="00105001">
        <w:rPr>
          <w:snapToGrid/>
          <w:spacing w:val="-3"/>
          <w:szCs w:val="24"/>
        </w:rPr>
        <w:t xml:space="preserve"> narration of a memorable incident in your life</w:t>
      </w:r>
    </w:p>
    <w:p w14:paraId="51335493" w14:textId="77777777" w:rsidR="00105001" w:rsidRPr="00105001" w:rsidRDefault="00105001" w:rsidP="00105001">
      <w:pPr>
        <w:widowControl/>
        <w:suppressAutoHyphens/>
        <w:spacing w:line="240" w:lineRule="atLeast"/>
        <w:ind w:left="720" w:hanging="360"/>
        <w:jc w:val="both"/>
        <w:rPr>
          <w:snapToGrid/>
          <w:spacing w:val="-3"/>
          <w:szCs w:val="24"/>
        </w:rPr>
      </w:pPr>
      <w:r w:rsidRPr="00105001">
        <w:rPr>
          <w:snapToGrid/>
          <w:spacing w:val="-3"/>
          <w:szCs w:val="24"/>
        </w:rPr>
        <w:t>9.</w:t>
      </w:r>
      <w:r w:rsidRPr="00105001">
        <w:rPr>
          <w:snapToGrid/>
          <w:spacing w:val="-3"/>
          <w:szCs w:val="24"/>
        </w:rPr>
        <w:tab/>
      </w:r>
      <w:proofErr w:type="gramStart"/>
      <w:r w:rsidRPr="00105001">
        <w:rPr>
          <w:snapToGrid/>
          <w:spacing w:val="-3"/>
          <w:szCs w:val="24"/>
        </w:rPr>
        <w:t>a</w:t>
      </w:r>
      <w:proofErr w:type="gramEnd"/>
      <w:r w:rsidRPr="00105001">
        <w:rPr>
          <w:snapToGrid/>
          <w:spacing w:val="-3"/>
          <w:szCs w:val="24"/>
        </w:rPr>
        <w:t xml:space="preserve"> description of a favorite person (Explain how that person's dictates, rules, or thoughts have affected you, either positively or negatively.)</w:t>
      </w:r>
    </w:p>
    <w:p w14:paraId="39405F79" w14:textId="77777777" w:rsidR="00105001" w:rsidRPr="00105001" w:rsidRDefault="00105001" w:rsidP="00105001">
      <w:pPr>
        <w:widowControl/>
        <w:suppressAutoHyphens/>
        <w:spacing w:line="240" w:lineRule="atLeast"/>
        <w:ind w:left="720" w:hanging="360"/>
        <w:jc w:val="both"/>
        <w:rPr>
          <w:snapToGrid/>
          <w:spacing w:val="-3"/>
          <w:szCs w:val="24"/>
        </w:rPr>
      </w:pPr>
      <w:r w:rsidRPr="00105001">
        <w:rPr>
          <w:snapToGrid/>
          <w:spacing w:val="-3"/>
          <w:szCs w:val="24"/>
        </w:rPr>
        <w:t>10.</w:t>
      </w:r>
      <w:r w:rsidRPr="00105001">
        <w:rPr>
          <w:snapToGrid/>
          <w:spacing w:val="-3"/>
          <w:szCs w:val="24"/>
        </w:rPr>
        <w:tab/>
      </w:r>
      <w:proofErr w:type="gramStart"/>
      <w:r w:rsidRPr="00105001">
        <w:rPr>
          <w:snapToGrid/>
          <w:spacing w:val="-3"/>
          <w:szCs w:val="24"/>
        </w:rPr>
        <w:t>a</w:t>
      </w:r>
      <w:proofErr w:type="gramEnd"/>
      <w:r w:rsidRPr="00105001">
        <w:rPr>
          <w:snapToGrid/>
          <w:spacing w:val="-3"/>
          <w:szCs w:val="24"/>
        </w:rPr>
        <w:t xml:space="preserve"> choice that you have had to make which has had significant consequences</w:t>
      </w:r>
    </w:p>
    <w:p w14:paraId="759B7727" w14:textId="77777777" w:rsidR="00105001" w:rsidRPr="00105001" w:rsidRDefault="00105001" w:rsidP="00105001">
      <w:pPr>
        <w:widowControl/>
        <w:suppressAutoHyphens/>
        <w:spacing w:line="240" w:lineRule="atLeast"/>
        <w:ind w:left="720" w:hanging="360"/>
        <w:jc w:val="both"/>
        <w:rPr>
          <w:snapToGrid/>
          <w:spacing w:val="-3"/>
          <w:szCs w:val="24"/>
        </w:rPr>
      </w:pPr>
    </w:p>
    <w:p w14:paraId="6836F6F8" w14:textId="77777777" w:rsidR="00105001" w:rsidRPr="00105001" w:rsidRDefault="00105001" w:rsidP="00203B8B">
      <w:pPr>
        <w:widowControl/>
        <w:numPr>
          <w:ilvl w:val="0"/>
          <w:numId w:val="90"/>
        </w:numPr>
        <w:suppressAutoHyphens/>
        <w:spacing w:after="240" w:line="240" w:lineRule="atLeast"/>
        <w:jc w:val="both"/>
        <w:rPr>
          <w:snapToGrid/>
          <w:spacing w:val="-3"/>
          <w:szCs w:val="24"/>
        </w:rPr>
      </w:pPr>
      <w:r w:rsidRPr="00105001">
        <w:rPr>
          <w:snapToGrid/>
          <w:spacing w:val="-3"/>
          <w:szCs w:val="24"/>
        </w:rPr>
        <w:t xml:space="preserve">Have the students create two storyboards, one for </w:t>
      </w:r>
      <w:r w:rsidRPr="00105001">
        <w:rPr>
          <w:i/>
          <w:iCs/>
          <w:snapToGrid/>
          <w:spacing w:val="-3"/>
          <w:szCs w:val="24"/>
        </w:rPr>
        <w:t>Dust Tracks on a Road</w:t>
      </w:r>
      <w:r w:rsidRPr="00105001">
        <w:rPr>
          <w:snapToGrid/>
          <w:spacing w:val="-3"/>
          <w:szCs w:val="24"/>
        </w:rPr>
        <w:t xml:space="preserve"> and one for their own life.  Ask the students to limit the number </w:t>
      </w:r>
      <w:proofErr w:type="gramStart"/>
      <w:r w:rsidRPr="00105001">
        <w:rPr>
          <w:snapToGrid/>
          <w:spacing w:val="-3"/>
          <w:szCs w:val="24"/>
        </w:rPr>
        <w:t>of  frames</w:t>
      </w:r>
      <w:proofErr w:type="gramEnd"/>
      <w:r w:rsidRPr="00105001">
        <w:rPr>
          <w:snapToGrid/>
          <w:spacing w:val="-3"/>
          <w:szCs w:val="24"/>
        </w:rPr>
        <w:t xml:space="preserve"> to 10-12 each.  Their work could be placed on a sheet of poster board, divided into halves.  Each frame should have a caption that shows a significant event in Hurston's life and in theirs.  As a conclusion, the students could prepare a written summary which stresses similarities and differences.  NOTE:  If the student chooses not to reveal details from his/her own life, he/she could compare Hurston's work to another autobiography or work of fiction they have read, such as </w:t>
      </w:r>
      <w:r w:rsidRPr="00105001">
        <w:rPr>
          <w:i/>
          <w:iCs/>
          <w:snapToGrid/>
          <w:spacing w:val="-3"/>
          <w:szCs w:val="24"/>
        </w:rPr>
        <w:t>I Know Why the Caged Bird Sings</w:t>
      </w:r>
      <w:r w:rsidRPr="00105001">
        <w:rPr>
          <w:snapToGrid/>
          <w:spacing w:val="-3"/>
          <w:szCs w:val="24"/>
        </w:rPr>
        <w:t xml:space="preserve">, </w:t>
      </w:r>
      <w:r w:rsidRPr="00105001">
        <w:rPr>
          <w:i/>
          <w:iCs/>
          <w:snapToGrid/>
          <w:spacing w:val="-3"/>
          <w:szCs w:val="24"/>
        </w:rPr>
        <w:t xml:space="preserve">House on Mango Street, </w:t>
      </w:r>
      <w:r w:rsidRPr="00105001">
        <w:rPr>
          <w:snapToGrid/>
          <w:spacing w:val="-3"/>
          <w:szCs w:val="24"/>
        </w:rPr>
        <w:t xml:space="preserve">or </w:t>
      </w:r>
      <w:r w:rsidRPr="00105001">
        <w:rPr>
          <w:i/>
          <w:iCs/>
          <w:snapToGrid/>
          <w:spacing w:val="-3"/>
          <w:szCs w:val="24"/>
        </w:rPr>
        <w:t>Roll of Thunder, Hear My Cry</w:t>
      </w:r>
      <w:r w:rsidRPr="00105001">
        <w:rPr>
          <w:snapToGrid/>
          <w:spacing w:val="-3"/>
          <w:szCs w:val="24"/>
        </w:rPr>
        <w:t xml:space="preserve">.  The teacher and student may confer to determine a suitable choice.  </w:t>
      </w:r>
    </w:p>
    <w:p w14:paraId="1FAD8633" w14:textId="77777777" w:rsidR="00105001" w:rsidRPr="00105001" w:rsidRDefault="00105001" w:rsidP="00203B8B">
      <w:pPr>
        <w:widowControl/>
        <w:numPr>
          <w:ilvl w:val="0"/>
          <w:numId w:val="90"/>
        </w:numPr>
        <w:suppressAutoHyphens/>
        <w:spacing w:line="240" w:lineRule="atLeast"/>
        <w:jc w:val="both"/>
        <w:rPr>
          <w:snapToGrid/>
          <w:spacing w:val="-3"/>
          <w:szCs w:val="24"/>
        </w:rPr>
      </w:pPr>
      <w:r w:rsidRPr="00105001">
        <w:rPr>
          <w:snapToGrid/>
          <w:spacing w:val="-3"/>
          <w:szCs w:val="24"/>
        </w:rPr>
        <w:t xml:space="preserve">Have the students select a passage from </w:t>
      </w:r>
      <w:r w:rsidRPr="00105001">
        <w:rPr>
          <w:i/>
          <w:iCs/>
          <w:snapToGrid/>
          <w:spacing w:val="-3"/>
          <w:szCs w:val="24"/>
        </w:rPr>
        <w:t>Dust Tracks on a Road</w:t>
      </w:r>
      <w:r w:rsidRPr="00105001">
        <w:rPr>
          <w:snapToGrid/>
          <w:spacing w:val="-3"/>
          <w:szCs w:val="24"/>
        </w:rPr>
        <w:t xml:space="preserve"> that is rich in metaphor, diction, dialect, and syntax.  The students could choose to:</w:t>
      </w:r>
    </w:p>
    <w:p w14:paraId="5F0220E7" w14:textId="77777777" w:rsidR="00105001" w:rsidRPr="00105001" w:rsidRDefault="00105001" w:rsidP="00105001">
      <w:pPr>
        <w:widowControl/>
        <w:suppressAutoHyphens/>
        <w:spacing w:line="240" w:lineRule="atLeast"/>
        <w:ind w:left="720" w:hanging="360"/>
        <w:jc w:val="both"/>
        <w:rPr>
          <w:snapToGrid/>
          <w:spacing w:val="-3"/>
          <w:szCs w:val="24"/>
        </w:rPr>
      </w:pPr>
      <w:r w:rsidRPr="00105001">
        <w:rPr>
          <w:snapToGrid/>
          <w:spacing w:val="-3"/>
          <w:szCs w:val="24"/>
        </w:rPr>
        <w:t>-</w:t>
      </w:r>
      <w:r w:rsidRPr="00105001">
        <w:rPr>
          <w:snapToGrid/>
          <w:spacing w:val="-3"/>
          <w:szCs w:val="24"/>
        </w:rPr>
        <w:tab/>
        <w:t>dress in character and present it as a dramatic monologue</w:t>
      </w:r>
    </w:p>
    <w:p w14:paraId="6FB5179B" w14:textId="77777777" w:rsidR="00105001" w:rsidRPr="00105001" w:rsidRDefault="00105001" w:rsidP="00105001">
      <w:pPr>
        <w:widowControl/>
        <w:suppressAutoHyphens/>
        <w:spacing w:line="240" w:lineRule="atLeast"/>
        <w:ind w:left="720" w:hanging="360"/>
        <w:jc w:val="both"/>
        <w:rPr>
          <w:snapToGrid/>
          <w:spacing w:val="-3"/>
          <w:szCs w:val="24"/>
        </w:rPr>
      </w:pPr>
      <w:r w:rsidRPr="00105001">
        <w:rPr>
          <w:snapToGrid/>
          <w:spacing w:val="-3"/>
          <w:szCs w:val="24"/>
        </w:rPr>
        <w:t>-</w:t>
      </w:r>
      <w:r w:rsidRPr="00105001">
        <w:rPr>
          <w:snapToGrid/>
          <w:spacing w:val="-3"/>
          <w:szCs w:val="24"/>
        </w:rPr>
        <w:tab/>
        <w:t>use it as a model for reshaping one of the incidents from their own life so that it includes figurative language, dialect, or imitates the author's style</w:t>
      </w:r>
    </w:p>
    <w:p w14:paraId="11577F69" w14:textId="77777777" w:rsidR="00105001" w:rsidRPr="00105001" w:rsidRDefault="00105001" w:rsidP="00105001">
      <w:pPr>
        <w:widowControl/>
        <w:suppressAutoHyphens/>
        <w:spacing w:line="240" w:lineRule="atLeast"/>
        <w:ind w:left="720" w:hanging="360"/>
        <w:jc w:val="both"/>
        <w:rPr>
          <w:snapToGrid/>
          <w:spacing w:val="-3"/>
          <w:szCs w:val="24"/>
        </w:rPr>
      </w:pPr>
      <w:r w:rsidRPr="00105001">
        <w:rPr>
          <w:snapToGrid/>
          <w:spacing w:val="-3"/>
          <w:szCs w:val="24"/>
        </w:rPr>
        <w:t>-</w:t>
      </w:r>
      <w:r w:rsidRPr="00105001">
        <w:rPr>
          <w:snapToGrid/>
          <w:spacing w:val="-3"/>
          <w:szCs w:val="24"/>
        </w:rPr>
        <w:tab/>
        <w:t>select another piece of writing and compare/contrast it to Hurston's passage</w:t>
      </w:r>
    </w:p>
    <w:p w14:paraId="64BF9A69" w14:textId="77777777" w:rsidR="00105001" w:rsidRPr="00105001" w:rsidRDefault="00105001" w:rsidP="00105001">
      <w:pPr>
        <w:widowControl/>
        <w:suppressAutoHyphens/>
        <w:spacing w:line="240" w:lineRule="atLeast"/>
        <w:ind w:left="720" w:hanging="360"/>
        <w:jc w:val="both"/>
        <w:rPr>
          <w:snapToGrid/>
          <w:spacing w:val="-3"/>
          <w:szCs w:val="24"/>
        </w:rPr>
      </w:pPr>
      <w:r w:rsidRPr="00105001">
        <w:rPr>
          <w:snapToGrid/>
          <w:spacing w:val="-3"/>
          <w:szCs w:val="24"/>
        </w:rPr>
        <w:t>-</w:t>
      </w:r>
      <w:r w:rsidRPr="00105001">
        <w:rPr>
          <w:snapToGrid/>
          <w:spacing w:val="-3"/>
          <w:szCs w:val="24"/>
        </w:rPr>
        <w:tab/>
        <w:t xml:space="preserve">compare/contrast a passage from Hurston's work with a piece of </w:t>
      </w:r>
      <w:r w:rsidRPr="00105001">
        <w:rPr>
          <w:i/>
          <w:iCs/>
          <w:snapToGrid/>
          <w:spacing w:val="-3"/>
          <w:szCs w:val="24"/>
        </w:rPr>
        <w:t>poetry</w:t>
      </w:r>
      <w:r w:rsidRPr="00105001">
        <w:rPr>
          <w:snapToGrid/>
          <w:spacing w:val="-3"/>
          <w:szCs w:val="24"/>
        </w:rPr>
        <w:t xml:space="preserve"> by an African-American writer.  The students may choose a </w:t>
      </w:r>
      <w:proofErr w:type="gramStart"/>
      <w:r w:rsidRPr="00105001">
        <w:rPr>
          <w:snapToGrid/>
          <w:spacing w:val="-3"/>
          <w:szCs w:val="24"/>
        </w:rPr>
        <w:t>written ,</w:t>
      </w:r>
      <w:proofErr w:type="gramEnd"/>
      <w:r w:rsidRPr="00105001">
        <w:rPr>
          <w:snapToGrid/>
          <w:spacing w:val="-3"/>
          <w:szCs w:val="24"/>
        </w:rPr>
        <w:t xml:space="preserve"> oral, or dramatic format.  </w:t>
      </w:r>
    </w:p>
    <w:p w14:paraId="2593A1FC" w14:textId="77777777" w:rsidR="00105001" w:rsidRPr="00105001" w:rsidRDefault="00105001" w:rsidP="00105001">
      <w:pPr>
        <w:widowControl/>
        <w:suppressAutoHyphens/>
        <w:spacing w:line="240" w:lineRule="atLeast"/>
        <w:ind w:left="720" w:hanging="360"/>
        <w:jc w:val="both"/>
        <w:rPr>
          <w:snapToGrid/>
          <w:spacing w:val="-3"/>
          <w:szCs w:val="24"/>
        </w:rPr>
      </w:pPr>
    </w:p>
    <w:p w14:paraId="2BBA1358" w14:textId="77777777" w:rsidR="00105001" w:rsidRPr="00105001" w:rsidRDefault="00105001" w:rsidP="00203B8B">
      <w:pPr>
        <w:widowControl/>
        <w:numPr>
          <w:ilvl w:val="0"/>
          <w:numId w:val="90"/>
        </w:numPr>
        <w:suppressAutoHyphens/>
        <w:spacing w:after="240" w:line="240" w:lineRule="atLeast"/>
        <w:jc w:val="both"/>
        <w:rPr>
          <w:snapToGrid/>
          <w:spacing w:val="-3"/>
          <w:szCs w:val="24"/>
        </w:rPr>
      </w:pPr>
      <w:r w:rsidRPr="00105001">
        <w:rPr>
          <w:snapToGrid/>
          <w:spacing w:val="-3"/>
          <w:szCs w:val="24"/>
        </w:rPr>
        <w:t xml:space="preserve">Have the students use the concept of “home” or “belonging” or “violation of rights” presented in various other pieces of literature studied during the nonfiction unit for making connections of comparison/contrast.  Allow the students freedom of choice to adapt their presentations to the nature of the works. </w:t>
      </w:r>
    </w:p>
    <w:p w14:paraId="1C84E5CC"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jc w:val="center"/>
        <w:rPr>
          <w:b/>
          <w:bCs/>
          <w:snapToGrid/>
          <w:spacing w:val="-3"/>
          <w:sz w:val="28"/>
          <w:szCs w:val="24"/>
        </w:rPr>
      </w:pPr>
      <w:r w:rsidRPr="00105001">
        <w:rPr>
          <w:b/>
          <w:bCs/>
          <w:i/>
          <w:iCs/>
          <w:snapToGrid/>
          <w:spacing w:val="-3"/>
          <w:sz w:val="28"/>
          <w:szCs w:val="24"/>
        </w:rPr>
        <w:t xml:space="preserve">Arms and the Man </w:t>
      </w:r>
      <w:r w:rsidRPr="00105001">
        <w:rPr>
          <w:b/>
          <w:bCs/>
          <w:snapToGrid/>
          <w:spacing w:val="-3"/>
          <w:sz w:val="28"/>
          <w:szCs w:val="24"/>
        </w:rPr>
        <w:t>by George Bernard Shaw</w:t>
      </w:r>
    </w:p>
    <w:p w14:paraId="317079E2" w14:textId="77777777" w:rsidR="00105001" w:rsidRPr="00105001" w:rsidRDefault="00105001" w:rsidP="00203B8B">
      <w:pPr>
        <w:widowControl/>
        <w:numPr>
          <w:ilvl w:val="1"/>
          <w:numId w:val="95"/>
        </w:numPr>
        <w:tabs>
          <w:tab w:val="clear" w:pos="1800"/>
        </w:tabs>
        <w:suppressAutoHyphens/>
        <w:spacing w:before="240" w:after="240" w:line="240" w:lineRule="atLeast"/>
        <w:ind w:left="360"/>
        <w:jc w:val="both"/>
        <w:rPr>
          <w:snapToGrid/>
          <w:spacing w:val="-3"/>
          <w:szCs w:val="24"/>
        </w:rPr>
      </w:pPr>
      <w:r w:rsidRPr="00105001">
        <w:rPr>
          <w:snapToGrid/>
          <w:spacing w:val="-3"/>
          <w:szCs w:val="24"/>
        </w:rPr>
        <w:t xml:space="preserve">Have the students participate in a discussion of stock characters and situations in comedy.   Have the students complete a jot chart for the play in which they identify stock characters and stock situations as they read.  </w:t>
      </w:r>
    </w:p>
    <w:p w14:paraId="4300A479" w14:textId="77777777" w:rsidR="00105001" w:rsidRPr="00105001" w:rsidRDefault="00105001" w:rsidP="00203B8B">
      <w:pPr>
        <w:widowControl/>
        <w:numPr>
          <w:ilvl w:val="1"/>
          <w:numId w:val="95"/>
        </w:numPr>
        <w:tabs>
          <w:tab w:val="clear" w:pos="1800"/>
          <w:tab w:val="num" w:pos="360"/>
        </w:tabs>
        <w:suppressAutoHyphens/>
        <w:spacing w:before="240" w:after="240" w:line="240" w:lineRule="atLeast"/>
        <w:ind w:left="360"/>
        <w:jc w:val="both"/>
        <w:rPr>
          <w:snapToGrid/>
          <w:spacing w:val="-3"/>
          <w:szCs w:val="24"/>
        </w:rPr>
      </w:pPr>
      <w:r w:rsidRPr="00105001">
        <w:rPr>
          <w:snapToGrid/>
          <w:spacing w:val="-3"/>
          <w:szCs w:val="24"/>
        </w:rPr>
        <w:t>Have the students create a circle map based on one of the characters in the play.  (</w:t>
      </w:r>
      <w:hyperlink w:anchor="_Arms_and_the" w:history="1">
        <w:r w:rsidRPr="00105001">
          <w:rPr>
            <w:snapToGrid/>
            <w:color w:val="0000FF"/>
            <w:spacing w:val="-3"/>
            <w:szCs w:val="24"/>
            <w:u w:val="single"/>
          </w:rPr>
          <w:t>See Activities Section</w:t>
        </w:r>
      </w:hyperlink>
      <w:r w:rsidRPr="00105001">
        <w:rPr>
          <w:snapToGrid/>
          <w:spacing w:val="-3"/>
          <w:szCs w:val="24"/>
        </w:rPr>
        <w:t xml:space="preserve">.)  Have the students put the name of the character in the center circle.  Then in the outer circle, list all the characterization they learn about the characters as they read.  Then, in the frame, ask them to place the external influences on the character.  Color coding works well. Use these products to hold a Socratic discussion or write a character analysis.  </w:t>
      </w:r>
    </w:p>
    <w:p w14:paraId="0AB299D7" w14:textId="77777777" w:rsidR="00105001" w:rsidRPr="00105001" w:rsidRDefault="00105001" w:rsidP="00105001">
      <w:pPr>
        <w:widowControl/>
        <w:suppressAutoHyphens/>
        <w:spacing w:before="240" w:after="240" w:line="240" w:lineRule="atLeast"/>
        <w:ind w:left="360"/>
        <w:jc w:val="both"/>
        <w:rPr>
          <w:snapToGrid/>
          <w:spacing w:val="-3"/>
          <w:szCs w:val="24"/>
        </w:rPr>
      </w:pPr>
      <w:r w:rsidRPr="00105001">
        <w:rPr>
          <w:snapToGrid/>
          <w:spacing w:val="-3"/>
          <w:szCs w:val="24"/>
        </w:rPr>
        <w:t xml:space="preserve">NOTE TO THE TEACHER:  If the play is being read, keeping the same reader throughout an act seems to work best for continuity; parts may be rotated as each new act begins.  Reading straight through the play, stopping to discuss at pertinent junctures, should take no more than a week of class time.  </w:t>
      </w:r>
    </w:p>
    <w:p w14:paraId="00C48575" w14:textId="77777777" w:rsidR="00105001" w:rsidRPr="00105001" w:rsidRDefault="00105001" w:rsidP="00203B8B">
      <w:pPr>
        <w:widowControl/>
        <w:numPr>
          <w:ilvl w:val="0"/>
          <w:numId w:val="112"/>
        </w:numPr>
        <w:tabs>
          <w:tab w:val="num" w:pos="360"/>
        </w:tabs>
        <w:suppressAutoHyphens/>
        <w:spacing w:line="240" w:lineRule="atLeast"/>
        <w:ind w:left="360"/>
        <w:jc w:val="both"/>
        <w:rPr>
          <w:snapToGrid/>
          <w:spacing w:val="-3"/>
          <w:szCs w:val="24"/>
        </w:rPr>
      </w:pPr>
      <w:r w:rsidRPr="00105001">
        <w:rPr>
          <w:snapToGrid/>
          <w:spacing w:val="-3"/>
          <w:szCs w:val="24"/>
        </w:rPr>
        <w:lastRenderedPageBreak/>
        <w:t>Have the students complete a vocabulary exercise for this play as Shaw is rather scholarly for ninth graders.  (</w:t>
      </w:r>
      <w:hyperlink w:anchor="_VOCABULARY_LIST_FOR" w:history="1">
        <w:r w:rsidRPr="00105001">
          <w:rPr>
            <w:snapToGrid/>
            <w:color w:val="0000FF"/>
            <w:spacing w:val="-3"/>
            <w:szCs w:val="24"/>
            <w:u w:val="single"/>
          </w:rPr>
          <w:t>See Activities Section</w:t>
        </w:r>
      </w:hyperlink>
      <w:r w:rsidRPr="00105001">
        <w:rPr>
          <w:snapToGrid/>
          <w:spacing w:val="-3"/>
          <w:szCs w:val="24"/>
        </w:rPr>
        <w:t>.)  Have the students define all of the words.  Then, have each student select a word from the list and prepare a poster of 8.5 x 11” size.  The poster should contain the following:</w:t>
      </w:r>
    </w:p>
    <w:p w14:paraId="0E407D66" w14:textId="77777777" w:rsidR="00105001" w:rsidRPr="00105001" w:rsidRDefault="00105001" w:rsidP="00203B8B">
      <w:pPr>
        <w:widowControl/>
        <w:numPr>
          <w:ilvl w:val="0"/>
          <w:numId w:val="95"/>
        </w:numPr>
        <w:tabs>
          <w:tab w:val="left" w:pos="-1440"/>
          <w:tab w:val="left" w:pos="-720"/>
          <w:tab w:val="left" w:pos="0"/>
          <w:tab w:val="left" w:pos="398"/>
          <w:tab w:val="left" w:pos="796"/>
          <w:tab w:val="left" w:pos="1195"/>
          <w:tab w:val="left" w:pos="1584"/>
          <w:tab w:val="left" w:pos="1959"/>
        </w:tabs>
        <w:suppressAutoHyphens/>
        <w:spacing w:line="240" w:lineRule="atLeast"/>
        <w:jc w:val="both"/>
        <w:rPr>
          <w:snapToGrid/>
          <w:spacing w:val="-3"/>
          <w:szCs w:val="24"/>
        </w:rPr>
      </w:pPr>
      <w:r w:rsidRPr="00105001">
        <w:rPr>
          <w:snapToGrid/>
          <w:spacing w:val="-3"/>
          <w:szCs w:val="24"/>
        </w:rPr>
        <w:t>the word printed boldly and neatly</w:t>
      </w:r>
    </w:p>
    <w:p w14:paraId="5B1765C1" w14:textId="77777777" w:rsidR="00105001" w:rsidRPr="00105001" w:rsidRDefault="00105001" w:rsidP="00203B8B">
      <w:pPr>
        <w:widowControl/>
        <w:numPr>
          <w:ilvl w:val="0"/>
          <w:numId w:val="95"/>
        </w:numPr>
        <w:tabs>
          <w:tab w:val="left" w:pos="-1440"/>
          <w:tab w:val="left" w:pos="-720"/>
          <w:tab w:val="left" w:pos="0"/>
          <w:tab w:val="left" w:pos="398"/>
          <w:tab w:val="left" w:pos="796"/>
          <w:tab w:val="left" w:pos="1195"/>
          <w:tab w:val="left" w:pos="1584"/>
          <w:tab w:val="left" w:pos="1959"/>
        </w:tabs>
        <w:suppressAutoHyphens/>
        <w:spacing w:line="240" w:lineRule="atLeast"/>
        <w:jc w:val="both"/>
        <w:rPr>
          <w:snapToGrid/>
          <w:spacing w:val="-3"/>
          <w:szCs w:val="24"/>
        </w:rPr>
      </w:pPr>
      <w:r w:rsidRPr="00105001">
        <w:rPr>
          <w:snapToGrid/>
          <w:spacing w:val="-3"/>
          <w:szCs w:val="24"/>
        </w:rPr>
        <w:t>the part of speech and the definition of the word</w:t>
      </w:r>
    </w:p>
    <w:p w14:paraId="2BA78F31" w14:textId="77777777" w:rsidR="00105001" w:rsidRPr="00105001" w:rsidRDefault="00105001" w:rsidP="00203B8B">
      <w:pPr>
        <w:widowControl/>
        <w:numPr>
          <w:ilvl w:val="0"/>
          <w:numId w:val="95"/>
        </w:numPr>
        <w:tabs>
          <w:tab w:val="left" w:pos="-1440"/>
          <w:tab w:val="left" w:pos="-720"/>
          <w:tab w:val="left" w:pos="0"/>
          <w:tab w:val="left" w:pos="398"/>
          <w:tab w:val="left" w:pos="796"/>
          <w:tab w:val="left" w:pos="1195"/>
          <w:tab w:val="left" w:pos="1584"/>
          <w:tab w:val="left" w:pos="1959"/>
        </w:tabs>
        <w:suppressAutoHyphens/>
        <w:spacing w:line="240" w:lineRule="atLeast"/>
        <w:jc w:val="both"/>
        <w:rPr>
          <w:snapToGrid/>
          <w:spacing w:val="-3"/>
          <w:szCs w:val="24"/>
        </w:rPr>
      </w:pPr>
      <w:r w:rsidRPr="00105001">
        <w:rPr>
          <w:snapToGrid/>
          <w:spacing w:val="-3"/>
          <w:szCs w:val="24"/>
        </w:rPr>
        <w:t xml:space="preserve">a sample sentence using the word (preferably </w:t>
      </w:r>
      <w:r w:rsidRPr="00105001">
        <w:rPr>
          <w:snapToGrid/>
          <w:spacing w:val="-3"/>
          <w:szCs w:val="24"/>
          <w:u w:val="single"/>
        </w:rPr>
        <w:t>not</w:t>
      </w:r>
      <w:r w:rsidRPr="00105001">
        <w:rPr>
          <w:snapToGrid/>
          <w:spacing w:val="-3"/>
          <w:szCs w:val="24"/>
        </w:rPr>
        <w:t xml:space="preserve"> the one in the text)</w:t>
      </w:r>
    </w:p>
    <w:p w14:paraId="562D2683" w14:textId="77777777" w:rsidR="00105001" w:rsidRPr="00105001" w:rsidRDefault="00105001" w:rsidP="00203B8B">
      <w:pPr>
        <w:widowControl/>
        <w:numPr>
          <w:ilvl w:val="0"/>
          <w:numId w:val="95"/>
        </w:numPr>
        <w:tabs>
          <w:tab w:val="left" w:pos="-1440"/>
          <w:tab w:val="left" w:pos="-720"/>
          <w:tab w:val="left" w:pos="0"/>
          <w:tab w:val="left" w:pos="398"/>
          <w:tab w:val="left" w:pos="796"/>
          <w:tab w:val="left" w:pos="1195"/>
          <w:tab w:val="left" w:pos="1584"/>
          <w:tab w:val="left" w:pos="1959"/>
        </w:tabs>
        <w:suppressAutoHyphens/>
        <w:spacing w:line="240" w:lineRule="atLeast"/>
        <w:jc w:val="both"/>
        <w:rPr>
          <w:snapToGrid/>
          <w:spacing w:val="-3"/>
          <w:szCs w:val="24"/>
        </w:rPr>
      </w:pPr>
      <w:proofErr w:type="gramStart"/>
      <w:r w:rsidRPr="00105001">
        <w:rPr>
          <w:snapToGrid/>
          <w:spacing w:val="-3"/>
          <w:szCs w:val="24"/>
        </w:rPr>
        <w:t>a</w:t>
      </w:r>
      <w:proofErr w:type="gramEnd"/>
      <w:r w:rsidRPr="00105001">
        <w:rPr>
          <w:snapToGrid/>
          <w:spacing w:val="-3"/>
          <w:szCs w:val="24"/>
        </w:rPr>
        <w:t xml:space="preserve"> picture drawn or cut neatly from a magazine and mounted attractively on the poster to communicate the idea of the word.</w:t>
      </w:r>
    </w:p>
    <w:p w14:paraId="1D2B5605" w14:textId="77777777" w:rsidR="00105001" w:rsidRPr="00105001" w:rsidRDefault="00105001" w:rsidP="00203B8B">
      <w:pPr>
        <w:widowControl/>
        <w:numPr>
          <w:ilvl w:val="0"/>
          <w:numId w:val="112"/>
        </w:numPr>
        <w:tabs>
          <w:tab w:val="num" w:pos="360"/>
        </w:tabs>
        <w:suppressAutoHyphens/>
        <w:spacing w:before="240" w:after="240" w:line="240" w:lineRule="atLeast"/>
        <w:ind w:left="360"/>
        <w:jc w:val="both"/>
        <w:rPr>
          <w:snapToGrid/>
          <w:spacing w:val="-3"/>
          <w:szCs w:val="24"/>
        </w:rPr>
      </w:pPr>
      <w:r w:rsidRPr="00105001">
        <w:rPr>
          <w:snapToGrid/>
          <w:spacing w:val="-3"/>
          <w:szCs w:val="24"/>
        </w:rPr>
        <w:t xml:space="preserve">Have the students analyze the ironic dimensions of </w:t>
      </w:r>
      <w:r w:rsidRPr="00105001">
        <w:rPr>
          <w:i/>
          <w:iCs/>
          <w:snapToGrid/>
          <w:spacing w:val="-3"/>
          <w:szCs w:val="24"/>
        </w:rPr>
        <w:t>Arms and the Man</w:t>
      </w:r>
      <w:r w:rsidRPr="00105001">
        <w:rPr>
          <w:snapToGrid/>
          <w:spacing w:val="-3"/>
          <w:szCs w:val="24"/>
        </w:rPr>
        <w:t xml:space="preserve"> using a tree map.  Students should categorize the playwright using irony in the plot, dialogue, and/or setting.  Ask them to keep track of these dimensions as they read.  (</w:t>
      </w:r>
      <w:hyperlink w:anchor="_Tree_Map" w:history="1">
        <w:r w:rsidRPr="00105001">
          <w:rPr>
            <w:snapToGrid/>
            <w:color w:val="0000FF"/>
            <w:spacing w:val="-3"/>
            <w:szCs w:val="24"/>
            <w:u w:val="single"/>
          </w:rPr>
          <w:t>See Activities Section</w:t>
        </w:r>
      </w:hyperlink>
      <w:r w:rsidRPr="00105001">
        <w:rPr>
          <w:snapToGrid/>
          <w:spacing w:val="-3"/>
          <w:szCs w:val="24"/>
        </w:rPr>
        <w:t xml:space="preserve">.)  </w:t>
      </w:r>
    </w:p>
    <w:p w14:paraId="228FBCE8" w14:textId="77777777" w:rsidR="00105001" w:rsidRPr="00105001" w:rsidRDefault="00105001" w:rsidP="00203B8B">
      <w:pPr>
        <w:widowControl/>
        <w:numPr>
          <w:ilvl w:val="0"/>
          <w:numId w:val="112"/>
        </w:numPr>
        <w:tabs>
          <w:tab w:val="num" w:pos="360"/>
        </w:tabs>
        <w:suppressAutoHyphens/>
        <w:spacing w:before="240" w:after="240" w:line="240" w:lineRule="atLeast"/>
        <w:ind w:left="360"/>
        <w:jc w:val="both"/>
        <w:rPr>
          <w:snapToGrid/>
          <w:spacing w:val="-3"/>
          <w:szCs w:val="24"/>
        </w:rPr>
      </w:pPr>
      <w:r w:rsidRPr="00105001">
        <w:rPr>
          <w:snapToGrid/>
          <w:spacing w:val="-3"/>
          <w:szCs w:val="24"/>
        </w:rPr>
        <w:t xml:space="preserve">Have the students analyze </w:t>
      </w:r>
      <w:proofErr w:type="spellStart"/>
      <w:r w:rsidRPr="00105001">
        <w:rPr>
          <w:snapToGrid/>
          <w:spacing w:val="-3"/>
          <w:szCs w:val="24"/>
        </w:rPr>
        <w:t>Raina</w:t>
      </w:r>
      <w:proofErr w:type="spellEnd"/>
      <w:r w:rsidRPr="00105001">
        <w:rPr>
          <w:snapToGrid/>
          <w:spacing w:val="-3"/>
          <w:szCs w:val="24"/>
        </w:rPr>
        <w:t xml:space="preserve"> at the moment that she is making an important decision.  Ask the students to identify the situation, explain the reasons for her decision, and to speculate about the possible consequences.  Have the students choose four of the six Thinking Maps as tools of analysis.  </w:t>
      </w:r>
    </w:p>
    <w:p w14:paraId="7F4EE7DE" w14:textId="77777777" w:rsidR="00105001" w:rsidRPr="00105001" w:rsidRDefault="00105001" w:rsidP="00203B8B">
      <w:pPr>
        <w:widowControl/>
        <w:numPr>
          <w:ilvl w:val="0"/>
          <w:numId w:val="112"/>
        </w:numPr>
        <w:tabs>
          <w:tab w:val="num" w:pos="360"/>
        </w:tabs>
        <w:suppressAutoHyphens/>
        <w:spacing w:before="240" w:after="240" w:line="240" w:lineRule="atLeast"/>
        <w:ind w:left="360"/>
        <w:jc w:val="both"/>
        <w:rPr>
          <w:snapToGrid/>
          <w:spacing w:val="-3"/>
          <w:szCs w:val="24"/>
        </w:rPr>
      </w:pPr>
      <w:r w:rsidRPr="00105001">
        <w:rPr>
          <w:snapToGrid/>
          <w:spacing w:val="-3"/>
          <w:szCs w:val="24"/>
        </w:rPr>
        <w:t xml:space="preserve">Have the students discuss the closing dialogue of </w:t>
      </w:r>
      <w:r w:rsidRPr="00105001">
        <w:rPr>
          <w:i/>
          <w:iCs/>
          <w:snapToGrid/>
          <w:spacing w:val="-3"/>
          <w:szCs w:val="24"/>
        </w:rPr>
        <w:t>Arms and the Man</w:t>
      </w:r>
      <w:r w:rsidRPr="00105001">
        <w:rPr>
          <w:snapToGrid/>
          <w:spacing w:val="-3"/>
          <w:szCs w:val="24"/>
        </w:rPr>
        <w:t xml:space="preserve">.  Ask them to explain the significance of the ending and to comment on its appropriateness or lack of appropriateness. </w:t>
      </w:r>
    </w:p>
    <w:p w14:paraId="11223CD1" w14:textId="77777777" w:rsidR="00105001" w:rsidRPr="00105001" w:rsidRDefault="00105001" w:rsidP="00105001">
      <w:pPr>
        <w:widowControl/>
        <w:suppressAutoHyphens/>
        <w:spacing w:before="240" w:after="240" w:line="240" w:lineRule="atLeast"/>
        <w:jc w:val="center"/>
        <w:rPr>
          <w:b/>
          <w:bCs/>
          <w:snapToGrid/>
          <w:spacing w:val="-3"/>
          <w:sz w:val="28"/>
          <w:szCs w:val="24"/>
        </w:rPr>
      </w:pPr>
      <w:r w:rsidRPr="00105001">
        <w:rPr>
          <w:b/>
          <w:bCs/>
          <w:i/>
          <w:iCs/>
          <w:snapToGrid/>
          <w:spacing w:val="-3"/>
          <w:sz w:val="28"/>
          <w:szCs w:val="24"/>
        </w:rPr>
        <w:t xml:space="preserve">Animal Farm </w:t>
      </w:r>
      <w:r w:rsidRPr="00105001">
        <w:rPr>
          <w:b/>
          <w:bCs/>
          <w:snapToGrid/>
          <w:spacing w:val="-3"/>
          <w:sz w:val="28"/>
          <w:szCs w:val="24"/>
        </w:rPr>
        <w:t>by George Orwell</w:t>
      </w:r>
    </w:p>
    <w:p w14:paraId="6983D97E" w14:textId="77777777" w:rsidR="00105001" w:rsidRPr="00105001" w:rsidRDefault="00105001" w:rsidP="00203B8B">
      <w:pPr>
        <w:widowControl/>
        <w:numPr>
          <w:ilvl w:val="0"/>
          <w:numId w:val="113"/>
        </w:numPr>
        <w:tabs>
          <w:tab w:val="num" w:pos="360"/>
        </w:tabs>
        <w:suppressAutoHyphens/>
        <w:spacing w:after="240" w:line="240" w:lineRule="atLeast"/>
        <w:ind w:left="360"/>
        <w:jc w:val="both"/>
        <w:rPr>
          <w:snapToGrid/>
          <w:spacing w:val="-3"/>
          <w:szCs w:val="24"/>
        </w:rPr>
      </w:pPr>
      <w:r w:rsidRPr="00105001">
        <w:rPr>
          <w:snapToGrid/>
          <w:spacing w:val="-3"/>
          <w:szCs w:val="24"/>
        </w:rPr>
        <w:t xml:space="preserve">Have the </w:t>
      </w:r>
      <w:proofErr w:type="gramStart"/>
      <w:r w:rsidRPr="00105001">
        <w:rPr>
          <w:snapToGrid/>
          <w:spacing w:val="-3"/>
          <w:szCs w:val="24"/>
        </w:rPr>
        <w:t>students</w:t>
      </w:r>
      <w:proofErr w:type="gramEnd"/>
      <w:r w:rsidRPr="00105001">
        <w:rPr>
          <w:snapToGrid/>
          <w:spacing w:val="-3"/>
          <w:szCs w:val="24"/>
        </w:rPr>
        <w:t xml:space="preserve"> complete research on various aspects of the Russian Revolution (</w:t>
      </w:r>
      <w:hyperlink w:anchor="_Research_Topics_for" w:history="1">
        <w:r w:rsidRPr="00105001">
          <w:rPr>
            <w:snapToGrid/>
            <w:color w:val="0000FF"/>
            <w:spacing w:val="-3"/>
            <w:szCs w:val="24"/>
            <w:u w:val="single"/>
          </w:rPr>
          <w:t>See Activities Section</w:t>
        </w:r>
      </w:hyperlink>
      <w:r w:rsidRPr="00105001">
        <w:rPr>
          <w:snapToGrid/>
          <w:spacing w:val="-3"/>
          <w:szCs w:val="24"/>
        </w:rPr>
        <w:t xml:space="preserve">.).  Have the students write a research report and present information to the class.  Make sure students turn in a bibliography.  </w:t>
      </w:r>
    </w:p>
    <w:p w14:paraId="023BA020" w14:textId="77777777" w:rsidR="00105001" w:rsidRPr="00105001" w:rsidRDefault="00105001" w:rsidP="00203B8B">
      <w:pPr>
        <w:widowControl/>
        <w:numPr>
          <w:ilvl w:val="0"/>
          <w:numId w:val="113"/>
        </w:numPr>
        <w:tabs>
          <w:tab w:val="num" w:pos="360"/>
        </w:tabs>
        <w:suppressAutoHyphens/>
        <w:spacing w:after="240" w:line="240" w:lineRule="atLeast"/>
        <w:ind w:left="360"/>
        <w:jc w:val="both"/>
        <w:rPr>
          <w:snapToGrid/>
          <w:spacing w:val="-3"/>
          <w:szCs w:val="24"/>
        </w:rPr>
      </w:pPr>
      <w:r w:rsidRPr="00105001">
        <w:rPr>
          <w:snapToGrid/>
          <w:spacing w:val="-3"/>
          <w:szCs w:val="24"/>
        </w:rPr>
        <w:t xml:space="preserve">Have the students read </w:t>
      </w:r>
      <w:r w:rsidRPr="00105001">
        <w:rPr>
          <w:i/>
          <w:iCs/>
          <w:snapToGrid/>
          <w:spacing w:val="-3"/>
          <w:szCs w:val="24"/>
        </w:rPr>
        <w:t>Nicholas and Alexandra</w:t>
      </w:r>
      <w:r w:rsidRPr="00105001">
        <w:rPr>
          <w:snapToGrid/>
          <w:spacing w:val="-3"/>
          <w:szCs w:val="24"/>
        </w:rPr>
        <w:t xml:space="preserve"> by using one of the jigsaw strategies.  (</w:t>
      </w:r>
      <w:hyperlink w:anchor="_Jigsaw_(Aronson_1978)" w:history="1">
        <w:r w:rsidRPr="00105001">
          <w:rPr>
            <w:snapToGrid/>
            <w:color w:val="0000FF"/>
            <w:spacing w:val="-3"/>
            <w:szCs w:val="24"/>
            <w:u w:val="single"/>
          </w:rPr>
          <w:t>See Activities Section</w:t>
        </w:r>
      </w:hyperlink>
      <w:r w:rsidRPr="00105001">
        <w:rPr>
          <w:snapToGrid/>
          <w:spacing w:val="-3"/>
          <w:szCs w:val="24"/>
        </w:rPr>
        <w:t xml:space="preserve">.)  Divide the book into seven or eight parts.  Then place the students in the same number of groups.  Assign each group a section of the book.  Then explain that they are reading this “nonfiction” book to learn about the background for </w:t>
      </w:r>
      <w:r w:rsidRPr="00105001">
        <w:rPr>
          <w:i/>
          <w:iCs/>
          <w:snapToGrid/>
          <w:spacing w:val="-3"/>
          <w:szCs w:val="24"/>
        </w:rPr>
        <w:t>Animal Farm</w:t>
      </w:r>
      <w:r w:rsidRPr="00105001">
        <w:rPr>
          <w:snapToGrid/>
          <w:spacing w:val="-3"/>
          <w:szCs w:val="24"/>
        </w:rPr>
        <w:t>.  Explain that as they look for the following six items, they may need to do some additional research.</w:t>
      </w:r>
    </w:p>
    <w:p w14:paraId="447AADF0" w14:textId="77777777" w:rsidR="00105001" w:rsidRPr="00105001" w:rsidRDefault="00105001" w:rsidP="00203B8B">
      <w:pPr>
        <w:widowControl/>
        <w:numPr>
          <w:ilvl w:val="1"/>
          <w:numId w:val="96"/>
        </w:numPr>
        <w:tabs>
          <w:tab w:val="clear" w:pos="1800"/>
          <w:tab w:val="left" w:pos="-1440"/>
          <w:tab w:val="left" w:pos="-720"/>
        </w:tabs>
        <w:suppressAutoHyphens/>
        <w:spacing w:line="240" w:lineRule="atLeast"/>
        <w:ind w:left="720"/>
        <w:jc w:val="both"/>
        <w:rPr>
          <w:snapToGrid/>
          <w:spacing w:val="-3"/>
          <w:szCs w:val="24"/>
        </w:rPr>
      </w:pPr>
      <w:r w:rsidRPr="00105001">
        <w:rPr>
          <w:snapToGrid/>
          <w:spacing w:val="-3"/>
          <w:szCs w:val="24"/>
        </w:rPr>
        <w:t>Information about the Russian royal family,</w:t>
      </w:r>
    </w:p>
    <w:p w14:paraId="316FA084" w14:textId="77777777" w:rsidR="00105001" w:rsidRPr="00105001" w:rsidRDefault="00105001" w:rsidP="00203B8B">
      <w:pPr>
        <w:widowControl/>
        <w:numPr>
          <w:ilvl w:val="1"/>
          <w:numId w:val="96"/>
        </w:numPr>
        <w:tabs>
          <w:tab w:val="clear" w:pos="1800"/>
          <w:tab w:val="left" w:pos="-1440"/>
          <w:tab w:val="left" w:pos="-720"/>
        </w:tabs>
        <w:suppressAutoHyphens/>
        <w:spacing w:line="240" w:lineRule="atLeast"/>
        <w:ind w:left="720"/>
        <w:jc w:val="both"/>
        <w:rPr>
          <w:snapToGrid/>
          <w:spacing w:val="-3"/>
          <w:szCs w:val="24"/>
        </w:rPr>
      </w:pPr>
      <w:r w:rsidRPr="00105001">
        <w:rPr>
          <w:snapToGrid/>
          <w:spacing w:val="-3"/>
          <w:szCs w:val="24"/>
        </w:rPr>
        <w:t>Facts about the major leaders of the revolution,</w:t>
      </w:r>
    </w:p>
    <w:p w14:paraId="226DA7A5" w14:textId="77777777" w:rsidR="00105001" w:rsidRPr="00105001" w:rsidRDefault="00105001" w:rsidP="00203B8B">
      <w:pPr>
        <w:widowControl/>
        <w:numPr>
          <w:ilvl w:val="1"/>
          <w:numId w:val="96"/>
        </w:numPr>
        <w:tabs>
          <w:tab w:val="clear" w:pos="1800"/>
          <w:tab w:val="left" w:pos="-1440"/>
          <w:tab w:val="left" w:pos="-720"/>
        </w:tabs>
        <w:suppressAutoHyphens/>
        <w:spacing w:line="240" w:lineRule="atLeast"/>
        <w:ind w:left="720"/>
        <w:jc w:val="both"/>
        <w:rPr>
          <w:snapToGrid/>
          <w:spacing w:val="-3"/>
          <w:szCs w:val="24"/>
        </w:rPr>
      </w:pPr>
      <w:r w:rsidRPr="00105001">
        <w:rPr>
          <w:snapToGrid/>
          <w:spacing w:val="-3"/>
          <w:szCs w:val="24"/>
        </w:rPr>
        <w:t>Dates of important events in the Russian revolution, and</w:t>
      </w:r>
    </w:p>
    <w:p w14:paraId="63C5278D" w14:textId="77777777" w:rsidR="00105001" w:rsidRPr="00105001" w:rsidRDefault="00105001" w:rsidP="00203B8B">
      <w:pPr>
        <w:widowControl/>
        <w:numPr>
          <w:ilvl w:val="1"/>
          <w:numId w:val="96"/>
        </w:numPr>
        <w:tabs>
          <w:tab w:val="clear" w:pos="1800"/>
          <w:tab w:val="left" w:pos="-1440"/>
          <w:tab w:val="left" w:pos="-720"/>
        </w:tabs>
        <w:suppressAutoHyphens/>
        <w:spacing w:line="240" w:lineRule="atLeast"/>
        <w:ind w:left="720"/>
        <w:jc w:val="both"/>
        <w:rPr>
          <w:snapToGrid/>
          <w:szCs w:val="24"/>
        </w:rPr>
      </w:pPr>
      <w:r w:rsidRPr="00105001">
        <w:rPr>
          <w:snapToGrid/>
          <w:szCs w:val="24"/>
        </w:rPr>
        <w:t>Information about the philosophical basis for communism.</w:t>
      </w:r>
    </w:p>
    <w:p w14:paraId="1D8B386C" w14:textId="77777777" w:rsidR="00105001" w:rsidRPr="00105001" w:rsidRDefault="00105001" w:rsidP="00203B8B">
      <w:pPr>
        <w:widowControl/>
        <w:numPr>
          <w:ilvl w:val="1"/>
          <w:numId w:val="96"/>
        </w:numPr>
        <w:tabs>
          <w:tab w:val="clear" w:pos="1800"/>
          <w:tab w:val="left" w:pos="-1440"/>
          <w:tab w:val="left" w:pos="-720"/>
        </w:tabs>
        <w:suppressAutoHyphens/>
        <w:spacing w:line="240" w:lineRule="atLeast"/>
        <w:ind w:left="720"/>
        <w:jc w:val="both"/>
        <w:rPr>
          <w:snapToGrid/>
          <w:szCs w:val="24"/>
        </w:rPr>
      </w:pPr>
      <w:r w:rsidRPr="00105001">
        <w:rPr>
          <w:snapToGrid/>
          <w:szCs w:val="24"/>
        </w:rPr>
        <w:t>Definitions for Capitalism, Socialism, Bourgeois, Totalitarianism, and Proletariat.</w:t>
      </w:r>
    </w:p>
    <w:p w14:paraId="010045CE" w14:textId="77777777" w:rsidR="00105001" w:rsidRPr="00105001" w:rsidRDefault="00105001" w:rsidP="00203B8B">
      <w:pPr>
        <w:widowControl/>
        <w:numPr>
          <w:ilvl w:val="1"/>
          <w:numId w:val="96"/>
        </w:numPr>
        <w:tabs>
          <w:tab w:val="clear" w:pos="1800"/>
          <w:tab w:val="left" w:pos="-1440"/>
          <w:tab w:val="left" w:pos="-720"/>
        </w:tabs>
        <w:suppressAutoHyphens/>
        <w:spacing w:after="240" w:line="240" w:lineRule="atLeast"/>
        <w:ind w:left="720"/>
        <w:jc w:val="both"/>
        <w:rPr>
          <w:snapToGrid/>
          <w:spacing w:val="-3"/>
          <w:szCs w:val="24"/>
        </w:rPr>
      </w:pPr>
      <w:r w:rsidRPr="00105001">
        <w:rPr>
          <w:snapToGrid/>
          <w:spacing w:val="-3"/>
          <w:szCs w:val="24"/>
        </w:rPr>
        <w:t>Information about Karl Marx, Lenin, Trotsky, Stalin</w:t>
      </w:r>
    </w:p>
    <w:p w14:paraId="028296A7"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ind w:left="398" w:hanging="398"/>
        <w:jc w:val="both"/>
        <w:rPr>
          <w:snapToGrid/>
          <w:spacing w:val="-3"/>
          <w:szCs w:val="24"/>
        </w:rPr>
      </w:pPr>
      <w:r w:rsidRPr="00105001">
        <w:rPr>
          <w:snapToGrid/>
          <w:spacing w:val="-3"/>
          <w:szCs w:val="24"/>
        </w:rPr>
        <w:tab/>
        <w:t xml:space="preserve">Explain that this information is important for them to know so that they will understand the satire used in </w:t>
      </w:r>
      <w:r w:rsidRPr="00105001">
        <w:rPr>
          <w:i/>
          <w:iCs/>
          <w:snapToGrid/>
          <w:spacing w:val="-3"/>
          <w:szCs w:val="24"/>
        </w:rPr>
        <w:t xml:space="preserve">Animal Farm.  </w:t>
      </w:r>
      <w:r w:rsidRPr="00105001">
        <w:rPr>
          <w:snapToGrid/>
          <w:spacing w:val="-3"/>
          <w:szCs w:val="24"/>
        </w:rPr>
        <w:t xml:space="preserve">Ask each group to report the information they have gathered on the four major areas from their section of the book.  Then have the students read </w:t>
      </w:r>
      <w:r w:rsidRPr="00105001">
        <w:rPr>
          <w:i/>
          <w:iCs/>
          <w:snapToGrid/>
          <w:spacing w:val="-3"/>
          <w:szCs w:val="24"/>
        </w:rPr>
        <w:t>Animal Farm</w:t>
      </w:r>
      <w:r w:rsidRPr="00105001">
        <w:rPr>
          <w:snapToGrid/>
          <w:spacing w:val="-3"/>
          <w:szCs w:val="24"/>
        </w:rPr>
        <w:t xml:space="preserve"> using the following questions:</w:t>
      </w:r>
    </w:p>
    <w:p w14:paraId="66DA3B97" w14:textId="77777777" w:rsidR="00105001" w:rsidRPr="00105001" w:rsidRDefault="00105001" w:rsidP="00203B8B">
      <w:pPr>
        <w:widowControl/>
        <w:numPr>
          <w:ilvl w:val="1"/>
          <w:numId w:val="97"/>
        </w:numPr>
        <w:tabs>
          <w:tab w:val="left" w:pos="-1440"/>
          <w:tab w:val="left" w:pos="-720"/>
        </w:tabs>
        <w:suppressAutoHyphens/>
        <w:spacing w:line="240" w:lineRule="atLeast"/>
        <w:ind w:left="720"/>
        <w:jc w:val="both"/>
        <w:rPr>
          <w:snapToGrid/>
          <w:spacing w:val="-3"/>
          <w:szCs w:val="24"/>
        </w:rPr>
      </w:pPr>
      <w:r w:rsidRPr="00105001">
        <w:rPr>
          <w:snapToGrid/>
          <w:spacing w:val="-3"/>
          <w:szCs w:val="24"/>
        </w:rPr>
        <w:t>What vehicle for satire did the satirist choose?  Why is it effective for getting the message across?</w:t>
      </w:r>
    </w:p>
    <w:p w14:paraId="5D2CFAA9" w14:textId="77777777" w:rsidR="00105001" w:rsidRPr="00105001" w:rsidRDefault="00105001" w:rsidP="00203B8B">
      <w:pPr>
        <w:widowControl/>
        <w:numPr>
          <w:ilvl w:val="1"/>
          <w:numId w:val="97"/>
        </w:numPr>
        <w:tabs>
          <w:tab w:val="left" w:pos="-1440"/>
          <w:tab w:val="left" w:pos="-720"/>
        </w:tabs>
        <w:suppressAutoHyphens/>
        <w:spacing w:line="240" w:lineRule="atLeast"/>
        <w:ind w:left="720"/>
        <w:jc w:val="both"/>
        <w:rPr>
          <w:snapToGrid/>
          <w:spacing w:val="-3"/>
          <w:szCs w:val="24"/>
        </w:rPr>
      </w:pPr>
      <w:r w:rsidRPr="00105001">
        <w:rPr>
          <w:snapToGrid/>
          <w:spacing w:val="-3"/>
          <w:szCs w:val="24"/>
        </w:rPr>
        <w:t>Does the satirist speak his own thoughts, in a pretended first-person voice, or through a cast of characters?  Are you aware of his presence?</w:t>
      </w:r>
    </w:p>
    <w:p w14:paraId="21991F15" w14:textId="77777777" w:rsidR="00105001" w:rsidRPr="00105001" w:rsidRDefault="00105001" w:rsidP="00203B8B">
      <w:pPr>
        <w:widowControl/>
        <w:numPr>
          <w:ilvl w:val="1"/>
          <w:numId w:val="97"/>
        </w:numPr>
        <w:tabs>
          <w:tab w:val="left" w:pos="-1440"/>
          <w:tab w:val="left" w:pos="-720"/>
        </w:tabs>
        <w:suppressAutoHyphens/>
        <w:spacing w:line="240" w:lineRule="atLeast"/>
        <w:ind w:left="720"/>
        <w:jc w:val="both"/>
        <w:rPr>
          <w:snapToGrid/>
          <w:spacing w:val="-3"/>
          <w:szCs w:val="24"/>
        </w:rPr>
      </w:pPr>
      <w:r w:rsidRPr="00105001">
        <w:rPr>
          <w:snapToGrid/>
          <w:spacing w:val="-3"/>
          <w:szCs w:val="24"/>
        </w:rPr>
        <w:lastRenderedPageBreak/>
        <w:t>What is the tone of the satire- gentle and amused or scornful and contemptuous?</w:t>
      </w:r>
    </w:p>
    <w:p w14:paraId="0A4A1B82" w14:textId="77777777" w:rsidR="00105001" w:rsidRPr="00105001" w:rsidRDefault="00105001" w:rsidP="00203B8B">
      <w:pPr>
        <w:widowControl/>
        <w:numPr>
          <w:ilvl w:val="1"/>
          <w:numId w:val="97"/>
        </w:numPr>
        <w:tabs>
          <w:tab w:val="left" w:pos="-1440"/>
          <w:tab w:val="left" w:pos="-720"/>
        </w:tabs>
        <w:suppressAutoHyphens/>
        <w:spacing w:line="240" w:lineRule="atLeast"/>
        <w:ind w:left="720"/>
        <w:jc w:val="both"/>
        <w:rPr>
          <w:snapToGrid/>
          <w:spacing w:val="-3"/>
          <w:szCs w:val="24"/>
        </w:rPr>
      </w:pPr>
      <w:r w:rsidRPr="00105001">
        <w:rPr>
          <w:snapToGrid/>
          <w:spacing w:val="-3"/>
          <w:szCs w:val="24"/>
        </w:rPr>
        <w:t>What are the targets and messages of the satire?</w:t>
      </w:r>
    </w:p>
    <w:p w14:paraId="580E0A84" w14:textId="77777777" w:rsidR="00105001" w:rsidRPr="00105001" w:rsidRDefault="00105001" w:rsidP="00203B8B">
      <w:pPr>
        <w:widowControl/>
        <w:numPr>
          <w:ilvl w:val="1"/>
          <w:numId w:val="97"/>
        </w:numPr>
        <w:tabs>
          <w:tab w:val="left" w:pos="-1440"/>
          <w:tab w:val="left" w:pos="-720"/>
        </w:tabs>
        <w:suppressAutoHyphens/>
        <w:spacing w:line="240" w:lineRule="atLeast"/>
        <w:ind w:left="720"/>
        <w:jc w:val="both"/>
        <w:rPr>
          <w:snapToGrid/>
          <w:spacing w:val="-3"/>
          <w:szCs w:val="24"/>
        </w:rPr>
      </w:pPr>
      <w:r w:rsidRPr="00105001">
        <w:rPr>
          <w:snapToGrid/>
          <w:spacing w:val="-3"/>
          <w:szCs w:val="24"/>
        </w:rPr>
        <w:t>What satirical elements and techniques are used and how?</w:t>
      </w:r>
    </w:p>
    <w:p w14:paraId="2DB63DF3" w14:textId="77777777" w:rsidR="00105001" w:rsidRPr="00105001" w:rsidRDefault="00105001" w:rsidP="00203B8B">
      <w:pPr>
        <w:widowControl/>
        <w:numPr>
          <w:ilvl w:val="1"/>
          <w:numId w:val="97"/>
        </w:numPr>
        <w:tabs>
          <w:tab w:val="left" w:pos="-1440"/>
          <w:tab w:val="left" w:pos="-720"/>
        </w:tabs>
        <w:suppressAutoHyphens/>
        <w:spacing w:line="240" w:lineRule="atLeast"/>
        <w:ind w:left="720"/>
        <w:jc w:val="both"/>
        <w:rPr>
          <w:snapToGrid/>
          <w:spacing w:val="-3"/>
          <w:szCs w:val="24"/>
        </w:rPr>
      </w:pPr>
      <w:r w:rsidRPr="00105001">
        <w:rPr>
          <w:snapToGrid/>
          <w:spacing w:val="-3"/>
          <w:szCs w:val="24"/>
        </w:rPr>
        <w:t>Is a solution to the problem implied in the satire? What is it?</w:t>
      </w:r>
    </w:p>
    <w:p w14:paraId="43735E81" w14:textId="77777777" w:rsidR="00105001" w:rsidRPr="00105001" w:rsidRDefault="00105001" w:rsidP="00203B8B">
      <w:pPr>
        <w:widowControl/>
        <w:numPr>
          <w:ilvl w:val="1"/>
          <w:numId w:val="97"/>
        </w:numPr>
        <w:tabs>
          <w:tab w:val="left" w:pos="-1440"/>
          <w:tab w:val="left" w:pos="-720"/>
        </w:tabs>
        <w:suppressAutoHyphens/>
        <w:spacing w:line="240" w:lineRule="atLeast"/>
        <w:ind w:left="720"/>
        <w:jc w:val="both"/>
        <w:rPr>
          <w:snapToGrid/>
          <w:spacing w:val="-3"/>
          <w:szCs w:val="24"/>
        </w:rPr>
      </w:pPr>
      <w:r w:rsidRPr="00105001">
        <w:rPr>
          <w:snapToGrid/>
          <w:spacing w:val="-3"/>
          <w:szCs w:val="24"/>
        </w:rPr>
        <w:t>How does the satirist stack the deck in his own favor?  What extenuating details or circumstances favorable to his target does he omit?</w:t>
      </w:r>
    </w:p>
    <w:p w14:paraId="3BFD62CA" w14:textId="77777777" w:rsidR="00105001" w:rsidRPr="00105001" w:rsidRDefault="00105001" w:rsidP="00203B8B">
      <w:pPr>
        <w:widowControl/>
        <w:numPr>
          <w:ilvl w:val="1"/>
          <w:numId w:val="97"/>
        </w:numPr>
        <w:tabs>
          <w:tab w:val="left" w:pos="-1440"/>
          <w:tab w:val="left" w:pos="-720"/>
        </w:tabs>
        <w:suppressAutoHyphens/>
        <w:spacing w:line="240" w:lineRule="atLeast"/>
        <w:ind w:left="720"/>
        <w:jc w:val="both"/>
        <w:rPr>
          <w:snapToGrid/>
          <w:spacing w:val="-3"/>
          <w:szCs w:val="24"/>
        </w:rPr>
      </w:pPr>
      <w:r w:rsidRPr="00105001">
        <w:rPr>
          <w:snapToGrid/>
          <w:spacing w:val="-3"/>
          <w:szCs w:val="24"/>
        </w:rPr>
        <w:t>Does the satire's message convince you?  Does the satire make you laugh?  Why or why not?</w:t>
      </w:r>
    </w:p>
    <w:p w14:paraId="02C3B6C1" w14:textId="77777777" w:rsidR="00105001" w:rsidRPr="00105001" w:rsidRDefault="00105001" w:rsidP="00203B8B">
      <w:pPr>
        <w:widowControl/>
        <w:numPr>
          <w:ilvl w:val="1"/>
          <w:numId w:val="97"/>
        </w:numPr>
        <w:tabs>
          <w:tab w:val="left" w:pos="-1440"/>
          <w:tab w:val="left" w:pos="-720"/>
        </w:tabs>
        <w:suppressAutoHyphens/>
        <w:spacing w:after="240" w:line="240" w:lineRule="atLeast"/>
        <w:ind w:left="720"/>
        <w:jc w:val="both"/>
        <w:rPr>
          <w:snapToGrid/>
          <w:spacing w:val="-3"/>
          <w:szCs w:val="24"/>
        </w:rPr>
      </w:pPr>
      <w:r w:rsidRPr="00105001">
        <w:rPr>
          <w:snapToGrid/>
          <w:spacing w:val="-3"/>
          <w:szCs w:val="24"/>
        </w:rPr>
        <w:t>If you were going to satirize the same subject, how might you go about it?</w:t>
      </w:r>
    </w:p>
    <w:tbl>
      <w:tblPr>
        <w:tblW w:w="0" w:type="auto"/>
        <w:tblBorders>
          <w:top w:val="single" w:sz="4" w:space="0" w:color="auto"/>
          <w:bottom w:val="single" w:sz="4" w:space="0" w:color="auto"/>
        </w:tblBorders>
        <w:shd w:val="clear" w:color="auto" w:fill="E6E6E6"/>
        <w:tblLook w:val="0000" w:firstRow="0" w:lastRow="0" w:firstColumn="0" w:lastColumn="0" w:noHBand="0" w:noVBand="0"/>
      </w:tblPr>
      <w:tblGrid>
        <w:gridCol w:w="708"/>
        <w:gridCol w:w="8868"/>
      </w:tblGrid>
      <w:tr w:rsidR="00105001" w:rsidRPr="00105001" w14:paraId="35D92207" w14:textId="77777777" w:rsidTr="00105001">
        <w:tblPrEx>
          <w:tblCellMar>
            <w:top w:w="0" w:type="dxa"/>
            <w:bottom w:w="0" w:type="dxa"/>
          </w:tblCellMar>
        </w:tblPrEx>
        <w:trPr>
          <w:cantSplit/>
        </w:trPr>
        <w:tc>
          <w:tcPr>
            <w:tcW w:w="708" w:type="dxa"/>
            <w:shd w:val="clear" w:color="auto" w:fill="E6E6E6"/>
          </w:tcPr>
          <w:p w14:paraId="2946B5A6" w14:textId="77777777" w:rsidR="00105001" w:rsidRPr="00105001" w:rsidRDefault="00105001" w:rsidP="00105001">
            <w:pPr>
              <w:widowControl/>
              <w:rPr>
                <w:b/>
                <w:bCs/>
                <w:snapToGrid/>
                <w:szCs w:val="24"/>
              </w:rPr>
            </w:pPr>
          </w:p>
        </w:tc>
        <w:tc>
          <w:tcPr>
            <w:tcW w:w="8868" w:type="dxa"/>
            <w:shd w:val="clear" w:color="auto" w:fill="E6E6E6"/>
          </w:tcPr>
          <w:p w14:paraId="18B3693E" w14:textId="77777777" w:rsidR="00105001" w:rsidRPr="00105001" w:rsidRDefault="00105001" w:rsidP="00105001">
            <w:pPr>
              <w:keepNext/>
              <w:widowControl/>
              <w:jc w:val="center"/>
              <w:outlineLvl w:val="0"/>
              <w:rPr>
                <w:b/>
                <w:bCs/>
                <w:snapToGrid/>
                <w:szCs w:val="24"/>
              </w:rPr>
            </w:pPr>
            <w:r w:rsidRPr="00105001">
              <w:rPr>
                <w:b/>
                <w:bCs/>
                <w:snapToGrid/>
                <w:szCs w:val="24"/>
              </w:rPr>
              <w:t>Suggestions for Concluding Nonfiction and/or Satire</w:t>
            </w:r>
          </w:p>
        </w:tc>
      </w:tr>
    </w:tbl>
    <w:p w14:paraId="65FB2A5A" w14:textId="77777777" w:rsidR="00105001" w:rsidRPr="00105001" w:rsidRDefault="00105001" w:rsidP="00203B8B">
      <w:pPr>
        <w:widowControl/>
        <w:numPr>
          <w:ilvl w:val="0"/>
          <w:numId w:val="98"/>
        </w:numPr>
        <w:tabs>
          <w:tab w:val="num" w:pos="360"/>
        </w:tabs>
        <w:suppressAutoHyphens/>
        <w:spacing w:before="240" w:after="240" w:line="240" w:lineRule="atLeast"/>
        <w:ind w:left="360"/>
        <w:jc w:val="both"/>
        <w:rPr>
          <w:snapToGrid/>
          <w:spacing w:val="-3"/>
          <w:szCs w:val="24"/>
        </w:rPr>
      </w:pPr>
      <w:r w:rsidRPr="00105001">
        <w:rPr>
          <w:snapToGrid/>
          <w:spacing w:val="-3"/>
          <w:szCs w:val="24"/>
        </w:rPr>
        <w:t xml:space="preserve">Have the students analyze cartoons not previously used in class to demonstrate their knowledge of satiric devices.  These cartoons may be in the form of handouts or transparencies with questions to test the students' mastery of the devices. </w:t>
      </w:r>
    </w:p>
    <w:p w14:paraId="6F94A74B" w14:textId="77777777" w:rsidR="00105001" w:rsidRPr="00105001" w:rsidRDefault="00105001" w:rsidP="00203B8B">
      <w:pPr>
        <w:widowControl/>
        <w:numPr>
          <w:ilvl w:val="0"/>
          <w:numId w:val="98"/>
        </w:numPr>
        <w:tabs>
          <w:tab w:val="num" w:pos="360"/>
        </w:tabs>
        <w:suppressAutoHyphens/>
        <w:spacing w:before="240" w:after="240" w:line="240" w:lineRule="atLeast"/>
        <w:ind w:left="360"/>
        <w:jc w:val="both"/>
        <w:rPr>
          <w:snapToGrid/>
          <w:spacing w:val="-3"/>
          <w:szCs w:val="24"/>
        </w:rPr>
      </w:pPr>
      <w:r w:rsidRPr="00105001">
        <w:rPr>
          <w:snapToGrid/>
          <w:spacing w:val="-3"/>
          <w:szCs w:val="24"/>
        </w:rPr>
        <w:t xml:space="preserve">Have the students work in small groups to create a parody of a contemporary magazine.  At least 4-5 students should be in each group.  Ask the group members to select a magazine to parody and secure a copy of it to bring to class.  Then within the group, ask them to elect an editor-in-chief, an advertising editor, a feature editor, a cover/art editor, and a department editor, each to be responsible for that section of the magazine.  Next, ask them to decide who is responsible for supplies such as paper, markers, glue or tape, and scissors needed for the project.  Each group will turn in a group responsibility report to the teacher before beginning to work.  Using the actual magazine, have the students plan which sections or regular features will be needed for the parody and assign the responsibilities to the group members.  Explain that the finished product should have at least six pages of text.  (Class time of three to five days should be provided for students to work.  Have the students use the computer labs, if available, for printing the text.  See Evaluating the Unit, for possible grading procedures.  Save any parody magazines students are willing to relinquish for models to display the next year.)  </w:t>
      </w:r>
    </w:p>
    <w:p w14:paraId="34E2D7F7"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before="240" w:after="240" w:line="240" w:lineRule="atLeast"/>
        <w:ind w:left="398" w:hanging="398"/>
        <w:jc w:val="both"/>
        <w:rPr>
          <w:snapToGrid/>
          <w:spacing w:val="-3"/>
          <w:szCs w:val="24"/>
        </w:rPr>
      </w:pPr>
      <w:r w:rsidRPr="00105001">
        <w:rPr>
          <w:snapToGrid/>
          <w:spacing w:val="-3"/>
          <w:szCs w:val="24"/>
        </w:rPr>
        <w:tab/>
        <w:t xml:space="preserve">NOTE TO THE TEACHER:  At the end of the project, a good public relations opportunity arises. "Showcase" the magazines and invite the parents to come to the presentation.  The show can be held in the classroom or perhaps in the library with the students having the opportunity to present their work to the guests and to explain what they have accomplished.  </w:t>
      </w:r>
    </w:p>
    <w:p w14:paraId="7D83F1F9" w14:textId="77777777" w:rsidR="00105001" w:rsidRPr="00105001" w:rsidRDefault="00105001" w:rsidP="00203B8B">
      <w:pPr>
        <w:widowControl/>
        <w:numPr>
          <w:ilvl w:val="0"/>
          <w:numId w:val="99"/>
        </w:numPr>
        <w:tabs>
          <w:tab w:val="num" w:pos="360"/>
        </w:tabs>
        <w:suppressAutoHyphens/>
        <w:spacing w:before="240" w:after="240" w:line="240" w:lineRule="atLeast"/>
        <w:ind w:left="360"/>
        <w:jc w:val="both"/>
        <w:rPr>
          <w:snapToGrid/>
          <w:spacing w:val="-3"/>
          <w:szCs w:val="24"/>
        </w:rPr>
      </w:pPr>
      <w:r w:rsidRPr="00105001">
        <w:rPr>
          <w:snapToGrid/>
          <w:spacing w:val="-3"/>
          <w:szCs w:val="24"/>
        </w:rPr>
        <w:t xml:space="preserve">Have the students in small groups write a short skit or a play which employs several satirical devices.  Have the skits videotaped or performed for the class in the classroom or in the auditorium.  Ask each group to turn in a written copy of their play prior to performing it.  In addition, have the audience members keep track of satirical devices evident as they watch the play.  A checklist could be created for the purpose of evaluating the play and distributed to the students prior to the performances.  </w:t>
      </w:r>
    </w:p>
    <w:p w14:paraId="49E6D617" w14:textId="77777777" w:rsidR="00105001" w:rsidRPr="00105001" w:rsidRDefault="00105001" w:rsidP="00203B8B">
      <w:pPr>
        <w:widowControl/>
        <w:numPr>
          <w:ilvl w:val="1"/>
          <w:numId w:val="99"/>
        </w:numPr>
        <w:tabs>
          <w:tab w:val="num" w:pos="360"/>
        </w:tabs>
        <w:suppressAutoHyphens/>
        <w:spacing w:before="240" w:after="240" w:line="240" w:lineRule="atLeast"/>
        <w:ind w:left="360"/>
        <w:jc w:val="both"/>
        <w:rPr>
          <w:snapToGrid/>
          <w:spacing w:val="-3"/>
          <w:szCs w:val="24"/>
        </w:rPr>
      </w:pPr>
      <w:r w:rsidRPr="00105001">
        <w:rPr>
          <w:snapToGrid/>
          <w:szCs w:val="24"/>
        </w:rPr>
        <w:t>Have the students bring in their notebooks with the newspaper articles about their “chosen person.”  Then, ask the students to draw some conclusions about the “</w:t>
      </w:r>
      <w:proofErr w:type="spellStart"/>
      <w:r w:rsidRPr="00105001">
        <w:rPr>
          <w:snapToGrid/>
          <w:szCs w:val="24"/>
        </w:rPr>
        <w:t>chosenperson</w:t>
      </w:r>
      <w:proofErr w:type="spellEnd"/>
      <w:r w:rsidRPr="00105001">
        <w:rPr>
          <w:snapToGrid/>
          <w:szCs w:val="24"/>
        </w:rPr>
        <w:t xml:space="preserve">” from all the articles.  </w:t>
      </w:r>
    </w:p>
    <w:p w14:paraId="37B01B47" w14:textId="77777777" w:rsidR="00105001" w:rsidRPr="00105001" w:rsidRDefault="00105001" w:rsidP="00203B8B">
      <w:pPr>
        <w:widowControl/>
        <w:numPr>
          <w:ilvl w:val="0"/>
          <w:numId w:val="91"/>
        </w:numPr>
        <w:rPr>
          <w:snapToGrid/>
          <w:szCs w:val="24"/>
        </w:rPr>
      </w:pPr>
      <w:r w:rsidRPr="00105001">
        <w:rPr>
          <w:snapToGrid/>
          <w:szCs w:val="24"/>
        </w:rPr>
        <w:t>What kind of person is he or she?</w:t>
      </w:r>
    </w:p>
    <w:p w14:paraId="7A135459" w14:textId="77777777" w:rsidR="00105001" w:rsidRPr="00105001" w:rsidRDefault="00105001" w:rsidP="00203B8B">
      <w:pPr>
        <w:widowControl/>
        <w:numPr>
          <w:ilvl w:val="1"/>
          <w:numId w:val="91"/>
        </w:numPr>
        <w:rPr>
          <w:snapToGrid/>
          <w:szCs w:val="24"/>
        </w:rPr>
      </w:pPr>
      <w:r w:rsidRPr="00105001">
        <w:rPr>
          <w:snapToGrid/>
          <w:szCs w:val="24"/>
        </w:rPr>
        <w:t>What do other people say about him or her?</w:t>
      </w:r>
    </w:p>
    <w:p w14:paraId="5297C734" w14:textId="77777777" w:rsidR="00105001" w:rsidRPr="00105001" w:rsidRDefault="00105001" w:rsidP="00203B8B">
      <w:pPr>
        <w:widowControl/>
        <w:numPr>
          <w:ilvl w:val="1"/>
          <w:numId w:val="91"/>
        </w:numPr>
        <w:rPr>
          <w:snapToGrid/>
          <w:szCs w:val="24"/>
        </w:rPr>
      </w:pPr>
      <w:r w:rsidRPr="00105001">
        <w:rPr>
          <w:snapToGrid/>
          <w:szCs w:val="24"/>
        </w:rPr>
        <w:lastRenderedPageBreak/>
        <w:t>What does he or she say and what does it reveal about his or her personality?</w:t>
      </w:r>
    </w:p>
    <w:p w14:paraId="23C1ECE2" w14:textId="77777777" w:rsidR="00105001" w:rsidRPr="00105001" w:rsidRDefault="00105001" w:rsidP="00203B8B">
      <w:pPr>
        <w:widowControl/>
        <w:numPr>
          <w:ilvl w:val="1"/>
          <w:numId w:val="91"/>
        </w:numPr>
        <w:rPr>
          <w:snapToGrid/>
          <w:szCs w:val="24"/>
        </w:rPr>
      </w:pPr>
      <w:r w:rsidRPr="00105001">
        <w:rPr>
          <w:snapToGrid/>
          <w:szCs w:val="24"/>
        </w:rPr>
        <w:t>How has this person reacted to events over the past few weeks?</w:t>
      </w:r>
    </w:p>
    <w:p w14:paraId="61A96F85" w14:textId="77777777" w:rsidR="00105001" w:rsidRPr="00105001" w:rsidRDefault="00105001" w:rsidP="00105001">
      <w:pPr>
        <w:widowControl/>
        <w:ind w:left="2160"/>
        <w:rPr>
          <w:snapToGrid/>
          <w:szCs w:val="24"/>
        </w:rPr>
      </w:pPr>
    </w:p>
    <w:p w14:paraId="3C281DDA" w14:textId="77777777" w:rsidR="00105001" w:rsidRPr="00105001" w:rsidRDefault="00105001" w:rsidP="00203B8B">
      <w:pPr>
        <w:widowControl/>
        <w:numPr>
          <w:ilvl w:val="0"/>
          <w:numId w:val="91"/>
        </w:numPr>
        <w:rPr>
          <w:snapToGrid/>
          <w:szCs w:val="24"/>
        </w:rPr>
      </w:pPr>
      <w:r w:rsidRPr="00105001">
        <w:rPr>
          <w:snapToGrid/>
          <w:szCs w:val="24"/>
        </w:rPr>
        <w:t>Have any major events occurred in this person’s life over the past few weeks?</w:t>
      </w:r>
    </w:p>
    <w:p w14:paraId="6A0E1A8C" w14:textId="77777777" w:rsidR="00105001" w:rsidRPr="00105001" w:rsidRDefault="00105001" w:rsidP="00105001">
      <w:pPr>
        <w:widowControl/>
        <w:ind w:left="2160"/>
        <w:rPr>
          <w:snapToGrid/>
          <w:szCs w:val="24"/>
        </w:rPr>
      </w:pPr>
      <w:r w:rsidRPr="00105001">
        <w:rPr>
          <w:snapToGrid/>
          <w:szCs w:val="24"/>
        </w:rPr>
        <w:t>A.</w:t>
      </w:r>
    </w:p>
    <w:p w14:paraId="3A1D4B58" w14:textId="77777777" w:rsidR="00105001" w:rsidRPr="00105001" w:rsidRDefault="00105001" w:rsidP="00105001">
      <w:pPr>
        <w:widowControl/>
        <w:ind w:left="2160"/>
        <w:rPr>
          <w:snapToGrid/>
          <w:szCs w:val="24"/>
        </w:rPr>
      </w:pPr>
      <w:r w:rsidRPr="00105001">
        <w:rPr>
          <w:snapToGrid/>
          <w:szCs w:val="24"/>
        </w:rPr>
        <w:t>B.</w:t>
      </w:r>
    </w:p>
    <w:p w14:paraId="10E04AAF" w14:textId="77777777" w:rsidR="00105001" w:rsidRPr="00105001" w:rsidRDefault="00105001" w:rsidP="00105001">
      <w:pPr>
        <w:widowControl/>
        <w:ind w:left="2160"/>
        <w:rPr>
          <w:snapToGrid/>
          <w:szCs w:val="24"/>
        </w:rPr>
      </w:pPr>
      <w:r w:rsidRPr="00105001">
        <w:rPr>
          <w:snapToGrid/>
          <w:szCs w:val="24"/>
        </w:rPr>
        <w:t>C.</w:t>
      </w:r>
    </w:p>
    <w:p w14:paraId="079DDBA4" w14:textId="77777777" w:rsidR="00105001" w:rsidRPr="00105001" w:rsidRDefault="00105001" w:rsidP="00105001">
      <w:pPr>
        <w:widowControl/>
        <w:ind w:left="2160"/>
        <w:rPr>
          <w:snapToGrid/>
          <w:szCs w:val="24"/>
        </w:rPr>
      </w:pPr>
    </w:p>
    <w:p w14:paraId="4DFFE1AB" w14:textId="77777777" w:rsidR="00105001" w:rsidRPr="00105001" w:rsidRDefault="00105001" w:rsidP="00203B8B">
      <w:pPr>
        <w:widowControl/>
        <w:numPr>
          <w:ilvl w:val="0"/>
          <w:numId w:val="91"/>
        </w:numPr>
        <w:rPr>
          <w:snapToGrid/>
          <w:szCs w:val="24"/>
        </w:rPr>
      </w:pPr>
      <w:r w:rsidRPr="00105001">
        <w:rPr>
          <w:snapToGrid/>
          <w:szCs w:val="24"/>
        </w:rPr>
        <w:t>Has the “chosen person” expressed any opinions about important world or national events over the past few weeks?  List them below.</w:t>
      </w:r>
    </w:p>
    <w:p w14:paraId="6C8134B6" w14:textId="77777777" w:rsidR="00105001" w:rsidRPr="00105001" w:rsidRDefault="00105001" w:rsidP="00105001">
      <w:pPr>
        <w:widowControl/>
        <w:ind w:left="2160"/>
        <w:rPr>
          <w:snapToGrid/>
          <w:szCs w:val="24"/>
        </w:rPr>
      </w:pPr>
      <w:r w:rsidRPr="00105001">
        <w:rPr>
          <w:snapToGrid/>
          <w:szCs w:val="24"/>
        </w:rPr>
        <w:t>A.</w:t>
      </w:r>
    </w:p>
    <w:p w14:paraId="33D010EB" w14:textId="77777777" w:rsidR="00105001" w:rsidRPr="00105001" w:rsidRDefault="00105001" w:rsidP="00105001">
      <w:pPr>
        <w:widowControl/>
        <w:ind w:left="2160"/>
        <w:rPr>
          <w:snapToGrid/>
          <w:szCs w:val="24"/>
        </w:rPr>
      </w:pPr>
      <w:r w:rsidRPr="00105001">
        <w:rPr>
          <w:snapToGrid/>
          <w:szCs w:val="24"/>
        </w:rPr>
        <w:t>B.</w:t>
      </w:r>
    </w:p>
    <w:p w14:paraId="5025E94D" w14:textId="77777777" w:rsidR="00105001" w:rsidRPr="00105001" w:rsidRDefault="00105001" w:rsidP="00105001">
      <w:pPr>
        <w:widowControl/>
        <w:ind w:left="2160"/>
        <w:rPr>
          <w:snapToGrid/>
          <w:szCs w:val="24"/>
        </w:rPr>
      </w:pPr>
      <w:r w:rsidRPr="00105001">
        <w:rPr>
          <w:snapToGrid/>
          <w:szCs w:val="24"/>
        </w:rPr>
        <w:t>C.</w:t>
      </w:r>
    </w:p>
    <w:p w14:paraId="59741852" w14:textId="77777777" w:rsidR="00105001" w:rsidRPr="00105001" w:rsidRDefault="00105001" w:rsidP="00203B8B">
      <w:pPr>
        <w:widowControl/>
        <w:numPr>
          <w:ilvl w:val="0"/>
          <w:numId w:val="90"/>
        </w:numPr>
        <w:tabs>
          <w:tab w:val="left" w:pos="720"/>
        </w:tabs>
        <w:suppressAutoHyphens/>
        <w:spacing w:before="240" w:after="240" w:line="240" w:lineRule="atLeast"/>
        <w:jc w:val="both"/>
        <w:rPr>
          <w:snapToGrid/>
          <w:spacing w:val="-3"/>
          <w:szCs w:val="24"/>
        </w:rPr>
      </w:pPr>
      <w:r w:rsidRPr="00105001">
        <w:rPr>
          <w:snapToGrid/>
          <w:spacing w:val="-3"/>
          <w:szCs w:val="24"/>
        </w:rPr>
        <w:t xml:space="preserve">Have the students remove their autobiographical account from their </w:t>
      </w:r>
      <w:r w:rsidRPr="00105001">
        <w:rPr>
          <w:b/>
          <w:bCs/>
          <w:snapToGrid/>
          <w:spacing w:val="-3"/>
          <w:szCs w:val="24"/>
        </w:rPr>
        <w:t>Works in Progress</w:t>
      </w:r>
      <w:r w:rsidRPr="00105001">
        <w:rPr>
          <w:snapToGrid/>
          <w:spacing w:val="-3"/>
          <w:szCs w:val="24"/>
        </w:rPr>
        <w:t xml:space="preserve"> folders.  Then ask them to revise and edit.  Ask that they include appropriate use of active and passive voice, at least one example of a subordinate clause, and correctly punctuated dialogue.  </w:t>
      </w:r>
    </w:p>
    <w:p w14:paraId="55D5EA76" w14:textId="77777777" w:rsidR="00105001" w:rsidRPr="00105001" w:rsidRDefault="00105001" w:rsidP="00203B8B">
      <w:pPr>
        <w:widowControl/>
        <w:numPr>
          <w:ilvl w:val="0"/>
          <w:numId w:val="90"/>
        </w:numPr>
        <w:tabs>
          <w:tab w:val="left" w:pos="720"/>
        </w:tabs>
        <w:suppressAutoHyphens/>
        <w:spacing w:before="240" w:after="240" w:line="240" w:lineRule="atLeast"/>
        <w:jc w:val="both"/>
        <w:rPr>
          <w:snapToGrid/>
          <w:spacing w:val="-3"/>
          <w:szCs w:val="24"/>
        </w:rPr>
      </w:pPr>
      <w:r w:rsidRPr="00105001">
        <w:rPr>
          <w:snapToGrid/>
          <w:spacing w:val="-3"/>
          <w:szCs w:val="24"/>
        </w:rPr>
        <w:t>Have the students form pairs.  Present each pair with a collection of at least four letters to the editor.  (All groups will be examining the same four letters to the editor.)  Ask the students to compare the ways each writer presents his/her case.  Ask the students to consider the following points:</w:t>
      </w:r>
    </w:p>
    <w:p w14:paraId="0A90A78F" w14:textId="77777777" w:rsidR="00105001" w:rsidRPr="00105001" w:rsidRDefault="00105001" w:rsidP="00105001">
      <w:pPr>
        <w:widowControl/>
        <w:tabs>
          <w:tab w:val="left" w:pos="360"/>
          <w:tab w:val="left" w:pos="720"/>
        </w:tabs>
        <w:suppressAutoHyphens/>
        <w:spacing w:line="240" w:lineRule="atLeast"/>
        <w:ind w:left="1094" w:hanging="1094"/>
        <w:jc w:val="both"/>
        <w:rPr>
          <w:snapToGrid/>
          <w:spacing w:val="-3"/>
          <w:szCs w:val="24"/>
        </w:rPr>
      </w:pPr>
      <w:r w:rsidRPr="00105001">
        <w:rPr>
          <w:snapToGrid/>
          <w:spacing w:val="-3"/>
          <w:szCs w:val="24"/>
        </w:rPr>
        <w:tab/>
        <w:t>1.</w:t>
      </w:r>
      <w:r w:rsidRPr="00105001">
        <w:rPr>
          <w:snapToGrid/>
          <w:spacing w:val="-3"/>
          <w:szCs w:val="24"/>
        </w:rPr>
        <w:tab/>
        <w:t>Which arguments are most successful?</w:t>
      </w:r>
    </w:p>
    <w:p w14:paraId="6A78C1A2" w14:textId="77777777" w:rsidR="00105001" w:rsidRPr="00105001" w:rsidRDefault="00105001" w:rsidP="00105001">
      <w:pPr>
        <w:widowControl/>
        <w:tabs>
          <w:tab w:val="left" w:pos="360"/>
          <w:tab w:val="left" w:pos="720"/>
        </w:tabs>
        <w:suppressAutoHyphens/>
        <w:spacing w:line="240" w:lineRule="atLeast"/>
        <w:ind w:left="1094" w:hanging="1094"/>
        <w:jc w:val="both"/>
        <w:rPr>
          <w:snapToGrid/>
          <w:spacing w:val="-3"/>
          <w:szCs w:val="24"/>
        </w:rPr>
      </w:pPr>
      <w:r w:rsidRPr="00105001">
        <w:rPr>
          <w:snapToGrid/>
          <w:spacing w:val="-3"/>
          <w:szCs w:val="24"/>
        </w:rPr>
        <w:tab/>
        <w:t>2.</w:t>
      </w:r>
      <w:r w:rsidRPr="00105001">
        <w:rPr>
          <w:snapToGrid/>
          <w:spacing w:val="-3"/>
          <w:szCs w:val="24"/>
        </w:rPr>
        <w:tab/>
        <w:t>Do the writers begin with positive or negative points?</w:t>
      </w:r>
    </w:p>
    <w:p w14:paraId="35A955E5" w14:textId="77777777" w:rsidR="00105001" w:rsidRPr="00105001" w:rsidRDefault="00105001" w:rsidP="00105001">
      <w:pPr>
        <w:widowControl/>
        <w:tabs>
          <w:tab w:val="left" w:pos="360"/>
          <w:tab w:val="left" w:pos="720"/>
        </w:tabs>
        <w:suppressAutoHyphens/>
        <w:spacing w:line="240" w:lineRule="atLeast"/>
        <w:ind w:left="1094" w:hanging="1094"/>
        <w:jc w:val="both"/>
        <w:rPr>
          <w:snapToGrid/>
          <w:spacing w:val="-3"/>
          <w:szCs w:val="24"/>
        </w:rPr>
      </w:pPr>
      <w:r w:rsidRPr="00105001">
        <w:rPr>
          <w:snapToGrid/>
          <w:spacing w:val="-3"/>
          <w:szCs w:val="24"/>
        </w:rPr>
        <w:tab/>
        <w:t>3.</w:t>
      </w:r>
      <w:r w:rsidRPr="00105001">
        <w:rPr>
          <w:snapToGrid/>
          <w:spacing w:val="-3"/>
          <w:szCs w:val="24"/>
        </w:rPr>
        <w:tab/>
        <w:t>Does the writer present the other side fairly?</w:t>
      </w:r>
    </w:p>
    <w:p w14:paraId="3C50F733" w14:textId="77777777" w:rsidR="00105001" w:rsidRPr="00105001" w:rsidRDefault="00105001" w:rsidP="00105001">
      <w:pPr>
        <w:widowControl/>
        <w:tabs>
          <w:tab w:val="left" w:pos="360"/>
          <w:tab w:val="left" w:pos="720"/>
        </w:tabs>
        <w:suppressAutoHyphens/>
        <w:spacing w:line="240" w:lineRule="atLeast"/>
        <w:ind w:left="1094" w:hanging="1094"/>
        <w:jc w:val="both"/>
        <w:rPr>
          <w:snapToGrid/>
          <w:spacing w:val="-3"/>
          <w:szCs w:val="24"/>
        </w:rPr>
      </w:pPr>
      <w:r w:rsidRPr="00105001">
        <w:rPr>
          <w:snapToGrid/>
          <w:spacing w:val="-3"/>
          <w:szCs w:val="24"/>
        </w:rPr>
        <w:tab/>
        <w:t>4.</w:t>
      </w:r>
      <w:r w:rsidRPr="00105001">
        <w:rPr>
          <w:snapToGrid/>
          <w:spacing w:val="-3"/>
          <w:szCs w:val="24"/>
        </w:rPr>
        <w:tab/>
        <w:t>How does the tone differ between the respective pieces?</w:t>
      </w:r>
    </w:p>
    <w:p w14:paraId="09284489" w14:textId="77777777" w:rsidR="00105001" w:rsidRPr="00105001" w:rsidRDefault="00105001" w:rsidP="00105001">
      <w:pPr>
        <w:widowControl/>
        <w:suppressAutoHyphens/>
        <w:spacing w:before="240" w:after="240" w:line="240" w:lineRule="atLeast"/>
        <w:ind w:left="360"/>
        <w:jc w:val="both"/>
        <w:rPr>
          <w:snapToGrid/>
          <w:spacing w:val="-3"/>
          <w:szCs w:val="24"/>
        </w:rPr>
      </w:pPr>
      <w:r w:rsidRPr="00105001">
        <w:rPr>
          <w:snapToGrid/>
          <w:spacing w:val="-3"/>
          <w:szCs w:val="24"/>
        </w:rPr>
        <w:t xml:space="preserve">Have enlargements of the four letters about the room or make an overhead transparency of each. Have one member of each group act as a spokesperson to report on their findings.  Ask the groups to defend any point on which they differ with other groups.  </w:t>
      </w:r>
    </w:p>
    <w:p w14:paraId="68D9E98C" w14:textId="77777777" w:rsidR="00105001" w:rsidRPr="00105001" w:rsidRDefault="00105001" w:rsidP="00203B8B">
      <w:pPr>
        <w:widowControl/>
        <w:numPr>
          <w:ilvl w:val="0"/>
          <w:numId w:val="90"/>
        </w:numPr>
        <w:suppressAutoHyphens/>
        <w:spacing w:after="240" w:line="240" w:lineRule="atLeast"/>
        <w:jc w:val="both"/>
        <w:rPr>
          <w:snapToGrid/>
          <w:spacing w:val="-3"/>
          <w:szCs w:val="24"/>
        </w:rPr>
      </w:pPr>
      <w:r w:rsidRPr="00105001">
        <w:rPr>
          <w:snapToGrid/>
          <w:spacing w:val="-3"/>
          <w:szCs w:val="24"/>
        </w:rPr>
        <w:t>Have the students participate in a paired reading activity:  First, the students read a short nonfiction selection.  (Biographies of celebrities would work well for this.)  Then, working in pairs, one partner becomes the “</w:t>
      </w:r>
      <w:proofErr w:type="spellStart"/>
      <w:r w:rsidRPr="00105001">
        <w:rPr>
          <w:snapToGrid/>
          <w:spacing w:val="-3"/>
          <w:szCs w:val="24"/>
        </w:rPr>
        <w:t>recaller</w:t>
      </w:r>
      <w:proofErr w:type="spellEnd"/>
      <w:r w:rsidRPr="00105001">
        <w:rPr>
          <w:snapToGrid/>
          <w:spacing w:val="-3"/>
          <w:szCs w:val="24"/>
        </w:rPr>
        <w:t>” and one partner functions as the “</w:t>
      </w:r>
      <w:proofErr w:type="spellStart"/>
      <w:r w:rsidRPr="00105001">
        <w:rPr>
          <w:snapToGrid/>
          <w:spacing w:val="-3"/>
          <w:szCs w:val="24"/>
        </w:rPr>
        <w:t>listner</w:t>
      </w:r>
      <w:proofErr w:type="spellEnd"/>
      <w:r w:rsidRPr="00105001">
        <w:rPr>
          <w:snapToGrid/>
          <w:spacing w:val="-3"/>
          <w:szCs w:val="24"/>
        </w:rPr>
        <w:t xml:space="preserve">.”  The </w:t>
      </w:r>
      <w:proofErr w:type="spellStart"/>
      <w:r w:rsidRPr="00105001">
        <w:rPr>
          <w:snapToGrid/>
          <w:spacing w:val="-3"/>
          <w:szCs w:val="24"/>
        </w:rPr>
        <w:t>recaller</w:t>
      </w:r>
      <w:proofErr w:type="spellEnd"/>
      <w:r w:rsidRPr="00105001">
        <w:rPr>
          <w:snapToGrid/>
          <w:spacing w:val="-3"/>
          <w:szCs w:val="24"/>
        </w:rPr>
        <w:t xml:space="preserve"> retells the passage from memory; the listener interrupts only to ask for clarification.  Then the listener corrects ideas summarized incorrectly and adds important details from the </w:t>
      </w:r>
      <w:proofErr w:type="gramStart"/>
      <w:r w:rsidRPr="00105001">
        <w:rPr>
          <w:snapToGrid/>
          <w:spacing w:val="-3"/>
          <w:szCs w:val="24"/>
        </w:rPr>
        <w:t>text that were</w:t>
      </w:r>
      <w:proofErr w:type="gramEnd"/>
      <w:r w:rsidRPr="00105001">
        <w:rPr>
          <w:snapToGrid/>
          <w:spacing w:val="-3"/>
          <w:szCs w:val="24"/>
        </w:rPr>
        <w:t xml:space="preserve"> not mentioned in the retelling.  As the listener is clarifying, the </w:t>
      </w:r>
      <w:proofErr w:type="spellStart"/>
      <w:r w:rsidRPr="00105001">
        <w:rPr>
          <w:snapToGrid/>
          <w:spacing w:val="-3"/>
          <w:szCs w:val="24"/>
        </w:rPr>
        <w:t>recaller</w:t>
      </w:r>
      <w:proofErr w:type="spellEnd"/>
      <w:r w:rsidRPr="00105001">
        <w:rPr>
          <w:snapToGrid/>
          <w:spacing w:val="-3"/>
          <w:szCs w:val="24"/>
        </w:rPr>
        <w:t xml:space="preserve"> can also add information.  Therefore, the pair works together to reconstruct and understand what they have read.  </w:t>
      </w:r>
    </w:p>
    <w:p w14:paraId="0AE19F64" w14:textId="77777777" w:rsidR="00105001" w:rsidRPr="00105001" w:rsidRDefault="00105001" w:rsidP="00203B8B">
      <w:pPr>
        <w:widowControl/>
        <w:numPr>
          <w:ilvl w:val="0"/>
          <w:numId w:val="90"/>
        </w:numPr>
        <w:suppressAutoHyphens/>
        <w:spacing w:after="240" w:line="240" w:lineRule="atLeast"/>
        <w:jc w:val="both"/>
        <w:rPr>
          <w:snapToGrid/>
          <w:spacing w:val="-3"/>
          <w:szCs w:val="24"/>
        </w:rPr>
      </w:pPr>
      <w:r w:rsidRPr="00105001">
        <w:rPr>
          <w:snapToGrid/>
          <w:spacing w:val="-3"/>
          <w:szCs w:val="24"/>
        </w:rPr>
        <w:t xml:space="preserve">After the writers’ workshop, have authors read through their plus/delta charts and highlight useful comments.  Then, have the students revise and edit their personal narratives based </w:t>
      </w:r>
      <w:proofErr w:type="gramStart"/>
      <w:r w:rsidRPr="00105001">
        <w:rPr>
          <w:snapToGrid/>
          <w:spacing w:val="-3"/>
          <w:szCs w:val="24"/>
        </w:rPr>
        <w:t>upon  their</w:t>
      </w:r>
      <w:proofErr w:type="gramEnd"/>
      <w:r w:rsidRPr="00105001">
        <w:rPr>
          <w:snapToGrid/>
          <w:spacing w:val="-3"/>
          <w:szCs w:val="24"/>
        </w:rPr>
        <w:t xml:space="preserve"> writers’ workshop.</w:t>
      </w:r>
    </w:p>
    <w:p w14:paraId="0CAC78A7" w14:textId="77777777" w:rsidR="00105001" w:rsidRPr="00105001" w:rsidRDefault="00105001" w:rsidP="00203B8B">
      <w:pPr>
        <w:widowControl/>
        <w:numPr>
          <w:ilvl w:val="0"/>
          <w:numId w:val="90"/>
        </w:numPr>
        <w:suppressAutoHyphens/>
        <w:spacing w:after="240" w:line="240" w:lineRule="atLeast"/>
        <w:jc w:val="both"/>
        <w:rPr>
          <w:snapToGrid/>
          <w:spacing w:val="-3"/>
          <w:szCs w:val="24"/>
        </w:rPr>
      </w:pPr>
      <w:r w:rsidRPr="00105001">
        <w:rPr>
          <w:snapToGrid/>
          <w:spacing w:val="-3"/>
          <w:szCs w:val="24"/>
        </w:rPr>
        <w:t xml:space="preserve">In small groups, have the students select one mode of nonfiction covered in the unit and write about a person or concept using that mode of nonfiction.  For example, the term "grandfather" </w:t>
      </w:r>
      <w:r w:rsidRPr="00105001">
        <w:rPr>
          <w:snapToGrid/>
          <w:spacing w:val="-3"/>
          <w:szCs w:val="24"/>
        </w:rPr>
        <w:lastRenderedPageBreak/>
        <w:t xml:space="preserve">could be written on the board, and each group could create a different type of composition: one as an autobiography, one as an observational essay or report, and one as a biography.  Have the students orally present the final drafts to the class as examples of these modes, focusing on the similarities and differences evident in the various types of nonfiction.  </w:t>
      </w:r>
    </w:p>
    <w:p w14:paraId="4F9D506B" w14:textId="77777777" w:rsidR="00105001" w:rsidRPr="00105001" w:rsidRDefault="00105001" w:rsidP="00105001">
      <w:pPr>
        <w:widowControl/>
        <w:rPr>
          <w:snapToGrid/>
          <w:szCs w:val="24"/>
        </w:rPr>
        <w:sectPr w:rsidR="00105001" w:rsidRPr="00105001" w:rsidSect="00105001">
          <w:pgSz w:w="12240" w:h="15840"/>
          <w:pgMar w:top="1440" w:right="1440" w:bottom="720" w:left="1440" w:header="720" w:footer="720" w:gutter="0"/>
          <w:cols w:space="720"/>
          <w:docGrid w:linePitch="360"/>
        </w:sectPr>
      </w:pPr>
    </w:p>
    <w:p w14:paraId="61230A16" w14:textId="77777777" w:rsidR="00105001" w:rsidRPr="00105001" w:rsidRDefault="00105001" w:rsidP="00105001">
      <w:pPr>
        <w:widowControl/>
        <w:rPr>
          <w:snapToGrid/>
          <w:szCs w:val="24"/>
        </w:rPr>
      </w:pPr>
    </w:p>
    <w:p w14:paraId="1846D971" w14:textId="77777777" w:rsidR="00105001" w:rsidRPr="00105001" w:rsidRDefault="00105001" w:rsidP="00105001">
      <w:pPr>
        <w:widowControl/>
        <w:rPr>
          <w:snapToGrid/>
          <w:szCs w:val="24"/>
        </w:rPr>
      </w:pPr>
    </w:p>
    <w:p w14:paraId="711089A8" w14:textId="77777777" w:rsidR="00105001" w:rsidRPr="00105001" w:rsidRDefault="00105001" w:rsidP="00105001">
      <w:pPr>
        <w:widowControl/>
        <w:rPr>
          <w:snapToGrid/>
          <w:szCs w:val="24"/>
        </w:rPr>
      </w:pPr>
    </w:p>
    <w:p w14:paraId="227DE86C" w14:textId="77777777" w:rsidR="00105001" w:rsidRPr="00105001" w:rsidRDefault="00105001" w:rsidP="00105001">
      <w:pPr>
        <w:widowControl/>
        <w:jc w:val="center"/>
        <w:rPr>
          <w:b/>
          <w:bCs/>
          <w:snapToGrid/>
          <w:sz w:val="52"/>
          <w:szCs w:val="24"/>
        </w:rPr>
      </w:pPr>
    </w:p>
    <w:p w14:paraId="534A2A69" w14:textId="77777777" w:rsidR="00105001" w:rsidRPr="00105001" w:rsidRDefault="00105001" w:rsidP="00105001">
      <w:pPr>
        <w:widowControl/>
        <w:jc w:val="center"/>
        <w:rPr>
          <w:b/>
          <w:bCs/>
          <w:snapToGrid/>
          <w:sz w:val="52"/>
          <w:szCs w:val="24"/>
        </w:rPr>
      </w:pPr>
      <w:r w:rsidRPr="00105001">
        <w:rPr>
          <w:b/>
          <w:bCs/>
          <w:snapToGrid/>
          <w:sz w:val="52"/>
          <w:szCs w:val="24"/>
        </w:rPr>
        <w:t>ACTIVITIES SECTION</w:t>
      </w:r>
    </w:p>
    <w:p w14:paraId="5F49DA4E" w14:textId="77777777" w:rsidR="00105001" w:rsidRPr="00105001" w:rsidRDefault="00105001" w:rsidP="00105001">
      <w:pPr>
        <w:widowControl/>
        <w:jc w:val="center"/>
        <w:rPr>
          <w:snapToGrid/>
          <w:szCs w:val="24"/>
        </w:rPr>
        <w:sectPr w:rsidR="00105001" w:rsidRPr="00105001">
          <w:pgSz w:w="12240" w:h="15840"/>
          <w:pgMar w:top="720" w:right="1440" w:bottom="720" w:left="1440" w:header="720" w:footer="720" w:gutter="0"/>
          <w:cols w:space="720"/>
          <w:docGrid w:linePitch="360"/>
        </w:sectPr>
      </w:pPr>
    </w:p>
    <w:p w14:paraId="2F48CC36" w14:textId="77777777" w:rsidR="00105001" w:rsidRPr="00105001" w:rsidRDefault="00105001" w:rsidP="00105001">
      <w:pPr>
        <w:widowControl/>
        <w:jc w:val="center"/>
        <w:rPr>
          <w:b/>
          <w:snapToGrid/>
          <w:szCs w:val="24"/>
        </w:rPr>
      </w:pPr>
      <w:r w:rsidRPr="00105001">
        <w:rPr>
          <w:b/>
          <w:snapToGrid/>
          <w:szCs w:val="24"/>
        </w:rPr>
        <w:lastRenderedPageBreak/>
        <w:t>Research Report Plan</w:t>
      </w:r>
    </w:p>
    <w:p w14:paraId="16CF0059" w14:textId="77777777" w:rsidR="00105001" w:rsidRPr="00105001" w:rsidRDefault="00105001" w:rsidP="00105001">
      <w:pPr>
        <w:widowControl/>
        <w:jc w:val="center"/>
        <w:rPr>
          <w:b/>
          <w:snapToGrid/>
          <w:szCs w:val="24"/>
        </w:rPr>
      </w:pPr>
    </w:p>
    <w:p w14:paraId="1E4D09CF" w14:textId="77777777" w:rsidR="00105001" w:rsidRPr="00105001" w:rsidRDefault="00105001" w:rsidP="00105001">
      <w:pPr>
        <w:widowControl/>
        <w:rPr>
          <w:b/>
          <w:snapToGrid/>
          <w:szCs w:val="24"/>
        </w:rPr>
      </w:pPr>
      <w:r w:rsidRPr="00105001">
        <w:rPr>
          <w:b/>
          <w:snapToGrid/>
          <w:szCs w:val="24"/>
        </w:rPr>
        <w:t>Introduction</w:t>
      </w:r>
    </w:p>
    <w:p w14:paraId="0C7E1BE0" w14:textId="77777777" w:rsidR="00105001" w:rsidRPr="00105001" w:rsidRDefault="00105001" w:rsidP="00105001">
      <w:pPr>
        <w:widowControl/>
        <w:rPr>
          <w:b/>
          <w:snapToGrid/>
          <w:szCs w:val="24"/>
        </w:rPr>
      </w:pPr>
    </w:p>
    <w:p w14:paraId="5D001366" w14:textId="77777777" w:rsidR="00105001" w:rsidRPr="00105001" w:rsidRDefault="00105001" w:rsidP="00105001">
      <w:pPr>
        <w:widowControl/>
        <w:jc w:val="both"/>
        <w:rPr>
          <w:snapToGrid/>
          <w:sz w:val="22"/>
          <w:szCs w:val="22"/>
        </w:rPr>
      </w:pPr>
      <w:r w:rsidRPr="00105001">
        <w:rPr>
          <w:snapToGrid/>
          <w:sz w:val="22"/>
          <w:szCs w:val="22"/>
        </w:rPr>
        <w:t>The following research unit is designed to teach students the reasons and methods for the systematic gathering of information in an ethical, organized, and formal written presentation.  Students will learn the various strategies for gathering and documenting information and data in a way that clearly conveys and credits that information and its original sources to increase understanding and the ease of source verification.  Students will be introduced to a variety of information resources, as well as the mechanics of documentation.  The basic elements of formal writing including the construction of a controlling central idea and thesis, the development of topic sentences and paragraph organizations, and the mechanics of information documentation using MLA style guidelines are the designed elements of assessment for the unit whose outcome should be the creation of a formal research paper of 750-1000 words.</w:t>
      </w:r>
    </w:p>
    <w:p w14:paraId="66F524A4" w14:textId="77777777" w:rsidR="00105001" w:rsidRPr="00105001" w:rsidRDefault="00105001" w:rsidP="00105001">
      <w:pPr>
        <w:widowControl/>
        <w:rPr>
          <w:snapToGrid/>
          <w:szCs w:val="24"/>
        </w:rPr>
      </w:pPr>
    </w:p>
    <w:p w14:paraId="658B99B1" w14:textId="77777777" w:rsidR="00105001" w:rsidRPr="00105001" w:rsidRDefault="00105001" w:rsidP="00105001">
      <w:pPr>
        <w:widowControl/>
        <w:rPr>
          <w:snapToGrid/>
          <w:szCs w:val="24"/>
          <w:u w:val="single"/>
        </w:rPr>
      </w:pPr>
      <w:r w:rsidRPr="00105001">
        <w:rPr>
          <w:snapToGrid/>
          <w:szCs w:val="24"/>
          <w:u w:val="single"/>
        </w:rPr>
        <w:t>Enduring Understanding:</w:t>
      </w:r>
    </w:p>
    <w:p w14:paraId="37940DA4" w14:textId="77777777" w:rsidR="00105001" w:rsidRPr="00105001" w:rsidRDefault="00105001" w:rsidP="00105001">
      <w:pPr>
        <w:widowControl/>
        <w:rPr>
          <w:snapToGrid/>
          <w:szCs w:val="24"/>
        </w:rPr>
      </w:pPr>
      <w:r w:rsidRPr="00105001">
        <w:rPr>
          <w:snapToGrid/>
          <w:szCs w:val="24"/>
        </w:rPr>
        <w:t>Research is essential to the collection and dissemination of information necessary to knowledge acquisition.</w:t>
      </w:r>
    </w:p>
    <w:p w14:paraId="45DC2D76" w14:textId="77777777" w:rsidR="00105001" w:rsidRPr="00105001" w:rsidRDefault="00105001" w:rsidP="00105001">
      <w:pPr>
        <w:widowControl/>
        <w:rPr>
          <w:snapToGrid/>
          <w:szCs w:val="24"/>
          <w:u w:val="single"/>
        </w:rPr>
      </w:pPr>
    </w:p>
    <w:p w14:paraId="2AC8DC63" w14:textId="77777777" w:rsidR="00105001" w:rsidRPr="00105001" w:rsidRDefault="00105001" w:rsidP="00105001">
      <w:pPr>
        <w:widowControl/>
        <w:rPr>
          <w:snapToGrid/>
          <w:szCs w:val="24"/>
          <w:u w:val="single"/>
        </w:rPr>
      </w:pPr>
      <w:r w:rsidRPr="00105001">
        <w:rPr>
          <w:snapToGrid/>
          <w:szCs w:val="24"/>
          <w:u w:val="single"/>
        </w:rPr>
        <w:t xml:space="preserve">Essential Questions: </w:t>
      </w:r>
    </w:p>
    <w:p w14:paraId="76BB979B" w14:textId="77777777" w:rsidR="00105001" w:rsidRPr="00105001" w:rsidRDefault="00105001" w:rsidP="00203B8B">
      <w:pPr>
        <w:widowControl/>
        <w:numPr>
          <w:ilvl w:val="0"/>
          <w:numId w:val="101"/>
        </w:numPr>
        <w:rPr>
          <w:snapToGrid/>
          <w:szCs w:val="24"/>
        </w:rPr>
      </w:pPr>
      <w:r w:rsidRPr="00105001">
        <w:rPr>
          <w:snapToGrid/>
          <w:szCs w:val="24"/>
        </w:rPr>
        <w:t>How do research methodologies create efficient ways to retrieve and recall information?</w:t>
      </w:r>
    </w:p>
    <w:p w14:paraId="15B406C1" w14:textId="77777777" w:rsidR="00105001" w:rsidRPr="00105001" w:rsidRDefault="00105001" w:rsidP="00203B8B">
      <w:pPr>
        <w:widowControl/>
        <w:numPr>
          <w:ilvl w:val="0"/>
          <w:numId w:val="101"/>
        </w:numPr>
        <w:rPr>
          <w:snapToGrid/>
          <w:szCs w:val="24"/>
        </w:rPr>
      </w:pPr>
      <w:r w:rsidRPr="00105001">
        <w:rPr>
          <w:snapToGrid/>
          <w:szCs w:val="24"/>
        </w:rPr>
        <w:t xml:space="preserve">What is the importance of verification in the validation of information? </w:t>
      </w:r>
    </w:p>
    <w:p w14:paraId="3673CDE4" w14:textId="77777777" w:rsidR="00105001" w:rsidRPr="00105001" w:rsidRDefault="00105001" w:rsidP="00105001">
      <w:pPr>
        <w:widowControl/>
        <w:ind w:left="360"/>
        <w:rPr>
          <w:snapToGrid/>
          <w:szCs w:val="24"/>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4"/>
        <w:gridCol w:w="3936"/>
        <w:gridCol w:w="3060"/>
      </w:tblGrid>
      <w:tr w:rsidR="00105001" w:rsidRPr="00105001" w14:paraId="06C73981" w14:textId="77777777" w:rsidTr="00105001">
        <w:tc>
          <w:tcPr>
            <w:tcW w:w="3624" w:type="dxa"/>
          </w:tcPr>
          <w:p w14:paraId="13AE6B03" w14:textId="77777777" w:rsidR="00105001" w:rsidRPr="00105001" w:rsidRDefault="00105001" w:rsidP="00105001">
            <w:pPr>
              <w:widowControl/>
              <w:jc w:val="center"/>
              <w:rPr>
                <w:b/>
                <w:snapToGrid/>
                <w:szCs w:val="24"/>
              </w:rPr>
            </w:pPr>
            <w:r w:rsidRPr="00105001">
              <w:rPr>
                <w:b/>
                <w:snapToGrid/>
                <w:szCs w:val="24"/>
                <w:u w:val="single"/>
              </w:rPr>
              <w:t>Know</w:t>
            </w:r>
          </w:p>
        </w:tc>
        <w:tc>
          <w:tcPr>
            <w:tcW w:w="3936" w:type="dxa"/>
          </w:tcPr>
          <w:p w14:paraId="254C1AFF" w14:textId="77777777" w:rsidR="00105001" w:rsidRPr="00105001" w:rsidRDefault="00105001" w:rsidP="00105001">
            <w:pPr>
              <w:widowControl/>
              <w:jc w:val="center"/>
              <w:rPr>
                <w:b/>
                <w:snapToGrid/>
                <w:szCs w:val="24"/>
              </w:rPr>
            </w:pPr>
            <w:r w:rsidRPr="00105001">
              <w:rPr>
                <w:b/>
                <w:snapToGrid/>
                <w:szCs w:val="24"/>
                <w:u w:val="single"/>
              </w:rPr>
              <w:t>Understand</w:t>
            </w:r>
          </w:p>
        </w:tc>
        <w:tc>
          <w:tcPr>
            <w:tcW w:w="3060" w:type="dxa"/>
          </w:tcPr>
          <w:p w14:paraId="73B4785C" w14:textId="77777777" w:rsidR="00105001" w:rsidRPr="00105001" w:rsidRDefault="00105001" w:rsidP="00105001">
            <w:pPr>
              <w:widowControl/>
              <w:ind w:firstLine="720"/>
              <w:jc w:val="center"/>
              <w:rPr>
                <w:b/>
                <w:snapToGrid/>
                <w:szCs w:val="24"/>
              </w:rPr>
            </w:pPr>
            <w:r w:rsidRPr="00105001">
              <w:rPr>
                <w:b/>
                <w:snapToGrid/>
                <w:szCs w:val="24"/>
                <w:u w:val="single"/>
              </w:rPr>
              <w:t>Do</w:t>
            </w:r>
          </w:p>
          <w:p w14:paraId="6D7A4573" w14:textId="77777777" w:rsidR="00105001" w:rsidRPr="00105001" w:rsidRDefault="00105001" w:rsidP="00105001">
            <w:pPr>
              <w:widowControl/>
              <w:jc w:val="center"/>
              <w:rPr>
                <w:b/>
                <w:snapToGrid/>
                <w:szCs w:val="24"/>
              </w:rPr>
            </w:pPr>
          </w:p>
        </w:tc>
      </w:tr>
      <w:tr w:rsidR="00105001" w:rsidRPr="00105001" w14:paraId="45D4B8E1" w14:textId="77777777" w:rsidTr="00105001">
        <w:tc>
          <w:tcPr>
            <w:tcW w:w="3624" w:type="dxa"/>
          </w:tcPr>
          <w:p w14:paraId="23F5AC8F" w14:textId="77777777" w:rsidR="00105001" w:rsidRPr="00105001" w:rsidRDefault="00105001" w:rsidP="00105001">
            <w:pPr>
              <w:widowControl/>
              <w:rPr>
                <w:snapToGrid/>
                <w:szCs w:val="24"/>
              </w:rPr>
            </w:pPr>
            <w:r w:rsidRPr="00105001">
              <w:rPr>
                <w:b/>
                <w:snapToGrid/>
                <w:szCs w:val="24"/>
              </w:rPr>
              <w:t>Citation formats</w:t>
            </w:r>
            <w:r w:rsidRPr="00105001">
              <w:rPr>
                <w:snapToGrid/>
                <w:szCs w:val="24"/>
              </w:rPr>
              <w:t xml:space="preserve"> for a variety of entries on a works cited page</w:t>
            </w:r>
          </w:p>
        </w:tc>
        <w:tc>
          <w:tcPr>
            <w:tcW w:w="3936" w:type="dxa"/>
          </w:tcPr>
          <w:p w14:paraId="22E9A140" w14:textId="77777777" w:rsidR="00105001" w:rsidRPr="00105001" w:rsidRDefault="00105001" w:rsidP="00105001">
            <w:pPr>
              <w:widowControl/>
              <w:rPr>
                <w:snapToGrid/>
                <w:szCs w:val="24"/>
              </w:rPr>
            </w:pPr>
            <w:r w:rsidRPr="00105001">
              <w:rPr>
                <w:snapToGrid/>
                <w:szCs w:val="24"/>
              </w:rPr>
              <w:t>Citation methods provide clarity for source verification and future research</w:t>
            </w:r>
          </w:p>
        </w:tc>
        <w:tc>
          <w:tcPr>
            <w:tcW w:w="3060" w:type="dxa"/>
          </w:tcPr>
          <w:p w14:paraId="77DBC9AC" w14:textId="77777777" w:rsidR="00105001" w:rsidRPr="00105001" w:rsidRDefault="00105001" w:rsidP="00105001">
            <w:pPr>
              <w:widowControl/>
              <w:rPr>
                <w:snapToGrid/>
                <w:szCs w:val="24"/>
              </w:rPr>
            </w:pPr>
            <w:r w:rsidRPr="00105001">
              <w:rPr>
                <w:snapToGrid/>
                <w:szCs w:val="24"/>
              </w:rPr>
              <w:t>Create a clearly formatted, MLA standard, works cited page for a min-research paper on the Russian Revolution</w:t>
            </w:r>
          </w:p>
        </w:tc>
      </w:tr>
      <w:tr w:rsidR="00105001" w:rsidRPr="00105001" w14:paraId="0F4F3FC5" w14:textId="77777777" w:rsidTr="00105001">
        <w:tc>
          <w:tcPr>
            <w:tcW w:w="3624" w:type="dxa"/>
          </w:tcPr>
          <w:p w14:paraId="0CC57113" w14:textId="77777777" w:rsidR="00105001" w:rsidRPr="00105001" w:rsidRDefault="00105001" w:rsidP="00105001">
            <w:pPr>
              <w:widowControl/>
              <w:rPr>
                <w:snapToGrid/>
                <w:szCs w:val="24"/>
              </w:rPr>
            </w:pPr>
            <w:r w:rsidRPr="00105001">
              <w:rPr>
                <w:snapToGrid/>
                <w:szCs w:val="24"/>
              </w:rPr>
              <w:t xml:space="preserve">Parenthetical </w:t>
            </w:r>
            <w:r w:rsidRPr="00105001">
              <w:rPr>
                <w:b/>
                <w:snapToGrid/>
                <w:szCs w:val="24"/>
              </w:rPr>
              <w:t>in-text citation</w:t>
            </w:r>
            <w:r w:rsidRPr="00105001">
              <w:rPr>
                <w:snapToGrid/>
                <w:szCs w:val="24"/>
              </w:rPr>
              <w:t xml:space="preserve"> models using MLA formatting</w:t>
            </w:r>
          </w:p>
        </w:tc>
        <w:tc>
          <w:tcPr>
            <w:tcW w:w="3936" w:type="dxa"/>
          </w:tcPr>
          <w:p w14:paraId="0D8F9782" w14:textId="77777777" w:rsidR="00105001" w:rsidRPr="00105001" w:rsidRDefault="00105001" w:rsidP="00105001">
            <w:pPr>
              <w:widowControl/>
              <w:rPr>
                <w:snapToGrid/>
                <w:szCs w:val="24"/>
              </w:rPr>
            </w:pPr>
            <w:r w:rsidRPr="00105001">
              <w:rPr>
                <w:snapToGrid/>
                <w:szCs w:val="24"/>
              </w:rPr>
              <w:t>In-text citations provide clear supports in the body of the paper to outside primary and secondary sources</w:t>
            </w:r>
          </w:p>
        </w:tc>
        <w:tc>
          <w:tcPr>
            <w:tcW w:w="3060" w:type="dxa"/>
          </w:tcPr>
          <w:p w14:paraId="58B41324" w14:textId="77777777" w:rsidR="00105001" w:rsidRPr="00105001" w:rsidRDefault="00105001" w:rsidP="00105001">
            <w:pPr>
              <w:widowControl/>
              <w:rPr>
                <w:snapToGrid/>
                <w:szCs w:val="24"/>
              </w:rPr>
            </w:pPr>
            <w:r w:rsidRPr="00105001">
              <w:rPr>
                <w:snapToGrid/>
                <w:szCs w:val="24"/>
              </w:rPr>
              <w:t>Use MLA standard in-text citations with the body of a mini-research paper to verify support sources in body paragraphs</w:t>
            </w:r>
          </w:p>
        </w:tc>
      </w:tr>
      <w:tr w:rsidR="00105001" w:rsidRPr="00105001" w14:paraId="21DBCE9A" w14:textId="77777777" w:rsidTr="00105001">
        <w:tc>
          <w:tcPr>
            <w:tcW w:w="3624" w:type="dxa"/>
          </w:tcPr>
          <w:p w14:paraId="6E4E2D6C" w14:textId="77777777" w:rsidR="00105001" w:rsidRPr="00105001" w:rsidRDefault="00105001" w:rsidP="00105001">
            <w:pPr>
              <w:widowControl/>
              <w:rPr>
                <w:snapToGrid/>
                <w:szCs w:val="24"/>
              </w:rPr>
            </w:pPr>
            <w:r w:rsidRPr="00105001">
              <w:rPr>
                <w:snapToGrid/>
                <w:szCs w:val="24"/>
              </w:rPr>
              <w:t xml:space="preserve">Purpose and main guidelines of </w:t>
            </w:r>
            <w:r w:rsidRPr="00105001">
              <w:rPr>
                <w:b/>
                <w:snapToGrid/>
                <w:szCs w:val="24"/>
              </w:rPr>
              <w:t>MLA formatting</w:t>
            </w:r>
          </w:p>
        </w:tc>
        <w:tc>
          <w:tcPr>
            <w:tcW w:w="3936" w:type="dxa"/>
          </w:tcPr>
          <w:p w14:paraId="483185AA" w14:textId="77777777" w:rsidR="00105001" w:rsidRPr="00105001" w:rsidRDefault="00105001" w:rsidP="00105001">
            <w:pPr>
              <w:widowControl/>
              <w:rPr>
                <w:snapToGrid/>
                <w:szCs w:val="24"/>
              </w:rPr>
            </w:pPr>
            <w:r w:rsidRPr="00105001">
              <w:rPr>
                <w:snapToGrid/>
                <w:szCs w:val="24"/>
              </w:rPr>
              <w:t>MLA formatting is one of a number of style sheets used to clearly and accurately communicate author and publication information</w:t>
            </w:r>
          </w:p>
        </w:tc>
        <w:tc>
          <w:tcPr>
            <w:tcW w:w="3060" w:type="dxa"/>
          </w:tcPr>
          <w:p w14:paraId="2EE1A74C" w14:textId="77777777" w:rsidR="00105001" w:rsidRPr="00105001" w:rsidRDefault="00105001" w:rsidP="00105001">
            <w:pPr>
              <w:widowControl/>
              <w:rPr>
                <w:snapToGrid/>
                <w:szCs w:val="24"/>
              </w:rPr>
            </w:pPr>
            <w:r w:rsidRPr="00105001">
              <w:rPr>
                <w:snapToGrid/>
                <w:szCs w:val="24"/>
              </w:rPr>
              <w:t>Use MLA formatting for all research documentation elements in a mini-research paper of 750-1000 words</w:t>
            </w:r>
          </w:p>
        </w:tc>
      </w:tr>
      <w:tr w:rsidR="00105001" w:rsidRPr="00105001" w14:paraId="540070BF" w14:textId="77777777" w:rsidTr="00105001">
        <w:tc>
          <w:tcPr>
            <w:tcW w:w="3624" w:type="dxa"/>
          </w:tcPr>
          <w:p w14:paraId="0891A212" w14:textId="77777777" w:rsidR="00105001" w:rsidRPr="00105001" w:rsidRDefault="00105001" w:rsidP="00105001">
            <w:pPr>
              <w:widowControl/>
              <w:rPr>
                <w:snapToGrid/>
                <w:szCs w:val="24"/>
              </w:rPr>
            </w:pPr>
            <w:r w:rsidRPr="00105001">
              <w:rPr>
                <w:b/>
                <w:snapToGrid/>
                <w:szCs w:val="24"/>
              </w:rPr>
              <w:t>Research strategies</w:t>
            </w:r>
            <w:r w:rsidRPr="00105001">
              <w:rPr>
                <w:snapToGrid/>
                <w:szCs w:val="24"/>
              </w:rPr>
              <w:t xml:space="preserve"> and resources are available in a variety of media/forms (e.g. books, periodicals, journals, audio-visual, lectures, interviews, speeches, encyclopedias, internet, wikis, blogs, chat rooms, etc.)</w:t>
            </w:r>
          </w:p>
        </w:tc>
        <w:tc>
          <w:tcPr>
            <w:tcW w:w="3936" w:type="dxa"/>
          </w:tcPr>
          <w:p w14:paraId="560341E3" w14:textId="77777777" w:rsidR="00105001" w:rsidRPr="00105001" w:rsidRDefault="00105001" w:rsidP="00105001">
            <w:pPr>
              <w:widowControl/>
              <w:rPr>
                <w:snapToGrid/>
                <w:szCs w:val="24"/>
              </w:rPr>
            </w:pPr>
            <w:r w:rsidRPr="00105001">
              <w:rPr>
                <w:snapToGrid/>
                <w:szCs w:val="24"/>
              </w:rPr>
              <w:t xml:space="preserve">Research utilizes primary, secondary and tertiary sources (at least) that must be valid and verifiable. Research strategies often change to accommodate the research source (e.g. research techniques and checks may differ for books and periodicals as opposed to those techniques used for wiki and internet use and research). </w:t>
            </w:r>
          </w:p>
          <w:p w14:paraId="560387E4" w14:textId="77777777" w:rsidR="00105001" w:rsidRPr="00105001" w:rsidRDefault="00105001" w:rsidP="00105001">
            <w:pPr>
              <w:widowControl/>
              <w:rPr>
                <w:snapToGrid/>
                <w:szCs w:val="24"/>
              </w:rPr>
            </w:pPr>
          </w:p>
        </w:tc>
        <w:tc>
          <w:tcPr>
            <w:tcW w:w="3060" w:type="dxa"/>
          </w:tcPr>
          <w:p w14:paraId="60811B48" w14:textId="77777777" w:rsidR="00105001" w:rsidRPr="00105001" w:rsidRDefault="00105001" w:rsidP="00105001">
            <w:pPr>
              <w:widowControl/>
              <w:rPr>
                <w:snapToGrid/>
                <w:szCs w:val="24"/>
              </w:rPr>
            </w:pPr>
            <w:r w:rsidRPr="00105001">
              <w:rPr>
                <w:snapToGrid/>
                <w:szCs w:val="24"/>
              </w:rPr>
              <w:t>Use at least three different types of source materials as well as the internet (i.e. one periodical, one book, and some form of verifiable internet source material).</w:t>
            </w:r>
          </w:p>
        </w:tc>
      </w:tr>
      <w:tr w:rsidR="00105001" w:rsidRPr="00105001" w14:paraId="56A12B6D" w14:textId="77777777" w:rsidTr="00105001">
        <w:tc>
          <w:tcPr>
            <w:tcW w:w="3624" w:type="dxa"/>
          </w:tcPr>
          <w:p w14:paraId="2FF23631" w14:textId="77777777" w:rsidR="00105001" w:rsidRPr="00105001" w:rsidRDefault="00105001" w:rsidP="00203B8B">
            <w:pPr>
              <w:widowControl/>
              <w:numPr>
                <w:ilvl w:val="0"/>
                <w:numId w:val="102"/>
              </w:numPr>
              <w:rPr>
                <w:b/>
                <w:snapToGrid/>
                <w:szCs w:val="24"/>
              </w:rPr>
            </w:pPr>
            <w:r w:rsidRPr="00105001">
              <w:rPr>
                <w:b/>
                <w:snapToGrid/>
                <w:szCs w:val="24"/>
              </w:rPr>
              <w:lastRenderedPageBreak/>
              <w:t xml:space="preserve">Note card </w:t>
            </w:r>
            <w:r w:rsidRPr="00105001">
              <w:rPr>
                <w:snapToGrid/>
                <w:szCs w:val="24"/>
              </w:rPr>
              <w:t>formatting and how they are used to collect information and organize both information and materials</w:t>
            </w:r>
            <w:r w:rsidRPr="00105001">
              <w:rPr>
                <w:b/>
                <w:snapToGrid/>
                <w:szCs w:val="24"/>
              </w:rPr>
              <w:t>.</w:t>
            </w:r>
          </w:p>
          <w:p w14:paraId="7A15B15E" w14:textId="77777777" w:rsidR="00105001" w:rsidRPr="00105001" w:rsidRDefault="00105001" w:rsidP="00203B8B">
            <w:pPr>
              <w:widowControl/>
              <w:numPr>
                <w:ilvl w:val="0"/>
                <w:numId w:val="102"/>
              </w:numPr>
              <w:rPr>
                <w:snapToGrid/>
                <w:szCs w:val="24"/>
              </w:rPr>
            </w:pPr>
            <w:r w:rsidRPr="00105001">
              <w:rPr>
                <w:b/>
                <w:snapToGrid/>
                <w:szCs w:val="24"/>
              </w:rPr>
              <w:t>Note cards</w:t>
            </w:r>
            <w:r w:rsidRPr="00105001">
              <w:rPr>
                <w:snapToGrid/>
                <w:szCs w:val="24"/>
              </w:rPr>
              <w:t>/note taking strategies in researching</w:t>
            </w:r>
          </w:p>
          <w:p w14:paraId="2D424C80" w14:textId="77777777" w:rsidR="00105001" w:rsidRPr="00105001" w:rsidRDefault="00105001" w:rsidP="00203B8B">
            <w:pPr>
              <w:widowControl/>
              <w:numPr>
                <w:ilvl w:val="0"/>
                <w:numId w:val="102"/>
              </w:numPr>
              <w:rPr>
                <w:snapToGrid/>
                <w:szCs w:val="24"/>
              </w:rPr>
            </w:pPr>
            <w:r w:rsidRPr="00105001">
              <w:rPr>
                <w:b/>
                <w:snapToGrid/>
                <w:szCs w:val="24"/>
              </w:rPr>
              <w:t xml:space="preserve">Note cards </w:t>
            </w:r>
            <w:r w:rsidRPr="00105001">
              <w:rPr>
                <w:snapToGrid/>
                <w:szCs w:val="24"/>
              </w:rPr>
              <w:t xml:space="preserve"> indicate specific citation information as well as content material</w:t>
            </w:r>
          </w:p>
          <w:p w14:paraId="637D8CF6" w14:textId="77777777" w:rsidR="00105001" w:rsidRPr="00105001" w:rsidRDefault="00105001" w:rsidP="00203B8B">
            <w:pPr>
              <w:widowControl/>
              <w:numPr>
                <w:ilvl w:val="0"/>
                <w:numId w:val="102"/>
              </w:numPr>
              <w:rPr>
                <w:snapToGrid/>
                <w:szCs w:val="24"/>
              </w:rPr>
            </w:pPr>
            <w:r w:rsidRPr="00105001">
              <w:rPr>
                <w:snapToGrid/>
                <w:szCs w:val="24"/>
              </w:rPr>
              <w:t xml:space="preserve">Note cards can become an integral part of the outlining process of the research paper. </w:t>
            </w:r>
          </w:p>
        </w:tc>
        <w:tc>
          <w:tcPr>
            <w:tcW w:w="3936" w:type="dxa"/>
          </w:tcPr>
          <w:p w14:paraId="629597A0" w14:textId="77777777" w:rsidR="00105001" w:rsidRPr="00105001" w:rsidRDefault="00105001" w:rsidP="00203B8B">
            <w:pPr>
              <w:widowControl/>
              <w:numPr>
                <w:ilvl w:val="0"/>
                <w:numId w:val="102"/>
              </w:numPr>
              <w:rPr>
                <w:snapToGrid/>
                <w:szCs w:val="24"/>
              </w:rPr>
            </w:pPr>
            <w:r w:rsidRPr="00105001">
              <w:rPr>
                <w:snapToGrid/>
                <w:szCs w:val="24"/>
              </w:rPr>
              <w:t xml:space="preserve">Note cards record source information and individual topic and sub-topic ideas for the larger research paper. Note cards should record single ideas and limited facts and data. </w:t>
            </w:r>
          </w:p>
          <w:p w14:paraId="1FE6C24C" w14:textId="77777777" w:rsidR="00105001" w:rsidRPr="00105001" w:rsidRDefault="00105001" w:rsidP="00203B8B">
            <w:pPr>
              <w:widowControl/>
              <w:numPr>
                <w:ilvl w:val="0"/>
                <w:numId w:val="102"/>
              </w:numPr>
              <w:rPr>
                <w:snapToGrid/>
                <w:szCs w:val="24"/>
              </w:rPr>
            </w:pPr>
            <w:r w:rsidRPr="00105001">
              <w:rPr>
                <w:snapToGrid/>
                <w:szCs w:val="24"/>
              </w:rPr>
              <w:t>Note cards should provide an ease for recalling both information and sources by including important documentation information (source, from which the information was found, and documentation strategy(e.g. quote, summary, paraphrase)</w:t>
            </w:r>
          </w:p>
          <w:p w14:paraId="72B8AA09" w14:textId="77777777" w:rsidR="00105001" w:rsidRPr="00105001" w:rsidRDefault="00105001" w:rsidP="00203B8B">
            <w:pPr>
              <w:widowControl/>
              <w:numPr>
                <w:ilvl w:val="0"/>
                <w:numId w:val="102"/>
              </w:numPr>
              <w:rPr>
                <w:snapToGrid/>
                <w:szCs w:val="24"/>
              </w:rPr>
            </w:pPr>
            <w:r w:rsidRPr="00105001">
              <w:rPr>
                <w:snapToGrid/>
                <w:szCs w:val="24"/>
              </w:rPr>
              <w:t xml:space="preserve">Note cards provide an organized method for creating the paper’s outline. Each card may be visually and physically moved to establish a preliminary and then ultimate </w:t>
            </w:r>
            <w:proofErr w:type="gramStart"/>
            <w:r w:rsidRPr="00105001">
              <w:rPr>
                <w:snapToGrid/>
                <w:szCs w:val="24"/>
              </w:rPr>
              <w:t>organization for the paper before the notes are</w:t>
            </w:r>
            <w:proofErr w:type="gramEnd"/>
            <w:r w:rsidRPr="00105001">
              <w:rPr>
                <w:snapToGrid/>
                <w:szCs w:val="24"/>
              </w:rPr>
              <w:t xml:space="preserve"> committed to the written outline. </w:t>
            </w:r>
          </w:p>
        </w:tc>
        <w:tc>
          <w:tcPr>
            <w:tcW w:w="3060" w:type="dxa"/>
          </w:tcPr>
          <w:p w14:paraId="315FFF9A" w14:textId="77777777" w:rsidR="00105001" w:rsidRPr="00105001" w:rsidRDefault="00105001" w:rsidP="00203B8B">
            <w:pPr>
              <w:widowControl/>
              <w:numPr>
                <w:ilvl w:val="0"/>
                <w:numId w:val="102"/>
              </w:numPr>
              <w:rPr>
                <w:snapToGrid/>
                <w:szCs w:val="24"/>
              </w:rPr>
            </w:pPr>
            <w:r w:rsidRPr="00105001">
              <w:rPr>
                <w:snapToGrid/>
                <w:szCs w:val="24"/>
              </w:rPr>
              <w:t>Create 5-10 notes for each resource used in the completed research paper.</w:t>
            </w:r>
          </w:p>
          <w:p w14:paraId="4ADD72D0" w14:textId="77777777" w:rsidR="00105001" w:rsidRPr="00105001" w:rsidRDefault="00105001" w:rsidP="00203B8B">
            <w:pPr>
              <w:widowControl/>
              <w:numPr>
                <w:ilvl w:val="0"/>
                <w:numId w:val="102"/>
              </w:numPr>
              <w:rPr>
                <w:snapToGrid/>
                <w:szCs w:val="24"/>
              </w:rPr>
            </w:pPr>
            <w:r w:rsidRPr="00105001">
              <w:rPr>
                <w:snapToGrid/>
                <w:szCs w:val="24"/>
              </w:rPr>
              <w:t>Color coding of note cards to the appropriate source cards</w:t>
            </w:r>
          </w:p>
          <w:p w14:paraId="2C8A746C" w14:textId="77777777" w:rsidR="00105001" w:rsidRPr="00105001" w:rsidRDefault="00105001" w:rsidP="00203B8B">
            <w:pPr>
              <w:widowControl/>
              <w:numPr>
                <w:ilvl w:val="0"/>
                <w:numId w:val="102"/>
              </w:numPr>
              <w:rPr>
                <w:snapToGrid/>
                <w:szCs w:val="24"/>
              </w:rPr>
            </w:pPr>
            <w:r w:rsidRPr="00105001">
              <w:rPr>
                <w:snapToGrid/>
                <w:szCs w:val="24"/>
              </w:rPr>
              <w:t xml:space="preserve">Provide source, author, content information, and documentary style used on each note card. </w:t>
            </w:r>
          </w:p>
        </w:tc>
      </w:tr>
      <w:tr w:rsidR="00105001" w:rsidRPr="00105001" w14:paraId="33A3C2DD" w14:textId="77777777" w:rsidTr="00105001">
        <w:tc>
          <w:tcPr>
            <w:tcW w:w="3624" w:type="dxa"/>
          </w:tcPr>
          <w:p w14:paraId="000BC66C" w14:textId="77777777" w:rsidR="00105001" w:rsidRPr="00105001" w:rsidRDefault="00105001" w:rsidP="00203B8B">
            <w:pPr>
              <w:widowControl/>
              <w:numPr>
                <w:ilvl w:val="0"/>
                <w:numId w:val="102"/>
              </w:numPr>
              <w:rPr>
                <w:snapToGrid/>
                <w:szCs w:val="24"/>
              </w:rPr>
            </w:pPr>
            <w:r w:rsidRPr="00105001">
              <w:rPr>
                <w:b/>
                <w:snapToGrid/>
                <w:szCs w:val="24"/>
              </w:rPr>
              <w:t>Source cards</w:t>
            </w:r>
            <w:r w:rsidRPr="00105001">
              <w:rPr>
                <w:snapToGrid/>
                <w:szCs w:val="24"/>
              </w:rPr>
              <w:t xml:space="preserve"> are used to record authorship and source information</w:t>
            </w:r>
          </w:p>
          <w:p w14:paraId="5EC7DE32" w14:textId="77777777" w:rsidR="00105001" w:rsidRPr="00105001" w:rsidRDefault="00105001" w:rsidP="00203B8B">
            <w:pPr>
              <w:widowControl/>
              <w:numPr>
                <w:ilvl w:val="0"/>
                <w:numId w:val="102"/>
              </w:numPr>
              <w:rPr>
                <w:snapToGrid/>
                <w:szCs w:val="24"/>
              </w:rPr>
            </w:pPr>
            <w:r w:rsidRPr="00105001">
              <w:rPr>
                <w:snapToGrid/>
                <w:szCs w:val="24"/>
              </w:rPr>
              <w:t>Source cards provide specific information organization</w:t>
            </w:r>
          </w:p>
          <w:p w14:paraId="34A41083" w14:textId="77777777" w:rsidR="00105001" w:rsidRPr="00105001" w:rsidRDefault="00105001" w:rsidP="00203B8B">
            <w:pPr>
              <w:widowControl/>
              <w:numPr>
                <w:ilvl w:val="0"/>
                <w:numId w:val="102"/>
              </w:numPr>
              <w:rPr>
                <w:snapToGrid/>
                <w:szCs w:val="24"/>
              </w:rPr>
            </w:pPr>
            <w:r w:rsidRPr="00105001">
              <w:rPr>
                <w:snapToGrid/>
                <w:szCs w:val="24"/>
              </w:rPr>
              <w:t>Source card information becomes the information used on the works cited page of the research paper</w:t>
            </w:r>
          </w:p>
        </w:tc>
        <w:tc>
          <w:tcPr>
            <w:tcW w:w="3936" w:type="dxa"/>
          </w:tcPr>
          <w:p w14:paraId="151A4BBB" w14:textId="77777777" w:rsidR="00105001" w:rsidRPr="00105001" w:rsidRDefault="00105001" w:rsidP="00203B8B">
            <w:pPr>
              <w:widowControl/>
              <w:numPr>
                <w:ilvl w:val="0"/>
                <w:numId w:val="102"/>
              </w:numPr>
              <w:rPr>
                <w:snapToGrid/>
                <w:szCs w:val="24"/>
              </w:rPr>
            </w:pPr>
            <w:r w:rsidRPr="00105001">
              <w:rPr>
                <w:snapToGrid/>
                <w:szCs w:val="24"/>
              </w:rPr>
              <w:t>Source cards provide a research strategy for collecting and retrieving documentation data that is constructed in ongoing research process.</w:t>
            </w:r>
          </w:p>
          <w:p w14:paraId="2CD80C1E" w14:textId="77777777" w:rsidR="00105001" w:rsidRPr="00105001" w:rsidRDefault="00105001" w:rsidP="00203B8B">
            <w:pPr>
              <w:widowControl/>
              <w:numPr>
                <w:ilvl w:val="0"/>
                <w:numId w:val="102"/>
              </w:numPr>
              <w:rPr>
                <w:snapToGrid/>
                <w:szCs w:val="24"/>
              </w:rPr>
            </w:pPr>
            <w:r w:rsidRPr="00105001">
              <w:rPr>
                <w:snapToGrid/>
                <w:szCs w:val="24"/>
              </w:rPr>
              <w:t xml:space="preserve">The data of the source cards will enable the researchers to reassemble documentation information onto the works cited page.  </w:t>
            </w:r>
          </w:p>
          <w:p w14:paraId="7755A3CD" w14:textId="77777777" w:rsidR="00105001" w:rsidRPr="00105001" w:rsidRDefault="00105001" w:rsidP="00203B8B">
            <w:pPr>
              <w:widowControl/>
              <w:numPr>
                <w:ilvl w:val="0"/>
                <w:numId w:val="102"/>
              </w:numPr>
              <w:rPr>
                <w:snapToGrid/>
                <w:szCs w:val="24"/>
              </w:rPr>
            </w:pPr>
            <w:r w:rsidRPr="00105001">
              <w:rPr>
                <w:snapToGrid/>
                <w:szCs w:val="24"/>
              </w:rPr>
              <w:t>Source card formatting creates an ease of information transferal to the works cited page of the research paper.</w:t>
            </w:r>
          </w:p>
          <w:p w14:paraId="2B79E590" w14:textId="77777777" w:rsidR="00105001" w:rsidRPr="00105001" w:rsidRDefault="00105001" w:rsidP="00105001">
            <w:pPr>
              <w:widowControl/>
              <w:rPr>
                <w:snapToGrid/>
                <w:szCs w:val="24"/>
              </w:rPr>
            </w:pPr>
          </w:p>
        </w:tc>
        <w:tc>
          <w:tcPr>
            <w:tcW w:w="3060" w:type="dxa"/>
          </w:tcPr>
          <w:p w14:paraId="7E6882FA" w14:textId="77777777" w:rsidR="00105001" w:rsidRPr="00105001" w:rsidRDefault="00105001" w:rsidP="00203B8B">
            <w:pPr>
              <w:widowControl/>
              <w:numPr>
                <w:ilvl w:val="0"/>
                <w:numId w:val="102"/>
              </w:numPr>
              <w:rPr>
                <w:snapToGrid/>
                <w:szCs w:val="24"/>
              </w:rPr>
            </w:pPr>
            <w:r w:rsidRPr="00105001">
              <w:rPr>
                <w:snapToGrid/>
                <w:szCs w:val="24"/>
              </w:rPr>
              <w:t>Create at least 5 source cards for the research paper</w:t>
            </w:r>
          </w:p>
          <w:p w14:paraId="0A759D78" w14:textId="77777777" w:rsidR="00105001" w:rsidRPr="00105001" w:rsidRDefault="00105001" w:rsidP="00203B8B">
            <w:pPr>
              <w:widowControl/>
              <w:numPr>
                <w:ilvl w:val="0"/>
                <w:numId w:val="102"/>
              </w:numPr>
              <w:rPr>
                <w:snapToGrid/>
                <w:szCs w:val="24"/>
              </w:rPr>
            </w:pPr>
            <w:r w:rsidRPr="00105001">
              <w:rPr>
                <w:snapToGrid/>
                <w:szCs w:val="24"/>
              </w:rPr>
              <w:t>Use MLA formatting for the source card creation</w:t>
            </w:r>
          </w:p>
          <w:p w14:paraId="5D26C6C1" w14:textId="77777777" w:rsidR="00105001" w:rsidRPr="00105001" w:rsidRDefault="00105001" w:rsidP="00203B8B">
            <w:pPr>
              <w:widowControl/>
              <w:numPr>
                <w:ilvl w:val="0"/>
                <w:numId w:val="102"/>
              </w:numPr>
              <w:rPr>
                <w:snapToGrid/>
                <w:szCs w:val="24"/>
              </w:rPr>
            </w:pPr>
            <w:r w:rsidRPr="00105001">
              <w:rPr>
                <w:snapToGrid/>
                <w:szCs w:val="24"/>
              </w:rPr>
              <w:t xml:space="preserve">Transfer source card information to the research paper works cited page. </w:t>
            </w:r>
          </w:p>
        </w:tc>
      </w:tr>
      <w:tr w:rsidR="00105001" w:rsidRPr="00105001" w14:paraId="6F69A025" w14:textId="77777777" w:rsidTr="00105001">
        <w:tc>
          <w:tcPr>
            <w:tcW w:w="3624" w:type="dxa"/>
          </w:tcPr>
          <w:p w14:paraId="2C776F94" w14:textId="77777777" w:rsidR="00105001" w:rsidRPr="00105001" w:rsidRDefault="00105001" w:rsidP="00105001">
            <w:pPr>
              <w:widowControl/>
              <w:rPr>
                <w:snapToGrid/>
                <w:szCs w:val="24"/>
              </w:rPr>
            </w:pPr>
            <w:r w:rsidRPr="00105001">
              <w:rPr>
                <w:snapToGrid/>
                <w:szCs w:val="24"/>
              </w:rPr>
              <w:t xml:space="preserve">The </w:t>
            </w:r>
            <w:r w:rsidRPr="00105001">
              <w:rPr>
                <w:b/>
                <w:snapToGrid/>
                <w:szCs w:val="24"/>
              </w:rPr>
              <w:t>outline</w:t>
            </w:r>
            <w:r w:rsidRPr="00105001">
              <w:rPr>
                <w:snapToGrid/>
                <w:szCs w:val="24"/>
              </w:rPr>
              <w:t xml:space="preserve"> is an organizational mapping of the research paper using letters and numbers.  </w:t>
            </w:r>
          </w:p>
        </w:tc>
        <w:tc>
          <w:tcPr>
            <w:tcW w:w="3936" w:type="dxa"/>
          </w:tcPr>
          <w:p w14:paraId="7D004BB1" w14:textId="77777777" w:rsidR="00105001" w:rsidRPr="00105001" w:rsidRDefault="00105001" w:rsidP="00105001">
            <w:pPr>
              <w:widowControl/>
              <w:rPr>
                <w:snapToGrid/>
                <w:szCs w:val="24"/>
              </w:rPr>
            </w:pPr>
            <w:r w:rsidRPr="00105001">
              <w:rPr>
                <w:snapToGrid/>
                <w:szCs w:val="24"/>
              </w:rPr>
              <w:t xml:space="preserve">The outline provides a physical, visual, and written method to organize note cards and information for the research paper prior to composing the drafts. </w:t>
            </w:r>
          </w:p>
          <w:p w14:paraId="0F64B7B8" w14:textId="77777777" w:rsidR="00105001" w:rsidRPr="00105001" w:rsidRDefault="00105001" w:rsidP="00105001">
            <w:pPr>
              <w:widowControl/>
              <w:rPr>
                <w:snapToGrid/>
                <w:szCs w:val="24"/>
              </w:rPr>
            </w:pPr>
          </w:p>
        </w:tc>
        <w:tc>
          <w:tcPr>
            <w:tcW w:w="3060" w:type="dxa"/>
          </w:tcPr>
          <w:p w14:paraId="25E8CF68" w14:textId="77777777" w:rsidR="00105001" w:rsidRPr="00105001" w:rsidRDefault="00105001" w:rsidP="00105001">
            <w:pPr>
              <w:widowControl/>
              <w:rPr>
                <w:snapToGrid/>
                <w:szCs w:val="24"/>
              </w:rPr>
            </w:pPr>
            <w:r w:rsidRPr="00105001">
              <w:rPr>
                <w:snapToGrid/>
                <w:szCs w:val="24"/>
              </w:rPr>
              <w:t xml:space="preserve">Create a formal research outline using Roman and Arabic numbers, and capitalized and lowercase letters in a traditional outline structure. </w:t>
            </w:r>
          </w:p>
        </w:tc>
      </w:tr>
      <w:tr w:rsidR="00105001" w:rsidRPr="00105001" w14:paraId="34EAB239" w14:textId="77777777" w:rsidTr="00105001">
        <w:tc>
          <w:tcPr>
            <w:tcW w:w="3624" w:type="dxa"/>
          </w:tcPr>
          <w:p w14:paraId="4231A3B4" w14:textId="77777777" w:rsidR="00105001" w:rsidRPr="00105001" w:rsidRDefault="00105001" w:rsidP="00105001">
            <w:pPr>
              <w:widowControl/>
              <w:rPr>
                <w:snapToGrid/>
                <w:szCs w:val="24"/>
              </w:rPr>
            </w:pPr>
            <w:r w:rsidRPr="00105001">
              <w:rPr>
                <w:snapToGrid/>
                <w:szCs w:val="24"/>
              </w:rPr>
              <w:t xml:space="preserve">Research papers </w:t>
            </w:r>
            <w:r w:rsidRPr="00105001">
              <w:rPr>
                <w:b/>
                <w:snapToGrid/>
                <w:szCs w:val="24"/>
              </w:rPr>
              <w:t>organization</w:t>
            </w:r>
            <w:r w:rsidRPr="00105001">
              <w:rPr>
                <w:snapToGrid/>
                <w:szCs w:val="24"/>
              </w:rPr>
              <w:t xml:space="preserve"> requires a central idea/thesis, </w:t>
            </w:r>
            <w:r w:rsidRPr="00105001">
              <w:rPr>
                <w:snapToGrid/>
                <w:szCs w:val="24"/>
              </w:rPr>
              <w:lastRenderedPageBreak/>
              <w:t xml:space="preserve">introduction, topic sentences, minor detail supports with citations, and conclusion. </w:t>
            </w:r>
          </w:p>
        </w:tc>
        <w:tc>
          <w:tcPr>
            <w:tcW w:w="3936" w:type="dxa"/>
          </w:tcPr>
          <w:p w14:paraId="0561F867" w14:textId="77777777" w:rsidR="00105001" w:rsidRPr="00105001" w:rsidRDefault="00105001" w:rsidP="00105001">
            <w:pPr>
              <w:widowControl/>
              <w:rPr>
                <w:snapToGrid/>
                <w:szCs w:val="24"/>
              </w:rPr>
            </w:pPr>
            <w:r w:rsidRPr="00105001">
              <w:rPr>
                <w:snapToGrid/>
                <w:szCs w:val="24"/>
              </w:rPr>
              <w:lastRenderedPageBreak/>
              <w:t xml:space="preserve">The research paper is directed by its guiding proposition, central idea, as </w:t>
            </w:r>
            <w:r w:rsidRPr="00105001">
              <w:rPr>
                <w:snapToGrid/>
                <w:szCs w:val="24"/>
              </w:rPr>
              <w:lastRenderedPageBreak/>
              <w:t xml:space="preserve">thesis that provides the focus of both the paper and the information conveyed by the research. Topic sentences and detail supports all link to the development of the central research proposition. </w:t>
            </w:r>
          </w:p>
        </w:tc>
        <w:tc>
          <w:tcPr>
            <w:tcW w:w="3060" w:type="dxa"/>
          </w:tcPr>
          <w:p w14:paraId="1A8329E3" w14:textId="77777777" w:rsidR="00105001" w:rsidRPr="00105001" w:rsidRDefault="00105001" w:rsidP="00105001">
            <w:pPr>
              <w:widowControl/>
              <w:rPr>
                <w:snapToGrid/>
                <w:szCs w:val="24"/>
              </w:rPr>
            </w:pPr>
            <w:r w:rsidRPr="00105001">
              <w:rPr>
                <w:snapToGrid/>
                <w:szCs w:val="24"/>
              </w:rPr>
              <w:lastRenderedPageBreak/>
              <w:t xml:space="preserve">Create a narrow research focus for the paper through </w:t>
            </w:r>
            <w:r w:rsidRPr="00105001">
              <w:rPr>
                <w:snapToGrid/>
                <w:szCs w:val="24"/>
              </w:rPr>
              <w:lastRenderedPageBreak/>
              <w:t xml:space="preserve">topic selection and by limiting the topic, identify the thesis or central idea in one to two sentences, develop topic sentences directly linked to the topic, and thesis support, provide minor details and data for paragraph development, and create a conclusion that summarizes the research information conveyed. </w:t>
            </w:r>
          </w:p>
        </w:tc>
      </w:tr>
      <w:tr w:rsidR="00105001" w:rsidRPr="00105001" w14:paraId="4212533F" w14:textId="77777777" w:rsidTr="00105001">
        <w:tc>
          <w:tcPr>
            <w:tcW w:w="3624" w:type="dxa"/>
          </w:tcPr>
          <w:p w14:paraId="2AC3F67F" w14:textId="77777777" w:rsidR="00105001" w:rsidRPr="00105001" w:rsidRDefault="00105001" w:rsidP="00105001">
            <w:pPr>
              <w:widowControl/>
              <w:rPr>
                <w:snapToGrid/>
                <w:szCs w:val="24"/>
              </w:rPr>
            </w:pPr>
            <w:r w:rsidRPr="00105001">
              <w:rPr>
                <w:snapToGrid/>
                <w:szCs w:val="24"/>
              </w:rPr>
              <w:lastRenderedPageBreak/>
              <w:t xml:space="preserve">How to document source material using </w:t>
            </w:r>
            <w:r w:rsidRPr="00105001">
              <w:rPr>
                <w:b/>
                <w:snapToGrid/>
                <w:szCs w:val="24"/>
              </w:rPr>
              <w:t>paraphrasing, summarizing, and direct quotations</w:t>
            </w:r>
            <w:r w:rsidRPr="00105001">
              <w:rPr>
                <w:snapToGrid/>
                <w:szCs w:val="24"/>
              </w:rPr>
              <w:t xml:space="preserve"> in the collecting of research</w:t>
            </w:r>
          </w:p>
        </w:tc>
        <w:tc>
          <w:tcPr>
            <w:tcW w:w="3936" w:type="dxa"/>
          </w:tcPr>
          <w:p w14:paraId="3AD42C0C" w14:textId="77777777" w:rsidR="00105001" w:rsidRPr="00105001" w:rsidRDefault="00105001" w:rsidP="00105001">
            <w:pPr>
              <w:widowControl/>
              <w:rPr>
                <w:snapToGrid/>
                <w:szCs w:val="24"/>
              </w:rPr>
            </w:pPr>
            <w:r w:rsidRPr="00105001">
              <w:rPr>
                <w:snapToGrid/>
                <w:szCs w:val="24"/>
              </w:rPr>
              <w:t xml:space="preserve">Documentation variety enhances the quality of the research writing in providing different grammatical and syntactical formatting for conveying information. </w:t>
            </w:r>
          </w:p>
        </w:tc>
        <w:tc>
          <w:tcPr>
            <w:tcW w:w="3060" w:type="dxa"/>
          </w:tcPr>
          <w:p w14:paraId="78AA8DE4" w14:textId="77777777" w:rsidR="00105001" w:rsidRPr="00105001" w:rsidRDefault="00105001" w:rsidP="00105001">
            <w:pPr>
              <w:widowControl/>
              <w:rPr>
                <w:snapToGrid/>
                <w:szCs w:val="24"/>
              </w:rPr>
            </w:pPr>
            <w:r w:rsidRPr="00105001">
              <w:rPr>
                <w:snapToGrid/>
                <w:szCs w:val="24"/>
              </w:rPr>
              <w:t xml:space="preserve">Students will use all of the three forms of information formatting, paraphrasing, summarizing, and direct quotes in a 750-1000 word research paper. </w:t>
            </w:r>
          </w:p>
        </w:tc>
      </w:tr>
      <w:tr w:rsidR="00105001" w:rsidRPr="00105001" w14:paraId="73270EC6" w14:textId="77777777" w:rsidTr="00105001">
        <w:tc>
          <w:tcPr>
            <w:tcW w:w="3624" w:type="dxa"/>
          </w:tcPr>
          <w:p w14:paraId="5410759F" w14:textId="77777777" w:rsidR="00105001" w:rsidRPr="00105001" w:rsidRDefault="00105001" w:rsidP="00105001">
            <w:pPr>
              <w:widowControl/>
              <w:rPr>
                <w:snapToGrid/>
                <w:szCs w:val="24"/>
              </w:rPr>
            </w:pPr>
            <w:r w:rsidRPr="00105001">
              <w:rPr>
                <w:snapToGrid/>
                <w:szCs w:val="24"/>
              </w:rPr>
              <w:t xml:space="preserve">The </w:t>
            </w:r>
            <w:r w:rsidRPr="00105001">
              <w:rPr>
                <w:b/>
                <w:snapToGrid/>
                <w:szCs w:val="24"/>
              </w:rPr>
              <w:t>fundamental mechanics</w:t>
            </w:r>
            <w:r w:rsidRPr="00105001">
              <w:rPr>
                <w:snapToGrid/>
                <w:szCs w:val="24"/>
              </w:rPr>
              <w:t xml:space="preserve"> used in a research paper to include the use of colons, commas, periods, parentheses, ellipses, and </w:t>
            </w:r>
            <w:r w:rsidRPr="00105001">
              <w:rPr>
                <w:b/>
                <w:snapToGrid/>
                <w:szCs w:val="24"/>
              </w:rPr>
              <w:t>formatting of titles</w:t>
            </w:r>
            <w:r w:rsidRPr="00105001">
              <w:rPr>
                <w:snapToGrid/>
                <w:szCs w:val="24"/>
              </w:rPr>
              <w:t xml:space="preserve"> (quotation marks, underlining or italicizing, and capitalization).</w:t>
            </w:r>
          </w:p>
        </w:tc>
        <w:tc>
          <w:tcPr>
            <w:tcW w:w="3936" w:type="dxa"/>
          </w:tcPr>
          <w:p w14:paraId="167D3785" w14:textId="77777777" w:rsidR="00105001" w:rsidRPr="00105001" w:rsidRDefault="00105001" w:rsidP="00105001">
            <w:pPr>
              <w:widowControl/>
              <w:rPr>
                <w:snapToGrid/>
                <w:szCs w:val="24"/>
              </w:rPr>
            </w:pPr>
            <w:r w:rsidRPr="00105001">
              <w:rPr>
                <w:snapToGrid/>
                <w:szCs w:val="24"/>
              </w:rPr>
              <w:t xml:space="preserve">The specific punctuation in research to identify and relate publishing and title information for research sources. </w:t>
            </w:r>
          </w:p>
        </w:tc>
        <w:tc>
          <w:tcPr>
            <w:tcW w:w="3060" w:type="dxa"/>
          </w:tcPr>
          <w:p w14:paraId="5CC7AC3A" w14:textId="77777777" w:rsidR="00105001" w:rsidRPr="00105001" w:rsidRDefault="00105001" w:rsidP="00105001">
            <w:pPr>
              <w:widowControl/>
              <w:rPr>
                <w:snapToGrid/>
                <w:szCs w:val="24"/>
              </w:rPr>
            </w:pPr>
            <w:r w:rsidRPr="00105001">
              <w:rPr>
                <w:snapToGrid/>
                <w:szCs w:val="24"/>
              </w:rPr>
              <w:t xml:space="preserve">Use correct punctuation, capitalization, and formatting within the research paper. </w:t>
            </w:r>
          </w:p>
        </w:tc>
      </w:tr>
      <w:tr w:rsidR="00105001" w:rsidRPr="00105001" w14:paraId="26D771B5" w14:textId="77777777" w:rsidTr="00105001">
        <w:tc>
          <w:tcPr>
            <w:tcW w:w="3624" w:type="dxa"/>
          </w:tcPr>
          <w:p w14:paraId="3C6EBCBD" w14:textId="77777777" w:rsidR="00105001" w:rsidRPr="00105001" w:rsidRDefault="00105001" w:rsidP="00105001">
            <w:pPr>
              <w:widowControl/>
              <w:rPr>
                <w:snapToGrid/>
                <w:szCs w:val="24"/>
              </w:rPr>
            </w:pPr>
            <w:r w:rsidRPr="00105001">
              <w:rPr>
                <w:snapToGrid/>
                <w:szCs w:val="24"/>
              </w:rPr>
              <w:t xml:space="preserve">The act of </w:t>
            </w:r>
            <w:r w:rsidRPr="00105001">
              <w:rPr>
                <w:b/>
                <w:snapToGrid/>
                <w:szCs w:val="24"/>
              </w:rPr>
              <w:t>plagiarism</w:t>
            </w:r>
            <w:r w:rsidRPr="00105001">
              <w:rPr>
                <w:snapToGrid/>
                <w:szCs w:val="24"/>
              </w:rPr>
              <w:t xml:space="preserve"> is the use of another person’s words, sentence patterns, or ideas without providing accurate and adequate credit to the original source. </w:t>
            </w:r>
          </w:p>
        </w:tc>
        <w:tc>
          <w:tcPr>
            <w:tcW w:w="3936" w:type="dxa"/>
          </w:tcPr>
          <w:p w14:paraId="7F4B6D68" w14:textId="77777777" w:rsidR="00105001" w:rsidRPr="00105001" w:rsidRDefault="00105001" w:rsidP="00105001">
            <w:pPr>
              <w:widowControl/>
              <w:rPr>
                <w:snapToGrid/>
                <w:szCs w:val="24"/>
              </w:rPr>
            </w:pPr>
            <w:r w:rsidRPr="00105001">
              <w:rPr>
                <w:snapToGrid/>
                <w:szCs w:val="24"/>
              </w:rPr>
              <w:t xml:space="preserve">Plagiarism is intellectual theft which claims someone else’s work as one’s own and is, therefore, cheating. No part or whole of another person’s words, ideas, or sentences may be used in a work claimed as original without being ascribed to the source of those works. </w:t>
            </w:r>
          </w:p>
        </w:tc>
        <w:tc>
          <w:tcPr>
            <w:tcW w:w="3060" w:type="dxa"/>
          </w:tcPr>
          <w:p w14:paraId="0BB12B51" w14:textId="77777777" w:rsidR="00105001" w:rsidRPr="00105001" w:rsidRDefault="00105001" w:rsidP="00105001">
            <w:pPr>
              <w:widowControl/>
              <w:rPr>
                <w:snapToGrid/>
                <w:szCs w:val="24"/>
              </w:rPr>
            </w:pPr>
            <w:r w:rsidRPr="00105001">
              <w:rPr>
                <w:snapToGrid/>
                <w:szCs w:val="24"/>
              </w:rPr>
              <w:t xml:space="preserve">Avoid plagiarizing any part, portion, or whole of a work and claiming that part, portion, or whole as their own or original work. </w:t>
            </w:r>
          </w:p>
        </w:tc>
      </w:tr>
    </w:tbl>
    <w:p w14:paraId="3231F7D5" w14:textId="77777777" w:rsidR="00105001" w:rsidRPr="00105001" w:rsidRDefault="00105001" w:rsidP="00105001">
      <w:pPr>
        <w:widowControl/>
        <w:rPr>
          <w:snapToGrid/>
          <w:szCs w:val="24"/>
        </w:rPr>
      </w:pPr>
    </w:p>
    <w:p w14:paraId="41FD805E" w14:textId="77777777" w:rsidR="00105001" w:rsidRPr="00105001" w:rsidRDefault="00105001" w:rsidP="00105001">
      <w:pPr>
        <w:widowControl/>
        <w:rPr>
          <w:snapToGrid/>
          <w:szCs w:val="24"/>
          <w:u w:val="single"/>
        </w:rPr>
      </w:pPr>
    </w:p>
    <w:p w14:paraId="353275C2" w14:textId="77777777" w:rsidR="00105001" w:rsidRPr="00105001" w:rsidRDefault="00105001" w:rsidP="00105001">
      <w:pPr>
        <w:widowControl/>
        <w:rPr>
          <w:snapToGrid/>
          <w:szCs w:val="24"/>
          <w:u w:val="single"/>
        </w:rPr>
      </w:pPr>
    </w:p>
    <w:p w14:paraId="6BDC649F" w14:textId="77777777" w:rsidR="00105001" w:rsidRPr="00105001" w:rsidRDefault="00105001" w:rsidP="00105001">
      <w:pPr>
        <w:widowControl/>
        <w:rPr>
          <w:snapToGrid/>
          <w:szCs w:val="24"/>
          <w:u w:val="single"/>
        </w:rPr>
      </w:pPr>
    </w:p>
    <w:p w14:paraId="010D1D1B" w14:textId="77777777" w:rsidR="00105001" w:rsidRPr="00105001" w:rsidRDefault="00105001" w:rsidP="00105001">
      <w:pPr>
        <w:widowControl/>
        <w:rPr>
          <w:snapToGrid/>
          <w:szCs w:val="24"/>
        </w:rPr>
        <w:sectPr w:rsidR="00105001" w:rsidRPr="00105001" w:rsidSect="00105001">
          <w:pgSz w:w="12240" w:h="15840"/>
          <w:pgMar w:top="720" w:right="1440" w:bottom="720" w:left="1440" w:header="720" w:footer="720" w:gutter="0"/>
          <w:cols w:space="720"/>
          <w:docGrid w:linePitch="360"/>
        </w:sectPr>
      </w:pPr>
    </w:p>
    <w:p w14:paraId="6F22334D" w14:textId="77777777" w:rsidR="00105001" w:rsidRPr="00105001" w:rsidRDefault="00105001" w:rsidP="00105001">
      <w:pPr>
        <w:widowControl/>
        <w:spacing w:line="360" w:lineRule="auto"/>
        <w:jc w:val="center"/>
        <w:rPr>
          <w:b/>
          <w:snapToGrid/>
          <w:sz w:val="28"/>
          <w:szCs w:val="28"/>
        </w:rPr>
      </w:pPr>
      <w:r w:rsidRPr="00105001">
        <w:rPr>
          <w:b/>
          <w:snapToGrid/>
          <w:sz w:val="28"/>
          <w:szCs w:val="28"/>
        </w:rPr>
        <w:lastRenderedPageBreak/>
        <w:t>Research Unit Plan-Daily Lessons</w:t>
      </w:r>
    </w:p>
    <w:p w14:paraId="0E170E68"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napToGrid/>
          <w:szCs w:val="24"/>
        </w:rPr>
      </w:pPr>
    </w:p>
    <w:p w14:paraId="25906D58"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napToGrid/>
          <w:szCs w:val="24"/>
        </w:rPr>
      </w:pPr>
      <w:r w:rsidRPr="00105001">
        <w:rPr>
          <w:b/>
          <w:snapToGrid/>
          <w:szCs w:val="24"/>
        </w:rPr>
        <w:t>Lesson 1</w:t>
      </w:r>
    </w:p>
    <w:p w14:paraId="30BFA056"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Guiding Questions</w:t>
      </w:r>
      <w:r w:rsidRPr="00105001">
        <w:rPr>
          <w:snapToGrid/>
          <w:szCs w:val="24"/>
        </w:rPr>
        <w:t xml:space="preserve">: </w:t>
      </w:r>
    </w:p>
    <w:p w14:paraId="4276D524" w14:textId="77777777" w:rsidR="00105001" w:rsidRPr="00105001" w:rsidRDefault="00105001" w:rsidP="00203B8B">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snapToGrid/>
          <w:szCs w:val="24"/>
        </w:rPr>
        <w:t xml:space="preserve">How </w:t>
      </w:r>
      <w:proofErr w:type="spellStart"/>
      <w:r w:rsidRPr="00105001">
        <w:rPr>
          <w:snapToGrid/>
          <w:szCs w:val="24"/>
        </w:rPr>
        <w:t>may</w:t>
      </w:r>
      <w:proofErr w:type="spellEnd"/>
      <w:r w:rsidRPr="00105001">
        <w:rPr>
          <w:snapToGrid/>
          <w:szCs w:val="24"/>
        </w:rPr>
        <w:t xml:space="preserve"> students use their personal interests and experiences in their research topic selection? </w:t>
      </w:r>
    </w:p>
    <w:p w14:paraId="63DB8E02" w14:textId="77777777" w:rsidR="00105001" w:rsidRPr="00105001" w:rsidRDefault="00105001" w:rsidP="00203B8B">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snapToGrid/>
          <w:szCs w:val="24"/>
        </w:rPr>
        <w:t xml:space="preserve">What strategies may students use in order to narrow and focus research topic selections? </w:t>
      </w:r>
    </w:p>
    <w:p w14:paraId="78E3CAF3" w14:textId="77777777" w:rsidR="00105001" w:rsidRPr="00105001" w:rsidRDefault="00105001" w:rsidP="00203B8B">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snapToGrid/>
          <w:szCs w:val="24"/>
        </w:rPr>
        <w:t xml:space="preserve">What are the specific terms related to research writing and the research process? </w:t>
      </w:r>
    </w:p>
    <w:p w14:paraId="55EDBF84"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Standards:</w:t>
      </w:r>
      <w:r w:rsidRPr="00105001">
        <w:rPr>
          <w:snapToGrid/>
          <w:szCs w:val="24"/>
        </w:rPr>
        <w:t xml:space="preserve"> SOL 9.12.1, 9.12.5, 9.16.1, 9.16.2, 9.17.1, 9.17.2</w:t>
      </w:r>
    </w:p>
    <w:p w14:paraId="1CD912E2"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Objective:</w:t>
      </w:r>
      <w:r w:rsidRPr="00105001">
        <w:rPr>
          <w:snapToGrid/>
          <w:szCs w:val="24"/>
        </w:rPr>
        <w:t xml:space="preserve"> Have the students select a topic for research paper as well as use strategies to focus and narrow topic selection. Students will also identify key terms used specifically in research and the research process. </w:t>
      </w:r>
    </w:p>
    <w:p w14:paraId="4EB6191B"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Activities:</w:t>
      </w:r>
      <w:r w:rsidRPr="00105001">
        <w:rPr>
          <w:snapToGrid/>
          <w:szCs w:val="24"/>
        </w:rPr>
        <w:t xml:space="preserve"> brainstorming, short </w:t>
      </w:r>
      <w:proofErr w:type="spellStart"/>
      <w:r w:rsidRPr="00105001">
        <w:rPr>
          <w:snapToGrid/>
          <w:szCs w:val="24"/>
        </w:rPr>
        <w:t>freewrite</w:t>
      </w:r>
      <w:proofErr w:type="spellEnd"/>
      <w:r w:rsidRPr="00105001">
        <w:rPr>
          <w:snapToGrid/>
          <w:szCs w:val="24"/>
        </w:rPr>
        <w:t>, use of graphic organizers</w:t>
      </w:r>
    </w:p>
    <w:p w14:paraId="3AEDF2B5"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Resources:</w:t>
      </w:r>
      <w:r w:rsidRPr="00105001">
        <w:rPr>
          <w:snapToGrid/>
          <w:szCs w:val="24"/>
        </w:rPr>
        <w:t xml:space="preserve"> </w:t>
      </w:r>
      <w:r w:rsidRPr="00105001">
        <w:rPr>
          <w:i/>
          <w:snapToGrid/>
          <w:szCs w:val="24"/>
        </w:rPr>
        <w:t>Elements of Literature Workshop Resources: Writing, Listening, and Speaking. Differentiated Support and Practice</w:t>
      </w:r>
      <w:r w:rsidRPr="00105001">
        <w:rPr>
          <w:snapToGrid/>
          <w:szCs w:val="24"/>
        </w:rPr>
        <w:t>, p. 94</w:t>
      </w:r>
      <w:proofErr w:type="gramStart"/>
      <w:r w:rsidRPr="00105001">
        <w:rPr>
          <w:snapToGrid/>
          <w:szCs w:val="24"/>
        </w:rPr>
        <w:t xml:space="preserve">,  </w:t>
      </w:r>
      <w:r w:rsidRPr="00105001">
        <w:rPr>
          <w:i/>
          <w:snapToGrid/>
          <w:szCs w:val="24"/>
        </w:rPr>
        <w:t>Elements</w:t>
      </w:r>
      <w:proofErr w:type="gramEnd"/>
      <w:r w:rsidRPr="00105001">
        <w:rPr>
          <w:i/>
          <w:snapToGrid/>
          <w:szCs w:val="24"/>
        </w:rPr>
        <w:t xml:space="preserve"> of Literature </w:t>
      </w:r>
      <w:r w:rsidRPr="00105001">
        <w:rPr>
          <w:snapToGrid/>
          <w:szCs w:val="24"/>
        </w:rPr>
        <w:t xml:space="preserve">p. 706-707. </w:t>
      </w:r>
    </w:p>
    <w:p w14:paraId="5584D1AF"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napToGrid/>
          <w:szCs w:val="24"/>
        </w:rPr>
      </w:pPr>
    </w:p>
    <w:p w14:paraId="636D0ECC"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napToGrid/>
          <w:szCs w:val="24"/>
        </w:rPr>
      </w:pPr>
      <w:r w:rsidRPr="00105001">
        <w:rPr>
          <w:b/>
          <w:snapToGrid/>
          <w:szCs w:val="24"/>
        </w:rPr>
        <w:t>Lesson 2</w:t>
      </w:r>
    </w:p>
    <w:p w14:paraId="69DD9B59"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p>
    <w:p w14:paraId="759D8D1B"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proofErr w:type="gramStart"/>
      <w:r w:rsidRPr="00105001">
        <w:rPr>
          <w:b/>
          <w:snapToGrid/>
          <w:szCs w:val="24"/>
        </w:rPr>
        <w:t>Guiding  Questions</w:t>
      </w:r>
      <w:proofErr w:type="gramEnd"/>
      <w:r w:rsidRPr="00105001">
        <w:rPr>
          <w:snapToGrid/>
          <w:szCs w:val="24"/>
        </w:rPr>
        <w:t>:</w:t>
      </w:r>
    </w:p>
    <w:p w14:paraId="383B349A"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snapToGrid/>
          <w:szCs w:val="24"/>
        </w:rPr>
        <w:t xml:space="preserve">1. How does the student use Internet for research purposes? </w:t>
      </w:r>
    </w:p>
    <w:p w14:paraId="525DD215"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snapToGrid/>
          <w:szCs w:val="24"/>
        </w:rPr>
        <w:t xml:space="preserve">2. What are some of the main criteria the students should use to evaluate Internet sources? </w:t>
      </w:r>
    </w:p>
    <w:p w14:paraId="74515D2C"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snapToGrid/>
          <w:szCs w:val="24"/>
        </w:rPr>
        <w:t xml:space="preserve">3.  Why is it important to evaluate Internet sources and check their credibility? </w:t>
      </w:r>
    </w:p>
    <w:p w14:paraId="70705040"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Standards:</w:t>
      </w:r>
      <w:r w:rsidRPr="00105001">
        <w:rPr>
          <w:snapToGrid/>
          <w:szCs w:val="24"/>
        </w:rPr>
        <w:t xml:space="preserve"> SOL 9.8.2, 9.12.11, 9.16.4, 9.16.2, 9.16.3, 9.17.6</w:t>
      </w:r>
    </w:p>
    <w:p w14:paraId="1FC39D6A"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Objective</w:t>
      </w:r>
      <w:r w:rsidRPr="00105001">
        <w:rPr>
          <w:snapToGrid/>
          <w:szCs w:val="24"/>
        </w:rPr>
        <w:t xml:space="preserve">:  Have the students identify and use the criteria to evaluate internet sources, mainly websites, as valid for the purposes of their research papers. </w:t>
      </w:r>
    </w:p>
    <w:p w14:paraId="2E7AB038"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Activities:</w:t>
      </w:r>
      <w:r w:rsidRPr="00105001">
        <w:rPr>
          <w:snapToGrid/>
          <w:szCs w:val="24"/>
        </w:rPr>
        <w:t xml:space="preserve"> brainstorming, discussion, online tutorial, graphic organizers (KWL) </w:t>
      </w:r>
    </w:p>
    <w:p w14:paraId="33C71D7A"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Resources:</w:t>
      </w:r>
      <w:r w:rsidRPr="00105001">
        <w:rPr>
          <w:snapToGrid/>
          <w:szCs w:val="24"/>
        </w:rPr>
        <w:t xml:space="preserve"> </w:t>
      </w:r>
      <w:r w:rsidRPr="00105001">
        <w:rPr>
          <w:i/>
          <w:snapToGrid/>
          <w:szCs w:val="24"/>
        </w:rPr>
        <w:t>Elements of Literature Workshop Resources: Writing, Listening, and Speaking. Differentiated Support and Practice</w:t>
      </w:r>
      <w:r w:rsidRPr="00105001">
        <w:rPr>
          <w:snapToGrid/>
          <w:szCs w:val="24"/>
        </w:rPr>
        <w:t>, p. 94</w:t>
      </w:r>
      <w:proofErr w:type="gramStart"/>
      <w:r w:rsidRPr="00105001">
        <w:rPr>
          <w:snapToGrid/>
          <w:szCs w:val="24"/>
        </w:rPr>
        <w:t xml:space="preserve">,  </w:t>
      </w:r>
      <w:r w:rsidRPr="00105001">
        <w:rPr>
          <w:i/>
          <w:snapToGrid/>
          <w:szCs w:val="24"/>
        </w:rPr>
        <w:t>Elements</w:t>
      </w:r>
      <w:proofErr w:type="gramEnd"/>
      <w:r w:rsidRPr="00105001">
        <w:rPr>
          <w:i/>
          <w:snapToGrid/>
          <w:szCs w:val="24"/>
        </w:rPr>
        <w:t xml:space="preserve"> of Literature </w:t>
      </w:r>
      <w:r w:rsidRPr="00105001">
        <w:rPr>
          <w:snapToGrid/>
          <w:szCs w:val="24"/>
        </w:rPr>
        <w:t xml:space="preserve">p. 709-710, Online tutorial offers excellent information, activities, and short quizzes about evaluating internet resources. </w:t>
      </w:r>
      <w:hyperlink r:id="rId56" w:history="1">
        <w:r w:rsidRPr="00105001">
          <w:rPr>
            <w:snapToGrid/>
            <w:color w:val="0000FF"/>
            <w:szCs w:val="24"/>
            <w:u w:val="single"/>
          </w:rPr>
          <w:t>http://www.vts.intute.ac.uk/detective/index.html</w:t>
        </w:r>
      </w:hyperlink>
      <w:r w:rsidRPr="00105001">
        <w:rPr>
          <w:snapToGrid/>
          <w:szCs w:val="24"/>
        </w:rPr>
        <w:t xml:space="preserve"> </w:t>
      </w:r>
    </w:p>
    <w:p w14:paraId="78C28F95"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napToGrid/>
          <w:szCs w:val="24"/>
        </w:rPr>
      </w:pPr>
    </w:p>
    <w:p w14:paraId="5B0B4528"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napToGrid/>
          <w:szCs w:val="24"/>
        </w:rPr>
      </w:pPr>
    </w:p>
    <w:p w14:paraId="5A68FD73"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napToGrid/>
          <w:szCs w:val="24"/>
        </w:rPr>
      </w:pPr>
    </w:p>
    <w:p w14:paraId="08D01087"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napToGrid/>
          <w:szCs w:val="24"/>
        </w:rPr>
      </w:pPr>
      <w:r w:rsidRPr="00105001">
        <w:rPr>
          <w:b/>
          <w:snapToGrid/>
          <w:szCs w:val="24"/>
        </w:rPr>
        <w:lastRenderedPageBreak/>
        <w:t>Lesson 3</w:t>
      </w:r>
    </w:p>
    <w:p w14:paraId="3116C62A"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p>
    <w:p w14:paraId="51BCF8CC"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napToGrid/>
          <w:szCs w:val="24"/>
        </w:rPr>
      </w:pPr>
      <w:r w:rsidRPr="00105001">
        <w:rPr>
          <w:b/>
          <w:snapToGrid/>
          <w:szCs w:val="24"/>
        </w:rPr>
        <w:t>Guiding Questions:</w:t>
      </w:r>
    </w:p>
    <w:p w14:paraId="59A18525"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snapToGrid/>
          <w:szCs w:val="24"/>
        </w:rPr>
        <w:t>1. What is MLA formatting, and how is it used in research writing and why?</w:t>
      </w:r>
    </w:p>
    <w:p w14:paraId="247DD0E2"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snapToGrid/>
          <w:szCs w:val="24"/>
        </w:rPr>
        <w:t xml:space="preserve">2. What are some main guidelines of MLA formatting when it comes to titles, their capitalization and punctuation? </w:t>
      </w:r>
    </w:p>
    <w:p w14:paraId="09C32BEC"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Standards:</w:t>
      </w:r>
      <w:r w:rsidRPr="00105001">
        <w:rPr>
          <w:snapToGrid/>
          <w:szCs w:val="24"/>
        </w:rPr>
        <w:t xml:space="preserve"> 9.8.2, 9.12.1, 9.12.11, 9.14.5, 9.14.6, 9.15.3, 9.15.4, 9.16.4</w:t>
      </w:r>
    </w:p>
    <w:p w14:paraId="1F78AA98"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Objective:</w:t>
      </w:r>
      <w:r w:rsidRPr="00105001">
        <w:rPr>
          <w:snapToGrid/>
          <w:szCs w:val="24"/>
        </w:rPr>
        <w:t xml:space="preserve">  Have the students complete an activity to analyze the purpose and main guidelines of MLA formatting before using MLA formatting with practice strategies for punctuating and capitalizing titles in a research paper.    </w:t>
      </w:r>
    </w:p>
    <w:p w14:paraId="733542FC"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Activities:</w:t>
      </w:r>
      <w:r w:rsidRPr="00105001">
        <w:rPr>
          <w:snapToGrid/>
          <w:szCs w:val="24"/>
        </w:rPr>
        <w:t xml:space="preserve"> daily grammar exercise on capitalization and punctuation of titles, note taking on MLA style sheet using a cloze activity, discussions, and the use of internet website for discussion and review of MLA formatting guidelines. </w:t>
      </w:r>
    </w:p>
    <w:p w14:paraId="5D57BF79"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Resources:</w:t>
      </w:r>
      <w:r w:rsidRPr="00105001">
        <w:rPr>
          <w:snapToGrid/>
          <w:szCs w:val="24"/>
        </w:rPr>
        <w:t xml:space="preserve"> </w:t>
      </w:r>
      <w:r w:rsidRPr="00105001">
        <w:rPr>
          <w:i/>
          <w:snapToGrid/>
          <w:szCs w:val="24"/>
        </w:rPr>
        <w:t>Holt Handbook</w:t>
      </w:r>
      <w:r w:rsidRPr="00105001">
        <w:rPr>
          <w:snapToGrid/>
          <w:szCs w:val="24"/>
        </w:rPr>
        <w:t xml:space="preserve">, Ch. 10, </w:t>
      </w:r>
      <w:proofErr w:type="gramStart"/>
      <w:r w:rsidRPr="00105001">
        <w:rPr>
          <w:snapToGrid/>
          <w:szCs w:val="24"/>
        </w:rPr>
        <w:t>Ch.13.,</w:t>
      </w:r>
      <w:proofErr w:type="gramEnd"/>
      <w:r w:rsidRPr="00105001">
        <w:rPr>
          <w:snapToGrid/>
          <w:szCs w:val="24"/>
        </w:rPr>
        <w:t xml:space="preserve"> Cloze worksheet (see appendix), OWL at Purdue University website </w:t>
      </w:r>
      <w:hyperlink r:id="rId57" w:history="1">
        <w:r w:rsidRPr="00105001">
          <w:rPr>
            <w:snapToGrid/>
            <w:color w:val="0000FF"/>
            <w:szCs w:val="24"/>
            <w:u w:val="single"/>
          </w:rPr>
          <w:t>http://owl.english.purdue.edu/owl/resource/557/01/</w:t>
        </w:r>
      </w:hyperlink>
    </w:p>
    <w:p w14:paraId="0A595D9A"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p>
    <w:p w14:paraId="21688BDA"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napToGrid/>
          <w:szCs w:val="24"/>
        </w:rPr>
      </w:pPr>
      <w:r w:rsidRPr="00105001">
        <w:rPr>
          <w:b/>
          <w:snapToGrid/>
          <w:szCs w:val="24"/>
        </w:rPr>
        <w:t xml:space="preserve">Lesson 4 </w:t>
      </w:r>
    </w:p>
    <w:p w14:paraId="42C9F8CC"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napToGrid/>
          <w:szCs w:val="24"/>
        </w:rPr>
      </w:pPr>
    </w:p>
    <w:p w14:paraId="595A7257" w14:textId="77777777" w:rsidR="00105001" w:rsidRPr="00105001" w:rsidRDefault="00105001" w:rsidP="00105001">
      <w:pPr>
        <w:widowControl/>
        <w:spacing w:line="360" w:lineRule="auto"/>
        <w:rPr>
          <w:b/>
          <w:snapToGrid/>
          <w:szCs w:val="24"/>
        </w:rPr>
      </w:pPr>
      <w:r w:rsidRPr="00105001">
        <w:rPr>
          <w:b/>
          <w:snapToGrid/>
          <w:szCs w:val="24"/>
        </w:rPr>
        <w:t xml:space="preserve">Guiding Questions: </w:t>
      </w:r>
    </w:p>
    <w:p w14:paraId="7DE15156" w14:textId="77777777" w:rsidR="00105001" w:rsidRPr="00105001" w:rsidRDefault="00105001" w:rsidP="00203B8B">
      <w:pPr>
        <w:widowControl/>
        <w:numPr>
          <w:ilvl w:val="0"/>
          <w:numId w:val="104"/>
        </w:numPr>
        <w:spacing w:line="360" w:lineRule="auto"/>
        <w:rPr>
          <w:snapToGrid/>
          <w:szCs w:val="24"/>
        </w:rPr>
      </w:pPr>
      <w:r w:rsidRPr="00105001">
        <w:rPr>
          <w:snapToGrid/>
          <w:szCs w:val="24"/>
        </w:rPr>
        <w:t xml:space="preserve">How do students use note taking strategies to facilitate research information gathering? </w:t>
      </w:r>
    </w:p>
    <w:p w14:paraId="47FA595C" w14:textId="77777777" w:rsidR="00105001" w:rsidRPr="00105001" w:rsidRDefault="00105001" w:rsidP="00203B8B">
      <w:pPr>
        <w:widowControl/>
        <w:numPr>
          <w:ilvl w:val="0"/>
          <w:numId w:val="104"/>
        </w:numPr>
        <w:spacing w:line="360" w:lineRule="auto"/>
        <w:rPr>
          <w:snapToGrid/>
          <w:szCs w:val="24"/>
        </w:rPr>
      </w:pPr>
      <w:r w:rsidRPr="00105001">
        <w:rPr>
          <w:snapToGrid/>
          <w:szCs w:val="24"/>
        </w:rPr>
        <w:t xml:space="preserve">What organizational techniques in making note and source cards clarify effective information gathering and use? </w:t>
      </w:r>
    </w:p>
    <w:p w14:paraId="6A4307D8"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Standards:</w:t>
      </w:r>
      <w:r w:rsidRPr="00105001">
        <w:rPr>
          <w:snapToGrid/>
          <w:szCs w:val="24"/>
        </w:rPr>
        <w:t xml:space="preserve"> SOL 9.8.3, 9.12.1, 9.12.4, 9.12.11, 9.14.6, 9.16, 9.17.5. </w:t>
      </w:r>
    </w:p>
    <w:p w14:paraId="2890D91D"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Objective:</w:t>
      </w:r>
      <w:r w:rsidRPr="00105001">
        <w:rPr>
          <w:snapToGrid/>
          <w:szCs w:val="24"/>
        </w:rPr>
        <w:t xml:space="preserve">  Have the students review techniques for creating note and source cards and the strategies for organizing information on both note and source cards. Students will review and practice quoting, paraphrasing, and summarizing information from reference books and other sources. </w:t>
      </w:r>
    </w:p>
    <w:p w14:paraId="57E5F9BC" w14:textId="77777777" w:rsidR="00105001" w:rsidRPr="00105001" w:rsidRDefault="00105001" w:rsidP="00105001">
      <w:pPr>
        <w:widowControl/>
        <w:spacing w:line="360" w:lineRule="auto"/>
        <w:rPr>
          <w:snapToGrid/>
          <w:szCs w:val="24"/>
        </w:rPr>
      </w:pPr>
      <w:r w:rsidRPr="00105001">
        <w:rPr>
          <w:b/>
          <w:snapToGrid/>
          <w:szCs w:val="24"/>
        </w:rPr>
        <w:t xml:space="preserve">Activities: </w:t>
      </w:r>
      <w:r w:rsidRPr="00105001">
        <w:rPr>
          <w:snapToGrid/>
          <w:szCs w:val="24"/>
        </w:rPr>
        <w:t xml:space="preserve"> daily grammar exercise on sentence combining, internet review of note and source card formatting, Practice and Apply Worksheet, small group collaboration. </w:t>
      </w:r>
    </w:p>
    <w:p w14:paraId="2CAA9716" w14:textId="77777777" w:rsidR="00105001" w:rsidRPr="00105001" w:rsidRDefault="00105001" w:rsidP="00105001">
      <w:pPr>
        <w:widowControl/>
        <w:spacing w:line="360" w:lineRule="auto"/>
        <w:rPr>
          <w:snapToGrid/>
          <w:szCs w:val="24"/>
        </w:rPr>
      </w:pPr>
      <w:r w:rsidRPr="00105001">
        <w:rPr>
          <w:b/>
          <w:snapToGrid/>
          <w:szCs w:val="24"/>
        </w:rPr>
        <w:t>Resources:</w:t>
      </w:r>
      <w:r w:rsidRPr="00105001">
        <w:rPr>
          <w:snapToGrid/>
          <w:szCs w:val="24"/>
        </w:rPr>
        <w:t xml:space="preserve"> </w:t>
      </w:r>
      <w:r w:rsidRPr="00105001">
        <w:rPr>
          <w:i/>
          <w:snapToGrid/>
          <w:szCs w:val="24"/>
        </w:rPr>
        <w:t>Elements of Literature Workshop Resources: Writing, Listening, and Speaking. Differentiated Support and Practice</w:t>
      </w:r>
      <w:r w:rsidRPr="00105001">
        <w:rPr>
          <w:snapToGrid/>
          <w:szCs w:val="24"/>
        </w:rPr>
        <w:t xml:space="preserve">, p. 95, </w:t>
      </w:r>
      <w:r w:rsidRPr="00105001">
        <w:rPr>
          <w:i/>
          <w:snapToGrid/>
          <w:szCs w:val="24"/>
        </w:rPr>
        <w:t xml:space="preserve">Elements of Literature </w:t>
      </w:r>
      <w:r w:rsidRPr="00105001">
        <w:rPr>
          <w:snapToGrid/>
          <w:szCs w:val="24"/>
        </w:rPr>
        <w:t xml:space="preserve">p. 710-712, </w:t>
      </w:r>
      <w:r w:rsidRPr="00105001">
        <w:rPr>
          <w:i/>
          <w:snapToGrid/>
          <w:szCs w:val="24"/>
        </w:rPr>
        <w:t>Holt Handbook</w:t>
      </w:r>
      <w:r w:rsidRPr="00105001">
        <w:rPr>
          <w:snapToGrid/>
          <w:szCs w:val="24"/>
        </w:rPr>
        <w:t xml:space="preserve">, p. 451-459, OWL at Purdue University website </w:t>
      </w:r>
      <w:hyperlink r:id="rId58" w:history="1">
        <w:r w:rsidRPr="00105001">
          <w:rPr>
            <w:snapToGrid/>
            <w:color w:val="0000FF"/>
            <w:szCs w:val="24"/>
            <w:u w:val="single"/>
          </w:rPr>
          <w:t>http://owl.english.purdue.edu/owl/resource/619/01/</w:t>
        </w:r>
      </w:hyperlink>
      <w:r w:rsidRPr="00105001">
        <w:rPr>
          <w:snapToGrid/>
          <w:szCs w:val="24"/>
        </w:rPr>
        <w:t xml:space="preserve">, </w:t>
      </w:r>
      <w:r w:rsidRPr="00105001">
        <w:rPr>
          <w:snapToGrid/>
          <w:szCs w:val="24"/>
        </w:rPr>
        <w:lastRenderedPageBreak/>
        <w:t xml:space="preserve">“Making Note Cards” handout, “Making Source Cards” handout, “Source Card and Note Practice” worksheet (see appendix) </w:t>
      </w:r>
    </w:p>
    <w:p w14:paraId="2772EF26" w14:textId="77777777" w:rsidR="00105001" w:rsidRPr="00105001" w:rsidRDefault="00105001" w:rsidP="00105001">
      <w:pPr>
        <w:widowControl/>
        <w:spacing w:line="360" w:lineRule="auto"/>
        <w:rPr>
          <w:snapToGrid/>
          <w:szCs w:val="24"/>
        </w:rPr>
      </w:pPr>
    </w:p>
    <w:p w14:paraId="7F4D5B91"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napToGrid/>
          <w:szCs w:val="24"/>
        </w:rPr>
      </w:pPr>
      <w:r w:rsidRPr="00105001">
        <w:rPr>
          <w:b/>
          <w:snapToGrid/>
          <w:szCs w:val="24"/>
        </w:rPr>
        <w:t>Lesson 5</w:t>
      </w:r>
    </w:p>
    <w:p w14:paraId="55BED6EA"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p>
    <w:p w14:paraId="1547B7FC"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napToGrid/>
          <w:szCs w:val="24"/>
        </w:rPr>
      </w:pPr>
      <w:r w:rsidRPr="00105001">
        <w:rPr>
          <w:b/>
          <w:snapToGrid/>
          <w:szCs w:val="24"/>
        </w:rPr>
        <w:t>Guiding Questions:</w:t>
      </w:r>
    </w:p>
    <w:p w14:paraId="7B6A0460"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snapToGrid/>
          <w:szCs w:val="24"/>
        </w:rPr>
        <w:t xml:space="preserve">1. How does the formal outline help students organize their research? </w:t>
      </w:r>
    </w:p>
    <w:p w14:paraId="2D36E22B"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snapToGrid/>
          <w:szCs w:val="24"/>
        </w:rPr>
        <w:t xml:space="preserve">2. What numeric and alphabetic elements are necessary in the construction of a formal outline? </w:t>
      </w:r>
    </w:p>
    <w:p w14:paraId="2D8F58E0"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napToGrid/>
          <w:szCs w:val="24"/>
        </w:rPr>
      </w:pPr>
      <w:r w:rsidRPr="00105001">
        <w:rPr>
          <w:snapToGrid/>
          <w:szCs w:val="24"/>
        </w:rPr>
        <w:t xml:space="preserve">3. How do students use note cards in constructing the research outline?  </w:t>
      </w:r>
    </w:p>
    <w:p w14:paraId="6F514743"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Standards:</w:t>
      </w:r>
      <w:r w:rsidRPr="00105001">
        <w:rPr>
          <w:snapToGrid/>
          <w:szCs w:val="24"/>
        </w:rPr>
        <w:t xml:space="preserve"> SOL 9.12.1, 9.12.2, 9.14.2, 9.14.12, 9.12.11, 9.16.3, 9.17.3, 9.17.4, 9.17.6</w:t>
      </w:r>
    </w:p>
    <w:p w14:paraId="1C27D6E5"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Objective</w:t>
      </w:r>
      <w:r w:rsidRPr="00105001">
        <w:rPr>
          <w:snapToGrid/>
          <w:szCs w:val="24"/>
        </w:rPr>
        <w:t xml:space="preserve">:  Have the students start the research note taking and source gathering on their specific topics using LMC resources. Students will construct a formal outline to organize the information they have gathered and practice thesis construction in order to create the theses for their papers. </w:t>
      </w:r>
    </w:p>
    <w:p w14:paraId="3F6BC4EA"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Activities:</w:t>
      </w:r>
      <w:r w:rsidRPr="00105001">
        <w:rPr>
          <w:snapToGrid/>
          <w:szCs w:val="24"/>
        </w:rPr>
        <w:t xml:space="preserve"> review Roman and Arabic numerals and the use of capital and lowercase alphabet in creating the </w:t>
      </w:r>
      <w:proofErr w:type="gramStart"/>
      <w:r w:rsidRPr="00105001">
        <w:rPr>
          <w:snapToGrid/>
          <w:szCs w:val="24"/>
        </w:rPr>
        <w:t>outline,</w:t>
      </w:r>
      <w:proofErr w:type="gramEnd"/>
      <w:r w:rsidRPr="00105001">
        <w:rPr>
          <w:snapToGrid/>
          <w:szCs w:val="24"/>
        </w:rPr>
        <w:t xml:space="preserve"> model a formal formatting of a research outline with emphasis on the use of note cards in the outline, and practice going from topic to limited topic to theses construction using teacher-generated subjects. </w:t>
      </w:r>
    </w:p>
    <w:p w14:paraId="246E27EA"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Resources:</w:t>
      </w:r>
      <w:r w:rsidRPr="00105001">
        <w:rPr>
          <w:snapToGrid/>
          <w:szCs w:val="24"/>
        </w:rPr>
        <w:t xml:space="preserve"> </w:t>
      </w:r>
      <w:r w:rsidRPr="00105001">
        <w:rPr>
          <w:i/>
          <w:snapToGrid/>
          <w:szCs w:val="24"/>
        </w:rPr>
        <w:t>Elements of Literature Workshop Resources: Writing, Listening, and Speaking. Differentiated Support and Practice</w:t>
      </w:r>
      <w:r w:rsidRPr="00105001">
        <w:rPr>
          <w:snapToGrid/>
          <w:szCs w:val="24"/>
        </w:rPr>
        <w:t>, p. 96-97, Elements</w:t>
      </w:r>
      <w:r w:rsidRPr="00105001">
        <w:rPr>
          <w:i/>
          <w:snapToGrid/>
          <w:szCs w:val="24"/>
        </w:rPr>
        <w:t xml:space="preserve"> of Literature </w:t>
      </w:r>
      <w:r w:rsidRPr="00105001">
        <w:rPr>
          <w:snapToGrid/>
          <w:szCs w:val="24"/>
        </w:rPr>
        <w:t>p. 713-15, OWL at Purdue University website http://owl.english.purdue.edu/owl/resource/544/01/</w:t>
      </w:r>
    </w:p>
    <w:p w14:paraId="30FE0CDB"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napToGrid/>
          <w:szCs w:val="24"/>
        </w:rPr>
      </w:pPr>
      <w:r w:rsidRPr="00105001">
        <w:rPr>
          <w:b/>
          <w:snapToGrid/>
          <w:szCs w:val="24"/>
        </w:rPr>
        <w:t>Lesson 6</w:t>
      </w:r>
    </w:p>
    <w:p w14:paraId="1D400707"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p>
    <w:p w14:paraId="3C5A4660"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napToGrid/>
          <w:szCs w:val="24"/>
        </w:rPr>
      </w:pPr>
      <w:r w:rsidRPr="00105001">
        <w:rPr>
          <w:b/>
          <w:snapToGrid/>
          <w:szCs w:val="24"/>
        </w:rPr>
        <w:t>Guiding Questions:</w:t>
      </w:r>
    </w:p>
    <w:p w14:paraId="6E4A9881"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snapToGrid/>
          <w:szCs w:val="24"/>
        </w:rPr>
        <w:t xml:space="preserve">1.  How do in-text or parenthetical citations clarify source information within the body of the text? </w:t>
      </w:r>
    </w:p>
    <w:p w14:paraId="3EC97F94"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snapToGrid/>
          <w:szCs w:val="24"/>
        </w:rPr>
        <w:t xml:space="preserve">2.  What are the guidelines and format for the MLA parenthetical citations? </w:t>
      </w:r>
    </w:p>
    <w:p w14:paraId="53302E33"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Standards</w:t>
      </w:r>
      <w:r w:rsidRPr="00105001">
        <w:rPr>
          <w:snapToGrid/>
          <w:szCs w:val="24"/>
        </w:rPr>
        <w:t xml:space="preserve">: 9.12.1, 9.12.6, 9.12.11, 9.14.10, 9.15.7, 9.17.7 </w:t>
      </w:r>
    </w:p>
    <w:p w14:paraId="7A6947C5"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Objective:</w:t>
      </w:r>
      <w:r w:rsidRPr="00105001">
        <w:rPr>
          <w:snapToGrid/>
          <w:szCs w:val="24"/>
        </w:rPr>
        <w:t xml:space="preserve">  Have the students review and practice in-text or parenthetical citations using the MLA format. </w:t>
      </w:r>
    </w:p>
    <w:p w14:paraId="33F34A53"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 xml:space="preserve">Activities: </w:t>
      </w:r>
      <w:r w:rsidRPr="00105001">
        <w:rPr>
          <w:snapToGrid/>
          <w:szCs w:val="24"/>
        </w:rPr>
        <w:t xml:space="preserve"> daily grammar exercises on introductory elements, review examples and guidelines for in-text citation construction, and introduce and practice the use of signal phrases as introductory elements of parenthetical citations. </w:t>
      </w:r>
    </w:p>
    <w:p w14:paraId="17773270"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lastRenderedPageBreak/>
        <w:t>Resources:</w:t>
      </w:r>
      <w:r w:rsidRPr="00105001">
        <w:rPr>
          <w:snapToGrid/>
          <w:szCs w:val="24"/>
        </w:rPr>
        <w:t xml:space="preserve"> </w:t>
      </w:r>
      <w:r w:rsidRPr="00105001">
        <w:rPr>
          <w:i/>
          <w:snapToGrid/>
          <w:szCs w:val="24"/>
        </w:rPr>
        <w:t xml:space="preserve">Elements of Literature </w:t>
      </w:r>
      <w:r w:rsidRPr="00105001">
        <w:rPr>
          <w:snapToGrid/>
          <w:szCs w:val="24"/>
        </w:rPr>
        <w:t xml:space="preserve">p. 715-717, </w:t>
      </w:r>
      <w:r w:rsidRPr="00105001">
        <w:rPr>
          <w:i/>
          <w:snapToGrid/>
          <w:szCs w:val="24"/>
        </w:rPr>
        <w:t>Holt Handbook</w:t>
      </w:r>
      <w:r w:rsidRPr="00105001">
        <w:rPr>
          <w:snapToGrid/>
          <w:szCs w:val="24"/>
        </w:rPr>
        <w:t xml:space="preserve">, p. 280-282, OWL at Purdue University website http://owl.english.purdue.edu/owl/resource/557/02/, “Introducing In-Text Citations” handout, and “Using In-text Citations” handout (see appendix). </w:t>
      </w:r>
    </w:p>
    <w:p w14:paraId="52D6B5D3"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p>
    <w:p w14:paraId="120A2FE7"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napToGrid/>
          <w:szCs w:val="24"/>
        </w:rPr>
      </w:pPr>
      <w:r w:rsidRPr="00105001">
        <w:rPr>
          <w:b/>
          <w:snapToGrid/>
          <w:szCs w:val="24"/>
        </w:rPr>
        <w:t>Lesson 7</w:t>
      </w:r>
    </w:p>
    <w:p w14:paraId="2BDC7900"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p>
    <w:p w14:paraId="441AC4CC"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napToGrid/>
          <w:szCs w:val="24"/>
        </w:rPr>
      </w:pPr>
      <w:r w:rsidRPr="00105001">
        <w:rPr>
          <w:b/>
          <w:snapToGrid/>
          <w:szCs w:val="24"/>
        </w:rPr>
        <w:t>Guiding Questions:</w:t>
      </w:r>
    </w:p>
    <w:p w14:paraId="51FCB11B" w14:textId="77777777" w:rsidR="00105001" w:rsidRPr="00105001" w:rsidRDefault="00105001" w:rsidP="00203B8B">
      <w:pPr>
        <w:widowControl/>
        <w:numPr>
          <w:ilvl w:val="0"/>
          <w:numId w:val="1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snapToGrid/>
          <w:szCs w:val="24"/>
        </w:rPr>
        <w:t xml:space="preserve">What is the purpose of the work cited page in a MLA-formatted research paper? </w:t>
      </w:r>
    </w:p>
    <w:p w14:paraId="66234155" w14:textId="77777777" w:rsidR="00105001" w:rsidRPr="00105001" w:rsidRDefault="00105001" w:rsidP="00203B8B">
      <w:pPr>
        <w:widowControl/>
        <w:numPr>
          <w:ilvl w:val="0"/>
          <w:numId w:val="1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snapToGrid/>
          <w:szCs w:val="24"/>
        </w:rPr>
        <w:t xml:space="preserve">How does the works cited page authenticate the research data of the paper? </w:t>
      </w:r>
    </w:p>
    <w:p w14:paraId="718E42A0" w14:textId="77777777" w:rsidR="00105001" w:rsidRPr="00105001" w:rsidRDefault="00105001" w:rsidP="00203B8B">
      <w:pPr>
        <w:widowControl/>
        <w:numPr>
          <w:ilvl w:val="0"/>
          <w:numId w:val="1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snapToGrid/>
          <w:szCs w:val="24"/>
        </w:rPr>
        <w:t xml:space="preserve">What is the MLA style format of the works cited page? </w:t>
      </w:r>
    </w:p>
    <w:p w14:paraId="799EF1C7"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Objective</w:t>
      </w:r>
      <w:r w:rsidRPr="00105001">
        <w:rPr>
          <w:snapToGrid/>
          <w:szCs w:val="24"/>
        </w:rPr>
        <w:t xml:space="preserve">: Have the students review and practice MLA style works cited page formatting and entries. </w:t>
      </w:r>
    </w:p>
    <w:p w14:paraId="61AE50A8"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Standards:</w:t>
      </w:r>
      <w:r w:rsidRPr="00105001">
        <w:rPr>
          <w:snapToGrid/>
          <w:szCs w:val="24"/>
        </w:rPr>
        <w:t xml:space="preserve"> 9.12, 9.15.3, 9.17.11</w:t>
      </w:r>
    </w:p>
    <w:p w14:paraId="7759367D"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Activities:</w:t>
      </w:r>
      <w:r w:rsidRPr="00105001">
        <w:rPr>
          <w:snapToGrid/>
          <w:szCs w:val="24"/>
        </w:rPr>
        <w:t xml:space="preserve"> daily grammar exercises on parallel sentence construction and paragraph construction, including developing the main idea and creating topic sentences---review examples and guidelines for the MLA-formatted works cited page as well as strategies for creating paragraphs driven by topic sentences that should be linked to information the students have gathered and placed in their outlines; practice effective use of source cards in constructing works cited page.  </w:t>
      </w:r>
    </w:p>
    <w:p w14:paraId="348C441C"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Resources:</w:t>
      </w:r>
      <w:r w:rsidRPr="00105001">
        <w:rPr>
          <w:snapToGrid/>
          <w:szCs w:val="24"/>
        </w:rPr>
        <w:t xml:space="preserve"> </w:t>
      </w:r>
      <w:r w:rsidRPr="00105001">
        <w:rPr>
          <w:i/>
          <w:snapToGrid/>
          <w:szCs w:val="24"/>
        </w:rPr>
        <w:t xml:space="preserve">Elements of Literature </w:t>
      </w:r>
      <w:r w:rsidRPr="00105001">
        <w:rPr>
          <w:snapToGrid/>
          <w:szCs w:val="24"/>
        </w:rPr>
        <w:t xml:space="preserve">p. 722, </w:t>
      </w:r>
      <w:r w:rsidRPr="00105001">
        <w:rPr>
          <w:i/>
          <w:snapToGrid/>
          <w:szCs w:val="24"/>
        </w:rPr>
        <w:t>Holt Handbook</w:t>
      </w:r>
      <w:r w:rsidRPr="00105001">
        <w:rPr>
          <w:snapToGrid/>
          <w:szCs w:val="24"/>
        </w:rPr>
        <w:t>, p. 461-470, “Proofreading the Works Cited” handout (see appendix)</w:t>
      </w:r>
    </w:p>
    <w:p w14:paraId="041DB2D4"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p>
    <w:p w14:paraId="02621B87"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napToGrid/>
          <w:szCs w:val="24"/>
        </w:rPr>
      </w:pPr>
      <w:r w:rsidRPr="00105001">
        <w:rPr>
          <w:b/>
          <w:snapToGrid/>
          <w:szCs w:val="24"/>
        </w:rPr>
        <w:t xml:space="preserve">Lesson 8 </w:t>
      </w:r>
    </w:p>
    <w:p w14:paraId="08C6B97A"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napToGrid/>
          <w:szCs w:val="24"/>
        </w:rPr>
      </w:pPr>
    </w:p>
    <w:p w14:paraId="4AC62FF9"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proofErr w:type="gramStart"/>
      <w:r w:rsidRPr="00105001">
        <w:rPr>
          <w:b/>
          <w:snapToGrid/>
          <w:szCs w:val="24"/>
        </w:rPr>
        <w:t>Guiding  Questions</w:t>
      </w:r>
      <w:proofErr w:type="gramEnd"/>
      <w:r w:rsidRPr="00105001">
        <w:rPr>
          <w:snapToGrid/>
          <w:szCs w:val="24"/>
        </w:rPr>
        <w:t>:</w:t>
      </w:r>
    </w:p>
    <w:p w14:paraId="302B4C33" w14:textId="77777777" w:rsidR="00105001" w:rsidRPr="00105001" w:rsidRDefault="00105001" w:rsidP="00203B8B">
      <w:pPr>
        <w:widowControl/>
        <w:numPr>
          <w:ilvl w:val="0"/>
          <w:numId w:val="1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snapToGrid/>
          <w:szCs w:val="24"/>
        </w:rPr>
        <w:t xml:space="preserve">What organizational strategies are involved in creating a cohesive and unified rough draft of a research paper? </w:t>
      </w:r>
    </w:p>
    <w:p w14:paraId="0817088A" w14:textId="77777777" w:rsidR="00105001" w:rsidRPr="00105001" w:rsidRDefault="00105001" w:rsidP="00203B8B">
      <w:pPr>
        <w:widowControl/>
        <w:numPr>
          <w:ilvl w:val="0"/>
          <w:numId w:val="1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snapToGrid/>
          <w:szCs w:val="24"/>
        </w:rPr>
        <w:t xml:space="preserve">How does paragraph organization contribute to the overall effect and unity of the research? </w:t>
      </w:r>
    </w:p>
    <w:p w14:paraId="76AF3899"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Objective</w:t>
      </w:r>
      <w:r w:rsidRPr="00105001">
        <w:rPr>
          <w:snapToGrid/>
          <w:szCs w:val="24"/>
        </w:rPr>
        <w:t xml:space="preserve">: Have the </w:t>
      </w:r>
      <w:proofErr w:type="gramStart"/>
      <w:r w:rsidRPr="00105001">
        <w:rPr>
          <w:snapToGrid/>
          <w:szCs w:val="24"/>
        </w:rPr>
        <w:t>students</w:t>
      </w:r>
      <w:proofErr w:type="gramEnd"/>
      <w:r w:rsidRPr="00105001">
        <w:rPr>
          <w:snapToGrid/>
          <w:szCs w:val="24"/>
        </w:rPr>
        <w:t xml:space="preserve"> review and practice organizational strategies to create a cohesive and unified rough draft of their research paper in order to submit their final drafts of the papers next class. </w:t>
      </w:r>
    </w:p>
    <w:p w14:paraId="3B1B34B4"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Standards:</w:t>
      </w:r>
      <w:r w:rsidRPr="00105001">
        <w:rPr>
          <w:snapToGrid/>
          <w:szCs w:val="24"/>
        </w:rPr>
        <w:t xml:space="preserve"> 9.12, 9.15.7, 9.17.7, 9.17.9, 9.17.10, 9.17.11, 9.17.12. </w:t>
      </w:r>
    </w:p>
    <w:p w14:paraId="1DC19F41"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lastRenderedPageBreak/>
        <w:t>Activities:</w:t>
      </w:r>
      <w:r w:rsidRPr="00105001">
        <w:rPr>
          <w:snapToGrid/>
          <w:szCs w:val="24"/>
        </w:rPr>
        <w:t xml:space="preserve"> use note cards and source cards in incorporating supporting evidence in the body of research paper, use a graphic organizer in creating rough drafts of research papers, use LMC to construct and format rough drafts of research papers, and use a rubric to revise and edit the drafts. </w:t>
      </w:r>
    </w:p>
    <w:p w14:paraId="28074D7E"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Resources:</w:t>
      </w:r>
      <w:r w:rsidRPr="00105001">
        <w:rPr>
          <w:snapToGrid/>
          <w:szCs w:val="24"/>
        </w:rPr>
        <w:t xml:space="preserve"> </w:t>
      </w:r>
      <w:r w:rsidRPr="00105001">
        <w:rPr>
          <w:i/>
          <w:snapToGrid/>
          <w:szCs w:val="24"/>
        </w:rPr>
        <w:t xml:space="preserve">Elements of Literature </w:t>
      </w:r>
      <w:r w:rsidRPr="00105001">
        <w:rPr>
          <w:snapToGrid/>
          <w:szCs w:val="24"/>
        </w:rPr>
        <w:t xml:space="preserve">p. 723-725, </w:t>
      </w:r>
      <w:r w:rsidRPr="00105001">
        <w:rPr>
          <w:i/>
          <w:snapToGrid/>
          <w:szCs w:val="24"/>
        </w:rPr>
        <w:t>Elements of Literature Workshop Resources: Writing, Listening, and Speaking. Differentiated Support and Practice</w:t>
      </w:r>
      <w:r w:rsidRPr="00105001">
        <w:rPr>
          <w:snapToGrid/>
          <w:szCs w:val="24"/>
        </w:rPr>
        <w:t xml:space="preserve">, p. 98-101, “Research Paper Rubric” handout, “Research Paper Checklist” handout (see appendix). </w:t>
      </w:r>
    </w:p>
    <w:p w14:paraId="3B349C30" w14:textId="77777777" w:rsidR="00105001" w:rsidRPr="00105001" w:rsidRDefault="00105001" w:rsidP="00105001">
      <w:pPr>
        <w:widowControl/>
        <w:jc w:val="center"/>
        <w:rPr>
          <w:snapToGrid/>
          <w:szCs w:val="24"/>
        </w:rPr>
        <w:sectPr w:rsidR="00105001" w:rsidRPr="00105001">
          <w:pgSz w:w="12240" w:h="15840"/>
          <w:pgMar w:top="720" w:right="1440" w:bottom="720" w:left="1440" w:header="720" w:footer="720" w:gutter="0"/>
          <w:cols w:space="720"/>
          <w:docGrid w:linePitch="360"/>
        </w:sectPr>
      </w:pPr>
    </w:p>
    <w:p w14:paraId="6C58A6DD" w14:textId="77777777" w:rsidR="00105001" w:rsidRPr="00105001" w:rsidRDefault="00105001" w:rsidP="00105001">
      <w:pPr>
        <w:widowControl/>
        <w:jc w:val="center"/>
        <w:rPr>
          <w:snapToGrid/>
          <w:szCs w:val="24"/>
        </w:rPr>
        <w:sectPr w:rsidR="00105001" w:rsidRPr="00105001" w:rsidSect="00105001">
          <w:pgSz w:w="15840" w:h="12240" w:orient="landscape"/>
          <w:pgMar w:top="1440" w:right="720" w:bottom="1440" w:left="720" w:header="720" w:footer="720" w:gutter="0"/>
          <w:cols w:space="720"/>
          <w:docGrid w:linePitch="360"/>
        </w:sectPr>
      </w:pPr>
      <w:r w:rsidRPr="00105001">
        <w:rPr>
          <w:noProof/>
          <w:snapToGrid/>
          <w:szCs w:val="24"/>
        </w:rPr>
        <w:lastRenderedPageBreak/>
        <w:pict w14:anchorId="6C2880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45pt;margin-top:0;width:630pt;height:472.5pt;z-index:251672576" wrapcoords="-45 0 -45 21540 21600 21540 21600 0 -45 0">
            <v:imagedata r:id="rId59" o:title=""/>
            <w10:wrap type="tight"/>
          </v:shape>
          <o:OLEObject Type="Embed" ProgID="PowerPoint.Show.8" ShapeID="_x0000_s1035" DrawAspect="Content" ObjectID="_1409657178" r:id="rId60"/>
        </w:pict>
      </w:r>
    </w:p>
    <w:p w14:paraId="20066CCA" w14:textId="77777777" w:rsidR="00105001" w:rsidRPr="00105001" w:rsidRDefault="00105001" w:rsidP="00105001">
      <w:pPr>
        <w:widowControl/>
        <w:jc w:val="center"/>
        <w:rPr>
          <w:snapToGrid/>
          <w:szCs w:val="24"/>
        </w:rPr>
        <w:sectPr w:rsidR="00105001" w:rsidRPr="00105001" w:rsidSect="00105001">
          <w:pgSz w:w="15840" w:h="12240" w:orient="landscape"/>
          <w:pgMar w:top="1440" w:right="720" w:bottom="1440" w:left="720" w:header="720" w:footer="720" w:gutter="0"/>
          <w:cols w:space="720"/>
          <w:docGrid w:linePitch="360"/>
        </w:sectPr>
      </w:pPr>
      <w:r w:rsidRPr="00105001">
        <w:rPr>
          <w:noProof/>
          <w:snapToGrid/>
          <w:szCs w:val="24"/>
        </w:rPr>
        <w:lastRenderedPageBreak/>
        <w:pict w14:anchorId="68E99592">
          <v:shape id="_x0000_s1036" type="#_x0000_t75" style="position:absolute;left:0;text-align:left;margin-left:18pt;margin-top:-18pt;width:588pt;height:440.95pt;z-index:251673600" wrapcoords="-45 0 -45 21540 21600 21540 21600 0 -45 0">
            <v:imagedata r:id="rId61" o:title=""/>
            <w10:wrap type="tight"/>
          </v:shape>
          <o:OLEObject Type="Embed" ProgID="PowerPoint.Slide.8" ShapeID="_x0000_s1036" DrawAspect="Content" ObjectID="_1409657179" r:id="rId62"/>
        </w:pict>
      </w:r>
    </w:p>
    <w:p w14:paraId="318848A4" w14:textId="77777777" w:rsidR="00105001" w:rsidRPr="00105001" w:rsidRDefault="00105001" w:rsidP="00105001">
      <w:pPr>
        <w:keepNext/>
        <w:widowControl/>
        <w:jc w:val="center"/>
        <w:outlineLvl w:val="2"/>
        <w:rPr>
          <w:b/>
          <w:bCs/>
          <w:snapToGrid/>
          <w:sz w:val="28"/>
          <w:szCs w:val="24"/>
        </w:rPr>
      </w:pPr>
      <w:bookmarkStart w:id="179" w:name="_Sample"/>
      <w:bookmarkEnd w:id="179"/>
      <w:r w:rsidRPr="00105001">
        <w:rPr>
          <w:b/>
          <w:bCs/>
          <w:snapToGrid/>
          <w:sz w:val="28"/>
          <w:szCs w:val="24"/>
        </w:rPr>
        <w:lastRenderedPageBreak/>
        <w:t>Sample</w:t>
      </w:r>
    </w:p>
    <w:p w14:paraId="54578B73" w14:textId="77777777" w:rsidR="00105001" w:rsidRPr="00105001" w:rsidRDefault="00105001" w:rsidP="00105001">
      <w:pPr>
        <w:keepNext/>
        <w:widowControl/>
        <w:jc w:val="center"/>
        <w:outlineLvl w:val="2"/>
        <w:rPr>
          <w:b/>
          <w:bCs/>
          <w:snapToGrid/>
          <w:sz w:val="28"/>
          <w:szCs w:val="24"/>
        </w:rPr>
      </w:pPr>
      <w:r w:rsidRPr="00105001">
        <w:rPr>
          <w:b/>
          <w:bCs/>
          <w:snapToGrid/>
          <w:sz w:val="28"/>
          <w:szCs w:val="24"/>
        </w:rPr>
        <w:t>Annotated Table of Contents</w:t>
      </w:r>
    </w:p>
    <w:p w14:paraId="3D8DACBE" w14:textId="77777777" w:rsidR="00105001" w:rsidRPr="00105001" w:rsidRDefault="00105001" w:rsidP="00105001">
      <w:pPr>
        <w:widowControl/>
        <w:rPr>
          <w:snapToGri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8"/>
        <w:gridCol w:w="2520"/>
        <w:gridCol w:w="1920"/>
        <w:gridCol w:w="4068"/>
      </w:tblGrid>
      <w:tr w:rsidR="00105001" w:rsidRPr="00105001" w14:paraId="72DD250A" w14:textId="77777777" w:rsidTr="00105001">
        <w:tblPrEx>
          <w:tblCellMar>
            <w:top w:w="0" w:type="dxa"/>
            <w:bottom w:w="0" w:type="dxa"/>
          </w:tblCellMar>
        </w:tblPrEx>
        <w:tc>
          <w:tcPr>
            <w:tcW w:w="1068" w:type="dxa"/>
            <w:tcBorders>
              <w:bottom w:val="double" w:sz="4" w:space="0" w:color="auto"/>
            </w:tcBorders>
          </w:tcPr>
          <w:p w14:paraId="7F28D96C" w14:textId="77777777" w:rsidR="00105001" w:rsidRPr="00105001" w:rsidRDefault="00105001" w:rsidP="00105001">
            <w:pPr>
              <w:widowControl/>
              <w:jc w:val="center"/>
              <w:rPr>
                <w:b/>
                <w:bCs/>
                <w:snapToGrid/>
                <w:szCs w:val="24"/>
              </w:rPr>
            </w:pPr>
            <w:r w:rsidRPr="00105001">
              <w:rPr>
                <w:b/>
                <w:bCs/>
                <w:snapToGrid/>
                <w:szCs w:val="24"/>
              </w:rPr>
              <w:t>Page</w:t>
            </w:r>
          </w:p>
        </w:tc>
        <w:tc>
          <w:tcPr>
            <w:tcW w:w="2520" w:type="dxa"/>
            <w:tcBorders>
              <w:bottom w:val="double" w:sz="4" w:space="0" w:color="auto"/>
            </w:tcBorders>
          </w:tcPr>
          <w:p w14:paraId="5D2A13B8" w14:textId="77777777" w:rsidR="00105001" w:rsidRPr="00105001" w:rsidRDefault="00105001" w:rsidP="00105001">
            <w:pPr>
              <w:widowControl/>
              <w:jc w:val="center"/>
              <w:rPr>
                <w:b/>
                <w:bCs/>
                <w:snapToGrid/>
                <w:szCs w:val="24"/>
              </w:rPr>
            </w:pPr>
            <w:r w:rsidRPr="00105001">
              <w:rPr>
                <w:b/>
                <w:bCs/>
                <w:snapToGrid/>
                <w:szCs w:val="24"/>
              </w:rPr>
              <w:t>Title of My Piece</w:t>
            </w:r>
          </w:p>
        </w:tc>
        <w:tc>
          <w:tcPr>
            <w:tcW w:w="1920" w:type="dxa"/>
            <w:tcBorders>
              <w:bottom w:val="double" w:sz="4" w:space="0" w:color="auto"/>
            </w:tcBorders>
          </w:tcPr>
          <w:p w14:paraId="3243740E" w14:textId="77777777" w:rsidR="00105001" w:rsidRPr="00105001" w:rsidRDefault="00105001" w:rsidP="00105001">
            <w:pPr>
              <w:widowControl/>
              <w:jc w:val="center"/>
              <w:rPr>
                <w:b/>
                <w:bCs/>
                <w:snapToGrid/>
                <w:szCs w:val="24"/>
              </w:rPr>
            </w:pPr>
            <w:r w:rsidRPr="00105001">
              <w:rPr>
                <w:b/>
                <w:bCs/>
                <w:snapToGrid/>
                <w:szCs w:val="24"/>
              </w:rPr>
              <w:t>Type of Writing</w:t>
            </w:r>
          </w:p>
        </w:tc>
        <w:tc>
          <w:tcPr>
            <w:tcW w:w="4068" w:type="dxa"/>
            <w:tcBorders>
              <w:bottom w:val="double" w:sz="4" w:space="0" w:color="auto"/>
            </w:tcBorders>
          </w:tcPr>
          <w:p w14:paraId="60C7FA60" w14:textId="77777777" w:rsidR="00105001" w:rsidRPr="00105001" w:rsidRDefault="00105001" w:rsidP="00105001">
            <w:pPr>
              <w:widowControl/>
              <w:jc w:val="center"/>
              <w:rPr>
                <w:b/>
                <w:bCs/>
                <w:snapToGrid/>
                <w:szCs w:val="24"/>
              </w:rPr>
            </w:pPr>
            <w:r w:rsidRPr="00105001">
              <w:rPr>
                <w:b/>
                <w:bCs/>
                <w:snapToGrid/>
                <w:szCs w:val="24"/>
              </w:rPr>
              <w:t>My Reason for Choosing This Piece</w:t>
            </w:r>
          </w:p>
        </w:tc>
      </w:tr>
      <w:tr w:rsidR="00105001" w:rsidRPr="00105001" w14:paraId="493CDA8B" w14:textId="77777777" w:rsidTr="00105001">
        <w:tblPrEx>
          <w:tblCellMar>
            <w:top w:w="0" w:type="dxa"/>
            <w:bottom w:w="0" w:type="dxa"/>
          </w:tblCellMar>
        </w:tblPrEx>
        <w:tc>
          <w:tcPr>
            <w:tcW w:w="1068" w:type="dxa"/>
            <w:tcBorders>
              <w:top w:val="double" w:sz="4" w:space="0" w:color="auto"/>
              <w:bottom w:val="nil"/>
            </w:tcBorders>
          </w:tcPr>
          <w:p w14:paraId="28E2ED9D" w14:textId="77777777" w:rsidR="00105001" w:rsidRPr="00105001" w:rsidRDefault="00105001" w:rsidP="00105001">
            <w:pPr>
              <w:widowControl/>
              <w:rPr>
                <w:snapToGrid/>
                <w:szCs w:val="24"/>
              </w:rPr>
            </w:pPr>
          </w:p>
        </w:tc>
        <w:tc>
          <w:tcPr>
            <w:tcW w:w="2520" w:type="dxa"/>
            <w:tcBorders>
              <w:top w:val="double" w:sz="4" w:space="0" w:color="auto"/>
            </w:tcBorders>
          </w:tcPr>
          <w:p w14:paraId="24C278FA" w14:textId="77777777" w:rsidR="00105001" w:rsidRPr="00105001" w:rsidRDefault="00105001" w:rsidP="00105001">
            <w:pPr>
              <w:widowControl/>
              <w:rPr>
                <w:snapToGrid/>
                <w:szCs w:val="24"/>
              </w:rPr>
            </w:pPr>
          </w:p>
        </w:tc>
        <w:tc>
          <w:tcPr>
            <w:tcW w:w="1920" w:type="dxa"/>
            <w:tcBorders>
              <w:top w:val="double" w:sz="4" w:space="0" w:color="auto"/>
              <w:bottom w:val="nil"/>
            </w:tcBorders>
          </w:tcPr>
          <w:p w14:paraId="53A7D999" w14:textId="77777777" w:rsidR="00105001" w:rsidRPr="00105001" w:rsidRDefault="00105001" w:rsidP="00105001">
            <w:pPr>
              <w:widowControl/>
              <w:rPr>
                <w:snapToGrid/>
                <w:szCs w:val="24"/>
              </w:rPr>
            </w:pPr>
          </w:p>
        </w:tc>
        <w:tc>
          <w:tcPr>
            <w:tcW w:w="4068" w:type="dxa"/>
            <w:tcBorders>
              <w:top w:val="double" w:sz="4" w:space="0" w:color="auto"/>
            </w:tcBorders>
          </w:tcPr>
          <w:p w14:paraId="6953A70F" w14:textId="77777777" w:rsidR="00105001" w:rsidRPr="00105001" w:rsidRDefault="00105001" w:rsidP="00105001">
            <w:pPr>
              <w:widowControl/>
              <w:rPr>
                <w:snapToGrid/>
                <w:szCs w:val="24"/>
              </w:rPr>
            </w:pPr>
          </w:p>
        </w:tc>
      </w:tr>
      <w:tr w:rsidR="00105001" w:rsidRPr="00105001" w14:paraId="7DB3A4B9" w14:textId="77777777" w:rsidTr="00105001">
        <w:tblPrEx>
          <w:tblCellMar>
            <w:top w:w="0" w:type="dxa"/>
            <w:bottom w:w="0" w:type="dxa"/>
          </w:tblCellMar>
        </w:tblPrEx>
        <w:tc>
          <w:tcPr>
            <w:tcW w:w="1068" w:type="dxa"/>
            <w:tcBorders>
              <w:top w:val="nil"/>
              <w:bottom w:val="nil"/>
            </w:tcBorders>
          </w:tcPr>
          <w:p w14:paraId="3E98D625" w14:textId="77777777" w:rsidR="00105001" w:rsidRPr="00105001" w:rsidRDefault="00105001" w:rsidP="00105001">
            <w:pPr>
              <w:widowControl/>
              <w:rPr>
                <w:snapToGrid/>
                <w:szCs w:val="24"/>
              </w:rPr>
            </w:pPr>
          </w:p>
        </w:tc>
        <w:tc>
          <w:tcPr>
            <w:tcW w:w="2520" w:type="dxa"/>
          </w:tcPr>
          <w:p w14:paraId="085C2682" w14:textId="77777777" w:rsidR="00105001" w:rsidRPr="00105001" w:rsidRDefault="00105001" w:rsidP="00105001">
            <w:pPr>
              <w:widowControl/>
              <w:rPr>
                <w:snapToGrid/>
                <w:szCs w:val="24"/>
              </w:rPr>
            </w:pPr>
          </w:p>
        </w:tc>
        <w:tc>
          <w:tcPr>
            <w:tcW w:w="1920" w:type="dxa"/>
            <w:tcBorders>
              <w:top w:val="nil"/>
              <w:bottom w:val="nil"/>
            </w:tcBorders>
          </w:tcPr>
          <w:p w14:paraId="523DED44" w14:textId="77777777" w:rsidR="00105001" w:rsidRPr="00105001" w:rsidRDefault="00105001" w:rsidP="00105001">
            <w:pPr>
              <w:widowControl/>
              <w:rPr>
                <w:snapToGrid/>
                <w:szCs w:val="24"/>
              </w:rPr>
            </w:pPr>
          </w:p>
        </w:tc>
        <w:tc>
          <w:tcPr>
            <w:tcW w:w="4068" w:type="dxa"/>
          </w:tcPr>
          <w:p w14:paraId="2CC431B5" w14:textId="77777777" w:rsidR="00105001" w:rsidRPr="00105001" w:rsidRDefault="00105001" w:rsidP="00105001">
            <w:pPr>
              <w:widowControl/>
              <w:rPr>
                <w:snapToGrid/>
                <w:szCs w:val="24"/>
              </w:rPr>
            </w:pPr>
          </w:p>
        </w:tc>
      </w:tr>
      <w:tr w:rsidR="00105001" w:rsidRPr="00105001" w14:paraId="7643584E" w14:textId="77777777" w:rsidTr="00105001">
        <w:tblPrEx>
          <w:tblCellMar>
            <w:top w:w="0" w:type="dxa"/>
            <w:bottom w:w="0" w:type="dxa"/>
          </w:tblCellMar>
        </w:tblPrEx>
        <w:tc>
          <w:tcPr>
            <w:tcW w:w="1068" w:type="dxa"/>
            <w:tcBorders>
              <w:top w:val="nil"/>
              <w:bottom w:val="nil"/>
            </w:tcBorders>
          </w:tcPr>
          <w:p w14:paraId="6FC34158" w14:textId="77777777" w:rsidR="00105001" w:rsidRPr="00105001" w:rsidRDefault="00105001" w:rsidP="00105001">
            <w:pPr>
              <w:widowControl/>
              <w:rPr>
                <w:snapToGrid/>
                <w:szCs w:val="24"/>
              </w:rPr>
            </w:pPr>
          </w:p>
        </w:tc>
        <w:tc>
          <w:tcPr>
            <w:tcW w:w="2520" w:type="dxa"/>
          </w:tcPr>
          <w:p w14:paraId="30AEBBCA" w14:textId="77777777" w:rsidR="00105001" w:rsidRPr="00105001" w:rsidRDefault="00105001" w:rsidP="00105001">
            <w:pPr>
              <w:widowControl/>
              <w:rPr>
                <w:snapToGrid/>
                <w:szCs w:val="24"/>
              </w:rPr>
            </w:pPr>
          </w:p>
        </w:tc>
        <w:tc>
          <w:tcPr>
            <w:tcW w:w="1920" w:type="dxa"/>
            <w:tcBorders>
              <w:top w:val="nil"/>
              <w:bottom w:val="nil"/>
            </w:tcBorders>
          </w:tcPr>
          <w:p w14:paraId="3A6700BC" w14:textId="77777777" w:rsidR="00105001" w:rsidRPr="00105001" w:rsidRDefault="00105001" w:rsidP="00105001">
            <w:pPr>
              <w:widowControl/>
              <w:rPr>
                <w:snapToGrid/>
                <w:szCs w:val="24"/>
              </w:rPr>
            </w:pPr>
          </w:p>
        </w:tc>
        <w:tc>
          <w:tcPr>
            <w:tcW w:w="4068" w:type="dxa"/>
          </w:tcPr>
          <w:p w14:paraId="1C9409A9" w14:textId="77777777" w:rsidR="00105001" w:rsidRPr="00105001" w:rsidRDefault="00105001" w:rsidP="00105001">
            <w:pPr>
              <w:widowControl/>
              <w:rPr>
                <w:snapToGrid/>
                <w:szCs w:val="24"/>
              </w:rPr>
            </w:pPr>
          </w:p>
        </w:tc>
      </w:tr>
      <w:tr w:rsidR="00105001" w:rsidRPr="00105001" w14:paraId="684258EC" w14:textId="77777777" w:rsidTr="00105001">
        <w:tblPrEx>
          <w:tblCellMar>
            <w:top w:w="0" w:type="dxa"/>
            <w:bottom w:w="0" w:type="dxa"/>
          </w:tblCellMar>
        </w:tblPrEx>
        <w:tc>
          <w:tcPr>
            <w:tcW w:w="1068" w:type="dxa"/>
            <w:tcBorders>
              <w:top w:val="nil"/>
              <w:bottom w:val="nil"/>
            </w:tcBorders>
          </w:tcPr>
          <w:p w14:paraId="109FA638" w14:textId="77777777" w:rsidR="00105001" w:rsidRPr="00105001" w:rsidRDefault="00105001" w:rsidP="00105001">
            <w:pPr>
              <w:widowControl/>
              <w:rPr>
                <w:snapToGrid/>
                <w:szCs w:val="24"/>
              </w:rPr>
            </w:pPr>
          </w:p>
        </w:tc>
        <w:tc>
          <w:tcPr>
            <w:tcW w:w="2520" w:type="dxa"/>
          </w:tcPr>
          <w:p w14:paraId="57B86BD0" w14:textId="77777777" w:rsidR="00105001" w:rsidRPr="00105001" w:rsidRDefault="00105001" w:rsidP="00105001">
            <w:pPr>
              <w:widowControl/>
              <w:rPr>
                <w:snapToGrid/>
                <w:szCs w:val="24"/>
              </w:rPr>
            </w:pPr>
          </w:p>
        </w:tc>
        <w:tc>
          <w:tcPr>
            <w:tcW w:w="1920" w:type="dxa"/>
            <w:tcBorders>
              <w:top w:val="nil"/>
              <w:bottom w:val="nil"/>
            </w:tcBorders>
          </w:tcPr>
          <w:p w14:paraId="590CF09D" w14:textId="77777777" w:rsidR="00105001" w:rsidRPr="00105001" w:rsidRDefault="00105001" w:rsidP="00105001">
            <w:pPr>
              <w:widowControl/>
              <w:rPr>
                <w:snapToGrid/>
                <w:szCs w:val="24"/>
              </w:rPr>
            </w:pPr>
          </w:p>
        </w:tc>
        <w:tc>
          <w:tcPr>
            <w:tcW w:w="4068" w:type="dxa"/>
          </w:tcPr>
          <w:p w14:paraId="6077A002" w14:textId="77777777" w:rsidR="00105001" w:rsidRPr="00105001" w:rsidRDefault="00105001" w:rsidP="00105001">
            <w:pPr>
              <w:widowControl/>
              <w:rPr>
                <w:snapToGrid/>
                <w:szCs w:val="24"/>
              </w:rPr>
            </w:pPr>
          </w:p>
        </w:tc>
      </w:tr>
      <w:tr w:rsidR="00105001" w:rsidRPr="00105001" w14:paraId="1FF5CD53" w14:textId="77777777" w:rsidTr="00105001">
        <w:tblPrEx>
          <w:tblCellMar>
            <w:top w:w="0" w:type="dxa"/>
            <w:bottom w:w="0" w:type="dxa"/>
          </w:tblCellMar>
        </w:tblPrEx>
        <w:tc>
          <w:tcPr>
            <w:tcW w:w="1068" w:type="dxa"/>
            <w:tcBorders>
              <w:top w:val="nil"/>
            </w:tcBorders>
          </w:tcPr>
          <w:p w14:paraId="545A3AA9" w14:textId="77777777" w:rsidR="00105001" w:rsidRPr="00105001" w:rsidRDefault="00105001" w:rsidP="00105001">
            <w:pPr>
              <w:widowControl/>
              <w:rPr>
                <w:snapToGrid/>
                <w:szCs w:val="24"/>
              </w:rPr>
            </w:pPr>
          </w:p>
        </w:tc>
        <w:tc>
          <w:tcPr>
            <w:tcW w:w="2520" w:type="dxa"/>
          </w:tcPr>
          <w:p w14:paraId="248958F0" w14:textId="77777777" w:rsidR="00105001" w:rsidRPr="00105001" w:rsidRDefault="00105001" w:rsidP="00105001">
            <w:pPr>
              <w:widowControl/>
              <w:rPr>
                <w:snapToGrid/>
                <w:szCs w:val="24"/>
              </w:rPr>
            </w:pPr>
          </w:p>
        </w:tc>
        <w:tc>
          <w:tcPr>
            <w:tcW w:w="1920" w:type="dxa"/>
            <w:tcBorders>
              <w:top w:val="nil"/>
            </w:tcBorders>
          </w:tcPr>
          <w:p w14:paraId="4425A61C" w14:textId="77777777" w:rsidR="00105001" w:rsidRPr="00105001" w:rsidRDefault="00105001" w:rsidP="00105001">
            <w:pPr>
              <w:widowControl/>
              <w:rPr>
                <w:snapToGrid/>
                <w:szCs w:val="24"/>
              </w:rPr>
            </w:pPr>
          </w:p>
        </w:tc>
        <w:tc>
          <w:tcPr>
            <w:tcW w:w="4068" w:type="dxa"/>
          </w:tcPr>
          <w:p w14:paraId="73625F7A" w14:textId="77777777" w:rsidR="00105001" w:rsidRPr="00105001" w:rsidRDefault="00105001" w:rsidP="00105001">
            <w:pPr>
              <w:widowControl/>
              <w:rPr>
                <w:snapToGrid/>
                <w:szCs w:val="24"/>
              </w:rPr>
            </w:pPr>
          </w:p>
        </w:tc>
      </w:tr>
    </w:tbl>
    <w:p w14:paraId="33D2A253" w14:textId="77777777" w:rsidR="00105001" w:rsidRPr="00105001" w:rsidRDefault="00105001" w:rsidP="00105001">
      <w:pPr>
        <w:widowControl/>
        <w:rPr>
          <w:snapToGri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8"/>
        <w:gridCol w:w="2520"/>
        <w:gridCol w:w="1920"/>
        <w:gridCol w:w="4068"/>
      </w:tblGrid>
      <w:tr w:rsidR="00105001" w:rsidRPr="00105001" w14:paraId="57270EF2" w14:textId="77777777" w:rsidTr="00105001">
        <w:tblPrEx>
          <w:tblCellMar>
            <w:top w:w="0" w:type="dxa"/>
            <w:bottom w:w="0" w:type="dxa"/>
          </w:tblCellMar>
        </w:tblPrEx>
        <w:tc>
          <w:tcPr>
            <w:tcW w:w="1068" w:type="dxa"/>
            <w:tcBorders>
              <w:top w:val="single" w:sz="4" w:space="0" w:color="auto"/>
              <w:bottom w:val="nil"/>
            </w:tcBorders>
          </w:tcPr>
          <w:p w14:paraId="32AA1455" w14:textId="77777777" w:rsidR="00105001" w:rsidRPr="00105001" w:rsidRDefault="00105001" w:rsidP="00105001">
            <w:pPr>
              <w:widowControl/>
              <w:rPr>
                <w:snapToGrid/>
                <w:szCs w:val="24"/>
              </w:rPr>
            </w:pPr>
          </w:p>
        </w:tc>
        <w:tc>
          <w:tcPr>
            <w:tcW w:w="2520" w:type="dxa"/>
            <w:tcBorders>
              <w:top w:val="single" w:sz="4" w:space="0" w:color="auto"/>
            </w:tcBorders>
          </w:tcPr>
          <w:p w14:paraId="41DAD3F9" w14:textId="77777777" w:rsidR="00105001" w:rsidRPr="00105001" w:rsidRDefault="00105001" w:rsidP="00105001">
            <w:pPr>
              <w:widowControl/>
              <w:rPr>
                <w:snapToGrid/>
                <w:szCs w:val="24"/>
              </w:rPr>
            </w:pPr>
          </w:p>
        </w:tc>
        <w:tc>
          <w:tcPr>
            <w:tcW w:w="1920" w:type="dxa"/>
            <w:tcBorders>
              <w:top w:val="single" w:sz="4" w:space="0" w:color="auto"/>
              <w:bottom w:val="nil"/>
            </w:tcBorders>
          </w:tcPr>
          <w:p w14:paraId="0302E229" w14:textId="77777777" w:rsidR="00105001" w:rsidRPr="00105001" w:rsidRDefault="00105001" w:rsidP="00105001">
            <w:pPr>
              <w:widowControl/>
              <w:rPr>
                <w:snapToGrid/>
                <w:szCs w:val="24"/>
              </w:rPr>
            </w:pPr>
          </w:p>
        </w:tc>
        <w:tc>
          <w:tcPr>
            <w:tcW w:w="4068" w:type="dxa"/>
            <w:tcBorders>
              <w:top w:val="single" w:sz="4" w:space="0" w:color="auto"/>
            </w:tcBorders>
          </w:tcPr>
          <w:p w14:paraId="20AAE52F" w14:textId="77777777" w:rsidR="00105001" w:rsidRPr="00105001" w:rsidRDefault="00105001" w:rsidP="00105001">
            <w:pPr>
              <w:widowControl/>
              <w:rPr>
                <w:snapToGrid/>
                <w:szCs w:val="24"/>
              </w:rPr>
            </w:pPr>
          </w:p>
        </w:tc>
      </w:tr>
      <w:tr w:rsidR="00105001" w:rsidRPr="00105001" w14:paraId="3570CE5D" w14:textId="77777777" w:rsidTr="00105001">
        <w:tblPrEx>
          <w:tblCellMar>
            <w:top w:w="0" w:type="dxa"/>
            <w:bottom w:w="0" w:type="dxa"/>
          </w:tblCellMar>
        </w:tblPrEx>
        <w:tc>
          <w:tcPr>
            <w:tcW w:w="1068" w:type="dxa"/>
            <w:tcBorders>
              <w:top w:val="nil"/>
              <w:bottom w:val="nil"/>
            </w:tcBorders>
          </w:tcPr>
          <w:p w14:paraId="107546B7" w14:textId="77777777" w:rsidR="00105001" w:rsidRPr="00105001" w:rsidRDefault="00105001" w:rsidP="00105001">
            <w:pPr>
              <w:widowControl/>
              <w:rPr>
                <w:snapToGrid/>
                <w:szCs w:val="24"/>
              </w:rPr>
            </w:pPr>
          </w:p>
        </w:tc>
        <w:tc>
          <w:tcPr>
            <w:tcW w:w="2520" w:type="dxa"/>
          </w:tcPr>
          <w:p w14:paraId="7E268410" w14:textId="77777777" w:rsidR="00105001" w:rsidRPr="00105001" w:rsidRDefault="00105001" w:rsidP="00105001">
            <w:pPr>
              <w:widowControl/>
              <w:rPr>
                <w:snapToGrid/>
                <w:szCs w:val="24"/>
              </w:rPr>
            </w:pPr>
          </w:p>
        </w:tc>
        <w:tc>
          <w:tcPr>
            <w:tcW w:w="1920" w:type="dxa"/>
            <w:tcBorders>
              <w:top w:val="nil"/>
              <w:bottom w:val="nil"/>
            </w:tcBorders>
          </w:tcPr>
          <w:p w14:paraId="26A552C0" w14:textId="77777777" w:rsidR="00105001" w:rsidRPr="00105001" w:rsidRDefault="00105001" w:rsidP="00105001">
            <w:pPr>
              <w:widowControl/>
              <w:rPr>
                <w:snapToGrid/>
                <w:szCs w:val="24"/>
              </w:rPr>
            </w:pPr>
          </w:p>
        </w:tc>
        <w:tc>
          <w:tcPr>
            <w:tcW w:w="4068" w:type="dxa"/>
          </w:tcPr>
          <w:p w14:paraId="2F6449D2" w14:textId="77777777" w:rsidR="00105001" w:rsidRPr="00105001" w:rsidRDefault="00105001" w:rsidP="00105001">
            <w:pPr>
              <w:widowControl/>
              <w:rPr>
                <w:snapToGrid/>
                <w:szCs w:val="24"/>
              </w:rPr>
            </w:pPr>
          </w:p>
        </w:tc>
      </w:tr>
      <w:tr w:rsidR="00105001" w:rsidRPr="00105001" w14:paraId="3780C681" w14:textId="77777777" w:rsidTr="00105001">
        <w:tblPrEx>
          <w:tblCellMar>
            <w:top w:w="0" w:type="dxa"/>
            <w:bottom w:w="0" w:type="dxa"/>
          </w:tblCellMar>
        </w:tblPrEx>
        <w:tc>
          <w:tcPr>
            <w:tcW w:w="1068" w:type="dxa"/>
            <w:tcBorders>
              <w:top w:val="nil"/>
              <w:bottom w:val="nil"/>
            </w:tcBorders>
          </w:tcPr>
          <w:p w14:paraId="43A98DCB" w14:textId="77777777" w:rsidR="00105001" w:rsidRPr="00105001" w:rsidRDefault="00105001" w:rsidP="00105001">
            <w:pPr>
              <w:widowControl/>
              <w:rPr>
                <w:snapToGrid/>
                <w:szCs w:val="24"/>
              </w:rPr>
            </w:pPr>
          </w:p>
        </w:tc>
        <w:tc>
          <w:tcPr>
            <w:tcW w:w="2520" w:type="dxa"/>
          </w:tcPr>
          <w:p w14:paraId="5AB16D93" w14:textId="77777777" w:rsidR="00105001" w:rsidRPr="00105001" w:rsidRDefault="00105001" w:rsidP="00105001">
            <w:pPr>
              <w:widowControl/>
              <w:rPr>
                <w:snapToGrid/>
                <w:szCs w:val="24"/>
              </w:rPr>
            </w:pPr>
          </w:p>
        </w:tc>
        <w:tc>
          <w:tcPr>
            <w:tcW w:w="1920" w:type="dxa"/>
            <w:tcBorders>
              <w:top w:val="nil"/>
              <w:bottom w:val="nil"/>
            </w:tcBorders>
          </w:tcPr>
          <w:p w14:paraId="63C58F85" w14:textId="77777777" w:rsidR="00105001" w:rsidRPr="00105001" w:rsidRDefault="00105001" w:rsidP="00105001">
            <w:pPr>
              <w:widowControl/>
              <w:rPr>
                <w:snapToGrid/>
                <w:szCs w:val="24"/>
              </w:rPr>
            </w:pPr>
          </w:p>
        </w:tc>
        <w:tc>
          <w:tcPr>
            <w:tcW w:w="4068" w:type="dxa"/>
          </w:tcPr>
          <w:p w14:paraId="2D1FC978" w14:textId="77777777" w:rsidR="00105001" w:rsidRPr="00105001" w:rsidRDefault="00105001" w:rsidP="00105001">
            <w:pPr>
              <w:widowControl/>
              <w:rPr>
                <w:snapToGrid/>
                <w:szCs w:val="24"/>
              </w:rPr>
            </w:pPr>
          </w:p>
        </w:tc>
      </w:tr>
      <w:tr w:rsidR="00105001" w:rsidRPr="00105001" w14:paraId="4C402CA7" w14:textId="77777777" w:rsidTr="00105001">
        <w:tblPrEx>
          <w:tblCellMar>
            <w:top w:w="0" w:type="dxa"/>
            <w:bottom w:w="0" w:type="dxa"/>
          </w:tblCellMar>
        </w:tblPrEx>
        <w:tc>
          <w:tcPr>
            <w:tcW w:w="1068" w:type="dxa"/>
            <w:tcBorders>
              <w:top w:val="nil"/>
              <w:bottom w:val="nil"/>
            </w:tcBorders>
          </w:tcPr>
          <w:p w14:paraId="624C0865" w14:textId="77777777" w:rsidR="00105001" w:rsidRPr="00105001" w:rsidRDefault="00105001" w:rsidP="00105001">
            <w:pPr>
              <w:widowControl/>
              <w:rPr>
                <w:snapToGrid/>
                <w:szCs w:val="24"/>
              </w:rPr>
            </w:pPr>
          </w:p>
        </w:tc>
        <w:tc>
          <w:tcPr>
            <w:tcW w:w="2520" w:type="dxa"/>
          </w:tcPr>
          <w:p w14:paraId="19EAFA1D" w14:textId="77777777" w:rsidR="00105001" w:rsidRPr="00105001" w:rsidRDefault="00105001" w:rsidP="00105001">
            <w:pPr>
              <w:widowControl/>
              <w:rPr>
                <w:snapToGrid/>
                <w:szCs w:val="24"/>
              </w:rPr>
            </w:pPr>
          </w:p>
        </w:tc>
        <w:tc>
          <w:tcPr>
            <w:tcW w:w="1920" w:type="dxa"/>
            <w:tcBorders>
              <w:top w:val="nil"/>
              <w:bottom w:val="nil"/>
            </w:tcBorders>
          </w:tcPr>
          <w:p w14:paraId="6689E1D5" w14:textId="77777777" w:rsidR="00105001" w:rsidRPr="00105001" w:rsidRDefault="00105001" w:rsidP="00105001">
            <w:pPr>
              <w:widowControl/>
              <w:rPr>
                <w:snapToGrid/>
                <w:szCs w:val="24"/>
              </w:rPr>
            </w:pPr>
          </w:p>
        </w:tc>
        <w:tc>
          <w:tcPr>
            <w:tcW w:w="4068" w:type="dxa"/>
          </w:tcPr>
          <w:p w14:paraId="52A9842A" w14:textId="77777777" w:rsidR="00105001" w:rsidRPr="00105001" w:rsidRDefault="00105001" w:rsidP="00105001">
            <w:pPr>
              <w:widowControl/>
              <w:rPr>
                <w:snapToGrid/>
                <w:szCs w:val="24"/>
              </w:rPr>
            </w:pPr>
          </w:p>
        </w:tc>
      </w:tr>
      <w:tr w:rsidR="00105001" w:rsidRPr="00105001" w14:paraId="3F61C3BB" w14:textId="77777777" w:rsidTr="00105001">
        <w:tblPrEx>
          <w:tblCellMar>
            <w:top w:w="0" w:type="dxa"/>
            <w:bottom w:w="0" w:type="dxa"/>
          </w:tblCellMar>
        </w:tblPrEx>
        <w:tc>
          <w:tcPr>
            <w:tcW w:w="1068" w:type="dxa"/>
            <w:tcBorders>
              <w:top w:val="nil"/>
            </w:tcBorders>
          </w:tcPr>
          <w:p w14:paraId="54FDE400" w14:textId="77777777" w:rsidR="00105001" w:rsidRPr="00105001" w:rsidRDefault="00105001" w:rsidP="00105001">
            <w:pPr>
              <w:widowControl/>
              <w:rPr>
                <w:snapToGrid/>
                <w:szCs w:val="24"/>
              </w:rPr>
            </w:pPr>
          </w:p>
        </w:tc>
        <w:tc>
          <w:tcPr>
            <w:tcW w:w="2520" w:type="dxa"/>
          </w:tcPr>
          <w:p w14:paraId="2B20ABF8" w14:textId="77777777" w:rsidR="00105001" w:rsidRPr="00105001" w:rsidRDefault="00105001" w:rsidP="00105001">
            <w:pPr>
              <w:widowControl/>
              <w:rPr>
                <w:snapToGrid/>
                <w:szCs w:val="24"/>
              </w:rPr>
            </w:pPr>
          </w:p>
        </w:tc>
        <w:tc>
          <w:tcPr>
            <w:tcW w:w="1920" w:type="dxa"/>
            <w:tcBorders>
              <w:top w:val="nil"/>
            </w:tcBorders>
          </w:tcPr>
          <w:p w14:paraId="1F720603" w14:textId="77777777" w:rsidR="00105001" w:rsidRPr="00105001" w:rsidRDefault="00105001" w:rsidP="00105001">
            <w:pPr>
              <w:widowControl/>
              <w:rPr>
                <w:snapToGrid/>
                <w:szCs w:val="24"/>
              </w:rPr>
            </w:pPr>
          </w:p>
        </w:tc>
        <w:tc>
          <w:tcPr>
            <w:tcW w:w="4068" w:type="dxa"/>
          </w:tcPr>
          <w:p w14:paraId="745D6E6A" w14:textId="77777777" w:rsidR="00105001" w:rsidRPr="00105001" w:rsidRDefault="00105001" w:rsidP="00105001">
            <w:pPr>
              <w:widowControl/>
              <w:rPr>
                <w:snapToGrid/>
                <w:szCs w:val="24"/>
              </w:rPr>
            </w:pPr>
          </w:p>
        </w:tc>
      </w:tr>
    </w:tbl>
    <w:p w14:paraId="249EB414" w14:textId="77777777" w:rsidR="00105001" w:rsidRPr="00105001" w:rsidRDefault="00105001" w:rsidP="00105001">
      <w:pPr>
        <w:widowControl/>
        <w:rPr>
          <w:snapToGrid/>
          <w:sz w:val="1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8"/>
        <w:gridCol w:w="2520"/>
        <w:gridCol w:w="1920"/>
        <w:gridCol w:w="4068"/>
      </w:tblGrid>
      <w:tr w:rsidR="00105001" w:rsidRPr="00105001" w14:paraId="13007372" w14:textId="77777777" w:rsidTr="00105001">
        <w:tblPrEx>
          <w:tblCellMar>
            <w:top w:w="0" w:type="dxa"/>
            <w:bottom w:w="0" w:type="dxa"/>
          </w:tblCellMar>
        </w:tblPrEx>
        <w:tc>
          <w:tcPr>
            <w:tcW w:w="1068" w:type="dxa"/>
            <w:tcBorders>
              <w:top w:val="single" w:sz="4" w:space="0" w:color="auto"/>
              <w:bottom w:val="nil"/>
            </w:tcBorders>
          </w:tcPr>
          <w:p w14:paraId="776F2041" w14:textId="77777777" w:rsidR="00105001" w:rsidRPr="00105001" w:rsidRDefault="00105001" w:rsidP="00105001">
            <w:pPr>
              <w:widowControl/>
              <w:rPr>
                <w:snapToGrid/>
                <w:szCs w:val="24"/>
              </w:rPr>
            </w:pPr>
          </w:p>
        </w:tc>
        <w:tc>
          <w:tcPr>
            <w:tcW w:w="2520" w:type="dxa"/>
            <w:tcBorders>
              <w:top w:val="single" w:sz="4" w:space="0" w:color="auto"/>
            </w:tcBorders>
          </w:tcPr>
          <w:p w14:paraId="7D355844" w14:textId="77777777" w:rsidR="00105001" w:rsidRPr="00105001" w:rsidRDefault="00105001" w:rsidP="00105001">
            <w:pPr>
              <w:widowControl/>
              <w:rPr>
                <w:snapToGrid/>
                <w:szCs w:val="24"/>
              </w:rPr>
            </w:pPr>
          </w:p>
        </w:tc>
        <w:tc>
          <w:tcPr>
            <w:tcW w:w="1920" w:type="dxa"/>
            <w:tcBorders>
              <w:top w:val="single" w:sz="4" w:space="0" w:color="auto"/>
              <w:bottom w:val="nil"/>
            </w:tcBorders>
          </w:tcPr>
          <w:p w14:paraId="0288363F" w14:textId="77777777" w:rsidR="00105001" w:rsidRPr="00105001" w:rsidRDefault="00105001" w:rsidP="00105001">
            <w:pPr>
              <w:widowControl/>
              <w:rPr>
                <w:snapToGrid/>
                <w:szCs w:val="24"/>
              </w:rPr>
            </w:pPr>
          </w:p>
        </w:tc>
        <w:tc>
          <w:tcPr>
            <w:tcW w:w="4068" w:type="dxa"/>
            <w:tcBorders>
              <w:top w:val="single" w:sz="4" w:space="0" w:color="auto"/>
            </w:tcBorders>
          </w:tcPr>
          <w:p w14:paraId="3E95C702" w14:textId="77777777" w:rsidR="00105001" w:rsidRPr="00105001" w:rsidRDefault="00105001" w:rsidP="00105001">
            <w:pPr>
              <w:widowControl/>
              <w:rPr>
                <w:snapToGrid/>
                <w:szCs w:val="24"/>
              </w:rPr>
            </w:pPr>
          </w:p>
        </w:tc>
      </w:tr>
      <w:tr w:rsidR="00105001" w:rsidRPr="00105001" w14:paraId="4E98632F" w14:textId="77777777" w:rsidTr="00105001">
        <w:tblPrEx>
          <w:tblCellMar>
            <w:top w:w="0" w:type="dxa"/>
            <w:bottom w:w="0" w:type="dxa"/>
          </w:tblCellMar>
        </w:tblPrEx>
        <w:tc>
          <w:tcPr>
            <w:tcW w:w="1068" w:type="dxa"/>
            <w:tcBorders>
              <w:top w:val="nil"/>
              <w:bottom w:val="nil"/>
            </w:tcBorders>
          </w:tcPr>
          <w:p w14:paraId="13598D1F" w14:textId="77777777" w:rsidR="00105001" w:rsidRPr="00105001" w:rsidRDefault="00105001" w:rsidP="00105001">
            <w:pPr>
              <w:widowControl/>
              <w:rPr>
                <w:snapToGrid/>
                <w:szCs w:val="24"/>
              </w:rPr>
            </w:pPr>
          </w:p>
        </w:tc>
        <w:tc>
          <w:tcPr>
            <w:tcW w:w="2520" w:type="dxa"/>
          </w:tcPr>
          <w:p w14:paraId="6D879448" w14:textId="77777777" w:rsidR="00105001" w:rsidRPr="00105001" w:rsidRDefault="00105001" w:rsidP="00105001">
            <w:pPr>
              <w:widowControl/>
              <w:rPr>
                <w:snapToGrid/>
                <w:szCs w:val="24"/>
              </w:rPr>
            </w:pPr>
          </w:p>
        </w:tc>
        <w:tc>
          <w:tcPr>
            <w:tcW w:w="1920" w:type="dxa"/>
            <w:tcBorders>
              <w:top w:val="nil"/>
              <w:bottom w:val="nil"/>
            </w:tcBorders>
          </w:tcPr>
          <w:p w14:paraId="05508CF0" w14:textId="77777777" w:rsidR="00105001" w:rsidRPr="00105001" w:rsidRDefault="00105001" w:rsidP="00105001">
            <w:pPr>
              <w:widowControl/>
              <w:rPr>
                <w:snapToGrid/>
                <w:szCs w:val="24"/>
              </w:rPr>
            </w:pPr>
          </w:p>
        </w:tc>
        <w:tc>
          <w:tcPr>
            <w:tcW w:w="4068" w:type="dxa"/>
          </w:tcPr>
          <w:p w14:paraId="7E3B938C" w14:textId="77777777" w:rsidR="00105001" w:rsidRPr="00105001" w:rsidRDefault="00105001" w:rsidP="00105001">
            <w:pPr>
              <w:widowControl/>
              <w:rPr>
                <w:snapToGrid/>
                <w:szCs w:val="24"/>
              </w:rPr>
            </w:pPr>
          </w:p>
        </w:tc>
      </w:tr>
      <w:tr w:rsidR="00105001" w:rsidRPr="00105001" w14:paraId="0A94F807" w14:textId="77777777" w:rsidTr="00105001">
        <w:tblPrEx>
          <w:tblCellMar>
            <w:top w:w="0" w:type="dxa"/>
            <w:bottom w:w="0" w:type="dxa"/>
          </w:tblCellMar>
        </w:tblPrEx>
        <w:tc>
          <w:tcPr>
            <w:tcW w:w="1068" w:type="dxa"/>
            <w:tcBorders>
              <w:top w:val="nil"/>
              <w:bottom w:val="nil"/>
            </w:tcBorders>
          </w:tcPr>
          <w:p w14:paraId="4721EFB2" w14:textId="77777777" w:rsidR="00105001" w:rsidRPr="00105001" w:rsidRDefault="00105001" w:rsidP="00105001">
            <w:pPr>
              <w:widowControl/>
              <w:rPr>
                <w:snapToGrid/>
                <w:szCs w:val="24"/>
              </w:rPr>
            </w:pPr>
          </w:p>
        </w:tc>
        <w:tc>
          <w:tcPr>
            <w:tcW w:w="2520" w:type="dxa"/>
          </w:tcPr>
          <w:p w14:paraId="7BF54F89" w14:textId="77777777" w:rsidR="00105001" w:rsidRPr="00105001" w:rsidRDefault="00105001" w:rsidP="00105001">
            <w:pPr>
              <w:widowControl/>
              <w:rPr>
                <w:snapToGrid/>
                <w:szCs w:val="24"/>
              </w:rPr>
            </w:pPr>
          </w:p>
        </w:tc>
        <w:tc>
          <w:tcPr>
            <w:tcW w:w="1920" w:type="dxa"/>
            <w:tcBorders>
              <w:top w:val="nil"/>
              <w:bottom w:val="nil"/>
            </w:tcBorders>
          </w:tcPr>
          <w:p w14:paraId="0CF92CBD" w14:textId="77777777" w:rsidR="00105001" w:rsidRPr="00105001" w:rsidRDefault="00105001" w:rsidP="00105001">
            <w:pPr>
              <w:widowControl/>
              <w:rPr>
                <w:snapToGrid/>
                <w:szCs w:val="24"/>
              </w:rPr>
            </w:pPr>
          </w:p>
        </w:tc>
        <w:tc>
          <w:tcPr>
            <w:tcW w:w="4068" w:type="dxa"/>
          </w:tcPr>
          <w:p w14:paraId="4E360CC6" w14:textId="77777777" w:rsidR="00105001" w:rsidRPr="00105001" w:rsidRDefault="00105001" w:rsidP="00105001">
            <w:pPr>
              <w:widowControl/>
              <w:rPr>
                <w:snapToGrid/>
                <w:szCs w:val="24"/>
              </w:rPr>
            </w:pPr>
          </w:p>
        </w:tc>
      </w:tr>
      <w:tr w:rsidR="00105001" w:rsidRPr="00105001" w14:paraId="76874398" w14:textId="77777777" w:rsidTr="00105001">
        <w:tblPrEx>
          <w:tblCellMar>
            <w:top w:w="0" w:type="dxa"/>
            <w:bottom w:w="0" w:type="dxa"/>
          </w:tblCellMar>
        </w:tblPrEx>
        <w:tc>
          <w:tcPr>
            <w:tcW w:w="1068" w:type="dxa"/>
            <w:tcBorders>
              <w:top w:val="nil"/>
              <w:bottom w:val="nil"/>
            </w:tcBorders>
          </w:tcPr>
          <w:p w14:paraId="0FFBCDD5" w14:textId="77777777" w:rsidR="00105001" w:rsidRPr="00105001" w:rsidRDefault="00105001" w:rsidP="00105001">
            <w:pPr>
              <w:widowControl/>
              <w:rPr>
                <w:snapToGrid/>
                <w:szCs w:val="24"/>
              </w:rPr>
            </w:pPr>
          </w:p>
        </w:tc>
        <w:tc>
          <w:tcPr>
            <w:tcW w:w="2520" w:type="dxa"/>
          </w:tcPr>
          <w:p w14:paraId="4A141B14" w14:textId="77777777" w:rsidR="00105001" w:rsidRPr="00105001" w:rsidRDefault="00105001" w:rsidP="00105001">
            <w:pPr>
              <w:widowControl/>
              <w:rPr>
                <w:snapToGrid/>
                <w:szCs w:val="24"/>
              </w:rPr>
            </w:pPr>
          </w:p>
        </w:tc>
        <w:tc>
          <w:tcPr>
            <w:tcW w:w="1920" w:type="dxa"/>
            <w:tcBorders>
              <w:top w:val="nil"/>
              <w:bottom w:val="nil"/>
            </w:tcBorders>
          </w:tcPr>
          <w:p w14:paraId="005F98AC" w14:textId="77777777" w:rsidR="00105001" w:rsidRPr="00105001" w:rsidRDefault="00105001" w:rsidP="00105001">
            <w:pPr>
              <w:widowControl/>
              <w:rPr>
                <w:snapToGrid/>
                <w:szCs w:val="24"/>
              </w:rPr>
            </w:pPr>
          </w:p>
        </w:tc>
        <w:tc>
          <w:tcPr>
            <w:tcW w:w="4068" w:type="dxa"/>
          </w:tcPr>
          <w:p w14:paraId="6E70C01E" w14:textId="77777777" w:rsidR="00105001" w:rsidRPr="00105001" w:rsidRDefault="00105001" w:rsidP="00105001">
            <w:pPr>
              <w:widowControl/>
              <w:rPr>
                <w:snapToGrid/>
                <w:szCs w:val="24"/>
              </w:rPr>
            </w:pPr>
          </w:p>
        </w:tc>
      </w:tr>
      <w:tr w:rsidR="00105001" w:rsidRPr="00105001" w14:paraId="631AD4F4" w14:textId="77777777" w:rsidTr="00105001">
        <w:tblPrEx>
          <w:tblCellMar>
            <w:top w:w="0" w:type="dxa"/>
            <w:bottom w:w="0" w:type="dxa"/>
          </w:tblCellMar>
        </w:tblPrEx>
        <w:tc>
          <w:tcPr>
            <w:tcW w:w="1068" w:type="dxa"/>
            <w:tcBorders>
              <w:top w:val="nil"/>
            </w:tcBorders>
          </w:tcPr>
          <w:p w14:paraId="3E3920D2" w14:textId="77777777" w:rsidR="00105001" w:rsidRPr="00105001" w:rsidRDefault="00105001" w:rsidP="00105001">
            <w:pPr>
              <w:widowControl/>
              <w:rPr>
                <w:snapToGrid/>
                <w:szCs w:val="24"/>
              </w:rPr>
            </w:pPr>
          </w:p>
        </w:tc>
        <w:tc>
          <w:tcPr>
            <w:tcW w:w="2520" w:type="dxa"/>
          </w:tcPr>
          <w:p w14:paraId="30ACE2D8" w14:textId="77777777" w:rsidR="00105001" w:rsidRPr="00105001" w:rsidRDefault="00105001" w:rsidP="00105001">
            <w:pPr>
              <w:widowControl/>
              <w:rPr>
                <w:snapToGrid/>
                <w:szCs w:val="24"/>
              </w:rPr>
            </w:pPr>
          </w:p>
        </w:tc>
        <w:tc>
          <w:tcPr>
            <w:tcW w:w="1920" w:type="dxa"/>
            <w:tcBorders>
              <w:top w:val="nil"/>
            </w:tcBorders>
          </w:tcPr>
          <w:p w14:paraId="7387480A" w14:textId="77777777" w:rsidR="00105001" w:rsidRPr="00105001" w:rsidRDefault="00105001" w:rsidP="00105001">
            <w:pPr>
              <w:widowControl/>
              <w:rPr>
                <w:snapToGrid/>
                <w:szCs w:val="24"/>
              </w:rPr>
            </w:pPr>
          </w:p>
        </w:tc>
        <w:tc>
          <w:tcPr>
            <w:tcW w:w="4068" w:type="dxa"/>
          </w:tcPr>
          <w:p w14:paraId="27E3A417" w14:textId="77777777" w:rsidR="00105001" w:rsidRPr="00105001" w:rsidRDefault="00105001" w:rsidP="00105001">
            <w:pPr>
              <w:widowControl/>
              <w:rPr>
                <w:snapToGrid/>
                <w:szCs w:val="24"/>
              </w:rPr>
            </w:pPr>
          </w:p>
        </w:tc>
      </w:tr>
    </w:tbl>
    <w:p w14:paraId="1768833D" w14:textId="77777777" w:rsidR="00105001" w:rsidRPr="00105001" w:rsidRDefault="00105001" w:rsidP="00105001">
      <w:pPr>
        <w:widowControl/>
        <w:rPr>
          <w:snapToGrid/>
          <w:sz w:val="1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8"/>
        <w:gridCol w:w="2520"/>
        <w:gridCol w:w="1920"/>
        <w:gridCol w:w="4068"/>
      </w:tblGrid>
      <w:tr w:rsidR="00105001" w:rsidRPr="00105001" w14:paraId="636FD5D4" w14:textId="77777777" w:rsidTr="00105001">
        <w:tblPrEx>
          <w:tblCellMar>
            <w:top w:w="0" w:type="dxa"/>
            <w:bottom w:w="0" w:type="dxa"/>
          </w:tblCellMar>
        </w:tblPrEx>
        <w:tc>
          <w:tcPr>
            <w:tcW w:w="1068" w:type="dxa"/>
            <w:tcBorders>
              <w:top w:val="single" w:sz="4" w:space="0" w:color="auto"/>
              <w:bottom w:val="nil"/>
            </w:tcBorders>
          </w:tcPr>
          <w:p w14:paraId="1F7F7289" w14:textId="77777777" w:rsidR="00105001" w:rsidRPr="00105001" w:rsidRDefault="00105001" w:rsidP="00105001">
            <w:pPr>
              <w:widowControl/>
              <w:rPr>
                <w:snapToGrid/>
                <w:szCs w:val="24"/>
              </w:rPr>
            </w:pPr>
          </w:p>
        </w:tc>
        <w:tc>
          <w:tcPr>
            <w:tcW w:w="2520" w:type="dxa"/>
            <w:tcBorders>
              <w:top w:val="single" w:sz="4" w:space="0" w:color="auto"/>
            </w:tcBorders>
          </w:tcPr>
          <w:p w14:paraId="7759AE29" w14:textId="77777777" w:rsidR="00105001" w:rsidRPr="00105001" w:rsidRDefault="00105001" w:rsidP="00105001">
            <w:pPr>
              <w:widowControl/>
              <w:rPr>
                <w:snapToGrid/>
                <w:szCs w:val="24"/>
              </w:rPr>
            </w:pPr>
          </w:p>
        </w:tc>
        <w:tc>
          <w:tcPr>
            <w:tcW w:w="1920" w:type="dxa"/>
            <w:tcBorders>
              <w:top w:val="single" w:sz="4" w:space="0" w:color="auto"/>
              <w:bottom w:val="nil"/>
            </w:tcBorders>
          </w:tcPr>
          <w:p w14:paraId="467B442B" w14:textId="77777777" w:rsidR="00105001" w:rsidRPr="00105001" w:rsidRDefault="00105001" w:rsidP="00105001">
            <w:pPr>
              <w:widowControl/>
              <w:rPr>
                <w:snapToGrid/>
                <w:szCs w:val="24"/>
              </w:rPr>
            </w:pPr>
          </w:p>
        </w:tc>
        <w:tc>
          <w:tcPr>
            <w:tcW w:w="4068" w:type="dxa"/>
            <w:tcBorders>
              <w:top w:val="single" w:sz="4" w:space="0" w:color="auto"/>
            </w:tcBorders>
          </w:tcPr>
          <w:p w14:paraId="01F30768" w14:textId="77777777" w:rsidR="00105001" w:rsidRPr="00105001" w:rsidRDefault="00105001" w:rsidP="00105001">
            <w:pPr>
              <w:widowControl/>
              <w:rPr>
                <w:snapToGrid/>
                <w:szCs w:val="24"/>
              </w:rPr>
            </w:pPr>
          </w:p>
        </w:tc>
      </w:tr>
      <w:tr w:rsidR="00105001" w:rsidRPr="00105001" w14:paraId="77879976" w14:textId="77777777" w:rsidTr="00105001">
        <w:tblPrEx>
          <w:tblCellMar>
            <w:top w:w="0" w:type="dxa"/>
            <w:bottom w:w="0" w:type="dxa"/>
          </w:tblCellMar>
        </w:tblPrEx>
        <w:tc>
          <w:tcPr>
            <w:tcW w:w="1068" w:type="dxa"/>
            <w:tcBorders>
              <w:top w:val="nil"/>
              <w:bottom w:val="nil"/>
            </w:tcBorders>
          </w:tcPr>
          <w:p w14:paraId="546B16EF" w14:textId="77777777" w:rsidR="00105001" w:rsidRPr="00105001" w:rsidRDefault="00105001" w:rsidP="00105001">
            <w:pPr>
              <w:widowControl/>
              <w:rPr>
                <w:snapToGrid/>
                <w:szCs w:val="24"/>
              </w:rPr>
            </w:pPr>
          </w:p>
        </w:tc>
        <w:tc>
          <w:tcPr>
            <w:tcW w:w="2520" w:type="dxa"/>
          </w:tcPr>
          <w:p w14:paraId="2B5BB567" w14:textId="77777777" w:rsidR="00105001" w:rsidRPr="00105001" w:rsidRDefault="00105001" w:rsidP="00105001">
            <w:pPr>
              <w:widowControl/>
              <w:rPr>
                <w:snapToGrid/>
                <w:szCs w:val="24"/>
              </w:rPr>
            </w:pPr>
          </w:p>
        </w:tc>
        <w:tc>
          <w:tcPr>
            <w:tcW w:w="1920" w:type="dxa"/>
            <w:tcBorders>
              <w:top w:val="nil"/>
              <w:bottom w:val="nil"/>
            </w:tcBorders>
          </w:tcPr>
          <w:p w14:paraId="784AFD71" w14:textId="77777777" w:rsidR="00105001" w:rsidRPr="00105001" w:rsidRDefault="00105001" w:rsidP="00105001">
            <w:pPr>
              <w:widowControl/>
              <w:rPr>
                <w:snapToGrid/>
                <w:szCs w:val="24"/>
              </w:rPr>
            </w:pPr>
          </w:p>
        </w:tc>
        <w:tc>
          <w:tcPr>
            <w:tcW w:w="4068" w:type="dxa"/>
          </w:tcPr>
          <w:p w14:paraId="6FE9CDC3" w14:textId="77777777" w:rsidR="00105001" w:rsidRPr="00105001" w:rsidRDefault="00105001" w:rsidP="00105001">
            <w:pPr>
              <w:widowControl/>
              <w:rPr>
                <w:snapToGrid/>
                <w:szCs w:val="24"/>
              </w:rPr>
            </w:pPr>
          </w:p>
        </w:tc>
      </w:tr>
      <w:tr w:rsidR="00105001" w:rsidRPr="00105001" w14:paraId="421D4B73" w14:textId="77777777" w:rsidTr="00105001">
        <w:tblPrEx>
          <w:tblCellMar>
            <w:top w:w="0" w:type="dxa"/>
            <w:bottom w:w="0" w:type="dxa"/>
          </w:tblCellMar>
        </w:tblPrEx>
        <w:tc>
          <w:tcPr>
            <w:tcW w:w="1068" w:type="dxa"/>
            <w:tcBorders>
              <w:top w:val="nil"/>
              <w:bottom w:val="nil"/>
            </w:tcBorders>
          </w:tcPr>
          <w:p w14:paraId="28174C2A" w14:textId="77777777" w:rsidR="00105001" w:rsidRPr="00105001" w:rsidRDefault="00105001" w:rsidP="00105001">
            <w:pPr>
              <w:widowControl/>
              <w:rPr>
                <w:snapToGrid/>
                <w:szCs w:val="24"/>
              </w:rPr>
            </w:pPr>
          </w:p>
        </w:tc>
        <w:tc>
          <w:tcPr>
            <w:tcW w:w="2520" w:type="dxa"/>
          </w:tcPr>
          <w:p w14:paraId="20D1AA52" w14:textId="77777777" w:rsidR="00105001" w:rsidRPr="00105001" w:rsidRDefault="00105001" w:rsidP="00105001">
            <w:pPr>
              <w:widowControl/>
              <w:rPr>
                <w:snapToGrid/>
                <w:szCs w:val="24"/>
              </w:rPr>
            </w:pPr>
          </w:p>
        </w:tc>
        <w:tc>
          <w:tcPr>
            <w:tcW w:w="1920" w:type="dxa"/>
            <w:tcBorders>
              <w:top w:val="nil"/>
              <w:bottom w:val="nil"/>
            </w:tcBorders>
          </w:tcPr>
          <w:p w14:paraId="267FD512" w14:textId="77777777" w:rsidR="00105001" w:rsidRPr="00105001" w:rsidRDefault="00105001" w:rsidP="00105001">
            <w:pPr>
              <w:widowControl/>
              <w:rPr>
                <w:snapToGrid/>
                <w:szCs w:val="24"/>
              </w:rPr>
            </w:pPr>
          </w:p>
        </w:tc>
        <w:tc>
          <w:tcPr>
            <w:tcW w:w="4068" w:type="dxa"/>
          </w:tcPr>
          <w:p w14:paraId="111DDFBF" w14:textId="77777777" w:rsidR="00105001" w:rsidRPr="00105001" w:rsidRDefault="00105001" w:rsidP="00105001">
            <w:pPr>
              <w:widowControl/>
              <w:rPr>
                <w:snapToGrid/>
                <w:szCs w:val="24"/>
              </w:rPr>
            </w:pPr>
          </w:p>
        </w:tc>
      </w:tr>
      <w:tr w:rsidR="00105001" w:rsidRPr="00105001" w14:paraId="23CF3E64" w14:textId="77777777" w:rsidTr="00105001">
        <w:tblPrEx>
          <w:tblCellMar>
            <w:top w:w="0" w:type="dxa"/>
            <w:bottom w:w="0" w:type="dxa"/>
          </w:tblCellMar>
        </w:tblPrEx>
        <w:tc>
          <w:tcPr>
            <w:tcW w:w="1068" w:type="dxa"/>
            <w:tcBorders>
              <w:top w:val="nil"/>
              <w:bottom w:val="nil"/>
            </w:tcBorders>
          </w:tcPr>
          <w:p w14:paraId="78E442EE" w14:textId="77777777" w:rsidR="00105001" w:rsidRPr="00105001" w:rsidRDefault="00105001" w:rsidP="00105001">
            <w:pPr>
              <w:widowControl/>
              <w:rPr>
                <w:snapToGrid/>
                <w:szCs w:val="24"/>
              </w:rPr>
            </w:pPr>
          </w:p>
        </w:tc>
        <w:tc>
          <w:tcPr>
            <w:tcW w:w="2520" w:type="dxa"/>
          </w:tcPr>
          <w:p w14:paraId="67E8A197" w14:textId="77777777" w:rsidR="00105001" w:rsidRPr="00105001" w:rsidRDefault="00105001" w:rsidP="00105001">
            <w:pPr>
              <w:widowControl/>
              <w:rPr>
                <w:snapToGrid/>
                <w:szCs w:val="24"/>
              </w:rPr>
            </w:pPr>
          </w:p>
        </w:tc>
        <w:tc>
          <w:tcPr>
            <w:tcW w:w="1920" w:type="dxa"/>
            <w:tcBorders>
              <w:top w:val="nil"/>
              <w:bottom w:val="nil"/>
            </w:tcBorders>
          </w:tcPr>
          <w:p w14:paraId="628C04E1" w14:textId="77777777" w:rsidR="00105001" w:rsidRPr="00105001" w:rsidRDefault="00105001" w:rsidP="00105001">
            <w:pPr>
              <w:widowControl/>
              <w:rPr>
                <w:snapToGrid/>
                <w:szCs w:val="24"/>
              </w:rPr>
            </w:pPr>
          </w:p>
        </w:tc>
        <w:tc>
          <w:tcPr>
            <w:tcW w:w="4068" w:type="dxa"/>
          </w:tcPr>
          <w:p w14:paraId="30A42293" w14:textId="77777777" w:rsidR="00105001" w:rsidRPr="00105001" w:rsidRDefault="00105001" w:rsidP="00105001">
            <w:pPr>
              <w:widowControl/>
              <w:rPr>
                <w:snapToGrid/>
                <w:szCs w:val="24"/>
              </w:rPr>
            </w:pPr>
          </w:p>
        </w:tc>
      </w:tr>
      <w:tr w:rsidR="00105001" w:rsidRPr="00105001" w14:paraId="16A80F38" w14:textId="77777777" w:rsidTr="00105001">
        <w:tblPrEx>
          <w:tblCellMar>
            <w:top w:w="0" w:type="dxa"/>
            <w:bottom w:w="0" w:type="dxa"/>
          </w:tblCellMar>
        </w:tblPrEx>
        <w:tc>
          <w:tcPr>
            <w:tcW w:w="1068" w:type="dxa"/>
            <w:tcBorders>
              <w:top w:val="nil"/>
            </w:tcBorders>
          </w:tcPr>
          <w:p w14:paraId="609945C3" w14:textId="77777777" w:rsidR="00105001" w:rsidRPr="00105001" w:rsidRDefault="00105001" w:rsidP="00105001">
            <w:pPr>
              <w:widowControl/>
              <w:rPr>
                <w:snapToGrid/>
                <w:szCs w:val="24"/>
              </w:rPr>
            </w:pPr>
          </w:p>
        </w:tc>
        <w:tc>
          <w:tcPr>
            <w:tcW w:w="2520" w:type="dxa"/>
          </w:tcPr>
          <w:p w14:paraId="731635F5" w14:textId="77777777" w:rsidR="00105001" w:rsidRPr="00105001" w:rsidRDefault="00105001" w:rsidP="00105001">
            <w:pPr>
              <w:widowControl/>
              <w:rPr>
                <w:snapToGrid/>
                <w:szCs w:val="24"/>
              </w:rPr>
            </w:pPr>
          </w:p>
        </w:tc>
        <w:tc>
          <w:tcPr>
            <w:tcW w:w="1920" w:type="dxa"/>
            <w:tcBorders>
              <w:top w:val="nil"/>
            </w:tcBorders>
          </w:tcPr>
          <w:p w14:paraId="3620FC54" w14:textId="77777777" w:rsidR="00105001" w:rsidRPr="00105001" w:rsidRDefault="00105001" w:rsidP="00105001">
            <w:pPr>
              <w:widowControl/>
              <w:rPr>
                <w:snapToGrid/>
                <w:szCs w:val="24"/>
              </w:rPr>
            </w:pPr>
          </w:p>
        </w:tc>
        <w:tc>
          <w:tcPr>
            <w:tcW w:w="4068" w:type="dxa"/>
          </w:tcPr>
          <w:p w14:paraId="2A7CF3F7" w14:textId="77777777" w:rsidR="00105001" w:rsidRPr="00105001" w:rsidRDefault="00105001" w:rsidP="00105001">
            <w:pPr>
              <w:widowControl/>
              <w:rPr>
                <w:snapToGrid/>
                <w:szCs w:val="24"/>
              </w:rPr>
            </w:pPr>
          </w:p>
        </w:tc>
      </w:tr>
    </w:tbl>
    <w:p w14:paraId="485C8B92" w14:textId="77777777" w:rsidR="00105001" w:rsidRPr="00105001" w:rsidRDefault="00105001" w:rsidP="00105001">
      <w:pPr>
        <w:widowControl/>
        <w:rPr>
          <w:snapToGrid/>
          <w:sz w:val="1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8"/>
        <w:gridCol w:w="2520"/>
        <w:gridCol w:w="1920"/>
        <w:gridCol w:w="4068"/>
      </w:tblGrid>
      <w:tr w:rsidR="00105001" w:rsidRPr="00105001" w14:paraId="51BB0E4C" w14:textId="77777777" w:rsidTr="00105001">
        <w:tblPrEx>
          <w:tblCellMar>
            <w:top w:w="0" w:type="dxa"/>
            <w:bottom w:w="0" w:type="dxa"/>
          </w:tblCellMar>
        </w:tblPrEx>
        <w:tc>
          <w:tcPr>
            <w:tcW w:w="1068" w:type="dxa"/>
            <w:tcBorders>
              <w:top w:val="single" w:sz="4" w:space="0" w:color="auto"/>
              <w:bottom w:val="nil"/>
            </w:tcBorders>
          </w:tcPr>
          <w:p w14:paraId="21632AAB" w14:textId="77777777" w:rsidR="00105001" w:rsidRPr="00105001" w:rsidRDefault="00105001" w:rsidP="00105001">
            <w:pPr>
              <w:widowControl/>
              <w:rPr>
                <w:snapToGrid/>
                <w:szCs w:val="24"/>
              </w:rPr>
            </w:pPr>
          </w:p>
        </w:tc>
        <w:tc>
          <w:tcPr>
            <w:tcW w:w="2520" w:type="dxa"/>
            <w:tcBorders>
              <w:top w:val="single" w:sz="4" w:space="0" w:color="auto"/>
            </w:tcBorders>
          </w:tcPr>
          <w:p w14:paraId="7468B8A9" w14:textId="77777777" w:rsidR="00105001" w:rsidRPr="00105001" w:rsidRDefault="00105001" w:rsidP="00105001">
            <w:pPr>
              <w:widowControl/>
              <w:rPr>
                <w:snapToGrid/>
                <w:szCs w:val="24"/>
              </w:rPr>
            </w:pPr>
          </w:p>
        </w:tc>
        <w:tc>
          <w:tcPr>
            <w:tcW w:w="1920" w:type="dxa"/>
            <w:tcBorders>
              <w:top w:val="single" w:sz="4" w:space="0" w:color="auto"/>
              <w:bottom w:val="nil"/>
            </w:tcBorders>
          </w:tcPr>
          <w:p w14:paraId="708123BA" w14:textId="77777777" w:rsidR="00105001" w:rsidRPr="00105001" w:rsidRDefault="00105001" w:rsidP="00105001">
            <w:pPr>
              <w:widowControl/>
              <w:rPr>
                <w:snapToGrid/>
                <w:szCs w:val="24"/>
              </w:rPr>
            </w:pPr>
          </w:p>
        </w:tc>
        <w:tc>
          <w:tcPr>
            <w:tcW w:w="4068" w:type="dxa"/>
            <w:tcBorders>
              <w:top w:val="single" w:sz="4" w:space="0" w:color="auto"/>
            </w:tcBorders>
          </w:tcPr>
          <w:p w14:paraId="25448BFC" w14:textId="77777777" w:rsidR="00105001" w:rsidRPr="00105001" w:rsidRDefault="00105001" w:rsidP="00105001">
            <w:pPr>
              <w:widowControl/>
              <w:rPr>
                <w:snapToGrid/>
                <w:szCs w:val="24"/>
              </w:rPr>
            </w:pPr>
          </w:p>
        </w:tc>
      </w:tr>
      <w:tr w:rsidR="00105001" w:rsidRPr="00105001" w14:paraId="339ECE3F" w14:textId="77777777" w:rsidTr="00105001">
        <w:tblPrEx>
          <w:tblCellMar>
            <w:top w:w="0" w:type="dxa"/>
            <w:bottom w:w="0" w:type="dxa"/>
          </w:tblCellMar>
        </w:tblPrEx>
        <w:tc>
          <w:tcPr>
            <w:tcW w:w="1068" w:type="dxa"/>
            <w:tcBorders>
              <w:top w:val="nil"/>
              <w:bottom w:val="nil"/>
            </w:tcBorders>
          </w:tcPr>
          <w:p w14:paraId="10206BF4" w14:textId="77777777" w:rsidR="00105001" w:rsidRPr="00105001" w:rsidRDefault="00105001" w:rsidP="00105001">
            <w:pPr>
              <w:widowControl/>
              <w:rPr>
                <w:snapToGrid/>
                <w:szCs w:val="24"/>
              </w:rPr>
            </w:pPr>
          </w:p>
        </w:tc>
        <w:tc>
          <w:tcPr>
            <w:tcW w:w="2520" w:type="dxa"/>
          </w:tcPr>
          <w:p w14:paraId="46DA2A29" w14:textId="77777777" w:rsidR="00105001" w:rsidRPr="00105001" w:rsidRDefault="00105001" w:rsidP="00105001">
            <w:pPr>
              <w:widowControl/>
              <w:rPr>
                <w:snapToGrid/>
                <w:szCs w:val="24"/>
              </w:rPr>
            </w:pPr>
          </w:p>
        </w:tc>
        <w:tc>
          <w:tcPr>
            <w:tcW w:w="1920" w:type="dxa"/>
            <w:tcBorders>
              <w:top w:val="nil"/>
              <w:bottom w:val="nil"/>
            </w:tcBorders>
          </w:tcPr>
          <w:p w14:paraId="3A903B6A" w14:textId="77777777" w:rsidR="00105001" w:rsidRPr="00105001" w:rsidRDefault="00105001" w:rsidP="00105001">
            <w:pPr>
              <w:widowControl/>
              <w:rPr>
                <w:snapToGrid/>
                <w:szCs w:val="24"/>
              </w:rPr>
            </w:pPr>
          </w:p>
        </w:tc>
        <w:tc>
          <w:tcPr>
            <w:tcW w:w="4068" w:type="dxa"/>
          </w:tcPr>
          <w:p w14:paraId="4A442727" w14:textId="77777777" w:rsidR="00105001" w:rsidRPr="00105001" w:rsidRDefault="00105001" w:rsidP="00105001">
            <w:pPr>
              <w:widowControl/>
              <w:rPr>
                <w:snapToGrid/>
                <w:szCs w:val="24"/>
              </w:rPr>
            </w:pPr>
          </w:p>
        </w:tc>
      </w:tr>
      <w:tr w:rsidR="00105001" w:rsidRPr="00105001" w14:paraId="54668B49" w14:textId="77777777" w:rsidTr="00105001">
        <w:tblPrEx>
          <w:tblCellMar>
            <w:top w:w="0" w:type="dxa"/>
            <w:bottom w:w="0" w:type="dxa"/>
          </w:tblCellMar>
        </w:tblPrEx>
        <w:tc>
          <w:tcPr>
            <w:tcW w:w="1068" w:type="dxa"/>
            <w:tcBorders>
              <w:top w:val="nil"/>
              <w:bottom w:val="nil"/>
            </w:tcBorders>
          </w:tcPr>
          <w:p w14:paraId="6E5B20E0" w14:textId="77777777" w:rsidR="00105001" w:rsidRPr="00105001" w:rsidRDefault="00105001" w:rsidP="00105001">
            <w:pPr>
              <w:widowControl/>
              <w:rPr>
                <w:snapToGrid/>
                <w:szCs w:val="24"/>
              </w:rPr>
            </w:pPr>
          </w:p>
        </w:tc>
        <w:tc>
          <w:tcPr>
            <w:tcW w:w="2520" w:type="dxa"/>
          </w:tcPr>
          <w:p w14:paraId="390910FC" w14:textId="77777777" w:rsidR="00105001" w:rsidRPr="00105001" w:rsidRDefault="00105001" w:rsidP="00105001">
            <w:pPr>
              <w:widowControl/>
              <w:rPr>
                <w:snapToGrid/>
                <w:szCs w:val="24"/>
              </w:rPr>
            </w:pPr>
          </w:p>
        </w:tc>
        <w:tc>
          <w:tcPr>
            <w:tcW w:w="1920" w:type="dxa"/>
            <w:tcBorders>
              <w:top w:val="nil"/>
              <w:bottom w:val="nil"/>
            </w:tcBorders>
          </w:tcPr>
          <w:p w14:paraId="2BDD64B2" w14:textId="77777777" w:rsidR="00105001" w:rsidRPr="00105001" w:rsidRDefault="00105001" w:rsidP="00105001">
            <w:pPr>
              <w:widowControl/>
              <w:rPr>
                <w:snapToGrid/>
                <w:szCs w:val="24"/>
              </w:rPr>
            </w:pPr>
          </w:p>
        </w:tc>
        <w:tc>
          <w:tcPr>
            <w:tcW w:w="4068" w:type="dxa"/>
          </w:tcPr>
          <w:p w14:paraId="676CCFA3" w14:textId="77777777" w:rsidR="00105001" w:rsidRPr="00105001" w:rsidRDefault="00105001" w:rsidP="00105001">
            <w:pPr>
              <w:widowControl/>
              <w:rPr>
                <w:snapToGrid/>
                <w:szCs w:val="24"/>
              </w:rPr>
            </w:pPr>
          </w:p>
        </w:tc>
      </w:tr>
      <w:tr w:rsidR="00105001" w:rsidRPr="00105001" w14:paraId="3F87C257" w14:textId="77777777" w:rsidTr="00105001">
        <w:tblPrEx>
          <w:tblCellMar>
            <w:top w:w="0" w:type="dxa"/>
            <w:bottom w:w="0" w:type="dxa"/>
          </w:tblCellMar>
        </w:tblPrEx>
        <w:tc>
          <w:tcPr>
            <w:tcW w:w="1068" w:type="dxa"/>
            <w:tcBorders>
              <w:top w:val="nil"/>
              <w:bottom w:val="nil"/>
            </w:tcBorders>
          </w:tcPr>
          <w:p w14:paraId="7CFA5F02" w14:textId="77777777" w:rsidR="00105001" w:rsidRPr="00105001" w:rsidRDefault="00105001" w:rsidP="00105001">
            <w:pPr>
              <w:widowControl/>
              <w:rPr>
                <w:snapToGrid/>
                <w:szCs w:val="24"/>
              </w:rPr>
            </w:pPr>
          </w:p>
        </w:tc>
        <w:tc>
          <w:tcPr>
            <w:tcW w:w="2520" w:type="dxa"/>
          </w:tcPr>
          <w:p w14:paraId="2C1BDAB8" w14:textId="77777777" w:rsidR="00105001" w:rsidRPr="00105001" w:rsidRDefault="00105001" w:rsidP="00105001">
            <w:pPr>
              <w:widowControl/>
              <w:rPr>
                <w:snapToGrid/>
                <w:szCs w:val="24"/>
              </w:rPr>
            </w:pPr>
          </w:p>
        </w:tc>
        <w:tc>
          <w:tcPr>
            <w:tcW w:w="1920" w:type="dxa"/>
            <w:tcBorders>
              <w:top w:val="nil"/>
              <w:bottom w:val="nil"/>
            </w:tcBorders>
          </w:tcPr>
          <w:p w14:paraId="43A29C96" w14:textId="77777777" w:rsidR="00105001" w:rsidRPr="00105001" w:rsidRDefault="00105001" w:rsidP="00105001">
            <w:pPr>
              <w:widowControl/>
              <w:rPr>
                <w:snapToGrid/>
                <w:szCs w:val="24"/>
              </w:rPr>
            </w:pPr>
          </w:p>
        </w:tc>
        <w:tc>
          <w:tcPr>
            <w:tcW w:w="4068" w:type="dxa"/>
          </w:tcPr>
          <w:p w14:paraId="505DF4DE" w14:textId="77777777" w:rsidR="00105001" w:rsidRPr="00105001" w:rsidRDefault="00105001" w:rsidP="00105001">
            <w:pPr>
              <w:widowControl/>
              <w:rPr>
                <w:snapToGrid/>
                <w:szCs w:val="24"/>
              </w:rPr>
            </w:pPr>
          </w:p>
        </w:tc>
      </w:tr>
      <w:tr w:rsidR="00105001" w:rsidRPr="00105001" w14:paraId="3E0848EA" w14:textId="77777777" w:rsidTr="00105001">
        <w:tblPrEx>
          <w:tblCellMar>
            <w:top w:w="0" w:type="dxa"/>
            <w:bottom w:w="0" w:type="dxa"/>
          </w:tblCellMar>
        </w:tblPrEx>
        <w:tc>
          <w:tcPr>
            <w:tcW w:w="1068" w:type="dxa"/>
            <w:tcBorders>
              <w:top w:val="nil"/>
            </w:tcBorders>
          </w:tcPr>
          <w:p w14:paraId="56374757" w14:textId="77777777" w:rsidR="00105001" w:rsidRPr="00105001" w:rsidRDefault="00105001" w:rsidP="00105001">
            <w:pPr>
              <w:widowControl/>
              <w:rPr>
                <w:snapToGrid/>
                <w:szCs w:val="24"/>
              </w:rPr>
            </w:pPr>
          </w:p>
        </w:tc>
        <w:tc>
          <w:tcPr>
            <w:tcW w:w="2520" w:type="dxa"/>
          </w:tcPr>
          <w:p w14:paraId="21B8B63D" w14:textId="77777777" w:rsidR="00105001" w:rsidRPr="00105001" w:rsidRDefault="00105001" w:rsidP="00105001">
            <w:pPr>
              <w:widowControl/>
              <w:rPr>
                <w:snapToGrid/>
                <w:szCs w:val="24"/>
              </w:rPr>
            </w:pPr>
          </w:p>
        </w:tc>
        <w:tc>
          <w:tcPr>
            <w:tcW w:w="1920" w:type="dxa"/>
            <w:tcBorders>
              <w:top w:val="nil"/>
            </w:tcBorders>
          </w:tcPr>
          <w:p w14:paraId="46340FA3" w14:textId="77777777" w:rsidR="00105001" w:rsidRPr="00105001" w:rsidRDefault="00105001" w:rsidP="00105001">
            <w:pPr>
              <w:widowControl/>
              <w:rPr>
                <w:snapToGrid/>
                <w:szCs w:val="24"/>
              </w:rPr>
            </w:pPr>
          </w:p>
        </w:tc>
        <w:tc>
          <w:tcPr>
            <w:tcW w:w="4068" w:type="dxa"/>
          </w:tcPr>
          <w:p w14:paraId="5648B302" w14:textId="77777777" w:rsidR="00105001" w:rsidRPr="00105001" w:rsidRDefault="00105001" w:rsidP="00105001">
            <w:pPr>
              <w:widowControl/>
              <w:rPr>
                <w:snapToGrid/>
                <w:szCs w:val="24"/>
              </w:rPr>
            </w:pPr>
          </w:p>
        </w:tc>
      </w:tr>
    </w:tbl>
    <w:p w14:paraId="5EE21624" w14:textId="77777777" w:rsidR="00105001" w:rsidRPr="00105001" w:rsidRDefault="00105001" w:rsidP="00105001">
      <w:pPr>
        <w:widowControl/>
        <w:rPr>
          <w:snapToGrid/>
          <w:sz w:val="1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8"/>
        <w:gridCol w:w="2520"/>
        <w:gridCol w:w="1920"/>
        <w:gridCol w:w="4068"/>
      </w:tblGrid>
      <w:tr w:rsidR="00105001" w:rsidRPr="00105001" w14:paraId="149043C9" w14:textId="77777777" w:rsidTr="00105001">
        <w:tblPrEx>
          <w:tblCellMar>
            <w:top w:w="0" w:type="dxa"/>
            <w:bottom w:w="0" w:type="dxa"/>
          </w:tblCellMar>
        </w:tblPrEx>
        <w:tc>
          <w:tcPr>
            <w:tcW w:w="1068" w:type="dxa"/>
            <w:tcBorders>
              <w:top w:val="single" w:sz="4" w:space="0" w:color="auto"/>
              <w:bottom w:val="nil"/>
            </w:tcBorders>
          </w:tcPr>
          <w:p w14:paraId="22785AD1" w14:textId="77777777" w:rsidR="00105001" w:rsidRPr="00105001" w:rsidRDefault="00105001" w:rsidP="00105001">
            <w:pPr>
              <w:widowControl/>
              <w:rPr>
                <w:snapToGrid/>
                <w:szCs w:val="24"/>
              </w:rPr>
            </w:pPr>
          </w:p>
        </w:tc>
        <w:tc>
          <w:tcPr>
            <w:tcW w:w="2520" w:type="dxa"/>
            <w:tcBorders>
              <w:top w:val="single" w:sz="4" w:space="0" w:color="auto"/>
            </w:tcBorders>
          </w:tcPr>
          <w:p w14:paraId="7E40C170" w14:textId="77777777" w:rsidR="00105001" w:rsidRPr="00105001" w:rsidRDefault="00105001" w:rsidP="00105001">
            <w:pPr>
              <w:widowControl/>
              <w:rPr>
                <w:snapToGrid/>
                <w:szCs w:val="24"/>
              </w:rPr>
            </w:pPr>
          </w:p>
        </w:tc>
        <w:tc>
          <w:tcPr>
            <w:tcW w:w="1920" w:type="dxa"/>
            <w:tcBorders>
              <w:top w:val="single" w:sz="4" w:space="0" w:color="auto"/>
              <w:bottom w:val="nil"/>
            </w:tcBorders>
          </w:tcPr>
          <w:p w14:paraId="1549EAC3" w14:textId="77777777" w:rsidR="00105001" w:rsidRPr="00105001" w:rsidRDefault="00105001" w:rsidP="00105001">
            <w:pPr>
              <w:widowControl/>
              <w:rPr>
                <w:snapToGrid/>
                <w:szCs w:val="24"/>
              </w:rPr>
            </w:pPr>
          </w:p>
        </w:tc>
        <w:tc>
          <w:tcPr>
            <w:tcW w:w="4068" w:type="dxa"/>
            <w:tcBorders>
              <w:top w:val="single" w:sz="4" w:space="0" w:color="auto"/>
            </w:tcBorders>
          </w:tcPr>
          <w:p w14:paraId="4FC00518" w14:textId="77777777" w:rsidR="00105001" w:rsidRPr="00105001" w:rsidRDefault="00105001" w:rsidP="00105001">
            <w:pPr>
              <w:widowControl/>
              <w:rPr>
                <w:snapToGrid/>
                <w:szCs w:val="24"/>
              </w:rPr>
            </w:pPr>
          </w:p>
        </w:tc>
      </w:tr>
      <w:tr w:rsidR="00105001" w:rsidRPr="00105001" w14:paraId="6BEF2CFB" w14:textId="77777777" w:rsidTr="00105001">
        <w:tblPrEx>
          <w:tblCellMar>
            <w:top w:w="0" w:type="dxa"/>
            <w:bottom w:w="0" w:type="dxa"/>
          </w:tblCellMar>
        </w:tblPrEx>
        <w:tc>
          <w:tcPr>
            <w:tcW w:w="1068" w:type="dxa"/>
            <w:tcBorders>
              <w:top w:val="nil"/>
              <w:bottom w:val="nil"/>
            </w:tcBorders>
          </w:tcPr>
          <w:p w14:paraId="7D85363B" w14:textId="77777777" w:rsidR="00105001" w:rsidRPr="00105001" w:rsidRDefault="00105001" w:rsidP="00105001">
            <w:pPr>
              <w:widowControl/>
              <w:rPr>
                <w:snapToGrid/>
                <w:szCs w:val="24"/>
              </w:rPr>
            </w:pPr>
          </w:p>
        </w:tc>
        <w:tc>
          <w:tcPr>
            <w:tcW w:w="2520" w:type="dxa"/>
          </w:tcPr>
          <w:p w14:paraId="7A7E68D2" w14:textId="77777777" w:rsidR="00105001" w:rsidRPr="00105001" w:rsidRDefault="00105001" w:rsidP="00105001">
            <w:pPr>
              <w:widowControl/>
              <w:rPr>
                <w:snapToGrid/>
                <w:szCs w:val="24"/>
              </w:rPr>
            </w:pPr>
          </w:p>
        </w:tc>
        <w:tc>
          <w:tcPr>
            <w:tcW w:w="1920" w:type="dxa"/>
            <w:tcBorders>
              <w:top w:val="nil"/>
              <w:bottom w:val="nil"/>
            </w:tcBorders>
          </w:tcPr>
          <w:p w14:paraId="5E883600" w14:textId="77777777" w:rsidR="00105001" w:rsidRPr="00105001" w:rsidRDefault="00105001" w:rsidP="00105001">
            <w:pPr>
              <w:widowControl/>
              <w:rPr>
                <w:snapToGrid/>
                <w:szCs w:val="24"/>
              </w:rPr>
            </w:pPr>
          </w:p>
        </w:tc>
        <w:tc>
          <w:tcPr>
            <w:tcW w:w="4068" w:type="dxa"/>
          </w:tcPr>
          <w:p w14:paraId="2A8C85A1" w14:textId="77777777" w:rsidR="00105001" w:rsidRPr="00105001" w:rsidRDefault="00105001" w:rsidP="00105001">
            <w:pPr>
              <w:widowControl/>
              <w:rPr>
                <w:snapToGrid/>
                <w:szCs w:val="24"/>
              </w:rPr>
            </w:pPr>
          </w:p>
        </w:tc>
      </w:tr>
      <w:tr w:rsidR="00105001" w:rsidRPr="00105001" w14:paraId="05D2D8DE" w14:textId="77777777" w:rsidTr="00105001">
        <w:tblPrEx>
          <w:tblCellMar>
            <w:top w:w="0" w:type="dxa"/>
            <w:bottom w:w="0" w:type="dxa"/>
          </w:tblCellMar>
        </w:tblPrEx>
        <w:tc>
          <w:tcPr>
            <w:tcW w:w="1068" w:type="dxa"/>
            <w:tcBorders>
              <w:top w:val="nil"/>
              <w:bottom w:val="nil"/>
            </w:tcBorders>
          </w:tcPr>
          <w:p w14:paraId="519D7B90" w14:textId="77777777" w:rsidR="00105001" w:rsidRPr="00105001" w:rsidRDefault="00105001" w:rsidP="00105001">
            <w:pPr>
              <w:widowControl/>
              <w:rPr>
                <w:snapToGrid/>
                <w:szCs w:val="24"/>
              </w:rPr>
            </w:pPr>
          </w:p>
        </w:tc>
        <w:tc>
          <w:tcPr>
            <w:tcW w:w="2520" w:type="dxa"/>
          </w:tcPr>
          <w:p w14:paraId="219A302F" w14:textId="77777777" w:rsidR="00105001" w:rsidRPr="00105001" w:rsidRDefault="00105001" w:rsidP="00105001">
            <w:pPr>
              <w:widowControl/>
              <w:rPr>
                <w:snapToGrid/>
                <w:szCs w:val="24"/>
              </w:rPr>
            </w:pPr>
          </w:p>
        </w:tc>
        <w:tc>
          <w:tcPr>
            <w:tcW w:w="1920" w:type="dxa"/>
            <w:tcBorders>
              <w:top w:val="nil"/>
              <w:bottom w:val="nil"/>
            </w:tcBorders>
          </w:tcPr>
          <w:p w14:paraId="333751FE" w14:textId="77777777" w:rsidR="00105001" w:rsidRPr="00105001" w:rsidRDefault="00105001" w:rsidP="00105001">
            <w:pPr>
              <w:widowControl/>
              <w:rPr>
                <w:snapToGrid/>
                <w:szCs w:val="24"/>
              </w:rPr>
            </w:pPr>
          </w:p>
        </w:tc>
        <w:tc>
          <w:tcPr>
            <w:tcW w:w="4068" w:type="dxa"/>
          </w:tcPr>
          <w:p w14:paraId="6C514BB9" w14:textId="77777777" w:rsidR="00105001" w:rsidRPr="00105001" w:rsidRDefault="00105001" w:rsidP="00105001">
            <w:pPr>
              <w:widowControl/>
              <w:rPr>
                <w:snapToGrid/>
                <w:szCs w:val="24"/>
              </w:rPr>
            </w:pPr>
          </w:p>
        </w:tc>
      </w:tr>
      <w:tr w:rsidR="00105001" w:rsidRPr="00105001" w14:paraId="2D8CB157" w14:textId="77777777" w:rsidTr="00105001">
        <w:tblPrEx>
          <w:tblCellMar>
            <w:top w:w="0" w:type="dxa"/>
            <w:bottom w:w="0" w:type="dxa"/>
          </w:tblCellMar>
        </w:tblPrEx>
        <w:tc>
          <w:tcPr>
            <w:tcW w:w="1068" w:type="dxa"/>
            <w:tcBorders>
              <w:top w:val="nil"/>
              <w:bottom w:val="nil"/>
            </w:tcBorders>
          </w:tcPr>
          <w:p w14:paraId="04D67C6B" w14:textId="77777777" w:rsidR="00105001" w:rsidRPr="00105001" w:rsidRDefault="00105001" w:rsidP="00105001">
            <w:pPr>
              <w:widowControl/>
              <w:rPr>
                <w:snapToGrid/>
                <w:szCs w:val="24"/>
              </w:rPr>
            </w:pPr>
          </w:p>
        </w:tc>
        <w:tc>
          <w:tcPr>
            <w:tcW w:w="2520" w:type="dxa"/>
          </w:tcPr>
          <w:p w14:paraId="336FB817" w14:textId="77777777" w:rsidR="00105001" w:rsidRPr="00105001" w:rsidRDefault="00105001" w:rsidP="00105001">
            <w:pPr>
              <w:widowControl/>
              <w:rPr>
                <w:snapToGrid/>
                <w:szCs w:val="24"/>
              </w:rPr>
            </w:pPr>
          </w:p>
        </w:tc>
        <w:tc>
          <w:tcPr>
            <w:tcW w:w="1920" w:type="dxa"/>
            <w:tcBorders>
              <w:top w:val="nil"/>
              <w:bottom w:val="nil"/>
            </w:tcBorders>
          </w:tcPr>
          <w:p w14:paraId="5FF60C11" w14:textId="77777777" w:rsidR="00105001" w:rsidRPr="00105001" w:rsidRDefault="00105001" w:rsidP="00105001">
            <w:pPr>
              <w:widowControl/>
              <w:rPr>
                <w:snapToGrid/>
                <w:szCs w:val="24"/>
              </w:rPr>
            </w:pPr>
          </w:p>
        </w:tc>
        <w:tc>
          <w:tcPr>
            <w:tcW w:w="4068" w:type="dxa"/>
          </w:tcPr>
          <w:p w14:paraId="7D39CD7A" w14:textId="77777777" w:rsidR="00105001" w:rsidRPr="00105001" w:rsidRDefault="00105001" w:rsidP="00105001">
            <w:pPr>
              <w:widowControl/>
              <w:rPr>
                <w:snapToGrid/>
                <w:szCs w:val="24"/>
              </w:rPr>
            </w:pPr>
          </w:p>
        </w:tc>
      </w:tr>
      <w:tr w:rsidR="00105001" w:rsidRPr="00105001" w14:paraId="6638C981" w14:textId="77777777" w:rsidTr="00105001">
        <w:tblPrEx>
          <w:tblCellMar>
            <w:top w:w="0" w:type="dxa"/>
            <w:bottom w:w="0" w:type="dxa"/>
          </w:tblCellMar>
        </w:tblPrEx>
        <w:tc>
          <w:tcPr>
            <w:tcW w:w="1068" w:type="dxa"/>
            <w:tcBorders>
              <w:top w:val="nil"/>
            </w:tcBorders>
          </w:tcPr>
          <w:p w14:paraId="097C1F5D" w14:textId="77777777" w:rsidR="00105001" w:rsidRPr="00105001" w:rsidRDefault="00105001" w:rsidP="00105001">
            <w:pPr>
              <w:widowControl/>
              <w:rPr>
                <w:snapToGrid/>
                <w:szCs w:val="24"/>
              </w:rPr>
            </w:pPr>
          </w:p>
        </w:tc>
        <w:tc>
          <w:tcPr>
            <w:tcW w:w="2520" w:type="dxa"/>
          </w:tcPr>
          <w:p w14:paraId="79CBF492" w14:textId="77777777" w:rsidR="00105001" w:rsidRPr="00105001" w:rsidRDefault="00105001" w:rsidP="00105001">
            <w:pPr>
              <w:widowControl/>
              <w:rPr>
                <w:snapToGrid/>
                <w:szCs w:val="24"/>
              </w:rPr>
            </w:pPr>
          </w:p>
        </w:tc>
        <w:tc>
          <w:tcPr>
            <w:tcW w:w="1920" w:type="dxa"/>
            <w:tcBorders>
              <w:top w:val="nil"/>
            </w:tcBorders>
          </w:tcPr>
          <w:p w14:paraId="20727150" w14:textId="77777777" w:rsidR="00105001" w:rsidRPr="00105001" w:rsidRDefault="00105001" w:rsidP="00105001">
            <w:pPr>
              <w:widowControl/>
              <w:rPr>
                <w:snapToGrid/>
                <w:szCs w:val="24"/>
              </w:rPr>
            </w:pPr>
          </w:p>
        </w:tc>
        <w:tc>
          <w:tcPr>
            <w:tcW w:w="4068" w:type="dxa"/>
          </w:tcPr>
          <w:p w14:paraId="6171CFAB" w14:textId="77777777" w:rsidR="00105001" w:rsidRPr="00105001" w:rsidRDefault="00105001" w:rsidP="00105001">
            <w:pPr>
              <w:widowControl/>
              <w:rPr>
                <w:snapToGrid/>
                <w:szCs w:val="24"/>
              </w:rPr>
            </w:pPr>
          </w:p>
        </w:tc>
      </w:tr>
    </w:tbl>
    <w:p w14:paraId="2B9759C4" w14:textId="77777777" w:rsidR="00105001" w:rsidRPr="00105001" w:rsidRDefault="00105001" w:rsidP="00105001">
      <w:pPr>
        <w:widowControl/>
        <w:rPr>
          <w:snapToGrid/>
          <w:sz w:val="1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8"/>
        <w:gridCol w:w="2520"/>
        <w:gridCol w:w="1920"/>
        <w:gridCol w:w="4068"/>
      </w:tblGrid>
      <w:tr w:rsidR="00105001" w:rsidRPr="00105001" w14:paraId="4593C71E" w14:textId="77777777" w:rsidTr="00105001">
        <w:tblPrEx>
          <w:tblCellMar>
            <w:top w:w="0" w:type="dxa"/>
            <w:bottom w:w="0" w:type="dxa"/>
          </w:tblCellMar>
        </w:tblPrEx>
        <w:tc>
          <w:tcPr>
            <w:tcW w:w="1068" w:type="dxa"/>
            <w:tcBorders>
              <w:top w:val="single" w:sz="4" w:space="0" w:color="auto"/>
              <w:bottom w:val="nil"/>
            </w:tcBorders>
          </w:tcPr>
          <w:p w14:paraId="685B905D" w14:textId="77777777" w:rsidR="00105001" w:rsidRPr="00105001" w:rsidRDefault="00105001" w:rsidP="00105001">
            <w:pPr>
              <w:widowControl/>
              <w:rPr>
                <w:snapToGrid/>
                <w:szCs w:val="24"/>
              </w:rPr>
            </w:pPr>
          </w:p>
        </w:tc>
        <w:tc>
          <w:tcPr>
            <w:tcW w:w="2520" w:type="dxa"/>
            <w:tcBorders>
              <w:top w:val="single" w:sz="4" w:space="0" w:color="auto"/>
            </w:tcBorders>
          </w:tcPr>
          <w:p w14:paraId="1BBE29A9" w14:textId="77777777" w:rsidR="00105001" w:rsidRPr="00105001" w:rsidRDefault="00105001" w:rsidP="00105001">
            <w:pPr>
              <w:widowControl/>
              <w:rPr>
                <w:snapToGrid/>
                <w:szCs w:val="24"/>
              </w:rPr>
            </w:pPr>
          </w:p>
        </w:tc>
        <w:tc>
          <w:tcPr>
            <w:tcW w:w="1920" w:type="dxa"/>
            <w:tcBorders>
              <w:top w:val="single" w:sz="4" w:space="0" w:color="auto"/>
              <w:bottom w:val="nil"/>
            </w:tcBorders>
          </w:tcPr>
          <w:p w14:paraId="6951051E" w14:textId="77777777" w:rsidR="00105001" w:rsidRPr="00105001" w:rsidRDefault="00105001" w:rsidP="00105001">
            <w:pPr>
              <w:widowControl/>
              <w:rPr>
                <w:snapToGrid/>
                <w:szCs w:val="24"/>
              </w:rPr>
            </w:pPr>
          </w:p>
        </w:tc>
        <w:tc>
          <w:tcPr>
            <w:tcW w:w="4068" w:type="dxa"/>
            <w:tcBorders>
              <w:top w:val="single" w:sz="4" w:space="0" w:color="auto"/>
            </w:tcBorders>
          </w:tcPr>
          <w:p w14:paraId="643E5019" w14:textId="77777777" w:rsidR="00105001" w:rsidRPr="00105001" w:rsidRDefault="00105001" w:rsidP="00105001">
            <w:pPr>
              <w:widowControl/>
              <w:rPr>
                <w:snapToGrid/>
                <w:szCs w:val="24"/>
              </w:rPr>
            </w:pPr>
          </w:p>
        </w:tc>
      </w:tr>
      <w:tr w:rsidR="00105001" w:rsidRPr="00105001" w14:paraId="6C7FFAC8" w14:textId="77777777" w:rsidTr="00105001">
        <w:tblPrEx>
          <w:tblCellMar>
            <w:top w:w="0" w:type="dxa"/>
            <w:bottom w:w="0" w:type="dxa"/>
          </w:tblCellMar>
        </w:tblPrEx>
        <w:tc>
          <w:tcPr>
            <w:tcW w:w="1068" w:type="dxa"/>
            <w:tcBorders>
              <w:top w:val="nil"/>
              <w:bottom w:val="nil"/>
            </w:tcBorders>
          </w:tcPr>
          <w:p w14:paraId="514AA34A" w14:textId="77777777" w:rsidR="00105001" w:rsidRPr="00105001" w:rsidRDefault="00105001" w:rsidP="00105001">
            <w:pPr>
              <w:widowControl/>
              <w:rPr>
                <w:snapToGrid/>
                <w:szCs w:val="24"/>
              </w:rPr>
            </w:pPr>
          </w:p>
        </w:tc>
        <w:tc>
          <w:tcPr>
            <w:tcW w:w="2520" w:type="dxa"/>
          </w:tcPr>
          <w:p w14:paraId="37671C1C" w14:textId="77777777" w:rsidR="00105001" w:rsidRPr="00105001" w:rsidRDefault="00105001" w:rsidP="00105001">
            <w:pPr>
              <w:widowControl/>
              <w:rPr>
                <w:snapToGrid/>
                <w:szCs w:val="24"/>
              </w:rPr>
            </w:pPr>
          </w:p>
        </w:tc>
        <w:tc>
          <w:tcPr>
            <w:tcW w:w="1920" w:type="dxa"/>
            <w:tcBorders>
              <w:top w:val="nil"/>
              <w:bottom w:val="nil"/>
            </w:tcBorders>
          </w:tcPr>
          <w:p w14:paraId="09AE29EE" w14:textId="77777777" w:rsidR="00105001" w:rsidRPr="00105001" w:rsidRDefault="00105001" w:rsidP="00105001">
            <w:pPr>
              <w:widowControl/>
              <w:rPr>
                <w:snapToGrid/>
                <w:szCs w:val="24"/>
              </w:rPr>
            </w:pPr>
          </w:p>
        </w:tc>
        <w:tc>
          <w:tcPr>
            <w:tcW w:w="4068" w:type="dxa"/>
          </w:tcPr>
          <w:p w14:paraId="798B3512" w14:textId="77777777" w:rsidR="00105001" w:rsidRPr="00105001" w:rsidRDefault="00105001" w:rsidP="00105001">
            <w:pPr>
              <w:widowControl/>
              <w:rPr>
                <w:snapToGrid/>
                <w:szCs w:val="24"/>
              </w:rPr>
            </w:pPr>
          </w:p>
        </w:tc>
      </w:tr>
      <w:tr w:rsidR="00105001" w:rsidRPr="00105001" w14:paraId="4F6DDCAE" w14:textId="77777777" w:rsidTr="00105001">
        <w:tblPrEx>
          <w:tblCellMar>
            <w:top w:w="0" w:type="dxa"/>
            <w:bottom w:w="0" w:type="dxa"/>
          </w:tblCellMar>
        </w:tblPrEx>
        <w:tc>
          <w:tcPr>
            <w:tcW w:w="1068" w:type="dxa"/>
            <w:tcBorders>
              <w:top w:val="nil"/>
              <w:bottom w:val="nil"/>
            </w:tcBorders>
          </w:tcPr>
          <w:p w14:paraId="04C4C59E" w14:textId="77777777" w:rsidR="00105001" w:rsidRPr="00105001" w:rsidRDefault="00105001" w:rsidP="00105001">
            <w:pPr>
              <w:widowControl/>
              <w:rPr>
                <w:snapToGrid/>
                <w:szCs w:val="24"/>
              </w:rPr>
            </w:pPr>
          </w:p>
        </w:tc>
        <w:tc>
          <w:tcPr>
            <w:tcW w:w="2520" w:type="dxa"/>
          </w:tcPr>
          <w:p w14:paraId="0BDDF4BA" w14:textId="77777777" w:rsidR="00105001" w:rsidRPr="00105001" w:rsidRDefault="00105001" w:rsidP="00105001">
            <w:pPr>
              <w:widowControl/>
              <w:rPr>
                <w:snapToGrid/>
                <w:szCs w:val="24"/>
              </w:rPr>
            </w:pPr>
          </w:p>
        </w:tc>
        <w:tc>
          <w:tcPr>
            <w:tcW w:w="1920" w:type="dxa"/>
            <w:tcBorders>
              <w:top w:val="nil"/>
              <w:bottom w:val="nil"/>
            </w:tcBorders>
          </w:tcPr>
          <w:p w14:paraId="5D022B22" w14:textId="77777777" w:rsidR="00105001" w:rsidRPr="00105001" w:rsidRDefault="00105001" w:rsidP="00105001">
            <w:pPr>
              <w:widowControl/>
              <w:rPr>
                <w:snapToGrid/>
                <w:szCs w:val="24"/>
              </w:rPr>
            </w:pPr>
          </w:p>
        </w:tc>
        <w:tc>
          <w:tcPr>
            <w:tcW w:w="4068" w:type="dxa"/>
          </w:tcPr>
          <w:p w14:paraId="373D8D98" w14:textId="77777777" w:rsidR="00105001" w:rsidRPr="00105001" w:rsidRDefault="00105001" w:rsidP="00105001">
            <w:pPr>
              <w:widowControl/>
              <w:rPr>
                <w:snapToGrid/>
                <w:szCs w:val="24"/>
              </w:rPr>
            </w:pPr>
          </w:p>
        </w:tc>
      </w:tr>
      <w:tr w:rsidR="00105001" w:rsidRPr="00105001" w14:paraId="7D5EFE9D" w14:textId="77777777" w:rsidTr="00105001">
        <w:tblPrEx>
          <w:tblCellMar>
            <w:top w:w="0" w:type="dxa"/>
            <w:bottom w:w="0" w:type="dxa"/>
          </w:tblCellMar>
        </w:tblPrEx>
        <w:tc>
          <w:tcPr>
            <w:tcW w:w="1068" w:type="dxa"/>
            <w:tcBorders>
              <w:top w:val="nil"/>
              <w:bottom w:val="nil"/>
            </w:tcBorders>
          </w:tcPr>
          <w:p w14:paraId="44B7DE98" w14:textId="77777777" w:rsidR="00105001" w:rsidRPr="00105001" w:rsidRDefault="00105001" w:rsidP="00105001">
            <w:pPr>
              <w:widowControl/>
              <w:rPr>
                <w:snapToGrid/>
                <w:szCs w:val="24"/>
              </w:rPr>
            </w:pPr>
          </w:p>
        </w:tc>
        <w:tc>
          <w:tcPr>
            <w:tcW w:w="2520" w:type="dxa"/>
          </w:tcPr>
          <w:p w14:paraId="5CE34FD3" w14:textId="77777777" w:rsidR="00105001" w:rsidRPr="00105001" w:rsidRDefault="00105001" w:rsidP="00105001">
            <w:pPr>
              <w:widowControl/>
              <w:rPr>
                <w:snapToGrid/>
                <w:szCs w:val="24"/>
              </w:rPr>
            </w:pPr>
          </w:p>
        </w:tc>
        <w:tc>
          <w:tcPr>
            <w:tcW w:w="1920" w:type="dxa"/>
            <w:tcBorders>
              <w:top w:val="nil"/>
              <w:bottom w:val="nil"/>
            </w:tcBorders>
          </w:tcPr>
          <w:p w14:paraId="177A2CFE" w14:textId="77777777" w:rsidR="00105001" w:rsidRPr="00105001" w:rsidRDefault="00105001" w:rsidP="00105001">
            <w:pPr>
              <w:widowControl/>
              <w:rPr>
                <w:snapToGrid/>
                <w:szCs w:val="24"/>
              </w:rPr>
            </w:pPr>
          </w:p>
        </w:tc>
        <w:tc>
          <w:tcPr>
            <w:tcW w:w="4068" w:type="dxa"/>
          </w:tcPr>
          <w:p w14:paraId="451CCFDC" w14:textId="77777777" w:rsidR="00105001" w:rsidRPr="00105001" w:rsidRDefault="00105001" w:rsidP="00105001">
            <w:pPr>
              <w:widowControl/>
              <w:rPr>
                <w:snapToGrid/>
                <w:szCs w:val="24"/>
              </w:rPr>
            </w:pPr>
          </w:p>
        </w:tc>
      </w:tr>
      <w:tr w:rsidR="00105001" w:rsidRPr="00105001" w14:paraId="44A0E2F2" w14:textId="77777777" w:rsidTr="00105001">
        <w:tblPrEx>
          <w:tblCellMar>
            <w:top w:w="0" w:type="dxa"/>
            <w:bottom w:w="0" w:type="dxa"/>
          </w:tblCellMar>
        </w:tblPrEx>
        <w:tc>
          <w:tcPr>
            <w:tcW w:w="1068" w:type="dxa"/>
            <w:tcBorders>
              <w:top w:val="nil"/>
            </w:tcBorders>
          </w:tcPr>
          <w:p w14:paraId="405AC91E" w14:textId="77777777" w:rsidR="00105001" w:rsidRPr="00105001" w:rsidRDefault="00105001" w:rsidP="00105001">
            <w:pPr>
              <w:widowControl/>
              <w:rPr>
                <w:snapToGrid/>
                <w:szCs w:val="24"/>
              </w:rPr>
            </w:pPr>
          </w:p>
        </w:tc>
        <w:tc>
          <w:tcPr>
            <w:tcW w:w="2520" w:type="dxa"/>
          </w:tcPr>
          <w:p w14:paraId="75E255F1" w14:textId="77777777" w:rsidR="00105001" w:rsidRPr="00105001" w:rsidRDefault="00105001" w:rsidP="00105001">
            <w:pPr>
              <w:widowControl/>
              <w:rPr>
                <w:snapToGrid/>
                <w:szCs w:val="24"/>
              </w:rPr>
            </w:pPr>
          </w:p>
        </w:tc>
        <w:tc>
          <w:tcPr>
            <w:tcW w:w="1920" w:type="dxa"/>
            <w:tcBorders>
              <w:top w:val="nil"/>
            </w:tcBorders>
          </w:tcPr>
          <w:p w14:paraId="0707FAC9" w14:textId="77777777" w:rsidR="00105001" w:rsidRPr="00105001" w:rsidRDefault="00105001" w:rsidP="00105001">
            <w:pPr>
              <w:widowControl/>
              <w:rPr>
                <w:snapToGrid/>
                <w:szCs w:val="24"/>
              </w:rPr>
            </w:pPr>
          </w:p>
        </w:tc>
        <w:tc>
          <w:tcPr>
            <w:tcW w:w="4068" w:type="dxa"/>
          </w:tcPr>
          <w:p w14:paraId="582CAACA" w14:textId="77777777" w:rsidR="00105001" w:rsidRPr="00105001" w:rsidRDefault="00105001" w:rsidP="00105001">
            <w:pPr>
              <w:widowControl/>
              <w:rPr>
                <w:snapToGrid/>
                <w:szCs w:val="24"/>
              </w:rPr>
            </w:pPr>
          </w:p>
        </w:tc>
      </w:tr>
    </w:tbl>
    <w:p w14:paraId="6B2F3667" w14:textId="77777777" w:rsidR="00105001" w:rsidRPr="00105001" w:rsidRDefault="00105001" w:rsidP="00105001">
      <w:pPr>
        <w:widowControl/>
        <w:rPr>
          <w:snapToGrid/>
          <w:szCs w:val="24"/>
        </w:rPr>
        <w:sectPr w:rsidR="00105001" w:rsidRPr="00105001">
          <w:pgSz w:w="12240" w:h="15840"/>
          <w:pgMar w:top="1440" w:right="1440" w:bottom="1440" w:left="1440" w:header="720" w:footer="720" w:gutter="0"/>
          <w:cols w:space="720"/>
          <w:docGrid w:linePitch="360"/>
        </w:sectPr>
      </w:pPr>
    </w:p>
    <w:p w14:paraId="0D46FB1E" w14:textId="77777777" w:rsidR="00105001" w:rsidRPr="00105001" w:rsidRDefault="00105001" w:rsidP="00105001">
      <w:pPr>
        <w:keepNext/>
        <w:widowControl/>
        <w:jc w:val="center"/>
        <w:outlineLvl w:val="2"/>
        <w:rPr>
          <w:b/>
          <w:bCs/>
          <w:snapToGrid/>
          <w:sz w:val="28"/>
          <w:szCs w:val="24"/>
        </w:rPr>
      </w:pPr>
      <w:bookmarkStart w:id="180" w:name="_Goal_Setting_for"/>
      <w:bookmarkEnd w:id="180"/>
      <w:r w:rsidRPr="00105001">
        <w:rPr>
          <w:b/>
          <w:bCs/>
          <w:snapToGrid/>
          <w:sz w:val="28"/>
          <w:szCs w:val="24"/>
        </w:rPr>
        <w:lastRenderedPageBreak/>
        <w:t>Goal Setting for Writing</w:t>
      </w:r>
    </w:p>
    <w:p w14:paraId="771C5E60" w14:textId="77777777" w:rsidR="00105001" w:rsidRPr="00105001" w:rsidRDefault="00105001" w:rsidP="00105001">
      <w:pPr>
        <w:widowControl/>
        <w:jc w:val="both"/>
        <w:rPr>
          <w:b/>
          <w:bCs/>
          <w:snapToGrid/>
          <w:szCs w:val="24"/>
        </w:rPr>
      </w:pPr>
    </w:p>
    <w:p w14:paraId="165D76B9" w14:textId="77777777" w:rsidR="00105001" w:rsidRPr="00105001" w:rsidRDefault="00105001" w:rsidP="00105001">
      <w:pPr>
        <w:widowControl/>
        <w:rPr>
          <w:snapToGrid/>
          <w:szCs w:val="24"/>
        </w:rPr>
      </w:pPr>
      <w:r w:rsidRPr="00105001">
        <w:rPr>
          <w:b/>
          <w:bCs/>
          <w:snapToGrid/>
          <w:szCs w:val="24"/>
        </w:rPr>
        <w:t>Directions:</w:t>
      </w:r>
      <w:r w:rsidRPr="00105001">
        <w:rPr>
          <w:snapToGrid/>
          <w:szCs w:val="24"/>
        </w:rPr>
        <w:t xml:space="preserve">  Use this form to help you set and achieve one goal for yourself.  You may focus your ideas in one area, like writing, or be more general.  If you choose, add the completed form to your portfolio and review it one month later.  Evaluate how well you achieved your goal.</w:t>
      </w:r>
    </w:p>
    <w:p w14:paraId="1AA055C6" w14:textId="77777777" w:rsidR="00105001" w:rsidRPr="00105001" w:rsidRDefault="00105001" w:rsidP="00105001">
      <w:pPr>
        <w:widowControl/>
        <w:rPr>
          <w:snapToGri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48"/>
        <w:gridCol w:w="1200"/>
        <w:gridCol w:w="4428"/>
      </w:tblGrid>
      <w:tr w:rsidR="00105001" w:rsidRPr="00105001" w14:paraId="459A332E" w14:textId="77777777" w:rsidTr="00105001">
        <w:tblPrEx>
          <w:tblCellMar>
            <w:top w:w="0" w:type="dxa"/>
            <w:bottom w:w="0" w:type="dxa"/>
          </w:tblCellMar>
        </w:tblPrEx>
        <w:tc>
          <w:tcPr>
            <w:tcW w:w="3948" w:type="dxa"/>
            <w:tcBorders>
              <w:top w:val="nil"/>
              <w:left w:val="nil"/>
              <w:bottom w:val="single" w:sz="4" w:space="0" w:color="auto"/>
              <w:right w:val="nil"/>
            </w:tcBorders>
          </w:tcPr>
          <w:p w14:paraId="14075A1C" w14:textId="77777777" w:rsidR="00105001" w:rsidRPr="00105001" w:rsidRDefault="00105001" w:rsidP="00105001">
            <w:pPr>
              <w:widowControl/>
              <w:rPr>
                <w:b/>
                <w:bCs/>
                <w:snapToGrid/>
                <w:szCs w:val="24"/>
              </w:rPr>
            </w:pPr>
            <w:r w:rsidRPr="00105001">
              <w:rPr>
                <w:b/>
                <w:bCs/>
                <w:snapToGrid/>
                <w:szCs w:val="24"/>
              </w:rPr>
              <w:t>Things I Can Do Now</w:t>
            </w:r>
          </w:p>
        </w:tc>
        <w:tc>
          <w:tcPr>
            <w:tcW w:w="1200" w:type="dxa"/>
            <w:tcBorders>
              <w:top w:val="nil"/>
              <w:left w:val="nil"/>
              <w:bottom w:val="nil"/>
              <w:right w:val="nil"/>
            </w:tcBorders>
          </w:tcPr>
          <w:p w14:paraId="79189B17" w14:textId="77777777" w:rsidR="00105001" w:rsidRPr="00105001" w:rsidRDefault="00105001" w:rsidP="00105001">
            <w:pPr>
              <w:widowControl/>
              <w:rPr>
                <w:b/>
                <w:bCs/>
                <w:snapToGrid/>
                <w:szCs w:val="24"/>
              </w:rPr>
            </w:pPr>
          </w:p>
        </w:tc>
        <w:tc>
          <w:tcPr>
            <w:tcW w:w="4428" w:type="dxa"/>
            <w:tcBorders>
              <w:top w:val="nil"/>
              <w:left w:val="nil"/>
              <w:bottom w:val="single" w:sz="4" w:space="0" w:color="auto"/>
              <w:right w:val="nil"/>
            </w:tcBorders>
          </w:tcPr>
          <w:p w14:paraId="4002C707" w14:textId="77777777" w:rsidR="00105001" w:rsidRPr="00105001" w:rsidRDefault="00105001" w:rsidP="00105001">
            <w:pPr>
              <w:widowControl/>
              <w:rPr>
                <w:b/>
                <w:bCs/>
                <w:snapToGrid/>
                <w:szCs w:val="24"/>
              </w:rPr>
            </w:pPr>
            <w:r w:rsidRPr="00105001">
              <w:rPr>
                <w:b/>
                <w:bCs/>
                <w:snapToGrid/>
                <w:szCs w:val="24"/>
              </w:rPr>
              <w:t>Things I Need to Work On</w:t>
            </w:r>
          </w:p>
        </w:tc>
      </w:tr>
      <w:tr w:rsidR="00105001" w:rsidRPr="00105001" w14:paraId="4591EA7C" w14:textId="77777777" w:rsidTr="00105001">
        <w:tblPrEx>
          <w:tblCellMar>
            <w:top w:w="0" w:type="dxa"/>
            <w:bottom w:w="0" w:type="dxa"/>
          </w:tblCellMar>
        </w:tblPrEx>
        <w:tc>
          <w:tcPr>
            <w:tcW w:w="3948" w:type="dxa"/>
            <w:tcBorders>
              <w:left w:val="nil"/>
              <w:right w:val="nil"/>
            </w:tcBorders>
          </w:tcPr>
          <w:p w14:paraId="47AA4B2B" w14:textId="77777777" w:rsidR="00105001" w:rsidRPr="00105001" w:rsidRDefault="00105001" w:rsidP="00105001">
            <w:pPr>
              <w:widowControl/>
              <w:rPr>
                <w:snapToGrid/>
                <w:szCs w:val="24"/>
              </w:rPr>
            </w:pPr>
          </w:p>
          <w:p w14:paraId="6B129A31" w14:textId="77777777" w:rsidR="00105001" w:rsidRPr="00105001" w:rsidRDefault="00105001" w:rsidP="00105001">
            <w:pPr>
              <w:widowControl/>
              <w:rPr>
                <w:snapToGrid/>
                <w:szCs w:val="24"/>
              </w:rPr>
            </w:pPr>
          </w:p>
        </w:tc>
        <w:tc>
          <w:tcPr>
            <w:tcW w:w="1200" w:type="dxa"/>
            <w:tcBorders>
              <w:top w:val="nil"/>
              <w:left w:val="nil"/>
              <w:bottom w:val="nil"/>
              <w:right w:val="nil"/>
            </w:tcBorders>
          </w:tcPr>
          <w:p w14:paraId="43B24761" w14:textId="77777777" w:rsidR="00105001" w:rsidRPr="00105001" w:rsidRDefault="00105001" w:rsidP="00105001">
            <w:pPr>
              <w:widowControl/>
              <w:rPr>
                <w:snapToGrid/>
                <w:szCs w:val="24"/>
              </w:rPr>
            </w:pPr>
          </w:p>
        </w:tc>
        <w:tc>
          <w:tcPr>
            <w:tcW w:w="4428" w:type="dxa"/>
            <w:tcBorders>
              <w:left w:val="nil"/>
              <w:right w:val="nil"/>
            </w:tcBorders>
          </w:tcPr>
          <w:p w14:paraId="29693E90" w14:textId="77777777" w:rsidR="00105001" w:rsidRPr="00105001" w:rsidRDefault="00105001" w:rsidP="00105001">
            <w:pPr>
              <w:widowControl/>
              <w:rPr>
                <w:snapToGrid/>
                <w:szCs w:val="24"/>
              </w:rPr>
            </w:pPr>
          </w:p>
        </w:tc>
      </w:tr>
      <w:tr w:rsidR="00105001" w:rsidRPr="00105001" w14:paraId="52C1EA2E" w14:textId="77777777" w:rsidTr="00105001">
        <w:tblPrEx>
          <w:tblCellMar>
            <w:top w:w="0" w:type="dxa"/>
            <w:bottom w:w="0" w:type="dxa"/>
          </w:tblCellMar>
        </w:tblPrEx>
        <w:tc>
          <w:tcPr>
            <w:tcW w:w="3948" w:type="dxa"/>
            <w:tcBorders>
              <w:left w:val="nil"/>
              <w:right w:val="nil"/>
            </w:tcBorders>
          </w:tcPr>
          <w:p w14:paraId="09DD7E87" w14:textId="77777777" w:rsidR="00105001" w:rsidRPr="00105001" w:rsidRDefault="00105001" w:rsidP="00105001">
            <w:pPr>
              <w:widowControl/>
              <w:rPr>
                <w:snapToGrid/>
                <w:szCs w:val="24"/>
              </w:rPr>
            </w:pPr>
          </w:p>
          <w:p w14:paraId="114BAE9A" w14:textId="77777777" w:rsidR="00105001" w:rsidRPr="00105001" w:rsidRDefault="00105001" w:rsidP="00105001">
            <w:pPr>
              <w:widowControl/>
              <w:rPr>
                <w:snapToGrid/>
                <w:szCs w:val="24"/>
              </w:rPr>
            </w:pPr>
          </w:p>
        </w:tc>
        <w:tc>
          <w:tcPr>
            <w:tcW w:w="1200" w:type="dxa"/>
            <w:tcBorders>
              <w:top w:val="nil"/>
              <w:left w:val="nil"/>
              <w:bottom w:val="nil"/>
              <w:right w:val="nil"/>
            </w:tcBorders>
          </w:tcPr>
          <w:p w14:paraId="1F760E35" w14:textId="77777777" w:rsidR="00105001" w:rsidRPr="00105001" w:rsidRDefault="00105001" w:rsidP="00105001">
            <w:pPr>
              <w:widowControl/>
              <w:rPr>
                <w:snapToGrid/>
                <w:szCs w:val="24"/>
              </w:rPr>
            </w:pPr>
          </w:p>
        </w:tc>
        <w:tc>
          <w:tcPr>
            <w:tcW w:w="4428" w:type="dxa"/>
            <w:tcBorders>
              <w:left w:val="nil"/>
              <w:right w:val="nil"/>
            </w:tcBorders>
          </w:tcPr>
          <w:p w14:paraId="0F0BCCF1" w14:textId="77777777" w:rsidR="00105001" w:rsidRPr="00105001" w:rsidRDefault="00105001" w:rsidP="00105001">
            <w:pPr>
              <w:widowControl/>
              <w:rPr>
                <w:snapToGrid/>
                <w:szCs w:val="24"/>
              </w:rPr>
            </w:pPr>
          </w:p>
        </w:tc>
      </w:tr>
      <w:tr w:rsidR="00105001" w:rsidRPr="00105001" w14:paraId="75D003EE" w14:textId="77777777" w:rsidTr="00105001">
        <w:tblPrEx>
          <w:tblCellMar>
            <w:top w:w="0" w:type="dxa"/>
            <w:bottom w:w="0" w:type="dxa"/>
          </w:tblCellMar>
        </w:tblPrEx>
        <w:tc>
          <w:tcPr>
            <w:tcW w:w="3948" w:type="dxa"/>
            <w:tcBorders>
              <w:left w:val="nil"/>
              <w:right w:val="nil"/>
            </w:tcBorders>
          </w:tcPr>
          <w:p w14:paraId="7441BC20" w14:textId="77777777" w:rsidR="00105001" w:rsidRPr="00105001" w:rsidRDefault="00105001" w:rsidP="00105001">
            <w:pPr>
              <w:widowControl/>
              <w:rPr>
                <w:snapToGrid/>
                <w:szCs w:val="24"/>
              </w:rPr>
            </w:pPr>
          </w:p>
          <w:p w14:paraId="18DB1A87" w14:textId="77777777" w:rsidR="00105001" w:rsidRPr="00105001" w:rsidRDefault="00105001" w:rsidP="00105001">
            <w:pPr>
              <w:widowControl/>
              <w:rPr>
                <w:snapToGrid/>
                <w:szCs w:val="24"/>
              </w:rPr>
            </w:pPr>
          </w:p>
        </w:tc>
        <w:tc>
          <w:tcPr>
            <w:tcW w:w="1200" w:type="dxa"/>
            <w:tcBorders>
              <w:top w:val="nil"/>
              <w:left w:val="nil"/>
              <w:bottom w:val="nil"/>
              <w:right w:val="nil"/>
            </w:tcBorders>
          </w:tcPr>
          <w:p w14:paraId="28956D1C" w14:textId="77777777" w:rsidR="00105001" w:rsidRPr="00105001" w:rsidRDefault="00105001" w:rsidP="00105001">
            <w:pPr>
              <w:widowControl/>
              <w:rPr>
                <w:snapToGrid/>
                <w:szCs w:val="24"/>
              </w:rPr>
            </w:pPr>
          </w:p>
        </w:tc>
        <w:tc>
          <w:tcPr>
            <w:tcW w:w="4428" w:type="dxa"/>
            <w:tcBorders>
              <w:left w:val="nil"/>
              <w:right w:val="nil"/>
            </w:tcBorders>
          </w:tcPr>
          <w:p w14:paraId="07878A44" w14:textId="77777777" w:rsidR="00105001" w:rsidRPr="00105001" w:rsidRDefault="00105001" w:rsidP="00105001">
            <w:pPr>
              <w:widowControl/>
              <w:rPr>
                <w:snapToGrid/>
                <w:szCs w:val="24"/>
              </w:rPr>
            </w:pPr>
          </w:p>
        </w:tc>
      </w:tr>
      <w:tr w:rsidR="00105001" w:rsidRPr="00105001" w14:paraId="18C3A9E6" w14:textId="77777777" w:rsidTr="00105001">
        <w:tblPrEx>
          <w:tblCellMar>
            <w:top w:w="0" w:type="dxa"/>
            <w:bottom w:w="0" w:type="dxa"/>
          </w:tblCellMar>
        </w:tblPrEx>
        <w:tc>
          <w:tcPr>
            <w:tcW w:w="3948" w:type="dxa"/>
            <w:tcBorders>
              <w:left w:val="nil"/>
              <w:right w:val="nil"/>
            </w:tcBorders>
          </w:tcPr>
          <w:p w14:paraId="4833A843" w14:textId="77777777" w:rsidR="00105001" w:rsidRPr="00105001" w:rsidRDefault="00105001" w:rsidP="00105001">
            <w:pPr>
              <w:widowControl/>
              <w:rPr>
                <w:snapToGrid/>
                <w:szCs w:val="24"/>
              </w:rPr>
            </w:pPr>
          </w:p>
          <w:p w14:paraId="00CAF446" w14:textId="77777777" w:rsidR="00105001" w:rsidRPr="00105001" w:rsidRDefault="00105001" w:rsidP="00105001">
            <w:pPr>
              <w:widowControl/>
              <w:rPr>
                <w:snapToGrid/>
                <w:szCs w:val="24"/>
              </w:rPr>
            </w:pPr>
          </w:p>
        </w:tc>
        <w:tc>
          <w:tcPr>
            <w:tcW w:w="1200" w:type="dxa"/>
            <w:tcBorders>
              <w:top w:val="nil"/>
              <w:left w:val="nil"/>
              <w:bottom w:val="nil"/>
              <w:right w:val="nil"/>
            </w:tcBorders>
          </w:tcPr>
          <w:p w14:paraId="0509E46B" w14:textId="77777777" w:rsidR="00105001" w:rsidRPr="00105001" w:rsidRDefault="00105001" w:rsidP="00105001">
            <w:pPr>
              <w:widowControl/>
              <w:rPr>
                <w:snapToGrid/>
                <w:szCs w:val="24"/>
              </w:rPr>
            </w:pPr>
          </w:p>
        </w:tc>
        <w:tc>
          <w:tcPr>
            <w:tcW w:w="4428" w:type="dxa"/>
            <w:tcBorders>
              <w:left w:val="nil"/>
              <w:right w:val="nil"/>
            </w:tcBorders>
          </w:tcPr>
          <w:p w14:paraId="678C9F2F" w14:textId="77777777" w:rsidR="00105001" w:rsidRPr="00105001" w:rsidRDefault="00105001" w:rsidP="00105001">
            <w:pPr>
              <w:widowControl/>
              <w:rPr>
                <w:snapToGrid/>
                <w:szCs w:val="24"/>
              </w:rPr>
            </w:pPr>
          </w:p>
        </w:tc>
      </w:tr>
      <w:tr w:rsidR="00105001" w:rsidRPr="00105001" w14:paraId="20FEECA7" w14:textId="77777777" w:rsidTr="00105001">
        <w:tblPrEx>
          <w:tblCellMar>
            <w:top w:w="0" w:type="dxa"/>
            <w:bottom w:w="0" w:type="dxa"/>
          </w:tblCellMar>
        </w:tblPrEx>
        <w:tc>
          <w:tcPr>
            <w:tcW w:w="3948" w:type="dxa"/>
            <w:tcBorders>
              <w:left w:val="nil"/>
              <w:right w:val="nil"/>
            </w:tcBorders>
          </w:tcPr>
          <w:p w14:paraId="25598C49" w14:textId="77777777" w:rsidR="00105001" w:rsidRPr="00105001" w:rsidRDefault="00105001" w:rsidP="00105001">
            <w:pPr>
              <w:widowControl/>
              <w:rPr>
                <w:snapToGrid/>
                <w:szCs w:val="24"/>
              </w:rPr>
            </w:pPr>
          </w:p>
          <w:p w14:paraId="77679B0B" w14:textId="77777777" w:rsidR="00105001" w:rsidRPr="00105001" w:rsidRDefault="00105001" w:rsidP="00105001">
            <w:pPr>
              <w:widowControl/>
              <w:rPr>
                <w:snapToGrid/>
                <w:szCs w:val="24"/>
              </w:rPr>
            </w:pPr>
          </w:p>
        </w:tc>
        <w:tc>
          <w:tcPr>
            <w:tcW w:w="1200" w:type="dxa"/>
            <w:tcBorders>
              <w:top w:val="nil"/>
              <w:left w:val="nil"/>
              <w:bottom w:val="nil"/>
              <w:right w:val="nil"/>
            </w:tcBorders>
          </w:tcPr>
          <w:p w14:paraId="5CB3DC9F" w14:textId="77777777" w:rsidR="00105001" w:rsidRPr="00105001" w:rsidRDefault="00105001" w:rsidP="00105001">
            <w:pPr>
              <w:widowControl/>
              <w:rPr>
                <w:snapToGrid/>
                <w:szCs w:val="24"/>
              </w:rPr>
            </w:pPr>
          </w:p>
        </w:tc>
        <w:tc>
          <w:tcPr>
            <w:tcW w:w="4428" w:type="dxa"/>
            <w:tcBorders>
              <w:left w:val="nil"/>
              <w:right w:val="nil"/>
            </w:tcBorders>
          </w:tcPr>
          <w:p w14:paraId="7B23A1B1" w14:textId="77777777" w:rsidR="00105001" w:rsidRPr="00105001" w:rsidRDefault="00105001" w:rsidP="00105001">
            <w:pPr>
              <w:widowControl/>
              <w:rPr>
                <w:snapToGrid/>
                <w:szCs w:val="24"/>
              </w:rPr>
            </w:pPr>
          </w:p>
        </w:tc>
      </w:tr>
      <w:tr w:rsidR="00105001" w:rsidRPr="00105001" w14:paraId="7AABBB7B" w14:textId="77777777" w:rsidTr="00105001">
        <w:tblPrEx>
          <w:tblCellMar>
            <w:top w:w="0" w:type="dxa"/>
            <w:bottom w:w="0" w:type="dxa"/>
          </w:tblCellMar>
        </w:tblPrEx>
        <w:tc>
          <w:tcPr>
            <w:tcW w:w="3948" w:type="dxa"/>
            <w:tcBorders>
              <w:left w:val="nil"/>
              <w:right w:val="nil"/>
            </w:tcBorders>
          </w:tcPr>
          <w:p w14:paraId="6EC98520" w14:textId="77777777" w:rsidR="00105001" w:rsidRPr="00105001" w:rsidRDefault="00105001" w:rsidP="00105001">
            <w:pPr>
              <w:widowControl/>
              <w:rPr>
                <w:snapToGrid/>
                <w:szCs w:val="24"/>
              </w:rPr>
            </w:pPr>
          </w:p>
          <w:p w14:paraId="44052140" w14:textId="77777777" w:rsidR="00105001" w:rsidRPr="00105001" w:rsidRDefault="00105001" w:rsidP="00105001">
            <w:pPr>
              <w:widowControl/>
              <w:rPr>
                <w:snapToGrid/>
                <w:szCs w:val="24"/>
              </w:rPr>
            </w:pPr>
          </w:p>
        </w:tc>
        <w:tc>
          <w:tcPr>
            <w:tcW w:w="1200" w:type="dxa"/>
            <w:tcBorders>
              <w:top w:val="nil"/>
              <w:left w:val="nil"/>
              <w:bottom w:val="nil"/>
              <w:right w:val="nil"/>
            </w:tcBorders>
          </w:tcPr>
          <w:p w14:paraId="13D95B36" w14:textId="77777777" w:rsidR="00105001" w:rsidRPr="00105001" w:rsidRDefault="00105001" w:rsidP="00105001">
            <w:pPr>
              <w:widowControl/>
              <w:rPr>
                <w:snapToGrid/>
                <w:szCs w:val="24"/>
              </w:rPr>
            </w:pPr>
          </w:p>
        </w:tc>
        <w:tc>
          <w:tcPr>
            <w:tcW w:w="4428" w:type="dxa"/>
            <w:tcBorders>
              <w:left w:val="nil"/>
              <w:right w:val="nil"/>
            </w:tcBorders>
          </w:tcPr>
          <w:p w14:paraId="148CDA9F" w14:textId="77777777" w:rsidR="00105001" w:rsidRPr="00105001" w:rsidRDefault="00105001" w:rsidP="00105001">
            <w:pPr>
              <w:widowControl/>
              <w:rPr>
                <w:snapToGrid/>
                <w:szCs w:val="24"/>
              </w:rPr>
            </w:pPr>
          </w:p>
        </w:tc>
      </w:tr>
    </w:tbl>
    <w:p w14:paraId="294466F4" w14:textId="77777777" w:rsidR="00105001" w:rsidRPr="00105001" w:rsidRDefault="00105001" w:rsidP="00105001">
      <w:pPr>
        <w:widowControl/>
        <w:rPr>
          <w:snapToGri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105001" w:rsidRPr="00105001" w14:paraId="5077E7E0" w14:textId="77777777" w:rsidTr="00105001">
        <w:tblPrEx>
          <w:tblCellMar>
            <w:top w:w="0" w:type="dxa"/>
            <w:bottom w:w="0" w:type="dxa"/>
          </w:tblCellMar>
        </w:tblPrEx>
        <w:tc>
          <w:tcPr>
            <w:tcW w:w="9576" w:type="dxa"/>
            <w:tcBorders>
              <w:top w:val="nil"/>
              <w:left w:val="nil"/>
              <w:bottom w:val="single" w:sz="4" w:space="0" w:color="auto"/>
              <w:right w:val="nil"/>
            </w:tcBorders>
          </w:tcPr>
          <w:p w14:paraId="402E6F7D" w14:textId="77777777" w:rsidR="00105001" w:rsidRPr="00105001" w:rsidRDefault="00105001" w:rsidP="00105001">
            <w:pPr>
              <w:widowControl/>
              <w:rPr>
                <w:b/>
                <w:bCs/>
                <w:snapToGrid/>
                <w:szCs w:val="24"/>
              </w:rPr>
            </w:pPr>
            <w:r w:rsidRPr="00105001">
              <w:rPr>
                <w:b/>
                <w:bCs/>
                <w:snapToGrid/>
                <w:szCs w:val="24"/>
              </w:rPr>
              <w:t>One Goal I Have for Myself Is</w:t>
            </w:r>
          </w:p>
        </w:tc>
      </w:tr>
      <w:tr w:rsidR="00105001" w:rsidRPr="00105001" w14:paraId="723933D5" w14:textId="77777777" w:rsidTr="00105001">
        <w:tblPrEx>
          <w:tblCellMar>
            <w:top w:w="0" w:type="dxa"/>
            <w:bottom w:w="0" w:type="dxa"/>
          </w:tblCellMar>
        </w:tblPrEx>
        <w:tc>
          <w:tcPr>
            <w:tcW w:w="9576" w:type="dxa"/>
            <w:tcBorders>
              <w:left w:val="nil"/>
              <w:right w:val="nil"/>
            </w:tcBorders>
          </w:tcPr>
          <w:p w14:paraId="23075192" w14:textId="77777777" w:rsidR="00105001" w:rsidRPr="00105001" w:rsidRDefault="00105001" w:rsidP="00105001">
            <w:pPr>
              <w:widowControl/>
              <w:rPr>
                <w:snapToGrid/>
                <w:szCs w:val="24"/>
              </w:rPr>
            </w:pPr>
            <w:r w:rsidRPr="00105001">
              <w:rPr>
                <w:snapToGrid/>
                <w:szCs w:val="24"/>
              </w:rPr>
              <w:t xml:space="preserve"> </w:t>
            </w:r>
          </w:p>
          <w:p w14:paraId="6AD115AB" w14:textId="77777777" w:rsidR="00105001" w:rsidRPr="00105001" w:rsidRDefault="00105001" w:rsidP="00105001">
            <w:pPr>
              <w:widowControl/>
              <w:rPr>
                <w:snapToGrid/>
                <w:szCs w:val="24"/>
              </w:rPr>
            </w:pPr>
          </w:p>
        </w:tc>
      </w:tr>
      <w:tr w:rsidR="00105001" w:rsidRPr="00105001" w14:paraId="245E3F7D" w14:textId="77777777" w:rsidTr="00105001">
        <w:tblPrEx>
          <w:tblCellMar>
            <w:top w:w="0" w:type="dxa"/>
            <w:bottom w:w="0" w:type="dxa"/>
          </w:tblCellMar>
        </w:tblPrEx>
        <w:tc>
          <w:tcPr>
            <w:tcW w:w="9576" w:type="dxa"/>
            <w:tcBorders>
              <w:left w:val="nil"/>
              <w:right w:val="nil"/>
            </w:tcBorders>
          </w:tcPr>
          <w:p w14:paraId="1786762E" w14:textId="77777777" w:rsidR="00105001" w:rsidRPr="00105001" w:rsidRDefault="00105001" w:rsidP="00105001">
            <w:pPr>
              <w:widowControl/>
              <w:rPr>
                <w:snapToGrid/>
                <w:szCs w:val="24"/>
              </w:rPr>
            </w:pPr>
          </w:p>
          <w:p w14:paraId="1C7089AC" w14:textId="77777777" w:rsidR="00105001" w:rsidRPr="00105001" w:rsidRDefault="00105001" w:rsidP="00105001">
            <w:pPr>
              <w:widowControl/>
              <w:rPr>
                <w:snapToGrid/>
                <w:szCs w:val="24"/>
              </w:rPr>
            </w:pPr>
          </w:p>
        </w:tc>
      </w:tr>
      <w:tr w:rsidR="00105001" w:rsidRPr="00105001" w14:paraId="310CD7D3" w14:textId="77777777" w:rsidTr="00105001">
        <w:tblPrEx>
          <w:tblCellMar>
            <w:top w:w="0" w:type="dxa"/>
            <w:bottom w:w="0" w:type="dxa"/>
          </w:tblCellMar>
        </w:tblPrEx>
        <w:tc>
          <w:tcPr>
            <w:tcW w:w="9576" w:type="dxa"/>
            <w:tcBorders>
              <w:left w:val="nil"/>
              <w:right w:val="nil"/>
            </w:tcBorders>
          </w:tcPr>
          <w:p w14:paraId="4EB65422" w14:textId="77777777" w:rsidR="00105001" w:rsidRPr="00105001" w:rsidRDefault="00105001" w:rsidP="00105001">
            <w:pPr>
              <w:widowControl/>
              <w:rPr>
                <w:snapToGrid/>
                <w:szCs w:val="24"/>
              </w:rPr>
            </w:pPr>
          </w:p>
          <w:p w14:paraId="43C67F42" w14:textId="77777777" w:rsidR="00105001" w:rsidRPr="00105001" w:rsidRDefault="00105001" w:rsidP="00105001">
            <w:pPr>
              <w:widowControl/>
              <w:rPr>
                <w:snapToGrid/>
                <w:szCs w:val="24"/>
              </w:rPr>
            </w:pPr>
          </w:p>
        </w:tc>
      </w:tr>
      <w:tr w:rsidR="00105001" w:rsidRPr="00105001" w14:paraId="678E4F59" w14:textId="77777777" w:rsidTr="00105001">
        <w:tblPrEx>
          <w:tblCellMar>
            <w:top w:w="0" w:type="dxa"/>
            <w:bottom w:w="0" w:type="dxa"/>
          </w:tblCellMar>
        </w:tblPrEx>
        <w:tc>
          <w:tcPr>
            <w:tcW w:w="9576" w:type="dxa"/>
            <w:tcBorders>
              <w:left w:val="nil"/>
              <w:right w:val="nil"/>
            </w:tcBorders>
          </w:tcPr>
          <w:p w14:paraId="54C0931E" w14:textId="77777777" w:rsidR="00105001" w:rsidRPr="00105001" w:rsidRDefault="00105001" w:rsidP="00105001">
            <w:pPr>
              <w:widowControl/>
              <w:rPr>
                <w:snapToGrid/>
                <w:szCs w:val="24"/>
              </w:rPr>
            </w:pPr>
          </w:p>
          <w:p w14:paraId="7AD8BB17" w14:textId="77777777" w:rsidR="00105001" w:rsidRPr="00105001" w:rsidRDefault="00105001" w:rsidP="00105001">
            <w:pPr>
              <w:widowControl/>
              <w:rPr>
                <w:snapToGrid/>
                <w:szCs w:val="24"/>
              </w:rPr>
            </w:pPr>
          </w:p>
        </w:tc>
      </w:tr>
      <w:tr w:rsidR="00105001" w:rsidRPr="00105001" w14:paraId="1399BA20" w14:textId="77777777" w:rsidTr="00105001">
        <w:tblPrEx>
          <w:tblCellMar>
            <w:top w:w="0" w:type="dxa"/>
            <w:bottom w:w="0" w:type="dxa"/>
          </w:tblCellMar>
        </w:tblPrEx>
        <w:tc>
          <w:tcPr>
            <w:tcW w:w="9576" w:type="dxa"/>
            <w:tcBorders>
              <w:left w:val="nil"/>
              <w:right w:val="nil"/>
            </w:tcBorders>
          </w:tcPr>
          <w:p w14:paraId="5986FC0C" w14:textId="77777777" w:rsidR="00105001" w:rsidRPr="00105001" w:rsidRDefault="00105001" w:rsidP="00105001">
            <w:pPr>
              <w:widowControl/>
              <w:rPr>
                <w:snapToGrid/>
                <w:szCs w:val="24"/>
              </w:rPr>
            </w:pPr>
          </w:p>
          <w:p w14:paraId="2A8035B9" w14:textId="77777777" w:rsidR="00105001" w:rsidRPr="00105001" w:rsidRDefault="00105001" w:rsidP="00105001">
            <w:pPr>
              <w:widowControl/>
              <w:rPr>
                <w:snapToGrid/>
                <w:szCs w:val="24"/>
              </w:rPr>
            </w:pPr>
          </w:p>
        </w:tc>
      </w:tr>
    </w:tbl>
    <w:p w14:paraId="0B860EC8" w14:textId="77777777" w:rsidR="00105001" w:rsidRPr="00105001" w:rsidRDefault="00105001" w:rsidP="00105001">
      <w:pPr>
        <w:widowControl/>
        <w:rPr>
          <w:snapToGri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105001" w:rsidRPr="00105001" w14:paraId="469759AD" w14:textId="77777777" w:rsidTr="00105001">
        <w:tblPrEx>
          <w:tblCellMar>
            <w:top w:w="0" w:type="dxa"/>
            <w:bottom w:w="0" w:type="dxa"/>
          </w:tblCellMar>
        </w:tblPrEx>
        <w:tc>
          <w:tcPr>
            <w:tcW w:w="9576" w:type="dxa"/>
            <w:tcBorders>
              <w:top w:val="nil"/>
              <w:left w:val="nil"/>
              <w:bottom w:val="single" w:sz="4" w:space="0" w:color="auto"/>
              <w:right w:val="nil"/>
            </w:tcBorders>
          </w:tcPr>
          <w:p w14:paraId="30F1C821" w14:textId="77777777" w:rsidR="00105001" w:rsidRPr="00105001" w:rsidRDefault="00105001" w:rsidP="00105001">
            <w:pPr>
              <w:widowControl/>
              <w:rPr>
                <w:b/>
                <w:bCs/>
                <w:snapToGrid/>
                <w:szCs w:val="24"/>
              </w:rPr>
            </w:pPr>
            <w:r w:rsidRPr="00105001">
              <w:rPr>
                <w:b/>
                <w:bCs/>
                <w:snapToGrid/>
                <w:szCs w:val="24"/>
              </w:rPr>
              <w:t>I’ll Know When I’ve Reached That Goal When</w:t>
            </w:r>
          </w:p>
        </w:tc>
      </w:tr>
      <w:tr w:rsidR="00105001" w:rsidRPr="00105001" w14:paraId="7252C7F9" w14:textId="77777777" w:rsidTr="00105001">
        <w:tblPrEx>
          <w:tblCellMar>
            <w:top w:w="0" w:type="dxa"/>
            <w:bottom w:w="0" w:type="dxa"/>
          </w:tblCellMar>
        </w:tblPrEx>
        <w:tc>
          <w:tcPr>
            <w:tcW w:w="9576" w:type="dxa"/>
            <w:tcBorders>
              <w:left w:val="nil"/>
              <w:right w:val="nil"/>
            </w:tcBorders>
          </w:tcPr>
          <w:p w14:paraId="37582AD3" w14:textId="77777777" w:rsidR="00105001" w:rsidRPr="00105001" w:rsidRDefault="00105001" w:rsidP="00105001">
            <w:pPr>
              <w:widowControl/>
              <w:rPr>
                <w:snapToGrid/>
                <w:szCs w:val="24"/>
              </w:rPr>
            </w:pPr>
          </w:p>
          <w:p w14:paraId="4C6FA67C" w14:textId="77777777" w:rsidR="00105001" w:rsidRPr="00105001" w:rsidRDefault="00105001" w:rsidP="00105001">
            <w:pPr>
              <w:widowControl/>
              <w:rPr>
                <w:snapToGrid/>
                <w:szCs w:val="24"/>
              </w:rPr>
            </w:pPr>
          </w:p>
        </w:tc>
      </w:tr>
      <w:tr w:rsidR="00105001" w:rsidRPr="00105001" w14:paraId="709961DB" w14:textId="77777777" w:rsidTr="00105001">
        <w:tblPrEx>
          <w:tblCellMar>
            <w:top w:w="0" w:type="dxa"/>
            <w:bottom w:w="0" w:type="dxa"/>
          </w:tblCellMar>
        </w:tblPrEx>
        <w:tc>
          <w:tcPr>
            <w:tcW w:w="9576" w:type="dxa"/>
            <w:tcBorders>
              <w:left w:val="nil"/>
              <w:right w:val="nil"/>
            </w:tcBorders>
          </w:tcPr>
          <w:p w14:paraId="6CCE8EFE" w14:textId="77777777" w:rsidR="00105001" w:rsidRPr="00105001" w:rsidRDefault="00105001" w:rsidP="00105001">
            <w:pPr>
              <w:widowControl/>
              <w:rPr>
                <w:snapToGrid/>
                <w:szCs w:val="24"/>
              </w:rPr>
            </w:pPr>
          </w:p>
          <w:p w14:paraId="4B50AA12" w14:textId="77777777" w:rsidR="00105001" w:rsidRPr="00105001" w:rsidRDefault="00105001" w:rsidP="00105001">
            <w:pPr>
              <w:widowControl/>
              <w:rPr>
                <w:snapToGrid/>
                <w:szCs w:val="24"/>
              </w:rPr>
            </w:pPr>
          </w:p>
        </w:tc>
      </w:tr>
      <w:tr w:rsidR="00105001" w:rsidRPr="00105001" w14:paraId="4DE1BFF4" w14:textId="77777777" w:rsidTr="00105001">
        <w:tblPrEx>
          <w:tblCellMar>
            <w:top w:w="0" w:type="dxa"/>
            <w:bottom w:w="0" w:type="dxa"/>
          </w:tblCellMar>
        </w:tblPrEx>
        <w:tc>
          <w:tcPr>
            <w:tcW w:w="9576" w:type="dxa"/>
            <w:tcBorders>
              <w:left w:val="nil"/>
              <w:bottom w:val="single" w:sz="4" w:space="0" w:color="auto"/>
              <w:right w:val="nil"/>
            </w:tcBorders>
          </w:tcPr>
          <w:p w14:paraId="474C0F49" w14:textId="77777777" w:rsidR="00105001" w:rsidRPr="00105001" w:rsidRDefault="00105001" w:rsidP="00105001">
            <w:pPr>
              <w:widowControl/>
              <w:rPr>
                <w:snapToGrid/>
                <w:szCs w:val="24"/>
              </w:rPr>
            </w:pPr>
          </w:p>
          <w:p w14:paraId="4BF33FC1" w14:textId="77777777" w:rsidR="00105001" w:rsidRPr="00105001" w:rsidRDefault="00105001" w:rsidP="00105001">
            <w:pPr>
              <w:widowControl/>
              <w:rPr>
                <w:snapToGrid/>
                <w:szCs w:val="24"/>
              </w:rPr>
            </w:pPr>
          </w:p>
        </w:tc>
      </w:tr>
      <w:tr w:rsidR="00105001" w:rsidRPr="00105001" w14:paraId="4D34569D" w14:textId="77777777" w:rsidTr="00105001">
        <w:tblPrEx>
          <w:tblCellMar>
            <w:top w:w="0" w:type="dxa"/>
            <w:bottom w:w="0" w:type="dxa"/>
          </w:tblCellMar>
        </w:tblPrEx>
        <w:tc>
          <w:tcPr>
            <w:tcW w:w="9576" w:type="dxa"/>
            <w:tcBorders>
              <w:left w:val="nil"/>
              <w:right w:val="nil"/>
            </w:tcBorders>
          </w:tcPr>
          <w:p w14:paraId="688DE29B" w14:textId="77777777" w:rsidR="00105001" w:rsidRPr="00105001" w:rsidRDefault="00105001" w:rsidP="00105001">
            <w:pPr>
              <w:widowControl/>
              <w:rPr>
                <w:snapToGrid/>
                <w:szCs w:val="24"/>
              </w:rPr>
            </w:pPr>
          </w:p>
          <w:p w14:paraId="263B54E3" w14:textId="77777777" w:rsidR="00105001" w:rsidRPr="00105001" w:rsidRDefault="00105001" w:rsidP="00105001">
            <w:pPr>
              <w:widowControl/>
              <w:rPr>
                <w:snapToGrid/>
                <w:szCs w:val="24"/>
              </w:rPr>
            </w:pPr>
          </w:p>
        </w:tc>
      </w:tr>
    </w:tbl>
    <w:p w14:paraId="6BEBB02E" w14:textId="77777777" w:rsidR="00105001" w:rsidRPr="00105001" w:rsidRDefault="00105001" w:rsidP="00105001">
      <w:pPr>
        <w:widowControl/>
        <w:jc w:val="right"/>
        <w:rPr>
          <w:snapToGrid/>
          <w:szCs w:val="24"/>
        </w:rPr>
      </w:pPr>
      <w:r w:rsidRPr="00105001">
        <w:rPr>
          <w:snapToGrid/>
          <w:szCs w:val="24"/>
        </w:rPr>
        <w:t>Adapted from</w:t>
      </w:r>
    </w:p>
    <w:p w14:paraId="4BD2CB2C" w14:textId="77777777" w:rsidR="00105001" w:rsidRPr="00105001" w:rsidRDefault="00105001" w:rsidP="00105001">
      <w:pPr>
        <w:widowControl/>
        <w:jc w:val="right"/>
        <w:rPr>
          <w:snapToGrid/>
          <w:szCs w:val="24"/>
        </w:rPr>
      </w:pPr>
      <w:r w:rsidRPr="00105001">
        <w:rPr>
          <w:snapToGrid/>
          <w:szCs w:val="24"/>
        </w:rPr>
        <w:t>Teacher’s Guide to Assessment and Portfolio Use</w:t>
      </w:r>
    </w:p>
    <w:p w14:paraId="70C93790" w14:textId="77777777" w:rsidR="00105001" w:rsidRPr="00105001" w:rsidRDefault="00105001" w:rsidP="00105001">
      <w:pPr>
        <w:widowControl/>
        <w:jc w:val="right"/>
        <w:rPr>
          <w:snapToGrid/>
          <w:szCs w:val="24"/>
        </w:rPr>
        <w:sectPr w:rsidR="00105001" w:rsidRPr="00105001">
          <w:pgSz w:w="12240" w:h="15840"/>
          <w:pgMar w:top="1440" w:right="1440" w:bottom="1440" w:left="1440" w:header="720" w:footer="720" w:gutter="0"/>
          <w:cols w:space="720"/>
          <w:docGrid w:linePitch="360"/>
        </w:sectPr>
      </w:pPr>
      <w:r w:rsidRPr="00105001">
        <w:rPr>
          <w:snapToGrid/>
          <w:szCs w:val="24"/>
        </w:rPr>
        <w:t xml:space="preserve">Copyright © McDougal </w:t>
      </w:r>
      <w:proofErr w:type="spellStart"/>
      <w:r w:rsidRPr="00105001">
        <w:rPr>
          <w:snapToGrid/>
          <w:szCs w:val="24"/>
        </w:rPr>
        <w:t>Littell</w:t>
      </w:r>
      <w:proofErr w:type="spellEnd"/>
      <w:r w:rsidRPr="00105001">
        <w:rPr>
          <w:snapToGrid/>
          <w:szCs w:val="24"/>
        </w:rPr>
        <w:t xml:space="preserve"> Inc.</w:t>
      </w:r>
    </w:p>
    <w:p w14:paraId="726594AF" w14:textId="77777777" w:rsidR="00105001" w:rsidRPr="00105001" w:rsidRDefault="00105001" w:rsidP="00105001">
      <w:pPr>
        <w:keepNext/>
        <w:widowControl/>
        <w:jc w:val="center"/>
        <w:outlineLvl w:val="2"/>
        <w:rPr>
          <w:b/>
          <w:bCs/>
          <w:snapToGrid/>
          <w:sz w:val="28"/>
          <w:szCs w:val="24"/>
        </w:rPr>
      </w:pPr>
      <w:bookmarkStart w:id="181" w:name="_Four_Corners"/>
      <w:bookmarkEnd w:id="181"/>
      <w:r w:rsidRPr="00105001">
        <w:rPr>
          <w:b/>
          <w:bCs/>
          <w:snapToGrid/>
          <w:sz w:val="28"/>
          <w:szCs w:val="24"/>
        </w:rPr>
        <w:lastRenderedPageBreak/>
        <w:t>Four Corners</w:t>
      </w:r>
    </w:p>
    <w:p w14:paraId="3E05E3B4" w14:textId="77777777" w:rsidR="00105001" w:rsidRPr="00105001" w:rsidRDefault="00105001" w:rsidP="00105001">
      <w:pPr>
        <w:widowControl/>
        <w:jc w:val="center"/>
        <w:rPr>
          <w:b/>
          <w:bCs/>
          <w:snapToGrid/>
          <w:sz w:val="2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8"/>
        <w:gridCol w:w="4788"/>
      </w:tblGrid>
      <w:tr w:rsidR="00105001" w:rsidRPr="00105001" w14:paraId="55D691DD" w14:textId="77777777" w:rsidTr="00105001">
        <w:tblPrEx>
          <w:tblCellMar>
            <w:top w:w="0" w:type="dxa"/>
            <w:bottom w:w="0" w:type="dxa"/>
          </w:tblCellMar>
        </w:tblPrEx>
        <w:tc>
          <w:tcPr>
            <w:tcW w:w="4788" w:type="dxa"/>
          </w:tcPr>
          <w:p w14:paraId="02FD3A0D" w14:textId="77777777" w:rsidR="00105001" w:rsidRPr="00105001" w:rsidRDefault="00105001" w:rsidP="00105001">
            <w:pPr>
              <w:widowControl/>
              <w:rPr>
                <w:b/>
                <w:bCs/>
                <w:snapToGrid/>
                <w:szCs w:val="24"/>
              </w:rPr>
            </w:pPr>
            <w:r w:rsidRPr="00105001">
              <w:rPr>
                <w:b/>
                <w:bCs/>
                <w:snapToGrid/>
                <w:szCs w:val="24"/>
              </w:rPr>
              <w:t>One thing I like about this place</w:t>
            </w:r>
          </w:p>
        </w:tc>
        <w:tc>
          <w:tcPr>
            <w:tcW w:w="4788" w:type="dxa"/>
          </w:tcPr>
          <w:p w14:paraId="47A8A70A" w14:textId="77777777" w:rsidR="00105001" w:rsidRPr="00105001" w:rsidRDefault="00105001" w:rsidP="00105001">
            <w:pPr>
              <w:widowControl/>
              <w:rPr>
                <w:b/>
                <w:bCs/>
                <w:snapToGrid/>
                <w:szCs w:val="24"/>
              </w:rPr>
            </w:pPr>
            <w:r w:rsidRPr="00105001">
              <w:rPr>
                <w:b/>
                <w:bCs/>
                <w:snapToGrid/>
                <w:szCs w:val="24"/>
              </w:rPr>
              <w:t>One thing I need to change</w:t>
            </w:r>
          </w:p>
          <w:p w14:paraId="2C1D0BD2" w14:textId="77777777" w:rsidR="00105001" w:rsidRPr="00105001" w:rsidRDefault="00105001" w:rsidP="00105001">
            <w:pPr>
              <w:widowControl/>
              <w:rPr>
                <w:b/>
                <w:bCs/>
                <w:snapToGrid/>
                <w:szCs w:val="24"/>
              </w:rPr>
            </w:pPr>
          </w:p>
          <w:p w14:paraId="715B31F5" w14:textId="77777777" w:rsidR="00105001" w:rsidRPr="00105001" w:rsidRDefault="00105001" w:rsidP="00105001">
            <w:pPr>
              <w:widowControl/>
              <w:rPr>
                <w:b/>
                <w:bCs/>
                <w:snapToGrid/>
                <w:szCs w:val="24"/>
              </w:rPr>
            </w:pPr>
          </w:p>
          <w:p w14:paraId="52986675" w14:textId="77777777" w:rsidR="00105001" w:rsidRPr="00105001" w:rsidRDefault="00105001" w:rsidP="00105001">
            <w:pPr>
              <w:widowControl/>
              <w:rPr>
                <w:b/>
                <w:bCs/>
                <w:snapToGrid/>
                <w:szCs w:val="24"/>
              </w:rPr>
            </w:pPr>
          </w:p>
          <w:p w14:paraId="3B9F8A6B" w14:textId="77777777" w:rsidR="00105001" w:rsidRPr="00105001" w:rsidRDefault="00105001" w:rsidP="00105001">
            <w:pPr>
              <w:widowControl/>
              <w:rPr>
                <w:b/>
                <w:bCs/>
                <w:snapToGrid/>
                <w:szCs w:val="24"/>
              </w:rPr>
            </w:pPr>
          </w:p>
          <w:p w14:paraId="728E04A2" w14:textId="77777777" w:rsidR="00105001" w:rsidRPr="00105001" w:rsidRDefault="00105001" w:rsidP="00105001">
            <w:pPr>
              <w:widowControl/>
              <w:rPr>
                <w:b/>
                <w:bCs/>
                <w:snapToGrid/>
                <w:szCs w:val="24"/>
              </w:rPr>
            </w:pPr>
          </w:p>
          <w:p w14:paraId="4D54ABEB" w14:textId="77777777" w:rsidR="00105001" w:rsidRPr="00105001" w:rsidRDefault="00105001" w:rsidP="00105001">
            <w:pPr>
              <w:widowControl/>
              <w:rPr>
                <w:b/>
                <w:bCs/>
                <w:snapToGrid/>
                <w:szCs w:val="24"/>
              </w:rPr>
            </w:pPr>
          </w:p>
          <w:p w14:paraId="445433F5" w14:textId="77777777" w:rsidR="00105001" w:rsidRPr="00105001" w:rsidRDefault="00105001" w:rsidP="00105001">
            <w:pPr>
              <w:widowControl/>
              <w:rPr>
                <w:b/>
                <w:bCs/>
                <w:snapToGrid/>
                <w:szCs w:val="24"/>
              </w:rPr>
            </w:pPr>
          </w:p>
          <w:p w14:paraId="6D5A12D2" w14:textId="77777777" w:rsidR="00105001" w:rsidRPr="00105001" w:rsidRDefault="00105001" w:rsidP="00105001">
            <w:pPr>
              <w:widowControl/>
              <w:rPr>
                <w:b/>
                <w:bCs/>
                <w:snapToGrid/>
                <w:szCs w:val="24"/>
              </w:rPr>
            </w:pPr>
          </w:p>
          <w:p w14:paraId="3390F3CE" w14:textId="77777777" w:rsidR="00105001" w:rsidRPr="00105001" w:rsidRDefault="00105001" w:rsidP="00105001">
            <w:pPr>
              <w:widowControl/>
              <w:rPr>
                <w:b/>
                <w:bCs/>
                <w:snapToGrid/>
                <w:szCs w:val="24"/>
              </w:rPr>
            </w:pPr>
          </w:p>
          <w:p w14:paraId="5AE606DE" w14:textId="77777777" w:rsidR="00105001" w:rsidRPr="00105001" w:rsidRDefault="00105001" w:rsidP="00105001">
            <w:pPr>
              <w:widowControl/>
              <w:rPr>
                <w:b/>
                <w:bCs/>
                <w:snapToGrid/>
                <w:szCs w:val="24"/>
              </w:rPr>
            </w:pPr>
          </w:p>
          <w:p w14:paraId="45A2551B" w14:textId="77777777" w:rsidR="00105001" w:rsidRPr="00105001" w:rsidRDefault="00105001" w:rsidP="00105001">
            <w:pPr>
              <w:widowControl/>
              <w:rPr>
                <w:b/>
                <w:bCs/>
                <w:snapToGrid/>
                <w:szCs w:val="24"/>
              </w:rPr>
            </w:pPr>
          </w:p>
          <w:p w14:paraId="7FA7BA35" w14:textId="77777777" w:rsidR="00105001" w:rsidRPr="00105001" w:rsidRDefault="00105001" w:rsidP="00105001">
            <w:pPr>
              <w:widowControl/>
              <w:rPr>
                <w:b/>
                <w:bCs/>
                <w:snapToGrid/>
                <w:szCs w:val="24"/>
              </w:rPr>
            </w:pPr>
          </w:p>
          <w:p w14:paraId="609F7571" w14:textId="77777777" w:rsidR="00105001" w:rsidRPr="00105001" w:rsidRDefault="00105001" w:rsidP="00105001">
            <w:pPr>
              <w:widowControl/>
              <w:rPr>
                <w:b/>
                <w:bCs/>
                <w:snapToGrid/>
                <w:szCs w:val="24"/>
              </w:rPr>
            </w:pPr>
          </w:p>
          <w:p w14:paraId="6069695C" w14:textId="77777777" w:rsidR="00105001" w:rsidRPr="00105001" w:rsidRDefault="00105001" w:rsidP="00105001">
            <w:pPr>
              <w:widowControl/>
              <w:rPr>
                <w:b/>
                <w:bCs/>
                <w:snapToGrid/>
                <w:szCs w:val="24"/>
              </w:rPr>
            </w:pPr>
          </w:p>
          <w:p w14:paraId="46FBCB2F" w14:textId="77777777" w:rsidR="00105001" w:rsidRPr="00105001" w:rsidRDefault="00105001" w:rsidP="00105001">
            <w:pPr>
              <w:widowControl/>
              <w:rPr>
                <w:b/>
                <w:bCs/>
                <w:snapToGrid/>
                <w:szCs w:val="24"/>
              </w:rPr>
            </w:pPr>
          </w:p>
          <w:p w14:paraId="44AE9EF8" w14:textId="77777777" w:rsidR="00105001" w:rsidRPr="00105001" w:rsidRDefault="00105001" w:rsidP="00105001">
            <w:pPr>
              <w:widowControl/>
              <w:rPr>
                <w:b/>
                <w:bCs/>
                <w:snapToGrid/>
                <w:szCs w:val="24"/>
              </w:rPr>
            </w:pPr>
          </w:p>
          <w:p w14:paraId="7A156236" w14:textId="77777777" w:rsidR="00105001" w:rsidRPr="00105001" w:rsidRDefault="00105001" w:rsidP="00105001">
            <w:pPr>
              <w:widowControl/>
              <w:rPr>
                <w:b/>
                <w:bCs/>
                <w:snapToGrid/>
                <w:szCs w:val="24"/>
              </w:rPr>
            </w:pPr>
          </w:p>
          <w:p w14:paraId="2165B4D2" w14:textId="77777777" w:rsidR="00105001" w:rsidRPr="00105001" w:rsidRDefault="00105001" w:rsidP="00105001">
            <w:pPr>
              <w:widowControl/>
              <w:rPr>
                <w:b/>
                <w:bCs/>
                <w:snapToGrid/>
                <w:szCs w:val="24"/>
              </w:rPr>
            </w:pPr>
          </w:p>
        </w:tc>
      </w:tr>
      <w:tr w:rsidR="00105001" w:rsidRPr="00105001" w14:paraId="0AFEEE00" w14:textId="77777777" w:rsidTr="00105001">
        <w:tblPrEx>
          <w:tblCellMar>
            <w:top w:w="0" w:type="dxa"/>
            <w:bottom w:w="0" w:type="dxa"/>
          </w:tblCellMar>
        </w:tblPrEx>
        <w:tc>
          <w:tcPr>
            <w:tcW w:w="4788" w:type="dxa"/>
          </w:tcPr>
          <w:p w14:paraId="23A6A042" w14:textId="77777777" w:rsidR="00105001" w:rsidRPr="00105001" w:rsidRDefault="00105001" w:rsidP="00105001">
            <w:pPr>
              <w:widowControl/>
              <w:rPr>
                <w:b/>
                <w:bCs/>
                <w:snapToGrid/>
                <w:szCs w:val="24"/>
              </w:rPr>
            </w:pPr>
            <w:r w:rsidRPr="00105001">
              <w:rPr>
                <w:b/>
                <w:bCs/>
                <w:snapToGrid/>
                <w:szCs w:val="24"/>
              </w:rPr>
              <w:t>One thing my family and friends would really like about this piece</w:t>
            </w:r>
          </w:p>
          <w:p w14:paraId="4A5EB6B4" w14:textId="77777777" w:rsidR="00105001" w:rsidRPr="00105001" w:rsidRDefault="00105001" w:rsidP="00105001">
            <w:pPr>
              <w:widowControl/>
              <w:rPr>
                <w:b/>
                <w:bCs/>
                <w:snapToGrid/>
                <w:szCs w:val="24"/>
              </w:rPr>
            </w:pPr>
          </w:p>
          <w:p w14:paraId="2E93F01B" w14:textId="77777777" w:rsidR="00105001" w:rsidRPr="00105001" w:rsidRDefault="00105001" w:rsidP="00105001">
            <w:pPr>
              <w:widowControl/>
              <w:rPr>
                <w:b/>
                <w:bCs/>
                <w:snapToGrid/>
                <w:szCs w:val="24"/>
              </w:rPr>
            </w:pPr>
          </w:p>
          <w:p w14:paraId="7C6F180B" w14:textId="77777777" w:rsidR="00105001" w:rsidRPr="00105001" w:rsidRDefault="00105001" w:rsidP="00105001">
            <w:pPr>
              <w:widowControl/>
              <w:rPr>
                <w:b/>
                <w:bCs/>
                <w:snapToGrid/>
                <w:szCs w:val="24"/>
              </w:rPr>
            </w:pPr>
          </w:p>
          <w:p w14:paraId="4CFA4ED6" w14:textId="77777777" w:rsidR="00105001" w:rsidRPr="00105001" w:rsidRDefault="00105001" w:rsidP="00105001">
            <w:pPr>
              <w:widowControl/>
              <w:rPr>
                <w:b/>
                <w:bCs/>
                <w:snapToGrid/>
                <w:szCs w:val="24"/>
              </w:rPr>
            </w:pPr>
          </w:p>
          <w:p w14:paraId="39AF56DD" w14:textId="77777777" w:rsidR="00105001" w:rsidRPr="00105001" w:rsidRDefault="00105001" w:rsidP="00105001">
            <w:pPr>
              <w:widowControl/>
              <w:rPr>
                <w:b/>
                <w:bCs/>
                <w:snapToGrid/>
                <w:szCs w:val="24"/>
              </w:rPr>
            </w:pPr>
          </w:p>
          <w:p w14:paraId="16A41E13" w14:textId="77777777" w:rsidR="00105001" w:rsidRPr="00105001" w:rsidRDefault="00105001" w:rsidP="00105001">
            <w:pPr>
              <w:widowControl/>
              <w:rPr>
                <w:b/>
                <w:bCs/>
                <w:snapToGrid/>
                <w:szCs w:val="24"/>
              </w:rPr>
            </w:pPr>
          </w:p>
          <w:p w14:paraId="312284D0" w14:textId="77777777" w:rsidR="00105001" w:rsidRPr="00105001" w:rsidRDefault="00105001" w:rsidP="00105001">
            <w:pPr>
              <w:widowControl/>
              <w:rPr>
                <w:b/>
                <w:bCs/>
                <w:snapToGrid/>
                <w:szCs w:val="24"/>
              </w:rPr>
            </w:pPr>
          </w:p>
          <w:p w14:paraId="144DE519" w14:textId="77777777" w:rsidR="00105001" w:rsidRPr="00105001" w:rsidRDefault="00105001" w:rsidP="00105001">
            <w:pPr>
              <w:widowControl/>
              <w:rPr>
                <w:b/>
                <w:bCs/>
                <w:snapToGrid/>
                <w:szCs w:val="24"/>
              </w:rPr>
            </w:pPr>
          </w:p>
          <w:p w14:paraId="0B5AB924" w14:textId="77777777" w:rsidR="00105001" w:rsidRPr="00105001" w:rsidRDefault="00105001" w:rsidP="00105001">
            <w:pPr>
              <w:widowControl/>
              <w:rPr>
                <w:b/>
                <w:bCs/>
                <w:snapToGrid/>
                <w:szCs w:val="24"/>
              </w:rPr>
            </w:pPr>
          </w:p>
          <w:p w14:paraId="327D5160" w14:textId="77777777" w:rsidR="00105001" w:rsidRPr="00105001" w:rsidRDefault="00105001" w:rsidP="00105001">
            <w:pPr>
              <w:widowControl/>
              <w:rPr>
                <w:b/>
                <w:bCs/>
                <w:snapToGrid/>
                <w:szCs w:val="24"/>
              </w:rPr>
            </w:pPr>
          </w:p>
          <w:p w14:paraId="0CA7ABAA" w14:textId="77777777" w:rsidR="00105001" w:rsidRPr="00105001" w:rsidRDefault="00105001" w:rsidP="00105001">
            <w:pPr>
              <w:widowControl/>
              <w:rPr>
                <w:b/>
                <w:bCs/>
                <w:snapToGrid/>
                <w:szCs w:val="24"/>
              </w:rPr>
            </w:pPr>
          </w:p>
          <w:p w14:paraId="17715FCB" w14:textId="77777777" w:rsidR="00105001" w:rsidRPr="00105001" w:rsidRDefault="00105001" w:rsidP="00105001">
            <w:pPr>
              <w:widowControl/>
              <w:rPr>
                <w:b/>
                <w:bCs/>
                <w:snapToGrid/>
                <w:szCs w:val="24"/>
              </w:rPr>
            </w:pPr>
          </w:p>
          <w:p w14:paraId="7374A9B6" w14:textId="77777777" w:rsidR="00105001" w:rsidRPr="00105001" w:rsidRDefault="00105001" w:rsidP="00105001">
            <w:pPr>
              <w:widowControl/>
              <w:rPr>
                <w:b/>
                <w:bCs/>
                <w:snapToGrid/>
                <w:szCs w:val="24"/>
              </w:rPr>
            </w:pPr>
          </w:p>
          <w:p w14:paraId="5D9FA972" w14:textId="77777777" w:rsidR="00105001" w:rsidRPr="00105001" w:rsidRDefault="00105001" w:rsidP="00105001">
            <w:pPr>
              <w:widowControl/>
              <w:rPr>
                <w:b/>
                <w:bCs/>
                <w:snapToGrid/>
                <w:szCs w:val="24"/>
              </w:rPr>
            </w:pPr>
          </w:p>
          <w:p w14:paraId="51345DD8" w14:textId="77777777" w:rsidR="00105001" w:rsidRPr="00105001" w:rsidRDefault="00105001" w:rsidP="00105001">
            <w:pPr>
              <w:widowControl/>
              <w:rPr>
                <w:b/>
                <w:bCs/>
                <w:snapToGrid/>
                <w:szCs w:val="24"/>
              </w:rPr>
            </w:pPr>
          </w:p>
          <w:p w14:paraId="610102BB" w14:textId="77777777" w:rsidR="00105001" w:rsidRPr="00105001" w:rsidRDefault="00105001" w:rsidP="00105001">
            <w:pPr>
              <w:widowControl/>
              <w:rPr>
                <w:b/>
                <w:bCs/>
                <w:snapToGrid/>
                <w:szCs w:val="24"/>
              </w:rPr>
            </w:pPr>
          </w:p>
          <w:p w14:paraId="7ED2A2E9" w14:textId="77777777" w:rsidR="00105001" w:rsidRPr="00105001" w:rsidRDefault="00105001" w:rsidP="00105001">
            <w:pPr>
              <w:widowControl/>
              <w:rPr>
                <w:b/>
                <w:bCs/>
                <w:snapToGrid/>
                <w:szCs w:val="24"/>
              </w:rPr>
            </w:pPr>
          </w:p>
        </w:tc>
        <w:tc>
          <w:tcPr>
            <w:tcW w:w="4788" w:type="dxa"/>
          </w:tcPr>
          <w:p w14:paraId="71C0C2D2" w14:textId="77777777" w:rsidR="00105001" w:rsidRPr="00105001" w:rsidRDefault="00105001" w:rsidP="00105001">
            <w:pPr>
              <w:widowControl/>
              <w:rPr>
                <w:b/>
                <w:bCs/>
                <w:snapToGrid/>
                <w:szCs w:val="24"/>
              </w:rPr>
            </w:pPr>
            <w:r w:rsidRPr="00105001">
              <w:rPr>
                <w:b/>
                <w:bCs/>
                <w:snapToGrid/>
                <w:szCs w:val="24"/>
              </w:rPr>
              <w:t>One thing my teacher would notice about my writing</w:t>
            </w:r>
          </w:p>
        </w:tc>
      </w:tr>
    </w:tbl>
    <w:p w14:paraId="70FD2547" w14:textId="77777777" w:rsidR="00105001" w:rsidRPr="00105001" w:rsidRDefault="00105001" w:rsidP="00105001">
      <w:pPr>
        <w:widowControl/>
        <w:jc w:val="center"/>
        <w:rPr>
          <w:b/>
          <w:bCs/>
          <w:snapToGrid/>
          <w:sz w:val="28"/>
          <w:szCs w:val="24"/>
        </w:rPr>
      </w:pPr>
    </w:p>
    <w:p w14:paraId="3A8C063C" w14:textId="77777777" w:rsidR="00105001" w:rsidRPr="00105001" w:rsidRDefault="00105001" w:rsidP="00105001">
      <w:pPr>
        <w:widowControl/>
        <w:jc w:val="right"/>
        <w:rPr>
          <w:snapToGrid/>
          <w:szCs w:val="24"/>
        </w:rPr>
      </w:pPr>
    </w:p>
    <w:p w14:paraId="28D805F0" w14:textId="77777777" w:rsidR="00105001" w:rsidRPr="00105001" w:rsidRDefault="00105001" w:rsidP="00105001">
      <w:pPr>
        <w:widowControl/>
        <w:jc w:val="right"/>
        <w:rPr>
          <w:snapToGrid/>
          <w:szCs w:val="24"/>
        </w:rPr>
      </w:pPr>
      <w:r w:rsidRPr="00105001">
        <w:rPr>
          <w:snapToGrid/>
          <w:szCs w:val="24"/>
        </w:rPr>
        <w:t>Adapted from</w:t>
      </w:r>
    </w:p>
    <w:p w14:paraId="02688F60" w14:textId="77777777" w:rsidR="00105001" w:rsidRPr="00105001" w:rsidRDefault="00105001" w:rsidP="00105001">
      <w:pPr>
        <w:widowControl/>
        <w:jc w:val="right"/>
        <w:rPr>
          <w:snapToGrid/>
          <w:szCs w:val="24"/>
        </w:rPr>
      </w:pPr>
      <w:r w:rsidRPr="00105001">
        <w:rPr>
          <w:snapToGrid/>
          <w:szCs w:val="24"/>
        </w:rPr>
        <w:t>Teacher’s Guide to Assessment and Portfolio Use</w:t>
      </w:r>
    </w:p>
    <w:p w14:paraId="0050F86C" w14:textId="77777777" w:rsidR="00105001" w:rsidRPr="00105001" w:rsidRDefault="00105001" w:rsidP="00105001">
      <w:pPr>
        <w:widowControl/>
        <w:jc w:val="right"/>
        <w:rPr>
          <w:snapToGrid/>
          <w:szCs w:val="24"/>
        </w:rPr>
        <w:sectPr w:rsidR="00105001" w:rsidRPr="00105001">
          <w:pgSz w:w="12240" w:h="15840"/>
          <w:pgMar w:top="1440" w:right="1440" w:bottom="1440" w:left="1440" w:header="720" w:footer="720" w:gutter="0"/>
          <w:cols w:space="720"/>
          <w:docGrid w:linePitch="360"/>
        </w:sectPr>
      </w:pPr>
      <w:r w:rsidRPr="00105001">
        <w:rPr>
          <w:snapToGrid/>
          <w:szCs w:val="24"/>
        </w:rPr>
        <w:t xml:space="preserve">Copyright © McDougal </w:t>
      </w:r>
      <w:proofErr w:type="spellStart"/>
      <w:r w:rsidRPr="00105001">
        <w:rPr>
          <w:snapToGrid/>
          <w:szCs w:val="24"/>
        </w:rPr>
        <w:t>Littell</w:t>
      </w:r>
      <w:proofErr w:type="spellEnd"/>
      <w:r w:rsidRPr="00105001">
        <w:rPr>
          <w:snapToGrid/>
          <w:szCs w:val="24"/>
        </w:rPr>
        <w:t xml:space="preserve"> Inc.</w:t>
      </w:r>
    </w:p>
    <w:p w14:paraId="3D56F099" w14:textId="77777777" w:rsidR="00105001" w:rsidRPr="00105001" w:rsidRDefault="00105001" w:rsidP="00105001">
      <w:pPr>
        <w:keepNext/>
        <w:widowControl/>
        <w:jc w:val="center"/>
        <w:outlineLvl w:val="2"/>
        <w:rPr>
          <w:b/>
          <w:bCs/>
          <w:snapToGrid/>
          <w:sz w:val="28"/>
          <w:szCs w:val="24"/>
        </w:rPr>
      </w:pPr>
      <w:r w:rsidRPr="00105001">
        <w:rPr>
          <w:b/>
          <w:bCs/>
          <w:snapToGrid/>
          <w:sz w:val="28"/>
          <w:szCs w:val="24"/>
        </w:rPr>
        <w:lastRenderedPageBreak/>
        <w:t>Portfolio Selection</w:t>
      </w:r>
    </w:p>
    <w:p w14:paraId="4B58F23F" w14:textId="77777777" w:rsidR="00105001" w:rsidRPr="00105001" w:rsidRDefault="00105001" w:rsidP="00105001">
      <w:pPr>
        <w:widowControl/>
        <w:rPr>
          <w:snapToGrid/>
          <w:szCs w:val="24"/>
        </w:rPr>
      </w:pPr>
      <w:r w:rsidRPr="00105001">
        <w:rPr>
          <w:b/>
          <w:bCs/>
          <w:snapToGrid/>
          <w:szCs w:val="24"/>
        </w:rPr>
        <w:t>Directions:</w:t>
      </w:r>
      <w:r w:rsidRPr="00105001">
        <w:rPr>
          <w:snapToGrid/>
          <w:szCs w:val="24"/>
        </w:rPr>
        <w:t xml:space="preserve">  Use this form when you have made final selections for your portfolio.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8"/>
        <w:gridCol w:w="960"/>
        <w:gridCol w:w="4428"/>
      </w:tblGrid>
      <w:tr w:rsidR="00105001" w:rsidRPr="00105001" w14:paraId="05585199" w14:textId="77777777" w:rsidTr="00105001">
        <w:tblPrEx>
          <w:tblCellMar>
            <w:top w:w="0" w:type="dxa"/>
            <w:bottom w:w="0" w:type="dxa"/>
          </w:tblCellMar>
        </w:tblPrEx>
        <w:tc>
          <w:tcPr>
            <w:tcW w:w="4188" w:type="dxa"/>
            <w:tcBorders>
              <w:top w:val="nil"/>
              <w:left w:val="nil"/>
              <w:bottom w:val="single" w:sz="4" w:space="0" w:color="auto"/>
              <w:right w:val="nil"/>
            </w:tcBorders>
          </w:tcPr>
          <w:p w14:paraId="2E522E35" w14:textId="77777777" w:rsidR="00105001" w:rsidRPr="00105001" w:rsidRDefault="00105001" w:rsidP="00105001">
            <w:pPr>
              <w:widowControl/>
              <w:rPr>
                <w:b/>
                <w:bCs/>
                <w:snapToGrid/>
                <w:szCs w:val="24"/>
              </w:rPr>
            </w:pPr>
            <w:r w:rsidRPr="00105001">
              <w:rPr>
                <w:b/>
                <w:bCs/>
                <w:snapToGrid/>
                <w:szCs w:val="24"/>
              </w:rPr>
              <w:t>What I chose</w:t>
            </w:r>
          </w:p>
        </w:tc>
        <w:tc>
          <w:tcPr>
            <w:tcW w:w="960" w:type="dxa"/>
            <w:tcBorders>
              <w:top w:val="nil"/>
              <w:left w:val="nil"/>
              <w:bottom w:val="nil"/>
              <w:right w:val="nil"/>
            </w:tcBorders>
          </w:tcPr>
          <w:p w14:paraId="21C3807F" w14:textId="77777777" w:rsidR="00105001" w:rsidRPr="00105001" w:rsidRDefault="00105001" w:rsidP="00105001">
            <w:pPr>
              <w:widowControl/>
              <w:rPr>
                <w:snapToGrid/>
                <w:szCs w:val="24"/>
              </w:rPr>
            </w:pPr>
          </w:p>
        </w:tc>
        <w:tc>
          <w:tcPr>
            <w:tcW w:w="4428" w:type="dxa"/>
            <w:tcBorders>
              <w:top w:val="nil"/>
              <w:left w:val="nil"/>
              <w:right w:val="nil"/>
            </w:tcBorders>
          </w:tcPr>
          <w:p w14:paraId="6425486C" w14:textId="77777777" w:rsidR="00105001" w:rsidRPr="00105001" w:rsidRDefault="00105001" w:rsidP="00105001">
            <w:pPr>
              <w:widowControl/>
              <w:rPr>
                <w:b/>
                <w:bCs/>
                <w:snapToGrid/>
                <w:szCs w:val="24"/>
              </w:rPr>
            </w:pPr>
            <w:r w:rsidRPr="00105001">
              <w:rPr>
                <w:b/>
                <w:bCs/>
                <w:snapToGrid/>
                <w:szCs w:val="24"/>
              </w:rPr>
              <w:t>Why I chose it</w:t>
            </w:r>
          </w:p>
        </w:tc>
      </w:tr>
      <w:tr w:rsidR="00105001" w:rsidRPr="00105001" w14:paraId="7F52C4FC" w14:textId="77777777" w:rsidTr="00105001">
        <w:tblPrEx>
          <w:tblCellMar>
            <w:top w:w="0" w:type="dxa"/>
            <w:bottom w:w="0" w:type="dxa"/>
          </w:tblCellMar>
        </w:tblPrEx>
        <w:tc>
          <w:tcPr>
            <w:tcW w:w="4188" w:type="dxa"/>
            <w:tcBorders>
              <w:left w:val="nil"/>
              <w:right w:val="nil"/>
            </w:tcBorders>
          </w:tcPr>
          <w:p w14:paraId="283EFF73" w14:textId="77777777" w:rsidR="00105001" w:rsidRPr="00105001" w:rsidRDefault="00105001" w:rsidP="00105001">
            <w:pPr>
              <w:widowControl/>
              <w:rPr>
                <w:snapToGrid/>
                <w:szCs w:val="24"/>
              </w:rPr>
            </w:pPr>
          </w:p>
          <w:p w14:paraId="13DAA058" w14:textId="77777777" w:rsidR="00105001" w:rsidRPr="00105001" w:rsidRDefault="00105001" w:rsidP="00105001">
            <w:pPr>
              <w:widowControl/>
              <w:rPr>
                <w:snapToGrid/>
                <w:szCs w:val="24"/>
              </w:rPr>
            </w:pPr>
          </w:p>
        </w:tc>
        <w:tc>
          <w:tcPr>
            <w:tcW w:w="960" w:type="dxa"/>
            <w:tcBorders>
              <w:top w:val="nil"/>
              <w:left w:val="nil"/>
              <w:bottom w:val="nil"/>
              <w:right w:val="nil"/>
            </w:tcBorders>
          </w:tcPr>
          <w:p w14:paraId="454600F9" w14:textId="77777777" w:rsidR="00105001" w:rsidRPr="00105001" w:rsidRDefault="00105001" w:rsidP="00105001">
            <w:pPr>
              <w:widowControl/>
              <w:rPr>
                <w:snapToGrid/>
                <w:szCs w:val="24"/>
              </w:rPr>
            </w:pPr>
          </w:p>
        </w:tc>
        <w:tc>
          <w:tcPr>
            <w:tcW w:w="4428" w:type="dxa"/>
            <w:tcBorders>
              <w:left w:val="nil"/>
              <w:right w:val="nil"/>
            </w:tcBorders>
          </w:tcPr>
          <w:p w14:paraId="29A0225B" w14:textId="77777777" w:rsidR="00105001" w:rsidRPr="00105001" w:rsidRDefault="00105001" w:rsidP="00105001">
            <w:pPr>
              <w:widowControl/>
              <w:rPr>
                <w:snapToGrid/>
                <w:szCs w:val="24"/>
              </w:rPr>
            </w:pPr>
          </w:p>
        </w:tc>
      </w:tr>
      <w:tr w:rsidR="00105001" w:rsidRPr="00105001" w14:paraId="7505A97F" w14:textId="77777777" w:rsidTr="00105001">
        <w:tblPrEx>
          <w:tblCellMar>
            <w:top w:w="0" w:type="dxa"/>
            <w:bottom w:w="0" w:type="dxa"/>
          </w:tblCellMar>
        </w:tblPrEx>
        <w:tc>
          <w:tcPr>
            <w:tcW w:w="4188" w:type="dxa"/>
            <w:tcBorders>
              <w:left w:val="nil"/>
              <w:right w:val="nil"/>
            </w:tcBorders>
          </w:tcPr>
          <w:p w14:paraId="255C0623" w14:textId="77777777" w:rsidR="00105001" w:rsidRPr="00105001" w:rsidRDefault="00105001" w:rsidP="00105001">
            <w:pPr>
              <w:widowControl/>
              <w:rPr>
                <w:snapToGrid/>
                <w:szCs w:val="24"/>
              </w:rPr>
            </w:pPr>
          </w:p>
          <w:p w14:paraId="566439AA" w14:textId="77777777" w:rsidR="00105001" w:rsidRPr="00105001" w:rsidRDefault="00105001" w:rsidP="00105001">
            <w:pPr>
              <w:widowControl/>
              <w:rPr>
                <w:snapToGrid/>
                <w:szCs w:val="24"/>
              </w:rPr>
            </w:pPr>
          </w:p>
        </w:tc>
        <w:tc>
          <w:tcPr>
            <w:tcW w:w="960" w:type="dxa"/>
            <w:tcBorders>
              <w:top w:val="nil"/>
              <w:left w:val="nil"/>
              <w:bottom w:val="nil"/>
              <w:right w:val="nil"/>
            </w:tcBorders>
          </w:tcPr>
          <w:p w14:paraId="5E051D80" w14:textId="77777777" w:rsidR="00105001" w:rsidRPr="00105001" w:rsidRDefault="00105001" w:rsidP="00105001">
            <w:pPr>
              <w:widowControl/>
              <w:rPr>
                <w:snapToGrid/>
                <w:szCs w:val="24"/>
              </w:rPr>
            </w:pPr>
          </w:p>
        </w:tc>
        <w:tc>
          <w:tcPr>
            <w:tcW w:w="4428" w:type="dxa"/>
            <w:tcBorders>
              <w:left w:val="nil"/>
              <w:right w:val="nil"/>
            </w:tcBorders>
          </w:tcPr>
          <w:p w14:paraId="0549A32D" w14:textId="77777777" w:rsidR="00105001" w:rsidRPr="00105001" w:rsidRDefault="00105001" w:rsidP="00105001">
            <w:pPr>
              <w:widowControl/>
              <w:rPr>
                <w:snapToGrid/>
                <w:szCs w:val="24"/>
              </w:rPr>
            </w:pPr>
          </w:p>
        </w:tc>
      </w:tr>
      <w:tr w:rsidR="00105001" w:rsidRPr="00105001" w14:paraId="2B294899" w14:textId="77777777" w:rsidTr="00105001">
        <w:tblPrEx>
          <w:tblCellMar>
            <w:top w:w="0" w:type="dxa"/>
            <w:bottom w:w="0" w:type="dxa"/>
          </w:tblCellMar>
        </w:tblPrEx>
        <w:tc>
          <w:tcPr>
            <w:tcW w:w="4188" w:type="dxa"/>
            <w:tcBorders>
              <w:left w:val="nil"/>
              <w:bottom w:val="single" w:sz="4" w:space="0" w:color="auto"/>
              <w:right w:val="nil"/>
            </w:tcBorders>
          </w:tcPr>
          <w:p w14:paraId="75445728" w14:textId="77777777" w:rsidR="00105001" w:rsidRPr="00105001" w:rsidRDefault="00105001" w:rsidP="00105001">
            <w:pPr>
              <w:widowControl/>
              <w:rPr>
                <w:snapToGrid/>
                <w:szCs w:val="24"/>
              </w:rPr>
            </w:pPr>
          </w:p>
          <w:p w14:paraId="59D09AA2" w14:textId="77777777" w:rsidR="00105001" w:rsidRPr="00105001" w:rsidRDefault="00105001" w:rsidP="00105001">
            <w:pPr>
              <w:widowControl/>
              <w:rPr>
                <w:snapToGrid/>
                <w:szCs w:val="24"/>
              </w:rPr>
            </w:pPr>
          </w:p>
        </w:tc>
        <w:tc>
          <w:tcPr>
            <w:tcW w:w="960" w:type="dxa"/>
            <w:tcBorders>
              <w:top w:val="nil"/>
              <w:left w:val="nil"/>
              <w:bottom w:val="nil"/>
              <w:right w:val="nil"/>
            </w:tcBorders>
          </w:tcPr>
          <w:p w14:paraId="32C9117E" w14:textId="77777777" w:rsidR="00105001" w:rsidRPr="00105001" w:rsidRDefault="00105001" w:rsidP="00105001">
            <w:pPr>
              <w:widowControl/>
              <w:rPr>
                <w:snapToGrid/>
                <w:szCs w:val="24"/>
              </w:rPr>
            </w:pPr>
          </w:p>
        </w:tc>
        <w:tc>
          <w:tcPr>
            <w:tcW w:w="4428" w:type="dxa"/>
            <w:tcBorders>
              <w:left w:val="nil"/>
              <w:right w:val="nil"/>
            </w:tcBorders>
          </w:tcPr>
          <w:p w14:paraId="66B0E40A" w14:textId="77777777" w:rsidR="00105001" w:rsidRPr="00105001" w:rsidRDefault="00105001" w:rsidP="00105001">
            <w:pPr>
              <w:widowControl/>
              <w:rPr>
                <w:snapToGrid/>
                <w:szCs w:val="24"/>
              </w:rPr>
            </w:pPr>
          </w:p>
        </w:tc>
      </w:tr>
    </w:tbl>
    <w:p w14:paraId="69D2DDD0" w14:textId="77777777" w:rsidR="00105001" w:rsidRPr="00105001" w:rsidRDefault="00105001" w:rsidP="00105001">
      <w:pPr>
        <w:widowControl/>
        <w:rPr>
          <w:snapToGrid/>
          <w:szCs w:val="24"/>
        </w:rPr>
      </w:pPr>
    </w:p>
    <w:tbl>
      <w:tblPr>
        <w:tblW w:w="0" w:type="auto"/>
        <w:tblBorders>
          <w:bottom w:val="single" w:sz="4" w:space="0" w:color="auto"/>
          <w:insideH w:val="single" w:sz="4" w:space="0" w:color="auto"/>
          <w:insideV w:val="single" w:sz="4" w:space="0" w:color="auto"/>
        </w:tblBorders>
        <w:tblLook w:val="0000" w:firstRow="0" w:lastRow="0" w:firstColumn="0" w:lastColumn="0" w:noHBand="0" w:noVBand="0"/>
      </w:tblPr>
      <w:tblGrid>
        <w:gridCol w:w="9576"/>
      </w:tblGrid>
      <w:tr w:rsidR="00105001" w:rsidRPr="00105001" w14:paraId="2A26105E" w14:textId="77777777" w:rsidTr="00105001">
        <w:tblPrEx>
          <w:tblCellMar>
            <w:top w:w="0" w:type="dxa"/>
            <w:bottom w:w="0" w:type="dxa"/>
          </w:tblCellMar>
        </w:tblPrEx>
        <w:tc>
          <w:tcPr>
            <w:tcW w:w="9576" w:type="dxa"/>
          </w:tcPr>
          <w:p w14:paraId="5994524C" w14:textId="77777777" w:rsidR="00105001" w:rsidRPr="00105001" w:rsidRDefault="00105001" w:rsidP="00105001">
            <w:pPr>
              <w:widowControl/>
              <w:rPr>
                <w:b/>
                <w:bCs/>
                <w:snapToGrid/>
                <w:szCs w:val="24"/>
              </w:rPr>
            </w:pPr>
            <w:r w:rsidRPr="00105001">
              <w:rPr>
                <w:b/>
                <w:bCs/>
                <w:snapToGrid/>
                <w:szCs w:val="24"/>
              </w:rPr>
              <w:t>What I like about my portfolio selection</w:t>
            </w:r>
          </w:p>
        </w:tc>
      </w:tr>
      <w:tr w:rsidR="00105001" w:rsidRPr="00105001" w14:paraId="6EFF80F9" w14:textId="77777777" w:rsidTr="00105001">
        <w:tblPrEx>
          <w:tblCellMar>
            <w:top w:w="0" w:type="dxa"/>
            <w:bottom w:w="0" w:type="dxa"/>
          </w:tblCellMar>
        </w:tblPrEx>
        <w:tc>
          <w:tcPr>
            <w:tcW w:w="9576" w:type="dxa"/>
          </w:tcPr>
          <w:p w14:paraId="114EA910" w14:textId="77777777" w:rsidR="00105001" w:rsidRPr="00105001" w:rsidRDefault="00105001" w:rsidP="00105001">
            <w:pPr>
              <w:widowControl/>
              <w:rPr>
                <w:b/>
                <w:bCs/>
                <w:snapToGrid/>
                <w:szCs w:val="24"/>
              </w:rPr>
            </w:pPr>
          </w:p>
          <w:p w14:paraId="11B88629" w14:textId="77777777" w:rsidR="00105001" w:rsidRPr="00105001" w:rsidRDefault="00105001" w:rsidP="00105001">
            <w:pPr>
              <w:widowControl/>
              <w:rPr>
                <w:b/>
                <w:bCs/>
                <w:snapToGrid/>
                <w:szCs w:val="24"/>
              </w:rPr>
            </w:pPr>
          </w:p>
        </w:tc>
      </w:tr>
      <w:tr w:rsidR="00105001" w:rsidRPr="00105001" w14:paraId="69014498" w14:textId="77777777" w:rsidTr="00105001">
        <w:tblPrEx>
          <w:tblCellMar>
            <w:top w:w="0" w:type="dxa"/>
            <w:bottom w:w="0" w:type="dxa"/>
          </w:tblCellMar>
        </w:tblPrEx>
        <w:tc>
          <w:tcPr>
            <w:tcW w:w="9576" w:type="dxa"/>
          </w:tcPr>
          <w:p w14:paraId="5B03C57E" w14:textId="77777777" w:rsidR="00105001" w:rsidRPr="00105001" w:rsidRDefault="00105001" w:rsidP="00105001">
            <w:pPr>
              <w:widowControl/>
              <w:rPr>
                <w:b/>
                <w:bCs/>
                <w:snapToGrid/>
                <w:szCs w:val="24"/>
              </w:rPr>
            </w:pPr>
          </w:p>
          <w:p w14:paraId="3ABC687D" w14:textId="77777777" w:rsidR="00105001" w:rsidRPr="00105001" w:rsidRDefault="00105001" w:rsidP="00105001">
            <w:pPr>
              <w:widowControl/>
              <w:rPr>
                <w:b/>
                <w:bCs/>
                <w:snapToGrid/>
                <w:szCs w:val="24"/>
              </w:rPr>
            </w:pPr>
          </w:p>
        </w:tc>
      </w:tr>
    </w:tbl>
    <w:p w14:paraId="70B17C78" w14:textId="77777777" w:rsidR="00105001" w:rsidRPr="00105001" w:rsidRDefault="00105001" w:rsidP="00105001">
      <w:pPr>
        <w:widowControl/>
        <w:rPr>
          <w:b/>
          <w:bCs/>
          <w:snapToGrid/>
          <w:szCs w:val="24"/>
        </w:rPr>
      </w:pPr>
    </w:p>
    <w:tbl>
      <w:tblPr>
        <w:tblW w:w="0" w:type="auto"/>
        <w:tblBorders>
          <w:bottom w:val="single" w:sz="4" w:space="0" w:color="auto"/>
          <w:insideH w:val="single" w:sz="4" w:space="0" w:color="auto"/>
          <w:insideV w:val="single" w:sz="4" w:space="0" w:color="auto"/>
        </w:tblBorders>
        <w:tblLook w:val="0000" w:firstRow="0" w:lastRow="0" w:firstColumn="0" w:lastColumn="0" w:noHBand="0" w:noVBand="0"/>
      </w:tblPr>
      <w:tblGrid>
        <w:gridCol w:w="9576"/>
      </w:tblGrid>
      <w:tr w:rsidR="00105001" w:rsidRPr="00105001" w14:paraId="12BAFB25" w14:textId="77777777" w:rsidTr="00105001">
        <w:tblPrEx>
          <w:tblCellMar>
            <w:top w:w="0" w:type="dxa"/>
            <w:bottom w:w="0" w:type="dxa"/>
          </w:tblCellMar>
        </w:tblPrEx>
        <w:tc>
          <w:tcPr>
            <w:tcW w:w="9576" w:type="dxa"/>
          </w:tcPr>
          <w:p w14:paraId="6400EE18" w14:textId="77777777" w:rsidR="00105001" w:rsidRPr="00105001" w:rsidRDefault="00105001" w:rsidP="00105001">
            <w:pPr>
              <w:widowControl/>
              <w:rPr>
                <w:b/>
                <w:bCs/>
                <w:snapToGrid/>
                <w:szCs w:val="24"/>
              </w:rPr>
            </w:pPr>
            <w:r w:rsidRPr="00105001">
              <w:rPr>
                <w:b/>
                <w:bCs/>
                <w:snapToGrid/>
                <w:szCs w:val="24"/>
              </w:rPr>
              <w:t>What I don’t like about my portfolio selection</w:t>
            </w:r>
          </w:p>
        </w:tc>
      </w:tr>
      <w:tr w:rsidR="00105001" w:rsidRPr="00105001" w14:paraId="4D4E30AE" w14:textId="77777777" w:rsidTr="00105001">
        <w:tblPrEx>
          <w:tblCellMar>
            <w:top w:w="0" w:type="dxa"/>
            <w:bottom w:w="0" w:type="dxa"/>
          </w:tblCellMar>
        </w:tblPrEx>
        <w:tc>
          <w:tcPr>
            <w:tcW w:w="9576" w:type="dxa"/>
          </w:tcPr>
          <w:p w14:paraId="2A41678D" w14:textId="77777777" w:rsidR="00105001" w:rsidRPr="00105001" w:rsidRDefault="00105001" w:rsidP="00105001">
            <w:pPr>
              <w:widowControl/>
              <w:rPr>
                <w:b/>
                <w:bCs/>
                <w:snapToGrid/>
                <w:szCs w:val="24"/>
              </w:rPr>
            </w:pPr>
          </w:p>
          <w:p w14:paraId="2A2E4D0A" w14:textId="77777777" w:rsidR="00105001" w:rsidRPr="00105001" w:rsidRDefault="00105001" w:rsidP="00105001">
            <w:pPr>
              <w:widowControl/>
              <w:rPr>
                <w:b/>
                <w:bCs/>
                <w:snapToGrid/>
                <w:szCs w:val="24"/>
              </w:rPr>
            </w:pPr>
          </w:p>
        </w:tc>
      </w:tr>
      <w:tr w:rsidR="00105001" w:rsidRPr="00105001" w14:paraId="5F6D1484" w14:textId="77777777" w:rsidTr="00105001">
        <w:tblPrEx>
          <w:tblCellMar>
            <w:top w:w="0" w:type="dxa"/>
            <w:bottom w:w="0" w:type="dxa"/>
          </w:tblCellMar>
        </w:tblPrEx>
        <w:tc>
          <w:tcPr>
            <w:tcW w:w="9576" w:type="dxa"/>
          </w:tcPr>
          <w:p w14:paraId="4BAE57F4" w14:textId="77777777" w:rsidR="00105001" w:rsidRPr="00105001" w:rsidRDefault="00105001" w:rsidP="00105001">
            <w:pPr>
              <w:widowControl/>
              <w:rPr>
                <w:b/>
                <w:bCs/>
                <w:snapToGrid/>
                <w:szCs w:val="24"/>
              </w:rPr>
            </w:pPr>
          </w:p>
          <w:p w14:paraId="7A71162F" w14:textId="77777777" w:rsidR="00105001" w:rsidRPr="00105001" w:rsidRDefault="00105001" w:rsidP="00105001">
            <w:pPr>
              <w:widowControl/>
              <w:rPr>
                <w:b/>
                <w:bCs/>
                <w:snapToGrid/>
                <w:szCs w:val="24"/>
              </w:rPr>
            </w:pPr>
          </w:p>
        </w:tc>
      </w:tr>
    </w:tbl>
    <w:p w14:paraId="76B8E723" w14:textId="77777777" w:rsidR="00105001" w:rsidRPr="00105001" w:rsidRDefault="00105001" w:rsidP="00105001">
      <w:pPr>
        <w:widowControl/>
        <w:rPr>
          <w:b/>
          <w:bCs/>
          <w:snapToGrid/>
          <w:szCs w:val="24"/>
        </w:rPr>
      </w:pPr>
    </w:p>
    <w:tbl>
      <w:tblPr>
        <w:tblW w:w="0" w:type="auto"/>
        <w:tblBorders>
          <w:bottom w:val="single" w:sz="4" w:space="0" w:color="auto"/>
          <w:insideH w:val="single" w:sz="4" w:space="0" w:color="auto"/>
          <w:insideV w:val="single" w:sz="4" w:space="0" w:color="auto"/>
        </w:tblBorders>
        <w:tblLook w:val="0000" w:firstRow="0" w:lastRow="0" w:firstColumn="0" w:lastColumn="0" w:noHBand="0" w:noVBand="0"/>
      </w:tblPr>
      <w:tblGrid>
        <w:gridCol w:w="9576"/>
      </w:tblGrid>
      <w:tr w:rsidR="00105001" w:rsidRPr="00105001" w14:paraId="39104A4B" w14:textId="77777777" w:rsidTr="00105001">
        <w:tblPrEx>
          <w:tblCellMar>
            <w:top w:w="0" w:type="dxa"/>
            <w:bottom w:w="0" w:type="dxa"/>
          </w:tblCellMar>
        </w:tblPrEx>
        <w:tc>
          <w:tcPr>
            <w:tcW w:w="9576" w:type="dxa"/>
          </w:tcPr>
          <w:p w14:paraId="2E882C17" w14:textId="77777777" w:rsidR="00105001" w:rsidRPr="00105001" w:rsidRDefault="00105001" w:rsidP="00105001">
            <w:pPr>
              <w:widowControl/>
              <w:rPr>
                <w:b/>
                <w:bCs/>
                <w:snapToGrid/>
                <w:szCs w:val="24"/>
              </w:rPr>
            </w:pPr>
            <w:r w:rsidRPr="00105001">
              <w:rPr>
                <w:b/>
                <w:bCs/>
                <w:snapToGrid/>
                <w:szCs w:val="24"/>
              </w:rPr>
              <w:t>My work has changed in these ways</w:t>
            </w:r>
          </w:p>
        </w:tc>
      </w:tr>
      <w:tr w:rsidR="00105001" w:rsidRPr="00105001" w14:paraId="61747A41" w14:textId="77777777" w:rsidTr="00105001">
        <w:tblPrEx>
          <w:tblCellMar>
            <w:top w:w="0" w:type="dxa"/>
            <w:bottom w:w="0" w:type="dxa"/>
          </w:tblCellMar>
        </w:tblPrEx>
        <w:tc>
          <w:tcPr>
            <w:tcW w:w="9576" w:type="dxa"/>
          </w:tcPr>
          <w:p w14:paraId="40FEF437" w14:textId="77777777" w:rsidR="00105001" w:rsidRPr="00105001" w:rsidRDefault="00105001" w:rsidP="00105001">
            <w:pPr>
              <w:widowControl/>
              <w:rPr>
                <w:b/>
                <w:bCs/>
                <w:snapToGrid/>
                <w:szCs w:val="24"/>
              </w:rPr>
            </w:pPr>
          </w:p>
          <w:p w14:paraId="0FEBBB13" w14:textId="77777777" w:rsidR="00105001" w:rsidRPr="00105001" w:rsidRDefault="00105001" w:rsidP="00105001">
            <w:pPr>
              <w:widowControl/>
              <w:rPr>
                <w:b/>
                <w:bCs/>
                <w:snapToGrid/>
                <w:szCs w:val="24"/>
              </w:rPr>
            </w:pPr>
          </w:p>
        </w:tc>
      </w:tr>
      <w:tr w:rsidR="00105001" w:rsidRPr="00105001" w14:paraId="4951B974" w14:textId="77777777" w:rsidTr="00105001">
        <w:tblPrEx>
          <w:tblCellMar>
            <w:top w:w="0" w:type="dxa"/>
            <w:bottom w:w="0" w:type="dxa"/>
          </w:tblCellMar>
        </w:tblPrEx>
        <w:tc>
          <w:tcPr>
            <w:tcW w:w="9576" w:type="dxa"/>
          </w:tcPr>
          <w:p w14:paraId="4C82EBD9" w14:textId="77777777" w:rsidR="00105001" w:rsidRPr="00105001" w:rsidRDefault="00105001" w:rsidP="00105001">
            <w:pPr>
              <w:widowControl/>
              <w:rPr>
                <w:b/>
                <w:bCs/>
                <w:snapToGrid/>
                <w:szCs w:val="24"/>
              </w:rPr>
            </w:pPr>
          </w:p>
          <w:p w14:paraId="559ED4AC" w14:textId="77777777" w:rsidR="00105001" w:rsidRPr="00105001" w:rsidRDefault="00105001" w:rsidP="00105001">
            <w:pPr>
              <w:widowControl/>
              <w:rPr>
                <w:b/>
                <w:bCs/>
                <w:snapToGrid/>
                <w:szCs w:val="24"/>
              </w:rPr>
            </w:pPr>
          </w:p>
        </w:tc>
      </w:tr>
    </w:tbl>
    <w:p w14:paraId="5F44715A" w14:textId="77777777" w:rsidR="00105001" w:rsidRPr="00105001" w:rsidRDefault="00105001" w:rsidP="00105001">
      <w:pPr>
        <w:widowControl/>
        <w:rPr>
          <w:b/>
          <w:bCs/>
          <w:snapToGri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105001" w:rsidRPr="00105001" w14:paraId="039FA268" w14:textId="77777777" w:rsidTr="00105001">
        <w:tblPrEx>
          <w:tblCellMar>
            <w:top w:w="0" w:type="dxa"/>
            <w:bottom w:w="0" w:type="dxa"/>
          </w:tblCellMar>
        </w:tblPrEx>
        <w:tc>
          <w:tcPr>
            <w:tcW w:w="9576" w:type="dxa"/>
            <w:tcBorders>
              <w:top w:val="nil"/>
              <w:left w:val="nil"/>
              <w:right w:val="nil"/>
            </w:tcBorders>
          </w:tcPr>
          <w:p w14:paraId="5FBD7E35" w14:textId="77777777" w:rsidR="00105001" w:rsidRPr="00105001" w:rsidRDefault="00105001" w:rsidP="00105001">
            <w:pPr>
              <w:widowControl/>
              <w:rPr>
                <w:b/>
                <w:bCs/>
                <w:snapToGrid/>
                <w:szCs w:val="24"/>
              </w:rPr>
            </w:pPr>
            <w:r w:rsidRPr="00105001">
              <w:rPr>
                <w:b/>
                <w:bCs/>
                <w:snapToGrid/>
                <w:szCs w:val="24"/>
              </w:rPr>
              <w:t>My work has changed in these ways</w:t>
            </w:r>
          </w:p>
        </w:tc>
      </w:tr>
      <w:tr w:rsidR="00105001" w:rsidRPr="00105001" w14:paraId="424A2FE8" w14:textId="77777777" w:rsidTr="00105001">
        <w:tblPrEx>
          <w:tblCellMar>
            <w:top w:w="0" w:type="dxa"/>
            <w:bottom w:w="0" w:type="dxa"/>
          </w:tblCellMar>
        </w:tblPrEx>
        <w:tc>
          <w:tcPr>
            <w:tcW w:w="9576" w:type="dxa"/>
            <w:tcBorders>
              <w:left w:val="nil"/>
              <w:bottom w:val="single" w:sz="4" w:space="0" w:color="auto"/>
              <w:right w:val="nil"/>
            </w:tcBorders>
          </w:tcPr>
          <w:p w14:paraId="1E261985" w14:textId="77777777" w:rsidR="00105001" w:rsidRPr="00105001" w:rsidRDefault="00105001" w:rsidP="00105001">
            <w:pPr>
              <w:widowControl/>
              <w:rPr>
                <w:b/>
                <w:bCs/>
                <w:snapToGrid/>
                <w:szCs w:val="24"/>
              </w:rPr>
            </w:pPr>
          </w:p>
          <w:p w14:paraId="36ADBD76" w14:textId="77777777" w:rsidR="00105001" w:rsidRPr="00105001" w:rsidRDefault="00105001" w:rsidP="00105001">
            <w:pPr>
              <w:widowControl/>
              <w:rPr>
                <w:b/>
                <w:bCs/>
                <w:snapToGrid/>
                <w:szCs w:val="24"/>
              </w:rPr>
            </w:pPr>
          </w:p>
        </w:tc>
      </w:tr>
      <w:tr w:rsidR="00105001" w:rsidRPr="00105001" w14:paraId="3D7D1745" w14:textId="77777777" w:rsidTr="00105001">
        <w:tblPrEx>
          <w:tblCellMar>
            <w:top w:w="0" w:type="dxa"/>
            <w:bottom w:w="0" w:type="dxa"/>
          </w:tblCellMar>
        </w:tblPrEx>
        <w:tc>
          <w:tcPr>
            <w:tcW w:w="9576" w:type="dxa"/>
            <w:tcBorders>
              <w:left w:val="nil"/>
              <w:right w:val="nil"/>
            </w:tcBorders>
          </w:tcPr>
          <w:p w14:paraId="331CC188" w14:textId="77777777" w:rsidR="00105001" w:rsidRPr="00105001" w:rsidRDefault="00105001" w:rsidP="00105001">
            <w:pPr>
              <w:widowControl/>
              <w:rPr>
                <w:b/>
                <w:bCs/>
                <w:snapToGrid/>
                <w:szCs w:val="24"/>
              </w:rPr>
            </w:pPr>
          </w:p>
          <w:p w14:paraId="7139479C" w14:textId="77777777" w:rsidR="00105001" w:rsidRPr="00105001" w:rsidRDefault="00105001" w:rsidP="00105001">
            <w:pPr>
              <w:widowControl/>
              <w:rPr>
                <w:b/>
                <w:bCs/>
                <w:snapToGrid/>
                <w:szCs w:val="24"/>
              </w:rPr>
            </w:pPr>
          </w:p>
        </w:tc>
      </w:tr>
    </w:tbl>
    <w:p w14:paraId="02F2859E" w14:textId="77777777" w:rsidR="00105001" w:rsidRPr="00105001" w:rsidRDefault="00105001" w:rsidP="00105001">
      <w:pPr>
        <w:widowControl/>
        <w:rPr>
          <w:b/>
          <w:bCs/>
          <w:snapToGrid/>
          <w:szCs w:val="24"/>
        </w:rPr>
      </w:pPr>
    </w:p>
    <w:tbl>
      <w:tblPr>
        <w:tblW w:w="0" w:type="auto"/>
        <w:tblBorders>
          <w:bottom w:val="single" w:sz="4" w:space="0" w:color="auto"/>
          <w:insideH w:val="single" w:sz="4" w:space="0" w:color="auto"/>
          <w:insideV w:val="single" w:sz="4" w:space="0" w:color="auto"/>
        </w:tblBorders>
        <w:tblLook w:val="0000" w:firstRow="0" w:lastRow="0" w:firstColumn="0" w:lastColumn="0" w:noHBand="0" w:noVBand="0"/>
      </w:tblPr>
      <w:tblGrid>
        <w:gridCol w:w="9576"/>
      </w:tblGrid>
      <w:tr w:rsidR="00105001" w:rsidRPr="00105001" w14:paraId="728BEF37" w14:textId="77777777" w:rsidTr="00105001">
        <w:tblPrEx>
          <w:tblCellMar>
            <w:top w:w="0" w:type="dxa"/>
            <w:bottom w:w="0" w:type="dxa"/>
          </w:tblCellMar>
        </w:tblPrEx>
        <w:tc>
          <w:tcPr>
            <w:tcW w:w="9576" w:type="dxa"/>
          </w:tcPr>
          <w:p w14:paraId="2CFC9FD1" w14:textId="77777777" w:rsidR="00105001" w:rsidRPr="00105001" w:rsidRDefault="00105001" w:rsidP="00105001">
            <w:pPr>
              <w:widowControl/>
              <w:rPr>
                <w:b/>
                <w:bCs/>
                <w:snapToGrid/>
                <w:szCs w:val="24"/>
              </w:rPr>
            </w:pPr>
            <w:r w:rsidRPr="00105001">
              <w:rPr>
                <w:b/>
                <w:bCs/>
                <w:snapToGrid/>
                <w:szCs w:val="24"/>
              </w:rPr>
              <w:t>Choosing pieces for my portfolio has help me</w:t>
            </w:r>
          </w:p>
        </w:tc>
      </w:tr>
      <w:tr w:rsidR="00105001" w:rsidRPr="00105001" w14:paraId="333BC306" w14:textId="77777777" w:rsidTr="00105001">
        <w:tblPrEx>
          <w:tblCellMar>
            <w:top w:w="0" w:type="dxa"/>
            <w:bottom w:w="0" w:type="dxa"/>
          </w:tblCellMar>
        </w:tblPrEx>
        <w:tc>
          <w:tcPr>
            <w:tcW w:w="9576" w:type="dxa"/>
          </w:tcPr>
          <w:p w14:paraId="7D64FD19" w14:textId="77777777" w:rsidR="00105001" w:rsidRPr="00105001" w:rsidRDefault="00105001" w:rsidP="00105001">
            <w:pPr>
              <w:widowControl/>
              <w:rPr>
                <w:b/>
                <w:bCs/>
                <w:snapToGrid/>
                <w:szCs w:val="24"/>
              </w:rPr>
            </w:pPr>
          </w:p>
          <w:p w14:paraId="264EAC7B" w14:textId="77777777" w:rsidR="00105001" w:rsidRPr="00105001" w:rsidRDefault="00105001" w:rsidP="00105001">
            <w:pPr>
              <w:widowControl/>
              <w:rPr>
                <w:b/>
                <w:bCs/>
                <w:snapToGrid/>
                <w:szCs w:val="24"/>
              </w:rPr>
            </w:pPr>
          </w:p>
        </w:tc>
      </w:tr>
      <w:tr w:rsidR="00105001" w:rsidRPr="00105001" w14:paraId="085C7E2A" w14:textId="77777777" w:rsidTr="00105001">
        <w:tblPrEx>
          <w:tblCellMar>
            <w:top w:w="0" w:type="dxa"/>
            <w:bottom w:w="0" w:type="dxa"/>
          </w:tblCellMar>
        </w:tblPrEx>
        <w:tc>
          <w:tcPr>
            <w:tcW w:w="9576" w:type="dxa"/>
          </w:tcPr>
          <w:p w14:paraId="16B59CF1" w14:textId="77777777" w:rsidR="00105001" w:rsidRPr="00105001" w:rsidRDefault="00105001" w:rsidP="00105001">
            <w:pPr>
              <w:widowControl/>
              <w:rPr>
                <w:b/>
                <w:bCs/>
                <w:snapToGrid/>
                <w:szCs w:val="24"/>
              </w:rPr>
            </w:pPr>
          </w:p>
          <w:p w14:paraId="50528245" w14:textId="77777777" w:rsidR="00105001" w:rsidRPr="00105001" w:rsidRDefault="00105001" w:rsidP="00105001">
            <w:pPr>
              <w:widowControl/>
              <w:rPr>
                <w:b/>
                <w:bCs/>
                <w:snapToGrid/>
                <w:szCs w:val="24"/>
              </w:rPr>
            </w:pPr>
          </w:p>
        </w:tc>
      </w:tr>
    </w:tbl>
    <w:p w14:paraId="5F60D6B7" w14:textId="77777777" w:rsidR="00105001" w:rsidRPr="00105001" w:rsidRDefault="00105001" w:rsidP="00105001">
      <w:pPr>
        <w:widowControl/>
        <w:rPr>
          <w:b/>
          <w:bCs/>
          <w:snapToGri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105001" w:rsidRPr="00105001" w14:paraId="0055163F" w14:textId="77777777" w:rsidTr="00105001">
        <w:tblPrEx>
          <w:tblCellMar>
            <w:top w:w="0" w:type="dxa"/>
            <w:bottom w:w="0" w:type="dxa"/>
          </w:tblCellMar>
        </w:tblPrEx>
        <w:tc>
          <w:tcPr>
            <w:tcW w:w="9576" w:type="dxa"/>
            <w:tcBorders>
              <w:top w:val="nil"/>
              <w:left w:val="nil"/>
              <w:right w:val="nil"/>
            </w:tcBorders>
          </w:tcPr>
          <w:p w14:paraId="211A12EF" w14:textId="77777777" w:rsidR="00105001" w:rsidRPr="00105001" w:rsidRDefault="00105001" w:rsidP="00105001">
            <w:pPr>
              <w:widowControl/>
              <w:rPr>
                <w:b/>
                <w:bCs/>
                <w:snapToGrid/>
                <w:szCs w:val="24"/>
              </w:rPr>
            </w:pPr>
            <w:r w:rsidRPr="00105001">
              <w:rPr>
                <w:b/>
                <w:bCs/>
                <w:snapToGrid/>
                <w:szCs w:val="24"/>
              </w:rPr>
              <w:t>My future goals are</w:t>
            </w:r>
          </w:p>
        </w:tc>
      </w:tr>
      <w:tr w:rsidR="00105001" w:rsidRPr="00105001" w14:paraId="0E12EEFD" w14:textId="77777777" w:rsidTr="00105001">
        <w:tblPrEx>
          <w:tblCellMar>
            <w:top w:w="0" w:type="dxa"/>
            <w:bottom w:w="0" w:type="dxa"/>
          </w:tblCellMar>
        </w:tblPrEx>
        <w:tc>
          <w:tcPr>
            <w:tcW w:w="9576" w:type="dxa"/>
            <w:tcBorders>
              <w:left w:val="nil"/>
              <w:bottom w:val="single" w:sz="4" w:space="0" w:color="auto"/>
              <w:right w:val="nil"/>
            </w:tcBorders>
          </w:tcPr>
          <w:p w14:paraId="5B4323EF" w14:textId="77777777" w:rsidR="00105001" w:rsidRPr="00105001" w:rsidRDefault="00105001" w:rsidP="00105001">
            <w:pPr>
              <w:widowControl/>
              <w:rPr>
                <w:b/>
                <w:bCs/>
                <w:snapToGrid/>
                <w:szCs w:val="24"/>
              </w:rPr>
            </w:pPr>
          </w:p>
          <w:p w14:paraId="39C678BE" w14:textId="77777777" w:rsidR="00105001" w:rsidRPr="00105001" w:rsidRDefault="00105001" w:rsidP="00105001">
            <w:pPr>
              <w:widowControl/>
              <w:rPr>
                <w:b/>
                <w:bCs/>
                <w:snapToGrid/>
                <w:szCs w:val="24"/>
              </w:rPr>
            </w:pPr>
          </w:p>
        </w:tc>
      </w:tr>
      <w:tr w:rsidR="00105001" w:rsidRPr="00105001" w14:paraId="0994B513" w14:textId="77777777" w:rsidTr="00105001">
        <w:tblPrEx>
          <w:tblCellMar>
            <w:top w:w="0" w:type="dxa"/>
            <w:bottom w:w="0" w:type="dxa"/>
          </w:tblCellMar>
        </w:tblPrEx>
        <w:tc>
          <w:tcPr>
            <w:tcW w:w="9576" w:type="dxa"/>
            <w:tcBorders>
              <w:left w:val="nil"/>
              <w:right w:val="nil"/>
            </w:tcBorders>
          </w:tcPr>
          <w:p w14:paraId="07670AD9" w14:textId="77777777" w:rsidR="00105001" w:rsidRPr="00105001" w:rsidRDefault="00105001" w:rsidP="00105001">
            <w:pPr>
              <w:widowControl/>
              <w:rPr>
                <w:b/>
                <w:bCs/>
                <w:snapToGrid/>
                <w:szCs w:val="24"/>
              </w:rPr>
            </w:pPr>
          </w:p>
          <w:p w14:paraId="1717DD62" w14:textId="77777777" w:rsidR="00105001" w:rsidRPr="00105001" w:rsidRDefault="00105001" w:rsidP="00105001">
            <w:pPr>
              <w:widowControl/>
              <w:rPr>
                <w:b/>
                <w:bCs/>
                <w:snapToGrid/>
                <w:szCs w:val="24"/>
              </w:rPr>
            </w:pPr>
          </w:p>
        </w:tc>
      </w:tr>
    </w:tbl>
    <w:p w14:paraId="28F33D6C" w14:textId="77777777" w:rsidR="00105001" w:rsidRPr="00105001" w:rsidRDefault="00105001" w:rsidP="00105001">
      <w:pPr>
        <w:widowControl/>
        <w:rPr>
          <w:b/>
          <w:bCs/>
          <w:snapToGrid/>
          <w:szCs w:val="24"/>
        </w:rPr>
        <w:sectPr w:rsidR="00105001" w:rsidRPr="00105001">
          <w:pgSz w:w="12240" w:h="15840"/>
          <w:pgMar w:top="1440" w:right="1440" w:bottom="1440" w:left="1440" w:header="720" w:footer="720" w:gutter="0"/>
          <w:cols w:space="720"/>
          <w:docGrid w:linePitch="360"/>
        </w:sectPr>
      </w:pPr>
    </w:p>
    <w:p w14:paraId="16880F76" w14:textId="77777777" w:rsidR="00105001" w:rsidRPr="00105001" w:rsidRDefault="00105001" w:rsidP="00105001">
      <w:pPr>
        <w:keepNext/>
        <w:widowControl/>
        <w:jc w:val="center"/>
        <w:outlineLvl w:val="2"/>
        <w:rPr>
          <w:b/>
          <w:bCs/>
          <w:i/>
          <w:snapToGrid/>
          <w:sz w:val="28"/>
          <w:szCs w:val="24"/>
        </w:rPr>
      </w:pPr>
      <w:bookmarkStart w:id="182" w:name="_Arms_and_the"/>
      <w:bookmarkEnd w:id="182"/>
      <w:r w:rsidRPr="00105001">
        <w:rPr>
          <w:b/>
          <w:bCs/>
          <w:i/>
          <w:snapToGrid/>
          <w:sz w:val="28"/>
          <w:szCs w:val="24"/>
        </w:rPr>
        <w:lastRenderedPageBreak/>
        <w:t>Arms and the Man</w:t>
      </w:r>
    </w:p>
    <w:p w14:paraId="7CC5D052" w14:textId="77777777" w:rsidR="00105001" w:rsidRPr="00105001" w:rsidRDefault="00105001" w:rsidP="00105001">
      <w:pPr>
        <w:keepNext/>
        <w:widowControl/>
        <w:jc w:val="center"/>
        <w:outlineLvl w:val="2"/>
        <w:rPr>
          <w:b/>
          <w:bCs/>
          <w:smallCaps/>
          <w:snapToGrid/>
          <w:sz w:val="28"/>
          <w:szCs w:val="24"/>
        </w:rPr>
      </w:pPr>
      <w:r w:rsidRPr="00105001">
        <w:rPr>
          <w:b/>
          <w:bCs/>
          <w:smallCaps/>
          <w:snapToGrid/>
          <w:sz w:val="28"/>
          <w:szCs w:val="24"/>
        </w:rPr>
        <w:t>Circle Map (Frame)</w:t>
      </w:r>
    </w:p>
    <w:p w14:paraId="4BD5CB4E" w14:textId="77777777" w:rsidR="00105001" w:rsidRPr="00105001" w:rsidRDefault="00105001" w:rsidP="00105001">
      <w:pPr>
        <w:widowControl/>
        <w:rPr>
          <w:snapToGrid/>
          <w:szCs w:val="24"/>
        </w:rPr>
      </w:pPr>
    </w:p>
    <w:p w14:paraId="63E5505E" w14:textId="77777777" w:rsidR="00105001" w:rsidRPr="00105001" w:rsidRDefault="00105001" w:rsidP="00105001">
      <w:pPr>
        <w:widowControl/>
        <w:rPr>
          <w:snapToGrid/>
          <w:szCs w:val="24"/>
        </w:rPr>
      </w:pPr>
      <w:r w:rsidRPr="00105001">
        <w:rPr>
          <w:snapToGrid/>
          <w:szCs w:val="24"/>
        </w:rPr>
        <w:t>The Circle Map is used for seeking context.  This tool enables the students to generate relevant information about a topic which is represented in the center of the circle.  The Frame area is for such things as influences such as peer groups, the media, culture, and belief systems.</w:t>
      </w:r>
    </w:p>
    <w:p w14:paraId="6F49089A" w14:textId="77777777" w:rsidR="00105001" w:rsidRPr="00105001" w:rsidRDefault="00105001" w:rsidP="00105001">
      <w:pPr>
        <w:widowControl/>
        <w:rPr>
          <w:snapToGrid/>
          <w:szCs w:val="24"/>
        </w:rPr>
      </w:pPr>
    </w:p>
    <w:p w14:paraId="5FDBEFB5" w14:textId="77777777" w:rsidR="00105001" w:rsidRPr="00105001" w:rsidRDefault="00105001" w:rsidP="00105001">
      <w:pPr>
        <w:widowControl/>
        <w:rPr>
          <w:snapToGrid/>
          <w:szCs w:val="24"/>
        </w:rPr>
      </w:pPr>
    </w:p>
    <w:p w14:paraId="1387E506" w14:textId="5D4D5204" w:rsidR="00105001" w:rsidRPr="00105001" w:rsidRDefault="00105001" w:rsidP="00105001">
      <w:pPr>
        <w:widowControl/>
        <w:rPr>
          <w:snapToGrid/>
          <w:szCs w:val="24"/>
        </w:rPr>
      </w:pPr>
      <w:r>
        <w:rPr>
          <w:noProof/>
          <w:snapToGrid/>
          <w:sz w:val="20"/>
          <w:szCs w:val="24"/>
        </w:rPr>
        <mc:AlternateContent>
          <mc:Choice Requires="wps">
            <w:drawing>
              <wp:anchor distT="0" distB="0" distL="114300" distR="114300" simplePos="0" relativeHeight="251669504" behindDoc="0" locked="0" layoutInCell="1" allowOverlap="1" wp14:anchorId="641BE145" wp14:editId="29CA9F48">
                <wp:simplePos x="0" y="0"/>
                <wp:positionH relativeFrom="column">
                  <wp:posOffset>76200</wp:posOffset>
                </wp:positionH>
                <wp:positionV relativeFrom="paragraph">
                  <wp:posOffset>78740</wp:posOffset>
                </wp:positionV>
                <wp:extent cx="5715000" cy="6286500"/>
                <wp:effectExtent l="9525" t="5715" r="9525" b="133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286500"/>
                        </a:xfrm>
                        <a:prstGeom prst="rect">
                          <a:avLst/>
                        </a:prstGeom>
                        <a:solidFill>
                          <a:srgbClr val="FFFFFF"/>
                        </a:solidFill>
                        <a:ln w="9525">
                          <a:solidFill>
                            <a:srgbClr val="000000"/>
                          </a:solidFill>
                          <a:miter lim="800000"/>
                          <a:headEnd/>
                          <a:tailEnd/>
                        </a:ln>
                      </wps:spPr>
                      <wps:txbx>
                        <w:txbxContent>
                          <w:p w14:paraId="2FFE2313" w14:textId="77777777" w:rsidR="00E860FD" w:rsidRDefault="00E860FD" w:rsidP="001050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6pt;margin-top:6.2pt;width:450pt;height: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">
                <v:textbox>
                  <w:txbxContent>
                    <w:p w14:paraId="2FFE2313" w14:textId="77777777" w:rsidR="00E860FD" w:rsidRDefault="00E860FD" w:rsidP="00105001"/>
                  </w:txbxContent>
                </v:textbox>
              </v:shape>
            </w:pict>
          </mc:Fallback>
        </mc:AlternateContent>
      </w:r>
    </w:p>
    <w:p w14:paraId="5F69CABB" w14:textId="7289015C" w:rsidR="00105001" w:rsidRPr="00105001" w:rsidRDefault="00105001" w:rsidP="00105001">
      <w:pPr>
        <w:widowControl/>
        <w:rPr>
          <w:snapToGrid/>
          <w:szCs w:val="24"/>
        </w:rPr>
      </w:pPr>
      <w:r>
        <w:rPr>
          <w:noProof/>
          <w:snapToGrid/>
          <w:sz w:val="20"/>
          <w:szCs w:val="24"/>
        </w:rPr>
        <mc:AlternateContent>
          <mc:Choice Requires="wps">
            <w:drawing>
              <wp:anchor distT="0" distB="0" distL="114300" distR="114300" simplePos="0" relativeHeight="251670528" behindDoc="0" locked="0" layoutInCell="1" allowOverlap="1" wp14:anchorId="1C9E0F1A" wp14:editId="69C981E4">
                <wp:simplePos x="0" y="0"/>
                <wp:positionH relativeFrom="column">
                  <wp:posOffset>228600</wp:posOffset>
                </wp:positionH>
                <wp:positionV relativeFrom="paragraph">
                  <wp:posOffset>132080</wp:posOffset>
                </wp:positionV>
                <wp:extent cx="5410200" cy="5600700"/>
                <wp:effectExtent l="9525" t="5715" r="9525" b="13335"/>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5600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18pt;margin-top:10.4pt;width:426pt;height:44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"/>
            </w:pict>
          </mc:Fallback>
        </mc:AlternateContent>
      </w:r>
    </w:p>
    <w:p w14:paraId="78934092" w14:textId="77777777" w:rsidR="00105001" w:rsidRPr="00105001" w:rsidRDefault="00105001" w:rsidP="00105001">
      <w:pPr>
        <w:widowControl/>
        <w:rPr>
          <w:snapToGrid/>
          <w:szCs w:val="24"/>
        </w:rPr>
      </w:pPr>
    </w:p>
    <w:p w14:paraId="44211CAC" w14:textId="77777777" w:rsidR="00105001" w:rsidRPr="00105001" w:rsidRDefault="00105001" w:rsidP="00105001">
      <w:pPr>
        <w:widowControl/>
        <w:rPr>
          <w:snapToGrid/>
          <w:szCs w:val="24"/>
        </w:rPr>
      </w:pPr>
    </w:p>
    <w:p w14:paraId="4555C13C" w14:textId="77777777" w:rsidR="00105001" w:rsidRPr="00105001" w:rsidRDefault="00105001" w:rsidP="00105001">
      <w:pPr>
        <w:widowControl/>
        <w:rPr>
          <w:snapToGrid/>
          <w:szCs w:val="24"/>
        </w:rPr>
      </w:pPr>
    </w:p>
    <w:p w14:paraId="05E2F0F8" w14:textId="77777777" w:rsidR="00105001" w:rsidRPr="00105001" w:rsidRDefault="00105001" w:rsidP="00105001">
      <w:pPr>
        <w:widowControl/>
        <w:rPr>
          <w:snapToGrid/>
          <w:szCs w:val="24"/>
        </w:rPr>
      </w:pPr>
    </w:p>
    <w:p w14:paraId="6E430939" w14:textId="77777777" w:rsidR="00105001" w:rsidRPr="00105001" w:rsidRDefault="00105001" w:rsidP="00105001">
      <w:pPr>
        <w:widowControl/>
        <w:rPr>
          <w:snapToGrid/>
          <w:szCs w:val="24"/>
        </w:rPr>
      </w:pPr>
    </w:p>
    <w:p w14:paraId="1CC5B337" w14:textId="77777777" w:rsidR="00105001" w:rsidRPr="00105001" w:rsidRDefault="00105001" w:rsidP="00105001">
      <w:pPr>
        <w:widowControl/>
        <w:rPr>
          <w:snapToGrid/>
          <w:szCs w:val="24"/>
        </w:rPr>
      </w:pPr>
    </w:p>
    <w:p w14:paraId="677900D9" w14:textId="77777777" w:rsidR="00105001" w:rsidRPr="00105001" w:rsidRDefault="00105001" w:rsidP="00105001">
      <w:pPr>
        <w:widowControl/>
        <w:rPr>
          <w:snapToGrid/>
          <w:szCs w:val="24"/>
        </w:rPr>
      </w:pPr>
    </w:p>
    <w:p w14:paraId="282263B1" w14:textId="77777777" w:rsidR="00105001" w:rsidRPr="00105001" w:rsidRDefault="00105001" w:rsidP="00105001">
      <w:pPr>
        <w:widowControl/>
        <w:rPr>
          <w:snapToGrid/>
          <w:szCs w:val="24"/>
        </w:rPr>
      </w:pPr>
    </w:p>
    <w:p w14:paraId="4A57557E" w14:textId="77777777" w:rsidR="00105001" w:rsidRPr="00105001" w:rsidRDefault="00105001" w:rsidP="00105001">
      <w:pPr>
        <w:widowControl/>
        <w:rPr>
          <w:snapToGrid/>
          <w:szCs w:val="24"/>
        </w:rPr>
      </w:pPr>
    </w:p>
    <w:p w14:paraId="13779499" w14:textId="77777777" w:rsidR="00105001" w:rsidRPr="00105001" w:rsidRDefault="00105001" w:rsidP="00105001">
      <w:pPr>
        <w:widowControl/>
        <w:rPr>
          <w:snapToGrid/>
          <w:szCs w:val="24"/>
        </w:rPr>
      </w:pPr>
    </w:p>
    <w:p w14:paraId="6D8C728B" w14:textId="20683DCC" w:rsidR="00105001" w:rsidRPr="00105001" w:rsidRDefault="00105001" w:rsidP="00105001">
      <w:pPr>
        <w:widowControl/>
        <w:rPr>
          <w:snapToGrid/>
          <w:szCs w:val="24"/>
        </w:rPr>
      </w:pPr>
      <w:r>
        <w:rPr>
          <w:noProof/>
          <w:snapToGrid/>
          <w:sz w:val="20"/>
          <w:szCs w:val="24"/>
        </w:rPr>
        <mc:AlternateContent>
          <mc:Choice Requires="wps">
            <w:drawing>
              <wp:anchor distT="0" distB="0" distL="114300" distR="114300" simplePos="0" relativeHeight="251671552" behindDoc="0" locked="0" layoutInCell="1" allowOverlap="1" wp14:anchorId="76B615A9" wp14:editId="2AEEA622">
                <wp:simplePos x="0" y="0"/>
                <wp:positionH relativeFrom="column">
                  <wp:posOffset>2133600</wp:posOffset>
                </wp:positionH>
                <wp:positionV relativeFrom="paragraph">
                  <wp:posOffset>147320</wp:posOffset>
                </wp:positionV>
                <wp:extent cx="1676400" cy="1485900"/>
                <wp:effectExtent l="9525" t="5715" r="9525" b="13335"/>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485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6" style="position:absolute;margin-left:168pt;margin-top:11.6pt;width:132pt;height:1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"/>
            </w:pict>
          </mc:Fallback>
        </mc:AlternateContent>
      </w:r>
    </w:p>
    <w:p w14:paraId="40132AD8" w14:textId="77777777" w:rsidR="00105001" w:rsidRPr="00105001" w:rsidRDefault="00105001" w:rsidP="00105001">
      <w:pPr>
        <w:widowControl/>
        <w:rPr>
          <w:snapToGrid/>
          <w:szCs w:val="24"/>
        </w:rPr>
      </w:pPr>
    </w:p>
    <w:p w14:paraId="3A5F6D1F" w14:textId="77777777" w:rsidR="00105001" w:rsidRPr="00105001" w:rsidRDefault="00105001" w:rsidP="00105001">
      <w:pPr>
        <w:widowControl/>
        <w:rPr>
          <w:snapToGrid/>
          <w:szCs w:val="24"/>
        </w:rPr>
      </w:pPr>
    </w:p>
    <w:p w14:paraId="79EA1121" w14:textId="77777777" w:rsidR="00105001" w:rsidRPr="00105001" w:rsidRDefault="00105001" w:rsidP="00105001">
      <w:pPr>
        <w:widowControl/>
        <w:rPr>
          <w:snapToGrid/>
          <w:szCs w:val="24"/>
        </w:rPr>
      </w:pPr>
    </w:p>
    <w:p w14:paraId="23A01B26" w14:textId="77777777" w:rsidR="00105001" w:rsidRPr="00105001" w:rsidRDefault="00105001" w:rsidP="00105001">
      <w:pPr>
        <w:widowControl/>
        <w:rPr>
          <w:snapToGrid/>
          <w:szCs w:val="24"/>
        </w:rPr>
      </w:pPr>
    </w:p>
    <w:p w14:paraId="503E3388" w14:textId="77777777" w:rsidR="00105001" w:rsidRPr="00105001" w:rsidRDefault="00105001" w:rsidP="00105001">
      <w:pPr>
        <w:widowControl/>
        <w:rPr>
          <w:snapToGrid/>
          <w:szCs w:val="24"/>
        </w:rPr>
      </w:pPr>
    </w:p>
    <w:p w14:paraId="7D4BC11E" w14:textId="77777777" w:rsidR="00105001" w:rsidRPr="00105001" w:rsidRDefault="00105001" w:rsidP="00105001">
      <w:pPr>
        <w:widowControl/>
        <w:rPr>
          <w:snapToGrid/>
          <w:szCs w:val="24"/>
        </w:rPr>
      </w:pPr>
    </w:p>
    <w:p w14:paraId="5E3C9E7F" w14:textId="77777777" w:rsidR="00105001" w:rsidRPr="00105001" w:rsidRDefault="00105001" w:rsidP="00105001">
      <w:pPr>
        <w:widowControl/>
        <w:rPr>
          <w:snapToGrid/>
          <w:szCs w:val="24"/>
        </w:rPr>
      </w:pPr>
    </w:p>
    <w:p w14:paraId="56995F0D" w14:textId="77777777" w:rsidR="00105001" w:rsidRPr="00105001" w:rsidRDefault="00105001" w:rsidP="00105001">
      <w:pPr>
        <w:widowControl/>
        <w:rPr>
          <w:snapToGrid/>
          <w:szCs w:val="24"/>
        </w:rPr>
      </w:pPr>
    </w:p>
    <w:p w14:paraId="54E06BA9" w14:textId="77777777" w:rsidR="00105001" w:rsidRPr="00105001" w:rsidRDefault="00105001" w:rsidP="00105001">
      <w:pPr>
        <w:widowControl/>
        <w:rPr>
          <w:snapToGrid/>
          <w:szCs w:val="24"/>
        </w:rPr>
      </w:pPr>
    </w:p>
    <w:p w14:paraId="408F087D" w14:textId="77777777" w:rsidR="00105001" w:rsidRPr="00105001" w:rsidRDefault="00105001" w:rsidP="00105001">
      <w:pPr>
        <w:widowControl/>
        <w:rPr>
          <w:snapToGrid/>
          <w:szCs w:val="24"/>
        </w:rPr>
      </w:pPr>
    </w:p>
    <w:p w14:paraId="4A4571EF" w14:textId="77777777" w:rsidR="00105001" w:rsidRPr="00105001" w:rsidRDefault="00105001" w:rsidP="00105001">
      <w:pPr>
        <w:widowControl/>
        <w:rPr>
          <w:snapToGrid/>
          <w:szCs w:val="24"/>
        </w:rPr>
      </w:pPr>
    </w:p>
    <w:p w14:paraId="6530C573" w14:textId="77777777" w:rsidR="00105001" w:rsidRPr="00105001" w:rsidRDefault="00105001" w:rsidP="00105001">
      <w:pPr>
        <w:widowControl/>
        <w:rPr>
          <w:snapToGrid/>
          <w:szCs w:val="24"/>
        </w:rPr>
      </w:pPr>
    </w:p>
    <w:p w14:paraId="1B13AEA3" w14:textId="77777777" w:rsidR="00105001" w:rsidRPr="00105001" w:rsidRDefault="00105001" w:rsidP="00105001">
      <w:pPr>
        <w:widowControl/>
        <w:rPr>
          <w:snapToGrid/>
          <w:szCs w:val="24"/>
        </w:rPr>
      </w:pPr>
    </w:p>
    <w:p w14:paraId="5D1F5F3B" w14:textId="77777777" w:rsidR="00105001" w:rsidRPr="00105001" w:rsidRDefault="00105001" w:rsidP="00105001">
      <w:pPr>
        <w:widowControl/>
        <w:rPr>
          <w:snapToGrid/>
          <w:szCs w:val="24"/>
        </w:rPr>
      </w:pPr>
    </w:p>
    <w:p w14:paraId="1795473B" w14:textId="77777777" w:rsidR="00105001" w:rsidRPr="00105001" w:rsidRDefault="00105001" w:rsidP="00105001">
      <w:pPr>
        <w:widowControl/>
        <w:rPr>
          <w:snapToGrid/>
          <w:szCs w:val="24"/>
        </w:rPr>
      </w:pPr>
    </w:p>
    <w:p w14:paraId="54DA7262" w14:textId="77777777" w:rsidR="00105001" w:rsidRPr="00105001" w:rsidRDefault="00105001" w:rsidP="00105001">
      <w:pPr>
        <w:widowControl/>
        <w:rPr>
          <w:snapToGrid/>
          <w:szCs w:val="24"/>
        </w:rPr>
      </w:pPr>
    </w:p>
    <w:p w14:paraId="5B62EC2C" w14:textId="77777777" w:rsidR="00105001" w:rsidRPr="00105001" w:rsidRDefault="00105001" w:rsidP="00105001">
      <w:pPr>
        <w:widowControl/>
        <w:rPr>
          <w:snapToGrid/>
          <w:szCs w:val="24"/>
        </w:rPr>
      </w:pPr>
    </w:p>
    <w:p w14:paraId="7D0B3444" w14:textId="77777777" w:rsidR="00105001" w:rsidRPr="00105001" w:rsidRDefault="00105001" w:rsidP="00105001">
      <w:pPr>
        <w:widowControl/>
        <w:rPr>
          <w:snapToGrid/>
          <w:szCs w:val="24"/>
        </w:rPr>
      </w:pPr>
    </w:p>
    <w:p w14:paraId="31E0FE34" w14:textId="77777777" w:rsidR="00105001" w:rsidRPr="00105001" w:rsidRDefault="00105001" w:rsidP="00105001">
      <w:pPr>
        <w:widowControl/>
        <w:rPr>
          <w:snapToGrid/>
          <w:szCs w:val="24"/>
        </w:rPr>
      </w:pPr>
    </w:p>
    <w:p w14:paraId="1F84E124" w14:textId="77777777" w:rsidR="00105001" w:rsidRPr="00105001" w:rsidRDefault="00105001" w:rsidP="00105001">
      <w:pPr>
        <w:widowControl/>
        <w:rPr>
          <w:snapToGrid/>
          <w:szCs w:val="24"/>
        </w:rPr>
      </w:pPr>
    </w:p>
    <w:p w14:paraId="47BDEA29" w14:textId="77777777" w:rsidR="00105001" w:rsidRPr="00105001" w:rsidRDefault="00105001" w:rsidP="00105001">
      <w:pPr>
        <w:widowControl/>
        <w:rPr>
          <w:snapToGrid/>
          <w:szCs w:val="24"/>
        </w:rPr>
      </w:pPr>
    </w:p>
    <w:p w14:paraId="5BCCF6B1" w14:textId="77777777" w:rsidR="00105001" w:rsidRPr="00105001" w:rsidRDefault="00105001" w:rsidP="00105001">
      <w:pPr>
        <w:widowControl/>
        <w:rPr>
          <w:snapToGrid/>
          <w:szCs w:val="24"/>
        </w:rPr>
      </w:pPr>
    </w:p>
    <w:p w14:paraId="6120CF4C" w14:textId="77777777" w:rsidR="00105001" w:rsidRPr="00105001" w:rsidRDefault="00105001" w:rsidP="00105001">
      <w:pPr>
        <w:widowControl/>
        <w:rPr>
          <w:snapToGrid/>
          <w:szCs w:val="24"/>
        </w:rPr>
      </w:pPr>
    </w:p>
    <w:p w14:paraId="42BD7F22" w14:textId="77777777" w:rsidR="00105001" w:rsidRPr="00105001" w:rsidRDefault="00105001" w:rsidP="00105001">
      <w:pPr>
        <w:widowControl/>
        <w:rPr>
          <w:snapToGrid/>
          <w:szCs w:val="24"/>
        </w:rPr>
      </w:pPr>
    </w:p>
    <w:p w14:paraId="7AC32419" w14:textId="77777777" w:rsidR="00105001" w:rsidRPr="00105001" w:rsidRDefault="00105001" w:rsidP="00105001">
      <w:pPr>
        <w:widowControl/>
        <w:rPr>
          <w:snapToGrid/>
          <w:szCs w:val="24"/>
        </w:rPr>
      </w:pPr>
    </w:p>
    <w:p w14:paraId="2B4CD0BD" w14:textId="77777777" w:rsidR="00105001" w:rsidRPr="00105001" w:rsidRDefault="00105001" w:rsidP="00105001">
      <w:pPr>
        <w:widowControl/>
        <w:rPr>
          <w:snapToGrid/>
          <w:szCs w:val="24"/>
        </w:rPr>
      </w:pPr>
    </w:p>
    <w:p w14:paraId="3CF0ADAA" w14:textId="77777777" w:rsidR="00105001" w:rsidRPr="00105001" w:rsidRDefault="00105001" w:rsidP="00105001">
      <w:pPr>
        <w:widowControl/>
        <w:rPr>
          <w:snapToGrid/>
          <w:szCs w:val="24"/>
        </w:rPr>
        <w:sectPr w:rsidR="00105001" w:rsidRPr="00105001">
          <w:pgSz w:w="12240" w:h="15840" w:code="1"/>
          <w:pgMar w:top="1440" w:right="1440" w:bottom="720" w:left="1440" w:header="720" w:footer="720" w:gutter="0"/>
          <w:paperSrc w:first="71" w:other="71"/>
          <w:cols w:space="720"/>
          <w:docGrid w:linePitch="360"/>
        </w:sectPr>
      </w:pPr>
    </w:p>
    <w:p w14:paraId="784325C6" w14:textId="77777777" w:rsidR="00105001" w:rsidRPr="00105001" w:rsidRDefault="00105001" w:rsidP="00105001">
      <w:pPr>
        <w:keepNext/>
        <w:widowControl/>
        <w:jc w:val="center"/>
        <w:outlineLvl w:val="2"/>
        <w:rPr>
          <w:b/>
          <w:bCs/>
          <w:snapToGrid/>
          <w:sz w:val="28"/>
          <w:szCs w:val="24"/>
        </w:rPr>
      </w:pPr>
      <w:bookmarkStart w:id="183" w:name="_Tree_Map"/>
      <w:bookmarkEnd w:id="183"/>
      <w:r w:rsidRPr="00105001">
        <w:rPr>
          <w:b/>
          <w:bCs/>
          <w:snapToGrid/>
          <w:sz w:val="28"/>
          <w:szCs w:val="24"/>
        </w:rPr>
        <w:lastRenderedPageBreak/>
        <w:t>Tree Map</w:t>
      </w:r>
    </w:p>
    <w:p w14:paraId="430D2706" w14:textId="77777777" w:rsidR="00105001" w:rsidRPr="00105001" w:rsidRDefault="00105001" w:rsidP="00105001">
      <w:pPr>
        <w:keepNext/>
        <w:widowControl/>
        <w:jc w:val="center"/>
        <w:outlineLvl w:val="2"/>
        <w:rPr>
          <w:b/>
          <w:bCs/>
          <w:i/>
          <w:snapToGrid/>
          <w:sz w:val="28"/>
          <w:szCs w:val="29"/>
        </w:rPr>
      </w:pPr>
      <w:r w:rsidRPr="00105001">
        <w:rPr>
          <w:b/>
          <w:bCs/>
          <w:i/>
          <w:snapToGrid/>
          <w:sz w:val="28"/>
          <w:szCs w:val="29"/>
        </w:rPr>
        <w:t>Arms and the Man</w:t>
      </w:r>
    </w:p>
    <w:p w14:paraId="6A9EE206" w14:textId="77777777" w:rsidR="00105001" w:rsidRPr="00105001" w:rsidRDefault="00105001" w:rsidP="00105001">
      <w:pPr>
        <w:widowControl/>
        <w:rPr>
          <w:snapToGrid/>
          <w:szCs w:val="24"/>
        </w:rPr>
      </w:pPr>
    </w:p>
    <w:p w14:paraId="6C520001" w14:textId="77777777" w:rsidR="00105001" w:rsidRPr="00105001" w:rsidRDefault="00105001" w:rsidP="00105001">
      <w:pPr>
        <w:widowControl/>
        <w:rPr>
          <w:snapToGrid/>
          <w:szCs w:val="24"/>
        </w:rPr>
      </w:pPr>
    </w:p>
    <w:p w14:paraId="20D721EC" w14:textId="77777777" w:rsidR="00105001" w:rsidRPr="00105001" w:rsidRDefault="00105001" w:rsidP="00105001">
      <w:pPr>
        <w:widowControl/>
        <w:rPr>
          <w:snapToGrid/>
          <w:szCs w:val="24"/>
        </w:rPr>
      </w:pPr>
      <w:r w:rsidRPr="00105001">
        <w:rPr>
          <w:snapToGrid/>
          <w:szCs w:val="24"/>
        </w:rPr>
        <w:t>The Tree Map enables students to do both inductive and deductive classification.  Students learn to create general concepts, (main) ideas, or categories for the headings at the top of the tree, and to create supporting ideas and specific details in the branches below.</w:t>
      </w:r>
    </w:p>
    <w:p w14:paraId="783D2270" w14:textId="77777777" w:rsidR="00105001" w:rsidRPr="00105001" w:rsidRDefault="00105001" w:rsidP="00105001">
      <w:pPr>
        <w:widowControl/>
        <w:rPr>
          <w:snapToGrid/>
          <w:szCs w:val="24"/>
        </w:rPr>
      </w:pPr>
    </w:p>
    <w:p w14:paraId="5C5F1C5F" w14:textId="77777777" w:rsidR="00105001" w:rsidRPr="00105001" w:rsidRDefault="00105001" w:rsidP="00105001">
      <w:pPr>
        <w:widowControl/>
        <w:rPr>
          <w:snapToGrid/>
          <w:szCs w:val="24"/>
        </w:rPr>
      </w:pPr>
    </w:p>
    <w:p w14:paraId="47D041C0" w14:textId="77777777" w:rsidR="00105001" w:rsidRPr="00105001" w:rsidRDefault="00105001" w:rsidP="00105001">
      <w:pPr>
        <w:widowControl/>
        <w:rPr>
          <w:snapToGrid/>
          <w:szCs w:val="24"/>
        </w:rPr>
      </w:pPr>
    </w:p>
    <w:tbl>
      <w:tblPr>
        <w:tblW w:w="0" w:type="auto"/>
        <w:tblLook w:val="0000" w:firstRow="0" w:lastRow="0" w:firstColumn="0" w:lastColumn="0" w:noHBand="0" w:noVBand="0"/>
      </w:tblPr>
      <w:tblGrid>
        <w:gridCol w:w="1197"/>
        <w:gridCol w:w="1197"/>
        <w:gridCol w:w="1197"/>
        <w:gridCol w:w="597"/>
        <w:gridCol w:w="600"/>
        <w:gridCol w:w="840"/>
        <w:gridCol w:w="1554"/>
        <w:gridCol w:w="1197"/>
        <w:gridCol w:w="1197"/>
      </w:tblGrid>
      <w:tr w:rsidR="00105001" w:rsidRPr="00105001" w14:paraId="6FA3C530" w14:textId="77777777" w:rsidTr="00105001">
        <w:tblPrEx>
          <w:tblCellMar>
            <w:top w:w="0" w:type="dxa"/>
            <w:bottom w:w="0" w:type="dxa"/>
          </w:tblCellMar>
        </w:tblPrEx>
        <w:tc>
          <w:tcPr>
            <w:tcW w:w="1197" w:type="dxa"/>
            <w:tcBorders>
              <w:bottom w:val="single" w:sz="4" w:space="0" w:color="auto"/>
            </w:tcBorders>
          </w:tcPr>
          <w:p w14:paraId="1B774968" w14:textId="77777777" w:rsidR="00105001" w:rsidRPr="00105001" w:rsidRDefault="00105001" w:rsidP="00105001">
            <w:pPr>
              <w:widowControl/>
              <w:rPr>
                <w:snapToGrid/>
                <w:szCs w:val="24"/>
              </w:rPr>
            </w:pPr>
          </w:p>
        </w:tc>
        <w:tc>
          <w:tcPr>
            <w:tcW w:w="1197" w:type="dxa"/>
            <w:tcBorders>
              <w:bottom w:val="single" w:sz="4" w:space="0" w:color="auto"/>
            </w:tcBorders>
          </w:tcPr>
          <w:p w14:paraId="4A47C86A" w14:textId="77777777" w:rsidR="00105001" w:rsidRPr="00105001" w:rsidRDefault="00105001" w:rsidP="00105001">
            <w:pPr>
              <w:widowControl/>
              <w:rPr>
                <w:snapToGrid/>
                <w:szCs w:val="24"/>
              </w:rPr>
            </w:pPr>
          </w:p>
        </w:tc>
        <w:tc>
          <w:tcPr>
            <w:tcW w:w="1197" w:type="dxa"/>
            <w:tcBorders>
              <w:top w:val="single" w:sz="4" w:space="0" w:color="auto"/>
              <w:bottom w:val="single" w:sz="4" w:space="0" w:color="auto"/>
            </w:tcBorders>
          </w:tcPr>
          <w:p w14:paraId="3EE055BC" w14:textId="77777777" w:rsidR="00105001" w:rsidRPr="00105001" w:rsidRDefault="00105001" w:rsidP="00105001">
            <w:pPr>
              <w:widowControl/>
              <w:rPr>
                <w:snapToGrid/>
                <w:szCs w:val="24"/>
              </w:rPr>
            </w:pPr>
          </w:p>
        </w:tc>
        <w:tc>
          <w:tcPr>
            <w:tcW w:w="1197" w:type="dxa"/>
            <w:gridSpan w:val="2"/>
            <w:tcBorders>
              <w:top w:val="single" w:sz="4" w:space="0" w:color="auto"/>
              <w:bottom w:val="single" w:sz="4" w:space="0" w:color="auto"/>
              <w:right w:val="single" w:sz="4" w:space="0" w:color="auto"/>
            </w:tcBorders>
          </w:tcPr>
          <w:p w14:paraId="3F45F539" w14:textId="77777777" w:rsidR="00105001" w:rsidRPr="00105001" w:rsidRDefault="00105001" w:rsidP="00105001">
            <w:pPr>
              <w:widowControl/>
              <w:rPr>
                <w:snapToGrid/>
                <w:szCs w:val="24"/>
              </w:rPr>
            </w:pPr>
          </w:p>
        </w:tc>
        <w:tc>
          <w:tcPr>
            <w:tcW w:w="840" w:type="dxa"/>
            <w:tcBorders>
              <w:top w:val="single" w:sz="4" w:space="0" w:color="auto"/>
              <w:left w:val="single" w:sz="4" w:space="0" w:color="auto"/>
              <w:bottom w:val="single" w:sz="4" w:space="0" w:color="auto"/>
            </w:tcBorders>
          </w:tcPr>
          <w:p w14:paraId="79DD6312" w14:textId="77777777" w:rsidR="00105001" w:rsidRPr="00105001" w:rsidRDefault="00105001" w:rsidP="00105001">
            <w:pPr>
              <w:widowControl/>
              <w:rPr>
                <w:snapToGrid/>
                <w:szCs w:val="24"/>
              </w:rPr>
            </w:pPr>
          </w:p>
          <w:p w14:paraId="3D2EA1CD" w14:textId="77777777" w:rsidR="00105001" w:rsidRPr="00105001" w:rsidRDefault="00105001" w:rsidP="00105001">
            <w:pPr>
              <w:widowControl/>
              <w:rPr>
                <w:snapToGrid/>
                <w:szCs w:val="24"/>
              </w:rPr>
            </w:pPr>
          </w:p>
          <w:p w14:paraId="4101FD7B" w14:textId="77777777" w:rsidR="00105001" w:rsidRPr="00105001" w:rsidRDefault="00105001" w:rsidP="00105001">
            <w:pPr>
              <w:widowControl/>
              <w:rPr>
                <w:snapToGrid/>
                <w:szCs w:val="24"/>
              </w:rPr>
            </w:pPr>
          </w:p>
        </w:tc>
        <w:tc>
          <w:tcPr>
            <w:tcW w:w="1554" w:type="dxa"/>
            <w:tcBorders>
              <w:top w:val="single" w:sz="4" w:space="0" w:color="auto"/>
              <w:bottom w:val="single" w:sz="4" w:space="0" w:color="auto"/>
            </w:tcBorders>
          </w:tcPr>
          <w:p w14:paraId="04662085" w14:textId="77777777" w:rsidR="00105001" w:rsidRPr="00105001" w:rsidRDefault="00105001" w:rsidP="00105001">
            <w:pPr>
              <w:widowControl/>
              <w:rPr>
                <w:snapToGrid/>
                <w:szCs w:val="24"/>
              </w:rPr>
            </w:pPr>
          </w:p>
        </w:tc>
        <w:tc>
          <w:tcPr>
            <w:tcW w:w="1197" w:type="dxa"/>
            <w:tcBorders>
              <w:bottom w:val="single" w:sz="4" w:space="0" w:color="auto"/>
            </w:tcBorders>
          </w:tcPr>
          <w:p w14:paraId="5CFA30B5" w14:textId="77777777" w:rsidR="00105001" w:rsidRPr="00105001" w:rsidRDefault="00105001" w:rsidP="00105001">
            <w:pPr>
              <w:widowControl/>
              <w:rPr>
                <w:snapToGrid/>
                <w:szCs w:val="24"/>
              </w:rPr>
            </w:pPr>
          </w:p>
        </w:tc>
        <w:tc>
          <w:tcPr>
            <w:tcW w:w="1197" w:type="dxa"/>
            <w:tcBorders>
              <w:bottom w:val="single" w:sz="4" w:space="0" w:color="auto"/>
            </w:tcBorders>
          </w:tcPr>
          <w:p w14:paraId="052B77E8" w14:textId="77777777" w:rsidR="00105001" w:rsidRPr="00105001" w:rsidRDefault="00105001" w:rsidP="00105001">
            <w:pPr>
              <w:widowControl/>
              <w:rPr>
                <w:snapToGrid/>
                <w:szCs w:val="24"/>
              </w:rPr>
            </w:pPr>
          </w:p>
        </w:tc>
      </w:tr>
      <w:tr w:rsidR="00105001" w:rsidRPr="00105001" w14:paraId="099422D9" w14:textId="77777777" w:rsidTr="00105001">
        <w:tblPrEx>
          <w:tblCellMar>
            <w:top w:w="0" w:type="dxa"/>
            <w:bottom w:w="0" w:type="dxa"/>
          </w:tblCellMar>
        </w:tblPrEx>
        <w:tc>
          <w:tcPr>
            <w:tcW w:w="1197" w:type="dxa"/>
            <w:tcBorders>
              <w:top w:val="single" w:sz="4" w:space="0" w:color="auto"/>
            </w:tcBorders>
          </w:tcPr>
          <w:p w14:paraId="78D0AE55" w14:textId="77777777" w:rsidR="00105001" w:rsidRPr="00105001" w:rsidRDefault="00105001" w:rsidP="00105001">
            <w:pPr>
              <w:widowControl/>
              <w:rPr>
                <w:snapToGrid/>
                <w:szCs w:val="24"/>
              </w:rPr>
            </w:pPr>
          </w:p>
        </w:tc>
        <w:tc>
          <w:tcPr>
            <w:tcW w:w="1197" w:type="dxa"/>
            <w:tcBorders>
              <w:top w:val="single" w:sz="4" w:space="0" w:color="auto"/>
              <w:right w:val="single" w:sz="4" w:space="0" w:color="auto"/>
            </w:tcBorders>
          </w:tcPr>
          <w:p w14:paraId="78BCE24B" w14:textId="77777777" w:rsidR="00105001" w:rsidRPr="00105001" w:rsidRDefault="00105001" w:rsidP="00105001">
            <w:pPr>
              <w:widowControl/>
              <w:rPr>
                <w:snapToGrid/>
                <w:szCs w:val="24"/>
              </w:rPr>
            </w:pPr>
          </w:p>
        </w:tc>
        <w:tc>
          <w:tcPr>
            <w:tcW w:w="1197" w:type="dxa"/>
            <w:tcBorders>
              <w:top w:val="single" w:sz="4" w:space="0" w:color="auto"/>
              <w:left w:val="single" w:sz="4" w:space="0" w:color="auto"/>
            </w:tcBorders>
          </w:tcPr>
          <w:p w14:paraId="01425B59" w14:textId="77777777" w:rsidR="00105001" w:rsidRPr="00105001" w:rsidRDefault="00105001" w:rsidP="00105001">
            <w:pPr>
              <w:widowControl/>
              <w:rPr>
                <w:snapToGrid/>
                <w:szCs w:val="24"/>
              </w:rPr>
            </w:pPr>
          </w:p>
          <w:p w14:paraId="69B721CC" w14:textId="77777777" w:rsidR="00105001" w:rsidRPr="00105001" w:rsidRDefault="00105001" w:rsidP="00105001">
            <w:pPr>
              <w:widowControl/>
              <w:rPr>
                <w:snapToGrid/>
                <w:szCs w:val="24"/>
              </w:rPr>
            </w:pPr>
          </w:p>
          <w:p w14:paraId="31987F5B" w14:textId="77777777" w:rsidR="00105001" w:rsidRPr="00105001" w:rsidRDefault="00105001" w:rsidP="00105001">
            <w:pPr>
              <w:widowControl/>
              <w:rPr>
                <w:snapToGrid/>
                <w:szCs w:val="24"/>
              </w:rPr>
            </w:pPr>
          </w:p>
        </w:tc>
        <w:tc>
          <w:tcPr>
            <w:tcW w:w="1197" w:type="dxa"/>
            <w:gridSpan w:val="2"/>
            <w:tcBorders>
              <w:top w:val="single" w:sz="4" w:space="0" w:color="auto"/>
            </w:tcBorders>
          </w:tcPr>
          <w:p w14:paraId="425A88BF" w14:textId="77777777" w:rsidR="00105001" w:rsidRPr="00105001" w:rsidRDefault="00105001" w:rsidP="00105001">
            <w:pPr>
              <w:widowControl/>
              <w:rPr>
                <w:snapToGrid/>
                <w:szCs w:val="24"/>
              </w:rPr>
            </w:pPr>
          </w:p>
        </w:tc>
        <w:tc>
          <w:tcPr>
            <w:tcW w:w="840" w:type="dxa"/>
            <w:tcBorders>
              <w:top w:val="single" w:sz="4" w:space="0" w:color="auto"/>
            </w:tcBorders>
          </w:tcPr>
          <w:p w14:paraId="263CD431" w14:textId="77777777" w:rsidR="00105001" w:rsidRPr="00105001" w:rsidRDefault="00105001" w:rsidP="00105001">
            <w:pPr>
              <w:widowControl/>
              <w:rPr>
                <w:snapToGrid/>
                <w:szCs w:val="24"/>
              </w:rPr>
            </w:pPr>
          </w:p>
        </w:tc>
        <w:tc>
          <w:tcPr>
            <w:tcW w:w="1554" w:type="dxa"/>
            <w:tcBorders>
              <w:top w:val="single" w:sz="4" w:space="0" w:color="auto"/>
              <w:right w:val="single" w:sz="4" w:space="0" w:color="auto"/>
            </w:tcBorders>
          </w:tcPr>
          <w:p w14:paraId="06A51640" w14:textId="77777777" w:rsidR="00105001" w:rsidRPr="00105001" w:rsidRDefault="00105001" w:rsidP="00105001">
            <w:pPr>
              <w:widowControl/>
              <w:rPr>
                <w:snapToGrid/>
                <w:szCs w:val="24"/>
              </w:rPr>
            </w:pPr>
          </w:p>
        </w:tc>
        <w:tc>
          <w:tcPr>
            <w:tcW w:w="1197" w:type="dxa"/>
            <w:tcBorders>
              <w:top w:val="single" w:sz="4" w:space="0" w:color="auto"/>
              <w:left w:val="single" w:sz="4" w:space="0" w:color="auto"/>
            </w:tcBorders>
          </w:tcPr>
          <w:p w14:paraId="06533C71" w14:textId="77777777" w:rsidR="00105001" w:rsidRPr="00105001" w:rsidRDefault="00105001" w:rsidP="00105001">
            <w:pPr>
              <w:widowControl/>
              <w:rPr>
                <w:snapToGrid/>
                <w:szCs w:val="24"/>
              </w:rPr>
            </w:pPr>
          </w:p>
        </w:tc>
        <w:tc>
          <w:tcPr>
            <w:tcW w:w="1197" w:type="dxa"/>
            <w:tcBorders>
              <w:top w:val="single" w:sz="4" w:space="0" w:color="auto"/>
            </w:tcBorders>
          </w:tcPr>
          <w:p w14:paraId="42426E74" w14:textId="77777777" w:rsidR="00105001" w:rsidRPr="00105001" w:rsidRDefault="00105001" w:rsidP="00105001">
            <w:pPr>
              <w:widowControl/>
              <w:rPr>
                <w:snapToGrid/>
                <w:szCs w:val="24"/>
              </w:rPr>
            </w:pPr>
          </w:p>
        </w:tc>
      </w:tr>
      <w:tr w:rsidR="00105001" w:rsidRPr="00105001" w14:paraId="238DF204" w14:textId="77777777" w:rsidTr="00105001">
        <w:tblPrEx>
          <w:tblCellMar>
            <w:top w:w="0" w:type="dxa"/>
            <w:bottom w:w="0" w:type="dxa"/>
          </w:tblCellMar>
        </w:tblPrEx>
        <w:tc>
          <w:tcPr>
            <w:tcW w:w="1197" w:type="dxa"/>
            <w:tcBorders>
              <w:bottom w:val="single" w:sz="4" w:space="0" w:color="auto"/>
            </w:tcBorders>
          </w:tcPr>
          <w:p w14:paraId="130995FB" w14:textId="77777777" w:rsidR="00105001" w:rsidRPr="00105001" w:rsidRDefault="00105001" w:rsidP="00105001">
            <w:pPr>
              <w:widowControl/>
              <w:rPr>
                <w:snapToGrid/>
                <w:szCs w:val="24"/>
              </w:rPr>
            </w:pPr>
          </w:p>
        </w:tc>
        <w:tc>
          <w:tcPr>
            <w:tcW w:w="1197" w:type="dxa"/>
            <w:tcBorders>
              <w:bottom w:val="single" w:sz="4" w:space="0" w:color="auto"/>
            </w:tcBorders>
          </w:tcPr>
          <w:p w14:paraId="71CB8C08" w14:textId="77777777" w:rsidR="00105001" w:rsidRPr="00105001" w:rsidRDefault="00105001" w:rsidP="00105001">
            <w:pPr>
              <w:widowControl/>
              <w:rPr>
                <w:snapToGrid/>
                <w:szCs w:val="24"/>
              </w:rPr>
            </w:pPr>
          </w:p>
        </w:tc>
        <w:tc>
          <w:tcPr>
            <w:tcW w:w="1794" w:type="dxa"/>
            <w:gridSpan w:val="2"/>
            <w:tcBorders>
              <w:bottom w:val="single" w:sz="4" w:space="0" w:color="auto"/>
            </w:tcBorders>
          </w:tcPr>
          <w:p w14:paraId="28C8048C" w14:textId="77777777" w:rsidR="00105001" w:rsidRPr="00105001" w:rsidRDefault="00105001" w:rsidP="00105001">
            <w:pPr>
              <w:widowControl/>
              <w:rPr>
                <w:snapToGrid/>
                <w:szCs w:val="24"/>
              </w:rPr>
            </w:pPr>
          </w:p>
        </w:tc>
        <w:tc>
          <w:tcPr>
            <w:tcW w:w="600" w:type="dxa"/>
          </w:tcPr>
          <w:p w14:paraId="1C63293B" w14:textId="77777777" w:rsidR="00105001" w:rsidRPr="00105001" w:rsidRDefault="00105001" w:rsidP="00105001">
            <w:pPr>
              <w:widowControl/>
              <w:rPr>
                <w:snapToGrid/>
                <w:szCs w:val="24"/>
              </w:rPr>
            </w:pPr>
          </w:p>
        </w:tc>
        <w:tc>
          <w:tcPr>
            <w:tcW w:w="840" w:type="dxa"/>
          </w:tcPr>
          <w:p w14:paraId="23318305" w14:textId="77777777" w:rsidR="00105001" w:rsidRPr="00105001" w:rsidRDefault="00105001" w:rsidP="00105001">
            <w:pPr>
              <w:widowControl/>
              <w:rPr>
                <w:snapToGrid/>
                <w:szCs w:val="24"/>
              </w:rPr>
            </w:pPr>
          </w:p>
        </w:tc>
        <w:tc>
          <w:tcPr>
            <w:tcW w:w="1554" w:type="dxa"/>
            <w:tcBorders>
              <w:bottom w:val="single" w:sz="4" w:space="0" w:color="auto"/>
            </w:tcBorders>
          </w:tcPr>
          <w:p w14:paraId="3D7C0E57" w14:textId="77777777" w:rsidR="00105001" w:rsidRPr="00105001" w:rsidRDefault="00105001" w:rsidP="00105001">
            <w:pPr>
              <w:widowControl/>
              <w:rPr>
                <w:snapToGrid/>
                <w:szCs w:val="24"/>
              </w:rPr>
            </w:pPr>
          </w:p>
        </w:tc>
        <w:tc>
          <w:tcPr>
            <w:tcW w:w="1197" w:type="dxa"/>
            <w:tcBorders>
              <w:bottom w:val="single" w:sz="4" w:space="0" w:color="auto"/>
            </w:tcBorders>
          </w:tcPr>
          <w:p w14:paraId="5B3EE9EF" w14:textId="77777777" w:rsidR="00105001" w:rsidRPr="00105001" w:rsidRDefault="00105001" w:rsidP="00105001">
            <w:pPr>
              <w:widowControl/>
              <w:rPr>
                <w:snapToGrid/>
                <w:szCs w:val="24"/>
              </w:rPr>
            </w:pPr>
          </w:p>
        </w:tc>
        <w:tc>
          <w:tcPr>
            <w:tcW w:w="1197" w:type="dxa"/>
            <w:tcBorders>
              <w:bottom w:val="single" w:sz="4" w:space="0" w:color="auto"/>
            </w:tcBorders>
          </w:tcPr>
          <w:p w14:paraId="17A156DC" w14:textId="77777777" w:rsidR="00105001" w:rsidRPr="00105001" w:rsidRDefault="00105001" w:rsidP="00105001">
            <w:pPr>
              <w:widowControl/>
              <w:rPr>
                <w:snapToGrid/>
                <w:szCs w:val="24"/>
              </w:rPr>
            </w:pPr>
          </w:p>
        </w:tc>
      </w:tr>
      <w:tr w:rsidR="00105001" w:rsidRPr="00105001" w14:paraId="7130E872" w14:textId="77777777" w:rsidTr="00105001">
        <w:tblPrEx>
          <w:tblCellMar>
            <w:top w:w="0" w:type="dxa"/>
            <w:bottom w:w="0" w:type="dxa"/>
          </w:tblCellMar>
        </w:tblPrEx>
        <w:tc>
          <w:tcPr>
            <w:tcW w:w="1197" w:type="dxa"/>
            <w:tcBorders>
              <w:top w:val="single" w:sz="4" w:space="0" w:color="auto"/>
              <w:bottom w:val="single" w:sz="4" w:space="0" w:color="auto"/>
            </w:tcBorders>
          </w:tcPr>
          <w:p w14:paraId="178A50DB" w14:textId="77777777" w:rsidR="00105001" w:rsidRPr="00105001" w:rsidRDefault="00105001" w:rsidP="00105001">
            <w:pPr>
              <w:widowControl/>
              <w:rPr>
                <w:snapToGrid/>
                <w:szCs w:val="24"/>
              </w:rPr>
            </w:pPr>
          </w:p>
        </w:tc>
        <w:tc>
          <w:tcPr>
            <w:tcW w:w="1197" w:type="dxa"/>
            <w:tcBorders>
              <w:top w:val="single" w:sz="4" w:space="0" w:color="auto"/>
              <w:bottom w:val="single" w:sz="4" w:space="0" w:color="auto"/>
            </w:tcBorders>
          </w:tcPr>
          <w:p w14:paraId="304CAD63" w14:textId="77777777" w:rsidR="00105001" w:rsidRPr="00105001" w:rsidRDefault="00105001" w:rsidP="00105001">
            <w:pPr>
              <w:widowControl/>
              <w:rPr>
                <w:snapToGrid/>
                <w:szCs w:val="24"/>
              </w:rPr>
            </w:pPr>
          </w:p>
        </w:tc>
        <w:tc>
          <w:tcPr>
            <w:tcW w:w="1197" w:type="dxa"/>
            <w:tcBorders>
              <w:top w:val="single" w:sz="4" w:space="0" w:color="auto"/>
              <w:bottom w:val="single" w:sz="4" w:space="0" w:color="auto"/>
            </w:tcBorders>
          </w:tcPr>
          <w:p w14:paraId="08A481EA" w14:textId="77777777" w:rsidR="00105001" w:rsidRPr="00105001" w:rsidRDefault="00105001" w:rsidP="00105001">
            <w:pPr>
              <w:widowControl/>
              <w:rPr>
                <w:snapToGrid/>
                <w:szCs w:val="24"/>
              </w:rPr>
            </w:pPr>
          </w:p>
        </w:tc>
        <w:tc>
          <w:tcPr>
            <w:tcW w:w="1197" w:type="dxa"/>
            <w:gridSpan w:val="2"/>
          </w:tcPr>
          <w:p w14:paraId="2A18A468" w14:textId="77777777" w:rsidR="00105001" w:rsidRPr="00105001" w:rsidRDefault="00105001" w:rsidP="00105001">
            <w:pPr>
              <w:widowControl/>
              <w:rPr>
                <w:snapToGrid/>
                <w:szCs w:val="24"/>
              </w:rPr>
            </w:pPr>
          </w:p>
          <w:p w14:paraId="0E67FEAE" w14:textId="77777777" w:rsidR="00105001" w:rsidRPr="00105001" w:rsidRDefault="00105001" w:rsidP="00105001">
            <w:pPr>
              <w:widowControl/>
              <w:rPr>
                <w:snapToGrid/>
                <w:szCs w:val="24"/>
              </w:rPr>
            </w:pPr>
          </w:p>
          <w:p w14:paraId="46A204F8" w14:textId="77777777" w:rsidR="00105001" w:rsidRPr="00105001" w:rsidRDefault="00105001" w:rsidP="00105001">
            <w:pPr>
              <w:widowControl/>
              <w:rPr>
                <w:snapToGrid/>
                <w:szCs w:val="24"/>
              </w:rPr>
            </w:pPr>
          </w:p>
        </w:tc>
        <w:tc>
          <w:tcPr>
            <w:tcW w:w="840" w:type="dxa"/>
          </w:tcPr>
          <w:p w14:paraId="50A57AEE" w14:textId="77777777" w:rsidR="00105001" w:rsidRPr="00105001" w:rsidRDefault="00105001" w:rsidP="00105001">
            <w:pPr>
              <w:widowControl/>
              <w:rPr>
                <w:snapToGrid/>
                <w:szCs w:val="24"/>
              </w:rPr>
            </w:pPr>
          </w:p>
        </w:tc>
        <w:tc>
          <w:tcPr>
            <w:tcW w:w="1554" w:type="dxa"/>
            <w:tcBorders>
              <w:top w:val="single" w:sz="4" w:space="0" w:color="auto"/>
              <w:bottom w:val="single" w:sz="4" w:space="0" w:color="auto"/>
            </w:tcBorders>
          </w:tcPr>
          <w:p w14:paraId="7769D852" w14:textId="77777777" w:rsidR="00105001" w:rsidRPr="00105001" w:rsidRDefault="00105001" w:rsidP="00105001">
            <w:pPr>
              <w:widowControl/>
              <w:rPr>
                <w:snapToGrid/>
                <w:szCs w:val="24"/>
              </w:rPr>
            </w:pPr>
          </w:p>
        </w:tc>
        <w:tc>
          <w:tcPr>
            <w:tcW w:w="1197" w:type="dxa"/>
            <w:tcBorders>
              <w:top w:val="single" w:sz="4" w:space="0" w:color="auto"/>
              <w:bottom w:val="single" w:sz="4" w:space="0" w:color="auto"/>
            </w:tcBorders>
          </w:tcPr>
          <w:p w14:paraId="329CB627" w14:textId="77777777" w:rsidR="00105001" w:rsidRPr="00105001" w:rsidRDefault="00105001" w:rsidP="00105001">
            <w:pPr>
              <w:widowControl/>
              <w:rPr>
                <w:snapToGrid/>
                <w:szCs w:val="24"/>
              </w:rPr>
            </w:pPr>
          </w:p>
        </w:tc>
        <w:tc>
          <w:tcPr>
            <w:tcW w:w="1197" w:type="dxa"/>
            <w:tcBorders>
              <w:top w:val="single" w:sz="4" w:space="0" w:color="auto"/>
              <w:bottom w:val="single" w:sz="4" w:space="0" w:color="auto"/>
            </w:tcBorders>
          </w:tcPr>
          <w:p w14:paraId="4104D374" w14:textId="77777777" w:rsidR="00105001" w:rsidRPr="00105001" w:rsidRDefault="00105001" w:rsidP="00105001">
            <w:pPr>
              <w:widowControl/>
              <w:rPr>
                <w:snapToGrid/>
                <w:szCs w:val="24"/>
              </w:rPr>
            </w:pPr>
          </w:p>
        </w:tc>
      </w:tr>
      <w:tr w:rsidR="00105001" w:rsidRPr="00105001" w14:paraId="5C968834" w14:textId="77777777" w:rsidTr="00105001">
        <w:tblPrEx>
          <w:tblCellMar>
            <w:top w:w="0" w:type="dxa"/>
            <w:bottom w:w="0" w:type="dxa"/>
          </w:tblCellMar>
        </w:tblPrEx>
        <w:tc>
          <w:tcPr>
            <w:tcW w:w="1197" w:type="dxa"/>
            <w:tcBorders>
              <w:top w:val="single" w:sz="4" w:space="0" w:color="auto"/>
              <w:bottom w:val="single" w:sz="4" w:space="0" w:color="auto"/>
            </w:tcBorders>
          </w:tcPr>
          <w:p w14:paraId="7C525F69" w14:textId="77777777" w:rsidR="00105001" w:rsidRPr="00105001" w:rsidRDefault="00105001" w:rsidP="00105001">
            <w:pPr>
              <w:widowControl/>
              <w:rPr>
                <w:snapToGrid/>
                <w:szCs w:val="24"/>
              </w:rPr>
            </w:pPr>
          </w:p>
        </w:tc>
        <w:tc>
          <w:tcPr>
            <w:tcW w:w="1197" w:type="dxa"/>
            <w:tcBorders>
              <w:top w:val="single" w:sz="4" w:space="0" w:color="auto"/>
              <w:bottom w:val="single" w:sz="4" w:space="0" w:color="auto"/>
            </w:tcBorders>
          </w:tcPr>
          <w:p w14:paraId="7F23450A" w14:textId="77777777" w:rsidR="00105001" w:rsidRPr="00105001" w:rsidRDefault="00105001" w:rsidP="00105001">
            <w:pPr>
              <w:widowControl/>
              <w:rPr>
                <w:snapToGrid/>
                <w:szCs w:val="24"/>
              </w:rPr>
            </w:pPr>
          </w:p>
        </w:tc>
        <w:tc>
          <w:tcPr>
            <w:tcW w:w="1794" w:type="dxa"/>
            <w:gridSpan w:val="2"/>
            <w:tcBorders>
              <w:top w:val="single" w:sz="4" w:space="0" w:color="auto"/>
              <w:bottom w:val="single" w:sz="4" w:space="0" w:color="auto"/>
            </w:tcBorders>
          </w:tcPr>
          <w:p w14:paraId="071C8141" w14:textId="77777777" w:rsidR="00105001" w:rsidRPr="00105001" w:rsidRDefault="00105001" w:rsidP="00105001">
            <w:pPr>
              <w:widowControl/>
              <w:rPr>
                <w:snapToGrid/>
                <w:szCs w:val="24"/>
              </w:rPr>
            </w:pPr>
          </w:p>
        </w:tc>
        <w:tc>
          <w:tcPr>
            <w:tcW w:w="600" w:type="dxa"/>
          </w:tcPr>
          <w:p w14:paraId="6B974E63" w14:textId="77777777" w:rsidR="00105001" w:rsidRPr="00105001" w:rsidRDefault="00105001" w:rsidP="00105001">
            <w:pPr>
              <w:widowControl/>
              <w:rPr>
                <w:snapToGrid/>
                <w:szCs w:val="24"/>
              </w:rPr>
            </w:pPr>
          </w:p>
          <w:p w14:paraId="26A71983" w14:textId="77777777" w:rsidR="00105001" w:rsidRPr="00105001" w:rsidRDefault="00105001" w:rsidP="00105001">
            <w:pPr>
              <w:widowControl/>
              <w:rPr>
                <w:snapToGrid/>
                <w:szCs w:val="24"/>
              </w:rPr>
            </w:pPr>
          </w:p>
          <w:p w14:paraId="738A7FA4" w14:textId="77777777" w:rsidR="00105001" w:rsidRPr="00105001" w:rsidRDefault="00105001" w:rsidP="00105001">
            <w:pPr>
              <w:widowControl/>
              <w:rPr>
                <w:snapToGrid/>
                <w:szCs w:val="24"/>
              </w:rPr>
            </w:pPr>
          </w:p>
        </w:tc>
        <w:tc>
          <w:tcPr>
            <w:tcW w:w="840" w:type="dxa"/>
          </w:tcPr>
          <w:p w14:paraId="234FBA9B" w14:textId="77777777" w:rsidR="00105001" w:rsidRPr="00105001" w:rsidRDefault="00105001" w:rsidP="00105001">
            <w:pPr>
              <w:widowControl/>
              <w:rPr>
                <w:snapToGrid/>
                <w:szCs w:val="24"/>
              </w:rPr>
            </w:pPr>
          </w:p>
        </w:tc>
        <w:tc>
          <w:tcPr>
            <w:tcW w:w="1554" w:type="dxa"/>
            <w:tcBorders>
              <w:top w:val="single" w:sz="4" w:space="0" w:color="auto"/>
              <w:bottom w:val="single" w:sz="4" w:space="0" w:color="auto"/>
            </w:tcBorders>
          </w:tcPr>
          <w:p w14:paraId="44B681E2" w14:textId="77777777" w:rsidR="00105001" w:rsidRPr="00105001" w:rsidRDefault="00105001" w:rsidP="00105001">
            <w:pPr>
              <w:widowControl/>
              <w:rPr>
                <w:snapToGrid/>
                <w:szCs w:val="24"/>
              </w:rPr>
            </w:pPr>
          </w:p>
        </w:tc>
        <w:tc>
          <w:tcPr>
            <w:tcW w:w="1197" w:type="dxa"/>
            <w:tcBorders>
              <w:top w:val="single" w:sz="4" w:space="0" w:color="auto"/>
              <w:bottom w:val="single" w:sz="4" w:space="0" w:color="auto"/>
            </w:tcBorders>
          </w:tcPr>
          <w:p w14:paraId="28A19012" w14:textId="77777777" w:rsidR="00105001" w:rsidRPr="00105001" w:rsidRDefault="00105001" w:rsidP="00105001">
            <w:pPr>
              <w:widowControl/>
              <w:rPr>
                <w:snapToGrid/>
                <w:szCs w:val="24"/>
              </w:rPr>
            </w:pPr>
          </w:p>
        </w:tc>
        <w:tc>
          <w:tcPr>
            <w:tcW w:w="1197" w:type="dxa"/>
            <w:tcBorders>
              <w:top w:val="single" w:sz="4" w:space="0" w:color="auto"/>
              <w:bottom w:val="single" w:sz="4" w:space="0" w:color="auto"/>
            </w:tcBorders>
          </w:tcPr>
          <w:p w14:paraId="5920DBA1" w14:textId="77777777" w:rsidR="00105001" w:rsidRPr="00105001" w:rsidRDefault="00105001" w:rsidP="00105001">
            <w:pPr>
              <w:widowControl/>
              <w:rPr>
                <w:snapToGrid/>
                <w:szCs w:val="24"/>
              </w:rPr>
            </w:pPr>
          </w:p>
        </w:tc>
      </w:tr>
      <w:tr w:rsidR="00105001" w:rsidRPr="00105001" w14:paraId="44E4478F" w14:textId="77777777" w:rsidTr="00105001">
        <w:tblPrEx>
          <w:tblCellMar>
            <w:top w:w="0" w:type="dxa"/>
            <w:bottom w:w="0" w:type="dxa"/>
          </w:tblCellMar>
        </w:tblPrEx>
        <w:tc>
          <w:tcPr>
            <w:tcW w:w="1197" w:type="dxa"/>
            <w:tcBorders>
              <w:top w:val="single" w:sz="4" w:space="0" w:color="auto"/>
            </w:tcBorders>
          </w:tcPr>
          <w:p w14:paraId="15F40F21" w14:textId="77777777" w:rsidR="00105001" w:rsidRPr="00105001" w:rsidRDefault="00105001" w:rsidP="00105001">
            <w:pPr>
              <w:widowControl/>
              <w:rPr>
                <w:snapToGrid/>
                <w:szCs w:val="24"/>
              </w:rPr>
            </w:pPr>
          </w:p>
        </w:tc>
        <w:tc>
          <w:tcPr>
            <w:tcW w:w="1197" w:type="dxa"/>
            <w:tcBorders>
              <w:top w:val="single" w:sz="4" w:space="0" w:color="auto"/>
            </w:tcBorders>
          </w:tcPr>
          <w:p w14:paraId="4EF52F77" w14:textId="77777777" w:rsidR="00105001" w:rsidRPr="00105001" w:rsidRDefault="00105001" w:rsidP="00105001">
            <w:pPr>
              <w:widowControl/>
              <w:rPr>
                <w:snapToGrid/>
                <w:szCs w:val="24"/>
              </w:rPr>
            </w:pPr>
          </w:p>
        </w:tc>
        <w:tc>
          <w:tcPr>
            <w:tcW w:w="1794" w:type="dxa"/>
            <w:gridSpan w:val="2"/>
            <w:tcBorders>
              <w:top w:val="single" w:sz="4" w:space="0" w:color="auto"/>
            </w:tcBorders>
          </w:tcPr>
          <w:p w14:paraId="2F2AD733" w14:textId="77777777" w:rsidR="00105001" w:rsidRPr="00105001" w:rsidRDefault="00105001" w:rsidP="00105001">
            <w:pPr>
              <w:widowControl/>
              <w:rPr>
                <w:snapToGrid/>
                <w:szCs w:val="24"/>
              </w:rPr>
            </w:pPr>
          </w:p>
        </w:tc>
        <w:tc>
          <w:tcPr>
            <w:tcW w:w="600" w:type="dxa"/>
          </w:tcPr>
          <w:p w14:paraId="198E99BE" w14:textId="77777777" w:rsidR="00105001" w:rsidRPr="00105001" w:rsidRDefault="00105001" w:rsidP="00105001">
            <w:pPr>
              <w:widowControl/>
              <w:rPr>
                <w:snapToGrid/>
                <w:szCs w:val="24"/>
              </w:rPr>
            </w:pPr>
          </w:p>
        </w:tc>
        <w:tc>
          <w:tcPr>
            <w:tcW w:w="840" w:type="dxa"/>
          </w:tcPr>
          <w:p w14:paraId="0EACDC2D" w14:textId="77777777" w:rsidR="00105001" w:rsidRPr="00105001" w:rsidRDefault="00105001" w:rsidP="00105001">
            <w:pPr>
              <w:widowControl/>
              <w:rPr>
                <w:snapToGrid/>
                <w:szCs w:val="24"/>
              </w:rPr>
            </w:pPr>
          </w:p>
        </w:tc>
        <w:tc>
          <w:tcPr>
            <w:tcW w:w="1554" w:type="dxa"/>
            <w:tcBorders>
              <w:top w:val="single" w:sz="4" w:space="0" w:color="auto"/>
            </w:tcBorders>
          </w:tcPr>
          <w:p w14:paraId="18876F22" w14:textId="77777777" w:rsidR="00105001" w:rsidRPr="00105001" w:rsidRDefault="00105001" w:rsidP="00105001">
            <w:pPr>
              <w:widowControl/>
              <w:rPr>
                <w:snapToGrid/>
                <w:szCs w:val="24"/>
              </w:rPr>
            </w:pPr>
          </w:p>
        </w:tc>
        <w:tc>
          <w:tcPr>
            <w:tcW w:w="1197" w:type="dxa"/>
            <w:tcBorders>
              <w:top w:val="single" w:sz="4" w:space="0" w:color="auto"/>
            </w:tcBorders>
          </w:tcPr>
          <w:p w14:paraId="1EBF3B74" w14:textId="77777777" w:rsidR="00105001" w:rsidRPr="00105001" w:rsidRDefault="00105001" w:rsidP="00105001">
            <w:pPr>
              <w:widowControl/>
              <w:rPr>
                <w:snapToGrid/>
                <w:szCs w:val="24"/>
              </w:rPr>
            </w:pPr>
          </w:p>
        </w:tc>
        <w:tc>
          <w:tcPr>
            <w:tcW w:w="1197" w:type="dxa"/>
            <w:tcBorders>
              <w:top w:val="single" w:sz="4" w:space="0" w:color="auto"/>
            </w:tcBorders>
          </w:tcPr>
          <w:p w14:paraId="29588B49" w14:textId="77777777" w:rsidR="00105001" w:rsidRPr="00105001" w:rsidRDefault="00105001" w:rsidP="00105001">
            <w:pPr>
              <w:widowControl/>
              <w:rPr>
                <w:snapToGrid/>
                <w:szCs w:val="24"/>
              </w:rPr>
            </w:pPr>
          </w:p>
        </w:tc>
      </w:tr>
      <w:tr w:rsidR="00105001" w:rsidRPr="00105001" w14:paraId="2F1E728F" w14:textId="77777777" w:rsidTr="00105001">
        <w:tblPrEx>
          <w:tblCellMar>
            <w:top w:w="0" w:type="dxa"/>
            <w:bottom w:w="0" w:type="dxa"/>
          </w:tblCellMar>
        </w:tblPrEx>
        <w:tc>
          <w:tcPr>
            <w:tcW w:w="1197" w:type="dxa"/>
          </w:tcPr>
          <w:p w14:paraId="049A2334" w14:textId="77777777" w:rsidR="00105001" w:rsidRPr="00105001" w:rsidRDefault="00105001" w:rsidP="00105001">
            <w:pPr>
              <w:widowControl/>
              <w:rPr>
                <w:snapToGrid/>
                <w:szCs w:val="24"/>
              </w:rPr>
            </w:pPr>
          </w:p>
        </w:tc>
        <w:tc>
          <w:tcPr>
            <w:tcW w:w="1197" w:type="dxa"/>
          </w:tcPr>
          <w:p w14:paraId="284524BC" w14:textId="77777777" w:rsidR="00105001" w:rsidRPr="00105001" w:rsidRDefault="00105001" w:rsidP="00105001">
            <w:pPr>
              <w:widowControl/>
              <w:rPr>
                <w:snapToGrid/>
                <w:szCs w:val="24"/>
              </w:rPr>
            </w:pPr>
          </w:p>
        </w:tc>
        <w:tc>
          <w:tcPr>
            <w:tcW w:w="1197" w:type="dxa"/>
          </w:tcPr>
          <w:p w14:paraId="7F9F0587" w14:textId="77777777" w:rsidR="00105001" w:rsidRPr="00105001" w:rsidRDefault="00105001" w:rsidP="00105001">
            <w:pPr>
              <w:widowControl/>
              <w:rPr>
                <w:snapToGrid/>
                <w:szCs w:val="24"/>
              </w:rPr>
            </w:pPr>
          </w:p>
        </w:tc>
        <w:tc>
          <w:tcPr>
            <w:tcW w:w="1197" w:type="dxa"/>
            <w:gridSpan w:val="2"/>
          </w:tcPr>
          <w:p w14:paraId="12A405F4" w14:textId="77777777" w:rsidR="00105001" w:rsidRPr="00105001" w:rsidRDefault="00105001" w:rsidP="00105001">
            <w:pPr>
              <w:widowControl/>
              <w:rPr>
                <w:snapToGrid/>
                <w:szCs w:val="24"/>
              </w:rPr>
            </w:pPr>
          </w:p>
        </w:tc>
        <w:tc>
          <w:tcPr>
            <w:tcW w:w="840" w:type="dxa"/>
          </w:tcPr>
          <w:p w14:paraId="3985297F" w14:textId="77777777" w:rsidR="00105001" w:rsidRPr="00105001" w:rsidRDefault="00105001" w:rsidP="00105001">
            <w:pPr>
              <w:widowControl/>
              <w:rPr>
                <w:snapToGrid/>
                <w:szCs w:val="24"/>
              </w:rPr>
            </w:pPr>
          </w:p>
        </w:tc>
        <w:tc>
          <w:tcPr>
            <w:tcW w:w="1554" w:type="dxa"/>
          </w:tcPr>
          <w:p w14:paraId="4495CE65" w14:textId="77777777" w:rsidR="00105001" w:rsidRPr="00105001" w:rsidRDefault="00105001" w:rsidP="00105001">
            <w:pPr>
              <w:widowControl/>
              <w:rPr>
                <w:snapToGrid/>
                <w:szCs w:val="24"/>
              </w:rPr>
            </w:pPr>
          </w:p>
        </w:tc>
        <w:tc>
          <w:tcPr>
            <w:tcW w:w="1197" w:type="dxa"/>
          </w:tcPr>
          <w:p w14:paraId="421BC9B0" w14:textId="77777777" w:rsidR="00105001" w:rsidRPr="00105001" w:rsidRDefault="00105001" w:rsidP="00105001">
            <w:pPr>
              <w:widowControl/>
              <w:rPr>
                <w:snapToGrid/>
                <w:szCs w:val="24"/>
              </w:rPr>
            </w:pPr>
          </w:p>
        </w:tc>
        <w:tc>
          <w:tcPr>
            <w:tcW w:w="1197" w:type="dxa"/>
          </w:tcPr>
          <w:p w14:paraId="3F154C57" w14:textId="77777777" w:rsidR="00105001" w:rsidRPr="00105001" w:rsidRDefault="00105001" w:rsidP="00105001">
            <w:pPr>
              <w:widowControl/>
              <w:rPr>
                <w:snapToGrid/>
                <w:szCs w:val="24"/>
              </w:rPr>
            </w:pPr>
          </w:p>
        </w:tc>
      </w:tr>
      <w:tr w:rsidR="00105001" w:rsidRPr="00105001" w14:paraId="2566DD92" w14:textId="77777777" w:rsidTr="00105001">
        <w:tblPrEx>
          <w:tblCellMar>
            <w:top w:w="0" w:type="dxa"/>
            <w:bottom w:w="0" w:type="dxa"/>
          </w:tblCellMar>
        </w:tblPrEx>
        <w:tc>
          <w:tcPr>
            <w:tcW w:w="1197" w:type="dxa"/>
          </w:tcPr>
          <w:p w14:paraId="3E1DA055" w14:textId="77777777" w:rsidR="00105001" w:rsidRPr="00105001" w:rsidRDefault="00105001" w:rsidP="00105001">
            <w:pPr>
              <w:widowControl/>
              <w:rPr>
                <w:snapToGrid/>
                <w:szCs w:val="24"/>
              </w:rPr>
            </w:pPr>
          </w:p>
        </w:tc>
        <w:tc>
          <w:tcPr>
            <w:tcW w:w="1197" w:type="dxa"/>
          </w:tcPr>
          <w:p w14:paraId="119CA231" w14:textId="77777777" w:rsidR="00105001" w:rsidRPr="00105001" w:rsidRDefault="00105001" w:rsidP="00105001">
            <w:pPr>
              <w:widowControl/>
              <w:rPr>
                <w:snapToGrid/>
                <w:szCs w:val="24"/>
              </w:rPr>
            </w:pPr>
          </w:p>
        </w:tc>
        <w:tc>
          <w:tcPr>
            <w:tcW w:w="1197" w:type="dxa"/>
          </w:tcPr>
          <w:p w14:paraId="4106E5F3" w14:textId="77777777" w:rsidR="00105001" w:rsidRPr="00105001" w:rsidRDefault="00105001" w:rsidP="00105001">
            <w:pPr>
              <w:widowControl/>
              <w:rPr>
                <w:snapToGrid/>
                <w:szCs w:val="24"/>
              </w:rPr>
            </w:pPr>
          </w:p>
        </w:tc>
        <w:tc>
          <w:tcPr>
            <w:tcW w:w="1197" w:type="dxa"/>
            <w:gridSpan w:val="2"/>
          </w:tcPr>
          <w:p w14:paraId="40B0854D" w14:textId="77777777" w:rsidR="00105001" w:rsidRPr="00105001" w:rsidRDefault="00105001" w:rsidP="00105001">
            <w:pPr>
              <w:widowControl/>
              <w:rPr>
                <w:snapToGrid/>
                <w:szCs w:val="24"/>
              </w:rPr>
            </w:pPr>
          </w:p>
        </w:tc>
        <w:tc>
          <w:tcPr>
            <w:tcW w:w="840" w:type="dxa"/>
          </w:tcPr>
          <w:p w14:paraId="4EF6B5A3" w14:textId="77777777" w:rsidR="00105001" w:rsidRPr="00105001" w:rsidRDefault="00105001" w:rsidP="00105001">
            <w:pPr>
              <w:widowControl/>
              <w:rPr>
                <w:snapToGrid/>
                <w:szCs w:val="24"/>
              </w:rPr>
            </w:pPr>
          </w:p>
        </w:tc>
        <w:tc>
          <w:tcPr>
            <w:tcW w:w="1554" w:type="dxa"/>
          </w:tcPr>
          <w:p w14:paraId="69A2FFCF" w14:textId="77777777" w:rsidR="00105001" w:rsidRPr="00105001" w:rsidRDefault="00105001" w:rsidP="00105001">
            <w:pPr>
              <w:widowControl/>
              <w:rPr>
                <w:snapToGrid/>
                <w:szCs w:val="24"/>
              </w:rPr>
            </w:pPr>
          </w:p>
        </w:tc>
        <w:tc>
          <w:tcPr>
            <w:tcW w:w="1197" w:type="dxa"/>
          </w:tcPr>
          <w:p w14:paraId="2D3CA0FC" w14:textId="77777777" w:rsidR="00105001" w:rsidRPr="00105001" w:rsidRDefault="00105001" w:rsidP="00105001">
            <w:pPr>
              <w:widowControl/>
              <w:rPr>
                <w:snapToGrid/>
                <w:szCs w:val="24"/>
              </w:rPr>
            </w:pPr>
          </w:p>
        </w:tc>
        <w:tc>
          <w:tcPr>
            <w:tcW w:w="1197" w:type="dxa"/>
          </w:tcPr>
          <w:p w14:paraId="09F8B5E6" w14:textId="77777777" w:rsidR="00105001" w:rsidRPr="00105001" w:rsidRDefault="00105001" w:rsidP="00105001">
            <w:pPr>
              <w:widowControl/>
              <w:rPr>
                <w:snapToGrid/>
                <w:szCs w:val="24"/>
              </w:rPr>
            </w:pPr>
          </w:p>
        </w:tc>
      </w:tr>
    </w:tbl>
    <w:p w14:paraId="764EF989" w14:textId="77777777" w:rsidR="00105001" w:rsidRPr="00105001" w:rsidRDefault="00105001" w:rsidP="00105001">
      <w:pPr>
        <w:widowControl/>
        <w:rPr>
          <w:snapToGrid/>
          <w:szCs w:val="24"/>
        </w:rPr>
      </w:pPr>
    </w:p>
    <w:p w14:paraId="4EC7F242" w14:textId="77777777" w:rsidR="00105001" w:rsidRPr="00105001" w:rsidRDefault="00105001" w:rsidP="00105001">
      <w:pPr>
        <w:widowControl/>
        <w:rPr>
          <w:snapToGrid/>
          <w:szCs w:val="24"/>
        </w:rPr>
      </w:pPr>
    </w:p>
    <w:p w14:paraId="67A5A09F" w14:textId="77777777" w:rsidR="00105001" w:rsidRPr="00105001" w:rsidRDefault="00105001" w:rsidP="00105001">
      <w:pPr>
        <w:widowControl/>
        <w:rPr>
          <w:snapToGrid/>
          <w:szCs w:val="24"/>
        </w:rPr>
      </w:pPr>
    </w:p>
    <w:p w14:paraId="580FDB03" w14:textId="77777777" w:rsidR="00105001" w:rsidRPr="00105001" w:rsidRDefault="00105001" w:rsidP="00105001">
      <w:pPr>
        <w:widowControl/>
        <w:rPr>
          <w:snapToGrid/>
          <w:szCs w:val="24"/>
        </w:rPr>
      </w:pPr>
    </w:p>
    <w:p w14:paraId="7351E777" w14:textId="77777777" w:rsidR="00105001" w:rsidRPr="00105001" w:rsidRDefault="00105001" w:rsidP="00105001">
      <w:pPr>
        <w:widowControl/>
        <w:rPr>
          <w:snapToGrid/>
          <w:szCs w:val="24"/>
        </w:rPr>
      </w:pPr>
    </w:p>
    <w:p w14:paraId="2829B738" w14:textId="77777777" w:rsidR="00105001" w:rsidRPr="00105001" w:rsidRDefault="00105001" w:rsidP="00105001">
      <w:pPr>
        <w:widowControl/>
        <w:rPr>
          <w:snapToGrid/>
          <w:szCs w:val="24"/>
        </w:rPr>
      </w:pPr>
    </w:p>
    <w:p w14:paraId="6366A3E7" w14:textId="77777777" w:rsidR="00105001" w:rsidRPr="00105001" w:rsidRDefault="00105001" w:rsidP="00105001">
      <w:pPr>
        <w:widowControl/>
        <w:rPr>
          <w:snapToGrid/>
          <w:szCs w:val="24"/>
        </w:rPr>
      </w:pPr>
    </w:p>
    <w:p w14:paraId="73AAB679" w14:textId="77777777" w:rsidR="00105001" w:rsidRPr="00105001" w:rsidRDefault="00105001" w:rsidP="00105001">
      <w:pPr>
        <w:widowControl/>
        <w:rPr>
          <w:snapToGrid/>
          <w:szCs w:val="24"/>
        </w:rPr>
      </w:pPr>
    </w:p>
    <w:p w14:paraId="77272CD3" w14:textId="77777777" w:rsidR="00105001" w:rsidRPr="00105001" w:rsidRDefault="00105001" w:rsidP="00105001">
      <w:pPr>
        <w:widowControl/>
        <w:rPr>
          <w:snapToGrid/>
          <w:szCs w:val="24"/>
        </w:rPr>
        <w:sectPr w:rsidR="00105001" w:rsidRPr="00105001">
          <w:pgSz w:w="12240" w:h="15840" w:code="1"/>
          <w:pgMar w:top="1440" w:right="1440" w:bottom="720" w:left="1440" w:header="720" w:footer="720" w:gutter="0"/>
          <w:paperSrc w:first="71" w:other="71"/>
          <w:cols w:space="720"/>
          <w:docGrid w:linePitch="360"/>
        </w:sectPr>
      </w:pPr>
    </w:p>
    <w:p w14:paraId="34EF9802" w14:textId="77777777" w:rsidR="00105001" w:rsidRPr="00105001" w:rsidRDefault="00105001" w:rsidP="00105001">
      <w:pPr>
        <w:keepNext/>
        <w:widowControl/>
        <w:jc w:val="center"/>
        <w:outlineLvl w:val="2"/>
        <w:rPr>
          <w:b/>
          <w:bCs/>
          <w:snapToGrid/>
          <w:sz w:val="28"/>
          <w:szCs w:val="24"/>
        </w:rPr>
      </w:pPr>
      <w:bookmarkStart w:id="184" w:name="_Jigsaw_(Aronson_1978)"/>
      <w:bookmarkEnd w:id="184"/>
      <w:r w:rsidRPr="00105001">
        <w:rPr>
          <w:b/>
          <w:bCs/>
          <w:smallCaps/>
          <w:snapToGrid/>
          <w:sz w:val="28"/>
          <w:szCs w:val="24"/>
        </w:rPr>
        <w:lastRenderedPageBreak/>
        <w:t xml:space="preserve">Jigsaw </w:t>
      </w:r>
      <w:r w:rsidRPr="00105001">
        <w:rPr>
          <w:b/>
          <w:bCs/>
          <w:snapToGrid/>
          <w:sz w:val="28"/>
          <w:szCs w:val="24"/>
        </w:rPr>
        <w:t>(Aronson 1978)</w:t>
      </w:r>
    </w:p>
    <w:p w14:paraId="66A75A38" w14:textId="77777777" w:rsidR="00105001" w:rsidRPr="00105001" w:rsidRDefault="00105001" w:rsidP="00105001">
      <w:pPr>
        <w:widowControl/>
        <w:rPr>
          <w:snapToGrid/>
          <w:szCs w:val="24"/>
        </w:rPr>
      </w:pPr>
    </w:p>
    <w:p w14:paraId="3D3CF9D9" w14:textId="77777777" w:rsidR="00105001" w:rsidRPr="00105001" w:rsidRDefault="00105001" w:rsidP="00105001">
      <w:pPr>
        <w:widowControl/>
        <w:rPr>
          <w:snapToGrid/>
          <w:szCs w:val="24"/>
        </w:rPr>
      </w:pPr>
      <w:r w:rsidRPr="00105001">
        <w:rPr>
          <w:snapToGrid/>
          <w:szCs w:val="24"/>
        </w:rPr>
        <w:t>The Jigsaw strategy is a division of labor in which several students work in a group and each takes one part of the puzzle or task to complete.  When the students finish and they each contribute their part of the jigsaw, and all the pieces of the puzzle come together.  In this way, the members of the group must trust each other and be interdependent in achieving their goal.</w:t>
      </w:r>
    </w:p>
    <w:p w14:paraId="6749DC10" w14:textId="77777777" w:rsidR="00105001" w:rsidRPr="00105001" w:rsidRDefault="00105001" w:rsidP="00105001">
      <w:pPr>
        <w:widowControl/>
        <w:rPr>
          <w:snapToGrid/>
          <w:szCs w:val="24"/>
        </w:rPr>
      </w:pPr>
    </w:p>
    <w:p w14:paraId="178C30AD" w14:textId="77777777" w:rsidR="00105001" w:rsidRPr="00105001" w:rsidRDefault="00105001" w:rsidP="00105001">
      <w:pPr>
        <w:widowControl/>
        <w:rPr>
          <w:snapToGrid/>
          <w:szCs w:val="24"/>
        </w:rPr>
      </w:pPr>
      <w:r w:rsidRPr="00105001">
        <w:rPr>
          <w:snapToGrid/>
          <w:szCs w:val="24"/>
        </w:rPr>
        <w:t>The key to the jigsaw is when students bring the pieces together.  The saying goes, each one must teach one.  Many people know that it is through teaching that the one teaching truly understands what it is he or she is teaching.  If someone is responsible to teach another, the one doing the teaching really digs in and ferrets out a clear understanding because it’s hard to teach something you don’t understand.</w:t>
      </w:r>
    </w:p>
    <w:p w14:paraId="78340EAC" w14:textId="77777777" w:rsidR="00105001" w:rsidRPr="00105001" w:rsidRDefault="00105001" w:rsidP="00105001">
      <w:pPr>
        <w:widowControl/>
        <w:rPr>
          <w:snapToGrid/>
          <w:szCs w:val="24"/>
        </w:rPr>
      </w:pPr>
    </w:p>
    <w:p w14:paraId="0023D4AC" w14:textId="77777777" w:rsidR="00105001" w:rsidRPr="00105001" w:rsidRDefault="00105001" w:rsidP="00105001">
      <w:pPr>
        <w:widowControl/>
        <w:rPr>
          <w:snapToGrid/>
          <w:szCs w:val="24"/>
        </w:rPr>
      </w:pPr>
      <w:r w:rsidRPr="00105001">
        <w:rPr>
          <w:snapToGrid/>
          <w:szCs w:val="24"/>
        </w:rPr>
        <w:t>Thus, the power of the jigsaw is in helping students decide what they need to share in the jigsaw and how they can share it so every group member understands it.  The jigsaw is a somewhat sophisticated strategy and may need lots of scaffolding by the teacher.</w:t>
      </w:r>
    </w:p>
    <w:p w14:paraId="79A28B72" w14:textId="77777777" w:rsidR="00105001" w:rsidRPr="00105001" w:rsidRDefault="00105001" w:rsidP="00105001">
      <w:pPr>
        <w:widowControl/>
        <w:rPr>
          <w:snapToGrid/>
          <w:szCs w:val="24"/>
        </w:rPr>
      </w:pPr>
    </w:p>
    <w:p w14:paraId="6BCC80C2" w14:textId="77777777" w:rsidR="00105001" w:rsidRPr="00105001" w:rsidRDefault="00105001" w:rsidP="00105001">
      <w:pPr>
        <w:widowControl/>
        <w:rPr>
          <w:snapToGrid/>
          <w:szCs w:val="24"/>
        </w:rPr>
      </w:pPr>
    </w:p>
    <w:p w14:paraId="1F7493BB" w14:textId="77777777" w:rsidR="00105001" w:rsidRPr="00105001" w:rsidRDefault="00105001" w:rsidP="00105001">
      <w:pPr>
        <w:widowControl/>
        <w:rPr>
          <w:snapToGrid/>
          <w:szCs w:val="24"/>
        </w:rPr>
      </w:pPr>
    </w:p>
    <w:p w14:paraId="56542D25" w14:textId="77777777" w:rsidR="00105001" w:rsidRPr="00105001" w:rsidRDefault="00105001" w:rsidP="00105001">
      <w:pPr>
        <w:widowControl/>
        <w:rPr>
          <w:snapToGrid/>
          <w:szCs w:val="24"/>
        </w:rPr>
      </w:pPr>
    </w:p>
    <w:p w14:paraId="7654D7D4" w14:textId="77777777" w:rsidR="00105001" w:rsidRPr="00105001" w:rsidRDefault="00105001" w:rsidP="00105001">
      <w:pPr>
        <w:widowControl/>
        <w:rPr>
          <w:snapToGrid/>
          <w:szCs w:val="24"/>
        </w:rPr>
      </w:pPr>
    </w:p>
    <w:p w14:paraId="2FE8D5BB" w14:textId="77777777" w:rsidR="00105001" w:rsidRPr="00105001" w:rsidRDefault="00105001" w:rsidP="00105001">
      <w:pPr>
        <w:widowControl/>
        <w:rPr>
          <w:snapToGrid/>
          <w:szCs w:val="24"/>
        </w:rPr>
      </w:pPr>
    </w:p>
    <w:p w14:paraId="125C2833" w14:textId="77777777" w:rsidR="00105001" w:rsidRPr="00105001" w:rsidRDefault="00105001" w:rsidP="00105001">
      <w:pPr>
        <w:widowControl/>
        <w:rPr>
          <w:snapToGrid/>
          <w:szCs w:val="24"/>
        </w:rPr>
      </w:pPr>
    </w:p>
    <w:p w14:paraId="747EE804" w14:textId="77777777" w:rsidR="00105001" w:rsidRPr="00105001" w:rsidRDefault="00105001" w:rsidP="00105001">
      <w:pPr>
        <w:widowControl/>
        <w:rPr>
          <w:snapToGrid/>
          <w:szCs w:val="24"/>
        </w:rPr>
      </w:pPr>
    </w:p>
    <w:p w14:paraId="4397EA33" w14:textId="77777777" w:rsidR="00105001" w:rsidRPr="00105001" w:rsidRDefault="00105001" w:rsidP="00105001">
      <w:pPr>
        <w:widowControl/>
        <w:rPr>
          <w:snapToGrid/>
          <w:szCs w:val="24"/>
        </w:rPr>
      </w:pPr>
    </w:p>
    <w:p w14:paraId="36006D09" w14:textId="77777777" w:rsidR="00105001" w:rsidRPr="00105001" w:rsidRDefault="00105001" w:rsidP="00105001">
      <w:pPr>
        <w:widowControl/>
        <w:rPr>
          <w:snapToGrid/>
          <w:szCs w:val="24"/>
        </w:rPr>
      </w:pPr>
    </w:p>
    <w:p w14:paraId="4963C930" w14:textId="77777777" w:rsidR="00105001" w:rsidRPr="00105001" w:rsidRDefault="00105001" w:rsidP="00105001">
      <w:pPr>
        <w:widowControl/>
        <w:rPr>
          <w:snapToGrid/>
          <w:szCs w:val="24"/>
        </w:rPr>
      </w:pPr>
    </w:p>
    <w:p w14:paraId="142A04E4" w14:textId="77777777" w:rsidR="00105001" w:rsidRPr="00105001" w:rsidRDefault="00105001" w:rsidP="00105001">
      <w:pPr>
        <w:widowControl/>
        <w:rPr>
          <w:snapToGrid/>
          <w:szCs w:val="24"/>
        </w:rPr>
      </w:pPr>
    </w:p>
    <w:p w14:paraId="2B0A5920" w14:textId="77777777" w:rsidR="00105001" w:rsidRPr="00105001" w:rsidRDefault="00105001" w:rsidP="00105001">
      <w:pPr>
        <w:widowControl/>
        <w:rPr>
          <w:snapToGrid/>
          <w:szCs w:val="24"/>
        </w:rPr>
      </w:pPr>
    </w:p>
    <w:p w14:paraId="4709E03D" w14:textId="77777777" w:rsidR="00105001" w:rsidRPr="00105001" w:rsidRDefault="00105001" w:rsidP="00105001">
      <w:pPr>
        <w:widowControl/>
        <w:rPr>
          <w:snapToGrid/>
          <w:szCs w:val="24"/>
        </w:rPr>
      </w:pPr>
    </w:p>
    <w:p w14:paraId="60EC662A" w14:textId="77777777" w:rsidR="00105001" w:rsidRPr="00105001" w:rsidRDefault="00105001" w:rsidP="00105001">
      <w:pPr>
        <w:widowControl/>
        <w:rPr>
          <w:snapToGrid/>
          <w:szCs w:val="24"/>
        </w:rPr>
      </w:pPr>
    </w:p>
    <w:p w14:paraId="68184993" w14:textId="77777777" w:rsidR="00105001" w:rsidRPr="00105001" w:rsidRDefault="00105001" w:rsidP="00105001">
      <w:pPr>
        <w:widowControl/>
        <w:rPr>
          <w:snapToGrid/>
          <w:szCs w:val="24"/>
        </w:rPr>
      </w:pPr>
    </w:p>
    <w:p w14:paraId="06CB70F6" w14:textId="77777777" w:rsidR="00105001" w:rsidRPr="00105001" w:rsidRDefault="00105001" w:rsidP="00105001">
      <w:pPr>
        <w:widowControl/>
        <w:rPr>
          <w:snapToGrid/>
          <w:szCs w:val="24"/>
        </w:rPr>
      </w:pPr>
    </w:p>
    <w:p w14:paraId="45B937B4" w14:textId="77777777" w:rsidR="00105001" w:rsidRPr="00105001" w:rsidRDefault="00105001" w:rsidP="00105001">
      <w:pPr>
        <w:widowControl/>
        <w:rPr>
          <w:snapToGrid/>
          <w:szCs w:val="24"/>
        </w:rPr>
      </w:pPr>
    </w:p>
    <w:p w14:paraId="6D9ABFEA" w14:textId="77777777" w:rsidR="00105001" w:rsidRPr="00105001" w:rsidRDefault="00105001" w:rsidP="00105001">
      <w:pPr>
        <w:widowControl/>
        <w:rPr>
          <w:snapToGrid/>
          <w:szCs w:val="24"/>
        </w:rPr>
      </w:pPr>
    </w:p>
    <w:p w14:paraId="64C177CE" w14:textId="77777777" w:rsidR="00105001" w:rsidRPr="00105001" w:rsidRDefault="00105001" w:rsidP="00105001">
      <w:pPr>
        <w:widowControl/>
        <w:rPr>
          <w:snapToGrid/>
          <w:szCs w:val="24"/>
        </w:rPr>
      </w:pPr>
    </w:p>
    <w:p w14:paraId="6D1E0727" w14:textId="77777777" w:rsidR="00105001" w:rsidRPr="00105001" w:rsidRDefault="00105001" w:rsidP="00105001">
      <w:pPr>
        <w:widowControl/>
        <w:rPr>
          <w:snapToGrid/>
          <w:szCs w:val="24"/>
        </w:rPr>
      </w:pPr>
    </w:p>
    <w:p w14:paraId="340563E5" w14:textId="77777777" w:rsidR="00105001" w:rsidRPr="00105001" w:rsidRDefault="00105001" w:rsidP="00105001">
      <w:pPr>
        <w:widowControl/>
        <w:rPr>
          <w:snapToGrid/>
          <w:szCs w:val="24"/>
        </w:rPr>
      </w:pPr>
    </w:p>
    <w:p w14:paraId="4DD6246D" w14:textId="77777777" w:rsidR="00105001" w:rsidRPr="00105001" w:rsidRDefault="00105001" w:rsidP="00105001">
      <w:pPr>
        <w:widowControl/>
        <w:rPr>
          <w:snapToGrid/>
          <w:szCs w:val="24"/>
        </w:rPr>
      </w:pPr>
    </w:p>
    <w:p w14:paraId="2B405A71" w14:textId="77777777" w:rsidR="00105001" w:rsidRPr="00105001" w:rsidRDefault="00105001" w:rsidP="00105001">
      <w:pPr>
        <w:widowControl/>
        <w:rPr>
          <w:snapToGrid/>
          <w:szCs w:val="24"/>
        </w:rPr>
      </w:pPr>
    </w:p>
    <w:p w14:paraId="5EDA69A8" w14:textId="77777777" w:rsidR="00105001" w:rsidRPr="00105001" w:rsidRDefault="00105001" w:rsidP="00105001">
      <w:pPr>
        <w:widowControl/>
        <w:rPr>
          <w:snapToGrid/>
          <w:szCs w:val="24"/>
        </w:rPr>
      </w:pPr>
    </w:p>
    <w:p w14:paraId="7C142C3E" w14:textId="77777777" w:rsidR="00105001" w:rsidRPr="00105001" w:rsidRDefault="00105001" w:rsidP="00105001">
      <w:pPr>
        <w:widowControl/>
        <w:rPr>
          <w:snapToGrid/>
          <w:szCs w:val="24"/>
        </w:rPr>
      </w:pPr>
    </w:p>
    <w:p w14:paraId="2CF23B0A" w14:textId="77777777" w:rsidR="00105001" w:rsidRPr="00105001" w:rsidRDefault="00105001" w:rsidP="00105001">
      <w:pPr>
        <w:widowControl/>
        <w:rPr>
          <w:snapToGrid/>
          <w:szCs w:val="24"/>
        </w:rPr>
      </w:pPr>
    </w:p>
    <w:p w14:paraId="63CFB37D" w14:textId="77777777" w:rsidR="00105001" w:rsidRPr="00105001" w:rsidRDefault="00105001" w:rsidP="00105001">
      <w:pPr>
        <w:widowControl/>
        <w:rPr>
          <w:snapToGrid/>
          <w:szCs w:val="24"/>
        </w:rPr>
      </w:pPr>
    </w:p>
    <w:p w14:paraId="3225BFD7" w14:textId="77777777" w:rsidR="00105001" w:rsidRPr="00105001" w:rsidRDefault="00105001" w:rsidP="00105001">
      <w:pPr>
        <w:widowControl/>
        <w:rPr>
          <w:snapToGrid/>
          <w:szCs w:val="24"/>
        </w:rPr>
      </w:pPr>
    </w:p>
    <w:p w14:paraId="6D3D777D" w14:textId="77777777" w:rsidR="00105001" w:rsidRPr="00105001" w:rsidRDefault="00105001" w:rsidP="00105001">
      <w:pPr>
        <w:widowControl/>
        <w:rPr>
          <w:snapToGrid/>
          <w:szCs w:val="24"/>
        </w:rPr>
      </w:pPr>
    </w:p>
    <w:p w14:paraId="6A1DF530" w14:textId="77777777" w:rsidR="00105001" w:rsidRPr="00105001" w:rsidRDefault="00105001" w:rsidP="00105001">
      <w:pPr>
        <w:widowControl/>
        <w:rPr>
          <w:snapToGrid/>
          <w:szCs w:val="24"/>
        </w:rPr>
      </w:pPr>
    </w:p>
    <w:p w14:paraId="1A54192B" w14:textId="77777777" w:rsidR="00105001" w:rsidRPr="00105001" w:rsidRDefault="00105001" w:rsidP="00105001">
      <w:pPr>
        <w:widowControl/>
        <w:rPr>
          <w:snapToGrid/>
          <w:szCs w:val="24"/>
        </w:rPr>
      </w:pPr>
    </w:p>
    <w:p w14:paraId="27563B39" w14:textId="77777777" w:rsidR="00105001" w:rsidRPr="00105001" w:rsidRDefault="00105001" w:rsidP="00105001">
      <w:pPr>
        <w:keepNext/>
        <w:widowControl/>
        <w:jc w:val="center"/>
        <w:outlineLvl w:val="2"/>
        <w:rPr>
          <w:b/>
          <w:bCs/>
          <w:snapToGrid/>
          <w:sz w:val="28"/>
          <w:szCs w:val="24"/>
        </w:rPr>
      </w:pPr>
      <w:r w:rsidRPr="00105001">
        <w:rPr>
          <w:b/>
          <w:bCs/>
          <w:smallCaps/>
          <w:snapToGrid/>
          <w:sz w:val="28"/>
          <w:szCs w:val="24"/>
        </w:rPr>
        <w:lastRenderedPageBreak/>
        <w:t>Expert Jigsaw</w:t>
      </w:r>
      <w:r w:rsidRPr="00105001">
        <w:rPr>
          <w:b/>
          <w:bCs/>
          <w:snapToGrid/>
          <w:sz w:val="28"/>
          <w:szCs w:val="24"/>
        </w:rPr>
        <w:t xml:space="preserve"> (Aronson 1978)</w:t>
      </w:r>
    </w:p>
    <w:p w14:paraId="322AC0D1" w14:textId="77777777" w:rsidR="00105001" w:rsidRPr="00105001" w:rsidRDefault="00105001" w:rsidP="00105001">
      <w:pPr>
        <w:widowControl/>
        <w:rPr>
          <w:snapToGrid/>
          <w:szCs w:val="24"/>
        </w:rPr>
      </w:pPr>
    </w:p>
    <w:p w14:paraId="2D33D3DD" w14:textId="77777777" w:rsidR="00105001" w:rsidRPr="00105001" w:rsidRDefault="00105001" w:rsidP="00105001">
      <w:pPr>
        <w:widowControl/>
        <w:rPr>
          <w:snapToGrid/>
          <w:szCs w:val="24"/>
        </w:rPr>
      </w:pPr>
      <w:r w:rsidRPr="00105001">
        <w:rPr>
          <w:snapToGrid/>
          <w:szCs w:val="24"/>
        </w:rPr>
        <w:t>Just like the jigsaw, the work is divided up among the base-group members.  However, in the expert jigsaw, members from each base group having the same part, come together as experts on that one part.  Together the “expert group” works to decide what is important to take back to the base groups and how the members will share that information.</w:t>
      </w:r>
    </w:p>
    <w:p w14:paraId="38539921" w14:textId="77777777" w:rsidR="00105001" w:rsidRPr="00105001" w:rsidRDefault="00105001" w:rsidP="00105001">
      <w:pPr>
        <w:widowControl/>
        <w:rPr>
          <w:snapToGrid/>
          <w:szCs w:val="24"/>
        </w:rPr>
      </w:pPr>
    </w:p>
    <w:p w14:paraId="7A266AA4" w14:textId="77777777" w:rsidR="00105001" w:rsidRPr="00105001" w:rsidRDefault="00105001" w:rsidP="00105001">
      <w:pPr>
        <w:widowControl/>
        <w:rPr>
          <w:snapToGrid/>
          <w:szCs w:val="24"/>
        </w:rPr>
      </w:pPr>
      <w:r w:rsidRPr="00105001">
        <w:rPr>
          <w:snapToGrid/>
          <w:szCs w:val="24"/>
        </w:rPr>
        <w:t xml:space="preserve">For example, if the base groups jigsaw three parts (ones, twos, and threes), the ones from all the based groups meet, the twos from all the base groups meet, and the threes from all the base groups meet.  After doing preliminary work in the expert groups, the members return to their base groups to do the teaching rounds.  In this way, the base-group members have the advantage of collaborating on each of their </w:t>
      </w:r>
      <w:proofErr w:type="spellStart"/>
      <w:r w:rsidRPr="00105001">
        <w:rPr>
          <w:snapToGrid/>
          <w:szCs w:val="24"/>
        </w:rPr>
        <w:t>jigsawed</w:t>
      </w:r>
      <w:proofErr w:type="spellEnd"/>
      <w:r w:rsidRPr="00105001">
        <w:rPr>
          <w:snapToGrid/>
          <w:szCs w:val="24"/>
        </w:rPr>
        <w:t xml:space="preserve"> parts.</w:t>
      </w:r>
    </w:p>
    <w:p w14:paraId="2ED605BF" w14:textId="77777777" w:rsidR="00105001" w:rsidRPr="00105001" w:rsidRDefault="00105001" w:rsidP="00105001">
      <w:pPr>
        <w:widowControl/>
        <w:rPr>
          <w:snapToGrid/>
          <w:szCs w:val="24"/>
        </w:rPr>
      </w:pPr>
    </w:p>
    <w:p w14:paraId="63A74714" w14:textId="77777777" w:rsidR="00105001" w:rsidRPr="00105001" w:rsidRDefault="00105001" w:rsidP="00105001">
      <w:pPr>
        <w:widowControl/>
        <w:rPr>
          <w:snapToGrid/>
          <w:szCs w:val="24"/>
        </w:rPr>
        <w:sectPr w:rsidR="00105001" w:rsidRPr="00105001">
          <w:pgSz w:w="12240" w:h="15840" w:code="1"/>
          <w:pgMar w:top="1440" w:right="1440" w:bottom="720" w:left="1440" w:header="720" w:footer="720" w:gutter="0"/>
          <w:paperSrc w:first="71" w:other="71"/>
          <w:cols w:space="720"/>
          <w:docGrid w:linePitch="360"/>
        </w:sectPr>
      </w:pPr>
    </w:p>
    <w:p w14:paraId="235EAA2D" w14:textId="77777777" w:rsidR="00105001" w:rsidRPr="00105001" w:rsidRDefault="00105001" w:rsidP="00105001">
      <w:pPr>
        <w:keepNext/>
        <w:widowControl/>
        <w:tabs>
          <w:tab w:val="center" w:pos="4680"/>
        </w:tabs>
        <w:suppressAutoHyphens/>
        <w:spacing w:line="240" w:lineRule="atLeast"/>
        <w:jc w:val="center"/>
        <w:outlineLvl w:val="2"/>
        <w:rPr>
          <w:b/>
          <w:bCs/>
          <w:smallCaps/>
          <w:snapToGrid/>
          <w:spacing w:val="-3"/>
          <w:sz w:val="28"/>
          <w:szCs w:val="29"/>
        </w:rPr>
      </w:pPr>
      <w:bookmarkStart w:id="185" w:name="_Parody_Targets"/>
      <w:bookmarkEnd w:id="185"/>
      <w:r w:rsidRPr="00105001">
        <w:rPr>
          <w:b/>
          <w:bCs/>
          <w:smallCaps/>
          <w:snapToGrid/>
          <w:spacing w:val="-3"/>
          <w:sz w:val="28"/>
          <w:szCs w:val="29"/>
        </w:rPr>
        <w:lastRenderedPageBreak/>
        <w:t>Parody Targets</w:t>
      </w:r>
    </w:p>
    <w:p w14:paraId="01B34702"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jc w:val="both"/>
        <w:rPr>
          <w:snapToGrid/>
          <w:spacing w:val="-3"/>
          <w:szCs w:val="24"/>
        </w:rPr>
      </w:pPr>
    </w:p>
    <w:p w14:paraId="55B7D637"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jc w:val="both"/>
        <w:rPr>
          <w:snapToGrid/>
          <w:spacing w:val="-3"/>
          <w:szCs w:val="24"/>
        </w:rPr>
      </w:pPr>
    </w:p>
    <w:p w14:paraId="08A1E88F"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jc w:val="both"/>
        <w:rPr>
          <w:snapToGrid/>
          <w:spacing w:val="-3"/>
          <w:szCs w:val="24"/>
        </w:rPr>
      </w:pPr>
      <w:r w:rsidRPr="00105001">
        <w:rPr>
          <w:snapToGrid/>
          <w:spacing w:val="-3"/>
          <w:szCs w:val="24"/>
        </w:rPr>
        <w:tab/>
        <w:t>Choose a topic that interests you, and find a "straight" example of such writing.  Then write a parody that mimics and exaggerates the tone, style, subject, and word choices of the original.</w:t>
      </w:r>
    </w:p>
    <w:p w14:paraId="466361A2"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jc w:val="both"/>
        <w:rPr>
          <w:snapToGrid/>
          <w:spacing w:val="-3"/>
          <w:szCs w:val="24"/>
        </w:rPr>
      </w:pPr>
    </w:p>
    <w:tbl>
      <w:tblPr>
        <w:tblW w:w="0" w:type="auto"/>
        <w:tblLook w:val="0000" w:firstRow="0" w:lastRow="0" w:firstColumn="0" w:lastColumn="0" w:noHBand="0" w:noVBand="0"/>
      </w:tblPr>
      <w:tblGrid>
        <w:gridCol w:w="2268"/>
        <w:gridCol w:w="7308"/>
      </w:tblGrid>
      <w:tr w:rsidR="00105001" w:rsidRPr="00105001" w14:paraId="2EEB2B5E" w14:textId="77777777" w:rsidTr="00105001">
        <w:tblPrEx>
          <w:tblCellMar>
            <w:top w:w="0" w:type="dxa"/>
            <w:bottom w:w="0" w:type="dxa"/>
          </w:tblCellMar>
        </w:tblPrEx>
        <w:tc>
          <w:tcPr>
            <w:tcW w:w="2268" w:type="dxa"/>
          </w:tcPr>
          <w:p w14:paraId="6DA559B8" w14:textId="3ECED759"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jc w:val="both"/>
              <w:rPr>
                <w:snapToGrid/>
                <w:spacing w:val="-3"/>
                <w:szCs w:val="24"/>
              </w:rPr>
            </w:pPr>
            <w:r>
              <w:rPr>
                <w:noProof/>
                <w:snapToGrid/>
                <w:spacing w:val="-3"/>
                <w:sz w:val="20"/>
                <w:szCs w:val="24"/>
              </w:rPr>
              <mc:AlternateContent>
                <mc:Choice Requires="wps">
                  <w:drawing>
                    <wp:anchor distT="0" distB="0" distL="114300" distR="114300" simplePos="0" relativeHeight="251668480" behindDoc="0" locked="0" layoutInCell="1" allowOverlap="1" wp14:anchorId="4269DD98" wp14:editId="1BA25CCD">
                      <wp:simplePos x="0" y="0"/>
                      <wp:positionH relativeFrom="column">
                        <wp:posOffset>0</wp:posOffset>
                      </wp:positionH>
                      <wp:positionV relativeFrom="paragraph">
                        <wp:posOffset>1250950</wp:posOffset>
                      </wp:positionV>
                      <wp:extent cx="990600" cy="342900"/>
                      <wp:effectExtent l="0" t="0" r="0" b="190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1C6A86" w14:textId="77777777" w:rsidR="00E860FD" w:rsidRDefault="00E860FD" w:rsidP="00105001">
                                  <w:pPr>
                                    <w:rPr>
                                      <w:sz w:val="20"/>
                                    </w:rPr>
                                  </w:pPr>
                                  <w:r>
                                    <w:rPr>
                                      <w:sz w:val="20"/>
                                    </w:rPr>
                                    <w:t>Choose any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0;margin-top:98.5pt;width:78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" stroked="f">
                      <v:textbox>
                        <w:txbxContent>
                          <w:p w14:paraId="301C6A86" w14:textId="77777777" w:rsidR="00E860FD" w:rsidRDefault="00E860FD" w:rsidP="00105001">
                            <w:pPr>
                              <w:rPr>
                                <w:sz w:val="20"/>
                              </w:rPr>
                            </w:pPr>
                            <w:r>
                              <w:rPr>
                                <w:sz w:val="20"/>
                              </w:rPr>
                              <w:t>Choose any 2</w:t>
                            </w:r>
                          </w:p>
                        </w:txbxContent>
                      </v:textbox>
                    </v:shape>
                  </w:pict>
                </mc:Fallback>
              </mc:AlternateContent>
            </w:r>
            <w:r>
              <w:rPr>
                <w:noProof/>
                <w:snapToGrid/>
                <w:spacing w:val="-3"/>
                <w:sz w:val="20"/>
                <w:szCs w:val="24"/>
              </w:rPr>
              <mc:AlternateContent>
                <mc:Choice Requires="wps">
                  <w:drawing>
                    <wp:anchor distT="0" distB="0" distL="114300" distR="114300" simplePos="0" relativeHeight="251663360" behindDoc="0" locked="0" layoutInCell="1" allowOverlap="1" wp14:anchorId="7266EAF4" wp14:editId="7A01078A">
                      <wp:simplePos x="0" y="0"/>
                      <wp:positionH relativeFrom="column">
                        <wp:posOffset>1062990</wp:posOffset>
                      </wp:positionH>
                      <wp:positionV relativeFrom="paragraph">
                        <wp:posOffset>682625</wp:posOffset>
                      </wp:positionV>
                      <wp:extent cx="304800" cy="1260475"/>
                      <wp:effectExtent l="5715" t="10795" r="13335" b="5080"/>
                      <wp:wrapNone/>
                      <wp:docPr id="8" name="Left Brac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1260475"/>
                              </a:xfrm>
                              <a:prstGeom prst="leftBrace">
                                <a:avLst>
                                  <a:gd name="adj1" fmla="val 3446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8" o:spid="_x0000_s1026" type="#_x0000_t87" style="position:absolute;margin-left:83.7pt;margin-top:53.75pt;width:24pt;height:9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"/>
                  </w:pict>
                </mc:Fallback>
              </mc:AlternateContent>
            </w:r>
            <w:r>
              <w:rPr>
                <w:noProof/>
                <w:snapToGrid/>
                <w:spacing w:val="-3"/>
                <w:sz w:val="20"/>
                <w:szCs w:val="24"/>
              </w:rPr>
              <mc:AlternateContent>
                <mc:Choice Requires="wps">
                  <w:drawing>
                    <wp:anchor distT="0" distB="0" distL="114300" distR="114300" simplePos="0" relativeHeight="251667456" behindDoc="0" locked="0" layoutInCell="1" allowOverlap="1" wp14:anchorId="71509191" wp14:editId="4E7FBDF7">
                      <wp:simplePos x="0" y="0"/>
                      <wp:positionH relativeFrom="column">
                        <wp:posOffset>76200</wp:posOffset>
                      </wp:positionH>
                      <wp:positionV relativeFrom="paragraph">
                        <wp:posOffset>2279650</wp:posOffset>
                      </wp:positionV>
                      <wp:extent cx="990600" cy="228600"/>
                      <wp:effectExtent l="0" t="0" r="0" b="190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36446C" w14:textId="77777777" w:rsidR="00E860FD" w:rsidRDefault="00E860FD" w:rsidP="00105001">
                                  <w:pPr>
                                    <w:rPr>
                                      <w:sz w:val="20"/>
                                    </w:rPr>
                                  </w:pPr>
                                  <w:r>
                                    <w:rPr>
                                      <w:sz w:val="20"/>
                                    </w:rPr>
                                    <w:t>Half page each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6pt;margin-top:179.5pt;width:7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rKlgAIAABU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" stroked="f">
                      <v:textbox>
                        <w:txbxContent>
                          <w:p w14:paraId="2E36446C" w14:textId="77777777" w:rsidR="00E860FD" w:rsidRDefault="00E860FD" w:rsidP="00105001">
                            <w:pPr>
                              <w:rPr>
                                <w:sz w:val="20"/>
                              </w:rPr>
                            </w:pPr>
                            <w:r>
                              <w:rPr>
                                <w:sz w:val="20"/>
                              </w:rPr>
                              <w:t>Half page each</w:t>
                            </w:r>
                          </w:p>
                        </w:txbxContent>
                      </v:textbox>
                    </v:shape>
                  </w:pict>
                </mc:Fallback>
              </mc:AlternateContent>
            </w:r>
            <w:r>
              <w:rPr>
                <w:noProof/>
                <w:snapToGrid/>
                <w:spacing w:val="-3"/>
                <w:sz w:val="20"/>
                <w:szCs w:val="24"/>
              </w:rPr>
              <mc:AlternateContent>
                <mc:Choice Requires="wps">
                  <w:drawing>
                    <wp:anchor distT="0" distB="0" distL="114300" distR="114300" simplePos="0" relativeHeight="251666432" behindDoc="0" locked="0" layoutInCell="1" allowOverlap="1" wp14:anchorId="3AED5C7D" wp14:editId="07DE02B0">
                      <wp:simplePos x="0" y="0"/>
                      <wp:positionH relativeFrom="column">
                        <wp:posOffset>0</wp:posOffset>
                      </wp:positionH>
                      <wp:positionV relativeFrom="paragraph">
                        <wp:posOffset>3536950</wp:posOffset>
                      </wp:positionV>
                      <wp:extent cx="838200" cy="685800"/>
                      <wp:effectExtent l="0" t="0" r="0" b="190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87D629" w14:textId="77777777" w:rsidR="00E860FD" w:rsidRDefault="00E860FD" w:rsidP="00105001">
                                  <w:pPr>
                                    <w:pStyle w:val="FootnoteText"/>
                                    <w:widowControl/>
                                    <w:autoSpaceDE/>
                                    <w:autoSpaceDN/>
                                    <w:adjustRightInd/>
                                    <w:rPr>
                                      <w:rFonts w:ascii="Times New Roman" w:hAnsi="Times New Roman"/>
                                    </w:rPr>
                                  </w:pPr>
                                  <w:r>
                                    <w:rPr>
                                      <w:rFonts w:ascii="Times New Roman" w:hAnsi="Times New Roman"/>
                                    </w:rPr>
                                    <w:t>At least</w:t>
                                  </w:r>
                                </w:p>
                                <w:p w14:paraId="6E2FC220" w14:textId="77777777" w:rsidR="00E860FD" w:rsidRDefault="00E860FD" w:rsidP="00105001">
                                  <w:pPr>
                                    <w:rPr>
                                      <w:sz w:val="20"/>
                                    </w:rPr>
                                  </w:pPr>
                                  <w:r>
                                    <w:rPr>
                                      <w:sz w:val="20"/>
                                    </w:rPr>
                                    <w:t>2 minutes in length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0;margin-top:278.5pt;width:66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" stroked="f">
                      <v:textbox>
                        <w:txbxContent>
                          <w:p w14:paraId="5887D629" w14:textId="77777777" w:rsidR="00E860FD" w:rsidRDefault="00E860FD" w:rsidP="00105001">
                            <w:pPr>
                              <w:pStyle w:val="FootnoteText"/>
                              <w:widowControl/>
                              <w:autoSpaceDE/>
                              <w:autoSpaceDN/>
                              <w:adjustRightInd/>
                              <w:rPr>
                                <w:rFonts w:ascii="Times New Roman" w:hAnsi="Times New Roman"/>
                              </w:rPr>
                            </w:pPr>
                            <w:r>
                              <w:rPr>
                                <w:rFonts w:ascii="Times New Roman" w:hAnsi="Times New Roman"/>
                              </w:rPr>
                              <w:t>At least</w:t>
                            </w:r>
                          </w:p>
                          <w:p w14:paraId="6E2FC220" w14:textId="77777777" w:rsidR="00E860FD" w:rsidRDefault="00E860FD" w:rsidP="00105001">
                            <w:pPr>
                              <w:rPr>
                                <w:sz w:val="20"/>
                              </w:rPr>
                            </w:pPr>
                            <w:r>
                              <w:rPr>
                                <w:sz w:val="20"/>
                              </w:rPr>
                              <w:t>2 minutes in length</w:t>
                            </w:r>
                          </w:p>
                        </w:txbxContent>
                      </v:textbox>
                    </v:shape>
                  </w:pict>
                </mc:Fallback>
              </mc:AlternateContent>
            </w:r>
            <w:r>
              <w:rPr>
                <w:noProof/>
                <w:snapToGrid/>
                <w:spacing w:val="-3"/>
                <w:sz w:val="20"/>
                <w:szCs w:val="24"/>
              </w:rPr>
              <mc:AlternateContent>
                <mc:Choice Requires="wps">
                  <w:drawing>
                    <wp:anchor distT="0" distB="0" distL="114300" distR="114300" simplePos="0" relativeHeight="251664384" behindDoc="0" locked="0" layoutInCell="1" allowOverlap="1" wp14:anchorId="3F020825" wp14:editId="3C00277D">
                      <wp:simplePos x="0" y="0"/>
                      <wp:positionH relativeFrom="column">
                        <wp:posOffset>1064895</wp:posOffset>
                      </wp:positionH>
                      <wp:positionV relativeFrom="paragraph">
                        <wp:posOffset>2168525</wp:posOffset>
                      </wp:positionV>
                      <wp:extent cx="230505" cy="460375"/>
                      <wp:effectExtent l="7620" t="10795" r="9525" b="5080"/>
                      <wp:wrapNone/>
                      <wp:docPr id="5" name="Left Brac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505" cy="460375"/>
                              </a:xfrm>
                              <a:prstGeom prst="leftBrace">
                                <a:avLst>
                                  <a:gd name="adj1" fmla="val 166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5" o:spid="_x0000_s1026" type="#_x0000_t87" style="position:absolute;margin-left:83.85pt;margin-top:170.75pt;width:18.15pt;height:3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"/>
                  </w:pict>
                </mc:Fallback>
              </mc:AlternateContent>
            </w:r>
            <w:r>
              <w:rPr>
                <w:noProof/>
                <w:snapToGrid/>
                <w:spacing w:val="-3"/>
                <w:sz w:val="20"/>
                <w:szCs w:val="24"/>
              </w:rPr>
              <mc:AlternateContent>
                <mc:Choice Requires="wps">
                  <w:drawing>
                    <wp:anchor distT="0" distB="0" distL="114300" distR="114300" simplePos="0" relativeHeight="251665408" behindDoc="0" locked="0" layoutInCell="1" allowOverlap="1" wp14:anchorId="4BFF3A06" wp14:editId="7C5B7E80">
                      <wp:simplePos x="0" y="0"/>
                      <wp:positionH relativeFrom="column">
                        <wp:posOffset>990600</wp:posOffset>
                      </wp:positionH>
                      <wp:positionV relativeFrom="paragraph">
                        <wp:posOffset>3194050</wp:posOffset>
                      </wp:positionV>
                      <wp:extent cx="304800" cy="1371600"/>
                      <wp:effectExtent l="9525" t="7620" r="9525" b="11430"/>
                      <wp:wrapNone/>
                      <wp:docPr id="1" name="Left Brac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1371600"/>
                              </a:xfrm>
                              <a:prstGeom prst="leftBrace">
                                <a:avLst>
                                  <a:gd name="adj1" fmla="val 37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1" o:spid="_x0000_s1026" type="#_x0000_t87" style="position:absolute;margin-left:78pt;margin-top:251.5pt;width:24pt;height:1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"/>
                  </w:pict>
                </mc:Fallback>
              </mc:AlternateContent>
            </w:r>
          </w:p>
        </w:tc>
        <w:tc>
          <w:tcPr>
            <w:tcW w:w="7308" w:type="dxa"/>
          </w:tcPr>
          <w:p w14:paraId="7B6FC7D3"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jc w:val="both"/>
              <w:rPr>
                <w:snapToGrid/>
                <w:spacing w:val="-3"/>
                <w:szCs w:val="24"/>
              </w:rPr>
            </w:pPr>
          </w:p>
          <w:p w14:paraId="0A51DDB8"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ind w:left="398" w:hanging="398"/>
              <w:jc w:val="both"/>
              <w:rPr>
                <w:snapToGrid/>
                <w:spacing w:val="-3"/>
                <w:szCs w:val="24"/>
              </w:rPr>
            </w:pPr>
            <w:r w:rsidRPr="00105001">
              <w:rPr>
                <w:snapToGrid/>
                <w:spacing w:val="-3"/>
                <w:szCs w:val="24"/>
              </w:rPr>
              <w:t>1.</w:t>
            </w:r>
            <w:r w:rsidRPr="00105001">
              <w:rPr>
                <w:snapToGrid/>
                <w:spacing w:val="-3"/>
                <w:szCs w:val="24"/>
              </w:rPr>
              <w:tab/>
            </w:r>
            <w:proofErr w:type="gramStart"/>
            <w:r w:rsidRPr="00105001">
              <w:rPr>
                <w:snapToGrid/>
                <w:spacing w:val="-3"/>
                <w:szCs w:val="24"/>
              </w:rPr>
              <w:t>three</w:t>
            </w:r>
            <w:proofErr w:type="gramEnd"/>
            <w:r w:rsidRPr="00105001">
              <w:rPr>
                <w:snapToGrid/>
                <w:spacing w:val="-3"/>
                <w:szCs w:val="24"/>
              </w:rPr>
              <w:t xml:space="preserve"> different advertisements - for cosmetics, house-cleaning products, cars, beverages, etc.</w:t>
            </w:r>
          </w:p>
          <w:p w14:paraId="01B39D43"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jc w:val="both"/>
              <w:rPr>
                <w:snapToGrid/>
                <w:spacing w:val="-3"/>
                <w:szCs w:val="24"/>
              </w:rPr>
            </w:pPr>
          </w:p>
          <w:p w14:paraId="62A4B668"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ind w:left="398" w:hanging="398"/>
              <w:jc w:val="both"/>
              <w:rPr>
                <w:snapToGrid/>
                <w:spacing w:val="-3"/>
                <w:szCs w:val="24"/>
              </w:rPr>
            </w:pPr>
            <w:r w:rsidRPr="00105001">
              <w:rPr>
                <w:snapToGrid/>
                <w:spacing w:val="-3"/>
                <w:szCs w:val="24"/>
              </w:rPr>
              <w:t>2.</w:t>
            </w:r>
            <w:r w:rsidRPr="00105001">
              <w:rPr>
                <w:snapToGrid/>
                <w:spacing w:val="-3"/>
                <w:szCs w:val="24"/>
              </w:rPr>
              <w:tab/>
              <w:t>a horoscope column</w:t>
            </w:r>
          </w:p>
          <w:p w14:paraId="63F68DEC"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jc w:val="both"/>
              <w:rPr>
                <w:snapToGrid/>
                <w:spacing w:val="-3"/>
                <w:szCs w:val="24"/>
              </w:rPr>
            </w:pPr>
          </w:p>
          <w:p w14:paraId="04AF74EC"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ind w:left="398" w:hanging="398"/>
              <w:jc w:val="both"/>
              <w:rPr>
                <w:snapToGrid/>
                <w:spacing w:val="-3"/>
                <w:szCs w:val="24"/>
              </w:rPr>
            </w:pPr>
            <w:r w:rsidRPr="00105001">
              <w:rPr>
                <w:snapToGrid/>
                <w:spacing w:val="-3"/>
                <w:szCs w:val="24"/>
              </w:rPr>
              <w:t>3.</w:t>
            </w:r>
            <w:r w:rsidRPr="00105001">
              <w:rPr>
                <w:snapToGrid/>
                <w:spacing w:val="-3"/>
                <w:szCs w:val="24"/>
              </w:rPr>
              <w:tab/>
              <w:t>an advice to the lovelorn column</w:t>
            </w:r>
          </w:p>
          <w:p w14:paraId="5A254192"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jc w:val="both"/>
              <w:rPr>
                <w:snapToGrid/>
                <w:spacing w:val="-3"/>
                <w:szCs w:val="24"/>
              </w:rPr>
            </w:pPr>
          </w:p>
          <w:p w14:paraId="625174F3"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ind w:left="398" w:hanging="398"/>
              <w:jc w:val="both"/>
              <w:rPr>
                <w:snapToGrid/>
                <w:spacing w:val="-3"/>
                <w:szCs w:val="24"/>
              </w:rPr>
            </w:pPr>
            <w:r w:rsidRPr="00105001">
              <w:rPr>
                <w:snapToGrid/>
                <w:spacing w:val="-3"/>
                <w:szCs w:val="24"/>
              </w:rPr>
              <w:t>4.</w:t>
            </w:r>
            <w:r w:rsidRPr="00105001">
              <w:rPr>
                <w:snapToGrid/>
                <w:spacing w:val="-3"/>
                <w:szCs w:val="24"/>
              </w:rPr>
              <w:tab/>
              <w:t>an etiquette advice column</w:t>
            </w:r>
          </w:p>
          <w:p w14:paraId="6A00723B"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jc w:val="both"/>
              <w:rPr>
                <w:snapToGrid/>
                <w:spacing w:val="-3"/>
                <w:szCs w:val="24"/>
              </w:rPr>
            </w:pPr>
          </w:p>
          <w:p w14:paraId="2E2B271D"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ind w:left="398" w:hanging="398"/>
              <w:jc w:val="both"/>
              <w:rPr>
                <w:snapToGrid/>
                <w:spacing w:val="-3"/>
                <w:szCs w:val="24"/>
              </w:rPr>
            </w:pPr>
            <w:r w:rsidRPr="00105001">
              <w:rPr>
                <w:snapToGrid/>
                <w:spacing w:val="-3"/>
                <w:szCs w:val="24"/>
              </w:rPr>
              <w:t>5.</w:t>
            </w:r>
            <w:r w:rsidRPr="00105001">
              <w:rPr>
                <w:snapToGrid/>
                <w:spacing w:val="-3"/>
                <w:szCs w:val="24"/>
              </w:rPr>
              <w:tab/>
              <w:t>a society/celebrity gossip column</w:t>
            </w:r>
          </w:p>
          <w:p w14:paraId="488849AB"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jc w:val="both"/>
              <w:rPr>
                <w:snapToGrid/>
                <w:spacing w:val="-3"/>
                <w:szCs w:val="24"/>
              </w:rPr>
            </w:pPr>
          </w:p>
          <w:p w14:paraId="2F7EFF90"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ind w:left="398" w:hanging="398"/>
              <w:jc w:val="both"/>
              <w:rPr>
                <w:snapToGrid/>
                <w:spacing w:val="-3"/>
                <w:szCs w:val="24"/>
              </w:rPr>
            </w:pPr>
            <w:r w:rsidRPr="00105001">
              <w:rPr>
                <w:snapToGrid/>
                <w:spacing w:val="-3"/>
                <w:szCs w:val="24"/>
              </w:rPr>
              <w:t>6.</w:t>
            </w:r>
            <w:r w:rsidRPr="00105001">
              <w:rPr>
                <w:snapToGrid/>
                <w:spacing w:val="-3"/>
                <w:szCs w:val="24"/>
              </w:rPr>
              <w:tab/>
              <w:t>a fan magazine article</w:t>
            </w:r>
          </w:p>
          <w:p w14:paraId="361EF401"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jc w:val="both"/>
              <w:rPr>
                <w:snapToGrid/>
                <w:spacing w:val="-3"/>
                <w:szCs w:val="24"/>
              </w:rPr>
            </w:pPr>
          </w:p>
          <w:p w14:paraId="5C83A925"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ind w:left="398" w:hanging="398"/>
              <w:jc w:val="both"/>
              <w:rPr>
                <w:snapToGrid/>
                <w:spacing w:val="-3"/>
                <w:szCs w:val="24"/>
              </w:rPr>
            </w:pPr>
            <w:r w:rsidRPr="00105001">
              <w:rPr>
                <w:snapToGrid/>
                <w:spacing w:val="-3"/>
                <w:szCs w:val="24"/>
              </w:rPr>
              <w:t>7.</w:t>
            </w:r>
            <w:r w:rsidRPr="00105001">
              <w:rPr>
                <w:snapToGrid/>
                <w:spacing w:val="-3"/>
                <w:szCs w:val="24"/>
              </w:rPr>
              <w:tab/>
              <w:t>a movie review</w:t>
            </w:r>
          </w:p>
          <w:p w14:paraId="41FCE807"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jc w:val="both"/>
              <w:rPr>
                <w:snapToGrid/>
                <w:spacing w:val="-3"/>
                <w:szCs w:val="24"/>
              </w:rPr>
            </w:pPr>
          </w:p>
          <w:p w14:paraId="1E5E2A7D"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ind w:left="398" w:hanging="398"/>
              <w:jc w:val="both"/>
              <w:rPr>
                <w:snapToGrid/>
                <w:spacing w:val="-3"/>
                <w:szCs w:val="24"/>
              </w:rPr>
            </w:pPr>
            <w:r w:rsidRPr="00105001">
              <w:rPr>
                <w:snapToGrid/>
                <w:spacing w:val="-3"/>
                <w:szCs w:val="24"/>
              </w:rPr>
              <w:t>8.</w:t>
            </w:r>
            <w:r w:rsidRPr="00105001">
              <w:rPr>
                <w:snapToGrid/>
                <w:spacing w:val="-3"/>
                <w:szCs w:val="24"/>
              </w:rPr>
              <w:tab/>
              <w:t>a man's magazine hunting story</w:t>
            </w:r>
          </w:p>
          <w:p w14:paraId="1D90BE00"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jc w:val="both"/>
              <w:rPr>
                <w:snapToGrid/>
                <w:spacing w:val="-3"/>
                <w:szCs w:val="24"/>
              </w:rPr>
            </w:pPr>
          </w:p>
          <w:p w14:paraId="54D5CF81"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ind w:left="398" w:hanging="398"/>
              <w:jc w:val="both"/>
              <w:rPr>
                <w:snapToGrid/>
                <w:spacing w:val="-3"/>
                <w:szCs w:val="24"/>
              </w:rPr>
            </w:pPr>
            <w:r w:rsidRPr="00105001">
              <w:rPr>
                <w:snapToGrid/>
                <w:spacing w:val="-3"/>
                <w:szCs w:val="24"/>
              </w:rPr>
              <w:t>9.</w:t>
            </w:r>
            <w:r w:rsidRPr="00105001">
              <w:rPr>
                <w:snapToGrid/>
                <w:spacing w:val="-3"/>
                <w:szCs w:val="24"/>
              </w:rPr>
              <w:tab/>
              <w:t>a sportscaster's broadcast (audio tape)</w:t>
            </w:r>
          </w:p>
          <w:p w14:paraId="298668F9"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s>
              <w:suppressAutoHyphens/>
              <w:spacing w:line="240" w:lineRule="atLeast"/>
              <w:jc w:val="both"/>
              <w:rPr>
                <w:snapToGrid/>
                <w:spacing w:val="-3"/>
                <w:szCs w:val="24"/>
              </w:rPr>
            </w:pPr>
          </w:p>
          <w:p w14:paraId="2475DB85"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s>
              <w:suppressAutoHyphens/>
              <w:spacing w:line="240" w:lineRule="atLeast"/>
              <w:jc w:val="both"/>
              <w:rPr>
                <w:snapToGrid/>
                <w:spacing w:val="-3"/>
                <w:szCs w:val="24"/>
              </w:rPr>
            </w:pPr>
            <w:r w:rsidRPr="00105001">
              <w:rPr>
                <w:snapToGrid/>
                <w:spacing w:val="-3"/>
                <w:szCs w:val="24"/>
              </w:rPr>
              <w:t>10.  a coach's pep talk</w:t>
            </w:r>
          </w:p>
          <w:p w14:paraId="58734698"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s>
              <w:suppressAutoHyphens/>
              <w:spacing w:line="240" w:lineRule="atLeast"/>
              <w:jc w:val="both"/>
              <w:rPr>
                <w:snapToGrid/>
                <w:spacing w:val="-3"/>
                <w:szCs w:val="24"/>
              </w:rPr>
            </w:pPr>
          </w:p>
          <w:p w14:paraId="596827C8"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s>
              <w:suppressAutoHyphens/>
              <w:spacing w:line="240" w:lineRule="atLeast"/>
              <w:jc w:val="both"/>
              <w:rPr>
                <w:snapToGrid/>
                <w:spacing w:val="-3"/>
                <w:szCs w:val="24"/>
              </w:rPr>
            </w:pPr>
            <w:r w:rsidRPr="00105001">
              <w:rPr>
                <w:snapToGrid/>
                <w:spacing w:val="-3"/>
                <w:szCs w:val="24"/>
              </w:rPr>
              <w:t>11.  a political speech</w:t>
            </w:r>
          </w:p>
          <w:p w14:paraId="0BCB1972"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s>
              <w:suppressAutoHyphens/>
              <w:spacing w:line="240" w:lineRule="atLeast"/>
              <w:jc w:val="both"/>
              <w:rPr>
                <w:snapToGrid/>
                <w:spacing w:val="-3"/>
                <w:szCs w:val="24"/>
              </w:rPr>
            </w:pPr>
          </w:p>
          <w:p w14:paraId="099BF293"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s>
              <w:suppressAutoHyphens/>
              <w:spacing w:line="240" w:lineRule="atLeast"/>
              <w:jc w:val="both"/>
              <w:rPr>
                <w:snapToGrid/>
                <w:spacing w:val="-3"/>
                <w:szCs w:val="24"/>
              </w:rPr>
            </w:pPr>
            <w:r w:rsidRPr="00105001">
              <w:rPr>
                <w:snapToGrid/>
                <w:spacing w:val="-3"/>
                <w:szCs w:val="24"/>
              </w:rPr>
              <w:t>12.  a door-to-door salesman's pitch</w:t>
            </w:r>
          </w:p>
          <w:p w14:paraId="3EB5A1CE"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s>
              <w:suppressAutoHyphens/>
              <w:spacing w:line="240" w:lineRule="atLeast"/>
              <w:jc w:val="both"/>
              <w:rPr>
                <w:snapToGrid/>
                <w:spacing w:val="-3"/>
                <w:szCs w:val="24"/>
              </w:rPr>
            </w:pPr>
          </w:p>
          <w:p w14:paraId="590D42B6"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s>
              <w:suppressAutoHyphens/>
              <w:spacing w:line="240" w:lineRule="atLeast"/>
              <w:jc w:val="both"/>
              <w:rPr>
                <w:snapToGrid/>
                <w:spacing w:val="-3"/>
                <w:szCs w:val="24"/>
              </w:rPr>
            </w:pPr>
            <w:r w:rsidRPr="00105001">
              <w:rPr>
                <w:snapToGrid/>
                <w:spacing w:val="-3"/>
                <w:szCs w:val="24"/>
              </w:rPr>
              <w:t>13.  a teacher's lecture</w:t>
            </w:r>
          </w:p>
          <w:p w14:paraId="6CC52904"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s>
              <w:suppressAutoHyphens/>
              <w:spacing w:line="240" w:lineRule="atLeast"/>
              <w:jc w:val="both"/>
              <w:rPr>
                <w:snapToGrid/>
                <w:spacing w:val="-3"/>
                <w:szCs w:val="24"/>
              </w:rPr>
            </w:pPr>
          </w:p>
          <w:p w14:paraId="62C363AE"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s>
              <w:suppressAutoHyphens/>
              <w:spacing w:line="240" w:lineRule="atLeast"/>
              <w:jc w:val="both"/>
              <w:rPr>
                <w:snapToGrid/>
                <w:spacing w:val="-3"/>
                <w:szCs w:val="24"/>
              </w:rPr>
            </w:pPr>
            <w:r w:rsidRPr="00105001">
              <w:rPr>
                <w:snapToGrid/>
                <w:spacing w:val="-3"/>
                <w:szCs w:val="24"/>
              </w:rPr>
              <w:t>14.  a romantic/sentimental song's lyrics</w:t>
            </w:r>
          </w:p>
          <w:p w14:paraId="7CD3F355"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s>
              <w:suppressAutoHyphens/>
              <w:spacing w:line="240" w:lineRule="atLeast"/>
              <w:jc w:val="both"/>
              <w:rPr>
                <w:snapToGrid/>
                <w:spacing w:val="-3"/>
                <w:szCs w:val="24"/>
              </w:rPr>
            </w:pPr>
          </w:p>
          <w:p w14:paraId="6A2AFE03"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s>
              <w:suppressAutoHyphens/>
              <w:spacing w:line="240" w:lineRule="atLeast"/>
              <w:jc w:val="both"/>
              <w:rPr>
                <w:snapToGrid/>
                <w:spacing w:val="-3"/>
                <w:szCs w:val="24"/>
              </w:rPr>
            </w:pPr>
            <w:r w:rsidRPr="00105001">
              <w:rPr>
                <w:snapToGrid/>
                <w:spacing w:val="-3"/>
                <w:szCs w:val="24"/>
              </w:rPr>
              <w:t>15.  a scene from a novel you dislike</w:t>
            </w:r>
          </w:p>
          <w:p w14:paraId="0E5F95EE"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s>
              <w:suppressAutoHyphens/>
              <w:spacing w:line="240" w:lineRule="atLeast"/>
              <w:jc w:val="both"/>
              <w:rPr>
                <w:snapToGrid/>
                <w:spacing w:val="-3"/>
                <w:szCs w:val="24"/>
              </w:rPr>
            </w:pPr>
          </w:p>
          <w:p w14:paraId="040780F7"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jc w:val="both"/>
              <w:rPr>
                <w:snapToGrid/>
                <w:spacing w:val="-3"/>
                <w:szCs w:val="24"/>
              </w:rPr>
            </w:pPr>
          </w:p>
        </w:tc>
      </w:tr>
    </w:tbl>
    <w:p w14:paraId="0EEB925D"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s>
        <w:suppressAutoHyphens/>
        <w:spacing w:line="240" w:lineRule="atLeast"/>
        <w:jc w:val="both"/>
        <w:rPr>
          <w:snapToGrid/>
          <w:spacing w:val="-3"/>
          <w:szCs w:val="24"/>
        </w:rPr>
      </w:pPr>
    </w:p>
    <w:p w14:paraId="7E5AABC2" w14:textId="77777777" w:rsidR="00105001" w:rsidRPr="00105001" w:rsidRDefault="00105001" w:rsidP="00105001">
      <w:pPr>
        <w:widowControl/>
        <w:rPr>
          <w:snapToGrid/>
          <w:szCs w:val="24"/>
        </w:rPr>
        <w:sectPr w:rsidR="00105001" w:rsidRPr="00105001">
          <w:pgSz w:w="12240" w:h="15840" w:code="1"/>
          <w:pgMar w:top="1440" w:right="1440" w:bottom="720" w:left="1440" w:header="720" w:footer="720" w:gutter="0"/>
          <w:paperSrc w:first="71" w:other="71"/>
          <w:cols w:space="720"/>
          <w:docGrid w:linePitch="360"/>
        </w:sectPr>
      </w:pPr>
    </w:p>
    <w:p w14:paraId="777C3798" w14:textId="77777777" w:rsidR="00105001" w:rsidRPr="00105001" w:rsidRDefault="00105001" w:rsidP="00105001">
      <w:pPr>
        <w:keepNext/>
        <w:widowControl/>
        <w:tabs>
          <w:tab w:val="center" w:pos="4680"/>
        </w:tabs>
        <w:suppressAutoHyphens/>
        <w:spacing w:line="240" w:lineRule="atLeast"/>
        <w:jc w:val="center"/>
        <w:outlineLvl w:val="2"/>
        <w:rPr>
          <w:b/>
          <w:bCs/>
          <w:smallCaps/>
          <w:snapToGrid/>
          <w:spacing w:val="-3"/>
          <w:sz w:val="28"/>
          <w:szCs w:val="29"/>
        </w:rPr>
      </w:pPr>
      <w:bookmarkStart w:id="186" w:name="_Satire_Prediction_Guide"/>
      <w:bookmarkEnd w:id="186"/>
      <w:r w:rsidRPr="00105001">
        <w:rPr>
          <w:b/>
          <w:bCs/>
          <w:smallCaps/>
          <w:snapToGrid/>
          <w:spacing w:val="-3"/>
          <w:sz w:val="28"/>
          <w:szCs w:val="29"/>
        </w:rPr>
        <w:lastRenderedPageBreak/>
        <w:t>Satire Prediction Guide</w:t>
      </w:r>
    </w:p>
    <w:p w14:paraId="736DC7D0"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s>
        <w:suppressAutoHyphens/>
        <w:spacing w:line="240" w:lineRule="atLeast"/>
        <w:jc w:val="both"/>
        <w:rPr>
          <w:snapToGrid/>
          <w:spacing w:val="-3"/>
          <w:szCs w:val="24"/>
        </w:rPr>
      </w:pPr>
    </w:p>
    <w:p w14:paraId="559771AB"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s>
        <w:suppressAutoHyphens/>
        <w:spacing w:line="240" w:lineRule="atLeast"/>
        <w:jc w:val="both"/>
        <w:rPr>
          <w:snapToGrid/>
          <w:spacing w:val="-3"/>
          <w:szCs w:val="24"/>
        </w:rPr>
      </w:pPr>
      <w:r w:rsidRPr="00105001">
        <w:rPr>
          <w:snapToGrid/>
          <w:spacing w:val="-3"/>
          <w:szCs w:val="24"/>
        </w:rPr>
        <w:t xml:space="preserve">Below are some terms that refer to various aspects or types of satire.  Place a </w:t>
      </w:r>
      <w:r w:rsidRPr="00105001">
        <w:rPr>
          <w:snapToGrid/>
          <w:spacing w:val="-3"/>
          <w:szCs w:val="24"/>
          <w:u w:val="single"/>
        </w:rPr>
        <w:t>+</w:t>
      </w:r>
      <w:r w:rsidRPr="00105001">
        <w:rPr>
          <w:snapToGrid/>
          <w:spacing w:val="-3"/>
          <w:szCs w:val="24"/>
        </w:rPr>
        <w:t xml:space="preserve"> if you can identify or define the term; place </w:t>
      </w:r>
      <w:proofErr w:type="spellStart"/>
      <w:r w:rsidRPr="00105001">
        <w:rPr>
          <w:snapToGrid/>
          <w:spacing w:val="-3"/>
          <w:szCs w:val="24"/>
        </w:rPr>
        <w:t>a</w:t>
      </w:r>
      <w:proofErr w:type="spellEnd"/>
      <w:r w:rsidRPr="00105001">
        <w:rPr>
          <w:snapToGrid/>
          <w:spacing w:val="-3"/>
          <w:szCs w:val="24"/>
        </w:rPr>
        <w:t xml:space="preserve"> </w:t>
      </w:r>
      <w:r w:rsidRPr="00105001">
        <w:rPr>
          <w:rFonts w:ascii="WP IconicSymbolsA" w:hAnsi="WP IconicSymbolsA"/>
          <w:snapToGrid/>
          <w:spacing w:val="-3"/>
          <w:szCs w:val="24"/>
          <w:u w:val="single"/>
        </w:rPr>
        <w:t></w:t>
      </w:r>
      <w:r w:rsidRPr="00105001">
        <w:rPr>
          <w:snapToGrid/>
          <w:spacing w:val="-3"/>
          <w:szCs w:val="24"/>
        </w:rPr>
        <w:t xml:space="preserve"> if the term is familiar to you; place </w:t>
      </w:r>
      <w:proofErr w:type="gramStart"/>
      <w:r w:rsidRPr="00105001">
        <w:rPr>
          <w:snapToGrid/>
          <w:spacing w:val="-3"/>
          <w:szCs w:val="24"/>
        </w:rPr>
        <w:t>an</w:t>
      </w:r>
      <w:proofErr w:type="gramEnd"/>
      <w:r w:rsidRPr="00105001">
        <w:rPr>
          <w:snapToGrid/>
          <w:spacing w:val="-3"/>
          <w:szCs w:val="24"/>
        </w:rPr>
        <w:t xml:space="preserve"> </w:t>
      </w:r>
      <w:r w:rsidRPr="00105001">
        <w:rPr>
          <w:snapToGrid/>
          <w:spacing w:val="-3"/>
          <w:szCs w:val="24"/>
          <w:u w:val="single"/>
        </w:rPr>
        <w:t>0</w:t>
      </w:r>
      <w:r w:rsidRPr="00105001">
        <w:rPr>
          <w:snapToGrid/>
          <w:spacing w:val="-3"/>
          <w:szCs w:val="24"/>
        </w:rPr>
        <w:t xml:space="preserve"> if you do not recognize the term.  As you progress through the unit, define those terms that are now only familiar or not understood.</w:t>
      </w:r>
    </w:p>
    <w:p w14:paraId="2DF097BF" w14:textId="77777777" w:rsidR="00105001" w:rsidRPr="00105001" w:rsidRDefault="00105001" w:rsidP="00105001">
      <w:pPr>
        <w:widowControl/>
        <w:tabs>
          <w:tab w:val="left" w:pos="-1440"/>
          <w:tab w:val="left" w:pos="360"/>
          <w:tab w:val="right" w:pos="1680"/>
          <w:tab w:val="left" w:pos="2160"/>
        </w:tabs>
        <w:suppressAutoHyphens/>
        <w:spacing w:line="240" w:lineRule="atLeast"/>
        <w:jc w:val="both"/>
        <w:rPr>
          <w:snapToGrid/>
          <w:spacing w:val="-3"/>
          <w:szCs w:val="24"/>
        </w:rPr>
      </w:pPr>
    </w:p>
    <w:p w14:paraId="01FA4013" w14:textId="77777777" w:rsidR="00105001" w:rsidRPr="00105001" w:rsidRDefault="00105001" w:rsidP="00105001">
      <w:pPr>
        <w:widowControl/>
        <w:tabs>
          <w:tab w:val="left" w:pos="-1440"/>
          <w:tab w:val="left" w:pos="360"/>
          <w:tab w:val="right" w:pos="1680"/>
          <w:tab w:val="left" w:pos="1920"/>
        </w:tabs>
        <w:suppressAutoHyphens/>
        <w:spacing w:after="216" w:line="240" w:lineRule="atLeast"/>
        <w:ind w:left="1753" w:hanging="1753"/>
        <w:jc w:val="both"/>
        <w:rPr>
          <w:snapToGrid/>
          <w:spacing w:val="-3"/>
          <w:szCs w:val="24"/>
        </w:rPr>
      </w:pPr>
      <w:r w:rsidRPr="00105001">
        <w:rPr>
          <w:snapToGrid/>
          <w:spacing w:val="-3"/>
          <w:szCs w:val="24"/>
        </w:rPr>
        <w:tab/>
      </w:r>
      <w:r w:rsidRPr="00105001">
        <w:rPr>
          <w:snapToGrid/>
          <w:spacing w:val="-3"/>
          <w:szCs w:val="24"/>
          <w:u w:val="single"/>
        </w:rPr>
        <w:t xml:space="preserve">          </w:t>
      </w:r>
      <w:r w:rsidRPr="00105001">
        <w:rPr>
          <w:snapToGrid/>
          <w:spacing w:val="-3"/>
          <w:szCs w:val="24"/>
        </w:rPr>
        <w:t xml:space="preserve"> </w:t>
      </w:r>
      <w:r w:rsidRPr="00105001">
        <w:rPr>
          <w:snapToGrid/>
          <w:spacing w:val="-3"/>
          <w:szCs w:val="24"/>
        </w:rPr>
        <w:tab/>
        <w:t>1.</w:t>
      </w:r>
      <w:r w:rsidRPr="00105001">
        <w:rPr>
          <w:snapToGrid/>
          <w:spacing w:val="-3"/>
          <w:szCs w:val="24"/>
        </w:rPr>
        <w:tab/>
      </w:r>
      <w:r w:rsidRPr="00105001">
        <w:rPr>
          <w:snapToGrid/>
          <w:spacing w:val="-3"/>
          <w:szCs w:val="24"/>
        </w:rPr>
        <w:tab/>
      </w:r>
      <w:proofErr w:type="gramStart"/>
      <w:r w:rsidRPr="00105001">
        <w:rPr>
          <w:snapToGrid/>
          <w:spacing w:val="-3"/>
          <w:szCs w:val="24"/>
        </w:rPr>
        <w:t>cliché</w:t>
      </w:r>
      <w:proofErr w:type="gramEnd"/>
    </w:p>
    <w:p w14:paraId="7878C987" w14:textId="77777777" w:rsidR="00105001" w:rsidRPr="00105001" w:rsidRDefault="00105001" w:rsidP="00105001">
      <w:pPr>
        <w:widowControl/>
        <w:tabs>
          <w:tab w:val="left" w:pos="-1440"/>
          <w:tab w:val="left" w:pos="360"/>
          <w:tab w:val="right" w:pos="1680"/>
          <w:tab w:val="left" w:pos="1920"/>
        </w:tabs>
        <w:suppressAutoHyphens/>
        <w:spacing w:after="216" w:line="240" w:lineRule="atLeast"/>
        <w:ind w:left="1753" w:hanging="1753"/>
        <w:jc w:val="both"/>
        <w:rPr>
          <w:snapToGrid/>
          <w:spacing w:val="-3"/>
          <w:szCs w:val="24"/>
        </w:rPr>
      </w:pPr>
      <w:r w:rsidRPr="00105001">
        <w:rPr>
          <w:snapToGrid/>
          <w:spacing w:val="-3"/>
          <w:szCs w:val="24"/>
        </w:rPr>
        <w:tab/>
      </w:r>
      <w:r w:rsidRPr="00105001">
        <w:rPr>
          <w:snapToGrid/>
          <w:spacing w:val="-3"/>
          <w:szCs w:val="24"/>
          <w:u w:val="single"/>
        </w:rPr>
        <w:t xml:space="preserve">          </w:t>
      </w:r>
      <w:r w:rsidRPr="00105001">
        <w:rPr>
          <w:snapToGrid/>
          <w:spacing w:val="-3"/>
          <w:szCs w:val="24"/>
        </w:rPr>
        <w:t xml:space="preserve"> </w:t>
      </w:r>
      <w:r w:rsidRPr="00105001">
        <w:rPr>
          <w:snapToGrid/>
          <w:spacing w:val="-3"/>
          <w:szCs w:val="24"/>
        </w:rPr>
        <w:tab/>
        <w:t>2.</w:t>
      </w:r>
      <w:r w:rsidRPr="00105001">
        <w:rPr>
          <w:snapToGrid/>
          <w:spacing w:val="-3"/>
          <w:szCs w:val="24"/>
        </w:rPr>
        <w:tab/>
      </w:r>
      <w:r w:rsidRPr="00105001">
        <w:rPr>
          <w:snapToGrid/>
          <w:spacing w:val="-3"/>
          <w:szCs w:val="24"/>
        </w:rPr>
        <w:tab/>
      </w:r>
      <w:proofErr w:type="gramStart"/>
      <w:r w:rsidRPr="00105001">
        <w:rPr>
          <w:snapToGrid/>
          <w:spacing w:val="-3"/>
          <w:szCs w:val="24"/>
        </w:rPr>
        <w:t>burlesque</w:t>
      </w:r>
      <w:proofErr w:type="gramEnd"/>
    </w:p>
    <w:p w14:paraId="4CD83BD4" w14:textId="77777777" w:rsidR="00105001" w:rsidRPr="00105001" w:rsidRDefault="00105001" w:rsidP="00105001">
      <w:pPr>
        <w:widowControl/>
        <w:tabs>
          <w:tab w:val="left" w:pos="-1440"/>
          <w:tab w:val="left" w:pos="360"/>
          <w:tab w:val="right" w:pos="1680"/>
          <w:tab w:val="left" w:pos="1920"/>
        </w:tabs>
        <w:suppressAutoHyphens/>
        <w:spacing w:after="216" w:line="240" w:lineRule="atLeast"/>
        <w:ind w:left="1753" w:hanging="1753"/>
        <w:jc w:val="both"/>
        <w:rPr>
          <w:snapToGrid/>
          <w:spacing w:val="-3"/>
          <w:szCs w:val="24"/>
        </w:rPr>
      </w:pPr>
      <w:r w:rsidRPr="00105001">
        <w:rPr>
          <w:snapToGrid/>
          <w:spacing w:val="-3"/>
          <w:szCs w:val="24"/>
        </w:rPr>
        <w:tab/>
      </w:r>
      <w:r w:rsidRPr="00105001">
        <w:rPr>
          <w:snapToGrid/>
          <w:spacing w:val="-3"/>
          <w:szCs w:val="24"/>
          <w:u w:val="single"/>
        </w:rPr>
        <w:t xml:space="preserve">          </w:t>
      </w:r>
      <w:r w:rsidRPr="00105001">
        <w:rPr>
          <w:snapToGrid/>
          <w:spacing w:val="-3"/>
          <w:szCs w:val="24"/>
        </w:rPr>
        <w:t xml:space="preserve"> </w:t>
      </w:r>
      <w:r w:rsidRPr="00105001">
        <w:rPr>
          <w:snapToGrid/>
          <w:spacing w:val="-3"/>
          <w:szCs w:val="24"/>
        </w:rPr>
        <w:tab/>
        <w:t>3.</w:t>
      </w:r>
      <w:r w:rsidRPr="00105001">
        <w:rPr>
          <w:snapToGrid/>
          <w:spacing w:val="-3"/>
          <w:szCs w:val="24"/>
        </w:rPr>
        <w:tab/>
      </w:r>
      <w:r w:rsidRPr="00105001">
        <w:rPr>
          <w:snapToGrid/>
          <w:spacing w:val="-3"/>
          <w:szCs w:val="24"/>
        </w:rPr>
        <w:tab/>
      </w:r>
      <w:proofErr w:type="gramStart"/>
      <w:r w:rsidRPr="00105001">
        <w:rPr>
          <w:snapToGrid/>
          <w:spacing w:val="-3"/>
          <w:szCs w:val="24"/>
        </w:rPr>
        <w:t>mock</w:t>
      </w:r>
      <w:proofErr w:type="gramEnd"/>
      <w:r w:rsidRPr="00105001">
        <w:rPr>
          <w:snapToGrid/>
          <w:spacing w:val="-3"/>
          <w:szCs w:val="24"/>
        </w:rPr>
        <w:t xml:space="preserve"> epic</w:t>
      </w:r>
    </w:p>
    <w:p w14:paraId="1E7C0145" w14:textId="77777777" w:rsidR="00105001" w:rsidRPr="00105001" w:rsidRDefault="00105001" w:rsidP="00105001">
      <w:pPr>
        <w:widowControl/>
        <w:tabs>
          <w:tab w:val="left" w:pos="-1440"/>
          <w:tab w:val="left" w:pos="360"/>
          <w:tab w:val="right" w:pos="1680"/>
          <w:tab w:val="left" w:pos="1920"/>
        </w:tabs>
        <w:suppressAutoHyphens/>
        <w:spacing w:after="216" w:line="240" w:lineRule="atLeast"/>
        <w:ind w:left="1753" w:hanging="1753"/>
        <w:jc w:val="both"/>
        <w:rPr>
          <w:snapToGrid/>
          <w:spacing w:val="-3"/>
          <w:szCs w:val="24"/>
        </w:rPr>
      </w:pPr>
      <w:r w:rsidRPr="00105001">
        <w:rPr>
          <w:snapToGrid/>
          <w:spacing w:val="-3"/>
          <w:szCs w:val="24"/>
        </w:rPr>
        <w:tab/>
      </w:r>
      <w:r w:rsidRPr="00105001">
        <w:rPr>
          <w:snapToGrid/>
          <w:spacing w:val="-3"/>
          <w:szCs w:val="24"/>
          <w:u w:val="single"/>
        </w:rPr>
        <w:t xml:space="preserve">          </w:t>
      </w:r>
      <w:r w:rsidRPr="00105001">
        <w:rPr>
          <w:snapToGrid/>
          <w:spacing w:val="-3"/>
          <w:szCs w:val="24"/>
        </w:rPr>
        <w:t xml:space="preserve"> </w:t>
      </w:r>
      <w:r w:rsidRPr="00105001">
        <w:rPr>
          <w:snapToGrid/>
          <w:spacing w:val="-3"/>
          <w:szCs w:val="24"/>
        </w:rPr>
        <w:tab/>
        <w:t>4.</w:t>
      </w:r>
      <w:r w:rsidRPr="00105001">
        <w:rPr>
          <w:snapToGrid/>
          <w:spacing w:val="-3"/>
          <w:szCs w:val="24"/>
        </w:rPr>
        <w:tab/>
      </w:r>
      <w:r w:rsidRPr="00105001">
        <w:rPr>
          <w:snapToGrid/>
          <w:spacing w:val="-3"/>
          <w:szCs w:val="24"/>
        </w:rPr>
        <w:tab/>
      </w:r>
      <w:proofErr w:type="gramStart"/>
      <w:r w:rsidRPr="00105001">
        <w:rPr>
          <w:snapToGrid/>
          <w:spacing w:val="-3"/>
          <w:szCs w:val="24"/>
        </w:rPr>
        <w:t>parody</w:t>
      </w:r>
      <w:proofErr w:type="gramEnd"/>
    </w:p>
    <w:p w14:paraId="164971F6" w14:textId="77777777" w:rsidR="00105001" w:rsidRPr="00105001" w:rsidRDefault="00105001" w:rsidP="00105001">
      <w:pPr>
        <w:widowControl/>
        <w:tabs>
          <w:tab w:val="left" w:pos="-1440"/>
          <w:tab w:val="left" w:pos="360"/>
          <w:tab w:val="right" w:pos="1680"/>
          <w:tab w:val="left" w:pos="1920"/>
        </w:tabs>
        <w:suppressAutoHyphens/>
        <w:spacing w:after="216" w:line="240" w:lineRule="atLeast"/>
        <w:ind w:left="1753" w:hanging="1753"/>
        <w:jc w:val="both"/>
        <w:rPr>
          <w:snapToGrid/>
          <w:spacing w:val="-3"/>
          <w:szCs w:val="24"/>
        </w:rPr>
      </w:pPr>
      <w:r w:rsidRPr="00105001">
        <w:rPr>
          <w:snapToGrid/>
          <w:spacing w:val="-3"/>
          <w:szCs w:val="24"/>
        </w:rPr>
        <w:tab/>
      </w:r>
      <w:r w:rsidRPr="00105001">
        <w:rPr>
          <w:snapToGrid/>
          <w:spacing w:val="-3"/>
          <w:szCs w:val="24"/>
          <w:u w:val="single"/>
        </w:rPr>
        <w:t xml:space="preserve">          </w:t>
      </w:r>
      <w:r w:rsidRPr="00105001">
        <w:rPr>
          <w:snapToGrid/>
          <w:spacing w:val="-3"/>
          <w:szCs w:val="24"/>
        </w:rPr>
        <w:t xml:space="preserve"> </w:t>
      </w:r>
      <w:r w:rsidRPr="00105001">
        <w:rPr>
          <w:snapToGrid/>
          <w:spacing w:val="-3"/>
          <w:szCs w:val="24"/>
        </w:rPr>
        <w:tab/>
        <w:t>5.</w:t>
      </w:r>
      <w:r w:rsidRPr="00105001">
        <w:rPr>
          <w:snapToGrid/>
          <w:spacing w:val="-3"/>
          <w:szCs w:val="24"/>
        </w:rPr>
        <w:tab/>
      </w:r>
      <w:r w:rsidRPr="00105001">
        <w:rPr>
          <w:snapToGrid/>
          <w:spacing w:val="-3"/>
          <w:szCs w:val="24"/>
        </w:rPr>
        <w:tab/>
      </w:r>
      <w:proofErr w:type="gramStart"/>
      <w:r w:rsidRPr="00105001">
        <w:rPr>
          <w:snapToGrid/>
          <w:spacing w:val="-3"/>
          <w:szCs w:val="24"/>
        </w:rPr>
        <w:t>lampoon</w:t>
      </w:r>
      <w:proofErr w:type="gramEnd"/>
    </w:p>
    <w:p w14:paraId="1AA59F32" w14:textId="77777777" w:rsidR="00105001" w:rsidRPr="00105001" w:rsidRDefault="00105001" w:rsidP="00105001">
      <w:pPr>
        <w:widowControl/>
        <w:tabs>
          <w:tab w:val="left" w:pos="-1440"/>
          <w:tab w:val="left" w:pos="360"/>
          <w:tab w:val="right" w:pos="1680"/>
          <w:tab w:val="left" w:pos="1920"/>
        </w:tabs>
        <w:suppressAutoHyphens/>
        <w:spacing w:after="216" w:line="240" w:lineRule="atLeast"/>
        <w:ind w:left="1753" w:hanging="1753"/>
        <w:jc w:val="both"/>
        <w:rPr>
          <w:snapToGrid/>
          <w:spacing w:val="-3"/>
          <w:szCs w:val="24"/>
        </w:rPr>
      </w:pPr>
      <w:r w:rsidRPr="00105001">
        <w:rPr>
          <w:snapToGrid/>
          <w:spacing w:val="-3"/>
          <w:szCs w:val="24"/>
        </w:rPr>
        <w:tab/>
      </w:r>
      <w:r w:rsidRPr="00105001">
        <w:rPr>
          <w:snapToGrid/>
          <w:spacing w:val="-3"/>
          <w:szCs w:val="24"/>
          <w:u w:val="single"/>
        </w:rPr>
        <w:t xml:space="preserve">          </w:t>
      </w:r>
      <w:r w:rsidRPr="00105001">
        <w:rPr>
          <w:snapToGrid/>
          <w:spacing w:val="-3"/>
          <w:szCs w:val="24"/>
        </w:rPr>
        <w:t xml:space="preserve"> </w:t>
      </w:r>
      <w:r w:rsidRPr="00105001">
        <w:rPr>
          <w:snapToGrid/>
          <w:spacing w:val="-3"/>
          <w:szCs w:val="24"/>
        </w:rPr>
        <w:tab/>
        <w:t>6.</w:t>
      </w:r>
      <w:r w:rsidRPr="00105001">
        <w:rPr>
          <w:snapToGrid/>
          <w:spacing w:val="-3"/>
          <w:szCs w:val="24"/>
        </w:rPr>
        <w:tab/>
      </w:r>
      <w:r w:rsidRPr="00105001">
        <w:rPr>
          <w:snapToGrid/>
          <w:spacing w:val="-3"/>
          <w:szCs w:val="24"/>
        </w:rPr>
        <w:tab/>
      </w:r>
      <w:proofErr w:type="gramStart"/>
      <w:r w:rsidRPr="00105001">
        <w:rPr>
          <w:snapToGrid/>
          <w:spacing w:val="-3"/>
          <w:szCs w:val="24"/>
        </w:rPr>
        <w:t>caricature</w:t>
      </w:r>
      <w:proofErr w:type="gramEnd"/>
    </w:p>
    <w:p w14:paraId="5ED8F6D0" w14:textId="77777777" w:rsidR="00105001" w:rsidRPr="00105001" w:rsidRDefault="00105001" w:rsidP="00105001">
      <w:pPr>
        <w:widowControl/>
        <w:tabs>
          <w:tab w:val="left" w:pos="-1440"/>
          <w:tab w:val="left" w:pos="360"/>
          <w:tab w:val="right" w:pos="1680"/>
          <w:tab w:val="left" w:pos="1920"/>
        </w:tabs>
        <w:suppressAutoHyphens/>
        <w:spacing w:after="216" w:line="240" w:lineRule="atLeast"/>
        <w:ind w:left="1753" w:hanging="1753"/>
        <w:jc w:val="both"/>
        <w:rPr>
          <w:snapToGrid/>
          <w:spacing w:val="-3"/>
          <w:szCs w:val="24"/>
        </w:rPr>
      </w:pPr>
      <w:r w:rsidRPr="00105001">
        <w:rPr>
          <w:snapToGrid/>
          <w:spacing w:val="-3"/>
          <w:szCs w:val="24"/>
        </w:rPr>
        <w:tab/>
      </w:r>
      <w:r w:rsidRPr="00105001">
        <w:rPr>
          <w:snapToGrid/>
          <w:spacing w:val="-3"/>
          <w:szCs w:val="24"/>
          <w:u w:val="single"/>
        </w:rPr>
        <w:t xml:space="preserve">          </w:t>
      </w:r>
      <w:r w:rsidRPr="00105001">
        <w:rPr>
          <w:snapToGrid/>
          <w:spacing w:val="-3"/>
          <w:szCs w:val="24"/>
        </w:rPr>
        <w:t xml:space="preserve"> </w:t>
      </w:r>
      <w:r w:rsidRPr="00105001">
        <w:rPr>
          <w:snapToGrid/>
          <w:spacing w:val="-3"/>
          <w:szCs w:val="24"/>
        </w:rPr>
        <w:tab/>
        <w:t>7.</w:t>
      </w:r>
      <w:r w:rsidRPr="00105001">
        <w:rPr>
          <w:snapToGrid/>
          <w:spacing w:val="-3"/>
          <w:szCs w:val="24"/>
        </w:rPr>
        <w:tab/>
      </w:r>
      <w:r w:rsidRPr="00105001">
        <w:rPr>
          <w:snapToGrid/>
          <w:spacing w:val="-3"/>
          <w:szCs w:val="24"/>
        </w:rPr>
        <w:tab/>
      </w:r>
      <w:proofErr w:type="gramStart"/>
      <w:r w:rsidRPr="00105001">
        <w:rPr>
          <w:snapToGrid/>
          <w:spacing w:val="-3"/>
          <w:szCs w:val="24"/>
        </w:rPr>
        <w:t>verbal</w:t>
      </w:r>
      <w:proofErr w:type="gramEnd"/>
      <w:r w:rsidRPr="00105001">
        <w:rPr>
          <w:snapToGrid/>
          <w:spacing w:val="-3"/>
          <w:szCs w:val="24"/>
        </w:rPr>
        <w:t xml:space="preserve"> irony</w:t>
      </w:r>
    </w:p>
    <w:p w14:paraId="44816580" w14:textId="77777777" w:rsidR="00105001" w:rsidRPr="00105001" w:rsidRDefault="00105001" w:rsidP="00105001">
      <w:pPr>
        <w:widowControl/>
        <w:tabs>
          <w:tab w:val="left" w:pos="-1440"/>
          <w:tab w:val="left" w:pos="360"/>
          <w:tab w:val="right" w:pos="1680"/>
          <w:tab w:val="left" w:pos="1920"/>
        </w:tabs>
        <w:suppressAutoHyphens/>
        <w:spacing w:after="216" w:line="240" w:lineRule="atLeast"/>
        <w:ind w:left="1753" w:hanging="1753"/>
        <w:jc w:val="both"/>
        <w:rPr>
          <w:snapToGrid/>
          <w:spacing w:val="-3"/>
          <w:szCs w:val="24"/>
        </w:rPr>
      </w:pPr>
      <w:r w:rsidRPr="00105001">
        <w:rPr>
          <w:snapToGrid/>
          <w:spacing w:val="-3"/>
          <w:szCs w:val="24"/>
        </w:rPr>
        <w:tab/>
      </w:r>
      <w:r w:rsidRPr="00105001">
        <w:rPr>
          <w:snapToGrid/>
          <w:spacing w:val="-3"/>
          <w:szCs w:val="24"/>
          <w:u w:val="single"/>
        </w:rPr>
        <w:t xml:space="preserve">          </w:t>
      </w:r>
      <w:r w:rsidRPr="00105001">
        <w:rPr>
          <w:snapToGrid/>
          <w:spacing w:val="-3"/>
          <w:szCs w:val="24"/>
        </w:rPr>
        <w:t xml:space="preserve"> </w:t>
      </w:r>
      <w:r w:rsidRPr="00105001">
        <w:rPr>
          <w:snapToGrid/>
          <w:spacing w:val="-3"/>
          <w:szCs w:val="24"/>
        </w:rPr>
        <w:tab/>
        <w:t>8.</w:t>
      </w:r>
      <w:r w:rsidRPr="00105001">
        <w:rPr>
          <w:snapToGrid/>
          <w:spacing w:val="-3"/>
          <w:szCs w:val="24"/>
        </w:rPr>
        <w:tab/>
      </w:r>
      <w:r w:rsidRPr="00105001">
        <w:rPr>
          <w:snapToGrid/>
          <w:spacing w:val="-3"/>
          <w:szCs w:val="24"/>
        </w:rPr>
        <w:tab/>
      </w:r>
      <w:proofErr w:type="gramStart"/>
      <w:r w:rsidRPr="00105001">
        <w:rPr>
          <w:snapToGrid/>
          <w:spacing w:val="-3"/>
          <w:szCs w:val="24"/>
        </w:rPr>
        <w:t>dramatic</w:t>
      </w:r>
      <w:proofErr w:type="gramEnd"/>
      <w:r w:rsidRPr="00105001">
        <w:rPr>
          <w:snapToGrid/>
          <w:spacing w:val="-3"/>
          <w:szCs w:val="24"/>
        </w:rPr>
        <w:t xml:space="preserve"> irony</w:t>
      </w:r>
    </w:p>
    <w:p w14:paraId="331FB478" w14:textId="77777777" w:rsidR="00105001" w:rsidRPr="00105001" w:rsidRDefault="00105001" w:rsidP="00105001">
      <w:pPr>
        <w:widowControl/>
        <w:tabs>
          <w:tab w:val="left" w:pos="-1440"/>
          <w:tab w:val="left" w:pos="360"/>
          <w:tab w:val="right" w:pos="1680"/>
          <w:tab w:val="left" w:pos="1920"/>
        </w:tabs>
        <w:suppressAutoHyphens/>
        <w:spacing w:after="216" w:line="240" w:lineRule="atLeast"/>
        <w:ind w:left="1753" w:hanging="1753"/>
        <w:jc w:val="both"/>
        <w:rPr>
          <w:snapToGrid/>
          <w:spacing w:val="-3"/>
          <w:szCs w:val="24"/>
        </w:rPr>
      </w:pPr>
      <w:r w:rsidRPr="00105001">
        <w:rPr>
          <w:snapToGrid/>
          <w:spacing w:val="-3"/>
          <w:szCs w:val="24"/>
        </w:rPr>
        <w:tab/>
      </w:r>
      <w:r w:rsidRPr="00105001">
        <w:rPr>
          <w:snapToGrid/>
          <w:spacing w:val="-3"/>
          <w:szCs w:val="24"/>
          <w:u w:val="single"/>
        </w:rPr>
        <w:t xml:space="preserve">          </w:t>
      </w:r>
      <w:r w:rsidRPr="00105001">
        <w:rPr>
          <w:snapToGrid/>
          <w:spacing w:val="-3"/>
          <w:szCs w:val="24"/>
        </w:rPr>
        <w:t xml:space="preserve"> </w:t>
      </w:r>
      <w:r w:rsidRPr="00105001">
        <w:rPr>
          <w:snapToGrid/>
          <w:spacing w:val="-3"/>
          <w:szCs w:val="24"/>
        </w:rPr>
        <w:tab/>
        <w:t>9.</w:t>
      </w:r>
      <w:r w:rsidRPr="00105001">
        <w:rPr>
          <w:snapToGrid/>
          <w:spacing w:val="-3"/>
          <w:szCs w:val="24"/>
        </w:rPr>
        <w:tab/>
      </w:r>
      <w:r w:rsidRPr="00105001">
        <w:rPr>
          <w:snapToGrid/>
          <w:spacing w:val="-3"/>
          <w:szCs w:val="24"/>
        </w:rPr>
        <w:tab/>
      </w:r>
      <w:proofErr w:type="gramStart"/>
      <w:r w:rsidRPr="00105001">
        <w:rPr>
          <w:snapToGrid/>
          <w:spacing w:val="-3"/>
          <w:szCs w:val="24"/>
        </w:rPr>
        <w:t>cosmic</w:t>
      </w:r>
      <w:proofErr w:type="gramEnd"/>
      <w:r w:rsidRPr="00105001">
        <w:rPr>
          <w:snapToGrid/>
          <w:spacing w:val="-3"/>
          <w:szCs w:val="24"/>
        </w:rPr>
        <w:t xml:space="preserve"> irony</w:t>
      </w:r>
    </w:p>
    <w:p w14:paraId="625B38AF" w14:textId="77777777" w:rsidR="00105001" w:rsidRPr="00105001" w:rsidRDefault="00105001" w:rsidP="00105001">
      <w:pPr>
        <w:widowControl/>
        <w:tabs>
          <w:tab w:val="left" w:pos="-1440"/>
          <w:tab w:val="left" w:pos="360"/>
          <w:tab w:val="right" w:pos="1680"/>
          <w:tab w:val="left" w:pos="1920"/>
        </w:tabs>
        <w:suppressAutoHyphens/>
        <w:spacing w:after="216" w:line="240" w:lineRule="atLeast"/>
        <w:ind w:left="1754" w:hanging="1754"/>
        <w:jc w:val="both"/>
        <w:rPr>
          <w:snapToGrid/>
          <w:spacing w:val="-3"/>
          <w:szCs w:val="24"/>
        </w:rPr>
      </w:pPr>
      <w:r w:rsidRPr="00105001">
        <w:rPr>
          <w:snapToGrid/>
          <w:spacing w:val="-3"/>
          <w:szCs w:val="24"/>
        </w:rPr>
        <w:tab/>
      </w:r>
      <w:r w:rsidRPr="00105001">
        <w:rPr>
          <w:snapToGrid/>
          <w:spacing w:val="-3"/>
          <w:szCs w:val="24"/>
          <w:u w:val="single"/>
        </w:rPr>
        <w:t xml:space="preserve">          </w:t>
      </w:r>
      <w:r w:rsidRPr="00105001">
        <w:rPr>
          <w:snapToGrid/>
          <w:spacing w:val="-3"/>
          <w:szCs w:val="24"/>
        </w:rPr>
        <w:t xml:space="preserve"> </w:t>
      </w:r>
      <w:r w:rsidRPr="00105001">
        <w:rPr>
          <w:snapToGrid/>
          <w:spacing w:val="-3"/>
          <w:szCs w:val="24"/>
        </w:rPr>
        <w:tab/>
        <w:t>10.</w:t>
      </w:r>
      <w:r w:rsidRPr="00105001">
        <w:rPr>
          <w:snapToGrid/>
          <w:spacing w:val="-3"/>
          <w:szCs w:val="24"/>
        </w:rPr>
        <w:tab/>
      </w:r>
      <w:r w:rsidRPr="00105001">
        <w:rPr>
          <w:snapToGrid/>
          <w:spacing w:val="-3"/>
          <w:szCs w:val="24"/>
        </w:rPr>
        <w:tab/>
      </w:r>
      <w:proofErr w:type="gramStart"/>
      <w:r w:rsidRPr="00105001">
        <w:rPr>
          <w:snapToGrid/>
          <w:spacing w:val="-3"/>
          <w:szCs w:val="24"/>
        </w:rPr>
        <w:t>travesty</w:t>
      </w:r>
      <w:proofErr w:type="gramEnd"/>
    </w:p>
    <w:p w14:paraId="609A6A4A" w14:textId="77777777" w:rsidR="00105001" w:rsidRPr="00105001" w:rsidRDefault="00105001" w:rsidP="00105001">
      <w:pPr>
        <w:widowControl/>
        <w:tabs>
          <w:tab w:val="left" w:pos="-1440"/>
          <w:tab w:val="left" w:pos="360"/>
          <w:tab w:val="right" w:pos="1680"/>
          <w:tab w:val="left" w:pos="1920"/>
        </w:tabs>
        <w:suppressAutoHyphens/>
        <w:spacing w:after="216" w:line="240" w:lineRule="atLeast"/>
        <w:ind w:left="1754" w:hanging="1754"/>
        <w:jc w:val="both"/>
        <w:rPr>
          <w:snapToGrid/>
          <w:spacing w:val="-3"/>
          <w:szCs w:val="24"/>
        </w:rPr>
      </w:pPr>
      <w:r w:rsidRPr="00105001">
        <w:rPr>
          <w:snapToGrid/>
          <w:spacing w:val="-3"/>
          <w:szCs w:val="24"/>
        </w:rPr>
        <w:tab/>
      </w:r>
      <w:r w:rsidRPr="00105001">
        <w:rPr>
          <w:snapToGrid/>
          <w:spacing w:val="-3"/>
          <w:szCs w:val="24"/>
          <w:u w:val="single"/>
        </w:rPr>
        <w:t xml:space="preserve">          </w:t>
      </w:r>
      <w:r w:rsidRPr="00105001">
        <w:rPr>
          <w:snapToGrid/>
          <w:spacing w:val="-3"/>
          <w:szCs w:val="24"/>
        </w:rPr>
        <w:t xml:space="preserve"> </w:t>
      </w:r>
      <w:r w:rsidRPr="00105001">
        <w:rPr>
          <w:snapToGrid/>
          <w:spacing w:val="-3"/>
          <w:szCs w:val="24"/>
        </w:rPr>
        <w:tab/>
        <w:t>11.</w:t>
      </w:r>
      <w:r w:rsidRPr="00105001">
        <w:rPr>
          <w:snapToGrid/>
          <w:spacing w:val="-3"/>
          <w:szCs w:val="24"/>
        </w:rPr>
        <w:tab/>
      </w:r>
      <w:r w:rsidRPr="00105001">
        <w:rPr>
          <w:snapToGrid/>
          <w:spacing w:val="-3"/>
          <w:szCs w:val="24"/>
        </w:rPr>
        <w:tab/>
      </w:r>
      <w:proofErr w:type="gramStart"/>
      <w:r w:rsidRPr="00105001">
        <w:rPr>
          <w:snapToGrid/>
          <w:spacing w:val="-3"/>
          <w:szCs w:val="24"/>
        </w:rPr>
        <w:t>analogy</w:t>
      </w:r>
      <w:proofErr w:type="gramEnd"/>
    </w:p>
    <w:p w14:paraId="1EEC751F" w14:textId="77777777" w:rsidR="00105001" w:rsidRPr="00105001" w:rsidRDefault="00105001" w:rsidP="00105001">
      <w:pPr>
        <w:widowControl/>
        <w:tabs>
          <w:tab w:val="left" w:pos="-1440"/>
          <w:tab w:val="left" w:pos="360"/>
          <w:tab w:val="right" w:pos="1680"/>
          <w:tab w:val="left" w:pos="1920"/>
        </w:tabs>
        <w:suppressAutoHyphens/>
        <w:spacing w:after="216" w:line="240" w:lineRule="atLeast"/>
        <w:ind w:left="1754" w:hanging="1754"/>
        <w:jc w:val="both"/>
        <w:rPr>
          <w:snapToGrid/>
          <w:spacing w:val="-3"/>
          <w:szCs w:val="24"/>
        </w:rPr>
      </w:pPr>
      <w:r w:rsidRPr="00105001">
        <w:rPr>
          <w:snapToGrid/>
          <w:spacing w:val="-3"/>
          <w:szCs w:val="24"/>
        </w:rPr>
        <w:tab/>
      </w:r>
      <w:r w:rsidRPr="00105001">
        <w:rPr>
          <w:snapToGrid/>
          <w:spacing w:val="-3"/>
          <w:szCs w:val="24"/>
          <w:u w:val="single"/>
        </w:rPr>
        <w:t xml:space="preserve">          </w:t>
      </w:r>
      <w:r w:rsidRPr="00105001">
        <w:rPr>
          <w:snapToGrid/>
          <w:spacing w:val="-3"/>
          <w:szCs w:val="24"/>
        </w:rPr>
        <w:t xml:space="preserve"> </w:t>
      </w:r>
      <w:r w:rsidRPr="00105001">
        <w:rPr>
          <w:snapToGrid/>
          <w:spacing w:val="-3"/>
          <w:szCs w:val="24"/>
        </w:rPr>
        <w:tab/>
        <w:t>12.</w:t>
      </w:r>
      <w:r w:rsidRPr="00105001">
        <w:rPr>
          <w:snapToGrid/>
          <w:spacing w:val="-3"/>
          <w:szCs w:val="24"/>
        </w:rPr>
        <w:tab/>
      </w:r>
      <w:r w:rsidRPr="00105001">
        <w:rPr>
          <w:snapToGrid/>
          <w:spacing w:val="-3"/>
          <w:szCs w:val="24"/>
        </w:rPr>
        <w:tab/>
      </w:r>
      <w:proofErr w:type="gramStart"/>
      <w:r w:rsidRPr="00105001">
        <w:rPr>
          <w:snapToGrid/>
          <w:spacing w:val="-3"/>
          <w:szCs w:val="24"/>
        </w:rPr>
        <w:t>symbol</w:t>
      </w:r>
      <w:proofErr w:type="gramEnd"/>
    </w:p>
    <w:p w14:paraId="7055F0BD" w14:textId="77777777" w:rsidR="00105001" w:rsidRPr="00105001" w:rsidRDefault="00105001" w:rsidP="00105001">
      <w:pPr>
        <w:widowControl/>
        <w:tabs>
          <w:tab w:val="left" w:pos="-1440"/>
          <w:tab w:val="left" w:pos="360"/>
          <w:tab w:val="right" w:pos="1680"/>
          <w:tab w:val="left" w:pos="1920"/>
        </w:tabs>
        <w:suppressAutoHyphens/>
        <w:spacing w:after="216" w:line="240" w:lineRule="atLeast"/>
        <w:ind w:left="1754" w:hanging="1754"/>
        <w:jc w:val="both"/>
        <w:rPr>
          <w:snapToGrid/>
          <w:spacing w:val="-3"/>
          <w:szCs w:val="24"/>
        </w:rPr>
      </w:pPr>
      <w:r w:rsidRPr="00105001">
        <w:rPr>
          <w:snapToGrid/>
          <w:spacing w:val="-3"/>
          <w:szCs w:val="24"/>
        </w:rPr>
        <w:tab/>
      </w:r>
      <w:r w:rsidRPr="00105001">
        <w:rPr>
          <w:snapToGrid/>
          <w:spacing w:val="-3"/>
          <w:szCs w:val="24"/>
          <w:u w:val="single"/>
        </w:rPr>
        <w:t xml:space="preserve">          </w:t>
      </w:r>
      <w:r w:rsidRPr="00105001">
        <w:rPr>
          <w:snapToGrid/>
          <w:spacing w:val="-3"/>
          <w:szCs w:val="24"/>
        </w:rPr>
        <w:t xml:space="preserve"> </w:t>
      </w:r>
      <w:r w:rsidRPr="00105001">
        <w:rPr>
          <w:snapToGrid/>
          <w:spacing w:val="-3"/>
          <w:szCs w:val="24"/>
        </w:rPr>
        <w:tab/>
        <w:t>13.</w:t>
      </w:r>
      <w:r w:rsidRPr="00105001">
        <w:rPr>
          <w:snapToGrid/>
          <w:spacing w:val="-3"/>
          <w:szCs w:val="24"/>
        </w:rPr>
        <w:tab/>
      </w:r>
      <w:r w:rsidRPr="00105001">
        <w:rPr>
          <w:snapToGrid/>
          <w:spacing w:val="-3"/>
          <w:szCs w:val="24"/>
        </w:rPr>
        <w:tab/>
      </w:r>
      <w:proofErr w:type="gramStart"/>
      <w:r w:rsidRPr="00105001">
        <w:rPr>
          <w:snapToGrid/>
          <w:spacing w:val="-3"/>
          <w:szCs w:val="24"/>
        </w:rPr>
        <w:t>exaggeration</w:t>
      </w:r>
      <w:proofErr w:type="gramEnd"/>
    </w:p>
    <w:p w14:paraId="2C0171A1" w14:textId="77777777" w:rsidR="00105001" w:rsidRPr="00105001" w:rsidRDefault="00105001" w:rsidP="00105001">
      <w:pPr>
        <w:widowControl/>
        <w:tabs>
          <w:tab w:val="left" w:pos="-1440"/>
          <w:tab w:val="left" w:pos="360"/>
          <w:tab w:val="right" w:pos="1680"/>
          <w:tab w:val="left" w:pos="1920"/>
        </w:tabs>
        <w:suppressAutoHyphens/>
        <w:spacing w:after="216" w:line="240" w:lineRule="atLeast"/>
        <w:ind w:left="1754" w:hanging="1754"/>
        <w:jc w:val="both"/>
        <w:rPr>
          <w:snapToGrid/>
          <w:spacing w:val="-3"/>
          <w:szCs w:val="24"/>
        </w:rPr>
      </w:pPr>
      <w:r w:rsidRPr="00105001">
        <w:rPr>
          <w:snapToGrid/>
          <w:spacing w:val="-3"/>
          <w:szCs w:val="24"/>
        </w:rPr>
        <w:tab/>
      </w:r>
      <w:r w:rsidRPr="00105001">
        <w:rPr>
          <w:snapToGrid/>
          <w:spacing w:val="-3"/>
          <w:szCs w:val="24"/>
          <w:u w:val="single"/>
        </w:rPr>
        <w:t xml:space="preserve">          </w:t>
      </w:r>
      <w:r w:rsidRPr="00105001">
        <w:rPr>
          <w:snapToGrid/>
          <w:spacing w:val="-3"/>
          <w:szCs w:val="24"/>
        </w:rPr>
        <w:t xml:space="preserve"> </w:t>
      </w:r>
      <w:r w:rsidRPr="00105001">
        <w:rPr>
          <w:snapToGrid/>
          <w:spacing w:val="-3"/>
          <w:szCs w:val="24"/>
        </w:rPr>
        <w:tab/>
        <w:t>14.</w:t>
      </w:r>
      <w:r w:rsidRPr="00105001">
        <w:rPr>
          <w:snapToGrid/>
          <w:spacing w:val="-3"/>
          <w:szCs w:val="24"/>
        </w:rPr>
        <w:tab/>
      </w:r>
      <w:r w:rsidRPr="00105001">
        <w:rPr>
          <w:snapToGrid/>
          <w:spacing w:val="-3"/>
          <w:szCs w:val="24"/>
        </w:rPr>
        <w:tab/>
      </w:r>
      <w:proofErr w:type="gramStart"/>
      <w:r w:rsidRPr="00105001">
        <w:rPr>
          <w:snapToGrid/>
          <w:spacing w:val="-3"/>
          <w:szCs w:val="24"/>
        </w:rPr>
        <w:t>understatement</w:t>
      </w:r>
      <w:proofErr w:type="gramEnd"/>
    </w:p>
    <w:p w14:paraId="4E7107C7" w14:textId="77777777" w:rsidR="00105001" w:rsidRPr="00105001" w:rsidRDefault="00105001" w:rsidP="00105001">
      <w:pPr>
        <w:widowControl/>
        <w:tabs>
          <w:tab w:val="left" w:pos="-1440"/>
          <w:tab w:val="left" w:pos="360"/>
          <w:tab w:val="right" w:pos="1680"/>
          <w:tab w:val="left" w:pos="1920"/>
        </w:tabs>
        <w:suppressAutoHyphens/>
        <w:spacing w:after="216" w:line="240" w:lineRule="atLeast"/>
        <w:ind w:left="1754" w:hanging="1754"/>
        <w:jc w:val="both"/>
        <w:rPr>
          <w:snapToGrid/>
          <w:spacing w:val="-3"/>
          <w:szCs w:val="24"/>
        </w:rPr>
      </w:pPr>
      <w:r w:rsidRPr="00105001">
        <w:rPr>
          <w:snapToGrid/>
          <w:spacing w:val="-3"/>
          <w:szCs w:val="24"/>
        </w:rPr>
        <w:tab/>
      </w:r>
      <w:r w:rsidRPr="00105001">
        <w:rPr>
          <w:snapToGrid/>
          <w:spacing w:val="-3"/>
          <w:szCs w:val="24"/>
          <w:u w:val="single"/>
        </w:rPr>
        <w:t xml:space="preserve">          </w:t>
      </w:r>
      <w:r w:rsidRPr="00105001">
        <w:rPr>
          <w:snapToGrid/>
          <w:spacing w:val="-3"/>
          <w:szCs w:val="24"/>
        </w:rPr>
        <w:t xml:space="preserve"> </w:t>
      </w:r>
      <w:r w:rsidRPr="00105001">
        <w:rPr>
          <w:snapToGrid/>
          <w:spacing w:val="-3"/>
          <w:szCs w:val="24"/>
        </w:rPr>
        <w:tab/>
        <w:t>15.</w:t>
      </w:r>
      <w:r w:rsidRPr="00105001">
        <w:rPr>
          <w:snapToGrid/>
          <w:spacing w:val="-3"/>
          <w:szCs w:val="24"/>
        </w:rPr>
        <w:tab/>
      </w:r>
      <w:r w:rsidRPr="00105001">
        <w:rPr>
          <w:snapToGrid/>
          <w:spacing w:val="-3"/>
          <w:szCs w:val="24"/>
        </w:rPr>
        <w:tab/>
      </w:r>
      <w:proofErr w:type="gramStart"/>
      <w:r w:rsidRPr="00105001">
        <w:rPr>
          <w:snapToGrid/>
          <w:spacing w:val="-3"/>
          <w:szCs w:val="24"/>
        </w:rPr>
        <w:t>stereotype</w:t>
      </w:r>
      <w:proofErr w:type="gramEnd"/>
    </w:p>
    <w:p w14:paraId="61443269" w14:textId="77777777" w:rsidR="00105001" w:rsidRPr="00105001" w:rsidRDefault="00105001" w:rsidP="00105001">
      <w:pPr>
        <w:widowControl/>
        <w:tabs>
          <w:tab w:val="left" w:pos="-1440"/>
          <w:tab w:val="left" w:pos="360"/>
          <w:tab w:val="right" w:pos="1680"/>
          <w:tab w:val="left" w:pos="1920"/>
        </w:tabs>
        <w:suppressAutoHyphens/>
        <w:spacing w:after="216" w:line="240" w:lineRule="atLeast"/>
        <w:ind w:left="1754" w:hanging="1754"/>
        <w:jc w:val="both"/>
        <w:rPr>
          <w:snapToGrid/>
          <w:spacing w:val="-3"/>
          <w:szCs w:val="24"/>
        </w:rPr>
      </w:pPr>
      <w:r w:rsidRPr="00105001">
        <w:rPr>
          <w:snapToGrid/>
          <w:spacing w:val="-3"/>
          <w:szCs w:val="24"/>
        </w:rPr>
        <w:tab/>
      </w:r>
      <w:r w:rsidRPr="00105001">
        <w:rPr>
          <w:snapToGrid/>
          <w:spacing w:val="-3"/>
          <w:szCs w:val="24"/>
          <w:u w:val="single"/>
        </w:rPr>
        <w:t xml:space="preserve">          </w:t>
      </w:r>
      <w:r w:rsidRPr="00105001">
        <w:rPr>
          <w:snapToGrid/>
          <w:spacing w:val="-3"/>
          <w:szCs w:val="24"/>
        </w:rPr>
        <w:t xml:space="preserve"> </w:t>
      </w:r>
      <w:r w:rsidRPr="00105001">
        <w:rPr>
          <w:snapToGrid/>
          <w:spacing w:val="-3"/>
          <w:szCs w:val="24"/>
        </w:rPr>
        <w:tab/>
        <w:t>16.</w:t>
      </w:r>
      <w:r w:rsidRPr="00105001">
        <w:rPr>
          <w:snapToGrid/>
          <w:spacing w:val="-3"/>
          <w:szCs w:val="24"/>
        </w:rPr>
        <w:tab/>
      </w:r>
      <w:r w:rsidRPr="00105001">
        <w:rPr>
          <w:snapToGrid/>
          <w:spacing w:val="-3"/>
          <w:szCs w:val="24"/>
        </w:rPr>
        <w:tab/>
      </w:r>
      <w:proofErr w:type="gramStart"/>
      <w:r w:rsidRPr="00105001">
        <w:rPr>
          <w:snapToGrid/>
          <w:spacing w:val="-3"/>
          <w:szCs w:val="24"/>
        </w:rPr>
        <w:t>allusion</w:t>
      </w:r>
      <w:proofErr w:type="gramEnd"/>
    </w:p>
    <w:p w14:paraId="104ECD2D" w14:textId="77777777" w:rsidR="00105001" w:rsidRPr="00105001" w:rsidRDefault="00105001" w:rsidP="00105001">
      <w:pPr>
        <w:widowControl/>
        <w:tabs>
          <w:tab w:val="left" w:pos="-1440"/>
          <w:tab w:val="left" w:pos="360"/>
          <w:tab w:val="right" w:pos="1680"/>
          <w:tab w:val="left" w:pos="1920"/>
        </w:tabs>
        <w:suppressAutoHyphens/>
        <w:spacing w:after="216" w:line="240" w:lineRule="atLeast"/>
        <w:ind w:left="1754" w:hanging="1754"/>
        <w:jc w:val="both"/>
        <w:rPr>
          <w:snapToGrid/>
          <w:spacing w:val="-3"/>
          <w:szCs w:val="24"/>
        </w:rPr>
      </w:pPr>
      <w:r w:rsidRPr="00105001">
        <w:rPr>
          <w:snapToGrid/>
          <w:spacing w:val="-3"/>
          <w:szCs w:val="24"/>
        </w:rPr>
        <w:tab/>
      </w:r>
      <w:r w:rsidRPr="00105001">
        <w:rPr>
          <w:snapToGrid/>
          <w:spacing w:val="-3"/>
          <w:szCs w:val="24"/>
          <w:u w:val="single"/>
        </w:rPr>
        <w:t xml:space="preserve">          </w:t>
      </w:r>
      <w:r w:rsidRPr="00105001">
        <w:rPr>
          <w:snapToGrid/>
          <w:spacing w:val="-3"/>
          <w:szCs w:val="24"/>
        </w:rPr>
        <w:t xml:space="preserve"> </w:t>
      </w:r>
      <w:r w:rsidRPr="00105001">
        <w:rPr>
          <w:snapToGrid/>
          <w:spacing w:val="-3"/>
          <w:szCs w:val="24"/>
        </w:rPr>
        <w:tab/>
        <w:t>17.</w:t>
      </w:r>
      <w:r w:rsidRPr="00105001">
        <w:rPr>
          <w:snapToGrid/>
          <w:spacing w:val="-3"/>
          <w:szCs w:val="24"/>
        </w:rPr>
        <w:tab/>
      </w:r>
      <w:r w:rsidRPr="00105001">
        <w:rPr>
          <w:snapToGrid/>
          <w:spacing w:val="-3"/>
          <w:szCs w:val="24"/>
        </w:rPr>
        <w:tab/>
      </w:r>
      <w:proofErr w:type="gramStart"/>
      <w:r w:rsidRPr="00105001">
        <w:rPr>
          <w:snapToGrid/>
          <w:spacing w:val="-3"/>
          <w:szCs w:val="24"/>
        </w:rPr>
        <w:t>animal</w:t>
      </w:r>
      <w:proofErr w:type="gramEnd"/>
      <w:r w:rsidRPr="00105001">
        <w:rPr>
          <w:snapToGrid/>
          <w:spacing w:val="-3"/>
          <w:szCs w:val="24"/>
        </w:rPr>
        <w:t xml:space="preserve"> fable</w:t>
      </w:r>
    </w:p>
    <w:p w14:paraId="3A21E175" w14:textId="77777777" w:rsidR="00105001" w:rsidRPr="00105001" w:rsidRDefault="00105001" w:rsidP="00105001">
      <w:pPr>
        <w:widowControl/>
        <w:tabs>
          <w:tab w:val="left" w:pos="-1440"/>
          <w:tab w:val="left" w:pos="360"/>
          <w:tab w:val="right" w:pos="1680"/>
          <w:tab w:val="left" w:pos="1920"/>
        </w:tabs>
        <w:suppressAutoHyphens/>
        <w:spacing w:after="216" w:line="240" w:lineRule="atLeast"/>
        <w:ind w:left="1754" w:hanging="1754"/>
        <w:jc w:val="both"/>
        <w:rPr>
          <w:snapToGrid/>
          <w:spacing w:val="-3"/>
          <w:szCs w:val="24"/>
        </w:rPr>
      </w:pPr>
      <w:r w:rsidRPr="00105001">
        <w:rPr>
          <w:snapToGrid/>
          <w:spacing w:val="-3"/>
          <w:szCs w:val="24"/>
        </w:rPr>
        <w:tab/>
      </w:r>
      <w:r w:rsidRPr="00105001">
        <w:rPr>
          <w:snapToGrid/>
          <w:spacing w:val="-3"/>
          <w:szCs w:val="24"/>
          <w:u w:val="single"/>
        </w:rPr>
        <w:t xml:space="preserve">          </w:t>
      </w:r>
      <w:r w:rsidRPr="00105001">
        <w:rPr>
          <w:snapToGrid/>
          <w:spacing w:val="-3"/>
          <w:szCs w:val="24"/>
        </w:rPr>
        <w:t xml:space="preserve"> </w:t>
      </w:r>
      <w:r w:rsidRPr="00105001">
        <w:rPr>
          <w:snapToGrid/>
          <w:spacing w:val="-3"/>
          <w:szCs w:val="24"/>
        </w:rPr>
        <w:tab/>
        <w:t>18.</w:t>
      </w:r>
      <w:r w:rsidRPr="00105001">
        <w:rPr>
          <w:snapToGrid/>
          <w:spacing w:val="-3"/>
          <w:szCs w:val="24"/>
        </w:rPr>
        <w:tab/>
      </w:r>
      <w:r w:rsidRPr="00105001">
        <w:rPr>
          <w:snapToGrid/>
          <w:spacing w:val="-3"/>
          <w:szCs w:val="24"/>
        </w:rPr>
        <w:tab/>
      </w:r>
      <w:proofErr w:type="gramStart"/>
      <w:r w:rsidRPr="00105001">
        <w:rPr>
          <w:snapToGrid/>
          <w:spacing w:val="-3"/>
          <w:szCs w:val="24"/>
        </w:rPr>
        <w:t>human</w:t>
      </w:r>
      <w:proofErr w:type="gramEnd"/>
      <w:r w:rsidRPr="00105001">
        <w:rPr>
          <w:snapToGrid/>
          <w:spacing w:val="-3"/>
          <w:szCs w:val="24"/>
        </w:rPr>
        <w:t xml:space="preserve"> fable</w:t>
      </w:r>
    </w:p>
    <w:p w14:paraId="40D3227D" w14:textId="77777777" w:rsidR="00105001" w:rsidRPr="00105001" w:rsidRDefault="00105001" w:rsidP="00105001">
      <w:pPr>
        <w:widowControl/>
        <w:tabs>
          <w:tab w:val="left" w:pos="-1440"/>
          <w:tab w:val="left" w:pos="360"/>
          <w:tab w:val="right" w:pos="1680"/>
          <w:tab w:val="left" w:pos="1920"/>
        </w:tabs>
        <w:suppressAutoHyphens/>
        <w:spacing w:after="216" w:line="240" w:lineRule="atLeast"/>
        <w:ind w:left="1754" w:hanging="1754"/>
        <w:jc w:val="both"/>
        <w:rPr>
          <w:snapToGrid/>
          <w:spacing w:val="-3"/>
          <w:szCs w:val="24"/>
        </w:rPr>
      </w:pPr>
      <w:r w:rsidRPr="00105001">
        <w:rPr>
          <w:snapToGrid/>
          <w:spacing w:val="-3"/>
          <w:szCs w:val="24"/>
        </w:rPr>
        <w:tab/>
      </w:r>
      <w:r w:rsidRPr="00105001">
        <w:rPr>
          <w:snapToGrid/>
          <w:spacing w:val="-3"/>
          <w:szCs w:val="24"/>
          <w:u w:val="single"/>
        </w:rPr>
        <w:t xml:space="preserve">          </w:t>
      </w:r>
      <w:r w:rsidRPr="00105001">
        <w:rPr>
          <w:snapToGrid/>
          <w:spacing w:val="-3"/>
          <w:szCs w:val="24"/>
        </w:rPr>
        <w:t xml:space="preserve"> </w:t>
      </w:r>
      <w:r w:rsidRPr="00105001">
        <w:rPr>
          <w:snapToGrid/>
          <w:spacing w:val="-3"/>
          <w:szCs w:val="24"/>
        </w:rPr>
        <w:tab/>
        <w:t>19.</w:t>
      </w:r>
      <w:r w:rsidRPr="00105001">
        <w:rPr>
          <w:snapToGrid/>
          <w:spacing w:val="-3"/>
          <w:szCs w:val="24"/>
        </w:rPr>
        <w:tab/>
      </w:r>
      <w:r w:rsidRPr="00105001">
        <w:rPr>
          <w:snapToGrid/>
          <w:spacing w:val="-3"/>
          <w:szCs w:val="24"/>
        </w:rPr>
        <w:tab/>
      </w:r>
      <w:proofErr w:type="gramStart"/>
      <w:r w:rsidRPr="00105001">
        <w:rPr>
          <w:snapToGrid/>
          <w:spacing w:val="-3"/>
          <w:szCs w:val="24"/>
        </w:rPr>
        <w:t>editorial</w:t>
      </w:r>
      <w:proofErr w:type="gramEnd"/>
    </w:p>
    <w:p w14:paraId="7EDEFF35" w14:textId="77777777" w:rsidR="00105001" w:rsidRPr="00105001" w:rsidRDefault="00105001" w:rsidP="00105001">
      <w:pPr>
        <w:widowControl/>
        <w:tabs>
          <w:tab w:val="left" w:pos="-1440"/>
          <w:tab w:val="left" w:pos="360"/>
          <w:tab w:val="right" w:pos="1680"/>
          <w:tab w:val="left" w:pos="1920"/>
        </w:tabs>
        <w:suppressAutoHyphens/>
        <w:spacing w:after="216" w:line="240" w:lineRule="atLeast"/>
        <w:ind w:left="1754" w:hanging="1754"/>
        <w:jc w:val="both"/>
        <w:rPr>
          <w:snapToGrid/>
          <w:spacing w:val="-3"/>
          <w:szCs w:val="24"/>
        </w:rPr>
      </w:pPr>
      <w:r w:rsidRPr="00105001">
        <w:rPr>
          <w:snapToGrid/>
          <w:spacing w:val="-3"/>
          <w:szCs w:val="24"/>
        </w:rPr>
        <w:tab/>
      </w:r>
      <w:r w:rsidRPr="00105001">
        <w:rPr>
          <w:snapToGrid/>
          <w:spacing w:val="-3"/>
          <w:szCs w:val="24"/>
          <w:u w:val="single"/>
        </w:rPr>
        <w:t xml:space="preserve">          </w:t>
      </w:r>
      <w:r w:rsidRPr="00105001">
        <w:rPr>
          <w:snapToGrid/>
          <w:spacing w:val="-3"/>
          <w:szCs w:val="24"/>
        </w:rPr>
        <w:t xml:space="preserve"> </w:t>
      </w:r>
      <w:r w:rsidRPr="00105001">
        <w:rPr>
          <w:snapToGrid/>
          <w:spacing w:val="-3"/>
          <w:szCs w:val="24"/>
        </w:rPr>
        <w:tab/>
        <w:t>20.</w:t>
      </w:r>
      <w:r w:rsidRPr="00105001">
        <w:rPr>
          <w:snapToGrid/>
          <w:spacing w:val="-3"/>
          <w:szCs w:val="24"/>
        </w:rPr>
        <w:tab/>
      </w:r>
      <w:r w:rsidRPr="00105001">
        <w:rPr>
          <w:snapToGrid/>
          <w:spacing w:val="-3"/>
          <w:szCs w:val="24"/>
        </w:rPr>
        <w:tab/>
      </w:r>
      <w:proofErr w:type="gramStart"/>
      <w:r w:rsidRPr="00105001">
        <w:rPr>
          <w:snapToGrid/>
          <w:spacing w:val="-3"/>
          <w:szCs w:val="24"/>
        </w:rPr>
        <w:t>cartoon</w:t>
      </w:r>
      <w:proofErr w:type="gramEnd"/>
    </w:p>
    <w:p w14:paraId="4BF18060" w14:textId="77777777" w:rsidR="00105001" w:rsidRPr="00105001" w:rsidRDefault="00105001" w:rsidP="00105001">
      <w:pPr>
        <w:widowControl/>
        <w:rPr>
          <w:snapToGrid/>
          <w:szCs w:val="24"/>
        </w:rPr>
        <w:sectPr w:rsidR="00105001" w:rsidRPr="00105001">
          <w:pgSz w:w="12240" w:h="15840" w:code="1"/>
          <w:pgMar w:top="1440" w:right="1440" w:bottom="720" w:left="1440" w:header="720" w:footer="720" w:gutter="0"/>
          <w:paperSrc w:first="71" w:other="71"/>
          <w:cols w:space="720"/>
          <w:docGrid w:linePitch="360"/>
        </w:sectPr>
      </w:pPr>
    </w:p>
    <w:p w14:paraId="0AD6C0EA" w14:textId="77777777" w:rsidR="00105001" w:rsidRPr="00105001" w:rsidRDefault="00105001" w:rsidP="00105001">
      <w:pPr>
        <w:keepNext/>
        <w:widowControl/>
        <w:jc w:val="center"/>
        <w:outlineLvl w:val="2"/>
        <w:rPr>
          <w:b/>
          <w:bCs/>
          <w:snapToGrid/>
          <w:sz w:val="28"/>
          <w:szCs w:val="24"/>
        </w:rPr>
      </w:pPr>
      <w:bookmarkStart w:id="187" w:name="_Research_Topics_for"/>
      <w:bookmarkEnd w:id="187"/>
      <w:r w:rsidRPr="00105001">
        <w:rPr>
          <w:b/>
          <w:bCs/>
          <w:snapToGrid/>
          <w:sz w:val="28"/>
          <w:szCs w:val="24"/>
        </w:rPr>
        <w:lastRenderedPageBreak/>
        <w:t>Research Topics for</w:t>
      </w:r>
    </w:p>
    <w:p w14:paraId="6BB382E8" w14:textId="77777777" w:rsidR="00105001" w:rsidRPr="00105001" w:rsidRDefault="00105001" w:rsidP="00105001">
      <w:pPr>
        <w:keepNext/>
        <w:widowControl/>
        <w:jc w:val="center"/>
        <w:outlineLvl w:val="2"/>
        <w:rPr>
          <w:b/>
          <w:bCs/>
          <w:snapToGrid/>
          <w:sz w:val="28"/>
          <w:szCs w:val="24"/>
        </w:rPr>
      </w:pPr>
      <w:r w:rsidRPr="00105001">
        <w:rPr>
          <w:b/>
          <w:bCs/>
          <w:i/>
          <w:iCs/>
          <w:snapToGrid/>
          <w:sz w:val="28"/>
          <w:szCs w:val="24"/>
        </w:rPr>
        <w:t>Animal Farm</w:t>
      </w:r>
      <w:r w:rsidRPr="00105001">
        <w:rPr>
          <w:b/>
          <w:bCs/>
          <w:snapToGrid/>
          <w:sz w:val="28"/>
          <w:szCs w:val="24"/>
        </w:rPr>
        <w:t xml:space="preserve"> and the Russian Revolution</w:t>
      </w:r>
    </w:p>
    <w:p w14:paraId="60B1FD6F" w14:textId="77777777" w:rsidR="00105001" w:rsidRPr="00105001" w:rsidRDefault="00105001" w:rsidP="00105001">
      <w:pPr>
        <w:widowControl/>
        <w:tabs>
          <w:tab w:val="left" w:pos="-1440"/>
          <w:tab w:val="left" w:pos="-720"/>
          <w:tab w:val="left" w:pos="0"/>
          <w:tab w:val="left" w:pos="350"/>
          <w:tab w:val="left" w:pos="720"/>
          <w:tab w:val="left" w:pos="1051"/>
          <w:tab w:val="left" w:pos="1440"/>
        </w:tabs>
        <w:suppressAutoHyphens/>
        <w:spacing w:line="240" w:lineRule="atLeast"/>
        <w:jc w:val="both"/>
        <w:rPr>
          <w:snapToGrid/>
          <w:spacing w:val="-3"/>
          <w:szCs w:val="24"/>
        </w:rPr>
      </w:pPr>
    </w:p>
    <w:p w14:paraId="27546E9B"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729" w:hanging="729"/>
        <w:jc w:val="both"/>
        <w:rPr>
          <w:snapToGrid/>
          <w:spacing w:val="-3"/>
          <w:szCs w:val="24"/>
        </w:rPr>
      </w:pPr>
      <w:r w:rsidRPr="00105001">
        <w:rPr>
          <w:snapToGrid/>
          <w:spacing w:val="-3"/>
          <w:szCs w:val="24"/>
        </w:rPr>
        <w:tab/>
        <w:t>I.</w:t>
      </w:r>
      <w:r w:rsidRPr="00105001">
        <w:rPr>
          <w:snapToGrid/>
          <w:spacing w:val="-3"/>
          <w:szCs w:val="24"/>
        </w:rPr>
        <w:tab/>
        <w:t>Czar (Tsar) Nicholas II</w:t>
      </w:r>
    </w:p>
    <w:p w14:paraId="6D23FDA2"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094" w:hanging="1094"/>
        <w:jc w:val="both"/>
        <w:rPr>
          <w:snapToGrid/>
          <w:spacing w:val="-3"/>
          <w:szCs w:val="24"/>
        </w:rPr>
      </w:pPr>
      <w:r w:rsidRPr="00105001">
        <w:rPr>
          <w:snapToGrid/>
          <w:spacing w:val="-3"/>
          <w:szCs w:val="24"/>
        </w:rPr>
        <w:tab/>
      </w:r>
      <w:r w:rsidRPr="00105001">
        <w:rPr>
          <w:snapToGrid/>
          <w:spacing w:val="-3"/>
          <w:szCs w:val="24"/>
        </w:rPr>
        <w:tab/>
        <w:t>A.</w:t>
      </w:r>
      <w:r w:rsidRPr="00105001">
        <w:rPr>
          <w:snapToGrid/>
          <w:spacing w:val="-3"/>
          <w:szCs w:val="24"/>
        </w:rPr>
        <w:tab/>
        <w:t>Marriage</w:t>
      </w:r>
    </w:p>
    <w:p w14:paraId="18C61B14"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jc w:val="both"/>
        <w:rPr>
          <w:snapToGrid/>
          <w:spacing w:val="-3"/>
          <w:szCs w:val="24"/>
        </w:rPr>
      </w:pPr>
      <w:r w:rsidRPr="00105001">
        <w:rPr>
          <w:snapToGrid/>
          <w:spacing w:val="-3"/>
          <w:szCs w:val="24"/>
        </w:rPr>
        <w:tab/>
      </w:r>
      <w:r w:rsidRPr="00105001">
        <w:rPr>
          <w:snapToGrid/>
          <w:spacing w:val="-3"/>
          <w:szCs w:val="24"/>
        </w:rPr>
        <w:tab/>
        <w:t>B.</w:t>
      </w:r>
      <w:r w:rsidRPr="00105001">
        <w:rPr>
          <w:snapToGrid/>
          <w:spacing w:val="-3"/>
          <w:szCs w:val="24"/>
        </w:rPr>
        <w:tab/>
        <w:t>Family problems</w:t>
      </w:r>
    </w:p>
    <w:p w14:paraId="03097F0C"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jc w:val="both"/>
        <w:rPr>
          <w:snapToGrid/>
          <w:spacing w:val="-3"/>
          <w:szCs w:val="24"/>
        </w:rPr>
      </w:pPr>
      <w:r w:rsidRPr="00105001">
        <w:rPr>
          <w:snapToGrid/>
          <w:spacing w:val="-3"/>
          <w:szCs w:val="24"/>
        </w:rPr>
        <w:tab/>
      </w:r>
      <w:r w:rsidRPr="00105001">
        <w:rPr>
          <w:snapToGrid/>
          <w:spacing w:val="-3"/>
          <w:szCs w:val="24"/>
        </w:rPr>
        <w:tab/>
        <w:t>C.</w:t>
      </w:r>
      <w:r w:rsidRPr="00105001">
        <w:rPr>
          <w:snapToGrid/>
          <w:spacing w:val="-3"/>
          <w:szCs w:val="24"/>
        </w:rPr>
        <w:tab/>
        <w:t>Leadership (strong/weak? support?)</w:t>
      </w:r>
    </w:p>
    <w:p w14:paraId="1E5BAC5A"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094" w:hanging="1094"/>
        <w:jc w:val="both"/>
        <w:rPr>
          <w:snapToGrid/>
          <w:spacing w:val="-3"/>
          <w:szCs w:val="24"/>
        </w:rPr>
      </w:pPr>
      <w:r w:rsidRPr="00105001">
        <w:rPr>
          <w:snapToGrid/>
          <w:spacing w:val="-3"/>
          <w:szCs w:val="24"/>
        </w:rPr>
        <w:tab/>
      </w:r>
      <w:r w:rsidRPr="00105001">
        <w:rPr>
          <w:snapToGrid/>
          <w:spacing w:val="-3"/>
          <w:szCs w:val="24"/>
        </w:rPr>
        <w:tab/>
        <w:t>D.</w:t>
      </w:r>
      <w:r w:rsidRPr="00105001">
        <w:rPr>
          <w:snapToGrid/>
          <w:spacing w:val="-3"/>
          <w:szCs w:val="24"/>
        </w:rPr>
        <w:tab/>
        <w:t>Social, political, and economic conditions during reign</w:t>
      </w:r>
    </w:p>
    <w:p w14:paraId="3DEFCCFE"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094" w:hanging="1094"/>
        <w:jc w:val="both"/>
        <w:rPr>
          <w:snapToGrid/>
          <w:spacing w:val="-3"/>
          <w:szCs w:val="24"/>
        </w:rPr>
      </w:pPr>
      <w:r w:rsidRPr="00105001">
        <w:rPr>
          <w:snapToGrid/>
          <w:spacing w:val="-3"/>
          <w:szCs w:val="24"/>
        </w:rPr>
        <w:tab/>
      </w:r>
      <w:r w:rsidRPr="00105001">
        <w:rPr>
          <w:snapToGrid/>
          <w:spacing w:val="-3"/>
          <w:szCs w:val="24"/>
        </w:rPr>
        <w:tab/>
        <w:t>E.</w:t>
      </w:r>
      <w:r w:rsidRPr="00105001">
        <w:rPr>
          <w:snapToGrid/>
          <w:spacing w:val="-3"/>
          <w:szCs w:val="24"/>
        </w:rPr>
        <w:tab/>
        <w:t>Method of dealing with problems</w:t>
      </w:r>
    </w:p>
    <w:p w14:paraId="33980404"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094" w:hanging="1094"/>
        <w:jc w:val="both"/>
        <w:rPr>
          <w:snapToGrid/>
          <w:spacing w:val="-3"/>
          <w:szCs w:val="24"/>
        </w:rPr>
      </w:pPr>
      <w:r w:rsidRPr="00105001">
        <w:rPr>
          <w:snapToGrid/>
          <w:spacing w:val="-3"/>
          <w:szCs w:val="24"/>
        </w:rPr>
        <w:tab/>
      </w:r>
      <w:r w:rsidRPr="00105001">
        <w:rPr>
          <w:snapToGrid/>
          <w:spacing w:val="-3"/>
          <w:szCs w:val="24"/>
        </w:rPr>
        <w:tab/>
        <w:t>F.</w:t>
      </w:r>
      <w:r w:rsidRPr="00105001">
        <w:rPr>
          <w:snapToGrid/>
          <w:spacing w:val="-3"/>
          <w:szCs w:val="24"/>
        </w:rPr>
        <w:tab/>
        <w:t>Bloody Sunday, 1905</w:t>
      </w:r>
    </w:p>
    <w:p w14:paraId="69DEDBD3"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729" w:hanging="729"/>
        <w:jc w:val="both"/>
        <w:rPr>
          <w:snapToGrid/>
          <w:spacing w:val="-3"/>
          <w:szCs w:val="24"/>
        </w:rPr>
      </w:pPr>
      <w:r w:rsidRPr="00105001">
        <w:rPr>
          <w:snapToGrid/>
          <w:spacing w:val="-3"/>
          <w:szCs w:val="24"/>
        </w:rPr>
        <w:tab/>
        <w:t>II.</w:t>
      </w:r>
      <w:r w:rsidRPr="00105001">
        <w:rPr>
          <w:snapToGrid/>
          <w:spacing w:val="-3"/>
          <w:szCs w:val="24"/>
        </w:rPr>
        <w:tab/>
        <w:t>The Duma</w:t>
      </w:r>
    </w:p>
    <w:p w14:paraId="25A42DB5"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094" w:hanging="1094"/>
        <w:jc w:val="both"/>
        <w:rPr>
          <w:snapToGrid/>
          <w:spacing w:val="-3"/>
          <w:szCs w:val="24"/>
        </w:rPr>
      </w:pPr>
      <w:r w:rsidRPr="00105001">
        <w:rPr>
          <w:snapToGrid/>
          <w:spacing w:val="-3"/>
          <w:szCs w:val="24"/>
        </w:rPr>
        <w:tab/>
      </w:r>
      <w:r w:rsidRPr="00105001">
        <w:rPr>
          <w:snapToGrid/>
          <w:spacing w:val="-3"/>
          <w:szCs w:val="24"/>
        </w:rPr>
        <w:tab/>
        <w:t>A.</w:t>
      </w:r>
      <w:r w:rsidRPr="00105001">
        <w:rPr>
          <w:snapToGrid/>
          <w:spacing w:val="-3"/>
          <w:szCs w:val="24"/>
        </w:rPr>
        <w:tab/>
        <w:t>How and when it came into existence</w:t>
      </w:r>
    </w:p>
    <w:p w14:paraId="267A3C7E"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094" w:hanging="1094"/>
        <w:jc w:val="both"/>
        <w:rPr>
          <w:snapToGrid/>
          <w:spacing w:val="-3"/>
          <w:szCs w:val="24"/>
        </w:rPr>
      </w:pPr>
      <w:r w:rsidRPr="00105001">
        <w:rPr>
          <w:snapToGrid/>
          <w:spacing w:val="-3"/>
          <w:szCs w:val="24"/>
        </w:rPr>
        <w:tab/>
      </w:r>
      <w:r w:rsidRPr="00105001">
        <w:rPr>
          <w:snapToGrid/>
          <w:spacing w:val="-3"/>
          <w:szCs w:val="24"/>
        </w:rPr>
        <w:tab/>
        <w:t>B.</w:t>
      </w:r>
      <w:r w:rsidRPr="00105001">
        <w:rPr>
          <w:snapToGrid/>
          <w:spacing w:val="-3"/>
          <w:szCs w:val="24"/>
        </w:rPr>
        <w:tab/>
        <w:t>Purpose and function</w:t>
      </w:r>
    </w:p>
    <w:p w14:paraId="3A6F690B"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094" w:hanging="1094"/>
        <w:jc w:val="both"/>
        <w:rPr>
          <w:snapToGrid/>
          <w:spacing w:val="-3"/>
          <w:szCs w:val="24"/>
        </w:rPr>
      </w:pPr>
      <w:r w:rsidRPr="00105001">
        <w:rPr>
          <w:snapToGrid/>
          <w:spacing w:val="-3"/>
          <w:szCs w:val="24"/>
        </w:rPr>
        <w:tab/>
      </w:r>
      <w:r w:rsidRPr="00105001">
        <w:rPr>
          <w:snapToGrid/>
          <w:spacing w:val="-3"/>
          <w:szCs w:val="24"/>
        </w:rPr>
        <w:tab/>
        <w:t>C.</w:t>
      </w:r>
      <w:r w:rsidRPr="00105001">
        <w:rPr>
          <w:snapToGrid/>
          <w:spacing w:val="-3"/>
          <w:szCs w:val="24"/>
        </w:rPr>
        <w:tab/>
        <w:t>Power of</w:t>
      </w:r>
    </w:p>
    <w:p w14:paraId="5F1D9878"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094" w:hanging="1094"/>
        <w:jc w:val="both"/>
        <w:rPr>
          <w:snapToGrid/>
          <w:spacing w:val="-3"/>
          <w:szCs w:val="24"/>
        </w:rPr>
      </w:pPr>
      <w:r w:rsidRPr="00105001">
        <w:rPr>
          <w:snapToGrid/>
          <w:spacing w:val="-3"/>
          <w:szCs w:val="24"/>
        </w:rPr>
        <w:tab/>
      </w:r>
      <w:r w:rsidRPr="00105001">
        <w:rPr>
          <w:snapToGrid/>
          <w:spacing w:val="-3"/>
          <w:szCs w:val="24"/>
        </w:rPr>
        <w:tab/>
        <w:t>D.</w:t>
      </w:r>
      <w:r w:rsidRPr="00105001">
        <w:rPr>
          <w:snapToGrid/>
          <w:spacing w:val="-3"/>
          <w:szCs w:val="24"/>
        </w:rPr>
        <w:tab/>
        <w:t>Difference in views between Bolshevik and Menshevik</w:t>
      </w:r>
    </w:p>
    <w:p w14:paraId="0D6F2CC2"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729" w:hanging="729"/>
        <w:jc w:val="both"/>
        <w:rPr>
          <w:snapToGrid/>
          <w:spacing w:val="-3"/>
          <w:szCs w:val="24"/>
        </w:rPr>
      </w:pPr>
      <w:r w:rsidRPr="00105001">
        <w:rPr>
          <w:snapToGrid/>
          <w:spacing w:val="-3"/>
          <w:szCs w:val="24"/>
        </w:rPr>
        <w:tab/>
        <w:t>III.</w:t>
      </w:r>
      <w:r w:rsidRPr="00105001">
        <w:rPr>
          <w:snapToGrid/>
          <w:spacing w:val="-3"/>
          <w:szCs w:val="24"/>
        </w:rPr>
        <w:tab/>
        <w:t>The Revolutionists</w:t>
      </w:r>
    </w:p>
    <w:p w14:paraId="7D14B6EF"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094" w:hanging="1094"/>
        <w:jc w:val="both"/>
        <w:rPr>
          <w:snapToGrid/>
          <w:spacing w:val="-3"/>
          <w:szCs w:val="24"/>
        </w:rPr>
      </w:pPr>
      <w:r w:rsidRPr="00105001">
        <w:rPr>
          <w:snapToGrid/>
          <w:spacing w:val="-3"/>
          <w:szCs w:val="24"/>
        </w:rPr>
        <w:tab/>
      </w:r>
      <w:r w:rsidRPr="00105001">
        <w:rPr>
          <w:snapToGrid/>
          <w:spacing w:val="-3"/>
          <w:szCs w:val="24"/>
        </w:rPr>
        <w:tab/>
        <w:t>A.</w:t>
      </w:r>
      <w:r w:rsidRPr="00105001">
        <w:rPr>
          <w:snapToGrid/>
          <w:spacing w:val="-3"/>
          <w:szCs w:val="24"/>
        </w:rPr>
        <w:tab/>
        <w:t>Lenin</w:t>
      </w:r>
    </w:p>
    <w:p w14:paraId="1EBAF253"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459" w:hanging="1459"/>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rPr>
        <w:tab/>
        <w:t>1.</w:t>
      </w:r>
      <w:r w:rsidRPr="00105001">
        <w:rPr>
          <w:snapToGrid/>
          <w:spacing w:val="-3"/>
          <w:szCs w:val="24"/>
        </w:rPr>
        <w:tab/>
        <w:t>Biographical information</w:t>
      </w:r>
    </w:p>
    <w:p w14:paraId="04EF2B9A"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459" w:hanging="1459"/>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rPr>
        <w:tab/>
        <w:t>2.</w:t>
      </w:r>
      <w:r w:rsidRPr="00105001">
        <w:rPr>
          <w:snapToGrid/>
          <w:spacing w:val="-3"/>
          <w:szCs w:val="24"/>
        </w:rPr>
        <w:tab/>
        <w:t>Imprisonment</w:t>
      </w:r>
    </w:p>
    <w:p w14:paraId="6668776E"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459" w:hanging="1459"/>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rPr>
        <w:tab/>
        <w:t>3.</w:t>
      </w:r>
      <w:r w:rsidRPr="00105001">
        <w:rPr>
          <w:snapToGrid/>
          <w:spacing w:val="-3"/>
          <w:szCs w:val="24"/>
        </w:rPr>
        <w:tab/>
        <w:t>Exile</w:t>
      </w:r>
    </w:p>
    <w:p w14:paraId="50BA918C"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459" w:hanging="1459"/>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rPr>
        <w:tab/>
        <w:t>4.</w:t>
      </w:r>
      <w:r w:rsidRPr="00105001">
        <w:rPr>
          <w:snapToGrid/>
          <w:spacing w:val="-3"/>
          <w:szCs w:val="24"/>
        </w:rPr>
        <w:tab/>
        <w:t>Role in Revolution</w:t>
      </w:r>
    </w:p>
    <w:p w14:paraId="206E98DA"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459" w:hanging="1459"/>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rPr>
        <w:tab/>
        <w:t>5.</w:t>
      </w:r>
      <w:r w:rsidRPr="00105001">
        <w:rPr>
          <w:snapToGrid/>
          <w:spacing w:val="-3"/>
          <w:szCs w:val="24"/>
        </w:rPr>
        <w:tab/>
        <w:t>How he differed from moderate social democrats</w:t>
      </w:r>
    </w:p>
    <w:p w14:paraId="4DEAB9BD"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094" w:hanging="1094"/>
        <w:jc w:val="both"/>
        <w:rPr>
          <w:snapToGrid/>
          <w:spacing w:val="-3"/>
          <w:szCs w:val="24"/>
        </w:rPr>
      </w:pPr>
      <w:r w:rsidRPr="00105001">
        <w:rPr>
          <w:snapToGrid/>
          <w:spacing w:val="-3"/>
          <w:szCs w:val="24"/>
        </w:rPr>
        <w:tab/>
      </w:r>
      <w:r w:rsidRPr="00105001">
        <w:rPr>
          <w:snapToGrid/>
          <w:spacing w:val="-3"/>
          <w:szCs w:val="24"/>
        </w:rPr>
        <w:tab/>
        <w:t>B.</w:t>
      </w:r>
      <w:r w:rsidRPr="00105001">
        <w:rPr>
          <w:snapToGrid/>
          <w:spacing w:val="-3"/>
          <w:szCs w:val="24"/>
        </w:rPr>
        <w:tab/>
        <w:t>Trotsky</w:t>
      </w:r>
    </w:p>
    <w:p w14:paraId="40E459A2"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459" w:hanging="1459"/>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rPr>
        <w:tab/>
        <w:t>1.</w:t>
      </w:r>
      <w:r w:rsidRPr="00105001">
        <w:rPr>
          <w:snapToGrid/>
          <w:spacing w:val="-3"/>
          <w:szCs w:val="24"/>
        </w:rPr>
        <w:tab/>
        <w:t>Biographical information</w:t>
      </w:r>
    </w:p>
    <w:p w14:paraId="134F6AC1"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459" w:hanging="1459"/>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rPr>
        <w:tab/>
        <w:t>2.</w:t>
      </w:r>
      <w:r w:rsidRPr="00105001">
        <w:rPr>
          <w:snapToGrid/>
          <w:spacing w:val="-3"/>
          <w:szCs w:val="24"/>
        </w:rPr>
        <w:tab/>
        <w:t>Imprisonment</w:t>
      </w:r>
    </w:p>
    <w:p w14:paraId="68BF2BDA"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459" w:hanging="1459"/>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rPr>
        <w:tab/>
        <w:t>3.</w:t>
      </w:r>
      <w:r w:rsidRPr="00105001">
        <w:rPr>
          <w:snapToGrid/>
          <w:spacing w:val="-3"/>
          <w:szCs w:val="24"/>
        </w:rPr>
        <w:tab/>
        <w:t>Exile</w:t>
      </w:r>
    </w:p>
    <w:p w14:paraId="09023DD0"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459" w:hanging="1459"/>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rPr>
        <w:tab/>
        <w:t>4.</w:t>
      </w:r>
      <w:r w:rsidRPr="00105001">
        <w:rPr>
          <w:snapToGrid/>
          <w:spacing w:val="-3"/>
          <w:szCs w:val="24"/>
        </w:rPr>
        <w:tab/>
        <w:t>Role in Revolution</w:t>
      </w:r>
    </w:p>
    <w:p w14:paraId="360A1274"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459" w:hanging="1459"/>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rPr>
        <w:tab/>
        <w:t>5.</w:t>
      </w:r>
      <w:r w:rsidRPr="00105001">
        <w:rPr>
          <w:snapToGrid/>
          <w:spacing w:val="-3"/>
          <w:szCs w:val="24"/>
        </w:rPr>
        <w:tab/>
        <w:t>How he differed from Lenin and Stalin</w:t>
      </w:r>
    </w:p>
    <w:p w14:paraId="3B72C754"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094" w:hanging="1094"/>
        <w:jc w:val="both"/>
        <w:rPr>
          <w:snapToGrid/>
          <w:spacing w:val="-3"/>
          <w:szCs w:val="24"/>
        </w:rPr>
      </w:pPr>
      <w:r w:rsidRPr="00105001">
        <w:rPr>
          <w:snapToGrid/>
          <w:spacing w:val="-3"/>
          <w:szCs w:val="24"/>
        </w:rPr>
        <w:tab/>
      </w:r>
      <w:r w:rsidRPr="00105001">
        <w:rPr>
          <w:snapToGrid/>
          <w:spacing w:val="-3"/>
          <w:szCs w:val="24"/>
        </w:rPr>
        <w:tab/>
        <w:t>C.</w:t>
      </w:r>
      <w:r w:rsidRPr="00105001">
        <w:rPr>
          <w:snapToGrid/>
          <w:spacing w:val="-3"/>
          <w:szCs w:val="24"/>
        </w:rPr>
        <w:tab/>
        <w:t>Stalin</w:t>
      </w:r>
    </w:p>
    <w:p w14:paraId="3D55BD87"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459" w:hanging="1459"/>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rPr>
        <w:tab/>
        <w:t>1.</w:t>
      </w:r>
      <w:r w:rsidRPr="00105001">
        <w:rPr>
          <w:snapToGrid/>
          <w:spacing w:val="-3"/>
          <w:szCs w:val="24"/>
        </w:rPr>
        <w:tab/>
        <w:t>Biographical information</w:t>
      </w:r>
    </w:p>
    <w:p w14:paraId="1D54BFFC"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459" w:hanging="1459"/>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rPr>
        <w:tab/>
        <w:t>2.</w:t>
      </w:r>
      <w:r w:rsidRPr="00105001">
        <w:rPr>
          <w:snapToGrid/>
          <w:spacing w:val="-3"/>
          <w:szCs w:val="24"/>
        </w:rPr>
        <w:tab/>
        <w:t>Role in Revolution</w:t>
      </w:r>
    </w:p>
    <w:p w14:paraId="5755D527"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459" w:hanging="1459"/>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rPr>
        <w:tab/>
        <w:t>3.</w:t>
      </w:r>
      <w:r w:rsidRPr="00105001">
        <w:rPr>
          <w:snapToGrid/>
          <w:spacing w:val="-3"/>
          <w:szCs w:val="24"/>
        </w:rPr>
        <w:tab/>
        <w:t>Struggle for absolute power</w:t>
      </w:r>
    </w:p>
    <w:p w14:paraId="12DF1243"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459" w:hanging="1459"/>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rPr>
        <w:tab/>
        <w:t>4.</w:t>
      </w:r>
      <w:r w:rsidRPr="00105001">
        <w:rPr>
          <w:snapToGrid/>
          <w:spacing w:val="-3"/>
          <w:szCs w:val="24"/>
        </w:rPr>
        <w:tab/>
        <w:t>Attitude toward those who thwarted his plan</w:t>
      </w:r>
    </w:p>
    <w:p w14:paraId="12CC46B2"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459" w:hanging="1459"/>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rPr>
        <w:tab/>
        <w:t>5.</w:t>
      </w:r>
      <w:r w:rsidRPr="00105001">
        <w:rPr>
          <w:snapToGrid/>
          <w:spacing w:val="-3"/>
          <w:szCs w:val="24"/>
        </w:rPr>
        <w:tab/>
        <w:t>Treatment of farmers/</w:t>
      </w:r>
      <w:proofErr w:type="spellStart"/>
      <w:r w:rsidRPr="00105001">
        <w:rPr>
          <w:snapToGrid/>
          <w:spacing w:val="-3"/>
          <w:szCs w:val="24"/>
        </w:rPr>
        <w:t>collectivation</w:t>
      </w:r>
      <w:proofErr w:type="spellEnd"/>
      <w:r w:rsidRPr="00105001">
        <w:rPr>
          <w:snapToGrid/>
          <w:spacing w:val="-3"/>
          <w:szCs w:val="24"/>
        </w:rPr>
        <w:t xml:space="preserve"> of farms</w:t>
      </w:r>
    </w:p>
    <w:p w14:paraId="41C0D08A"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459" w:hanging="1459"/>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rPr>
        <w:tab/>
        <w:t>6.</w:t>
      </w:r>
      <w:r w:rsidRPr="00105001">
        <w:rPr>
          <w:snapToGrid/>
          <w:spacing w:val="-3"/>
          <w:szCs w:val="24"/>
        </w:rPr>
        <w:tab/>
        <w:t>Role after World War II in spreading communism</w:t>
      </w:r>
    </w:p>
    <w:p w14:paraId="1D0D089D"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729" w:hanging="729"/>
        <w:jc w:val="both"/>
        <w:rPr>
          <w:snapToGrid/>
          <w:spacing w:val="-3"/>
          <w:szCs w:val="24"/>
        </w:rPr>
      </w:pPr>
      <w:r w:rsidRPr="00105001">
        <w:rPr>
          <w:snapToGrid/>
          <w:spacing w:val="-3"/>
          <w:szCs w:val="24"/>
        </w:rPr>
        <w:tab/>
        <w:t>IV.</w:t>
      </w:r>
      <w:r w:rsidRPr="00105001">
        <w:rPr>
          <w:snapToGrid/>
          <w:spacing w:val="-3"/>
          <w:szCs w:val="24"/>
        </w:rPr>
        <w:tab/>
        <w:t>Russian involvement in World War I</w:t>
      </w:r>
    </w:p>
    <w:p w14:paraId="181037A5"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094" w:hanging="1094"/>
        <w:jc w:val="both"/>
        <w:rPr>
          <w:snapToGrid/>
          <w:spacing w:val="-3"/>
          <w:szCs w:val="24"/>
        </w:rPr>
      </w:pPr>
      <w:r w:rsidRPr="00105001">
        <w:rPr>
          <w:snapToGrid/>
          <w:spacing w:val="-3"/>
          <w:szCs w:val="24"/>
        </w:rPr>
        <w:tab/>
      </w:r>
      <w:r w:rsidRPr="00105001">
        <w:rPr>
          <w:snapToGrid/>
          <w:spacing w:val="-3"/>
          <w:szCs w:val="24"/>
        </w:rPr>
        <w:tab/>
        <w:t>A.</w:t>
      </w:r>
      <w:r w:rsidRPr="00105001">
        <w:rPr>
          <w:snapToGrid/>
          <w:spacing w:val="-3"/>
          <w:szCs w:val="24"/>
        </w:rPr>
        <w:tab/>
        <w:t>How she became involved</w:t>
      </w:r>
    </w:p>
    <w:p w14:paraId="413368CB"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094" w:hanging="1094"/>
        <w:jc w:val="both"/>
        <w:rPr>
          <w:snapToGrid/>
          <w:spacing w:val="-3"/>
          <w:szCs w:val="24"/>
        </w:rPr>
      </w:pPr>
      <w:r w:rsidRPr="00105001">
        <w:rPr>
          <w:snapToGrid/>
          <w:spacing w:val="-3"/>
          <w:szCs w:val="24"/>
        </w:rPr>
        <w:tab/>
      </w:r>
      <w:r w:rsidRPr="00105001">
        <w:rPr>
          <w:snapToGrid/>
          <w:spacing w:val="-3"/>
          <w:szCs w:val="24"/>
        </w:rPr>
        <w:tab/>
        <w:t>B.</w:t>
      </w:r>
      <w:r w:rsidRPr="00105001">
        <w:rPr>
          <w:snapToGrid/>
          <w:spacing w:val="-3"/>
          <w:szCs w:val="24"/>
        </w:rPr>
        <w:tab/>
        <w:t>Effect of war on Russia</w:t>
      </w:r>
    </w:p>
    <w:p w14:paraId="6C4801E5"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094" w:hanging="1094"/>
        <w:jc w:val="both"/>
        <w:rPr>
          <w:snapToGrid/>
          <w:spacing w:val="-3"/>
          <w:szCs w:val="24"/>
        </w:rPr>
      </w:pPr>
      <w:r w:rsidRPr="00105001">
        <w:rPr>
          <w:snapToGrid/>
          <w:spacing w:val="-3"/>
          <w:szCs w:val="24"/>
        </w:rPr>
        <w:tab/>
      </w:r>
      <w:r w:rsidRPr="00105001">
        <w:rPr>
          <w:snapToGrid/>
          <w:spacing w:val="-3"/>
          <w:szCs w:val="24"/>
        </w:rPr>
        <w:tab/>
        <w:t>C.</w:t>
      </w:r>
      <w:r w:rsidRPr="00105001">
        <w:rPr>
          <w:snapToGrid/>
          <w:spacing w:val="-3"/>
          <w:szCs w:val="24"/>
        </w:rPr>
        <w:tab/>
        <w:t>Russia's position after Revolution of 1917</w:t>
      </w:r>
    </w:p>
    <w:p w14:paraId="217D9957"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729" w:hanging="729"/>
        <w:jc w:val="both"/>
        <w:rPr>
          <w:snapToGrid/>
          <w:spacing w:val="-3"/>
          <w:szCs w:val="24"/>
        </w:rPr>
      </w:pPr>
      <w:r w:rsidRPr="00105001">
        <w:rPr>
          <w:snapToGrid/>
          <w:spacing w:val="-3"/>
          <w:szCs w:val="24"/>
        </w:rPr>
        <w:tab/>
        <w:t>V.</w:t>
      </w:r>
      <w:r w:rsidRPr="00105001">
        <w:rPr>
          <w:snapToGrid/>
          <w:spacing w:val="-3"/>
          <w:szCs w:val="24"/>
        </w:rPr>
        <w:tab/>
        <w:t>Socialism</w:t>
      </w:r>
    </w:p>
    <w:p w14:paraId="6A706EDA"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094" w:hanging="1094"/>
        <w:jc w:val="both"/>
        <w:rPr>
          <w:snapToGrid/>
          <w:spacing w:val="-3"/>
          <w:szCs w:val="24"/>
        </w:rPr>
      </w:pPr>
      <w:r w:rsidRPr="00105001">
        <w:rPr>
          <w:snapToGrid/>
          <w:spacing w:val="-3"/>
          <w:szCs w:val="24"/>
        </w:rPr>
        <w:tab/>
      </w:r>
      <w:r w:rsidRPr="00105001">
        <w:rPr>
          <w:snapToGrid/>
          <w:spacing w:val="-3"/>
          <w:szCs w:val="24"/>
        </w:rPr>
        <w:tab/>
        <w:t>A.</w:t>
      </w:r>
      <w:r w:rsidRPr="00105001">
        <w:rPr>
          <w:snapToGrid/>
          <w:spacing w:val="-3"/>
          <w:szCs w:val="24"/>
        </w:rPr>
        <w:tab/>
        <w:t>Brief history of</w:t>
      </w:r>
    </w:p>
    <w:p w14:paraId="76598FA3"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094" w:hanging="1094"/>
        <w:jc w:val="both"/>
        <w:rPr>
          <w:snapToGrid/>
          <w:spacing w:val="-3"/>
          <w:szCs w:val="24"/>
        </w:rPr>
      </w:pPr>
      <w:r w:rsidRPr="00105001">
        <w:rPr>
          <w:snapToGrid/>
          <w:spacing w:val="-3"/>
          <w:szCs w:val="24"/>
        </w:rPr>
        <w:tab/>
      </w:r>
      <w:r w:rsidRPr="00105001">
        <w:rPr>
          <w:snapToGrid/>
          <w:spacing w:val="-3"/>
          <w:szCs w:val="24"/>
        </w:rPr>
        <w:tab/>
        <w:t>B.</w:t>
      </w:r>
      <w:r w:rsidRPr="00105001">
        <w:rPr>
          <w:snapToGrid/>
          <w:spacing w:val="-3"/>
          <w:szCs w:val="24"/>
        </w:rPr>
        <w:tab/>
        <w:t>How differs from capitalism</w:t>
      </w:r>
    </w:p>
    <w:p w14:paraId="64E85660"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094" w:hanging="1094"/>
        <w:jc w:val="both"/>
        <w:rPr>
          <w:snapToGrid/>
          <w:spacing w:val="-3"/>
          <w:szCs w:val="24"/>
        </w:rPr>
      </w:pPr>
      <w:r w:rsidRPr="00105001">
        <w:rPr>
          <w:snapToGrid/>
          <w:spacing w:val="-3"/>
          <w:szCs w:val="24"/>
        </w:rPr>
        <w:tab/>
      </w:r>
      <w:r w:rsidRPr="00105001">
        <w:rPr>
          <w:snapToGrid/>
          <w:spacing w:val="-3"/>
          <w:szCs w:val="24"/>
        </w:rPr>
        <w:tab/>
        <w:t>C.</w:t>
      </w:r>
      <w:r w:rsidRPr="00105001">
        <w:rPr>
          <w:snapToGrid/>
          <w:spacing w:val="-3"/>
          <w:szCs w:val="24"/>
        </w:rPr>
        <w:tab/>
        <w:t>How differs from communism</w:t>
      </w:r>
    </w:p>
    <w:p w14:paraId="40468BF3"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729" w:hanging="729"/>
        <w:jc w:val="both"/>
        <w:rPr>
          <w:snapToGrid/>
          <w:spacing w:val="-3"/>
          <w:szCs w:val="24"/>
        </w:rPr>
      </w:pPr>
      <w:r w:rsidRPr="00105001">
        <w:rPr>
          <w:snapToGrid/>
          <w:spacing w:val="-3"/>
          <w:szCs w:val="24"/>
        </w:rPr>
        <w:tab/>
        <w:t>VI.</w:t>
      </w:r>
      <w:r w:rsidRPr="00105001">
        <w:rPr>
          <w:snapToGrid/>
          <w:spacing w:val="-3"/>
          <w:szCs w:val="24"/>
        </w:rPr>
        <w:tab/>
        <w:t>Communism and Karl Marx</w:t>
      </w:r>
    </w:p>
    <w:p w14:paraId="6D73B268"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094" w:hanging="1094"/>
        <w:jc w:val="both"/>
        <w:rPr>
          <w:snapToGrid/>
          <w:spacing w:val="-3"/>
          <w:szCs w:val="24"/>
        </w:rPr>
      </w:pPr>
      <w:r w:rsidRPr="00105001">
        <w:rPr>
          <w:snapToGrid/>
          <w:spacing w:val="-3"/>
          <w:szCs w:val="24"/>
        </w:rPr>
        <w:tab/>
      </w:r>
      <w:r w:rsidRPr="00105001">
        <w:rPr>
          <w:snapToGrid/>
          <w:spacing w:val="-3"/>
          <w:szCs w:val="24"/>
        </w:rPr>
        <w:tab/>
        <w:t>A.</w:t>
      </w:r>
      <w:r w:rsidRPr="00105001">
        <w:rPr>
          <w:snapToGrid/>
          <w:spacing w:val="-3"/>
          <w:szCs w:val="24"/>
        </w:rPr>
        <w:tab/>
        <w:t>Biographical information</w:t>
      </w:r>
    </w:p>
    <w:p w14:paraId="0A90246A"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094" w:hanging="1094"/>
        <w:jc w:val="both"/>
        <w:rPr>
          <w:snapToGrid/>
          <w:spacing w:val="-3"/>
          <w:szCs w:val="24"/>
        </w:rPr>
      </w:pPr>
      <w:r w:rsidRPr="00105001">
        <w:rPr>
          <w:snapToGrid/>
          <w:spacing w:val="-3"/>
          <w:szCs w:val="24"/>
        </w:rPr>
        <w:tab/>
      </w:r>
      <w:r w:rsidRPr="00105001">
        <w:rPr>
          <w:snapToGrid/>
          <w:spacing w:val="-3"/>
          <w:szCs w:val="24"/>
        </w:rPr>
        <w:tab/>
        <w:t>B.</w:t>
      </w:r>
      <w:r w:rsidRPr="00105001">
        <w:rPr>
          <w:snapToGrid/>
          <w:spacing w:val="-3"/>
          <w:szCs w:val="24"/>
        </w:rPr>
        <w:tab/>
        <w:t>Overview of Marx's philosophy and its attack on capitalism</w:t>
      </w:r>
    </w:p>
    <w:p w14:paraId="56D1A7E2"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094" w:hanging="1094"/>
        <w:jc w:val="both"/>
        <w:rPr>
          <w:snapToGrid/>
          <w:spacing w:val="-3"/>
          <w:szCs w:val="24"/>
        </w:rPr>
      </w:pPr>
      <w:r w:rsidRPr="00105001">
        <w:rPr>
          <w:snapToGrid/>
          <w:spacing w:val="-3"/>
          <w:szCs w:val="24"/>
        </w:rPr>
        <w:tab/>
      </w:r>
      <w:r w:rsidRPr="00105001">
        <w:rPr>
          <w:snapToGrid/>
          <w:spacing w:val="-3"/>
          <w:szCs w:val="24"/>
        </w:rPr>
        <w:tab/>
        <w:t>C.</w:t>
      </w:r>
      <w:r w:rsidRPr="00105001">
        <w:rPr>
          <w:snapToGrid/>
          <w:spacing w:val="-3"/>
          <w:szCs w:val="24"/>
        </w:rPr>
        <w:tab/>
        <w:t>Idea of dialectical materialism</w:t>
      </w:r>
    </w:p>
    <w:p w14:paraId="44227DD7"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094" w:hanging="1094"/>
        <w:jc w:val="both"/>
        <w:rPr>
          <w:snapToGrid/>
          <w:spacing w:val="-3"/>
          <w:szCs w:val="24"/>
        </w:rPr>
      </w:pPr>
      <w:r w:rsidRPr="00105001">
        <w:rPr>
          <w:snapToGrid/>
          <w:spacing w:val="-3"/>
          <w:szCs w:val="24"/>
        </w:rPr>
        <w:tab/>
      </w:r>
      <w:r w:rsidRPr="00105001">
        <w:rPr>
          <w:snapToGrid/>
          <w:spacing w:val="-3"/>
          <w:szCs w:val="24"/>
        </w:rPr>
        <w:tab/>
        <w:t>D.</w:t>
      </w:r>
      <w:r w:rsidRPr="00105001">
        <w:rPr>
          <w:snapToGrid/>
          <w:spacing w:val="-3"/>
          <w:szCs w:val="24"/>
        </w:rPr>
        <w:tab/>
        <w:t>Basic principles of Marxism</w:t>
      </w:r>
    </w:p>
    <w:p w14:paraId="7A427ACB"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094" w:hanging="1094"/>
        <w:jc w:val="both"/>
        <w:rPr>
          <w:snapToGrid/>
          <w:spacing w:val="-3"/>
          <w:szCs w:val="24"/>
        </w:rPr>
      </w:pPr>
      <w:r w:rsidRPr="00105001">
        <w:rPr>
          <w:snapToGrid/>
          <w:spacing w:val="-3"/>
          <w:szCs w:val="24"/>
        </w:rPr>
        <w:tab/>
      </w:r>
      <w:r w:rsidRPr="00105001">
        <w:rPr>
          <w:snapToGrid/>
          <w:spacing w:val="-3"/>
          <w:szCs w:val="24"/>
        </w:rPr>
        <w:tab/>
        <w:t>E.</w:t>
      </w:r>
      <w:r w:rsidRPr="00105001">
        <w:rPr>
          <w:snapToGrid/>
          <w:spacing w:val="-3"/>
          <w:szCs w:val="24"/>
        </w:rPr>
        <w:tab/>
        <w:t>Role of proletariat</w:t>
      </w:r>
    </w:p>
    <w:p w14:paraId="636DA7D8"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094" w:hanging="1094"/>
        <w:jc w:val="both"/>
        <w:rPr>
          <w:snapToGrid/>
          <w:spacing w:val="-3"/>
          <w:szCs w:val="24"/>
        </w:rPr>
      </w:pPr>
      <w:r w:rsidRPr="00105001">
        <w:rPr>
          <w:snapToGrid/>
          <w:spacing w:val="-3"/>
          <w:szCs w:val="24"/>
        </w:rPr>
        <w:tab/>
      </w:r>
      <w:r w:rsidRPr="00105001">
        <w:rPr>
          <w:snapToGrid/>
          <w:spacing w:val="-3"/>
          <w:szCs w:val="24"/>
        </w:rPr>
        <w:tab/>
        <w:t>F.</w:t>
      </w:r>
      <w:r w:rsidRPr="00105001">
        <w:rPr>
          <w:snapToGrid/>
          <w:spacing w:val="-3"/>
          <w:szCs w:val="24"/>
        </w:rPr>
        <w:tab/>
        <w:t>Marxism as an international movement</w:t>
      </w:r>
    </w:p>
    <w:p w14:paraId="00CCEB1B" w14:textId="77777777" w:rsidR="00105001" w:rsidRPr="00105001" w:rsidRDefault="00105001" w:rsidP="00105001">
      <w:pPr>
        <w:keepNext/>
        <w:widowControl/>
        <w:jc w:val="center"/>
        <w:outlineLvl w:val="2"/>
        <w:rPr>
          <w:b/>
          <w:bCs/>
          <w:snapToGrid/>
          <w:sz w:val="28"/>
          <w:szCs w:val="24"/>
        </w:rPr>
      </w:pPr>
      <w:bookmarkStart w:id="188" w:name="_VOCABULARY_LIST_FOR"/>
      <w:bookmarkEnd w:id="188"/>
      <w:r w:rsidRPr="00105001">
        <w:rPr>
          <w:b/>
          <w:bCs/>
          <w:snapToGrid/>
          <w:sz w:val="28"/>
          <w:szCs w:val="24"/>
        </w:rPr>
        <w:br w:type="page"/>
      </w:r>
      <w:r w:rsidRPr="00105001">
        <w:rPr>
          <w:b/>
          <w:bCs/>
          <w:snapToGrid/>
          <w:sz w:val="28"/>
          <w:szCs w:val="24"/>
        </w:rPr>
        <w:lastRenderedPageBreak/>
        <w:t xml:space="preserve">VOCABULARY LIST FOR </w:t>
      </w:r>
      <w:r w:rsidRPr="00105001">
        <w:rPr>
          <w:b/>
          <w:bCs/>
          <w:i/>
          <w:iCs/>
          <w:snapToGrid/>
          <w:sz w:val="28"/>
          <w:szCs w:val="24"/>
        </w:rPr>
        <w:t>ARMS AND THE MAN</w:t>
      </w:r>
    </w:p>
    <w:p w14:paraId="506411EC"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s>
        <w:suppressAutoHyphens/>
        <w:spacing w:line="240" w:lineRule="atLeast"/>
        <w:jc w:val="both"/>
        <w:rPr>
          <w:snapToGrid/>
          <w:spacing w:val="-3"/>
          <w:szCs w:val="24"/>
        </w:rPr>
      </w:pPr>
    </w:p>
    <w:p w14:paraId="2A105D88"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p>
    <w:p w14:paraId="50E104B2"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t>OCCIDENTAL</w:t>
      </w:r>
      <w:r w:rsidRPr="00105001">
        <w:rPr>
          <w:snapToGrid/>
          <w:spacing w:val="-3"/>
          <w:szCs w:val="24"/>
        </w:rPr>
        <w:tab/>
        <w:t>PERFUNCTORY</w:t>
      </w:r>
      <w:r w:rsidRPr="00105001">
        <w:rPr>
          <w:snapToGrid/>
          <w:spacing w:val="-3"/>
          <w:szCs w:val="24"/>
        </w:rPr>
        <w:tab/>
      </w:r>
    </w:p>
    <w:p w14:paraId="637DF5C8"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p>
    <w:p w14:paraId="724AE0AE"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t>PALTRY</w:t>
      </w:r>
      <w:r w:rsidRPr="00105001">
        <w:rPr>
          <w:snapToGrid/>
          <w:spacing w:val="-3"/>
          <w:szCs w:val="24"/>
        </w:rPr>
        <w:tab/>
        <w:t>EFFUSIVELY</w:t>
      </w:r>
      <w:r w:rsidRPr="00105001">
        <w:rPr>
          <w:snapToGrid/>
          <w:spacing w:val="-3"/>
          <w:szCs w:val="24"/>
        </w:rPr>
        <w:tab/>
        <w:t>CONSUMMATE</w:t>
      </w:r>
    </w:p>
    <w:p w14:paraId="3D9A6A0C"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p>
    <w:p w14:paraId="67E32B7E"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t>VARIEGATED</w:t>
      </w:r>
      <w:r w:rsidRPr="00105001">
        <w:rPr>
          <w:snapToGrid/>
          <w:spacing w:val="-3"/>
          <w:szCs w:val="24"/>
        </w:rPr>
        <w:tab/>
        <w:t>IGNOBLE</w:t>
      </w:r>
    </w:p>
    <w:p w14:paraId="11087883"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p>
    <w:p w14:paraId="0D03F71C"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t>IMPERIOUSLY</w:t>
      </w:r>
      <w:r w:rsidRPr="00105001">
        <w:rPr>
          <w:snapToGrid/>
          <w:spacing w:val="-3"/>
          <w:szCs w:val="24"/>
        </w:rPr>
        <w:tab/>
        <w:t>COQUETRY</w:t>
      </w:r>
    </w:p>
    <w:p w14:paraId="6C2BA584"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p>
    <w:p w14:paraId="6179A992"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t>ACCLAMATIONS</w:t>
      </w:r>
      <w:r w:rsidRPr="00105001">
        <w:rPr>
          <w:snapToGrid/>
          <w:spacing w:val="-3"/>
          <w:szCs w:val="24"/>
        </w:rPr>
        <w:tab/>
        <w:t>IMPERTINENCE</w:t>
      </w:r>
    </w:p>
    <w:p w14:paraId="136B202E"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p>
    <w:p w14:paraId="0FBE4BE5"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t>PROSAIC</w:t>
      </w:r>
      <w:r w:rsidRPr="00105001">
        <w:rPr>
          <w:snapToGrid/>
          <w:spacing w:val="-3"/>
          <w:szCs w:val="24"/>
        </w:rPr>
        <w:tab/>
        <w:t>CAPRICIOUSLY</w:t>
      </w:r>
    </w:p>
    <w:p w14:paraId="1272591A"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p>
    <w:p w14:paraId="47D0E3CE"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t>FUSILLADE</w:t>
      </w:r>
      <w:r w:rsidRPr="00105001">
        <w:rPr>
          <w:snapToGrid/>
          <w:spacing w:val="-3"/>
          <w:szCs w:val="24"/>
        </w:rPr>
        <w:tab/>
        <w:t>PERVERSELY</w:t>
      </w:r>
    </w:p>
    <w:p w14:paraId="33C039DE"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p>
    <w:p w14:paraId="7078BFEE"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t>FORMIDABLY</w:t>
      </w:r>
      <w:r w:rsidRPr="00105001">
        <w:rPr>
          <w:snapToGrid/>
          <w:spacing w:val="-3"/>
          <w:szCs w:val="24"/>
        </w:rPr>
        <w:tab/>
        <w:t>PEREMPTORILY</w:t>
      </w:r>
    </w:p>
    <w:p w14:paraId="6367F5D6"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p>
    <w:p w14:paraId="264EEDA2"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t>AFFABLY</w:t>
      </w:r>
      <w:r w:rsidRPr="00105001">
        <w:rPr>
          <w:snapToGrid/>
          <w:spacing w:val="-3"/>
          <w:szCs w:val="24"/>
        </w:rPr>
        <w:tab/>
        <w:t>FORAGE</w:t>
      </w:r>
    </w:p>
    <w:p w14:paraId="3CFF1FFE"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p>
    <w:p w14:paraId="227B1955"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t>SUPERCILIOUSLY</w:t>
      </w:r>
      <w:r w:rsidRPr="00105001">
        <w:rPr>
          <w:snapToGrid/>
          <w:spacing w:val="-3"/>
          <w:szCs w:val="24"/>
        </w:rPr>
        <w:tab/>
        <w:t>OBSTINACY</w:t>
      </w:r>
    </w:p>
    <w:p w14:paraId="6787A559"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p>
    <w:p w14:paraId="59DF2E82"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t>PROJECTILES</w:t>
      </w:r>
      <w:r w:rsidRPr="00105001">
        <w:rPr>
          <w:snapToGrid/>
          <w:spacing w:val="-3"/>
          <w:szCs w:val="24"/>
        </w:rPr>
        <w:tab/>
        <w:t>FORLORNLY</w:t>
      </w:r>
    </w:p>
    <w:p w14:paraId="62080FA2"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p>
    <w:p w14:paraId="6A4CB4F5"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t>VEHEMENTLY</w:t>
      </w:r>
      <w:r w:rsidRPr="00105001">
        <w:rPr>
          <w:snapToGrid/>
          <w:spacing w:val="-3"/>
          <w:szCs w:val="24"/>
        </w:rPr>
        <w:tab/>
        <w:t>IMPLACABLE</w:t>
      </w:r>
    </w:p>
    <w:p w14:paraId="1BC7058E"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p>
    <w:p w14:paraId="3D2CD74D"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t>ENCROACHES</w:t>
      </w:r>
      <w:r w:rsidRPr="00105001">
        <w:rPr>
          <w:snapToGrid/>
          <w:spacing w:val="-3"/>
          <w:szCs w:val="24"/>
        </w:rPr>
        <w:tab/>
        <w:t>DISDAIN</w:t>
      </w:r>
    </w:p>
    <w:p w14:paraId="7C4C8015"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p>
    <w:p w14:paraId="1DDAA10A"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t>COMPLACENCY</w:t>
      </w:r>
      <w:r w:rsidRPr="00105001">
        <w:rPr>
          <w:snapToGrid/>
          <w:spacing w:val="-3"/>
          <w:szCs w:val="24"/>
        </w:rPr>
        <w:tab/>
        <w:t>TRIFLE</w:t>
      </w:r>
    </w:p>
    <w:p w14:paraId="6760B667"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p>
    <w:p w14:paraId="044268FC"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t>ABOMINABLE</w:t>
      </w:r>
      <w:r w:rsidRPr="00105001">
        <w:rPr>
          <w:snapToGrid/>
          <w:spacing w:val="-3"/>
          <w:szCs w:val="24"/>
        </w:rPr>
        <w:tab/>
        <w:t>FERVENTLY</w:t>
      </w:r>
    </w:p>
    <w:p w14:paraId="02C23DAE"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p>
    <w:p w14:paraId="70C4DD2D"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t>PUGNACIOUS</w:t>
      </w:r>
      <w:r w:rsidRPr="00105001">
        <w:rPr>
          <w:snapToGrid/>
          <w:spacing w:val="-3"/>
          <w:szCs w:val="24"/>
        </w:rPr>
        <w:tab/>
        <w:t>RECOILING</w:t>
      </w:r>
    </w:p>
    <w:p w14:paraId="4B66048E"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p>
    <w:p w14:paraId="23C99A13"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t>JEJUNE</w:t>
      </w:r>
      <w:r w:rsidRPr="00105001">
        <w:rPr>
          <w:snapToGrid/>
          <w:spacing w:val="-3"/>
          <w:szCs w:val="24"/>
        </w:rPr>
        <w:tab/>
      </w:r>
      <w:r w:rsidRPr="00105001">
        <w:rPr>
          <w:snapToGrid/>
          <w:spacing w:val="-3"/>
          <w:szCs w:val="24"/>
        </w:rPr>
        <w:tab/>
        <w:t>IMPUDENT</w:t>
      </w:r>
    </w:p>
    <w:p w14:paraId="08288041"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p>
    <w:p w14:paraId="14CCFDAE"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t>CREDULITY</w:t>
      </w:r>
      <w:r w:rsidRPr="00105001">
        <w:rPr>
          <w:snapToGrid/>
          <w:spacing w:val="-3"/>
          <w:szCs w:val="24"/>
        </w:rPr>
        <w:tab/>
        <w:t>PROPRIETY</w:t>
      </w:r>
    </w:p>
    <w:p w14:paraId="172CBB4E"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p>
    <w:p w14:paraId="2A1A5091"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t>REGALLY</w:t>
      </w:r>
      <w:r w:rsidRPr="00105001">
        <w:rPr>
          <w:snapToGrid/>
          <w:spacing w:val="-3"/>
          <w:szCs w:val="24"/>
        </w:rPr>
        <w:tab/>
        <w:t>INTERROGATIVE</w:t>
      </w:r>
    </w:p>
    <w:p w14:paraId="4E918B1D"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p>
    <w:p w14:paraId="4092B977"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t>IMPERTURBABILITY</w:t>
      </w:r>
      <w:r w:rsidRPr="00105001">
        <w:rPr>
          <w:snapToGrid/>
          <w:spacing w:val="-3"/>
          <w:szCs w:val="24"/>
        </w:rPr>
        <w:tab/>
      </w:r>
    </w:p>
    <w:p w14:paraId="57E1F394"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p>
    <w:p w14:paraId="124A5D72" w14:textId="77777777" w:rsidR="00105001" w:rsidRPr="00105001" w:rsidRDefault="00105001" w:rsidP="00105001">
      <w:pPr>
        <w:widowControl/>
        <w:rPr>
          <w:snapToGrid/>
          <w:szCs w:val="24"/>
        </w:rPr>
      </w:pPr>
    </w:p>
    <w:p w14:paraId="49EF8860" w14:textId="77777777" w:rsidR="00105001" w:rsidRPr="00105001" w:rsidRDefault="00105001" w:rsidP="00105001">
      <w:pPr>
        <w:widowControl/>
        <w:rPr>
          <w:snapToGrid/>
          <w:szCs w:val="24"/>
        </w:rPr>
      </w:pPr>
    </w:p>
    <w:p w14:paraId="054F99EE" w14:textId="77777777" w:rsidR="00105001" w:rsidRPr="00105001" w:rsidRDefault="00105001" w:rsidP="00105001">
      <w:pPr>
        <w:widowControl/>
        <w:rPr>
          <w:snapToGrid/>
          <w:szCs w:val="24"/>
        </w:rPr>
      </w:pPr>
    </w:p>
    <w:p w14:paraId="59D0E4C6" w14:textId="77777777" w:rsidR="00105001" w:rsidRPr="00105001" w:rsidRDefault="00105001" w:rsidP="00105001">
      <w:pPr>
        <w:widowControl/>
        <w:rPr>
          <w:snapToGrid/>
          <w:szCs w:val="24"/>
        </w:rPr>
      </w:pPr>
    </w:p>
    <w:p w14:paraId="3DE56B4D" w14:textId="77777777" w:rsidR="00105001" w:rsidRPr="00105001" w:rsidRDefault="00105001" w:rsidP="00105001">
      <w:pPr>
        <w:widowControl/>
        <w:rPr>
          <w:snapToGrid/>
          <w:szCs w:val="24"/>
        </w:rPr>
      </w:pPr>
    </w:p>
    <w:p w14:paraId="25524DFA" w14:textId="77777777" w:rsidR="00105001" w:rsidRPr="00105001" w:rsidRDefault="00105001" w:rsidP="00105001">
      <w:pPr>
        <w:widowControl/>
        <w:rPr>
          <w:snapToGrid/>
          <w:szCs w:val="24"/>
        </w:rPr>
      </w:pPr>
    </w:p>
    <w:p w14:paraId="618643F7" w14:textId="77777777" w:rsidR="00105001" w:rsidRPr="00105001" w:rsidRDefault="00105001" w:rsidP="00105001">
      <w:pPr>
        <w:keepNext/>
        <w:widowControl/>
        <w:jc w:val="center"/>
        <w:outlineLvl w:val="2"/>
        <w:rPr>
          <w:b/>
          <w:bCs/>
          <w:snapToGrid/>
          <w:sz w:val="28"/>
          <w:szCs w:val="24"/>
        </w:rPr>
      </w:pPr>
      <w:r w:rsidRPr="00105001">
        <w:rPr>
          <w:b/>
          <w:bCs/>
          <w:snapToGrid/>
          <w:sz w:val="28"/>
          <w:szCs w:val="24"/>
        </w:rPr>
        <w:t>Writing Skills Check Sheet</w:t>
      </w:r>
    </w:p>
    <w:p w14:paraId="76EA33E4" w14:textId="77777777" w:rsidR="00105001" w:rsidRPr="00105001" w:rsidRDefault="00105001" w:rsidP="00105001">
      <w:pPr>
        <w:widowControl/>
        <w:tabs>
          <w:tab w:val="left" w:pos="-1440"/>
          <w:tab w:val="left" w:pos="-720"/>
          <w:tab w:val="left" w:pos="0"/>
          <w:tab w:val="left" w:pos="4680"/>
        </w:tabs>
        <w:suppressAutoHyphens/>
        <w:jc w:val="both"/>
        <w:rPr>
          <w:snapToGrid/>
          <w:spacing w:val="-3"/>
          <w:szCs w:val="24"/>
        </w:rPr>
      </w:pPr>
      <w:r w:rsidRPr="00105001">
        <w:rPr>
          <w:snapToGrid/>
          <w:spacing w:val="-3"/>
          <w:szCs w:val="24"/>
        </w:rPr>
        <w:tab/>
      </w:r>
    </w:p>
    <w:tbl>
      <w:tblPr>
        <w:tblW w:w="0" w:type="auto"/>
        <w:tblInd w:w="120" w:type="dxa"/>
        <w:tblLayout w:type="fixed"/>
        <w:tblCellMar>
          <w:left w:w="120" w:type="dxa"/>
          <w:right w:w="120" w:type="dxa"/>
        </w:tblCellMar>
        <w:tblLook w:val="0000" w:firstRow="0" w:lastRow="0" w:firstColumn="0" w:lastColumn="0" w:noHBand="0" w:noVBand="0"/>
      </w:tblPr>
      <w:tblGrid>
        <w:gridCol w:w="3120"/>
        <w:gridCol w:w="3120"/>
        <w:gridCol w:w="3120"/>
      </w:tblGrid>
      <w:tr w:rsidR="00105001" w:rsidRPr="00105001" w14:paraId="2E8ECF77" w14:textId="77777777" w:rsidTr="00105001">
        <w:tblPrEx>
          <w:tblCellMar>
            <w:top w:w="0" w:type="dxa"/>
            <w:bottom w:w="0" w:type="dxa"/>
          </w:tblCellMar>
        </w:tblPrEx>
        <w:tc>
          <w:tcPr>
            <w:tcW w:w="3120" w:type="dxa"/>
            <w:tcBorders>
              <w:top w:val="double" w:sz="7" w:space="0" w:color="auto"/>
              <w:left w:val="double" w:sz="7" w:space="0" w:color="auto"/>
              <w:bottom w:val="double" w:sz="7" w:space="0" w:color="auto"/>
              <w:right w:val="nil"/>
            </w:tcBorders>
          </w:tcPr>
          <w:p w14:paraId="11D5B7E1" w14:textId="77777777" w:rsidR="00105001" w:rsidRPr="00105001" w:rsidRDefault="00105001" w:rsidP="00105001">
            <w:pPr>
              <w:widowControl/>
              <w:tabs>
                <w:tab w:val="center" w:pos="1468"/>
              </w:tabs>
              <w:suppressAutoHyphens/>
              <w:spacing w:before="90" w:after="54"/>
              <w:jc w:val="center"/>
              <w:rPr>
                <w:b/>
                <w:bCs/>
                <w:snapToGrid/>
                <w:spacing w:val="-3"/>
                <w:szCs w:val="24"/>
              </w:rPr>
            </w:pPr>
            <w:r w:rsidRPr="00105001">
              <w:rPr>
                <w:b/>
                <w:bCs/>
                <w:snapToGrid/>
                <w:spacing w:val="-3"/>
                <w:szCs w:val="24"/>
              </w:rPr>
              <w:t>Areas</w:t>
            </w:r>
          </w:p>
        </w:tc>
        <w:tc>
          <w:tcPr>
            <w:tcW w:w="3120" w:type="dxa"/>
            <w:tcBorders>
              <w:top w:val="double" w:sz="7" w:space="0" w:color="auto"/>
              <w:left w:val="double" w:sz="7" w:space="0" w:color="auto"/>
              <w:bottom w:val="double" w:sz="7" w:space="0" w:color="auto"/>
              <w:right w:val="nil"/>
            </w:tcBorders>
          </w:tcPr>
          <w:p w14:paraId="4EFBE491" w14:textId="77777777" w:rsidR="00105001" w:rsidRPr="00105001" w:rsidRDefault="00105001" w:rsidP="00105001">
            <w:pPr>
              <w:widowControl/>
              <w:tabs>
                <w:tab w:val="center" w:pos="1468"/>
              </w:tabs>
              <w:suppressAutoHyphens/>
              <w:spacing w:before="90" w:after="54"/>
              <w:jc w:val="center"/>
              <w:rPr>
                <w:b/>
                <w:bCs/>
                <w:snapToGrid/>
                <w:spacing w:val="-3"/>
                <w:szCs w:val="24"/>
              </w:rPr>
            </w:pPr>
            <w:r w:rsidRPr="00105001">
              <w:rPr>
                <w:b/>
                <w:bCs/>
                <w:snapToGrid/>
                <w:spacing w:val="-3"/>
                <w:szCs w:val="24"/>
              </w:rPr>
              <w:t>Areas of Strength</w:t>
            </w:r>
          </w:p>
        </w:tc>
        <w:tc>
          <w:tcPr>
            <w:tcW w:w="3120" w:type="dxa"/>
            <w:tcBorders>
              <w:top w:val="double" w:sz="7" w:space="0" w:color="auto"/>
              <w:left w:val="double" w:sz="7" w:space="0" w:color="auto"/>
              <w:bottom w:val="double" w:sz="7" w:space="0" w:color="auto"/>
              <w:right w:val="double" w:sz="7" w:space="0" w:color="auto"/>
            </w:tcBorders>
          </w:tcPr>
          <w:p w14:paraId="307C6080" w14:textId="77777777" w:rsidR="00105001" w:rsidRPr="00105001" w:rsidRDefault="00105001" w:rsidP="00105001">
            <w:pPr>
              <w:widowControl/>
              <w:tabs>
                <w:tab w:val="center" w:pos="1440"/>
              </w:tabs>
              <w:suppressAutoHyphens/>
              <w:spacing w:before="90" w:after="54"/>
              <w:jc w:val="center"/>
              <w:rPr>
                <w:b/>
                <w:bCs/>
                <w:snapToGrid/>
                <w:spacing w:val="-3"/>
                <w:szCs w:val="24"/>
              </w:rPr>
            </w:pPr>
            <w:r w:rsidRPr="00105001">
              <w:rPr>
                <w:b/>
                <w:bCs/>
                <w:snapToGrid/>
                <w:spacing w:val="-3"/>
                <w:szCs w:val="24"/>
              </w:rPr>
              <w:t>Need Help</w:t>
            </w:r>
          </w:p>
        </w:tc>
      </w:tr>
      <w:tr w:rsidR="00105001" w:rsidRPr="00105001" w14:paraId="6843B037" w14:textId="77777777" w:rsidTr="00105001">
        <w:tblPrEx>
          <w:tblCellMar>
            <w:top w:w="0" w:type="dxa"/>
            <w:bottom w:w="0" w:type="dxa"/>
          </w:tblCellMar>
        </w:tblPrEx>
        <w:tc>
          <w:tcPr>
            <w:tcW w:w="3120" w:type="dxa"/>
            <w:tcBorders>
              <w:top w:val="single" w:sz="14" w:space="0" w:color="auto"/>
              <w:left w:val="nil"/>
              <w:bottom w:val="nil"/>
              <w:right w:val="nil"/>
            </w:tcBorders>
          </w:tcPr>
          <w:p w14:paraId="37B9CE37"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105001">
              <w:rPr>
                <w:b/>
                <w:bCs/>
                <w:snapToGrid/>
                <w:spacing w:val="-3"/>
                <w:szCs w:val="24"/>
              </w:rPr>
              <w:t>spelling</w:t>
            </w:r>
          </w:p>
        </w:tc>
        <w:tc>
          <w:tcPr>
            <w:tcW w:w="3120" w:type="dxa"/>
            <w:tcBorders>
              <w:top w:val="single" w:sz="14" w:space="0" w:color="auto"/>
              <w:left w:val="single" w:sz="7" w:space="0" w:color="auto"/>
              <w:bottom w:val="nil"/>
              <w:right w:val="nil"/>
            </w:tcBorders>
          </w:tcPr>
          <w:p w14:paraId="6E28E07B"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14" w:space="0" w:color="auto"/>
              <w:left w:val="single" w:sz="7" w:space="0" w:color="auto"/>
              <w:bottom w:val="nil"/>
              <w:right w:val="nil"/>
            </w:tcBorders>
          </w:tcPr>
          <w:p w14:paraId="3138B9FB"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105001" w:rsidRPr="00105001" w14:paraId="00B94644" w14:textId="77777777" w:rsidTr="00105001">
        <w:tblPrEx>
          <w:tblCellMar>
            <w:top w:w="0" w:type="dxa"/>
            <w:bottom w:w="0" w:type="dxa"/>
          </w:tblCellMar>
        </w:tblPrEx>
        <w:tc>
          <w:tcPr>
            <w:tcW w:w="3120" w:type="dxa"/>
            <w:tcBorders>
              <w:top w:val="single" w:sz="7" w:space="0" w:color="auto"/>
              <w:left w:val="nil"/>
              <w:bottom w:val="nil"/>
              <w:right w:val="nil"/>
            </w:tcBorders>
          </w:tcPr>
          <w:p w14:paraId="07CC2C9D"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105001">
              <w:rPr>
                <w:b/>
                <w:bCs/>
                <w:snapToGrid/>
                <w:spacing w:val="-3"/>
                <w:szCs w:val="24"/>
              </w:rPr>
              <w:t>capitalization</w:t>
            </w:r>
          </w:p>
        </w:tc>
        <w:tc>
          <w:tcPr>
            <w:tcW w:w="3120" w:type="dxa"/>
            <w:tcBorders>
              <w:top w:val="single" w:sz="7" w:space="0" w:color="auto"/>
              <w:left w:val="single" w:sz="7" w:space="0" w:color="auto"/>
              <w:bottom w:val="nil"/>
              <w:right w:val="nil"/>
            </w:tcBorders>
          </w:tcPr>
          <w:p w14:paraId="3ED83576"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0787D313"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105001" w:rsidRPr="00105001" w14:paraId="77DF1516" w14:textId="77777777" w:rsidTr="00105001">
        <w:tblPrEx>
          <w:tblCellMar>
            <w:top w:w="0" w:type="dxa"/>
            <w:bottom w:w="0" w:type="dxa"/>
          </w:tblCellMar>
        </w:tblPrEx>
        <w:tc>
          <w:tcPr>
            <w:tcW w:w="3120" w:type="dxa"/>
            <w:tcBorders>
              <w:top w:val="single" w:sz="7" w:space="0" w:color="auto"/>
              <w:left w:val="nil"/>
              <w:bottom w:val="nil"/>
              <w:right w:val="nil"/>
            </w:tcBorders>
          </w:tcPr>
          <w:p w14:paraId="5EC94152"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105001">
              <w:rPr>
                <w:b/>
                <w:bCs/>
                <w:snapToGrid/>
                <w:spacing w:val="-3"/>
                <w:szCs w:val="24"/>
              </w:rPr>
              <w:t>punctuation (end marks)</w:t>
            </w:r>
          </w:p>
        </w:tc>
        <w:tc>
          <w:tcPr>
            <w:tcW w:w="3120" w:type="dxa"/>
            <w:tcBorders>
              <w:top w:val="single" w:sz="7" w:space="0" w:color="auto"/>
              <w:left w:val="single" w:sz="7" w:space="0" w:color="auto"/>
              <w:bottom w:val="nil"/>
              <w:right w:val="nil"/>
            </w:tcBorders>
          </w:tcPr>
          <w:p w14:paraId="69DBBD7B"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2E01030F"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105001" w:rsidRPr="00105001" w14:paraId="706D880E" w14:textId="77777777" w:rsidTr="00105001">
        <w:tblPrEx>
          <w:tblCellMar>
            <w:top w:w="0" w:type="dxa"/>
            <w:bottom w:w="0" w:type="dxa"/>
          </w:tblCellMar>
        </w:tblPrEx>
        <w:tc>
          <w:tcPr>
            <w:tcW w:w="3120" w:type="dxa"/>
            <w:tcBorders>
              <w:top w:val="single" w:sz="7" w:space="0" w:color="auto"/>
              <w:left w:val="nil"/>
              <w:bottom w:val="nil"/>
              <w:right w:val="nil"/>
            </w:tcBorders>
          </w:tcPr>
          <w:p w14:paraId="4438E780"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105001">
              <w:rPr>
                <w:b/>
                <w:bCs/>
                <w:snapToGrid/>
                <w:spacing w:val="-3"/>
                <w:szCs w:val="24"/>
              </w:rPr>
              <w:t>commas</w:t>
            </w:r>
          </w:p>
        </w:tc>
        <w:tc>
          <w:tcPr>
            <w:tcW w:w="3120" w:type="dxa"/>
            <w:tcBorders>
              <w:top w:val="single" w:sz="7" w:space="0" w:color="auto"/>
              <w:left w:val="single" w:sz="7" w:space="0" w:color="auto"/>
              <w:bottom w:val="nil"/>
              <w:right w:val="nil"/>
            </w:tcBorders>
          </w:tcPr>
          <w:p w14:paraId="5615F2BD"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230E2350"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105001" w:rsidRPr="00105001" w14:paraId="513B7A81" w14:textId="77777777" w:rsidTr="00105001">
        <w:tblPrEx>
          <w:tblCellMar>
            <w:top w:w="0" w:type="dxa"/>
            <w:bottom w:w="0" w:type="dxa"/>
          </w:tblCellMar>
        </w:tblPrEx>
        <w:tc>
          <w:tcPr>
            <w:tcW w:w="3120" w:type="dxa"/>
            <w:tcBorders>
              <w:top w:val="single" w:sz="7" w:space="0" w:color="auto"/>
              <w:left w:val="nil"/>
              <w:bottom w:val="nil"/>
              <w:right w:val="nil"/>
            </w:tcBorders>
          </w:tcPr>
          <w:p w14:paraId="350972AE"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105001">
              <w:rPr>
                <w:b/>
                <w:bCs/>
                <w:snapToGrid/>
                <w:spacing w:val="-3"/>
                <w:szCs w:val="24"/>
              </w:rPr>
              <w:t>semicolons</w:t>
            </w:r>
          </w:p>
        </w:tc>
        <w:tc>
          <w:tcPr>
            <w:tcW w:w="3120" w:type="dxa"/>
            <w:tcBorders>
              <w:top w:val="single" w:sz="7" w:space="0" w:color="auto"/>
              <w:left w:val="single" w:sz="7" w:space="0" w:color="auto"/>
              <w:bottom w:val="nil"/>
              <w:right w:val="nil"/>
            </w:tcBorders>
          </w:tcPr>
          <w:p w14:paraId="46813EC6"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6752094B"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105001" w:rsidRPr="00105001" w14:paraId="74AFC66A" w14:textId="77777777" w:rsidTr="00105001">
        <w:tblPrEx>
          <w:tblCellMar>
            <w:top w:w="0" w:type="dxa"/>
            <w:bottom w:w="0" w:type="dxa"/>
          </w:tblCellMar>
        </w:tblPrEx>
        <w:tc>
          <w:tcPr>
            <w:tcW w:w="3120" w:type="dxa"/>
            <w:tcBorders>
              <w:top w:val="single" w:sz="7" w:space="0" w:color="auto"/>
              <w:left w:val="nil"/>
              <w:bottom w:val="nil"/>
              <w:right w:val="nil"/>
            </w:tcBorders>
          </w:tcPr>
          <w:p w14:paraId="71D79528"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105001">
              <w:rPr>
                <w:b/>
                <w:bCs/>
                <w:snapToGrid/>
                <w:spacing w:val="-3"/>
                <w:szCs w:val="24"/>
              </w:rPr>
              <w:t>colons</w:t>
            </w:r>
          </w:p>
        </w:tc>
        <w:tc>
          <w:tcPr>
            <w:tcW w:w="3120" w:type="dxa"/>
            <w:tcBorders>
              <w:top w:val="single" w:sz="7" w:space="0" w:color="auto"/>
              <w:left w:val="single" w:sz="7" w:space="0" w:color="auto"/>
              <w:bottom w:val="nil"/>
              <w:right w:val="nil"/>
            </w:tcBorders>
          </w:tcPr>
          <w:p w14:paraId="768207C1"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75706A6D"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105001" w:rsidRPr="00105001" w14:paraId="2BA6848D" w14:textId="77777777" w:rsidTr="00105001">
        <w:tblPrEx>
          <w:tblCellMar>
            <w:top w:w="0" w:type="dxa"/>
            <w:bottom w:w="0" w:type="dxa"/>
          </w:tblCellMar>
        </w:tblPrEx>
        <w:tc>
          <w:tcPr>
            <w:tcW w:w="3120" w:type="dxa"/>
            <w:tcBorders>
              <w:top w:val="single" w:sz="7" w:space="0" w:color="auto"/>
              <w:left w:val="nil"/>
              <w:bottom w:val="nil"/>
              <w:right w:val="nil"/>
            </w:tcBorders>
          </w:tcPr>
          <w:p w14:paraId="165BC33A"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105001">
              <w:rPr>
                <w:b/>
                <w:bCs/>
                <w:snapToGrid/>
                <w:spacing w:val="-3"/>
                <w:szCs w:val="24"/>
              </w:rPr>
              <w:t>word usage</w:t>
            </w:r>
          </w:p>
        </w:tc>
        <w:tc>
          <w:tcPr>
            <w:tcW w:w="3120" w:type="dxa"/>
            <w:tcBorders>
              <w:top w:val="single" w:sz="7" w:space="0" w:color="auto"/>
              <w:left w:val="single" w:sz="7" w:space="0" w:color="auto"/>
              <w:bottom w:val="nil"/>
              <w:right w:val="nil"/>
            </w:tcBorders>
          </w:tcPr>
          <w:p w14:paraId="595D3F24"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694C3552"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105001" w:rsidRPr="00105001" w14:paraId="39EFA055" w14:textId="77777777" w:rsidTr="00105001">
        <w:tblPrEx>
          <w:tblCellMar>
            <w:top w:w="0" w:type="dxa"/>
            <w:bottom w:w="0" w:type="dxa"/>
          </w:tblCellMar>
        </w:tblPrEx>
        <w:tc>
          <w:tcPr>
            <w:tcW w:w="3120" w:type="dxa"/>
            <w:tcBorders>
              <w:top w:val="single" w:sz="7" w:space="0" w:color="auto"/>
              <w:left w:val="nil"/>
              <w:bottom w:val="nil"/>
              <w:right w:val="nil"/>
            </w:tcBorders>
          </w:tcPr>
          <w:p w14:paraId="2E37CF12"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105001">
              <w:rPr>
                <w:b/>
                <w:bCs/>
                <w:snapToGrid/>
                <w:spacing w:val="-3"/>
                <w:szCs w:val="24"/>
              </w:rPr>
              <w:t>fragments</w:t>
            </w:r>
          </w:p>
        </w:tc>
        <w:tc>
          <w:tcPr>
            <w:tcW w:w="3120" w:type="dxa"/>
            <w:tcBorders>
              <w:top w:val="single" w:sz="7" w:space="0" w:color="auto"/>
              <w:left w:val="single" w:sz="7" w:space="0" w:color="auto"/>
              <w:bottom w:val="nil"/>
              <w:right w:val="nil"/>
            </w:tcBorders>
          </w:tcPr>
          <w:p w14:paraId="2E0FA1B5"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28BB7120"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105001" w:rsidRPr="00105001" w14:paraId="4C274B8E" w14:textId="77777777" w:rsidTr="00105001">
        <w:tblPrEx>
          <w:tblCellMar>
            <w:top w:w="0" w:type="dxa"/>
            <w:bottom w:w="0" w:type="dxa"/>
          </w:tblCellMar>
        </w:tblPrEx>
        <w:tc>
          <w:tcPr>
            <w:tcW w:w="3120" w:type="dxa"/>
            <w:tcBorders>
              <w:top w:val="single" w:sz="7" w:space="0" w:color="auto"/>
              <w:left w:val="nil"/>
              <w:bottom w:val="nil"/>
              <w:right w:val="nil"/>
            </w:tcBorders>
          </w:tcPr>
          <w:p w14:paraId="38E6B033"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105001">
              <w:rPr>
                <w:b/>
                <w:bCs/>
                <w:snapToGrid/>
                <w:spacing w:val="-3"/>
                <w:szCs w:val="24"/>
              </w:rPr>
              <w:t>run-ons</w:t>
            </w:r>
          </w:p>
        </w:tc>
        <w:tc>
          <w:tcPr>
            <w:tcW w:w="3120" w:type="dxa"/>
            <w:tcBorders>
              <w:top w:val="single" w:sz="7" w:space="0" w:color="auto"/>
              <w:left w:val="single" w:sz="7" w:space="0" w:color="auto"/>
              <w:bottom w:val="nil"/>
              <w:right w:val="nil"/>
            </w:tcBorders>
          </w:tcPr>
          <w:p w14:paraId="05026DC5"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4939DEDB"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105001" w:rsidRPr="00105001" w14:paraId="08EC2E31" w14:textId="77777777" w:rsidTr="00105001">
        <w:tblPrEx>
          <w:tblCellMar>
            <w:top w:w="0" w:type="dxa"/>
            <w:bottom w:w="0" w:type="dxa"/>
          </w:tblCellMar>
        </w:tblPrEx>
        <w:tc>
          <w:tcPr>
            <w:tcW w:w="3120" w:type="dxa"/>
            <w:tcBorders>
              <w:top w:val="single" w:sz="7" w:space="0" w:color="auto"/>
              <w:left w:val="nil"/>
              <w:bottom w:val="nil"/>
              <w:right w:val="nil"/>
            </w:tcBorders>
          </w:tcPr>
          <w:p w14:paraId="1A8A51D1"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105001">
              <w:rPr>
                <w:b/>
                <w:bCs/>
                <w:snapToGrid/>
                <w:spacing w:val="-3"/>
                <w:szCs w:val="24"/>
              </w:rPr>
              <w:t>subject/verb agreement</w:t>
            </w:r>
          </w:p>
        </w:tc>
        <w:tc>
          <w:tcPr>
            <w:tcW w:w="3120" w:type="dxa"/>
            <w:tcBorders>
              <w:top w:val="single" w:sz="7" w:space="0" w:color="auto"/>
              <w:left w:val="single" w:sz="7" w:space="0" w:color="auto"/>
              <w:bottom w:val="nil"/>
              <w:right w:val="nil"/>
            </w:tcBorders>
          </w:tcPr>
          <w:p w14:paraId="4771807D"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685B12C6"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105001" w:rsidRPr="00105001" w14:paraId="399B0158" w14:textId="77777777" w:rsidTr="00105001">
        <w:tblPrEx>
          <w:tblCellMar>
            <w:top w:w="0" w:type="dxa"/>
            <w:bottom w:w="0" w:type="dxa"/>
          </w:tblCellMar>
        </w:tblPrEx>
        <w:tc>
          <w:tcPr>
            <w:tcW w:w="3120" w:type="dxa"/>
            <w:tcBorders>
              <w:top w:val="single" w:sz="7" w:space="0" w:color="auto"/>
              <w:left w:val="nil"/>
              <w:bottom w:val="nil"/>
              <w:right w:val="nil"/>
            </w:tcBorders>
          </w:tcPr>
          <w:p w14:paraId="67B4D5BB"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105001">
              <w:rPr>
                <w:b/>
                <w:bCs/>
                <w:snapToGrid/>
                <w:spacing w:val="-3"/>
                <w:szCs w:val="24"/>
              </w:rPr>
              <w:t>pronoun/clear antecedents</w:t>
            </w:r>
          </w:p>
        </w:tc>
        <w:tc>
          <w:tcPr>
            <w:tcW w:w="3120" w:type="dxa"/>
            <w:tcBorders>
              <w:top w:val="single" w:sz="7" w:space="0" w:color="auto"/>
              <w:left w:val="single" w:sz="7" w:space="0" w:color="auto"/>
              <w:bottom w:val="nil"/>
              <w:right w:val="nil"/>
            </w:tcBorders>
          </w:tcPr>
          <w:p w14:paraId="1F784F29"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6581A4C5"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105001" w:rsidRPr="00105001" w14:paraId="31A0593D" w14:textId="77777777" w:rsidTr="00105001">
        <w:tblPrEx>
          <w:tblCellMar>
            <w:top w:w="0" w:type="dxa"/>
            <w:bottom w:w="0" w:type="dxa"/>
          </w:tblCellMar>
        </w:tblPrEx>
        <w:tc>
          <w:tcPr>
            <w:tcW w:w="3120" w:type="dxa"/>
            <w:tcBorders>
              <w:top w:val="single" w:sz="7" w:space="0" w:color="auto"/>
              <w:left w:val="nil"/>
              <w:bottom w:val="nil"/>
              <w:right w:val="nil"/>
            </w:tcBorders>
          </w:tcPr>
          <w:p w14:paraId="0A8F5667"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105001">
              <w:rPr>
                <w:b/>
                <w:bCs/>
                <w:snapToGrid/>
                <w:spacing w:val="-3"/>
                <w:szCs w:val="24"/>
              </w:rPr>
              <w:t>misplaced modifiers</w:t>
            </w:r>
          </w:p>
        </w:tc>
        <w:tc>
          <w:tcPr>
            <w:tcW w:w="3120" w:type="dxa"/>
            <w:tcBorders>
              <w:top w:val="single" w:sz="7" w:space="0" w:color="auto"/>
              <w:left w:val="single" w:sz="7" w:space="0" w:color="auto"/>
              <w:bottom w:val="nil"/>
              <w:right w:val="nil"/>
            </w:tcBorders>
          </w:tcPr>
          <w:p w14:paraId="37F26132"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68878258"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105001" w:rsidRPr="00105001" w14:paraId="50876F2C" w14:textId="77777777" w:rsidTr="00105001">
        <w:tblPrEx>
          <w:tblCellMar>
            <w:top w:w="0" w:type="dxa"/>
            <w:bottom w:w="0" w:type="dxa"/>
          </w:tblCellMar>
        </w:tblPrEx>
        <w:tc>
          <w:tcPr>
            <w:tcW w:w="3120" w:type="dxa"/>
            <w:tcBorders>
              <w:top w:val="single" w:sz="7" w:space="0" w:color="auto"/>
              <w:left w:val="nil"/>
              <w:bottom w:val="double" w:sz="7" w:space="0" w:color="auto"/>
              <w:right w:val="nil"/>
            </w:tcBorders>
          </w:tcPr>
          <w:p w14:paraId="6F8C48E2"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105001">
              <w:rPr>
                <w:b/>
                <w:bCs/>
                <w:snapToGrid/>
                <w:spacing w:val="-3"/>
                <w:szCs w:val="24"/>
              </w:rPr>
              <w:t>other</w:t>
            </w:r>
          </w:p>
        </w:tc>
        <w:tc>
          <w:tcPr>
            <w:tcW w:w="3120" w:type="dxa"/>
            <w:tcBorders>
              <w:top w:val="single" w:sz="7" w:space="0" w:color="auto"/>
              <w:left w:val="single" w:sz="7" w:space="0" w:color="auto"/>
              <w:bottom w:val="double" w:sz="7" w:space="0" w:color="auto"/>
              <w:right w:val="nil"/>
            </w:tcBorders>
          </w:tcPr>
          <w:p w14:paraId="73D4EA21"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double" w:sz="7" w:space="0" w:color="auto"/>
              <w:right w:val="nil"/>
            </w:tcBorders>
          </w:tcPr>
          <w:p w14:paraId="4A26E0B5"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bl>
    <w:p w14:paraId="76C0C8A4"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2130"/>
          <w:tab w:val="left" w:pos="2470"/>
          <w:tab w:val="left" w:pos="2982"/>
          <w:tab w:val="left" w:pos="3919"/>
          <w:tab w:val="left" w:pos="4160"/>
          <w:tab w:val="left" w:pos="5112"/>
          <w:tab w:val="left" w:pos="6219"/>
        </w:tabs>
        <w:suppressAutoHyphens/>
        <w:spacing w:line="240" w:lineRule="atLeast"/>
        <w:jc w:val="both"/>
        <w:rPr>
          <w:snapToGrid/>
          <w:spacing w:val="-3"/>
          <w:szCs w:val="24"/>
        </w:rPr>
      </w:pPr>
    </w:p>
    <w:p w14:paraId="72E1DCB3" w14:textId="77777777" w:rsidR="00105001" w:rsidRDefault="00105001">
      <w:pPr>
        <w:widowControl/>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576"/>
      </w:tblGrid>
      <w:tr w:rsidR="00105001" w:rsidRPr="00105001" w14:paraId="680112A3" w14:textId="77777777" w:rsidTr="00105001">
        <w:tc>
          <w:tcPr>
            <w:tcW w:w="9576" w:type="dxa"/>
            <w:shd w:val="clear" w:color="auto" w:fill="E6E6E6"/>
          </w:tcPr>
          <w:p w14:paraId="098254EF" w14:textId="77777777" w:rsidR="00105001" w:rsidRPr="00105001" w:rsidRDefault="00105001" w:rsidP="00105001">
            <w:pPr>
              <w:widowControl/>
              <w:tabs>
                <w:tab w:val="left" w:pos="-1440"/>
                <w:tab w:val="left" w:pos="-720"/>
                <w:tab w:val="left" w:pos="0"/>
                <w:tab w:val="left" w:pos="720"/>
                <w:tab w:val="left" w:pos="1440"/>
                <w:tab w:val="left" w:pos="5040"/>
              </w:tabs>
              <w:suppressAutoHyphens/>
              <w:spacing w:line="240" w:lineRule="atLeast"/>
              <w:jc w:val="center"/>
              <w:rPr>
                <w:b/>
                <w:iCs/>
                <w:snapToGrid/>
                <w:spacing w:val="-3"/>
                <w:szCs w:val="24"/>
              </w:rPr>
            </w:pPr>
            <w:bookmarkStart w:id="189" w:name="Honors9SuggestionsNovel"/>
            <w:r w:rsidRPr="00105001">
              <w:rPr>
                <w:b/>
                <w:iCs/>
                <w:snapToGrid/>
                <w:spacing w:val="-3"/>
                <w:szCs w:val="24"/>
              </w:rPr>
              <w:lastRenderedPageBreak/>
              <w:t>Suggestions for Novel Studies</w:t>
            </w:r>
            <w:bookmarkEnd w:id="189"/>
          </w:p>
        </w:tc>
      </w:tr>
    </w:tbl>
    <w:p w14:paraId="0C34F1CD" w14:textId="77777777" w:rsidR="00105001" w:rsidRPr="00105001" w:rsidRDefault="00105001" w:rsidP="00105001">
      <w:pPr>
        <w:widowControl/>
        <w:spacing w:after="240"/>
        <w:ind w:left="360"/>
        <w:jc w:val="both"/>
        <w:rPr>
          <w:snapToGrid/>
          <w:szCs w:val="24"/>
        </w:rPr>
      </w:pPr>
      <w:r w:rsidRPr="00105001">
        <w:rPr>
          <w:snapToGrid/>
          <w:szCs w:val="24"/>
        </w:rPr>
        <w:t xml:space="preserve"> </w:t>
      </w:r>
    </w:p>
    <w:p w14:paraId="662CFF3E" w14:textId="77777777" w:rsidR="00105001" w:rsidRPr="00105001" w:rsidRDefault="00105001" w:rsidP="00105001">
      <w:pPr>
        <w:widowControl/>
        <w:tabs>
          <w:tab w:val="left" w:pos="-1440"/>
          <w:tab w:val="left" w:pos="-720"/>
        </w:tabs>
        <w:suppressAutoHyphens/>
        <w:spacing w:after="240" w:line="240" w:lineRule="atLeast"/>
        <w:jc w:val="center"/>
        <w:rPr>
          <w:b/>
          <w:bCs/>
          <w:snapToGrid/>
          <w:spacing w:val="-3"/>
          <w:sz w:val="28"/>
          <w:szCs w:val="24"/>
        </w:rPr>
      </w:pPr>
      <w:r w:rsidRPr="00105001">
        <w:rPr>
          <w:b/>
          <w:bCs/>
          <w:i/>
          <w:iCs/>
          <w:snapToGrid/>
          <w:spacing w:val="-3"/>
          <w:sz w:val="28"/>
          <w:szCs w:val="24"/>
        </w:rPr>
        <w:t>Cold Sassy Tree</w:t>
      </w:r>
      <w:r w:rsidRPr="00105001">
        <w:rPr>
          <w:b/>
          <w:bCs/>
          <w:snapToGrid/>
          <w:spacing w:val="-3"/>
          <w:sz w:val="28"/>
          <w:szCs w:val="24"/>
        </w:rPr>
        <w:t xml:space="preserve"> by Olive Ann Burns</w:t>
      </w:r>
    </w:p>
    <w:p w14:paraId="6748C915" w14:textId="77777777" w:rsidR="00105001" w:rsidRPr="00105001" w:rsidRDefault="00105001" w:rsidP="00203B8B">
      <w:pPr>
        <w:widowControl/>
        <w:numPr>
          <w:ilvl w:val="0"/>
          <w:numId w:val="114"/>
        </w:numPr>
        <w:tabs>
          <w:tab w:val="left" w:pos="-1440"/>
          <w:tab w:val="left" w:pos="-720"/>
        </w:tabs>
        <w:suppressAutoHyphens/>
        <w:spacing w:after="240" w:line="240" w:lineRule="atLeast"/>
        <w:jc w:val="both"/>
        <w:rPr>
          <w:snapToGrid/>
          <w:spacing w:val="-3"/>
          <w:szCs w:val="24"/>
        </w:rPr>
      </w:pPr>
      <w:r w:rsidRPr="00105001">
        <w:rPr>
          <w:snapToGrid/>
          <w:spacing w:val="-3"/>
          <w:szCs w:val="24"/>
        </w:rPr>
        <w:t xml:space="preserve">Have the students recall a fond memory of a grandparent in the form of a journal entry.  Emphasize that students should focus upon including images and sounds that will make the reader empathize with them.  </w:t>
      </w:r>
    </w:p>
    <w:p w14:paraId="6E57297B" w14:textId="77777777" w:rsidR="00105001" w:rsidRPr="00105001" w:rsidRDefault="00105001" w:rsidP="00203B8B">
      <w:pPr>
        <w:widowControl/>
        <w:numPr>
          <w:ilvl w:val="0"/>
          <w:numId w:val="114"/>
        </w:numPr>
        <w:tabs>
          <w:tab w:val="left" w:pos="-1440"/>
          <w:tab w:val="left" w:pos="-720"/>
        </w:tabs>
        <w:suppressAutoHyphens/>
        <w:spacing w:after="240" w:line="240" w:lineRule="atLeast"/>
        <w:jc w:val="both"/>
        <w:rPr>
          <w:snapToGrid/>
          <w:spacing w:val="-3"/>
          <w:szCs w:val="24"/>
        </w:rPr>
      </w:pPr>
      <w:r w:rsidRPr="00105001">
        <w:rPr>
          <w:snapToGrid/>
          <w:spacing w:val="-3"/>
          <w:szCs w:val="24"/>
        </w:rPr>
        <w:t xml:space="preserve">Have the students write about their most unusual neighbor or relative.  Emphasize that students should focus upon retelling an incident which will provide the reader with a clear-cut insight into the person’s behavior and quirky personality.  This piece should be placed in the </w:t>
      </w:r>
      <w:r w:rsidRPr="00105001">
        <w:rPr>
          <w:b/>
          <w:bCs/>
          <w:snapToGrid/>
          <w:spacing w:val="-3"/>
          <w:szCs w:val="24"/>
        </w:rPr>
        <w:t xml:space="preserve">Works in Progress </w:t>
      </w:r>
      <w:r w:rsidRPr="00105001">
        <w:rPr>
          <w:snapToGrid/>
          <w:spacing w:val="-3"/>
          <w:szCs w:val="24"/>
        </w:rPr>
        <w:t xml:space="preserve">folder.  </w:t>
      </w:r>
    </w:p>
    <w:p w14:paraId="20DF4161" w14:textId="77777777" w:rsidR="00105001" w:rsidRPr="00105001" w:rsidRDefault="00105001" w:rsidP="00203B8B">
      <w:pPr>
        <w:widowControl/>
        <w:numPr>
          <w:ilvl w:val="0"/>
          <w:numId w:val="114"/>
        </w:numPr>
        <w:tabs>
          <w:tab w:val="left" w:pos="-1440"/>
          <w:tab w:val="left" w:pos="-720"/>
        </w:tabs>
        <w:suppressAutoHyphens/>
        <w:spacing w:after="240" w:line="240" w:lineRule="atLeast"/>
        <w:jc w:val="both"/>
        <w:rPr>
          <w:snapToGrid/>
          <w:spacing w:val="-3"/>
          <w:szCs w:val="24"/>
        </w:rPr>
      </w:pPr>
      <w:r w:rsidRPr="00105001">
        <w:rPr>
          <w:snapToGrid/>
          <w:spacing w:val="-3"/>
          <w:szCs w:val="24"/>
        </w:rPr>
        <w:t xml:space="preserve">Have the students complete a research project centered </w:t>
      </w:r>
      <w:proofErr w:type="gramStart"/>
      <w:r w:rsidRPr="00105001">
        <w:rPr>
          <w:snapToGrid/>
          <w:spacing w:val="-3"/>
          <w:szCs w:val="24"/>
        </w:rPr>
        <w:t>around</w:t>
      </w:r>
      <w:proofErr w:type="gramEnd"/>
      <w:r w:rsidRPr="00105001">
        <w:rPr>
          <w:snapToGrid/>
          <w:spacing w:val="-3"/>
          <w:szCs w:val="24"/>
        </w:rPr>
        <w:t xml:space="preserve"> a discovery or invention that occurred at the turn of the century (1900s).  Their research should revolve around the changes and developments that have taken place since its inception.  The reader should clearly understand how it has evolved from its original form to its present day state.  If possible, they may include changes it may undergo in the future.  For example, students could discuss the evolution of the phonograph from the </w:t>
      </w:r>
      <w:proofErr w:type="spellStart"/>
      <w:r w:rsidRPr="00105001">
        <w:rPr>
          <w:snapToGrid/>
          <w:spacing w:val="-3"/>
          <w:szCs w:val="24"/>
        </w:rPr>
        <w:t>Victrola</w:t>
      </w:r>
      <w:proofErr w:type="spellEnd"/>
      <w:r w:rsidRPr="00105001">
        <w:rPr>
          <w:snapToGrid/>
          <w:spacing w:val="-3"/>
          <w:szCs w:val="24"/>
        </w:rPr>
        <w:t xml:space="preserve"> to the portable record player to the current CD player.  This research may take a traditional format or students may manipulate software programs such as Microsoft Publisher to create an informational pamphlet.  The teacher may use their discretion to determine whether students work alone, with a partner, or in small groups.  </w:t>
      </w:r>
    </w:p>
    <w:p w14:paraId="2FDBFD15" w14:textId="77777777" w:rsidR="00105001" w:rsidRPr="00105001" w:rsidRDefault="00105001" w:rsidP="00203B8B">
      <w:pPr>
        <w:widowControl/>
        <w:numPr>
          <w:ilvl w:val="0"/>
          <w:numId w:val="114"/>
        </w:numPr>
        <w:tabs>
          <w:tab w:val="left" w:pos="-1440"/>
          <w:tab w:val="left" w:pos="-720"/>
        </w:tabs>
        <w:suppressAutoHyphens/>
        <w:spacing w:after="240" w:line="240" w:lineRule="atLeast"/>
        <w:jc w:val="both"/>
        <w:rPr>
          <w:snapToGrid/>
          <w:spacing w:val="-3"/>
          <w:szCs w:val="24"/>
        </w:rPr>
      </w:pPr>
      <w:r w:rsidRPr="00105001">
        <w:rPr>
          <w:snapToGrid/>
          <w:spacing w:val="-3"/>
          <w:szCs w:val="24"/>
        </w:rPr>
        <w:t xml:space="preserve">Have the students keep a character journal during their reading of the novel.  They may choose one character and respond to him or her during their study.  Notes kept should allow the reader to determine how they interact with the text.  What do you like about this character?  Does the character seem dynamic or static (flat or round)?  How is he/she changing?  Can you connect personally with them?  Which incidents or episodes allow you to make associations or personal connections?  How do you feel about his/her motives and actions?  What would you do if you were in his/her shoes?  Predict what might happen to this character if he/she were included in a sequel.  At a later point in the unit, students may use one or more of these entries or responses to develop into a type of creative writing.  </w:t>
      </w:r>
    </w:p>
    <w:p w14:paraId="2588D61D" w14:textId="77777777" w:rsidR="00105001" w:rsidRPr="00105001" w:rsidRDefault="00105001" w:rsidP="00203B8B">
      <w:pPr>
        <w:widowControl/>
        <w:numPr>
          <w:ilvl w:val="0"/>
          <w:numId w:val="114"/>
        </w:numPr>
        <w:tabs>
          <w:tab w:val="left" w:pos="-1440"/>
          <w:tab w:val="left" w:pos="-720"/>
        </w:tabs>
        <w:suppressAutoHyphens/>
        <w:spacing w:after="240" w:line="240" w:lineRule="atLeast"/>
        <w:jc w:val="both"/>
        <w:rPr>
          <w:snapToGrid/>
          <w:spacing w:val="-3"/>
          <w:szCs w:val="24"/>
        </w:rPr>
      </w:pPr>
      <w:r w:rsidRPr="00105001">
        <w:rPr>
          <w:snapToGrid/>
          <w:spacing w:val="-3"/>
          <w:szCs w:val="24"/>
        </w:rPr>
        <w:t xml:space="preserve">Have the students revisit the character journals.  They should pull out distinguishing characteristics of the selected character and observations that are stimulating.  Have them turn these into a character sketch or use passages of text to create a found poem.  </w:t>
      </w:r>
    </w:p>
    <w:p w14:paraId="0D8AD4F4" w14:textId="77777777" w:rsidR="00105001" w:rsidRPr="00105001" w:rsidRDefault="00105001" w:rsidP="00105001">
      <w:pPr>
        <w:widowControl/>
        <w:tabs>
          <w:tab w:val="left" w:pos="-1440"/>
          <w:tab w:val="left" w:pos="-720"/>
        </w:tabs>
        <w:suppressAutoHyphens/>
        <w:spacing w:after="240" w:line="240" w:lineRule="atLeast"/>
        <w:jc w:val="both"/>
        <w:rPr>
          <w:snapToGrid/>
          <w:spacing w:val="-3"/>
          <w:szCs w:val="24"/>
        </w:rPr>
      </w:pPr>
      <w:r w:rsidRPr="00105001">
        <w:rPr>
          <w:snapToGrid/>
          <w:spacing w:val="-3"/>
          <w:szCs w:val="24"/>
        </w:rPr>
        <w:t xml:space="preserve">NOTE TO THE TEACHER: Refer to the character sketch or found poem.  Have the students change the perspective of the piece.  (The character could be younger or older than when the incident originally happened; if the incident was originally told subjectively, it could now become more factual in tone; moreover, the incident could be told by another character from the novel.)  The teacher may elect to allow the piece to remain unevaluated or allow the students the option of having it assessed. Either way, </w:t>
      </w:r>
      <w:proofErr w:type="gramStart"/>
      <w:r w:rsidRPr="00105001">
        <w:rPr>
          <w:snapToGrid/>
          <w:spacing w:val="-3"/>
          <w:szCs w:val="24"/>
        </w:rPr>
        <w:t>have</w:t>
      </w:r>
      <w:proofErr w:type="gramEnd"/>
      <w:r w:rsidRPr="00105001">
        <w:rPr>
          <w:snapToGrid/>
          <w:spacing w:val="-3"/>
          <w:szCs w:val="24"/>
        </w:rPr>
        <w:t xml:space="preserve"> the students place the entire process piece in the </w:t>
      </w:r>
      <w:r w:rsidRPr="00105001">
        <w:rPr>
          <w:b/>
          <w:bCs/>
          <w:snapToGrid/>
          <w:spacing w:val="-3"/>
          <w:szCs w:val="24"/>
        </w:rPr>
        <w:t>Works in Progress</w:t>
      </w:r>
      <w:r w:rsidRPr="00105001">
        <w:rPr>
          <w:snapToGrid/>
          <w:spacing w:val="-3"/>
          <w:szCs w:val="24"/>
        </w:rPr>
        <w:t xml:space="preserve"> folder.  </w:t>
      </w:r>
    </w:p>
    <w:p w14:paraId="221853E2" w14:textId="77777777" w:rsidR="00105001" w:rsidRPr="00105001" w:rsidRDefault="00105001" w:rsidP="00105001">
      <w:pPr>
        <w:widowControl/>
        <w:tabs>
          <w:tab w:val="left" w:pos="-1440"/>
          <w:tab w:val="left" w:pos="-720"/>
        </w:tabs>
        <w:suppressAutoHyphens/>
        <w:spacing w:after="240" w:line="240" w:lineRule="atLeast"/>
        <w:jc w:val="both"/>
        <w:rPr>
          <w:snapToGrid/>
          <w:spacing w:val="-3"/>
          <w:szCs w:val="24"/>
        </w:rPr>
      </w:pPr>
    </w:p>
    <w:p w14:paraId="1A56C445" w14:textId="77777777" w:rsidR="00105001" w:rsidRPr="00105001" w:rsidRDefault="00105001" w:rsidP="00105001">
      <w:pPr>
        <w:widowControl/>
        <w:tabs>
          <w:tab w:val="left" w:pos="-1440"/>
          <w:tab w:val="left" w:pos="-720"/>
        </w:tabs>
        <w:suppressAutoHyphens/>
        <w:spacing w:after="240" w:line="240" w:lineRule="atLeast"/>
        <w:jc w:val="center"/>
        <w:rPr>
          <w:snapToGrid/>
          <w:spacing w:val="-3"/>
          <w:sz w:val="28"/>
          <w:szCs w:val="24"/>
        </w:rPr>
      </w:pPr>
      <w:r w:rsidRPr="00105001">
        <w:rPr>
          <w:b/>
          <w:bCs/>
          <w:i/>
          <w:iCs/>
          <w:snapToGrid/>
          <w:spacing w:val="-3"/>
          <w:sz w:val="28"/>
          <w:szCs w:val="24"/>
        </w:rPr>
        <w:lastRenderedPageBreak/>
        <w:t>Murder on the Orient Express</w:t>
      </w:r>
      <w:r w:rsidRPr="00105001">
        <w:rPr>
          <w:b/>
          <w:bCs/>
          <w:snapToGrid/>
          <w:spacing w:val="-3"/>
          <w:sz w:val="28"/>
          <w:szCs w:val="24"/>
        </w:rPr>
        <w:t xml:space="preserve"> by Agatha Christie</w:t>
      </w:r>
    </w:p>
    <w:p w14:paraId="0DB44344" w14:textId="77777777" w:rsidR="00105001" w:rsidRPr="00105001" w:rsidRDefault="00105001" w:rsidP="00203B8B">
      <w:pPr>
        <w:widowControl/>
        <w:numPr>
          <w:ilvl w:val="0"/>
          <w:numId w:val="115"/>
        </w:numPr>
        <w:tabs>
          <w:tab w:val="left" w:pos="-1440"/>
          <w:tab w:val="left" w:pos="-720"/>
        </w:tabs>
        <w:suppressAutoHyphens/>
        <w:spacing w:line="240" w:lineRule="atLeast"/>
        <w:jc w:val="both"/>
        <w:rPr>
          <w:snapToGrid/>
          <w:spacing w:val="-3"/>
          <w:szCs w:val="24"/>
        </w:rPr>
      </w:pPr>
      <w:r w:rsidRPr="00105001">
        <w:rPr>
          <w:snapToGrid/>
          <w:spacing w:val="-3"/>
          <w:szCs w:val="24"/>
        </w:rPr>
        <w:t xml:space="preserve">Have the </w:t>
      </w:r>
      <w:proofErr w:type="gramStart"/>
      <w:r w:rsidRPr="00105001">
        <w:rPr>
          <w:snapToGrid/>
          <w:spacing w:val="-3"/>
          <w:szCs w:val="24"/>
        </w:rPr>
        <w:t>students</w:t>
      </w:r>
      <w:proofErr w:type="gramEnd"/>
      <w:r w:rsidRPr="00105001">
        <w:rPr>
          <w:snapToGrid/>
          <w:spacing w:val="-3"/>
          <w:szCs w:val="24"/>
        </w:rPr>
        <w:t xml:space="preserve"> research one of the following topics before they start to read the book.  Then have them identify, as they read, any references to their topic.</w:t>
      </w:r>
    </w:p>
    <w:p w14:paraId="57854405" w14:textId="77777777" w:rsidR="00105001" w:rsidRPr="00105001" w:rsidRDefault="00105001" w:rsidP="00105001">
      <w:pPr>
        <w:widowControl/>
        <w:tabs>
          <w:tab w:val="left" w:pos="-1440"/>
          <w:tab w:val="left" w:pos="-720"/>
        </w:tabs>
        <w:suppressAutoHyphens/>
        <w:spacing w:line="240" w:lineRule="atLeast"/>
        <w:ind w:left="720" w:hanging="360"/>
        <w:jc w:val="both"/>
        <w:rPr>
          <w:snapToGrid/>
          <w:spacing w:val="-3"/>
          <w:szCs w:val="24"/>
        </w:rPr>
      </w:pPr>
      <w:r w:rsidRPr="00105001">
        <w:rPr>
          <w:snapToGrid/>
          <w:spacing w:val="-3"/>
          <w:szCs w:val="24"/>
        </w:rPr>
        <w:t>1.</w:t>
      </w:r>
      <w:r w:rsidRPr="00105001">
        <w:rPr>
          <w:snapToGrid/>
          <w:spacing w:val="-3"/>
          <w:szCs w:val="24"/>
        </w:rPr>
        <w:tab/>
        <w:t>Train travel in Europe from 1900-1930;</w:t>
      </w:r>
    </w:p>
    <w:p w14:paraId="2E8F5620" w14:textId="77777777" w:rsidR="00105001" w:rsidRPr="00105001" w:rsidRDefault="00105001" w:rsidP="00105001">
      <w:pPr>
        <w:widowControl/>
        <w:tabs>
          <w:tab w:val="left" w:pos="-1440"/>
          <w:tab w:val="left" w:pos="-720"/>
        </w:tabs>
        <w:suppressAutoHyphens/>
        <w:spacing w:line="240" w:lineRule="atLeast"/>
        <w:ind w:left="720" w:hanging="360"/>
        <w:jc w:val="both"/>
        <w:rPr>
          <w:snapToGrid/>
          <w:spacing w:val="-3"/>
          <w:szCs w:val="24"/>
        </w:rPr>
      </w:pPr>
      <w:r w:rsidRPr="00105001">
        <w:rPr>
          <w:snapToGrid/>
          <w:spacing w:val="-3"/>
          <w:szCs w:val="24"/>
        </w:rPr>
        <w:t>2.</w:t>
      </w:r>
      <w:r w:rsidRPr="00105001">
        <w:rPr>
          <w:snapToGrid/>
          <w:spacing w:val="-3"/>
          <w:szCs w:val="24"/>
        </w:rPr>
        <w:tab/>
        <w:t>The aristocracy in European countries:  England, Germany, Sweden, France, Belgium, and Italy;</w:t>
      </w:r>
    </w:p>
    <w:p w14:paraId="4BE7C917" w14:textId="77777777" w:rsidR="00105001" w:rsidRPr="00105001" w:rsidRDefault="00105001" w:rsidP="00105001">
      <w:pPr>
        <w:widowControl/>
        <w:tabs>
          <w:tab w:val="left" w:pos="-1440"/>
          <w:tab w:val="left" w:pos="-720"/>
        </w:tabs>
        <w:suppressAutoHyphens/>
        <w:spacing w:line="240" w:lineRule="atLeast"/>
        <w:ind w:left="720" w:hanging="360"/>
        <w:jc w:val="both"/>
        <w:rPr>
          <w:snapToGrid/>
          <w:spacing w:val="-3"/>
          <w:szCs w:val="24"/>
        </w:rPr>
      </w:pPr>
      <w:r w:rsidRPr="00105001">
        <w:rPr>
          <w:snapToGrid/>
          <w:spacing w:val="-3"/>
          <w:szCs w:val="24"/>
        </w:rPr>
        <w:t>3.</w:t>
      </w:r>
      <w:r w:rsidRPr="00105001">
        <w:rPr>
          <w:snapToGrid/>
          <w:spacing w:val="-3"/>
          <w:szCs w:val="24"/>
        </w:rPr>
        <w:tab/>
        <w:t>The Lindberg kidnapping;</w:t>
      </w:r>
    </w:p>
    <w:p w14:paraId="161A4B6E" w14:textId="77777777" w:rsidR="00105001" w:rsidRPr="00105001" w:rsidRDefault="00105001" w:rsidP="00105001">
      <w:pPr>
        <w:widowControl/>
        <w:tabs>
          <w:tab w:val="left" w:pos="-1440"/>
          <w:tab w:val="left" w:pos="-720"/>
        </w:tabs>
        <w:suppressAutoHyphens/>
        <w:spacing w:line="240" w:lineRule="atLeast"/>
        <w:ind w:left="720" w:hanging="360"/>
        <w:jc w:val="both"/>
        <w:rPr>
          <w:snapToGrid/>
          <w:spacing w:val="-3"/>
          <w:szCs w:val="24"/>
        </w:rPr>
      </w:pPr>
      <w:r w:rsidRPr="00105001">
        <w:rPr>
          <w:snapToGrid/>
          <w:spacing w:val="-3"/>
          <w:szCs w:val="24"/>
        </w:rPr>
        <w:t>4.</w:t>
      </w:r>
      <w:r w:rsidRPr="00105001">
        <w:rPr>
          <w:snapToGrid/>
          <w:spacing w:val="-3"/>
          <w:szCs w:val="24"/>
        </w:rPr>
        <w:tab/>
        <w:t>The First World War; or</w:t>
      </w:r>
    </w:p>
    <w:p w14:paraId="09CC66CC" w14:textId="77777777" w:rsidR="00105001" w:rsidRPr="00105001" w:rsidRDefault="00105001" w:rsidP="00105001">
      <w:pPr>
        <w:widowControl/>
        <w:tabs>
          <w:tab w:val="left" w:pos="-1440"/>
          <w:tab w:val="left" w:pos="-720"/>
        </w:tabs>
        <w:suppressAutoHyphens/>
        <w:spacing w:after="240" w:line="240" w:lineRule="atLeast"/>
        <w:ind w:left="360"/>
        <w:jc w:val="both"/>
        <w:rPr>
          <w:snapToGrid/>
          <w:spacing w:val="-3"/>
          <w:szCs w:val="24"/>
        </w:rPr>
      </w:pPr>
      <w:r w:rsidRPr="00105001">
        <w:rPr>
          <w:snapToGrid/>
          <w:spacing w:val="-3"/>
          <w:szCs w:val="24"/>
        </w:rPr>
        <w:t>5.</w:t>
      </w:r>
      <w:r w:rsidRPr="00105001">
        <w:rPr>
          <w:snapToGrid/>
          <w:spacing w:val="-3"/>
          <w:szCs w:val="24"/>
        </w:rPr>
        <w:tab/>
        <w:t>The Second World War.</w:t>
      </w:r>
    </w:p>
    <w:p w14:paraId="01905D8E" w14:textId="77777777" w:rsidR="00105001" w:rsidRPr="00105001" w:rsidRDefault="00105001" w:rsidP="00203B8B">
      <w:pPr>
        <w:widowControl/>
        <w:numPr>
          <w:ilvl w:val="0"/>
          <w:numId w:val="115"/>
        </w:numPr>
        <w:tabs>
          <w:tab w:val="left" w:pos="-1440"/>
          <w:tab w:val="left" w:pos="-720"/>
        </w:tabs>
        <w:suppressAutoHyphens/>
        <w:spacing w:after="240" w:line="240" w:lineRule="atLeast"/>
        <w:jc w:val="both"/>
        <w:rPr>
          <w:snapToGrid/>
          <w:spacing w:val="-3"/>
          <w:szCs w:val="24"/>
        </w:rPr>
      </w:pPr>
      <w:r w:rsidRPr="00105001">
        <w:rPr>
          <w:snapToGrid/>
          <w:spacing w:val="-3"/>
          <w:szCs w:val="24"/>
        </w:rPr>
        <w:t xml:space="preserve">Have the students play detective.  After each chapter students can individually or in groups make a hypothesis about who the murderer is and/or who might be the next victim.  (It is very important that students do NOT read ahead!)  The students may use diagrams, maps, or other visual aids in forming their hypothesis.  Allow the students to share their ideas and predictions.  </w:t>
      </w:r>
    </w:p>
    <w:p w14:paraId="1A61C1F7" w14:textId="77777777" w:rsidR="00105001" w:rsidRPr="00105001" w:rsidRDefault="00105001" w:rsidP="00203B8B">
      <w:pPr>
        <w:widowControl/>
        <w:numPr>
          <w:ilvl w:val="0"/>
          <w:numId w:val="115"/>
        </w:numPr>
        <w:tabs>
          <w:tab w:val="left" w:pos="-1440"/>
          <w:tab w:val="left" w:pos="-720"/>
        </w:tabs>
        <w:suppressAutoHyphens/>
        <w:spacing w:after="240" w:line="240" w:lineRule="atLeast"/>
        <w:jc w:val="both"/>
        <w:rPr>
          <w:snapToGrid/>
          <w:spacing w:val="-3"/>
          <w:szCs w:val="24"/>
        </w:rPr>
      </w:pPr>
      <w:r w:rsidRPr="00105001">
        <w:rPr>
          <w:snapToGrid/>
          <w:spacing w:val="-3"/>
          <w:szCs w:val="24"/>
        </w:rPr>
        <w:t xml:space="preserve">Have the students create a board game based on their mystery novel incorporating plot, setting, and characters.  </w:t>
      </w:r>
    </w:p>
    <w:p w14:paraId="335AEF1C" w14:textId="77777777" w:rsidR="00105001" w:rsidRPr="00105001" w:rsidRDefault="00105001" w:rsidP="00203B8B">
      <w:pPr>
        <w:widowControl/>
        <w:numPr>
          <w:ilvl w:val="0"/>
          <w:numId w:val="115"/>
        </w:numPr>
        <w:tabs>
          <w:tab w:val="left" w:pos="-1440"/>
          <w:tab w:val="left" w:pos="-720"/>
        </w:tabs>
        <w:suppressAutoHyphens/>
        <w:spacing w:after="240" w:line="240" w:lineRule="atLeast"/>
        <w:jc w:val="both"/>
        <w:rPr>
          <w:snapToGrid/>
          <w:spacing w:val="-3"/>
          <w:szCs w:val="24"/>
        </w:rPr>
      </w:pPr>
      <w:r w:rsidRPr="00105001">
        <w:rPr>
          <w:snapToGrid/>
          <w:spacing w:val="-3"/>
          <w:szCs w:val="24"/>
        </w:rPr>
        <w:t xml:space="preserve">Have the students concentrate on the setting.  First, ask them to brainstorm the meanings of setting.  After they have established that it is place and time, ask the students to create a reading log in which they list the specific facts that Agatha Christie gives them in each chapter about both these aspects of the setting.  Each student should respond to the following questions at the end of each chapter:  What new facts have I learned about the place?  What new facts have I learned about the time period?  </w:t>
      </w:r>
    </w:p>
    <w:p w14:paraId="4293C400" w14:textId="77777777" w:rsidR="00105001" w:rsidRPr="00105001" w:rsidRDefault="00105001" w:rsidP="00203B8B">
      <w:pPr>
        <w:widowControl/>
        <w:numPr>
          <w:ilvl w:val="0"/>
          <w:numId w:val="115"/>
        </w:numPr>
        <w:tabs>
          <w:tab w:val="left" w:pos="-1440"/>
          <w:tab w:val="left" w:pos="-720"/>
        </w:tabs>
        <w:suppressAutoHyphens/>
        <w:spacing w:after="240" w:line="240" w:lineRule="atLeast"/>
        <w:jc w:val="both"/>
        <w:rPr>
          <w:snapToGrid/>
          <w:spacing w:val="-3"/>
          <w:szCs w:val="24"/>
        </w:rPr>
      </w:pPr>
      <w:r w:rsidRPr="00105001">
        <w:rPr>
          <w:snapToGrid/>
          <w:spacing w:val="-3"/>
          <w:szCs w:val="24"/>
        </w:rPr>
        <w:t xml:space="preserve">Have half the </w:t>
      </w:r>
      <w:proofErr w:type="gramStart"/>
      <w:r w:rsidRPr="00105001">
        <w:rPr>
          <w:snapToGrid/>
          <w:spacing w:val="-3"/>
          <w:szCs w:val="24"/>
        </w:rPr>
        <w:t>class</w:t>
      </w:r>
      <w:proofErr w:type="gramEnd"/>
      <w:r w:rsidRPr="00105001">
        <w:rPr>
          <w:snapToGrid/>
          <w:spacing w:val="-3"/>
          <w:szCs w:val="24"/>
        </w:rPr>
        <w:t xml:space="preserve"> read </w:t>
      </w:r>
      <w:r w:rsidRPr="00105001">
        <w:rPr>
          <w:i/>
          <w:iCs/>
          <w:snapToGrid/>
          <w:spacing w:val="-3"/>
          <w:szCs w:val="24"/>
        </w:rPr>
        <w:t>ABC Murders</w:t>
      </w:r>
      <w:r w:rsidRPr="00105001">
        <w:rPr>
          <w:snapToGrid/>
          <w:spacing w:val="-3"/>
          <w:szCs w:val="24"/>
        </w:rPr>
        <w:t xml:space="preserve"> and the other half read </w:t>
      </w:r>
      <w:r w:rsidRPr="00105001">
        <w:rPr>
          <w:i/>
          <w:iCs/>
          <w:snapToGrid/>
          <w:spacing w:val="-3"/>
          <w:szCs w:val="24"/>
        </w:rPr>
        <w:t>Murder on the Orient Express</w:t>
      </w:r>
      <w:r w:rsidRPr="00105001">
        <w:rPr>
          <w:snapToGrid/>
          <w:spacing w:val="-3"/>
          <w:szCs w:val="24"/>
        </w:rPr>
        <w:t xml:space="preserve">.  Have each group choose a scene to act out.  Have the </w:t>
      </w:r>
      <w:proofErr w:type="gramStart"/>
      <w:r w:rsidRPr="00105001">
        <w:rPr>
          <w:snapToGrid/>
          <w:spacing w:val="-3"/>
          <w:szCs w:val="24"/>
        </w:rPr>
        <w:t>students</w:t>
      </w:r>
      <w:proofErr w:type="gramEnd"/>
      <w:r w:rsidRPr="00105001">
        <w:rPr>
          <w:snapToGrid/>
          <w:spacing w:val="-3"/>
          <w:szCs w:val="24"/>
        </w:rPr>
        <w:t xml:space="preserve"> script and stage their production.  The audience will identify the plot, setting, characters, and conflict. </w:t>
      </w:r>
    </w:p>
    <w:p w14:paraId="39D30662" w14:textId="77777777" w:rsidR="00105001" w:rsidRPr="00105001" w:rsidRDefault="00105001" w:rsidP="00105001">
      <w:pPr>
        <w:widowControl/>
        <w:tabs>
          <w:tab w:val="left" w:pos="-1440"/>
          <w:tab w:val="left" w:pos="-720"/>
        </w:tabs>
        <w:suppressAutoHyphens/>
        <w:spacing w:after="240" w:line="240" w:lineRule="atLeast"/>
        <w:jc w:val="center"/>
        <w:rPr>
          <w:b/>
          <w:bCs/>
          <w:snapToGrid/>
          <w:spacing w:val="-3"/>
          <w:sz w:val="28"/>
          <w:szCs w:val="24"/>
        </w:rPr>
      </w:pPr>
      <w:r w:rsidRPr="00105001">
        <w:rPr>
          <w:b/>
          <w:bCs/>
          <w:i/>
          <w:iCs/>
          <w:snapToGrid/>
          <w:spacing w:val="-3"/>
          <w:sz w:val="28"/>
          <w:szCs w:val="24"/>
        </w:rPr>
        <w:t>Great Expectations</w:t>
      </w:r>
      <w:r w:rsidRPr="00105001">
        <w:rPr>
          <w:b/>
          <w:bCs/>
          <w:snapToGrid/>
          <w:spacing w:val="-3"/>
          <w:sz w:val="28"/>
          <w:szCs w:val="24"/>
        </w:rPr>
        <w:t xml:space="preserve"> by Charles Dickens</w:t>
      </w:r>
    </w:p>
    <w:p w14:paraId="6FA8BF9B" w14:textId="77777777" w:rsidR="00105001" w:rsidRPr="00105001" w:rsidRDefault="00105001" w:rsidP="00203B8B">
      <w:pPr>
        <w:widowControl/>
        <w:numPr>
          <w:ilvl w:val="0"/>
          <w:numId w:val="114"/>
        </w:numPr>
        <w:tabs>
          <w:tab w:val="left" w:pos="-1440"/>
          <w:tab w:val="left" w:pos="-720"/>
        </w:tabs>
        <w:suppressAutoHyphens/>
        <w:spacing w:after="240" w:line="240" w:lineRule="atLeast"/>
        <w:jc w:val="both"/>
        <w:rPr>
          <w:snapToGrid/>
          <w:spacing w:val="-3"/>
          <w:szCs w:val="24"/>
        </w:rPr>
      </w:pPr>
      <w:r w:rsidRPr="00105001">
        <w:rPr>
          <w:snapToGrid/>
          <w:spacing w:val="-3"/>
          <w:szCs w:val="24"/>
        </w:rPr>
        <w:t xml:space="preserve">Have the students revisit the pie graph and essay created earlier in this unit.  It should remind them that many people in their lives have expectations of them; sometimes these expectations seem to clash with the expectations they hold for themselves and their futures.  Think about the expectations that others (such as </w:t>
      </w:r>
      <w:proofErr w:type="spellStart"/>
      <w:r w:rsidRPr="00105001">
        <w:rPr>
          <w:snapToGrid/>
          <w:spacing w:val="-3"/>
          <w:szCs w:val="24"/>
        </w:rPr>
        <w:t>Magwitch</w:t>
      </w:r>
      <w:proofErr w:type="spellEnd"/>
      <w:r w:rsidRPr="00105001">
        <w:rPr>
          <w:snapToGrid/>
          <w:spacing w:val="-3"/>
          <w:szCs w:val="24"/>
        </w:rPr>
        <w:t xml:space="preserve">, Estella, Miss </w:t>
      </w:r>
      <w:proofErr w:type="spellStart"/>
      <w:r w:rsidRPr="00105001">
        <w:rPr>
          <w:snapToGrid/>
          <w:spacing w:val="-3"/>
          <w:szCs w:val="24"/>
        </w:rPr>
        <w:t>Havisham</w:t>
      </w:r>
      <w:proofErr w:type="spellEnd"/>
      <w:r w:rsidRPr="00105001">
        <w:rPr>
          <w:snapToGrid/>
          <w:spacing w:val="-3"/>
          <w:szCs w:val="24"/>
        </w:rPr>
        <w:t xml:space="preserve">, Joe, and other characters) had for Pip in </w:t>
      </w:r>
      <w:r w:rsidRPr="00105001">
        <w:rPr>
          <w:i/>
          <w:iCs/>
          <w:snapToGrid/>
          <w:spacing w:val="-3"/>
          <w:szCs w:val="24"/>
        </w:rPr>
        <w:t>Great Expectations</w:t>
      </w:r>
      <w:r w:rsidRPr="00105001">
        <w:rPr>
          <w:snapToGrid/>
          <w:spacing w:val="-3"/>
          <w:szCs w:val="24"/>
        </w:rPr>
        <w:t xml:space="preserve"> and those he had for himself.  Finally, have each student plan and draft </w:t>
      </w:r>
      <w:proofErr w:type="gramStart"/>
      <w:r w:rsidRPr="00105001">
        <w:rPr>
          <w:snapToGrid/>
          <w:spacing w:val="-3"/>
          <w:szCs w:val="24"/>
        </w:rPr>
        <w:t>a comparison/contrast essay of his/her own</w:t>
      </w:r>
      <w:proofErr w:type="gramEnd"/>
      <w:r w:rsidRPr="00105001">
        <w:rPr>
          <w:snapToGrid/>
          <w:spacing w:val="-3"/>
          <w:szCs w:val="24"/>
        </w:rPr>
        <w:t xml:space="preserve"> life and its circumstances with those faced by Pip.  </w:t>
      </w:r>
    </w:p>
    <w:p w14:paraId="37CB8DA0" w14:textId="77777777" w:rsidR="00105001" w:rsidRPr="00105001" w:rsidRDefault="00105001" w:rsidP="00203B8B">
      <w:pPr>
        <w:widowControl/>
        <w:numPr>
          <w:ilvl w:val="0"/>
          <w:numId w:val="114"/>
        </w:numPr>
        <w:tabs>
          <w:tab w:val="left" w:pos="-1440"/>
          <w:tab w:val="left" w:pos="-720"/>
        </w:tabs>
        <w:suppressAutoHyphens/>
        <w:spacing w:after="240" w:line="240" w:lineRule="atLeast"/>
        <w:jc w:val="both"/>
        <w:rPr>
          <w:snapToGrid/>
          <w:spacing w:val="-3"/>
          <w:szCs w:val="24"/>
        </w:rPr>
      </w:pPr>
      <w:r w:rsidRPr="00105001">
        <w:rPr>
          <w:snapToGrid/>
          <w:spacing w:val="-3"/>
          <w:szCs w:val="24"/>
        </w:rPr>
        <w:t xml:space="preserve">Have the students discuss how many characters in short stories studied during this unit have faced problems that required them to make difficult choices.  Sometimes they agreed with the character’s choice, but at other times they might not have.  Ask them to analyze Pip’s reaction to the criminal he encounters in the cemetery.  Consider what they would have done had they been “in Pip’s shoes.”  Next ask them to adopt the personality of two literary characters:  Pip, and another character from a short story in this unit.  Request they write in first person and explain each one’s dilemma, possible choices, and ultimate decision.  Also, they must write persuasively </w:t>
      </w:r>
      <w:r w:rsidRPr="00105001">
        <w:rPr>
          <w:snapToGrid/>
          <w:spacing w:val="-3"/>
          <w:szCs w:val="24"/>
        </w:rPr>
        <w:lastRenderedPageBreak/>
        <w:t xml:space="preserve">and convincingly so that the reader believes that in each case, the two different characters, acted appropriately and “did the right thing.” </w:t>
      </w:r>
    </w:p>
    <w:p w14:paraId="170517C2" w14:textId="77777777" w:rsidR="00105001" w:rsidRPr="00105001" w:rsidRDefault="00105001" w:rsidP="00203B8B">
      <w:pPr>
        <w:widowControl/>
        <w:numPr>
          <w:ilvl w:val="0"/>
          <w:numId w:val="114"/>
        </w:numPr>
        <w:tabs>
          <w:tab w:val="left" w:pos="-1440"/>
          <w:tab w:val="left" w:pos="-720"/>
        </w:tabs>
        <w:suppressAutoHyphens/>
        <w:spacing w:after="240" w:line="240" w:lineRule="atLeast"/>
        <w:jc w:val="both"/>
        <w:rPr>
          <w:snapToGrid/>
          <w:spacing w:val="-3"/>
          <w:szCs w:val="24"/>
        </w:rPr>
      </w:pPr>
      <w:r w:rsidRPr="00105001">
        <w:rPr>
          <w:snapToGrid/>
          <w:spacing w:val="-3"/>
          <w:szCs w:val="24"/>
        </w:rPr>
        <w:t xml:space="preserve">Have the students consider that some readers and critics believe that Miss </w:t>
      </w:r>
      <w:proofErr w:type="spellStart"/>
      <w:r w:rsidRPr="00105001">
        <w:rPr>
          <w:snapToGrid/>
          <w:spacing w:val="-3"/>
          <w:szCs w:val="24"/>
        </w:rPr>
        <w:t>Havisham</w:t>
      </w:r>
      <w:proofErr w:type="spellEnd"/>
      <w:r w:rsidRPr="00105001">
        <w:rPr>
          <w:snapToGrid/>
          <w:spacing w:val="-3"/>
          <w:szCs w:val="24"/>
        </w:rPr>
        <w:t xml:space="preserve"> symbolizes an imprisoned state of mind.  Create a collage that represents the way she is chained, both symbolically and literally.  Ask the students to explain in a composition how they think this term (imprisoned) aptly applies to her character and why Dickens included the words, phrases, and circumstances that he did to paint this picture of her.  </w:t>
      </w:r>
    </w:p>
    <w:p w14:paraId="396D1EC8" w14:textId="77777777" w:rsidR="00105001" w:rsidRPr="00105001" w:rsidRDefault="00105001" w:rsidP="00105001">
      <w:pPr>
        <w:widowControl/>
        <w:tabs>
          <w:tab w:val="left" w:pos="-1440"/>
          <w:tab w:val="left" w:pos="-720"/>
        </w:tabs>
        <w:suppressAutoHyphens/>
        <w:spacing w:after="240" w:line="240" w:lineRule="atLeast"/>
        <w:ind w:left="360" w:hanging="360"/>
        <w:rPr>
          <w:snapToGrid/>
          <w:spacing w:val="-3"/>
          <w:szCs w:val="24"/>
        </w:rPr>
      </w:pPr>
      <w:r w:rsidRPr="00105001">
        <w:rPr>
          <w:snapToGrid/>
          <w:spacing w:val="-3"/>
          <w:szCs w:val="24"/>
        </w:rPr>
        <w:tab/>
        <w:t>NOTE TO THE TEACHER:  These ideas were adapted from the following website:</w:t>
      </w:r>
      <w:r w:rsidRPr="00105001">
        <w:rPr>
          <w:i/>
          <w:iCs/>
          <w:snapToGrid/>
          <w:spacing w:val="-3"/>
          <w:szCs w:val="24"/>
        </w:rPr>
        <w:t xml:space="preserve">  </w:t>
      </w:r>
      <w:hyperlink r:id="rId63" w:history="1">
        <w:r w:rsidRPr="00105001">
          <w:rPr>
            <w:snapToGrid/>
            <w:color w:val="0000FF"/>
            <w:spacing w:val="-3"/>
            <w:szCs w:val="24"/>
            <w:u w:val="single"/>
          </w:rPr>
          <w:t>http://www.discoveryschool.com</w:t>
        </w:r>
      </w:hyperlink>
    </w:p>
    <w:p w14:paraId="2A42A611" w14:textId="77777777" w:rsidR="00105001" w:rsidRPr="00105001" w:rsidRDefault="00105001" w:rsidP="00105001">
      <w:pPr>
        <w:widowControl/>
        <w:tabs>
          <w:tab w:val="left" w:pos="-1440"/>
          <w:tab w:val="left" w:pos="-720"/>
        </w:tabs>
        <w:suppressAutoHyphens/>
        <w:spacing w:after="240" w:line="240" w:lineRule="atLeast"/>
        <w:jc w:val="center"/>
        <w:rPr>
          <w:b/>
          <w:bCs/>
          <w:snapToGrid/>
          <w:spacing w:val="-3"/>
          <w:sz w:val="28"/>
          <w:szCs w:val="24"/>
        </w:rPr>
      </w:pPr>
      <w:r w:rsidRPr="00105001">
        <w:rPr>
          <w:b/>
          <w:bCs/>
          <w:i/>
          <w:iCs/>
          <w:snapToGrid/>
          <w:spacing w:val="-3"/>
          <w:sz w:val="28"/>
          <w:szCs w:val="24"/>
        </w:rPr>
        <w:t>The House on Mango Street</w:t>
      </w:r>
      <w:r w:rsidRPr="00105001">
        <w:rPr>
          <w:b/>
          <w:bCs/>
          <w:snapToGrid/>
          <w:spacing w:val="-3"/>
          <w:sz w:val="28"/>
          <w:szCs w:val="24"/>
        </w:rPr>
        <w:t xml:space="preserve"> by Sandra Cisneros</w:t>
      </w:r>
    </w:p>
    <w:p w14:paraId="59E9919F" w14:textId="77777777" w:rsidR="00105001" w:rsidRPr="00105001" w:rsidRDefault="00105001" w:rsidP="00203B8B">
      <w:pPr>
        <w:widowControl/>
        <w:numPr>
          <w:ilvl w:val="0"/>
          <w:numId w:val="116"/>
        </w:numPr>
        <w:tabs>
          <w:tab w:val="left" w:pos="-1440"/>
          <w:tab w:val="left" w:pos="-720"/>
        </w:tabs>
        <w:suppressAutoHyphens/>
        <w:spacing w:after="240" w:line="240" w:lineRule="atLeast"/>
        <w:jc w:val="both"/>
        <w:rPr>
          <w:snapToGrid/>
          <w:spacing w:val="-3"/>
          <w:szCs w:val="24"/>
        </w:rPr>
      </w:pPr>
      <w:r w:rsidRPr="00105001">
        <w:rPr>
          <w:snapToGrid/>
          <w:spacing w:val="-3"/>
          <w:szCs w:val="24"/>
        </w:rPr>
        <w:t xml:space="preserve">Have the students write a description of their home, using language that tells the reader both how it looks and how they feel about it.  Then have them write a description of the kind of house in which they would like to live.  </w:t>
      </w:r>
    </w:p>
    <w:p w14:paraId="70846A7C" w14:textId="77777777" w:rsidR="00105001" w:rsidRPr="00105001" w:rsidRDefault="00105001" w:rsidP="00203B8B">
      <w:pPr>
        <w:widowControl/>
        <w:numPr>
          <w:ilvl w:val="0"/>
          <w:numId w:val="116"/>
        </w:numPr>
        <w:tabs>
          <w:tab w:val="left" w:pos="-1440"/>
          <w:tab w:val="left" w:pos="-720"/>
        </w:tabs>
        <w:suppressAutoHyphens/>
        <w:spacing w:after="240" w:line="240" w:lineRule="atLeast"/>
        <w:jc w:val="both"/>
        <w:rPr>
          <w:snapToGrid/>
          <w:spacing w:val="-3"/>
          <w:szCs w:val="24"/>
        </w:rPr>
      </w:pPr>
      <w:r w:rsidRPr="00105001">
        <w:rPr>
          <w:snapToGrid/>
          <w:spacing w:val="-3"/>
          <w:szCs w:val="24"/>
        </w:rPr>
        <w:t xml:space="preserve">Have the students read “Hairs, “Laughter,” “Papa Who Wakes </w:t>
      </w:r>
      <w:proofErr w:type="gramStart"/>
      <w:r w:rsidRPr="00105001">
        <w:rPr>
          <w:snapToGrid/>
          <w:spacing w:val="-3"/>
          <w:szCs w:val="24"/>
        </w:rPr>
        <w:t>Up</w:t>
      </w:r>
      <w:proofErr w:type="gramEnd"/>
      <w:r w:rsidRPr="00105001">
        <w:rPr>
          <w:snapToGrid/>
          <w:spacing w:val="-3"/>
          <w:szCs w:val="24"/>
        </w:rPr>
        <w:t xml:space="preserve"> Tired in the Dark,” and “Born Bad,” paying special attention to the language with which Esperanza describes the members of her family.  Then have </w:t>
      </w:r>
      <w:proofErr w:type="gramStart"/>
      <w:r w:rsidRPr="00105001">
        <w:rPr>
          <w:snapToGrid/>
          <w:spacing w:val="-3"/>
          <w:szCs w:val="24"/>
        </w:rPr>
        <w:t>them</w:t>
      </w:r>
      <w:proofErr w:type="gramEnd"/>
      <w:r w:rsidRPr="00105001">
        <w:rPr>
          <w:snapToGrid/>
          <w:spacing w:val="-3"/>
          <w:szCs w:val="24"/>
        </w:rPr>
        <w:t xml:space="preserve"> write a description of their own family, using metaphors that not only tell the reader what their relatives look like but that suggest how they feel about them.  </w:t>
      </w:r>
    </w:p>
    <w:p w14:paraId="22F5FC34" w14:textId="77777777" w:rsidR="00105001" w:rsidRPr="00105001" w:rsidRDefault="00105001" w:rsidP="00203B8B">
      <w:pPr>
        <w:widowControl/>
        <w:numPr>
          <w:ilvl w:val="0"/>
          <w:numId w:val="116"/>
        </w:numPr>
        <w:tabs>
          <w:tab w:val="left" w:pos="-1440"/>
          <w:tab w:val="left" w:pos="-720"/>
        </w:tabs>
        <w:suppressAutoHyphens/>
        <w:spacing w:after="240" w:line="240" w:lineRule="atLeast"/>
        <w:jc w:val="both"/>
        <w:rPr>
          <w:snapToGrid/>
          <w:spacing w:val="-3"/>
          <w:szCs w:val="24"/>
        </w:rPr>
      </w:pPr>
      <w:r w:rsidRPr="00105001">
        <w:rPr>
          <w:snapToGrid/>
          <w:spacing w:val="-3"/>
          <w:szCs w:val="24"/>
        </w:rPr>
        <w:t xml:space="preserve">Have the students discuss how Cisneros offers one view of Chicano culture in </w:t>
      </w:r>
      <w:r w:rsidRPr="00105001">
        <w:rPr>
          <w:i/>
          <w:iCs/>
          <w:snapToGrid/>
          <w:spacing w:val="-3"/>
          <w:szCs w:val="24"/>
        </w:rPr>
        <w:t>The House on Mango Street</w:t>
      </w:r>
      <w:r w:rsidRPr="00105001">
        <w:rPr>
          <w:snapToGrid/>
          <w:spacing w:val="-3"/>
          <w:szCs w:val="24"/>
        </w:rPr>
        <w:t xml:space="preserve">—the view her main character sees from her street in Chicago.  Then ask them to explain how this view of Chicano culture fits into the larger social fabric of the United States.  What ceremonies and values set it apart?  What value does it ascribe to women?  Finally, ask them to draw on independent research and present a different—or a more detailed—view of this culture.  </w:t>
      </w:r>
    </w:p>
    <w:p w14:paraId="51D912C2" w14:textId="77777777" w:rsidR="00105001" w:rsidRPr="00105001" w:rsidRDefault="00105001" w:rsidP="00105001">
      <w:pPr>
        <w:widowControl/>
        <w:tabs>
          <w:tab w:val="left" w:pos="-1440"/>
          <w:tab w:val="left" w:pos="-720"/>
        </w:tabs>
        <w:suppressAutoHyphens/>
        <w:spacing w:after="28" w:line="240" w:lineRule="atLeast"/>
        <w:rPr>
          <w:snapToGrid/>
          <w:spacing w:val="-3"/>
          <w:szCs w:val="24"/>
        </w:rPr>
      </w:pPr>
      <w:r w:rsidRPr="00105001">
        <w:rPr>
          <w:snapToGrid/>
          <w:spacing w:val="-3"/>
          <w:szCs w:val="24"/>
        </w:rPr>
        <w:t>NOTE TO THE TEACHER:  See the following website for study questions and additional activities</w:t>
      </w:r>
      <w:r w:rsidRPr="00105001">
        <w:rPr>
          <w:i/>
          <w:iCs/>
          <w:snapToGrid/>
          <w:spacing w:val="-3"/>
          <w:szCs w:val="24"/>
        </w:rPr>
        <w:t xml:space="preserve">.  </w:t>
      </w:r>
      <w:hyperlink r:id="rId64" w:history="1">
        <w:r w:rsidRPr="00105001">
          <w:rPr>
            <w:snapToGrid/>
            <w:color w:val="0000FF"/>
            <w:spacing w:val="-3"/>
            <w:szCs w:val="24"/>
            <w:u w:val="single"/>
          </w:rPr>
          <w:t>http://www.randomhouse.com/acmart.houmantg.html</w:t>
        </w:r>
      </w:hyperlink>
    </w:p>
    <w:p w14:paraId="0FB17B57" w14:textId="77777777" w:rsidR="00105001" w:rsidRPr="00105001" w:rsidRDefault="00105001" w:rsidP="00105001">
      <w:pPr>
        <w:widowControl/>
        <w:spacing w:before="240" w:after="240"/>
        <w:ind w:left="360" w:hanging="360"/>
        <w:jc w:val="center"/>
        <w:rPr>
          <w:b/>
          <w:bCs/>
          <w:snapToGrid/>
          <w:sz w:val="28"/>
          <w:szCs w:val="24"/>
        </w:rPr>
      </w:pPr>
      <w:r w:rsidRPr="00105001">
        <w:rPr>
          <w:b/>
          <w:bCs/>
          <w:i/>
          <w:iCs/>
          <w:snapToGrid/>
          <w:sz w:val="28"/>
          <w:szCs w:val="24"/>
        </w:rPr>
        <w:t>Shizuko’s Daughter</w:t>
      </w:r>
      <w:r w:rsidRPr="00105001">
        <w:rPr>
          <w:b/>
          <w:bCs/>
          <w:snapToGrid/>
          <w:sz w:val="28"/>
          <w:szCs w:val="24"/>
        </w:rPr>
        <w:t xml:space="preserve"> by Kyoko Mori</w:t>
      </w:r>
    </w:p>
    <w:p w14:paraId="26D56A6F" w14:textId="77777777" w:rsidR="00105001" w:rsidRPr="00105001" w:rsidRDefault="00105001" w:rsidP="00203B8B">
      <w:pPr>
        <w:widowControl/>
        <w:numPr>
          <w:ilvl w:val="0"/>
          <w:numId w:val="117"/>
        </w:numPr>
        <w:spacing w:after="240"/>
        <w:jc w:val="both"/>
        <w:rPr>
          <w:snapToGrid/>
          <w:szCs w:val="24"/>
        </w:rPr>
      </w:pPr>
      <w:r w:rsidRPr="00105001">
        <w:rPr>
          <w:snapToGrid/>
          <w:szCs w:val="24"/>
        </w:rPr>
        <w:t>Have the students work in groups to create a poster size multi-flow map (</w:t>
      </w:r>
      <w:hyperlink w:anchor="_Multi-Flow_Map" w:history="1">
        <w:r w:rsidRPr="00105001">
          <w:rPr>
            <w:snapToGrid/>
            <w:color w:val="0000FF"/>
            <w:szCs w:val="24"/>
            <w:u w:val="single"/>
          </w:rPr>
          <w:t>See</w:t>
        </w:r>
        <w:r w:rsidRPr="00105001">
          <w:rPr>
            <w:snapToGrid/>
            <w:color w:val="0000FF"/>
            <w:szCs w:val="24"/>
            <w:u w:val="single"/>
          </w:rPr>
          <w:t xml:space="preserve"> </w:t>
        </w:r>
        <w:r w:rsidRPr="00105001">
          <w:rPr>
            <w:snapToGrid/>
            <w:color w:val="0000FF"/>
            <w:szCs w:val="24"/>
            <w:u w:val="single"/>
          </w:rPr>
          <w:t>Activities Section</w:t>
        </w:r>
      </w:hyperlink>
      <w:r w:rsidRPr="00105001">
        <w:rPr>
          <w:snapToGrid/>
          <w:szCs w:val="24"/>
        </w:rPr>
        <w:t xml:space="preserve">.) with the event being Shizuko’s suicide. </w:t>
      </w:r>
    </w:p>
    <w:p w14:paraId="6460F625" w14:textId="77777777" w:rsidR="00105001" w:rsidRPr="00105001" w:rsidRDefault="00105001" w:rsidP="00203B8B">
      <w:pPr>
        <w:widowControl/>
        <w:numPr>
          <w:ilvl w:val="0"/>
          <w:numId w:val="117"/>
        </w:numPr>
        <w:spacing w:after="240"/>
        <w:jc w:val="both"/>
        <w:rPr>
          <w:snapToGrid/>
          <w:szCs w:val="24"/>
        </w:rPr>
      </w:pPr>
      <w:r w:rsidRPr="00105001">
        <w:rPr>
          <w:snapToGrid/>
          <w:szCs w:val="24"/>
        </w:rPr>
        <w:t xml:space="preserve">Have the students create a collage on folded construction paper.  The inside of the folded paper should have a collage of pictures representing the inner Yuki.  The outside of the folded paper should have a collage of pictures representing family and society’s expectations and view of Yuki.  Have the students share collages Round Robin style with paper attached for peer comments and questions. </w:t>
      </w:r>
    </w:p>
    <w:p w14:paraId="76CFD0C4" w14:textId="77777777" w:rsidR="00105001" w:rsidRPr="00105001" w:rsidRDefault="00105001" w:rsidP="00203B8B">
      <w:pPr>
        <w:widowControl/>
        <w:numPr>
          <w:ilvl w:val="0"/>
          <w:numId w:val="117"/>
        </w:numPr>
        <w:spacing w:after="240"/>
        <w:jc w:val="both"/>
        <w:rPr>
          <w:snapToGrid/>
          <w:szCs w:val="24"/>
        </w:rPr>
      </w:pPr>
      <w:r w:rsidRPr="00105001">
        <w:rPr>
          <w:snapToGrid/>
          <w:szCs w:val="24"/>
        </w:rPr>
        <w:t xml:space="preserve">Have the students keep a log of passages within the novel when they sympathize with Yuki and explain why.  You may use logs to foster small/whole group discussions.  Ask the </w:t>
      </w:r>
      <w:r w:rsidRPr="00105001">
        <w:rPr>
          <w:snapToGrid/>
          <w:szCs w:val="24"/>
        </w:rPr>
        <w:lastRenderedPageBreak/>
        <w:t>students to revisit their pie graphs of expectations and pressures from earlier in the unit.  Have the students compare/contrast their lives with Yuki’s using a Double Bubble Map.  (</w:t>
      </w:r>
      <w:hyperlink w:anchor="_Double_Bubble" w:history="1">
        <w:r w:rsidRPr="00105001">
          <w:rPr>
            <w:snapToGrid/>
            <w:color w:val="0000FF"/>
            <w:szCs w:val="24"/>
            <w:u w:val="single"/>
          </w:rPr>
          <w:t>See Activities Section</w:t>
        </w:r>
      </w:hyperlink>
      <w:r w:rsidRPr="00105001">
        <w:rPr>
          <w:snapToGrid/>
          <w:szCs w:val="24"/>
        </w:rPr>
        <w:t xml:space="preserve">.)  Have the students use their double bubble to create a poem.  </w:t>
      </w:r>
    </w:p>
    <w:p w14:paraId="1D88DB8D" w14:textId="77777777" w:rsidR="00105001" w:rsidRPr="00105001" w:rsidRDefault="00105001" w:rsidP="00105001">
      <w:pPr>
        <w:widowControl/>
        <w:spacing w:after="240"/>
        <w:jc w:val="center"/>
        <w:rPr>
          <w:b/>
          <w:bCs/>
          <w:snapToGrid/>
          <w:sz w:val="28"/>
          <w:szCs w:val="24"/>
        </w:rPr>
      </w:pPr>
      <w:r w:rsidRPr="00105001">
        <w:rPr>
          <w:b/>
          <w:bCs/>
          <w:i/>
          <w:iCs/>
          <w:snapToGrid/>
          <w:sz w:val="28"/>
          <w:szCs w:val="24"/>
        </w:rPr>
        <w:t>Alas, Babylon</w:t>
      </w:r>
      <w:r w:rsidRPr="00105001">
        <w:rPr>
          <w:b/>
          <w:bCs/>
          <w:snapToGrid/>
          <w:sz w:val="28"/>
          <w:szCs w:val="24"/>
        </w:rPr>
        <w:t xml:space="preserve"> by Pat Frank</w:t>
      </w:r>
    </w:p>
    <w:p w14:paraId="265B7CE0" w14:textId="77777777" w:rsidR="00105001" w:rsidRPr="00105001" w:rsidRDefault="00105001" w:rsidP="00203B8B">
      <w:pPr>
        <w:widowControl/>
        <w:numPr>
          <w:ilvl w:val="0"/>
          <w:numId w:val="117"/>
        </w:numPr>
        <w:spacing w:after="240"/>
        <w:jc w:val="both"/>
        <w:rPr>
          <w:snapToGrid/>
          <w:szCs w:val="24"/>
        </w:rPr>
      </w:pPr>
      <w:r w:rsidRPr="00105001">
        <w:rPr>
          <w:snapToGrid/>
          <w:szCs w:val="24"/>
        </w:rPr>
        <w:t xml:space="preserve">Before reading the novel, have the students discuss why they think the author would have chosen to write a novel about nuclear holocaust.  (Have them refer to the copyright date to see how timely it was.)  Who might Pat Frank have had in mind as the intended audience before he began writing?  What type of language do they think he will use?  Why?  What do they think his message/theme will be?  What perspective will he use (objective, biased, or a combination)?  Following class discussion, have the students document their predictions in writing and place them in their </w:t>
      </w:r>
      <w:r w:rsidRPr="00105001">
        <w:rPr>
          <w:b/>
          <w:bCs/>
          <w:snapToGrid/>
          <w:szCs w:val="24"/>
        </w:rPr>
        <w:t>Works in Progress</w:t>
      </w:r>
      <w:r w:rsidRPr="00105001">
        <w:rPr>
          <w:snapToGrid/>
          <w:szCs w:val="24"/>
        </w:rPr>
        <w:t xml:space="preserve"> folders. </w:t>
      </w:r>
    </w:p>
    <w:p w14:paraId="1ED2703F" w14:textId="77777777" w:rsidR="00105001" w:rsidRPr="00105001" w:rsidRDefault="00105001" w:rsidP="00203B8B">
      <w:pPr>
        <w:widowControl/>
        <w:numPr>
          <w:ilvl w:val="0"/>
          <w:numId w:val="117"/>
        </w:numPr>
        <w:spacing w:after="240"/>
        <w:jc w:val="both"/>
        <w:rPr>
          <w:snapToGrid/>
          <w:szCs w:val="24"/>
        </w:rPr>
      </w:pPr>
      <w:r w:rsidRPr="00105001">
        <w:rPr>
          <w:snapToGrid/>
          <w:szCs w:val="24"/>
        </w:rPr>
        <w:t xml:space="preserve">Have the students brainstorm and discuss all they know about the Cold War and the possibility of nuclear war by having them complete a KWL Chart (refer to Reading Toolkit).  Periodically, return to the chart and see if the author’s description matches their understanding.  </w:t>
      </w:r>
    </w:p>
    <w:p w14:paraId="0A28F6AF" w14:textId="77777777" w:rsidR="00105001" w:rsidRPr="00105001" w:rsidRDefault="00105001" w:rsidP="00203B8B">
      <w:pPr>
        <w:widowControl/>
        <w:numPr>
          <w:ilvl w:val="0"/>
          <w:numId w:val="117"/>
        </w:numPr>
        <w:spacing w:after="240"/>
        <w:jc w:val="both"/>
        <w:rPr>
          <w:snapToGrid/>
          <w:szCs w:val="24"/>
        </w:rPr>
      </w:pPr>
      <w:r w:rsidRPr="00105001">
        <w:rPr>
          <w:snapToGrid/>
          <w:szCs w:val="24"/>
        </w:rPr>
        <w:t xml:space="preserve">Prior to reading the novel, have the students do background research on a related topic:  the Cold War, nuclear fallout and radiation, nuclear weapons, the Strategic Air Command, the Bay of Pigs, and the Cuban Missile Crisis. In small groups, students may select an idea that interests them.  The students will conduct research and present their findings to the whole class.  They should be well prepared and ready to field questions asked by their classmates regarding their area of expertise.  The students should be encouraged to use charts, the overhead projector, handouts, the chalkboard, visual aids, and technology to enhance their brief oral presentations. </w:t>
      </w:r>
    </w:p>
    <w:p w14:paraId="608C4A39" w14:textId="77777777" w:rsidR="00105001" w:rsidRPr="00105001" w:rsidRDefault="00105001" w:rsidP="00105001">
      <w:pPr>
        <w:widowControl/>
        <w:rPr>
          <w:snapToGrid/>
          <w:szCs w:val="24"/>
        </w:rPr>
      </w:pPr>
    </w:p>
    <w:p w14:paraId="010864D2" w14:textId="77777777" w:rsidR="00105001" w:rsidRPr="00105001" w:rsidRDefault="00105001" w:rsidP="00105001">
      <w:pPr>
        <w:widowControl/>
        <w:rPr>
          <w:snapToGrid/>
          <w:szCs w:val="24"/>
        </w:rPr>
        <w:sectPr w:rsidR="00105001" w:rsidRPr="00105001" w:rsidSect="00105001">
          <w:footerReference w:type="default" r:id="rId65"/>
          <w:pgSz w:w="12240" w:h="15840"/>
          <w:pgMar w:top="1440" w:right="1440" w:bottom="1440" w:left="1440" w:header="720" w:footer="720" w:gutter="0"/>
          <w:cols w:space="720"/>
          <w:docGrid w:linePitch="360"/>
        </w:sectPr>
      </w:pPr>
    </w:p>
    <w:p w14:paraId="3A108649" w14:textId="77777777" w:rsidR="00105001" w:rsidRPr="00105001" w:rsidRDefault="00105001" w:rsidP="00105001">
      <w:pPr>
        <w:widowControl/>
        <w:rPr>
          <w:snapToGrid/>
          <w:szCs w:val="24"/>
        </w:rPr>
      </w:pPr>
    </w:p>
    <w:p w14:paraId="26FC68A0" w14:textId="77777777" w:rsidR="00105001" w:rsidRPr="00105001" w:rsidRDefault="00105001" w:rsidP="00105001">
      <w:pPr>
        <w:widowControl/>
        <w:rPr>
          <w:snapToGrid/>
          <w:szCs w:val="24"/>
        </w:rPr>
      </w:pPr>
    </w:p>
    <w:p w14:paraId="3C4699B7" w14:textId="77777777" w:rsidR="00105001" w:rsidRPr="00105001" w:rsidRDefault="00105001" w:rsidP="00105001">
      <w:pPr>
        <w:widowControl/>
        <w:rPr>
          <w:snapToGrid/>
          <w:szCs w:val="24"/>
        </w:rPr>
      </w:pPr>
    </w:p>
    <w:p w14:paraId="7B83E847" w14:textId="77777777" w:rsidR="00105001" w:rsidRPr="00105001" w:rsidRDefault="00105001" w:rsidP="00105001">
      <w:pPr>
        <w:widowControl/>
        <w:jc w:val="center"/>
        <w:rPr>
          <w:b/>
          <w:bCs/>
          <w:snapToGrid/>
          <w:sz w:val="52"/>
          <w:szCs w:val="24"/>
        </w:rPr>
      </w:pPr>
    </w:p>
    <w:p w14:paraId="0E72F417" w14:textId="77777777" w:rsidR="00105001" w:rsidRPr="00105001" w:rsidRDefault="00105001" w:rsidP="00105001">
      <w:pPr>
        <w:widowControl/>
        <w:jc w:val="center"/>
        <w:rPr>
          <w:snapToGrid/>
          <w:szCs w:val="24"/>
        </w:rPr>
      </w:pPr>
      <w:r w:rsidRPr="00105001">
        <w:rPr>
          <w:b/>
          <w:bCs/>
          <w:snapToGrid/>
          <w:sz w:val="52"/>
          <w:szCs w:val="24"/>
        </w:rPr>
        <w:t>ACTIVITIES SECTION</w:t>
      </w:r>
    </w:p>
    <w:p w14:paraId="6B0AD96A" w14:textId="77777777" w:rsidR="00105001" w:rsidRPr="00105001" w:rsidRDefault="00105001" w:rsidP="00105001">
      <w:pPr>
        <w:widowControl/>
        <w:rPr>
          <w:snapToGrid/>
          <w:szCs w:val="24"/>
        </w:rPr>
      </w:pPr>
    </w:p>
    <w:p w14:paraId="1A43A727" w14:textId="77777777" w:rsidR="00105001" w:rsidRPr="00105001" w:rsidRDefault="00105001" w:rsidP="00105001">
      <w:pPr>
        <w:widowControl/>
        <w:rPr>
          <w:snapToGrid/>
          <w:szCs w:val="24"/>
        </w:rPr>
        <w:sectPr w:rsidR="00105001" w:rsidRPr="00105001">
          <w:pgSz w:w="12240" w:h="15840" w:code="1"/>
          <w:pgMar w:top="1440" w:right="1440" w:bottom="720" w:left="1440" w:header="720" w:footer="720" w:gutter="0"/>
          <w:cols w:space="720"/>
          <w:docGrid w:linePitch="360"/>
        </w:sectPr>
      </w:pPr>
    </w:p>
    <w:p w14:paraId="30704F85" w14:textId="77777777" w:rsidR="00105001" w:rsidRPr="00105001" w:rsidRDefault="00105001" w:rsidP="00105001">
      <w:pPr>
        <w:keepNext/>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center"/>
        <w:outlineLvl w:val="0"/>
        <w:rPr>
          <w:b/>
          <w:bCs/>
          <w:snapToGrid/>
          <w:spacing w:val="-3"/>
          <w:sz w:val="28"/>
          <w:szCs w:val="24"/>
        </w:rPr>
      </w:pPr>
      <w:bookmarkStart w:id="190" w:name="_Plus/Delta_Chart_for"/>
      <w:bookmarkStart w:id="191" w:name="_Double_Bubble"/>
      <w:bookmarkEnd w:id="190"/>
      <w:bookmarkEnd w:id="191"/>
      <w:r w:rsidRPr="00105001">
        <w:rPr>
          <w:b/>
          <w:bCs/>
          <w:snapToGrid/>
          <w:spacing w:val="-3"/>
          <w:sz w:val="28"/>
          <w:szCs w:val="24"/>
        </w:rPr>
        <w:lastRenderedPageBreak/>
        <w:t>Double Bubble</w:t>
      </w:r>
    </w:p>
    <w:p w14:paraId="5FA77EAD" w14:textId="77777777" w:rsidR="00105001" w:rsidRPr="00105001" w:rsidRDefault="00105001" w:rsidP="0010500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center"/>
        <w:rPr>
          <w:snapToGrid/>
          <w:spacing w:val="-3"/>
          <w:szCs w:val="24"/>
        </w:rPr>
      </w:pPr>
    </w:p>
    <w:p w14:paraId="37B39920" w14:textId="1C40B63B" w:rsidR="00105001" w:rsidRPr="00105001" w:rsidRDefault="00105001" w:rsidP="0010500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center"/>
        <w:rPr>
          <w:snapToGrid/>
          <w:spacing w:val="-3"/>
          <w:szCs w:val="24"/>
        </w:rPr>
      </w:pPr>
      <w:r>
        <w:rPr>
          <w:noProof/>
          <w:snapToGrid/>
          <w:spacing w:val="-3"/>
          <w:sz w:val="20"/>
          <w:szCs w:val="24"/>
        </w:rPr>
        <mc:AlternateContent>
          <mc:Choice Requires="wps">
            <w:drawing>
              <wp:anchor distT="0" distB="0" distL="114300" distR="114300" simplePos="0" relativeHeight="251683840" behindDoc="0" locked="0" layoutInCell="1" allowOverlap="1" wp14:anchorId="6B4E4080" wp14:editId="02629D7F">
                <wp:simplePos x="0" y="0"/>
                <wp:positionH relativeFrom="column">
                  <wp:posOffset>5334000</wp:posOffset>
                </wp:positionH>
                <wp:positionV relativeFrom="paragraph">
                  <wp:posOffset>93980</wp:posOffset>
                </wp:positionV>
                <wp:extent cx="838200" cy="685800"/>
                <wp:effectExtent l="9525" t="6985" r="9525" b="12065"/>
                <wp:wrapNone/>
                <wp:docPr id="51"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 o:spid="_x0000_s1026" style="position:absolute;margin-left:420pt;margin-top:7.4pt;width:66pt;height:5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"/>
            </w:pict>
          </mc:Fallback>
        </mc:AlternateContent>
      </w:r>
    </w:p>
    <w:p w14:paraId="00063825" w14:textId="7BDE51A6" w:rsidR="00105001" w:rsidRPr="00105001" w:rsidRDefault="00105001" w:rsidP="0010500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center"/>
        <w:rPr>
          <w:snapToGrid/>
          <w:spacing w:val="-3"/>
          <w:szCs w:val="24"/>
        </w:rPr>
      </w:pPr>
      <w:r>
        <w:rPr>
          <w:noProof/>
          <w:snapToGrid/>
          <w:spacing w:val="-3"/>
          <w:sz w:val="20"/>
          <w:szCs w:val="24"/>
        </w:rPr>
        <mc:AlternateContent>
          <mc:Choice Requires="wps">
            <w:drawing>
              <wp:anchor distT="0" distB="0" distL="114300" distR="114300" simplePos="0" relativeHeight="251676672" behindDoc="0" locked="0" layoutInCell="1" allowOverlap="1" wp14:anchorId="340D6C9B" wp14:editId="392C845A">
                <wp:simplePos x="0" y="0"/>
                <wp:positionH relativeFrom="column">
                  <wp:posOffset>2819400</wp:posOffset>
                </wp:positionH>
                <wp:positionV relativeFrom="paragraph">
                  <wp:posOffset>147320</wp:posOffset>
                </wp:positionV>
                <wp:extent cx="914400" cy="800100"/>
                <wp:effectExtent l="9525" t="6985" r="9525" b="12065"/>
                <wp:wrapNone/>
                <wp:docPr id="50"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0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0" o:spid="_x0000_s1026" style="position:absolute;margin-left:222pt;margin-top:11.6pt;width:1in;height: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"/>
            </w:pict>
          </mc:Fallback>
        </mc:AlternateContent>
      </w:r>
      <w:r>
        <w:rPr>
          <w:noProof/>
          <w:snapToGrid/>
          <w:spacing w:val="-3"/>
          <w:sz w:val="20"/>
          <w:szCs w:val="24"/>
        </w:rPr>
        <mc:AlternateContent>
          <mc:Choice Requires="wps">
            <w:drawing>
              <wp:anchor distT="0" distB="0" distL="114300" distR="114300" simplePos="0" relativeHeight="251675648" behindDoc="0" locked="0" layoutInCell="1" allowOverlap="1" wp14:anchorId="020C44C3" wp14:editId="46A7651D">
                <wp:simplePos x="0" y="0"/>
                <wp:positionH relativeFrom="column">
                  <wp:posOffset>990600</wp:posOffset>
                </wp:positionH>
                <wp:positionV relativeFrom="paragraph">
                  <wp:posOffset>33020</wp:posOffset>
                </wp:positionV>
                <wp:extent cx="762000" cy="800100"/>
                <wp:effectExtent l="9525" t="6985" r="9525" b="12065"/>
                <wp:wrapNone/>
                <wp:docPr id="49"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00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9" o:spid="_x0000_s1026" style="position:absolute;margin-left:78pt;margin-top:2.6pt;width:60pt;height: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"/>
            </w:pict>
          </mc:Fallback>
        </mc:AlternateContent>
      </w:r>
    </w:p>
    <w:p w14:paraId="09A49CEA" w14:textId="77777777" w:rsidR="00105001" w:rsidRPr="00105001" w:rsidRDefault="00105001" w:rsidP="0010500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center"/>
        <w:rPr>
          <w:snapToGrid/>
          <w:spacing w:val="-3"/>
          <w:szCs w:val="24"/>
        </w:rPr>
      </w:pPr>
    </w:p>
    <w:p w14:paraId="0B247CB4" w14:textId="77777777" w:rsidR="00105001" w:rsidRPr="00105001" w:rsidRDefault="00105001" w:rsidP="0010500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center"/>
        <w:rPr>
          <w:snapToGrid/>
          <w:spacing w:val="-3"/>
          <w:szCs w:val="24"/>
        </w:rPr>
      </w:pPr>
    </w:p>
    <w:p w14:paraId="11D0AF4C" w14:textId="12574E28" w:rsidR="00105001" w:rsidRPr="00105001" w:rsidRDefault="00105001" w:rsidP="0010500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center"/>
        <w:rPr>
          <w:snapToGrid/>
          <w:spacing w:val="-3"/>
          <w:szCs w:val="24"/>
        </w:rPr>
      </w:pPr>
      <w:r>
        <w:rPr>
          <w:noProof/>
          <w:snapToGrid/>
          <w:spacing w:val="-3"/>
          <w:sz w:val="20"/>
          <w:szCs w:val="24"/>
        </w:rPr>
        <mc:AlternateContent>
          <mc:Choice Requires="wps">
            <w:drawing>
              <wp:anchor distT="0" distB="0" distL="114300" distR="114300" simplePos="0" relativeHeight="251698176" behindDoc="0" locked="0" layoutInCell="1" allowOverlap="1" wp14:anchorId="2BB6A723" wp14:editId="74A5A928">
                <wp:simplePos x="0" y="0"/>
                <wp:positionH relativeFrom="column">
                  <wp:posOffset>3733800</wp:posOffset>
                </wp:positionH>
                <wp:positionV relativeFrom="paragraph">
                  <wp:posOffset>69215</wp:posOffset>
                </wp:positionV>
                <wp:extent cx="609600" cy="352425"/>
                <wp:effectExtent l="38100" t="54610" r="9525" b="12065"/>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9600" cy="352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5.45pt" to="342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">
                <v:stroke endarrow="block"/>
              </v:line>
            </w:pict>
          </mc:Fallback>
        </mc:AlternateContent>
      </w:r>
      <w:r>
        <w:rPr>
          <w:noProof/>
          <w:snapToGrid/>
          <w:spacing w:val="-3"/>
          <w:sz w:val="20"/>
          <w:szCs w:val="24"/>
        </w:rPr>
        <mc:AlternateContent>
          <mc:Choice Requires="wps">
            <w:drawing>
              <wp:anchor distT="0" distB="0" distL="114300" distR="114300" simplePos="0" relativeHeight="251696128" behindDoc="0" locked="0" layoutInCell="1" allowOverlap="1" wp14:anchorId="1936A956" wp14:editId="2A1C9B3B">
                <wp:simplePos x="0" y="0"/>
                <wp:positionH relativeFrom="column">
                  <wp:posOffset>5257800</wp:posOffset>
                </wp:positionH>
                <wp:positionV relativeFrom="paragraph">
                  <wp:posOffset>78740</wp:posOffset>
                </wp:positionV>
                <wp:extent cx="228600" cy="228600"/>
                <wp:effectExtent l="9525" t="54610" r="47625" b="1206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6.2pt" to="6in,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">
                <v:stroke endarrow="block"/>
              </v:line>
            </w:pict>
          </mc:Fallback>
        </mc:AlternateContent>
      </w:r>
    </w:p>
    <w:p w14:paraId="0DE1B6D8" w14:textId="5D89D2CF" w:rsidR="00105001" w:rsidRPr="00105001" w:rsidRDefault="00105001" w:rsidP="0010500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center"/>
        <w:rPr>
          <w:snapToGrid/>
          <w:spacing w:val="-3"/>
          <w:szCs w:val="24"/>
        </w:rPr>
      </w:pPr>
      <w:r>
        <w:rPr>
          <w:noProof/>
          <w:snapToGrid/>
          <w:spacing w:val="-3"/>
          <w:sz w:val="20"/>
          <w:szCs w:val="24"/>
        </w:rPr>
        <mc:AlternateContent>
          <mc:Choice Requires="wps">
            <w:drawing>
              <wp:anchor distT="0" distB="0" distL="114300" distR="114300" simplePos="0" relativeHeight="251691008" behindDoc="0" locked="0" layoutInCell="1" allowOverlap="1" wp14:anchorId="610AF486" wp14:editId="5D533E4C">
                <wp:simplePos x="0" y="0"/>
                <wp:positionH relativeFrom="column">
                  <wp:posOffset>2362200</wp:posOffset>
                </wp:positionH>
                <wp:positionV relativeFrom="paragraph">
                  <wp:posOffset>123190</wp:posOffset>
                </wp:positionV>
                <wp:extent cx="609600" cy="351790"/>
                <wp:effectExtent l="9525" t="55245" r="38100" b="1206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 cy="351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9.7pt" to="234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">
                <v:stroke endarrow="block"/>
              </v:line>
            </w:pict>
          </mc:Fallback>
        </mc:AlternateContent>
      </w:r>
      <w:r>
        <w:rPr>
          <w:noProof/>
          <w:snapToGrid/>
          <w:spacing w:val="-3"/>
          <w:sz w:val="20"/>
          <w:szCs w:val="24"/>
        </w:rPr>
        <mc:AlternateContent>
          <mc:Choice Requires="wps">
            <w:drawing>
              <wp:anchor distT="0" distB="0" distL="114300" distR="114300" simplePos="0" relativeHeight="251689984" behindDoc="0" locked="0" layoutInCell="1" allowOverlap="1" wp14:anchorId="7C539FED" wp14:editId="61837C1F">
                <wp:simplePos x="0" y="0"/>
                <wp:positionH relativeFrom="column">
                  <wp:posOffset>1544955</wp:posOffset>
                </wp:positionH>
                <wp:positionV relativeFrom="paragraph">
                  <wp:posOffset>132080</wp:posOffset>
                </wp:positionV>
                <wp:extent cx="131445" cy="228600"/>
                <wp:effectExtent l="59055" t="45085" r="9525" b="1206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144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65pt,10.4pt" to="132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">
                <v:stroke endarrow="block"/>
              </v:line>
            </w:pict>
          </mc:Fallback>
        </mc:AlternateContent>
      </w:r>
      <w:r>
        <w:rPr>
          <w:noProof/>
          <w:snapToGrid/>
          <w:spacing w:val="-3"/>
          <w:sz w:val="20"/>
          <w:szCs w:val="24"/>
        </w:rPr>
        <mc:AlternateContent>
          <mc:Choice Requires="wps">
            <w:drawing>
              <wp:anchor distT="0" distB="0" distL="114300" distR="114300" simplePos="0" relativeHeight="251685888" behindDoc="0" locked="0" layoutInCell="1" allowOverlap="1" wp14:anchorId="2F2B52D7" wp14:editId="091F7BED">
                <wp:simplePos x="0" y="0"/>
                <wp:positionH relativeFrom="column">
                  <wp:posOffset>4114800</wp:posOffset>
                </wp:positionH>
                <wp:positionV relativeFrom="paragraph">
                  <wp:posOffset>17780</wp:posOffset>
                </wp:positionV>
                <wp:extent cx="1447800" cy="1371600"/>
                <wp:effectExtent l="9525" t="6985" r="9525" b="12065"/>
                <wp:wrapNone/>
                <wp:docPr id="44"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371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 o:spid="_x0000_s1026" style="position:absolute;margin-left:324pt;margin-top:1.4pt;width:114pt;height:10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"/>
            </w:pict>
          </mc:Fallback>
        </mc:AlternateContent>
      </w:r>
    </w:p>
    <w:p w14:paraId="273041A6" w14:textId="485921FB" w:rsidR="00105001" w:rsidRPr="00105001" w:rsidRDefault="00105001" w:rsidP="0010500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center"/>
        <w:rPr>
          <w:snapToGrid/>
          <w:spacing w:val="-3"/>
          <w:szCs w:val="24"/>
        </w:rPr>
      </w:pPr>
      <w:r>
        <w:rPr>
          <w:noProof/>
          <w:snapToGrid/>
          <w:spacing w:val="-3"/>
          <w:sz w:val="20"/>
          <w:szCs w:val="24"/>
        </w:rPr>
        <mc:AlternateContent>
          <mc:Choice Requires="wps">
            <w:drawing>
              <wp:anchor distT="0" distB="0" distL="114300" distR="114300" simplePos="0" relativeHeight="251677696" behindDoc="0" locked="0" layoutInCell="1" allowOverlap="1" wp14:anchorId="2C15D2CE" wp14:editId="327EDFB6">
                <wp:simplePos x="0" y="0"/>
                <wp:positionH relativeFrom="column">
                  <wp:posOffset>76200</wp:posOffset>
                </wp:positionH>
                <wp:positionV relativeFrom="paragraph">
                  <wp:posOffset>71120</wp:posOffset>
                </wp:positionV>
                <wp:extent cx="838200" cy="800100"/>
                <wp:effectExtent l="9525" t="6985" r="9525" b="12065"/>
                <wp:wrapNone/>
                <wp:docPr id="43"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800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 o:spid="_x0000_s1026" style="position:absolute;margin-left:6pt;margin-top:5.6pt;width:66pt;height: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"/>
            </w:pict>
          </mc:Fallback>
        </mc:AlternateContent>
      </w:r>
    </w:p>
    <w:p w14:paraId="01534209" w14:textId="459D559E" w:rsidR="00105001" w:rsidRPr="00105001" w:rsidRDefault="00105001" w:rsidP="0010500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center"/>
        <w:rPr>
          <w:snapToGrid/>
          <w:spacing w:val="-3"/>
          <w:szCs w:val="24"/>
        </w:rPr>
      </w:pPr>
      <w:r>
        <w:rPr>
          <w:noProof/>
          <w:snapToGrid/>
          <w:spacing w:val="-3"/>
          <w:sz w:val="20"/>
          <w:szCs w:val="24"/>
        </w:rPr>
        <mc:AlternateContent>
          <mc:Choice Requires="wps">
            <w:drawing>
              <wp:anchor distT="0" distB="0" distL="114300" distR="114300" simplePos="0" relativeHeight="251678720" behindDoc="0" locked="0" layoutInCell="1" allowOverlap="1" wp14:anchorId="5C44F45D" wp14:editId="127C4CDC">
                <wp:simplePos x="0" y="0"/>
                <wp:positionH relativeFrom="column">
                  <wp:posOffset>2895600</wp:posOffset>
                </wp:positionH>
                <wp:positionV relativeFrom="paragraph">
                  <wp:posOffset>124460</wp:posOffset>
                </wp:positionV>
                <wp:extent cx="838200" cy="800100"/>
                <wp:effectExtent l="9525" t="6985" r="9525" b="12065"/>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800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26" style="position:absolute;margin-left:228pt;margin-top:9.8pt;width:66pt;height: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"/>
            </w:pict>
          </mc:Fallback>
        </mc:AlternateContent>
      </w:r>
      <w:r>
        <w:rPr>
          <w:noProof/>
          <w:snapToGrid/>
          <w:spacing w:val="-3"/>
          <w:sz w:val="20"/>
          <w:szCs w:val="24"/>
        </w:rPr>
        <mc:AlternateContent>
          <mc:Choice Requires="wps">
            <w:drawing>
              <wp:anchor distT="0" distB="0" distL="114300" distR="114300" simplePos="0" relativeHeight="251684864" behindDoc="0" locked="0" layoutInCell="1" allowOverlap="1" wp14:anchorId="5C5F7138" wp14:editId="079284F5">
                <wp:simplePos x="0" y="0"/>
                <wp:positionH relativeFrom="column">
                  <wp:posOffset>1219200</wp:posOffset>
                </wp:positionH>
                <wp:positionV relativeFrom="paragraph">
                  <wp:posOffset>10160</wp:posOffset>
                </wp:positionV>
                <wp:extent cx="1371600" cy="1257300"/>
                <wp:effectExtent l="9525" t="6985" r="9525" b="12065"/>
                <wp:wrapNone/>
                <wp:docPr id="41"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57300"/>
                        </a:xfrm>
                        <a:prstGeom prst="ellipse">
                          <a:avLst/>
                        </a:prstGeom>
                        <a:solidFill>
                          <a:srgbClr val="FFFFFF"/>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26" style="position:absolute;margin-left:96pt;margin-top:.8pt;width:108pt;height:9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" strokecolor="blue"/>
            </w:pict>
          </mc:Fallback>
        </mc:AlternateContent>
      </w:r>
    </w:p>
    <w:p w14:paraId="72191488" w14:textId="3A2823C0" w:rsidR="00105001" w:rsidRPr="00105001" w:rsidRDefault="00105001" w:rsidP="0010500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center"/>
        <w:rPr>
          <w:snapToGrid/>
          <w:spacing w:val="-3"/>
          <w:szCs w:val="24"/>
        </w:rPr>
      </w:pPr>
      <w:r>
        <w:rPr>
          <w:noProof/>
          <w:snapToGrid/>
          <w:spacing w:val="-3"/>
          <w:sz w:val="20"/>
          <w:szCs w:val="24"/>
        </w:rPr>
        <mc:AlternateContent>
          <mc:Choice Requires="wps">
            <w:drawing>
              <wp:anchor distT="0" distB="0" distL="114300" distR="114300" simplePos="0" relativeHeight="251688960" behindDoc="0" locked="0" layoutInCell="1" allowOverlap="1" wp14:anchorId="54875E97" wp14:editId="13E4589C">
                <wp:simplePos x="0" y="0"/>
                <wp:positionH relativeFrom="column">
                  <wp:posOffset>990600</wp:posOffset>
                </wp:positionH>
                <wp:positionV relativeFrom="paragraph">
                  <wp:posOffset>160020</wp:posOffset>
                </wp:positionV>
                <wp:extent cx="228600" cy="132080"/>
                <wp:effectExtent l="38100" t="55880" r="9525" b="1206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32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2.6pt" to="9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">
                <v:stroke endarrow="block"/>
              </v:line>
            </w:pict>
          </mc:Fallback>
        </mc:AlternateContent>
      </w:r>
      <w:r>
        <w:rPr>
          <w:noProof/>
          <w:snapToGrid/>
          <w:spacing w:val="-3"/>
          <w:sz w:val="20"/>
          <w:szCs w:val="24"/>
        </w:rPr>
        <mc:AlternateContent>
          <mc:Choice Requires="wps">
            <w:drawing>
              <wp:anchor distT="0" distB="0" distL="114300" distR="114300" simplePos="0" relativeHeight="251682816" behindDoc="0" locked="0" layoutInCell="1" allowOverlap="1" wp14:anchorId="68449A40" wp14:editId="1169C9A5">
                <wp:simplePos x="0" y="0"/>
                <wp:positionH relativeFrom="column">
                  <wp:posOffset>5791200</wp:posOffset>
                </wp:positionH>
                <wp:positionV relativeFrom="paragraph">
                  <wp:posOffset>63500</wp:posOffset>
                </wp:positionV>
                <wp:extent cx="762000" cy="800100"/>
                <wp:effectExtent l="9525" t="6985" r="9525" b="12065"/>
                <wp:wrapNone/>
                <wp:docPr id="39"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00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26" style="position:absolute;margin-left:456pt;margin-top:5pt;width:60pt;height:6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"/>
            </w:pict>
          </mc:Fallback>
        </mc:AlternateContent>
      </w:r>
    </w:p>
    <w:p w14:paraId="47358743" w14:textId="35569207" w:rsidR="00105001" w:rsidRPr="00105001" w:rsidRDefault="00105001" w:rsidP="0010500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center"/>
        <w:rPr>
          <w:snapToGrid/>
          <w:spacing w:val="-3"/>
          <w:szCs w:val="24"/>
        </w:rPr>
      </w:pPr>
      <w:r>
        <w:rPr>
          <w:noProof/>
          <w:snapToGrid/>
          <w:spacing w:val="-3"/>
          <w:sz w:val="20"/>
          <w:szCs w:val="24"/>
        </w:rPr>
        <mc:AlternateContent>
          <mc:Choice Requires="wps">
            <w:drawing>
              <wp:anchor distT="0" distB="0" distL="114300" distR="114300" simplePos="0" relativeHeight="251697152" behindDoc="0" locked="0" layoutInCell="1" allowOverlap="1" wp14:anchorId="2ADE6976" wp14:editId="418C1035">
                <wp:simplePos x="0" y="0"/>
                <wp:positionH relativeFrom="column">
                  <wp:posOffset>3733800</wp:posOffset>
                </wp:positionH>
                <wp:positionV relativeFrom="paragraph">
                  <wp:posOffset>116840</wp:posOffset>
                </wp:positionV>
                <wp:extent cx="381000" cy="0"/>
                <wp:effectExtent l="19050" t="54610" r="9525" b="5969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9.2pt" to="324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">
                <v:stroke endarrow="block"/>
              </v:line>
            </w:pict>
          </mc:Fallback>
        </mc:AlternateContent>
      </w:r>
      <w:r>
        <w:rPr>
          <w:noProof/>
          <w:snapToGrid/>
          <w:spacing w:val="-3"/>
          <w:sz w:val="20"/>
          <w:szCs w:val="24"/>
        </w:rPr>
        <mc:AlternateContent>
          <mc:Choice Requires="wps">
            <w:drawing>
              <wp:anchor distT="0" distB="0" distL="114300" distR="114300" simplePos="0" relativeHeight="251695104" behindDoc="0" locked="0" layoutInCell="1" allowOverlap="1" wp14:anchorId="31809009" wp14:editId="02DEFB89">
                <wp:simplePos x="0" y="0"/>
                <wp:positionH relativeFrom="column">
                  <wp:posOffset>5562600</wp:posOffset>
                </wp:positionH>
                <wp:positionV relativeFrom="paragraph">
                  <wp:posOffset>116840</wp:posOffset>
                </wp:positionV>
                <wp:extent cx="228600" cy="0"/>
                <wp:effectExtent l="9525" t="54610" r="19050" b="5969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pt,9.2pt" to="456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">
                <v:stroke endarrow="block"/>
              </v:line>
            </w:pict>
          </mc:Fallback>
        </mc:AlternateContent>
      </w:r>
      <w:r>
        <w:rPr>
          <w:noProof/>
          <w:snapToGrid/>
          <w:spacing w:val="-3"/>
          <w:sz w:val="20"/>
          <w:szCs w:val="24"/>
        </w:rPr>
        <mc:AlternateContent>
          <mc:Choice Requires="wps">
            <w:drawing>
              <wp:anchor distT="0" distB="0" distL="114300" distR="114300" simplePos="0" relativeHeight="251692032" behindDoc="0" locked="0" layoutInCell="1" allowOverlap="1" wp14:anchorId="2C227DA4" wp14:editId="69601AFD">
                <wp:simplePos x="0" y="0"/>
                <wp:positionH relativeFrom="column">
                  <wp:posOffset>2590800</wp:posOffset>
                </wp:positionH>
                <wp:positionV relativeFrom="paragraph">
                  <wp:posOffset>149225</wp:posOffset>
                </wp:positionV>
                <wp:extent cx="304800" cy="81915"/>
                <wp:effectExtent l="9525" t="58420" r="28575" b="1206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81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11.75pt" to="228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">
                <v:stroke endarrow="block"/>
              </v:line>
            </w:pict>
          </mc:Fallback>
        </mc:AlternateContent>
      </w:r>
    </w:p>
    <w:p w14:paraId="6B930342" w14:textId="77777777" w:rsidR="00105001" w:rsidRPr="00105001" w:rsidRDefault="00105001" w:rsidP="0010500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center"/>
        <w:rPr>
          <w:snapToGrid/>
          <w:spacing w:val="-3"/>
          <w:szCs w:val="24"/>
        </w:rPr>
      </w:pPr>
    </w:p>
    <w:p w14:paraId="01F0E6BA" w14:textId="77777777" w:rsidR="00105001" w:rsidRPr="00105001" w:rsidRDefault="00105001" w:rsidP="0010500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center"/>
        <w:rPr>
          <w:snapToGrid/>
          <w:spacing w:val="-3"/>
          <w:szCs w:val="24"/>
        </w:rPr>
      </w:pPr>
    </w:p>
    <w:p w14:paraId="11D028D7" w14:textId="5518BE6C" w:rsidR="00105001" w:rsidRPr="00105001" w:rsidRDefault="00105001" w:rsidP="0010500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center"/>
        <w:rPr>
          <w:snapToGrid/>
          <w:spacing w:val="-3"/>
          <w:szCs w:val="24"/>
        </w:rPr>
      </w:pPr>
      <w:r>
        <w:rPr>
          <w:noProof/>
          <w:snapToGrid/>
          <w:spacing w:val="-3"/>
          <w:sz w:val="20"/>
          <w:szCs w:val="24"/>
        </w:rPr>
        <mc:AlternateContent>
          <mc:Choice Requires="wps">
            <w:drawing>
              <wp:anchor distT="0" distB="0" distL="114300" distR="114300" simplePos="0" relativeHeight="251694080" behindDoc="0" locked="0" layoutInCell="1" allowOverlap="1" wp14:anchorId="423AC449" wp14:editId="29058DAC">
                <wp:simplePos x="0" y="0"/>
                <wp:positionH relativeFrom="column">
                  <wp:posOffset>5029200</wp:posOffset>
                </wp:positionH>
                <wp:positionV relativeFrom="paragraph">
                  <wp:posOffset>162560</wp:posOffset>
                </wp:positionV>
                <wp:extent cx="60960" cy="228600"/>
                <wp:effectExtent l="9525" t="6985" r="53340" b="3111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2.8pt" to="400.8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">
                <v:stroke endarrow="block"/>
              </v:line>
            </w:pict>
          </mc:Fallback>
        </mc:AlternateContent>
      </w:r>
      <w:r>
        <w:rPr>
          <w:noProof/>
          <w:snapToGrid/>
          <w:spacing w:val="-3"/>
          <w:sz w:val="20"/>
          <w:szCs w:val="24"/>
        </w:rPr>
        <mc:AlternateContent>
          <mc:Choice Requires="wps">
            <w:drawing>
              <wp:anchor distT="0" distB="0" distL="114300" distR="114300" simplePos="0" relativeHeight="251693056" behindDoc="0" locked="0" layoutInCell="1" allowOverlap="1" wp14:anchorId="6388F7D7" wp14:editId="1E3840C0">
                <wp:simplePos x="0" y="0"/>
                <wp:positionH relativeFrom="column">
                  <wp:posOffset>3581400</wp:posOffset>
                </wp:positionH>
                <wp:positionV relativeFrom="paragraph">
                  <wp:posOffset>48260</wp:posOffset>
                </wp:positionV>
                <wp:extent cx="914400" cy="527685"/>
                <wp:effectExtent l="38100" t="6985" r="9525" b="5588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5276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pt,3.8pt" to="35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">
                <v:stroke endarrow="block"/>
              </v:line>
            </w:pict>
          </mc:Fallback>
        </mc:AlternateContent>
      </w:r>
      <w:r>
        <w:rPr>
          <w:noProof/>
          <w:snapToGrid/>
          <w:spacing w:val="-3"/>
          <w:sz w:val="20"/>
          <w:szCs w:val="24"/>
        </w:rPr>
        <mc:AlternateContent>
          <mc:Choice Requires="wps">
            <w:drawing>
              <wp:anchor distT="0" distB="0" distL="114300" distR="114300" simplePos="0" relativeHeight="251687936" behindDoc="0" locked="0" layoutInCell="1" allowOverlap="1" wp14:anchorId="1898CC59" wp14:editId="112ABC9C">
                <wp:simplePos x="0" y="0"/>
                <wp:positionH relativeFrom="column">
                  <wp:posOffset>990600</wp:posOffset>
                </wp:positionH>
                <wp:positionV relativeFrom="paragraph">
                  <wp:posOffset>162560</wp:posOffset>
                </wp:positionV>
                <wp:extent cx="381000" cy="219710"/>
                <wp:effectExtent l="38100" t="6985" r="9525" b="59055"/>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219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2.8pt" to="108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">
                <v:stroke endarrow="block"/>
              </v:line>
            </w:pict>
          </mc:Fallback>
        </mc:AlternateContent>
      </w:r>
      <w:r>
        <w:rPr>
          <w:noProof/>
          <w:snapToGrid/>
          <w:spacing w:val="-3"/>
          <w:sz w:val="20"/>
          <w:szCs w:val="24"/>
        </w:rPr>
        <mc:AlternateContent>
          <mc:Choice Requires="wps">
            <w:drawing>
              <wp:anchor distT="0" distB="0" distL="114300" distR="114300" simplePos="0" relativeHeight="251686912" behindDoc="0" locked="0" layoutInCell="1" allowOverlap="1" wp14:anchorId="38E4329F" wp14:editId="14D53CB4">
                <wp:simplePos x="0" y="0"/>
                <wp:positionH relativeFrom="column">
                  <wp:posOffset>2438400</wp:posOffset>
                </wp:positionH>
                <wp:positionV relativeFrom="paragraph">
                  <wp:posOffset>162560</wp:posOffset>
                </wp:positionV>
                <wp:extent cx="304800" cy="304800"/>
                <wp:effectExtent l="9525" t="6985" r="47625" b="5016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12.8pt" to="3in,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">
                <v:stroke endarrow="block"/>
              </v:line>
            </w:pict>
          </mc:Fallback>
        </mc:AlternateContent>
      </w:r>
    </w:p>
    <w:p w14:paraId="79BB8D95" w14:textId="4CF8121A" w:rsidR="00105001" w:rsidRPr="00105001" w:rsidRDefault="00105001" w:rsidP="0010500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center"/>
        <w:rPr>
          <w:snapToGrid/>
          <w:spacing w:val="-3"/>
          <w:szCs w:val="24"/>
        </w:rPr>
      </w:pPr>
      <w:r>
        <w:rPr>
          <w:noProof/>
          <w:snapToGrid/>
          <w:spacing w:val="-3"/>
          <w:sz w:val="20"/>
          <w:szCs w:val="24"/>
        </w:rPr>
        <mc:AlternateContent>
          <mc:Choice Requires="wps">
            <w:drawing>
              <wp:anchor distT="0" distB="0" distL="114300" distR="114300" simplePos="0" relativeHeight="251679744" behindDoc="0" locked="0" layoutInCell="1" allowOverlap="1" wp14:anchorId="2576D1C2" wp14:editId="4500DBAB">
                <wp:simplePos x="0" y="0"/>
                <wp:positionH relativeFrom="column">
                  <wp:posOffset>381000</wp:posOffset>
                </wp:positionH>
                <wp:positionV relativeFrom="paragraph">
                  <wp:posOffset>101600</wp:posOffset>
                </wp:positionV>
                <wp:extent cx="762000" cy="800100"/>
                <wp:effectExtent l="9525" t="6985" r="9525" b="12065"/>
                <wp:wrapNone/>
                <wp:docPr id="3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00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 o:spid="_x0000_s1026" style="position:absolute;margin-left:30pt;margin-top:8pt;width:60pt;height:6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"/>
            </w:pict>
          </mc:Fallback>
        </mc:AlternateContent>
      </w:r>
    </w:p>
    <w:p w14:paraId="2B3376EE" w14:textId="5AA4F0A6" w:rsidR="00105001" w:rsidRPr="00105001" w:rsidRDefault="00105001" w:rsidP="0010500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center"/>
        <w:rPr>
          <w:snapToGrid/>
          <w:spacing w:val="-3"/>
          <w:szCs w:val="24"/>
        </w:rPr>
      </w:pPr>
      <w:r>
        <w:rPr>
          <w:noProof/>
          <w:snapToGrid/>
          <w:spacing w:val="-3"/>
          <w:sz w:val="20"/>
          <w:szCs w:val="24"/>
        </w:rPr>
        <mc:AlternateContent>
          <mc:Choice Requires="wps">
            <w:drawing>
              <wp:anchor distT="0" distB="0" distL="114300" distR="114300" simplePos="0" relativeHeight="251681792" behindDoc="0" locked="0" layoutInCell="1" allowOverlap="1" wp14:anchorId="5A59CAB4" wp14:editId="4410FC1E">
                <wp:simplePos x="0" y="0"/>
                <wp:positionH relativeFrom="column">
                  <wp:posOffset>4648200</wp:posOffset>
                </wp:positionH>
                <wp:positionV relativeFrom="paragraph">
                  <wp:posOffset>40640</wp:posOffset>
                </wp:positionV>
                <wp:extent cx="990600" cy="800100"/>
                <wp:effectExtent l="9525" t="6985" r="9525" b="12065"/>
                <wp:wrapNone/>
                <wp:docPr id="30"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800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 o:spid="_x0000_s1026" style="position:absolute;margin-left:366pt;margin-top:3.2pt;width:78pt;height:6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"/>
            </w:pict>
          </mc:Fallback>
        </mc:AlternateContent>
      </w:r>
      <w:r>
        <w:rPr>
          <w:noProof/>
          <w:snapToGrid/>
          <w:spacing w:val="-3"/>
          <w:sz w:val="20"/>
          <w:szCs w:val="24"/>
        </w:rPr>
        <mc:AlternateContent>
          <mc:Choice Requires="wps">
            <w:drawing>
              <wp:anchor distT="0" distB="0" distL="114300" distR="114300" simplePos="0" relativeHeight="251680768" behindDoc="0" locked="0" layoutInCell="1" allowOverlap="1" wp14:anchorId="41C24351" wp14:editId="3BA5278E">
                <wp:simplePos x="0" y="0"/>
                <wp:positionH relativeFrom="column">
                  <wp:posOffset>2667000</wp:posOffset>
                </wp:positionH>
                <wp:positionV relativeFrom="paragraph">
                  <wp:posOffset>40640</wp:posOffset>
                </wp:positionV>
                <wp:extent cx="914400" cy="685800"/>
                <wp:effectExtent l="9525" t="6985" r="9525" b="12065"/>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210pt;margin-top:3.2pt;width:1in;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"/>
            </w:pict>
          </mc:Fallback>
        </mc:AlternateContent>
      </w:r>
    </w:p>
    <w:p w14:paraId="70664E37" w14:textId="77777777" w:rsidR="00105001" w:rsidRPr="00105001" w:rsidRDefault="00105001" w:rsidP="0010500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center"/>
        <w:rPr>
          <w:snapToGrid/>
          <w:spacing w:val="-3"/>
          <w:szCs w:val="24"/>
        </w:rPr>
      </w:pPr>
    </w:p>
    <w:p w14:paraId="1FD3984E" w14:textId="77777777" w:rsidR="00105001" w:rsidRPr="00105001" w:rsidRDefault="00105001" w:rsidP="0010500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center"/>
        <w:rPr>
          <w:snapToGrid/>
          <w:spacing w:val="-3"/>
          <w:szCs w:val="24"/>
        </w:rPr>
      </w:pPr>
    </w:p>
    <w:p w14:paraId="1386B9C9" w14:textId="77777777" w:rsidR="00105001" w:rsidRPr="00105001" w:rsidRDefault="00105001" w:rsidP="0010500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center"/>
        <w:rPr>
          <w:snapToGrid/>
          <w:spacing w:val="-3"/>
          <w:szCs w:val="24"/>
        </w:rPr>
      </w:pPr>
    </w:p>
    <w:p w14:paraId="32921881" w14:textId="77777777" w:rsidR="00105001" w:rsidRPr="00105001" w:rsidRDefault="00105001" w:rsidP="0010500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center"/>
        <w:rPr>
          <w:snapToGrid/>
          <w:spacing w:val="-3"/>
          <w:szCs w:val="24"/>
        </w:rPr>
      </w:pPr>
    </w:p>
    <w:p w14:paraId="29C2E774" w14:textId="77777777" w:rsidR="00105001" w:rsidRPr="00105001" w:rsidRDefault="00105001" w:rsidP="0010500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center"/>
        <w:rPr>
          <w:snapToGrid/>
          <w:spacing w:val="-3"/>
          <w:szCs w:val="24"/>
        </w:rPr>
        <w:sectPr w:rsidR="00105001" w:rsidRPr="00105001" w:rsidSect="00105001">
          <w:footerReference w:type="default" r:id="rId66"/>
          <w:pgSz w:w="12240" w:h="15840" w:code="1"/>
          <w:pgMar w:top="1440" w:right="720" w:bottom="1440" w:left="1440" w:header="720" w:footer="720" w:gutter="0"/>
          <w:cols w:space="720"/>
          <w:noEndnote/>
        </w:sectPr>
      </w:pPr>
    </w:p>
    <w:p w14:paraId="353617C5" w14:textId="77777777" w:rsidR="00105001" w:rsidRPr="00105001" w:rsidRDefault="00105001" w:rsidP="00105001">
      <w:pPr>
        <w:keepNext/>
        <w:widowControl/>
        <w:jc w:val="center"/>
        <w:outlineLvl w:val="0"/>
        <w:rPr>
          <w:b/>
          <w:bCs/>
          <w:i/>
          <w:snapToGrid/>
          <w:sz w:val="28"/>
          <w:szCs w:val="24"/>
        </w:rPr>
      </w:pPr>
      <w:r w:rsidRPr="00105001">
        <w:rPr>
          <w:b/>
          <w:bCs/>
          <w:i/>
          <w:snapToGrid/>
          <w:sz w:val="28"/>
          <w:szCs w:val="24"/>
        </w:rPr>
        <w:lastRenderedPageBreak/>
        <w:t>Shizuko’s Daughter</w:t>
      </w:r>
    </w:p>
    <w:p w14:paraId="773AB71B" w14:textId="77777777" w:rsidR="00105001" w:rsidRPr="00105001" w:rsidRDefault="00105001" w:rsidP="00105001">
      <w:pPr>
        <w:keepNext/>
        <w:widowControl/>
        <w:jc w:val="center"/>
        <w:outlineLvl w:val="0"/>
        <w:rPr>
          <w:b/>
          <w:bCs/>
          <w:snapToGrid/>
          <w:sz w:val="28"/>
          <w:szCs w:val="24"/>
        </w:rPr>
      </w:pPr>
      <w:bookmarkStart w:id="192" w:name="_Multi-Flow_Map"/>
      <w:bookmarkEnd w:id="192"/>
      <w:r w:rsidRPr="00105001">
        <w:rPr>
          <w:b/>
          <w:bCs/>
          <w:snapToGrid/>
          <w:sz w:val="28"/>
          <w:szCs w:val="24"/>
        </w:rPr>
        <w:t>Multi-Flow Map</w:t>
      </w:r>
    </w:p>
    <w:p w14:paraId="228F7F25" w14:textId="77777777" w:rsidR="00105001" w:rsidRPr="00105001" w:rsidRDefault="00105001" w:rsidP="00105001">
      <w:pPr>
        <w:widowControl/>
        <w:tabs>
          <w:tab w:val="left" w:pos="-1440"/>
          <w:tab w:val="left" w:pos="-720"/>
          <w:tab w:val="left" w:pos="0"/>
          <w:tab w:val="left" w:pos="360"/>
          <w:tab w:val="left" w:pos="720"/>
          <w:tab w:val="left" w:pos="1080"/>
          <w:tab w:val="left" w:pos="1440"/>
          <w:tab w:val="left" w:pos="1764"/>
          <w:tab w:val="left" w:pos="2160"/>
          <w:tab w:val="left" w:pos="2520"/>
          <w:tab w:val="left" w:pos="2880"/>
        </w:tabs>
        <w:suppressAutoHyphens/>
        <w:spacing w:line="360" w:lineRule="atLeast"/>
        <w:jc w:val="center"/>
        <w:rPr>
          <w:b/>
          <w:bCs/>
          <w:snapToGrid/>
          <w:spacing w:val="-3"/>
          <w:szCs w:val="24"/>
        </w:rPr>
      </w:pPr>
    </w:p>
    <w:p w14:paraId="760D7D7D" w14:textId="77777777" w:rsidR="00105001" w:rsidRPr="00105001" w:rsidRDefault="00105001" w:rsidP="00105001">
      <w:pPr>
        <w:widowControl/>
        <w:tabs>
          <w:tab w:val="left" w:pos="-1440"/>
          <w:tab w:val="left" w:pos="-720"/>
          <w:tab w:val="left" w:pos="0"/>
          <w:tab w:val="left" w:pos="360"/>
          <w:tab w:val="left" w:pos="720"/>
          <w:tab w:val="left" w:pos="1080"/>
          <w:tab w:val="left" w:pos="1440"/>
          <w:tab w:val="left" w:pos="1764"/>
          <w:tab w:val="left" w:pos="2160"/>
          <w:tab w:val="left" w:pos="2520"/>
          <w:tab w:val="left" w:pos="2880"/>
        </w:tabs>
        <w:suppressAutoHyphens/>
        <w:spacing w:line="360" w:lineRule="atLeast"/>
        <w:rPr>
          <w:snapToGrid/>
          <w:spacing w:val="-3"/>
          <w:szCs w:val="24"/>
        </w:rPr>
      </w:pPr>
      <w:r w:rsidRPr="00105001">
        <w:rPr>
          <w:snapToGrid/>
          <w:spacing w:val="-3"/>
          <w:szCs w:val="24"/>
        </w:rPr>
        <w:t>The multi-flow map is a tool for seeking causes of events and the effects.  The map expands when showing historical causes and for predicting future events and outcomes.  In its most complex form, it expands to show the interrelationships of feedback effects in a dynamic system.</w:t>
      </w:r>
    </w:p>
    <w:p w14:paraId="7E941673" w14:textId="77777777" w:rsidR="00105001" w:rsidRPr="00105001" w:rsidRDefault="00105001" w:rsidP="00105001">
      <w:pPr>
        <w:widowControl/>
        <w:tabs>
          <w:tab w:val="left" w:pos="-1440"/>
          <w:tab w:val="left" w:pos="-720"/>
          <w:tab w:val="left" w:pos="0"/>
          <w:tab w:val="left" w:pos="360"/>
          <w:tab w:val="left" w:pos="720"/>
          <w:tab w:val="left" w:pos="1080"/>
          <w:tab w:val="left" w:pos="1440"/>
          <w:tab w:val="left" w:pos="1764"/>
          <w:tab w:val="left" w:pos="2160"/>
          <w:tab w:val="left" w:pos="2520"/>
          <w:tab w:val="left" w:pos="2880"/>
        </w:tabs>
        <w:suppressAutoHyphens/>
        <w:spacing w:line="360" w:lineRule="atLeast"/>
        <w:rPr>
          <w:snapToGrid/>
          <w:spacing w:val="-3"/>
          <w:szCs w:val="24"/>
        </w:rPr>
      </w:pPr>
    </w:p>
    <w:p w14:paraId="122E254D" w14:textId="77777777" w:rsidR="00105001" w:rsidRPr="00105001" w:rsidRDefault="00105001" w:rsidP="00105001">
      <w:pPr>
        <w:widowControl/>
        <w:tabs>
          <w:tab w:val="left" w:pos="-1440"/>
          <w:tab w:val="left" w:pos="-720"/>
          <w:tab w:val="left" w:pos="0"/>
          <w:tab w:val="left" w:pos="360"/>
          <w:tab w:val="left" w:pos="720"/>
          <w:tab w:val="left" w:pos="1080"/>
          <w:tab w:val="left" w:pos="1440"/>
          <w:tab w:val="left" w:pos="1764"/>
          <w:tab w:val="left" w:pos="2160"/>
          <w:tab w:val="left" w:pos="2520"/>
          <w:tab w:val="left" w:pos="2880"/>
        </w:tabs>
        <w:suppressAutoHyphens/>
        <w:spacing w:line="360" w:lineRule="atLeast"/>
        <w:rPr>
          <w:snapToGrid/>
          <w:spacing w:val="-3"/>
          <w:szCs w:val="24"/>
        </w:rPr>
      </w:pPr>
    </w:p>
    <w:p w14:paraId="0F59C7A1" w14:textId="77777777" w:rsidR="00105001" w:rsidRPr="00105001" w:rsidRDefault="00105001" w:rsidP="00105001">
      <w:pPr>
        <w:widowControl/>
        <w:tabs>
          <w:tab w:val="left" w:pos="-1440"/>
          <w:tab w:val="left" w:pos="-720"/>
          <w:tab w:val="left" w:pos="0"/>
          <w:tab w:val="left" w:pos="360"/>
          <w:tab w:val="left" w:pos="720"/>
          <w:tab w:val="left" w:pos="1080"/>
          <w:tab w:val="left" w:pos="1440"/>
          <w:tab w:val="left" w:pos="1764"/>
          <w:tab w:val="left" w:pos="2160"/>
          <w:tab w:val="left" w:pos="2520"/>
          <w:tab w:val="left" w:pos="2880"/>
        </w:tabs>
        <w:suppressAutoHyphens/>
        <w:spacing w:line="360" w:lineRule="atLeast"/>
        <w:rPr>
          <w:snapToGrid/>
          <w:spacing w:val="-3"/>
          <w:szCs w:val="24"/>
        </w:rPr>
      </w:pPr>
    </w:p>
    <w:p w14:paraId="024C1800" w14:textId="77777777" w:rsidR="00105001" w:rsidRPr="00105001" w:rsidRDefault="00105001" w:rsidP="00105001">
      <w:pPr>
        <w:widowControl/>
        <w:suppressAutoHyphens/>
        <w:spacing w:line="240" w:lineRule="atLeast"/>
        <w:jc w:val="both"/>
        <w:rPr>
          <w:snapToGrid/>
          <w:spacing w:val="-3"/>
          <w:szCs w:val="24"/>
        </w:rPr>
      </w:pPr>
    </w:p>
    <w:p w14:paraId="3C41676E" w14:textId="19610857" w:rsidR="00105001" w:rsidRPr="00105001" w:rsidRDefault="00105001" w:rsidP="00105001">
      <w:pPr>
        <w:widowControl/>
        <w:suppressAutoHyphens/>
        <w:spacing w:line="240" w:lineRule="atLeast"/>
        <w:jc w:val="both"/>
        <w:rPr>
          <w:snapToGrid/>
          <w:spacing w:val="-3"/>
          <w:szCs w:val="24"/>
        </w:rPr>
      </w:pPr>
      <w:r>
        <w:rPr>
          <w:noProof/>
          <w:snapToGrid/>
          <w:spacing w:val="-3"/>
          <w:sz w:val="20"/>
          <w:szCs w:val="24"/>
        </w:rPr>
        <mc:AlternateContent>
          <mc:Choice Requires="wps">
            <w:drawing>
              <wp:anchor distT="0" distB="0" distL="114300" distR="114300" simplePos="0" relativeHeight="251700224" behindDoc="0" locked="0" layoutInCell="1" allowOverlap="1" wp14:anchorId="549D51CB" wp14:editId="3AB3A8D7">
                <wp:simplePos x="0" y="0"/>
                <wp:positionH relativeFrom="column">
                  <wp:posOffset>4343400</wp:posOffset>
                </wp:positionH>
                <wp:positionV relativeFrom="paragraph">
                  <wp:posOffset>53340</wp:posOffset>
                </wp:positionV>
                <wp:extent cx="1066800" cy="800100"/>
                <wp:effectExtent l="9525" t="8890" r="9525" b="1016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342pt;margin-top:4.2pt;width:84pt;height:6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"/>
            </w:pict>
          </mc:Fallback>
        </mc:AlternateContent>
      </w:r>
      <w:r>
        <w:rPr>
          <w:noProof/>
          <w:snapToGrid/>
          <w:spacing w:val="-3"/>
          <w:sz w:val="20"/>
          <w:szCs w:val="24"/>
        </w:rPr>
        <mc:AlternateContent>
          <mc:Choice Requires="wps">
            <w:drawing>
              <wp:anchor distT="0" distB="0" distL="114300" distR="114300" simplePos="0" relativeHeight="251706368" behindDoc="0" locked="0" layoutInCell="1" allowOverlap="1" wp14:anchorId="3257AAA5" wp14:editId="395DD896">
                <wp:simplePos x="0" y="0"/>
                <wp:positionH relativeFrom="column">
                  <wp:posOffset>914400</wp:posOffset>
                </wp:positionH>
                <wp:positionV relativeFrom="paragraph">
                  <wp:posOffset>53340</wp:posOffset>
                </wp:positionV>
                <wp:extent cx="990600" cy="800100"/>
                <wp:effectExtent l="9525" t="8890" r="9525" b="1016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800100"/>
                        </a:xfrm>
                        <a:prstGeom prst="rect">
                          <a:avLst/>
                        </a:prstGeom>
                        <a:solidFill>
                          <a:srgbClr val="FFFFFF"/>
                        </a:solidFill>
                        <a:ln w="9525">
                          <a:solidFill>
                            <a:srgbClr val="000000"/>
                          </a:solidFill>
                          <a:miter lim="800000"/>
                          <a:headEnd/>
                          <a:tailEnd/>
                        </a:ln>
                      </wps:spPr>
                      <wps:txbx>
                        <w:txbxContent>
                          <w:p w14:paraId="50ABF9C7" w14:textId="77777777" w:rsidR="00E860FD" w:rsidRDefault="00E860FD" w:rsidP="001050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0" type="#_x0000_t202" style="position:absolute;left:0;text-align:left;margin-left:1in;margin-top:4.2pt;width:78pt;height:6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">
                <v:textbox>
                  <w:txbxContent>
                    <w:p w14:paraId="50ABF9C7" w14:textId="77777777" w:rsidR="00E860FD" w:rsidRDefault="00E860FD" w:rsidP="00105001"/>
                  </w:txbxContent>
                </v:textbox>
              </v:shape>
            </w:pict>
          </mc:Fallback>
        </mc:AlternateContent>
      </w:r>
      <w:r>
        <w:rPr>
          <w:noProof/>
          <w:snapToGrid/>
          <w:spacing w:val="-3"/>
          <w:sz w:val="20"/>
          <w:szCs w:val="24"/>
        </w:rPr>
        <mc:AlternateContent>
          <mc:Choice Requires="wps">
            <w:drawing>
              <wp:anchor distT="0" distB="0" distL="114300" distR="114300" simplePos="0" relativeHeight="251705344" behindDoc="0" locked="0" layoutInCell="1" allowOverlap="1" wp14:anchorId="683A43DF" wp14:editId="101967CF">
                <wp:simplePos x="0" y="0"/>
                <wp:positionH relativeFrom="column">
                  <wp:posOffset>7315200</wp:posOffset>
                </wp:positionH>
                <wp:positionV relativeFrom="paragraph">
                  <wp:posOffset>116840</wp:posOffset>
                </wp:positionV>
                <wp:extent cx="914400" cy="685800"/>
                <wp:effectExtent l="9525" t="5715" r="9525" b="1333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8in;margin-top:9.2pt;width:1in;height:5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"/>
            </w:pict>
          </mc:Fallback>
        </mc:AlternateContent>
      </w:r>
    </w:p>
    <w:p w14:paraId="3429BFFB" w14:textId="77777777" w:rsidR="00105001" w:rsidRPr="00105001" w:rsidRDefault="00105001" w:rsidP="00105001">
      <w:pPr>
        <w:widowControl/>
        <w:suppressAutoHyphens/>
        <w:spacing w:line="240" w:lineRule="atLeast"/>
        <w:jc w:val="both"/>
        <w:rPr>
          <w:snapToGrid/>
          <w:spacing w:val="-3"/>
          <w:szCs w:val="24"/>
        </w:rPr>
      </w:pPr>
    </w:p>
    <w:p w14:paraId="40B6C292" w14:textId="77777777" w:rsidR="00105001" w:rsidRPr="00105001" w:rsidRDefault="00105001" w:rsidP="00105001">
      <w:pPr>
        <w:widowControl/>
        <w:suppressAutoHyphens/>
        <w:spacing w:line="240" w:lineRule="atLeast"/>
        <w:jc w:val="both"/>
        <w:rPr>
          <w:snapToGrid/>
          <w:spacing w:val="-3"/>
          <w:szCs w:val="24"/>
        </w:rPr>
      </w:pPr>
    </w:p>
    <w:p w14:paraId="3E533255" w14:textId="6DE3A09F" w:rsidR="00105001" w:rsidRPr="00105001" w:rsidRDefault="00105001" w:rsidP="00105001">
      <w:pPr>
        <w:widowControl/>
        <w:suppressAutoHyphens/>
        <w:spacing w:line="240" w:lineRule="atLeast"/>
        <w:jc w:val="both"/>
        <w:rPr>
          <w:snapToGrid/>
          <w:spacing w:val="-3"/>
          <w:szCs w:val="24"/>
        </w:rPr>
      </w:pPr>
      <w:r>
        <w:rPr>
          <w:noProof/>
          <w:snapToGrid/>
          <w:spacing w:val="-3"/>
          <w:sz w:val="20"/>
          <w:szCs w:val="24"/>
        </w:rPr>
        <mc:AlternateContent>
          <mc:Choice Requires="wps">
            <w:drawing>
              <wp:anchor distT="0" distB="0" distL="114300" distR="114300" simplePos="0" relativeHeight="251712512" behindDoc="0" locked="0" layoutInCell="1" allowOverlap="1" wp14:anchorId="1E4AAA3D" wp14:editId="70EA76FC">
                <wp:simplePos x="0" y="0"/>
                <wp:positionH relativeFrom="column">
                  <wp:posOffset>1905000</wp:posOffset>
                </wp:positionH>
                <wp:positionV relativeFrom="paragraph">
                  <wp:posOffset>99060</wp:posOffset>
                </wp:positionV>
                <wp:extent cx="457200" cy="228600"/>
                <wp:effectExtent l="9525" t="8890" r="38100" b="5778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7.8pt" to="186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">
                <v:stroke endarrow="block"/>
              </v:line>
            </w:pict>
          </mc:Fallback>
        </mc:AlternateContent>
      </w:r>
      <w:r>
        <w:rPr>
          <w:noProof/>
          <w:snapToGrid/>
          <w:spacing w:val="-3"/>
          <w:sz w:val="20"/>
          <w:szCs w:val="24"/>
        </w:rPr>
        <mc:AlternateContent>
          <mc:Choice Requires="wps">
            <w:drawing>
              <wp:anchor distT="0" distB="0" distL="114300" distR="114300" simplePos="0" relativeHeight="251709440" behindDoc="0" locked="0" layoutInCell="1" allowOverlap="1" wp14:anchorId="3171B30A" wp14:editId="338B12CF">
                <wp:simplePos x="0" y="0"/>
                <wp:positionH relativeFrom="column">
                  <wp:posOffset>3886200</wp:posOffset>
                </wp:positionH>
                <wp:positionV relativeFrom="paragraph">
                  <wp:posOffset>99060</wp:posOffset>
                </wp:positionV>
                <wp:extent cx="457200" cy="228600"/>
                <wp:effectExtent l="9525" t="56515" r="38100" b="1016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7.8pt" to="342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">
                <v:stroke endarrow="block"/>
              </v:line>
            </w:pict>
          </mc:Fallback>
        </mc:AlternateContent>
      </w:r>
    </w:p>
    <w:p w14:paraId="18BEB1CF" w14:textId="49E51736" w:rsidR="00105001" w:rsidRPr="00105001" w:rsidRDefault="00105001" w:rsidP="00105001">
      <w:pPr>
        <w:widowControl/>
        <w:suppressAutoHyphens/>
        <w:spacing w:line="240" w:lineRule="atLeast"/>
        <w:jc w:val="both"/>
        <w:rPr>
          <w:snapToGrid/>
          <w:spacing w:val="-3"/>
          <w:szCs w:val="24"/>
        </w:rPr>
      </w:pPr>
      <w:r>
        <w:rPr>
          <w:noProof/>
          <w:snapToGrid/>
          <w:spacing w:val="-3"/>
          <w:sz w:val="20"/>
          <w:szCs w:val="24"/>
        </w:rPr>
        <mc:AlternateContent>
          <mc:Choice Requires="wps">
            <w:drawing>
              <wp:anchor distT="0" distB="0" distL="114300" distR="114300" simplePos="0" relativeHeight="251699200" behindDoc="0" locked="0" layoutInCell="1" allowOverlap="1" wp14:anchorId="71EE480B" wp14:editId="1BFCBCD6">
                <wp:simplePos x="0" y="0"/>
                <wp:positionH relativeFrom="column">
                  <wp:posOffset>2362200</wp:posOffset>
                </wp:positionH>
                <wp:positionV relativeFrom="paragraph">
                  <wp:posOffset>152400</wp:posOffset>
                </wp:positionV>
                <wp:extent cx="1524000" cy="1371600"/>
                <wp:effectExtent l="9525" t="8890" r="9525" b="1016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186pt;margin-top:12pt;width:120pt;height:10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"/>
            </w:pict>
          </mc:Fallback>
        </mc:AlternateContent>
      </w:r>
    </w:p>
    <w:p w14:paraId="66B81E40" w14:textId="77777777" w:rsidR="00105001" w:rsidRPr="00105001" w:rsidRDefault="00105001" w:rsidP="00105001">
      <w:pPr>
        <w:widowControl/>
        <w:suppressAutoHyphens/>
        <w:spacing w:line="240" w:lineRule="atLeast"/>
        <w:jc w:val="both"/>
        <w:rPr>
          <w:snapToGrid/>
          <w:spacing w:val="-3"/>
          <w:szCs w:val="24"/>
        </w:rPr>
      </w:pPr>
    </w:p>
    <w:p w14:paraId="406D651A" w14:textId="1B1E8092" w:rsidR="00105001" w:rsidRPr="00105001" w:rsidRDefault="00105001" w:rsidP="00105001">
      <w:pPr>
        <w:widowControl/>
        <w:suppressAutoHyphens/>
        <w:spacing w:line="240" w:lineRule="atLeast"/>
        <w:jc w:val="both"/>
        <w:rPr>
          <w:snapToGrid/>
          <w:spacing w:val="-3"/>
          <w:szCs w:val="24"/>
        </w:rPr>
      </w:pPr>
      <w:r>
        <w:rPr>
          <w:noProof/>
          <w:snapToGrid/>
          <w:spacing w:val="-3"/>
          <w:sz w:val="20"/>
          <w:szCs w:val="24"/>
        </w:rPr>
        <mc:AlternateContent>
          <mc:Choice Requires="wps">
            <w:drawing>
              <wp:anchor distT="0" distB="0" distL="114300" distR="114300" simplePos="0" relativeHeight="251701248" behindDoc="0" locked="0" layoutInCell="1" allowOverlap="1" wp14:anchorId="5D4EBDCA" wp14:editId="19BA4CBC">
                <wp:simplePos x="0" y="0"/>
                <wp:positionH relativeFrom="column">
                  <wp:posOffset>4343400</wp:posOffset>
                </wp:positionH>
                <wp:positionV relativeFrom="paragraph">
                  <wp:posOffset>30480</wp:posOffset>
                </wp:positionV>
                <wp:extent cx="1066800" cy="800100"/>
                <wp:effectExtent l="9525" t="8890" r="9525" b="1016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342pt;margin-top:2.4pt;width:84pt;height:6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"/>
            </w:pict>
          </mc:Fallback>
        </mc:AlternateContent>
      </w:r>
      <w:r>
        <w:rPr>
          <w:noProof/>
          <w:snapToGrid/>
          <w:spacing w:val="-3"/>
          <w:sz w:val="20"/>
          <w:szCs w:val="24"/>
        </w:rPr>
        <mc:AlternateContent>
          <mc:Choice Requires="wps">
            <w:drawing>
              <wp:anchor distT="0" distB="0" distL="114300" distR="114300" simplePos="0" relativeHeight="251707392" behindDoc="0" locked="0" layoutInCell="1" allowOverlap="1" wp14:anchorId="30D3C886" wp14:editId="74DDD56E">
                <wp:simplePos x="0" y="0"/>
                <wp:positionH relativeFrom="column">
                  <wp:posOffset>914400</wp:posOffset>
                </wp:positionH>
                <wp:positionV relativeFrom="paragraph">
                  <wp:posOffset>30480</wp:posOffset>
                </wp:positionV>
                <wp:extent cx="990600" cy="800100"/>
                <wp:effectExtent l="9525" t="8890" r="9525" b="1016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800100"/>
                        </a:xfrm>
                        <a:prstGeom prst="rect">
                          <a:avLst/>
                        </a:prstGeom>
                        <a:solidFill>
                          <a:srgbClr val="FFFFFF"/>
                        </a:solidFill>
                        <a:ln w="9525">
                          <a:solidFill>
                            <a:srgbClr val="000000"/>
                          </a:solidFill>
                          <a:miter lim="800000"/>
                          <a:headEnd/>
                          <a:tailEnd/>
                        </a:ln>
                      </wps:spPr>
                      <wps:txbx>
                        <w:txbxContent>
                          <w:p w14:paraId="659C7403" w14:textId="77777777" w:rsidR="00E860FD" w:rsidRDefault="00E860FD" w:rsidP="001050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1" type="#_x0000_t202" style="position:absolute;left:0;text-align:left;margin-left:1in;margin-top:2.4pt;width:78pt;height:6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">
                <v:textbox>
                  <w:txbxContent>
                    <w:p w14:paraId="659C7403" w14:textId="77777777" w:rsidR="00E860FD" w:rsidRDefault="00E860FD" w:rsidP="00105001"/>
                  </w:txbxContent>
                </v:textbox>
              </v:shape>
            </w:pict>
          </mc:Fallback>
        </mc:AlternateContent>
      </w:r>
      <w:r>
        <w:rPr>
          <w:noProof/>
          <w:snapToGrid/>
          <w:spacing w:val="-3"/>
          <w:sz w:val="20"/>
          <w:szCs w:val="24"/>
        </w:rPr>
        <mc:AlternateContent>
          <mc:Choice Requires="wps">
            <w:drawing>
              <wp:anchor distT="0" distB="0" distL="114300" distR="114300" simplePos="0" relativeHeight="251704320" behindDoc="0" locked="0" layoutInCell="1" allowOverlap="1" wp14:anchorId="47C083DD" wp14:editId="40033FF9">
                <wp:simplePos x="0" y="0"/>
                <wp:positionH relativeFrom="column">
                  <wp:posOffset>7315200</wp:posOffset>
                </wp:positionH>
                <wp:positionV relativeFrom="paragraph">
                  <wp:posOffset>93980</wp:posOffset>
                </wp:positionV>
                <wp:extent cx="914400" cy="685800"/>
                <wp:effectExtent l="9525" t="5715" r="9525" b="1333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8in;margin-top:7.4pt;width:1in;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"/>
            </w:pict>
          </mc:Fallback>
        </mc:AlternateContent>
      </w:r>
    </w:p>
    <w:p w14:paraId="3FCC66D8" w14:textId="77777777" w:rsidR="00105001" w:rsidRPr="00105001" w:rsidRDefault="00105001" w:rsidP="00105001">
      <w:pPr>
        <w:widowControl/>
        <w:suppressAutoHyphens/>
        <w:spacing w:line="240" w:lineRule="atLeast"/>
        <w:jc w:val="both"/>
        <w:rPr>
          <w:snapToGrid/>
          <w:spacing w:val="-3"/>
          <w:szCs w:val="24"/>
        </w:rPr>
      </w:pPr>
    </w:p>
    <w:p w14:paraId="1F92427D" w14:textId="297B7897" w:rsidR="00105001" w:rsidRPr="00105001" w:rsidRDefault="00105001" w:rsidP="00105001">
      <w:pPr>
        <w:widowControl/>
        <w:suppressAutoHyphens/>
        <w:spacing w:line="240" w:lineRule="atLeast"/>
        <w:jc w:val="both"/>
        <w:rPr>
          <w:snapToGrid/>
          <w:spacing w:val="-3"/>
          <w:szCs w:val="24"/>
        </w:rPr>
      </w:pPr>
      <w:r>
        <w:rPr>
          <w:noProof/>
          <w:snapToGrid/>
          <w:spacing w:val="-3"/>
          <w:sz w:val="20"/>
          <w:szCs w:val="24"/>
        </w:rPr>
        <mc:AlternateContent>
          <mc:Choice Requires="wps">
            <w:drawing>
              <wp:anchor distT="0" distB="0" distL="114300" distR="114300" simplePos="0" relativeHeight="251713536" behindDoc="0" locked="0" layoutInCell="1" allowOverlap="1" wp14:anchorId="3F8F7E31" wp14:editId="57EC90CA">
                <wp:simplePos x="0" y="0"/>
                <wp:positionH relativeFrom="column">
                  <wp:posOffset>1905000</wp:posOffset>
                </wp:positionH>
                <wp:positionV relativeFrom="paragraph">
                  <wp:posOffset>22860</wp:posOffset>
                </wp:positionV>
                <wp:extent cx="457200" cy="0"/>
                <wp:effectExtent l="9525" t="56515" r="19050" b="5778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1.8pt" to="18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MGU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">
                <v:stroke endarrow="block"/>
              </v:line>
            </w:pict>
          </mc:Fallback>
        </mc:AlternateContent>
      </w:r>
      <w:r>
        <w:rPr>
          <w:noProof/>
          <w:snapToGrid/>
          <w:spacing w:val="-3"/>
          <w:sz w:val="20"/>
          <w:szCs w:val="24"/>
        </w:rPr>
        <mc:AlternateContent>
          <mc:Choice Requires="wps">
            <w:drawing>
              <wp:anchor distT="0" distB="0" distL="114300" distR="114300" simplePos="0" relativeHeight="251710464" behindDoc="0" locked="0" layoutInCell="1" allowOverlap="1" wp14:anchorId="7EE8ED85" wp14:editId="716FF2E4">
                <wp:simplePos x="0" y="0"/>
                <wp:positionH relativeFrom="column">
                  <wp:posOffset>3886200</wp:posOffset>
                </wp:positionH>
                <wp:positionV relativeFrom="paragraph">
                  <wp:posOffset>22860</wp:posOffset>
                </wp:positionV>
                <wp:extent cx="457200" cy="0"/>
                <wp:effectExtent l="9525" t="56515" r="19050" b="5778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8pt" to="34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">
                <v:stroke endarrow="block"/>
              </v:line>
            </w:pict>
          </mc:Fallback>
        </mc:AlternateContent>
      </w:r>
    </w:p>
    <w:p w14:paraId="490D7CF7" w14:textId="77777777" w:rsidR="00105001" w:rsidRPr="00105001" w:rsidRDefault="00105001" w:rsidP="00105001">
      <w:pPr>
        <w:widowControl/>
        <w:suppressAutoHyphens/>
        <w:spacing w:line="240" w:lineRule="atLeast"/>
        <w:jc w:val="both"/>
        <w:rPr>
          <w:snapToGrid/>
          <w:spacing w:val="-3"/>
          <w:szCs w:val="24"/>
        </w:rPr>
      </w:pPr>
    </w:p>
    <w:p w14:paraId="257FFB7B" w14:textId="77777777" w:rsidR="00105001" w:rsidRPr="00105001" w:rsidRDefault="00105001" w:rsidP="00105001">
      <w:pPr>
        <w:widowControl/>
        <w:suppressAutoHyphens/>
        <w:spacing w:line="240" w:lineRule="atLeast"/>
        <w:jc w:val="both"/>
        <w:rPr>
          <w:snapToGrid/>
          <w:spacing w:val="-3"/>
          <w:szCs w:val="24"/>
        </w:rPr>
      </w:pPr>
    </w:p>
    <w:p w14:paraId="39DF58CD" w14:textId="129A827F" w:rsidR="00105001" w:rsidRPr="00105001" w:rsidRDefault="00105001" w:rsidP="00105001">
      <w:pPr>
        <w:widowControl/>
        <w:suppressAutoHyphens/>
        <w:spacing w:line="240" w:lineRule="atLeast"/>
        <w:jc w:val="both"/>
        <w:rPr>
          <w:snapToGrid/>
          <w:spacing w:val="-3"/>
          <w:szCs w:val="24"/>
        </w:rPr>
      </w:pPr>
      <w:r>
        <w:rPr>
          <w:noProof/>
          <w:snapToGrid/>
          <w:spacing w:val="-3"/>
          <w:sz w:val="20"/>
          <w:szCs w:val="24"/>
        </w:rPr>
        <mc:AlternateContent>
          <mc:Choice Requires="wps">
            <w:drawing>
              <wp:anchor distT="0" distB="0" distL="114300" distR="114300" simplePos="0" relativeHeight="251703296" behindDoc="0" locked="0" layoutInCell="1" allowOverlap="1" wp14:anchorId="48ED11B5" wp14:editId="667ADDC3">
                <wp:simplePos x="0" y="0"/>
                <wp:positionH relativeFrom="column">
                  <wp:posOffset>7315200</wp:posOffset>
                </wp:positionH>
                <wp:positionV relativeFrom="paragraph">
                  <wp:posOffset>71755</wp:posOffset>
                </wp:positionV>
                <wp:extent cx="914400" cy="685800"/>
                <wp:effectExtent l="9525" t="12065" r="9525" b="698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8in;margin-top:5.65pt;width:1in;height:5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"/>
            </w:pict>
          </mc:Fallback>
        </mc:AlternateContent>
      </w:r>
    </w:p>
    <w:p w14:paraId="485E9660" w14:textId="0002FBE4" w:rsidR="00105001" w:rsidRPr="00105001" w:rsidRDefault="00105001" w:rsidP="00105001">
      <w:pPr>
        <w:widowControl/>
        <w:suppressAutoHyphens/>
        <w:spacing w:line="240" w:lineRule="atLeast"/>
        <w:jc w:val="both"/>
        <w:rPr>
          <w:snapToGrid/>
          <w:spacing w:val="-3"/>
          <w:szCs w:val="24"/>
        </w:rPr>
      </w:pPr>
      <w:r>
        <w:rPr>
          <w:noProof/>
          <w:snapToGrid/>
          <w:spacing w:val="-3"/>
          <w:sz w:val="20"/>
          <w:szCs w:val="24"/>
        </w:rPr>
        <mc:AlternateContent>
          <mc:Choice Requires="wps">
            <w:drawing>
              <wp:anchor distT="0" distB="0" distL="114300" distR="114300" simplePos="0" relativeHeight="251714560" behindDoc="0" locked="0" layoutInCell="1" allowOverlap="1" wp14:anchorId="49CD3979" wp14:editId="4587A648">
                <wp:simplePos x="0" y="0"/>
                <wp:positionH relativeFrom="column">
                  <wp:posOffset>1905000</wp:posOffset>
                </wp:positionH>
                <wp:positionV relativeFrom="paragraph">
                  <wp:posOffset>121920</wp:posOffset>
                </wp:positionV>
                <wp:extent cx="457200" cy="228600"/>
                <wp:effectExtent l="9525" t="56515" r="38100" b="1016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9.6pt" to="186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">
                <v:stroke endarrow="block"/>
              </v:line>
            </w:pict>
          </mc:Fallback>
        </mc:AlternateContent>
      </w:r>
      <w:r>
        <w:rPr>
          <w:noProof/>
          <w:snapToGrid/>
          <w:spacing w:val="-3"/>
          <w:sz w:val="20"/>
          <w:szCs w:val="24"/>
        </w:rPr>
        <mc:AlternateContent>
          <mc:Choice Requires="wps">
            <w:drawing>
              <wp:anchor distT="0" distB="0" distL="114300" distR="114300" simplePos="0" relativeHeight="251711488" behindDoc="0" locked="0" layoutInCell="1" allowOverlap="1" wp14:anchorId="6122C64C" wp14:editId="3720376B">
                <wp:simplePos x="0" y="0"/>
                <wp:positionH relativeFrom="column">
                  <wp:posOffset>3886200</wp:posOffset>
                </wp:positionH>
                <wp:positionV relativeFrom="paragraph">
                  <wp:posOffset>121920</wp:posOffset>
                </wp:positionV>
                <wp:extent cx="457200" cy="228600"/>
                <wp:effectExtent l="9525" t="8890" r="38100" b="5778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9.6pt" to="342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">
                <v:stroke endarrow="block"/>
              </v:line>
            </w:pict>
          </mc:Fallback>
        </mc:AlternateContent>
      </w:r>
      <w:r>
        <w:rPr>
          <w:noProof/>
          <w:snapToGrid/>
          <w:spacing w:val="-3"/>
          <w:sz w:val="20"/>
          <w:szCs w:val="24"/>
        </w:rPr>
        <mc:AlternateContent>
          <mc:Choice Requires="wps">
            <w:drawing>
              <wp:anchor distT="0" distB="0" distL="114300" distR="114300" simplePos="0" relativeHeight="251702272" behindDoc="0" locked="0" layoutInCell="1" allowOverlap="1" wp14:anchorId="0E1E4EAB" wp14:editId="5F3DB8EC">
                <wp:simplePos x="0" y="0"/>
                <wp:positionH relativeFrom="column">
                  <wp:posOffset>4343400</wp:posOffset>
                </wp:positionH>
                <wp:positionV relativeFrom="paragraph">
                  <wp:posOffset>7620</wp:posOffset>
                </wp:positionV>
                <wp:extent cx="1066800" cy="914400"/>
                <wp:effectExtent l="9525" t="8890" r="9525" b="1016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42pt;margin-top:.6pt;width:84pt;height:1in;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"/>
            </w:pict>
          </mc:Fallback>
        </mc:AlternateContent>
      </w:r>
      <w:r>
        <w:rPr>
          <w:noProof/>
          <w:snapToGrid/>
          <w:spacing w:val="-3"/>
          <w:sz w:val="20"/>
          <w:szCs w:val="24"/>
        </w:rPr>
        <mc:AlternateContent>
          <mc:Choice Requires="wps">
            <w:drawing>
              <wp:anchor distT="0" distB="0" distL="114300" distR="114300" simplePos="0" relativeHeight="251708416" behindDoc="0" locked="0" layoutInCell="1" allowOverlap="1" wp14:anchorId="3BBCAFAB" wp14:editId="7629AE69">
                <wp:simplePos x="0" y="0"/>
                <wp:positionH relativeFrom="column">
                  <wp:posOffset>914400</wp:posOffset>
                </wp:positionH>
                <wp:positionV relativeFrom="paragraph">
                  <wp:posOffset>7620</wp:posOffset>
                </wp:positionV>
                <wp:extent cx="990600" cy="914400"/>
                <wp:effectExtent l="9525" t="8890" r="9525" b="1016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914400"/>
                        </a:xfrm>
                        <a:prstGeom prst="rect">
                          <a:avLst/>
                        </a:prstGeom>
                        <a:solidFill>
                          <a:srgbClr val="FFFFFF"/>
                        </a:solidFill>
                        <a:ln w="9525">
                          <a:solidFill>
                            <a:srgbClr val="000000"/>
                          </a:solidFill>
                          <a:miter lim="800000"/>
                          <a:headEnd/>
                          <a:tailEnd/>
                        </a:ln>
                      </wps:spPr>
                      <wps:txbx>
                        <w:txbxContent>
                          <w:p w14:paraId="3EED5EF1" w14:textId="77777777" w:rsidR="00E860FD" w:rsidRDefault="00E860FD" w:rsidP="001050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left:0;text-align:left;margin-left:1in;margin-top:.6pt;width:78pt;height:1in;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">
                <v:textbox>
                  <w:txbxContent>
                    <w:p w14:paraId="3EED5EF1" w14:textId="77777777" w:rsidR="00E860FD" w:rsidRDefault="00E860FD" w:rsidP="00105001"/>
                  </w:txbxContent>
                </v:textbox>
              </v:shape>
            </w:pict>
          </mc:Fallback>
        </mc:AlternateContent>
      </w:r>
    </w:p>
    <w:p w14:paraId="6FBBBBE9" w14:textId="77777777" w:rsidR="00105001" w:rsidRPr="00105001" w:rsidRDefault="00105001" w:rsidP="00105001">
      <w:pPr>
        <w:widowControl/>
        <w:suppressAutoHyphens/>
        <w:spacing w:line="240" w:lineRule="atLeast"/>
        <w:jc w:val="both"/>
        <w:rPr>
          <w:snapToGrid/>
          <w:spacing w:val="-3"/>
          <w:szCs w:val="24"/>
        </w:rPr>
      </w:pPr>
    </w:p>
    <w:p w14:paraId="1024CE16" w14:textId="77777777" w:rsidR="00105001" w:rsidRPr="00105001" w:rsidRDefault="00105001" w:rsidP="00105001">
      <w:pPr>
        <w:widowControl/>
        <w:suppressAutoHyphens/>
        <w:spacing w:line="240" w:lineRule="atLeast"/>
        <w:jc w:val="both"/>
        <w:rPr>
          <w:snapToGrid/>
          <w:spacing w:val="-3"/>
          <w:szCs w:val="24"/>
        </w:rPr>
      </w:pPr>
    </w:p>
    <w:p w14:paraId="6F02DFF5" w14:textId="77777777" w:rsidR="00105001" w:rsidRPr="00105001" w:rsidRDefault="00105001" w:rsidP="00105001">
      <w:pPr>
        <w:widowControl/>
        <w:suppressAutoHyphens/>
        <w:spacing w:line="240" w:lineRule="atLeast"/>
        <w:jc w:val="both"/>
        <w:rPr>
          <w:snapToGrid/>
          <w:spacing w:val="-3"/>
          <w:szCs w:val="24"/>
        </w:rPr>
      </w:pPr>
    </w:p>
    <w:p w14:paraId="5C569C29" w14:textId="77777777" w:rsidR="00105001" w:rsidRPr="00105001" w:rsidRDefault="00105001" w:rsidP="00105001">
      <w:pPr>
        <w:widowControl/>
        <w:suppressAutoHyphens/>
        <w:spacing w:line="240" w:lineRule="atLeast"/>
        <w:jc w:val="both"/>
        <w:rPr>
          <w:snapToGrid/>
          <w:spacing w:val="-3"/>
          <w:szCs w:val="24"/>
        </w:rPr>
      </w:pPr>
    </w:p>
    <w:p w14:paraId="01B1A8F0" w14:textId="77777777" w:rsidR="00105001" w:rsidRPr="00105001" w:rsidRDefault="00105001" w:rsidP="00105001">
      <w:pPr>
        <w:widowControl/>
        <w:tabs>
          <w:tab w:val="left" w:pos="-1440"/>
          <w:tab w:val="left" w:pos="-720"/>
          <w:tab w:val="left" w:pos="0"/>
          <w:tab w:val="left" w:pos="360"/>
          <w:tab w:val="left" w:pos="720"/>
          <w:tab w:val="left" w:pos="1080"/>
          <w:tab w:val="left" w:pos="1440"/>
          <w:tab w:val="left" w:pos="1764"/>
          <w:tab w:val="left" w:pos="2160"/>
          <w:tab w:val="left" w:pos="2520"/>
          <w:tab w:val="left" w:pos="2880"/>
        </w:tabs>
        <w:suppressAutoHyphens/>
        <w:spacing w:line="360" w:lineRule="atLeast"/>
        <w:rPr>
          <w:snapToGrid/>
          <w:spacing w:val="-3"/>
          <w:szCs w:val="24"/>
        </w:rPr>
        <w:sectPr w:rsidR="00105001" w:rsidRPr="00105001" w:rsidSect="00105001">
          <w:pgSz w:w="12240" w:h="15840" w:code="1"/>
          <w:pgMar w:top="1440" w:right="720" w:bottom="1440" w:left="1440" w:header="720" w:footer="720" w:gutter="0"/>
          <w:cols w:space="720"/>
          <w:noEndnote/>
        </w:sectPr>
      </w:pPr>
    </w:p>
    <w:p w14:paraId="17AAC313" w14:textId="77777777" w:rsidR="00105001" w:rsidRPr="00105001" w:rsidRDefault="00105001" w:rsidP="00105001">
      <w:pPr>
        <w:widowControl/>
        <w:tabs>
          <w:tab w:val="left" w:pos="-1440"/>
          <w:tab w:val="left" w:pos="-720"/>
          <w:tab w:val="left" w:pos="0"/>
          <w:tab w:val="left" w:pos="360"/>
          <w:tab w:val="left" w:pos="720"/>
          <w:tab w:val="left" w:pos="1080"/>
          <w:tab w:val="left" w:pos="1440"/>
          <w:tab w:val="left" w:pos="1764"/>
          <w:tab w:val="left" w:pos="2160"/>
          <w:tab w:val="left" w:pos="2520"/>
          <w:tab w:val="left" w:pos="2880"/>
        </w:tabs>
        <w:suppressAutoHyphens/>
        <w:spacing w:line="240" w:lineRule="atLeast"/>
        <w:jc w:val="both"/>
        <w:rPr>
          <w:smallCaps/>
          <w:snapToGrid/>
          <w:spacing w:val="-9"/>
          <w:sz w:val="72"/>
          <w:szCs w:val="72"/>
        </w:rPr>
      </w:pPr>
    </w:p>
    <w:p w14:paraId="0D0A791D" w14:textId="77777777" w:rsidR="00105001" w:rsidRPr="00105001" w:rsidRDefault="00105001" w:rsidP="00105001">
      <w:pPr>
        <w:widowControl/>
        <w:tabs>
          <w:tab w:val="left" w:pos="-1440"/>
          <w:tab w:val="left" w:pos="-720"/>
          <w:tab w:val="left" w:pos="0"/>
          <w:tab w:val="left" w:pos="360"/>
          <w:tab w:val="left" w:pos="720"/>
          <w:tab w:val="left" w:pos="1080"/>
          <w:tab w:val="left" w:pos="1440"/>
          <w:tab w:val="left" w:pos="1764"/>
          <w:tab w:val="left" w:pos="2160"/>
          <w:tab w:val="left" w:pos="2520"/>
          <w:tab w:val="left" w:pos="2880"/>
        </w:tabs>
        <w:suppressAutoHyphens/>
        <w:spacing w:line="240" w:lineRule="atLeast"/>
        <w:jc w:val="both"/>
        <w:rPr>
          <w:smallCaps/>
          <w:snapToGrid/>
          <w:spacing w:val="-9"/>
          <w:sz w:val="72"/>
          <w:szCs w:val="72"/>
        </w:rPr>
      </w:pPr>
    </w:p>
    <w:p w14:paraId="65D50368" w14:textId="77777777" w:rsidR="00105001" w:rsidRPr="00105001" w:rsidRDefault="00105001" w:rsidP="00105001">
      <w:pPr>
        <w:widowControl/>
        <w:tabs>
          <w:tab w:val="left" w:pos="-1440"/>
          <w:tab w:val="left" w:pos="-720"/>
          <w:tab w:val="left" w:pos="0"/>
          <w:tab w:val="left" w:pos="360"/>
          <w:tab w:val="left" w:pos="720"/>
          <w:tab w:val="left" w:pos="1080"/>
          <w:tab w:val="left" w:pos="1440"/>
          <w:tab w:val="left" w:pos="1764"/>
          <w:tab w:val="left" w:pos="2160"/>
          <w:tab w:val="left" w:pos="2520"/>
          <w:tab w:val="left" w:pos="2880"/>
        </w:tabs>
        <w:suppressAutoHyphens/>
        <w:spacing w:line="240" w:lineRule="atLeast"/>
        <w:jc w:val="both"/>
        <w:rPr>
          <w:smallCaps/>
          <w:snapToGrid/>
          <w:spacing w:val="-9"/>
          <w:sz w:val="72"/>
          <w:szCs w:val="72"/>
        </w:rPr>
      </w:pPr>
    </w:p>
    <w:tbl>
      <w:tblPr>
        <w:tblW w:w="10188" w:type="dxa"/>
        <w:tblBorders>
          <w:top w:val="single" w:sz="4" w:space="0" w:color="auto"/>
          <w:bottom w:val="single" w:sz="4" w:space="0" w:color="auto"/>
        </w:tblBorders>
        <w:shd w:val="clear" w:color="auto" w:fill="E6E6E6"/>
        <w:tblLook w:val="0000" w:firstRow="0" w:lastRow="0" w:firstColumn="0" w:lastColumn="0" w:noHBand="0" w:noVBand="0"/>
      </w:tblPr>
      <w:tblGrid>
        <w:gridCol w:w="2952"/>
        <w:gridCol w:w="3618"/>
        <w:gridCol w:w="3006"/>
        <w:gridCol w:w="612"/>
      </w:tblGrid>
      <w:tr w:rsidR="00105001" w:rsidRPr="00105001" w14:paraId="4500374A" w14:textId="77777777" w:rsidTr="00105001">
        <w:trPr>
          <w:gridAfter w:val="1"/>
          <w:wAfter w:w="612" w:type="dxa"/>
          <w:cantSplit/>
        </w:trPr>
        <w:tc>
          <w:tcPr>
            <w:tcW w:w="9576" w:type="dxa"/>
            <w:gridSpan w:val="3"/>
            <w:shd w:val="clear" w:color="auto" w:fill="E6E6E6"/>
          </w:tcPr>
          <w:p w14:paraId="219AA6DD" w14:textId="77777777" w:rsidR="00105001" w:rsidRPr="00105001" w:rsidRDefault="00105001" w:rsidP="00105001">
            <w:pPr>
              <w:keepNext/>
              <w:widowControl/>
              <w:jc w:val="center"/>
              <w:outlineLvl w:val="0"/>
              <w:rPr>
                <w:b/>
                <w:bCs/>
                <w:snapToGrid/>
                <w:szCs w:val="24"/>
              </w:rPr>
            </w:pPr>
            <w:bookmarkStart w:id="193" w:name="honors9SuggestionsPoetry"/>
            <w:r w:rsidRPr="00105001">
              <w:rPr>
                <w:b/>
                <w:bCs/>
                <w:snapToGrid/>
                <w:szCs w:val="24"/>
              </w:rPr>
              <w:t>Poetry Selections</w:t>
            </w:r>
            <w:bookmarkEnd w:id="193"/>
          </w:p>
        </w:tc>
      </w:tr>
      <w:tr w:rsidR="00105001" w:rsidRPr="00105001" w14:paraId="1D9996BF"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3455E4E8" w14:textId="77777777" w:rsidR="00105001" w:rsidRPr="00105001" w:rsidRDefault="00105001" w:rsidP="00105001">
            <w:pPr>
              <w:rPr>
                <w:b/>
                <w:snapToGrid/>
                <w:szCs w:val="24"/>
              </w:rPr>
            </w:pPr>
          </w:p>
          <w:p w14:paraId="5E3B55A5" w14:textId="77777777" w:rsidR="00105001" w:rsidRPr="00105001" w:rsidRDefault="00105001" w:rsidP="00105001">
            <w:pPr>
              <w:rPr>
                <w:b/>
                <w:snapToGrid/>
                <w:szCs w:val="24"/>
              </w:rPr>
            </w:pPr>
          </w:p>
          <w:p w14:paraId="25519214" w14:textId="77777777" w:rsidR="00105001" w:rsidRPr="00105001" w:rsidRDefault="00105001" w:rsidP="00105001">
            <w:pPr>
              <w:rPr>
                <w:b/>
                <w:snapToGrid/>
                <w:szCs w:val="24"/>
              </w:rPr>
            </w:pPr>
            <w:r w:rsidRPr="00105001">
              <w:rPr>
                <w:b/>
                <w:snapToGrid/>
                <w:sz w:val="22"/>
                <w:szCs w:val="22"/>
              </w:rPr>
              <w:t>Poem</w:t>
            </w:r>
          </w:p>
        </w:tc>
        <w:tc>
          <w:tcPr>
            <w:tcW w:w="3618" w:type="dxa"/>
          </w:tcPr>
          <w:p w14:paraId="455DDBC3" w14:textId="77777777" w:rsidR="00105001" w:rsidRPr="00105001" w:rsidRDefault="00105001" w:rsidP="00105001">
            <w:pPr>
              <w:rPr>
                <w:b/>
                <w:snapToGrid/>
                <w:szCs w:val="24"/>
              </w:rPr>
            </w:pPr>
          </w:p>
          <w:p w14:paraId="3CC4A128" w14:textId="77777777" w:rsidR="00105001" w:rsidRPr="00105001" w:rsidRDefault="00105001" w:rsidP="00105001">
            <w:pPr>
              <w:rPr>
                <w:b/>
                <w:snapToGrid/>
                <w:szCs w:val="24"/>
              </w:rPr>
            </w:pPr>
          </w:p>
          <w:p w14:paraId="5E6742C9" w14:textId="77777777" w:rsidR="00105001" w:rsidRPr="00105001" w:rsidRDefault="00105001" w:rsidP="00105001">
            <w:pPr>
              <w:rPr>
                <w:b/>
                <w:snapToGrid/>
                <w:szCs w:val="24"/>
              </w:rPr>
            </w:pPr>
            <w:r w:rsidRPr="00105001">
              <w:rPr>
                <w:b/>
                <w:snapToGrid/>
                <w:sz w:val="22"/>
                <w:szCs w:val="22"/>
              </w:rPr>
              <w:t>Identity</w:t>
            </w:r>
          </w:p>
        </w:tc>
        <w:tc>
          <w:tcPr>
            <w:tcW w:w="3618" w:type="dxa"/>
            <w:gridSpan w:val="2"/>
          </w:tcPr>
          <w:p w14:paraId="3A7A0F42" w14:textId="77777777" w:rsidR="00105001" w:rsidRPr="00105001" w:rsidRDefault="00105001" w:rsidP="00105001">
            <w:pPr>
              <w:rPr>
                <w:b/>
                <w:snapToGrid/>
                <w:szCs w:val="24"/>
              </w:rPr>
            </w:pPr>
          </w:p>
          <w:p w14:paraId="77A82293" w14:textId="77777777" w:rsidR="00105001" w:rsidRPr="00105001" w:rsidRDefault="00105001" w:rsidP="00105001">
            <w:pPr>
              <w:rPr>
                <w:b/>
                <w:snapToGrid/>
                <w:szCs w:val="24"/>
              </w:rPr>
            </w:pPr>
          </w:p>
          <w:p w14:paraId="08436C2C" w14:textId="77777777" w:rsidR="00105001" w:rsidRPr="00105001" w:rsidRDefault="00105001" w:rsidP="00105001">
            <w:pPr>
              <w:rPr>
                <w:b/>
                <w:snapToGrid/>
                <w:szCs w:val="24"/>
              </w:rPr>
            </w:pPr>
            <w:r w:rsidRPr="00105001">
              <w:rPr>
                <w:b/>
                <w:snapToGrid/>
                <w:sz w:val="22"/>
                <w:szCs w:val="22"/>
              </w:rPr>
              <w:t>Choice/Craft</w:t>
            </w:r>
          </w:p>
        </w:tc>
      </w:tr>
      <w:tr w:rsidR="00105001" w:rsidRPr="00105001" w14:paraId="4AB84247"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2838F129" w14:textId="77777777" w:rsidR="00105001" w:rsidRPr="00105001" w:rsidRDefault="00105001" w:rsidP="00105001">
            <w:pPr>
              <w:rPr>
                <w:snapToGrid/>
                <w:szCs w:val="24"/>
              </w:rPr>
            </w:pPr>
            <w:r w:rsidRPr="00105001">
              <w:rPr>
                <w:snapToGrid/>
                <w:sz w:val="22"/>
                <w:szCs w:val="22"/>
              </w:rPr>
              <w:t xml:space="preserve">“The World is Not a Pleasant Place to Be” </w:t>
            </w:r>
          </w:p>
          <w:p w14:paraId="2B886838" w14:textId="77777777" w:rsidR="00105001" w:rsidRPr="00105001" w:rsidRDefault="00105001" w:rsidP="00105001">
            <w:pPr>
              <w:rPr>
                <w:snapToGrid/>
                <w:szCs w:val="24"/>
              </w:rPr>
            </w:pPr>
            <w:r w:rsidRPr="00105001">
              <w:rPr>
                <w:snapToGrid/>
                <w:sz w:val="22"/>
                <w:szCs w:val="22"/>
              </w:rPr>
              <w:t>Nikki Giovanni, p. 52</w:t>
            </w:r>
          </w:p>
        </w:tc>
        <w:tc>
          <w:tcPr>
            <w:tcW w:w="3618" w:type="dxa"/>
          </w:tcPr>
          <w:p w14:paraId="2B12FA45" w14:textId="77777777" w:rsidR="00105001" w:rsidRPr="00105001" w:rsidRDefault="00105001" w:rsidP="00105001">
            <w:pPr>
              <w:rPr>
                <w:snapToGrid/>
                <w:szCs w:val="24"/>
              </w:rPr>
            </w:pPr>
            <w:r w:rsidRPr="00105001">
              <w:rPr>
                <w:snapToGrid/>
                <w:sz w:val="22"/>
                <w:szCs w:val="22"/>
              </w:rPr>
              <w:t>Identity by relating to or defining world</w:t>
            </w:r>
          </w:p>
        </w:tc>
        <w:tc>
          <w:tcPr>
            <w:tcW w:w="3618" w:type="dxa"/>
            <w:gridSpan w:val="2"/>
          </w:tcPr>
          <w:p w14:paraId="1217FF50" w14:textId="77777777" w:rsidR="00105001" w:rsidRPr="00105001" w:rsidRDefault="00105001" w:rsidP="00105001">
            <w:pPr>
              <w:rPr>
                <w:snapToGrid/>
                <w:szCs w:val="24"/>
              </w:rPr>
            </w:pPr>
            <w:r w:rsidRPr="00105001">
              <w:rPr>
                <w:snapToGrid/>
                <w:sz w:val="22"/>
                <w:szCs w:val="22"/>
              </w:rPr>
              <w:t>Personification</w:t>
            </w:r>
          </w:p>
          <w:p w14:paraId="3DAA5629" w14:textId="77777777" w:rsidR="00105001" w:rsidRPr="00105001" w:rsidRDefault="00105001" w:rsidP="00105001">
            <w:pPr>
              <w:rPr>
                <w:snapToGrid/>
                <w:szCs w:val="24"/>
              </w:rPr>
            </w:pPr>
            <w:r w:rsidRPr="00105001">
              <w:rPr>
                <w:snapToGrid/>
                <w:sz w:val="22"/>
                <w:szCs w:val="22"/>
              </w:rPr>
              <w:t>Theme</w:t>
            </w:r>
          </w:p>
        </w:tc>
      </w:tr>
      <w:tr w:rsidR="00105001" w:rsidRPr="00105001" w14:paraId="412BC97D"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19D38067" w14:textId="77777777" w:rsidR="00105001" w:rsidRPr="00105001" w:rsidRDefault="00105001" w:rsidP="00105001">
            <w:pPr>
              <w:rPr>
                <w:snapToGrid/>
                <w:szCs w:val="24"/>
              </w:rPr>
            </w:pPr>
          </w:p>
        </w:tc>
        <w:tc>
          <w:tcPr>
            <w:tcW w:w="3618" w:type="dxa"/>
          </w:tcPr>
          <w:p w14:paraId="61F1A464" w14:textId="77777777" w:rsidR="00105001" w:rsidRPr="00105001" w:rsidRDefault="00105001" w:rsidP="00105001">
            <w:pPr>
              <w:rPr>
                <w:snapToGrid/>
                <w:szCs w:val="24"/>
              </w:rPr>
            </w:pPr>
          </w:p>
        </w:tc>
        <w:tc>
          <w:tcPr>
            <w:tcW w:w="3618" w:type="dxa"/>
            <w:gridSpan w:val="2"/>
          </w:tcPr>
          <w:p w14:paraId="0E3C7A48" w14:textId="77777777" w:rsidR="00105001" w:rsidRPr="00105001" w:rsidRDefault="00105001" w:rsidP="00105001">
            <w:pPr>
              <w:rPr>
                <w:snapToGrid/>
                <w:szCs w:val="24"/>
              </w:rPr>
            </w:pPr>
          </w:p>
        </w:tc>
      </w:tr>
      <w:tr w:rsidR="00105001" w:rsidRPr="00105001" w14:paraId="70C0B7A7"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47DD9621" w14:textId="77777777" w:rsidR="00105001" w:rsidRPr="00105001" w:rsidRDefault="00105001" w:rsidP="00105001">
            <w:pPr>
              <w:rPr>
                <w:snapToGrid/>
                <w:szCs w:val="24"/>
              </w:rPr>
            </w:pPr>
            <w:r w:rsidRPr="00105001">
              <w:rPr>
                <w:snapToGrid/>
                <w:sz w:val="22"/>
                <w:szCs w:val="22"/>
              </w:rPr>
              <w:t xml:space="preserve">“My Father is a Simple Man” Luis Omar Salinas, </w:t>
            </w:r>
          </w:p>
          <w:p w14:paraId="1AD5420A" w14:textId="77777777" w:rsidR="00105001" w:rsidRPr="00105001" w:rsidRDefault="00105001" w:rsidP="00105001">
            <w:pPr>
              <w:rPr>
                <w:snapToGrid/>
                <w:szCs w:val="24"/>
              </w:rPr>
            </w:pPr>
            <w:r w:rsidRPr="00105001">
              <w:rPr>
                <w:snapToGrid/>
                <w:sz w:val="22"/>
                <w:szCs w:val="22"/>
              </w:rPr>
              <w:t>p. 74</w:t>
            </w:r>
          </w:p>
        </w:tc>
        <w:tc>
          <w:tcPr>
            <w:tcW w:w="3618" w:type="dxa"/>
          </w:tcPr>
          <w:p w14:paraId="02532924" w14:textId="77777777" w:rsidR="00105001" w:rsidRPr="00105001" w:rsidRDefault="00105001" w:rsidP="00105001">
            <w:pPr>
              <w:rPr>
                <w:snapToGrid/>
                <w:szCs w:val="24"/>
              </w:rPr>
            </w:pPr>
            <w:r w:rsidRPr="00105001">
              <w:rPr>
                <w:snapToGrid/>
                <w:sz w:val="22"/>
                <w:szCs w:val="22"/>
              </w:rPr>
              <w:t>Identity through heritage and family</w:t>
            </w:r>
          </w:p>
        </w:tc>
        <w:tc>
          <w:tcPr>
            <w:tcW w:w="3618" w:type="dxa"/>
            <w:gridSpan w:val="2"/>
          </w:tcPr>
          <w:p w14:paraId="4B5E03B3" w14:textId="77777777" w:rsidR="00105001" w:rsidRPr="00105001" w:rsidRDefault="00105001" w:rsidP="00105001">
            <w:pPr>
              <w:rPr>
                <w:snapToGrid/>
                <w:szCs w:val="24"/>
              </w:rPr>
            </w:pPr>
            <w:r w:rsidRPr="00105001">
              <w:rPr>
                <w:snapToGrid/>
                <w:sz w:val="22"/>
                <w:szCs w:val="22"/>
              </w:rPr>
              <w:t>Sensory Details</w:t>
            </w:r>
          </w:p>
        </w:tc>
      </w:tr>
      <w:tr w:rsidR="00105001" w:rsidRPr="00105001" w14:paraId="0FEA69FA"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2C527968" w14:textId="77777777" w:rsidR="00105001" w:rsidRPr="00105001" w:rsidRDefault="00105001" w:rsidP="00105001">
            <w:pPr>
              <w:rPr>
                <w:snapToGrid/>
                <w:szCs w:val="24"/>
              </w:rPr>
            </w:pPr>
          </w:p>
        </w:tc>
        <w:tc>
          <w:tcPr>
            <w:tcW w:w="3618" w:type="dxa"/>
          </w:tcPr>
          <w:p w14:paraId="73084872" w14:textId="77777777" w:rsidR="00105001" w:rsidRPr="00105001" w:rsidRDefault="00105001" w:rsidP="00105001">
            <w:pPr>
              <w:rPr>
                <w:snapToGrid/>
                <w:szCs w:val="24"/>
              </w:rPr>
            </w:pPr>
          </w:p>
        </w:tc>
        <w:tc>
          <w:tcPr>
            <w:tcW w:w="3618" w:type="dxa"/>
            <w:gridSpan w:val="2"/>
          </w:tcPr>
          <w:p w14:paraId="1FD02A10" w14:textId="77777777" w:rsidR="00105001" w:rsidRPr="00105001" w:rsidRDefault="00105001" w:rsidP="00105001">
            <w:pPr>
              <w:rPr>
                <w:snapToGrid/>
                <w:szCs w:val="24"/>
              </w:rPr>
            </w:pPr>
          </w:p>
        </w:tc>
      </w:tr>
      <w:tr w:rsidR="00105001" w:rsidRPr="00105001" w14:paraId="5F9F2F3D"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2EF05E35" w14:textId="77777777" w:rsidR="00105001" w:rsidRPr="00105001" w:rsidRDefault="00105001" w:rsidP="00105001">
            <w:pPr>
              <w:rPr>
                <w:snapToGrid/>
                <w:szCs w:val="24"/>
              </w:rPr>
            </w:pPr>
            <w:r w:rsidRPr="00105001">
              <w:rPr>
                <w:snapToGrid/>
                <w:sz w:val="22"/>
                <w:szCs w:val="22"/>
              </w:rPr>
              <w:t xml:space="preserve">“Forgive My Guilt” Robert P. </w:t>
            </w:r>
            <w:proofErr w:type="spellStart"/>
            <w:r w:rsidRPr="00105001">
              <w:rPr>
                <w:snapToGrid/>
                <w:sz w:val="22"/>
                <w:szCs w:val="22"/>
              </w:rPr>
              <w:t>Tristram</w:t>
            </w:r>
            <w:proofErr w:type="spellEnd"/>
            <w:r w:rsidRPr="00105001">
              <w:rPr>
                <w:snapToGrid/>
                <w:sz w:val="22"/>
                <w:szCs w:val="22"/>
              </w:rPr>
              <w:t xml:space="preserve"> Coffin, p. 150</w:t>
            </w:r>
          </w:p>
        </w:tc>
        <w:tc>
          <w:tcPr>
            <w:tcW w:w="3618" w:type="dxa"/>
          </w:tcPr>
          <w:p w14:paraId="565AEE8B" w14:textId="77777777" w:rsidR="00105001" w:rsidRPr="00105001" w:rsidRDefault="00105001" w:rsidP="00105001">
            <w:pPr>
              <w:rPr>
                <w:snapToGrid/>
                <w:szCs w:val="24"/>
              </w:rPr>
            </w:pPr>
            <w:r w:rsidRPr="00105001">
              <w:rPr>
                <w:snapToGrid/>
                <w:sz w:val="22"/>
                <w:szCs w:val="22"/>
              </w:rPr>
              <w:t>Identity through Memory, Change or Epiphany</w:t>
            </w:r>
          </w:p>
        </w:tc>
        <w:tc>
          <w:tcPr>
            <w:tcW w:w="3618" w:type="dxa"/>
            <w:gridSpan w:val="2"/>
          </w:tcPr>
          <w:p w14:paraId="797E3BC9" w14:textId="77777777" w:rsidR="00105001" w:rsidRPr="00105001" w:rsidRDefault="00105001" w:rsidP="00105001">
            <w:pPr>
              <w:rPr>
                <w:snapToGrid/>
                <w:szCs w:val="24"/>
              </w:rPr>
            </w:pPr>
            <w:r w:rsidRPr="00105001">
              <w:rPr>
                <w:snapToGrid/>
                <w:sz w:val="22"/>
                <w:szCs w:val="22"/>
              </w:rPr>
              <w:t>Narrative Poetry</w:t>
            </w:r>
          </w:p>
          <w:p w14:paraId="7AC8806F" w14:textId="77777777" w:rsidR="00105001" w:rsidRPr="00105001" w:rsidRDefault="00105001" w:rsidP="00105001">
            <w:pPr>
              <w:rPr>
                <w:snapToGrid/>
                <w:szCs w:val="24"/>
              </w:rPr>
            </w:pPr>
            <w:r w:rsidRPr="00105001">
              <w:rPr>
                <w:snapToGrid/>
                <w:sz w:val="22"/>
                <w:szCs w:val="22"/>
              </w:rPr>
              <w:t xml:space="preserve">Internal Conflict </w:t>
            </w:r>
          </w:p>
          <w:p w14:paraId="78F40A3F" w14:textId="77777777" w:rsidR="00105001" w:rsidRPr="00105001" w:rsidRDefault="00105001" w:rsidP="00105001">
            <w:pPr>
              <w:rPr>
                <w:snapToGrid/>
                <w:szCs w:val="24"/>
              </w:rPr>
            </w:pPr>
            <w:r w:rsidRPr="00105001">
              <w:rPr>
                <w:snapToGrid/>
                <w:sz w:val="22"/>
                <w:szCs w:val="22"/>
              </w:rPr>
              <w:t>External Conflict</w:t>
            </w:r>
          </w:p>
          <w:p w14:paraId="453A10B1" w14:textId="77777777" w:rsidR="00105001" w:rsidRPr="00105001" w:rsidRDefault="00105001" w:rsidP="00105001">
            <w:pPr>
              <w:rPr>
                <w:snapToGrid/>
                <w:szCs w:val="24"/>
              </w:rPr>
            </w:pPr>
            <w:r w:rsidRPr="00105001">
              <w:rPr>
                <w:snapToGrid/>
                <w:sz w:val="22"/>
                <w:szCs w:val="22"/>
              </w:rPr>
              <w:t>Character</w:t>
            </w:r>
          </w:p>
        </w:tc>
      </w:tr>
      <w:tr w:rsidR="00105001" w:rsidRPr="00105001" w14:paraId="64A1DF87"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78E4284C" w14:textId="77777777" w:rsidR="00105001" w:rsidRPr="00105001" w:rsidRDefault="00105001" w:rsidP="00105001">
            <w:pPr>
              <w:rPr>
                <w:snapToGrid/>
                <w:szCs w:val="24"/>
              </w:rPr>
            </w:pPr>
          </w:p>
        </w:tc>
        <w:tc>
          <w:tcPr>
            <w:tcW w:w="3618" w:type="dxa"/>
          </w:tcPr>
          <w:p w14:paraId="63EAF673" w14:textId="77777777" w:rsidR="00105001" w:rsidRPr="00105001" w:rsidRDefault="00105001" w:rsidP="00105001">
            <w:pPr>
              <w:rPr>
                <w:snapToGrid/>
                <w:szCs w:val="24"/>
              </w:rPr>
            </w:pPr>
          </w:p>
        </w:tc>
        <w:tc>
          <w:tcPr>
            <w:tcW w:w="3618" w:type="dxa"/>
            <w:gridSpan w:val="2"/>
          </w:tcPr>
          <w:p w14:paraId="47FD89F2" w14:textId="77777777" w:rsidR="00105001" w:rsidRPr="00105001" w:rsidRDefault="00105001" w:rsidP="00105001">
            <w:pPr>
              <w:rPr>
                <w:snapToGrid/>
                <w:szCs w:val="24"/>
              </w:rPr>
            </w:pPr>
          </w:p>
        </w:tc>
      </w:tr>
      <w:tr w:rsidR="00105001" w:rsidRPr="00105001" w14:paraId="6BAB9E92"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31093D59" w14:textId="77777777" w:rsidR="00105001" w:rsidRPr="00105001" w:rsidRDefault="00105001" w:rsidP="00105001">
            <w:pPr>
              <w:rPr>
                <w:snapToGrid/>
                <w:szCs w:val="24"/>
              </w:rPr>
            </w:pPr>
            <w:r w:rsidRPr="00105001">
              <w:rPr>
                <w:snapToGrid/>
                <w:sz w:val="22"/>
                <w:szCs w:val="22"/>
              </w:rPr>
              <w:t>“Exile” Julia Alvarez, p. 305</w:t>
            </w:r>
          </w:p>
        </w:tc>
        <w:tc>
          <w:tcPr>
            <w:tcW w:w="3618" w:type="dxa"/>
          </w:tcPr>
          <w:p w14:paraId="4A834A1C" w14:textId="77777777" w:rsidR="00105001" w:rsidRPr="00105001" w:rsidRDefault="00105001" w:rsidP="00105001">
            <w:pPr>
              <w:rPr>
                <w:snapToGrid/>
                <w:szCs w:val="24"/>
              </w:rPr>
            </w:pPr>
            <w:r w:rsidRPr="00105001">
              <w:rPr>
                <w:snapToGrid/>
                <w:sz w:val="22"/>
                <w:szCs w:val="22"/>
              </w:rPr>
              <w:t>Identity through memory and journey</w:t>
            </w:r>
          </w:p>
        </w:tc>
        <w:tc>
          <w:tcPr>
            <w:tcW w:w="3618" w:type="dxa"/>
            <w:gridSpan w:val="2"/>
          </w:tcPr>
          <w:p w14:paraId="29BEF8A7" w14:textId="77777777" w:rsidR="00105001" w:rsidRPr="00105001" w:rsidRDefault="00105001" w:rsidP="00105001">
            <w:pPr>
              <w:rPr>
                <w:snapToGrid/>
                <w:szCs w:val="24"/>
              </w:rPr>
            </w:pPr>
            <w:r w:rsidRPr="00105001">
              <w:rPr>
                <w:snapToGrid/>
                <w:sz w:val="22"/>
                <w:szCs w:val="22"/>
              </w:rPr>
              <w:t>Narrative Poetry</w:t>
            </w:r>
          </w:p>
          <w:p w14:paraId="1E55E866" w14:textId="77777777" w:rsidR="00105001" w:rsidRPr="00105001" w:rsidRDefault="00105001" w:rsidP="00105001">
            <w:pPr>
              <w:rPr>
                <w:snapToGrid/>
                <w:szCs w:val="24"/>
              </w:rPr>
            </w:pPr>
            <w:r w:rsidRPr="00105001">
              <w:rPr>
                <w:snapToGrid/>
                <w:sz w:val="22"/>
                <w:szCs w:val="22"/>
              </w:rPr>
              <w:t>Theme</w:t>
            </w:r>
          </w:p>
          <w:p w14:paraId="60C160B4" w14:textId="77777777" w:rsidR="00105001" w:rsidRPr="00105001" w:rsidRDefault="00105001" w:rsidP="00105001">
            <w:pPr>
              <w:rPr>
                <w:snapToGrid/>
                <w:szCs w:val="24"/>
              </w:rPr>
            </w:pPr>
            <w:r w:rsidRPr="00105001">
              <w:rPr>
                <w:snapToGrid/>
                <w:sz w:val="22"/>
                <w:szCs w:val="22"/>
              </w:rPr>
              <w:t>Extended Metaphor</w:t>
            </w:r>
          </w:p>
          <w:p w14:paraId="75A7B673" w14:textId="77777777" w:rsidR="00105001" w:rsidRPr="00105001" w:rsidRDefault="00105001" w:rsidP="00105001">
            <w:pPr>
              <w:rPr>
                <w:snapToGrid/>
                <w:szCs w:val="24"/>
              </w:rPr>
            </w:pPr>
            <w:r w:rsidRPr="00105001">
              <w:rPr>
                <w:snapToGrid/>
                <w:sz w:val="22"/>
                <w:szCs w:val="22"/>
              </w:rPr>
              <w:t>Allusion</w:t>
            </w:r>
          </w:p>
          <w:p w14:paraId="3E0F4A8B" w14:textId="77777777" w:rsidR="00105001" w:rsidRPr="00105001" w:rsidRDefault="00105001" w:rsidP="00105001">
            <w:pPr>
              <w:rPr>
                <w:snapToGrid/>
                <w:szCs w:val="24"/>
              </w:rPr>
            </w:pPr>
            <w:r w:rsidRPr="00105001">
              <w:rPr>
                <w:snapToGrid/>
                <w:sz w:val="22"/>
                <w:szCs w:val="22"/>
              </w:rPr>
              <w:t>Tone/Mood</w:t>
            </w:r>
          </w:p>
        </w:tc>
      </w:tr>
      <w:tr w:rsidR="00105001" w:rsidRPr="00105001" w14:paraId="3F979705"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31EF2C58" w14:textId="77777777" w:rsidR="00105001" w:rsidRPr="00105001" w:rsidRDefault="00105001" w:rsidP="00105001">
            <w:pPr>
              <w:rPr>
                <w:snapToGrid/>
                <w:szCs w:val="24"/>
              </w:rPr>
            </w:pPr>
          </w:p>
        </w:tc>
        <w:tc>
          <w:tcPr>
            <w:tcW w:w="3618" w:type="dxa"/>
          </w:tcPr>
          <w:p w14:paraId="3F84F5A0" w14:textId="77777777" w:rsidR="00105001" w:rsidRPr="00105001" w:rsidRDefault="00105001" w:rsidP="00105001">
            <w:pPr>
              <w:rPr>
                <w:snapToGrid/>
                <w:szCs w:val="24"/>
              </w:rPr>
            </w:pPr>
          </w:p>
        </w:tc>
        <w:tc>
          <w:tcPr>
            <w:tcW w:w="3618" w:type="dxa"/>
            <w:gridSpan w:val="2"/>
          </w:tcPr>
          <w:p w14:paraId="6ACFC3CE" w14:textId="77777777" w:rsidR="00105001" w:rsidRPr="00105001" w:rsidRDefault="00105001" w:rsidP="00105001">
            <w:pPr>
              <w:rPr>
                <w:snapToGrid/>
                <w:szCs w:val="24"/>
              </w:rPr>
            </w:pPr>
          </w:p>
        </w:tc>
      </w:tr>
      <w:tr w:rsidR="00105001" w:rsidRPr="00105001" w14:paraId="5C8E583C"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358964EC" w14:textId="77777777" w:rsidR="00105001" w:rsidRPr="00105001" w:rsidRDefault="00105001" w:rsidP="00105001">
            <w:pPr>
              <w:rPr>
                <w:snapToGrid/>
                <w:szCs w:val="24"/>
              </w:rPr>
            </w:pPr>
            <w:r w:rsidRPr="00105001">
              <w:rPr>
                <w:snapToGrid/>
                <w:sz w:val="22"/>
                <w:szCs w:val="22"/>
              </w:rPr>
              <w:t>“Those Winter Sundays”</w:t>
            </w:r>
          </w:p>
          <w:p w14:paraId="72F17DDC" w14:textId="77777777" w:rsidR="00105001" w:rsidRPr="00105001" w:rsidRDefault="00105001" w:rsidP="00105001">
            <w:pPr>
              <w:rPr>
                <w:snapToGrid/>
                <w:szCs w:val="24"/>
              </w:rPr>
            </w:pPr>
            <w:r w:rsidRPr="00105001">
              <w:rPr>
                <w:snapToGrid/>
                <w:sz w:val="22"/>
                <w:szCs w:val="22"/>
              </w:rPr>
              <w:t>Robert Hayden, p. 328</w:t>
            </w:r>
          </w:p>
        </w:tc>
        <w:tc>
          <w:tcPr>
            <w:tcW w:w="3618" w:type="dxa"/>
          </w:tcPr>
          <w:p w14:paraId="35764FBE" w14:textId="77777777" w:rsidR="00105001" w:rsidRPr="00105001" w:rsidRDefault="00105001" w:rsidP="00105001">
            <w:pPr>
              <w:rPr>
                <w:snapToGrid/>
                <w:szCs w:val="24"/>
              </w:rPr>
            </w:pPr>
            <w:r w:rsidRPr="00105001">
              <w:rPr>
                <w:snapToGrid/>
                <w:sz w:val="22"/>
                <w:szCs w:val="22"/>
              </w:rPr>
              <w:t>Identity through heritage/family</w:t>
            </w:r>
          </w:p>
        </w:tc>
        <w:tc>
          <w:tcPr>
            <w:tcW w:w="3618" w:type="dxa"/>
            <w:gridSpan w:val="2"/>
          </w:tcPr>
          <w:p w14:paraId="16DDF861" w14:textId="77777777" w:rsidR="00105001" w:rsidRPr="00105001" w:rsidRDefault="00105001" w:rsidP="00105001">
            <w:pPr>
              <w:rPr>
                <w:snapToGrid/>
                <w:szCs w:val="24"/>
              </w:rPr>
            </w:pPr>
            <w:r w:rsidRPr="00105001">
              <w:rPr>
                <w:snapToGrid/>
                <w:sz w:val="22"/>
                <w:szCs w:val="22"/>
              </w:rPr>
              <w:t>Theme</w:t>
            </w:r>
          </w:p>
        </w:tc>
      </w:tr>
      <w:tr w:rsidR="00105001" w:rsidRPr="00105001" w14:paraId="4684A371"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5BDBDC13" w14:textId="77777777" w:rsidR="00105001" w:rsidRPr="00105001" w:rsidRDefault="00105001" w:rsidP="00105001">
            <w:pPr>
              <w:rPr>
                <w:snapToGrid/>
                <w:szCs w:val="24"/>
              </w:rPr>
            </w:pPr>
          </w:p>
        </w:tc>
        <w:tc>
          <w:tcPr>
            <w:tcW w:w="3618" w:type="dxa"/>
          </w:tcPr>
          <w:p w14:paraId="1C969C6C" w14:textId="77777777" w:rsidR="00105001" w:rsidRPr="00105001" w:rsidRDefault="00105001" w:rsidP="00105001">
            <w:pPr>
              <w:rPr>
                <w:snapToGrid/>
                <w:szCs w:val="24"/>
              </w:rPr>
            </w:pPr>
          </w:p>
        </w:tc>
        <w:tc>
          <w:tcPr>
            <w:tcW w:w="3618" w:type="dxa"/>
            <w:gridSpan w:val="2"/>
          </w:tcPr>
          <w:p w14:paraId="58FB94B4" w14:textId="77777777" w:rsidR="00105001" w:rsidRPr="00105001" w:rsidRDefault="00105001" w:rsidP="00105001">
            <w:pPr>
              <w:rPr>
                <w:snapToGrid/>
                <w:szCs w:val="24"/>
              </w:rPr>
            </w:pPr>
          </w:p>
        </w:tc>
      </w:tr>
      <w:tr w:rsidR="00105001" w:rsidRPr="00105001" w14:paraId="6361E460"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697F0F06" w14:textId="77777777" w:rsidR="00105001" w:rsidRPr="00105001" w:rsidRDefault="00105001" w:rsidP="00105001">
            <w:pPr>
              <w:rPr>
                <w:snapToGrid/>
                <w:szCs w:val="24"/>
              </w:rPr>
            </w:pPr>
            <w:r w:rsidRPr="00105001">
              <w:rPr>
                <w:snapToGrid/>
                <w:sz w:val="22"/>
                <w:szCs w:val="22"/>
              </w:rPr>
              <w:t xml:space="preserve">“Los </w:t>
            </w:r>
            <w:proofErr w:type="spellStart"/>
            <w:r w:rsidRPr="00105001">
              <w:rPr>
                <w:snapToGrid/>
                <w:sz w:val="22"/>
                <w:szCs w:val="22"/>
              </w:rPr>
              <w:t>Ancianos</w:t>
            </w:r>
            <w:proofErr w:type="spellEnd"/>
            <w:r w:rsidRPr="00105001">
              <w:rPr>
                <w:snapToGrid/>
                <w:sz w:val="22"/>
                <w:szCs w:val="22"/>
              </w:rPr>
              <w:t>” Pat Mora, p. 326</w:t>
            </w:r>
          </w:p>
        </w:tc>
        <w:tc>
          <w:tcPr>
            <w:tcW w:w="3618" w:type="dxa"/>
          </w:tcPr>
          <w:p w14:paraId="4A704560" w14:textId="77777777" w:rsidR="00105001" w:rsidRPr="00105001" w:rsidRDefault="00105001" w:rsidP="00105001">
            <w:pPr>
              <w:rPr>
                <w:snapToGrid/>
                <w:szCs w:val="24"/>
              </w:rPr>
            </w:pPr>
            <w:r w:rsidRPr="00105001">
              <w:rPr>
                <w:snapToGrid/>
                <w:sz w:val="22"/>
                <w:szCs w:val="22"/>
              </w:rPr>
              <w:t>Identity through setting, love, journey</w:t>
            </w:r>
          </w:p>
        </w:tc>
        <w:tc>
          <w:tcPr>
            <w:tcW w:w="3618" w:type="dxa"/>
            <w:gridSpan w:val="2"/>
          </w:tcPr>
          <w:p w14:paraId="502258CE" w14:textId="77777777" w:rsidR="00105001" w:rsidRPr="00105001" w:rsidRDefault="00105001" w:rsidP="00105001">
            <w:pPr>
              <w:rPr>
                <w:snapToGrid/>
                <w:szCs w:val="24"/>
              </w:rPr>
            </w:pPr>
            <w:r w:rsidRPr="00105001">
              <w:rPr>
                <w:snapToGrid/>
                <w:sz w:val="22"/>
                <w:szCs w:val="22"/>
              </w:rPr>
              <w:t>Irony</w:t>
            </w:r>
          </w:p>
          <w:p w14:paraId="50B5A403" w14:textId="77777777" w:rsidR="00105001" w:rsidRPr="00105001" w:rsidRDefault="00105001" w:rsidP="00105001">
            <w:pPr>
              <w:rPr>
                <w:snapToGrid/>
                <w:szCs w:val="24"/>
              </w:rPr>
            </w:pPr>
          </w:p>
        </w:tc>
      </w:tr>
      <w:tr w:rsidR="00105001" w:rsidRPr="00105001" w14:paraId="3A6365FA"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3D83162F" w14:textId="77777777" w:rsidR="00105001" w:rsidRPr="00105001" w:rsidRDefault="00105001" w:rsidP="00105001">
            <w:pPr>
              <w:rPr>
                <w:snapToGrid/>
                <w:szCs w:val="24"/>
              </w:rPr>
            </w:pPr>
          </w:p>
        </w:tc>
        <w:tc>
          <w:tcPr>
            <w:tcW w:w="3618" w:type="dxa"/>
          </w:tcPr>
          <w:p w14:paraId="68F6E4B6" w14:textId="77777777" w:rsidR="00105001" w:rsidRPr="00105001" w:rsidRDefault="00105001" w:rsidP="00105001">
            <w:pPr>
              <w:rPr>
                <w:snapToGrid/>
                <w:szCs w:val="24"/>
              </w:rPr>
            </w:pPr>
          </w:p>
        </w:tc>
        <w:tc>
          <w:tcPr>
            <w:tcW w:w="3618" w:type="dxa"/>
            <w:gridSpan w:val="2"/>
          </w:tcPr>
          <w:p w14:paraId="62B0F993" w14:textId="77777777" w:rsidR="00105001" w:rsidRPr="00105001" w:rsidRDefault="00105001" w:rsidP="00105001">
            <w:pPr>
              <w:rPr>
                <w:snapToGrid/>
                <w:szCs w:val="24"/>
              </w:rPr>
            </w:pPr>
          </w:p>
        </w:tc>
      </w:tr>
      <w:tr w:rsidR="00105001" w:rsidRPr="00105001" w14:paraId="69D154CD"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124BFF0A" w14:textId="77777777" w:rsidR="00105001" w:rsidRPr="00105001" w:rsidRDefault="00105001" w:rsidP="00105001">
            <w:pPr>
              <w:rPr>
                <w:snapToGrid/>
                <w:szCs w:val="24"/>
              </w:rPr>
            </w:pPr>
            <w:r w:rsidRPr="00105001">
              <w:rPr>
                <w:snapToGrid/>
                <w:sz w:val="22"/>
                <w:szCs w:val="22"/>
              </w:rPr>
              <w:t>“The Road Not Taken” Robert Frost, p. 377</w:t>
            </w:r>
          </w:p>
        </w:tc>
        <w:tc>
          <w:tcPr>
            <w:tcW w:w="3618" w:type="dxa"/>
          </w:tcPr>
          <w:p w14:paraId="0883E699" w14:textId="77777777" w:rsidR="00105001" w:rsidRPr="00105001" w:rsidRDefault="00105001" w:rsidP="00105001">
            <w:pPr>
              <w:rPr>
                <w:snapToGrid/>
                <w:szCs w:val="24"/>
              </w:rPr>
            </w:pPr>
            <w:r w:rsidRPr="00105001">
              <w:rPr>
                <w:snapToGrid/>
                <w:sz w:val="22"/>
                <w:szCs w:val="22"/>
              </w:rPr>
              <w:t>Identity through choice/journey</w:t>
            </w:r>
          </w:p>
        </w:tc>
        <w:tc>
          <w:tcPr>
            <w:tcW w:w="3618" w:type="dxa"/>
            <w:gridSpan w:val="2"/>
          </w:tcPr>
          <w:p w14:paraId="47322564" w14:textId="77777777" w:rsidR="00105001" w:rsidRPr="00105001" w:rsidRDefault="00105001" w:rsidP="00105001">
            <w:pPr>
              <w:rPr>
                <w:snapToGrid/>
                <w:szCs w:val="24"/>
              </w:rPr>
            </w:pPr>
            <w:r w:rsidRPr="00105001">
              <w:rPr>
                <w:snapToGrid/>
                <w:sz w:val="22"/>
                <w:szCs w:val="22"/>
              </w:rPr>
              <w:t>Irony</w:t>
            </w:r>
          </w:p>
        </w:tc>
      </w:tr>
      <w:tr w:rsidR="00105001" w:rsidRPr="00105001" w14:paraId="710AD2F5"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1EAF36C2" w14:textId="77777777" w:rsidR="00105001" w:rsidRPr="00105001" w:rsidRDefault="00105001" w:rsidP="00105001">
            <w:pPr>
              <w:rPr>
                <w:snapToGrid/>
                <w:szCs w:val="24"/>
              </w:rPr>
            </w:pPr>
          </w:p>
        </w:tc>
        <w:tc>
          <w:tcPr>
            <w:tcW w:w="3618" w:type="dxa"/>
          </w:tcPr>
          <w:p w14:paraId="42D474BD" w14:textId="77777777" w:rsidR="00105001" w:rsidRPr="00105001" w:rsidRDefault="00105001" w:rsidP="00105001">
            <w:pPr>
              <w:rPr>
                <w:snapToGrid/>
                <w:szCs w:val="24"/>
              </w:rPr>
            </w:pPr>
          </w:p>
        </w:tc>
        <w:tc>
          <w:tcPr>
            <w:tcW w:w="3618" w:type="dxa"/>
            <w:gridSpan w:val="2"/>
          </w:tcPr>
          <w:p w14:paraId="6B8F3C57" w14:textId="77777777" w:rsidR="00105001" w:rsidRPr="00105001" w:rsidRDefault="00105001" w:rsidP="00105001">
            <w:pPr>
              <w:rPr>
                <w:snapToGrid/>
                <w:szCs w:val="24"/>
              </w:rPr>
            </w:pPr>
          </w:p>
        </w:tc>
      </w:tr>
      <w:tr w:rsidR="00105001" w:rsidRPr="00105001" w14:paraId="4545E7C4"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474BFCDC" w14:textId="77777777" w:rsidR="00105001" w:rsidRPr="00105001" w:rsidRDefault="00105001" w:rsidP="00105001">
            <w:pPr>
              <w:rPr>
                <w:snapToGrid/>
                <w:szCs w:val="24"/>
              </w:rPr>
            </w:pPr>
            <w:r w:rsidRPr="00105001">
              <w:rPr>
                <w:snapToGrid/>
                <w:sz w:val="22"/>
                <w:szCs w:val="22"/>
              </w:rPr>
              <w:t xml:space="preserve">“If There Be Sorrow” Mari Evans, p. 427 </w:t>
            </w:r>
          </w:p>
        </w:tc>
        <w:tc>
          <w:tcPr>
            <w:tcW w:w="3618" w:type="dxa"/>
          </w:tcPr>
          <w:p w14:paraId="49306780" w14:textId="77777777" w:rsidR="00105001" w:rsidRPr="00105001" w:rsidRDefault="00105001" w:rsidP="00105001">
            <w:pPr>
              <w:rPr>
                <w:snapToGrid/>
                <w:szCs w:val="24"/>
              </w:rPr>
            </w:pPr>
            <w:r w:rsidRPr="00105001">
              <w:rPr>
                <w:snapToGrid/>
                <w:sz w:val="22"/>
                <w:szCs w:val="22"/>
              </w:rPr>
              <w:t xml:space="preserve">Identity through understanding </w:t>
            </w:r>
          </w:p>
        </w:tc>
        <w:tc>
          <w:tcPr>
            <w:tcW w:w="3618" w:type="dxa"/>
            <w:gridSpan w:val="2"/>
          </w:tcPr>
          <w:p w14:paraId="60FF82B3" w14:textId="77777777" w:rsidR="00105001" w:rsidRPr="00105001" w:rsidRDefault="00105001" w:rsidP="00105001">
            <w:pPr>
              <w:rPr>
                <w:snapToGrid/>
                <w:szCs w:val="24"/>
              </w:rPr>
            </w:pPr>
            <w:r w:rsidRPr="00105001">
              <w:rPr>
                <w:snapToGrid/>
                <w:sz w:val="22"/>
                <w:szCs w:val="22"/>
              </w:rPr>
              <w:t>Repetition</w:t>
            </w:r>
          </w:p>
        </w:tc>
      </w:tr>
      <w:tr w:rsidR="00105001" w:rsidRPr="00105001" w14:paraId="3893345E"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25D922C5" w14:textId="77777777" w:rsidR="00105001" w:rsidRPr="00105001" w:rsidRDefault="00105001" w:rsidP="00105001">
            <w:pPr>
              <w:rPr>
                <w:snapToGrid/>
                <w:szCs w:val="24"/>
              </w:rPr>
            </w:pPr>
          </w:p>
        </w:tc>
        <w:tc>
          <w:tcPr>
            <w:tcW w:w="3618" w:type="dxa"/>
          </w:tcPr>
          <w:p w14:paraId="1617ADDF" w14:textId="77777777" w:rsidR="00105001" w:rsidRPr="00105001" w:rsidRDefault="00105001" w:rsidP="00105001">
            <w:pPr>
              <w:rPr>
                <w:snapToGrid/>
                <w:szCs w:val="24"/>
              </w:rPr>
            </w:pPr>
          </w:p>
        </w:tc>
        <w:tc>
          <w:tcPr>
            <w:tcW w:w="3618" w:type="dxa"/>
            <w:gridSpan w:val="2"/>
          </w:tcPr>
          <w:p w14:paraId="2575F05F" w14:textId="77777777" w:rsidR="00105001" w:rsidRPr="00105001" w:rsidRDefault="00105001" w:rsidP="00105001">
            <w:pPr>
              <w:rPr>
                <w:snapToGrid/>
                <w:szCs w:val="24"/>
              </w:rPr>
            </w:pPr>
          </w:p>
        </w:tc>
      </w:tr>
      <w:tr w:rsidR="00105001" w:rsidRPr="00105001" w14:paraId="1D8CC97F"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024CDB69" w14:textId="77777777" w:rsidR="00105001" w:rsidRPr="00105001" w:rsidRDefault="00105001" w:rsidP="00105001">
            <w:pPr>
              <w:rPr>
                <w:snapToGrid/>
                <w:szCs w:val="24"/>
              </w:rPr>
            </w:pPr>
            <w:r w:rsidRPr="00105001">
              <w:rPr>
                <w:snapToGrid/>
                <w:sz w:val="22"/>
                <w:szCs w:val="22"/>
              </w:rPr>
              <w:t>“Starfish” Lorna Dee Cervantes, p. 477</w:t>
            </w:r>
          </w:p>
        </w:tc>
        <w:tc>
          <w:tcPr>
            <w:tcW w:w="3618" w:type="dxa"/>
          </w:tcPr>
          <w:p w14:paraId="5989F5C7" w14:textId="77777777" w:rsidR="00105001" w:rsidRPr="00105001" w:rsidRDefault="00105001" w:rsidP="00105001">
            <w:pPr>
              <w:rPr>
                <w:snapToGrid/>
                <w:szCs w:val="24"/>
              </w:rPr>
            </w:pPr>
            <w:r w:rsidRPr="00105001">
              <w:rPr>
                <w:snapToGrid/>
                <w:sz w:val="22"/>
                <w:szCs w:val="22"/>
              </w:rPr>
              <w:t>Identity by relating to or defining nature</w:t>
            </w:r>
          </w:p>
        </w:tc>
        <w:tc>
          <w:tcPr>
            <w:tcW w:w="3618" w:type="dxa"/>
            <w:gridSpan w:val="2"/>
          </w:tcPr>
          <w:p w14:paraId="1CA6BAB3" w14:textId="77777777" w:rsidR="00105001" w:rsidRPr="00105001" w:rsidRDefault="00105001" w:rsidP="00105001">
            <w:pPr>
              <w:rPr>
                <w:snapToGrid/>
                <w:szCs w:val="24"/>
              </w:rPr>
            </w:pPr>
            <w:r w:rsidRPr="00105001">
              <w:rPr>
                <w:snapToGrid/>
                <w:sz w:val="22"/>
                <w:szCs w:val="22"/>
              </w:rPr>
              <w:t>Theme</w:t>
            </w:r>
          </w:p>
          <w:p w14:paraId="4355229E" w14:textId="77777777" w:rsidR="00105001" w:rsidRPr="00105001" w:rsidRDefault="00105001" w:rsidP="00105001">
            <w:pPr>
              <w:rPr>
                <w:snapToGrid/>
                <w:szCs w:val="24"/>
              </w:rPr>
            </w:pPr>
            <w:r w:rsidRPr="00105001">
              <w:rPr>
                <w:snapToGrid/>
                <w:sz w:val="22"/>
                <w:szCs w:val="22"/>
              </w:rPr>
              <w:t>Imagery</w:t>
            </w:r>
          </w:p>
          <w:p w14:paraId="341DED14" w14:textId="77777777" w:rsidR="00105001" w:rsidRPr="00105001" w:rsidRDefault="00105001" w:rsidP="00105001">
            <w:pPr>
              <w:rPr>
                <w:snapToGrid/>
                <w:szCs w:val="24"/>
              </w:rPr>
            </w:pPr>
            <w:r w:rsidRPr="00105001">
              <w:rPr>
                <w:snapToGrid/>
                <w:sz w:val="22"/>
                <w:szCs w:val="22"/>
              </w:rPr>
              <w:t>Irony</w:t>
            </w:r>
          </w:p>
          <w:p w14:paraId="7B1CDE65" w14:textId="77777777" w:rsidR="00105001" w:rsidRPr="00105001" w:rsidRDefault="00105001" w:rsidP="00105001">
            <w:pPr>
              <w:rPr>
                <w:snapToGrid/>
                <w:szCs w:val="24"/>
              </w:rPr>
            </w:pPr>
            <w:r w:rsidRPr="00105001">
              <w:rPr>
                <w:snapToGrid/>
                <w:sz w:val="22"/>
                <w:szCs w:val="22"/>
              </w:rPr>
              <w:t>Detail</w:t>
            </w:r>
          </w:p>
        </w:tc>
      </w:tr>
      <w:tr w:rsidR="00105001" w:rsidRPr="00105001" w14:paraId="248B7FD0"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3D1AC9E7" w14:textId="77777777" w:rsidR="00105001" w:rsidRPr="00105001" w:rsidRDefault="00105001" w:rsidP="00105001">
            <w:pPr>
              <w:rPr>
                <w:snapToGrid/>
                <w:szCs w:val="24"/>
              </w:rPr>
            </w:pPr>
          </w:p>
        </w:tc>
        <w:tc>
          <w:tcPr>
            <w:tcW w:w="3618" w:type="dxa"/>
          </w:tcPr>
          <w:p w14:paraId="47C088AC" w14:textId="77777777" w:rsidR="00105001" w:rsidRPr="00105001" w:rsidRDefault="00105001" w:rsidP="00105001">
            <w:pPr>
              <w:rPr>
                <w:snapToGrid/>
                <w:szCs w:val="24"/>
              </w:rPr>
            </w:pPr>
          </w:p>
        </w:tc>
        <w:tc>
          <w:tcPr>
            <w:tcW w:w="3618" w:type="dxa"/>
            <w:gridSpan w:val="2"/>
          </w:tcPr>
          <w:p w14:paraId="4047FB96" w14:textId="77777777" w:rsidR="00105001" w:rsidRPr="00105001" w:rsidRDefault="00105001" w:rsidP="00105001">
            <w:pPr>
              <w:rPr>
                <w:snapToGrid/>
                <w:szCs w:val="24"/>
              </w:rPr>
            </w:pPr>
          </w:p>
        </w:tc>
      </w:tr>
      <w:tr w:rsidR="00105001" w:rsidRPr="00105001" w14:paraId="64C80E2D"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16B30BA2" w14:textId="77777777" w:rsidR="00105001" w:rsidRPr="00105001" w:rsidRDefault="00105001" w:rsidP="00105001">
            <w:pPr>
              <w:rPr>
                <w:snapToGrid/>
                <w:szCs w:val="24"/>
              </w:rPr>
            </w:pPr>
            <w:r w:rsidRPr="00105001">
              <w:rPr>
                <w:snapToGrid/>
                <w:sz w:val="22"/>
                <w:szCs w:val="22"/>
              </w:rPr>
              <w:t xml:space="preserve">“A Blessing” James Wright, p. </w:t>
            </w:r>
            <w:r w:rsidRPr="00105001">
              <w:rPr>
                <w:snapToGrid/>
                <w:sz w:val="22"/>
                <w:szCs w:val="22"/>
              </w:rPr>
              <w:lastRenderedPageBreak/>
              <w:t xml:space="preserve">481 </w:t>
            </w:r>
          </w:p>
        </w:tc>
        <w:tc>
          <w:tcPr>
            <w:tcW w:w="3618" w:type="dxa"/>
          </w:tcPr>
          <w:p w14:paraId="6DD1FAC0" w14:textId="77777777" w:rsidR="00105001" w:rsidRPr="00105001" w:rsidRDefault="00105001" w:rsidP="00105001">
            <w:pPr>
              <w:rPr>
                <w:snapToGrid/>
                <w:szCs w:val="24"/>
              </w:rPr>
            </w:pPr>
            <w:r w:rsidRPr="00105001">
              <w:rPr>
                <w:snapToGrid/>
                <w:sz w:val="22"/>
                <w:szCs w:val="22"/>
              </w:rPr>
              <w:lastRenderedPageBreak/>
              <w:t xml:space="preserve">Identity by relating to or defining </w:t>
            </w:r>
            <w:r w:rsidRPr="00105001">
              <w:rPr>
                <w:snapToGrid/>
                <w:sz w:val="22"/>
                <w:szCs w:val="22"/>
              </w:rPr>
              <w:lastRenderedPageBreak/>
              <w:t>nature</w:t>
            </w:r>
          </w:p>
        </w:tc>
        <w:tc>
          <w:tcPr>
            <w:tcW w:w="3618" w:type="dxa"/>
            <w:gridSpan w:val="2"/>
          </w:tcPr>
          <w:p w14:paraId="2B8D7ABB" w14:textId="77777777" w:rsidR="00105001" w:rsidRPr="00105001" w:rsidRDefault="00105001" w:rsidP="00105001">
            <w:pPr>
              <w:rPr>
                <w:snapToGrid/>
                <w:szCs w:val="24"/>
              </w:rPr>
            </w:pPr>
            <w:r w:rsidRPr="00105001">
              <w:rPr>
                <w:snapToGrid/>
                <w:sz w:val="22"/>
                <w:szCs w:val="22"/>
              </w:rPr>
              <w:lastRenderedPageBreak/>
              <w:t xml:space="preserve">Imagery </w:t>
            </w:r>
          </w:p>
          <w:p w14:paraId="6DAA2FD2" w14:textId="77777777" w:rsidR="00105001" w:rsidRPr="00105001" w:rsidRDefault="00105001" w:rsidP="00105001">
            <w:pPr>
              <w:rPr>
                <w:snapToGrid/>
                <w:szCs w:val="24"/>
              </w:rPr>
            </w:pPr>
            <w:r w:rsidRPr="00105001">
              <w:rPr>
                <w:snapToGrid/>
                <w:sz w:val="22"/>
                <w:szCs w:val="22"/>
              </w:rPr>
              <w:lastRenderedPageBreak/>
              <w:t>Detail</w:t>
            </w:r>
          </w:p>
          <w:p w14:paraId="34F98DF7" w14:textId="77777777" w:rsidR="00105001" w:rsidRPr="00105001" w:rsidRDefault="00105001" w:rsidP="00105001">
            <w:pPr>
              <w:rPr>
                <w:snapToGrid/>
                <w:szCs w:val="24"/>
              </w:rPr>
            </w:pPr>
          </w:p>
        </w:tc>
      </w:tr>
      <w:tr w:rsidR="00105001" w:rsidRPr="00105001" w14:paraId="57AACCA5"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69D4BF31" w14:textId="77777777" w:rsidR="00105001" w:rsidRPr="00105001" w:rsidRDefault="00105001" w:rsidP="00105001">
            <w:pPr>
              <w:rPr>
                <w:snapToGrid/>
                <w:szCs w:val="24"/>
              </w:rPr>
            </w:pPr>
            <w:r w:rsidRPr="00105001">
              <w:rPr>
                <w:snapToGrid/>
                <w:sz w:val="22"/>
                <w:szCs w:val="22"/>
              </w:rPr>
              <w:lastRenderedPageBreak/>
              <w:t>“Woman Work” Maya Angelou, p. 485</w:t>
            </w:r>
          </w:p>
        </w:tc>
        <w:tc>
          <w:tcPr>
            <w:tcW w:w="3618" w:type="dxa"/>
          </w:tcPr>
          <w:p w14:paraId="21B7BBC1" w14:textId="77777777" w:rsidR="00105001" w:rsidRPr="00105001" w:rsidRDefault="00105001" w:rsidP="00105001">
            <w:pPr>
              <w:rPr>
                <w:snapToGrid/>
                <w:szCs w:val="24"/>
              </w:rPr>
            </w:pPr>
            <w:r w:rsidRPr="00105001">
              <w:rPr>
                <w:snapToGrid/>
                <w:sz w:val="22"/>
                <w:szCs w:val="22"/>
              </w:rPr>
              <w:t>Identity through work/responsibility</w:t>
            </w:r>
          </w:p>
        </w:tc>
        <w:tc>
          <w:tcPr>
            <w:tcW w:w="3618" w:type="dxa"/>
            <w:gridSpan w:val="2"/>
          </w:tcPr>
          <w:p w14:paraId="20AAA5BE" w14:textId="77777777" w:rsidR="00105001" w:rsidRPr="00105001" w:rsidRDefault="00105001" w:rsidP="00105001">
            <w:pPr>
              <w:rPr>
                <w:snapToGrid/>
                <w:szCs w:val="24"/>
              </w:rPr>
            </w:pPr>
            <w:r w:rsidRPr="00105001">
              <w:rPr>
                <w:snapToGrid/>
                <w:sz w:val="22"/>
                <w:szCs w:val="22"/>
              </w:rPr>
              <w:t>Catalog Poetry</w:t>
            </w:r>
          </w:p>
          <w:p w14:paraId="4DA54091" w14:textId="77777777" w:rsidR="00105001" w:rsidRPr="00105001" w:rsidRDefault="00105001" w:rsidP="00105001">
            <w:pPr>
              <w:rPr>
                <w:snapToGrid/>
                <w:szCs w:val="24"/>
              </w:rPr>
            </w:pPr>
            <w:r w:rsidRPr="00105001">
              <w:rPr>
                <w:snapToGrid/>
                <w:sz w:val="22"/>
                <w:szCs w:val="22"/>
              </w:rPr>
              <w:t>Compare/Contrast</w:t>
            </w:r>
          </w:p>
        </w:tc>
      </w:tr>
      <w:tr w:rsidR="00105001" w:rsidRPr="00105001" w14:paraId="68D494B7"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4E79CB34" w14:textId="77777777" w:rsidR="00105001" w:rsidRPr="00105001" w:rsidRDefault="00105001" w:rsidP="00105001">
            <w:pPr>
              <w:rPr>
                <w:snapToGrid/>
                <w:szCs w:val="24"/>
              </w:rPr>
            </w:pPr>
          </w:p>
        </w:tc>
        <w:tc>
          <w:tcPr>
            <w:tcW w:w="3618" w:type="dxa"/>
          </w:tcPr>
          <w:p w14:paraId="31756DFF" w14:textId="77777777" w:rsidR="00105001" w:rsidRPr="00105001" w:rsidRDefault="00105001" w:rsidP="00105001">
            <w:pPr>
              <w:rPr>
                <w:snapToGrid/>
                <w:szCs w:val="24"/>
              </w:rPr>
            </w:pPr>
          </w:p>
        </w:tc>
        <w:tc>
          <w:tcPr>
            <w:tcW w:w="3618" w:type="dxa"/>
            <w:gridSpan w:val="2"/>
          </w:tcPr>
          <w:p w14:paraId="01099CE4" w14:textId="77777777" w:rsidR="00105001" w:rsidRPr="00105001" w:rsidRDefault="00105001" w:rsidP="00105001">
            <w:pPr>
              <w:rPr>
                <w:snapToGrid/>
                <w:szCs w:val="24"/>
              </w:rPr>
            </w:pPr>
          </w:p>
        </w:tc>
      </w:tr>
      <w:tr w:rsidR="00105001" w:rsidRPr="00105001" w14:paraId="65DEF6F0"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3E5A3208" w14:textId="77777777" w:rsidR="00105001" w:rsidRPr="00105001" w:rsidRDefault="00105001" w:rsidP="00105001">
            <w:pPr>
              <w:rPr>
                <w:snapToGrid/>
                <w:szCs w:val="24"/>
              </w:rPr>
            </w:pPr>
            <w:r w:rsidRPr="00105001">
              <w:rPr>
                <w:snapToGrid/>
                <w:sz w:val="22"/>
                <w:szCs w:val="22"/>
              </w:rPr>
              <w:t xml:space="preserve">“Daily” Naomi </w:t>
            </w:r>
            <w:proofErr w:type="spellStart"/>
            <w:r w:rsidRPr="00105001">
              <w:rPr>
                <w:snapToGrid/>
                <w:sz w:val="22"/>
                <w:szCs w:val="22"/>
              </w:rPr>
              <w:t>Shihab</w:t>
            </w:r>
            <w:proofErr w:type="spellEnd"/>
            <w:r w:rsidRPr="00105001">
              <w:rPr>
                <w:snapToGrid/>
                <w:sz w:val="22"/>
                <w:szCs w:val="22"/>
              </w:rPr>
              <w:t xml:space="preserve"> Nye, p. 486</w:t>
            </w:r>
          </w:p>
        </w:tc>
        <w:tc>
          <w:tcPr>
            <w:tcW w:w="3618" w:type="dxa"/>
          </w:tcPr>
          <w:p w14:paraId="253E4462" w14:textId="77777777" w:rsidR="00105001" w:rsidRPr="00105001" w:rsidRDefault="00105001" w:rsidP="00105001">
            <w:pPr>
              <w:rPr>
                <w:snapToGrid/>
                <w:szCs w:val="24"/>
              </w:rPr>
            </w:pPr>
            <w:r w:rsidRPr="00105001">
              <w:rPr>
                <w:snapToGrid/>
                <w:sz w:val="22"/>
                <w:szCs w:val="22"/>
              </w:rPr>
              <w:t>Identity through work and relation to world</w:t>
            </w:r>
          </w:p>
        </w:tc>
        <w:tc>
          <w:tcPr>
            <w:tcW w:w="3618" w:type="dxa"/>
            <w:gridSpan w:val="2"/>
          </w:tcPr>
          <w:p w14:paraId="60D23785" w14:textId="77777777" w:rsidR="00105001" w:rsidRPr="00105001" w:rsidRDefault="00105001" w:rsidP="00105001">
            <w:pPr>
              <w:rPr>
                <w:snapToGrid/>
                <w:szCs w:val="24"/>
              </w:rPr>
            </w:pPr>
            <w:r w:rsidRPr="00105001">
              <w:rPr>
                <w:snapToGrid/>
                <w:sz w:val="22"/>
                <w:szCs w:val="22"/>
              </w:rPr>
              <w:t>Metaphor</w:t>
            </w:r>
          </w:p>
          <w:p w14:paraId="7BA8D3F0" w14:textId="77777777" w:rsidR="00105001" w:rsidRPr="00105001" w:rsidRDefault="00105001" w:rsidP="00105001">
            <w:pPr>
              <w:rPr>
                <w:snapToGrid/>
                <w:szCs w:val="24"/>
              </w:rPr>
            </w:pPr>
            <w:r w:rsidRPr="00105001">
              <w:rPr>
                <w:snapToGrid/>
                <w:sz w:val="22"/>
                <w:szCs w:val="22"/>
              </w:rPr>
              <w:t>Simile</w:t>
            </w:r>
          </w:p>
          <w:p w14:paraId="16D78A3D" w14:textId="77777777" w:rsidR="00105001" w:rsidRPr="00105001" w:rsidRDefault="00105001" w:rsidP="00105001">
            <w:pPr>
              <w:rPr>
                <w:snapToGrid/>
                <w:szCs w:val="24"/>
              </w:rPr>
            </w:pPr>
          </w:p>
        </w:tc>
      </w:tr>
      <w:tr w:rsidR="00105001" w:rsidRPr="00105001" w14:paraId="50D60D6F"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35B4388B" w14:textId="77777777" w:rsidR="00105001" w:rsidRPr="00105001" w:rsidRDefault="00105001" w:rsidP="00105001">
            <w:pPr>
              <w:rPr>
                <w:snapToGrid/>
                <w:szCs w:val="24"/>
              </w:rPr>
            </w:pPr>
            <w:r w:rsidRPr="00105001">
              <w:rPr>
                <w:snapToGrid/>
                <w:sz w:val="22"/>
                <w:szCs w:val="22"/>
              </w:rPr>
              <w:t>“in Just-“ E.E. Cummings,</w:t>
            </w:r>
          </w:p>
          <w:p w14:paraId="5DEA00CA" w14:textId="77777777" w:rsidR="00105001" w:rsidRPr="00105001" w:rsidRDefault="00105001" w:rsidP="00105001">
            <w:pPr>
              <w:rPr>
                <w:snapToGrid/>
                <w:szCs w:val="24"/>
              </w:rPr>
            </w:pPr>
            <w:r w:rsidRPr="00105001">
              <w:rPr>
                <w:snapToGrid/>
                <w:sz w:val="22"/>
                <w:szCs w:val="22"/>
              </w:rPr>
              <w:t>p. 490</w:t>
            </w:r>
          </w:p>
        </w:tc>
        <w:tc>
          <w:tcPr>
            <w:tcW w:w="3618" w:type="dxa"/>
          </w:tcPr>
          <w:p w14:paraId="752D2C7B" w14:textId="77777777" w:rsidR="00105001" w:rsidRPr="00105001" w:rsidRDefault="00105001" w:rsidP="00105001">
            <w:pPr>
              <w:rPr>
                <w:snapToGrid/>
                <w:szCs w:val="24"/>
              </w:rPr>
            </w:pPr>
            <w:r w:rsidRPr="00105001">
              <w:rPr>
                <w:snapToGrid/>
                <w:sz w:val="22"/>
                <w:szCs w:val="22"/>
              </w:rPr>
              <w:t>Identity by relating to or defining world</w:t>
            </w:r>
          </w:p>
        </w:tc>
        <w:tc>
          <w:tcPr>
            <w:tcW w:w="3618" w:type="dxa"/>
            <w:gridSpan w:val="2"/>
          </w:tcPr>
          <w:p w14:paraId="6110687D" w14:textId="77777777" w:rsidR="00105001" w:rsidRPr="00105001" w:rsidRDefault="00105001" w:rsidP="00105001">
            <w:pPr>
              <w:rPr>
                <w:snapToGrid/>
                <w:szCs w:val="24"/>
              </w:rPr>
            </w:pPr>
            <w:r w:rsidRPr="00105001">
              <w:rPr>
                <w:snapToGrid/>
                <w:sz w:val="22"/>
                <w:szCs w:val="22"/>
              </w:rPr>
              <w:t>Imagery</w:t>
            </w:r>
          </w:p>
          <w:p w14:paraId="4D855C59" w14:textId="77777777" w:rsidR="00105001" w:rsidRPr="00105001" w:rsidRDefault="00105001" w:rsidP="00105001">
            <w:pPr>
              <w:rPr>
                <w:snapToGrid/>
                <w:szCs w:val="24"/>
              </w:rPr>
            </w:pPr>
            <w:r w:rsidRPr="00105001">
              <w:rPr>
                <w:snapToGrid/>
                <w:sz w:val="22"/>
                <w:szCs w:val="22"/>
              </w:rPr>
              <w:t>Detail</w:t>
            </w:r>
          </w:p>
          <w:p w14:paraId="1034B37A" w14:textId="77777777" w:rsidR="00105001" w:rsidRPr="00105001" w:rsidRDefault="00105001" w:rsidP="00105001">
            <w:pPr>
              <w:rPr>
                <w:snapToGrid/>
                <w:szCs w:val="24"/>
              </w:rPr>
            </w:pPr>
            <w:r w:rsidRPr="00105001">
              <w:rPr>
                <w:snapToGrid/>
                <w:sz w:val="22"/>
                <w:szCs w:val="22"/>
              </w:rPr>
              <w:t>Allusion</w:t>
            </w:r>
          </w:p>
        </w:tc>
      </w:tr>
      <w:tr w:rsidR="00105001" w:rsidRPr="00105001" w14:paraId="46E421A4"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3ECE4B6B" w14:textId="77777777" w:rsidR="00105001" w:rsidRPr="00105001" w:rsidRDefault="00105001" w:rsidP="00105001">
            <w:pPr>
              <w:rPr>
                <w:snapToGrid/>
                <w:szCs w:val="24"/>
              </w:rPr>
            </w:pPr>
          </w:p>
        </w:tc>
        <w:tc>
          <w:tcPr>
            <w:tcW w:w="3618" w:type="dxa"/>
          </w:tcPr>
          <w:p w14:paraId="0B301786" w14:textId="77777777" w:rsidR="00105001" w:rsidRPr="00105001" w:rsidRDefault="00105001" w:rsidP="00105001">
            <w:pPr>
              <w:rPr>
                <w:snapToGrid/>
                <w:szCs w:val="24"/>
              </w:rPr>
            </w:pPr>
          </w:p>
        </w:tc>
        <w:tc>
          <w:tcPr>
            <w:tcW w:w="3618" w:type="dxa"/>
            <w:gridSpan w:val="2"/>
          </w:tcPr>
          <w:p w14:paraId="4F032660" w14:textId="77777777" w:rsidR="00105001" w:rsidRPr="00105001" w:rsidRDefault="00105001" w:rsidP="00105001">
            <w:pPr>
              <w:rPr>
                <w:snapToGrid/>
                <w:szCs w:val="24"/>
              </w:rPr>
            </w:pPr>
          </w:p>
        </w:tc>
      </w:tr>
      <w:tr w:rsidR="00105001" w:rsidRPr="00105001" w14:paraId="07721E04"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38EB7894" w14:textId="77777777" w:rsidR="00105001" w:rsidRPr="00105001" w:rsidRDefault="00105001" w:rsidP="00105001">
            <w:pPr>
              <w:rPr>
                <w:snapToGrid/>
                <w:szCs w:val="24"/>
              </w:rPr>
            </w:pPr>
            <w:r w:rsidRPr="00105001">
              <w:rPr>
                <w:snapToGrid/>
                <w:sz w:val="22"/>
                <w:szCs w:val="22"/>
              </w:rPr>
              <w:t>Haiku, p. 495</w:t>
            </w:r>
          </w:p>
        </w:tc>
        <w:tc>
          <w:tcPr>
            <w:tcW w:w="3618" w:type="dxa"/>
          </w:tcPr>
          <w:p w14:paraId="3C7DA41A" w14:textId="77777777" w:rsidR="00105001" w:rsidRPr="00105001" w:rsidRDefault="00105001" w:rsidP="00105001">
            <w:pPr>
              <w:rPr>
                <w:snapToGrid/>
                <w:szCs w:val="24"/>
              </w:rPr>
            </w:pPr>
            <w:r w:rsidRPr="00105001">
              <w:rPr>
                <w:snapToGrid/>
                <w:sz w:val="22"/>
                <w:szCs w:val="22"/>
              </w:rPr>
              <w:t>Identity through snapshots of life</w:t>
            </w:r>
          </w:p>
        </w:tc>
        <w:tc>
          <w:tcPr>
            <w:tcW w:w="3618" w:type="dxa"/>
            <w:gridSpan w:val="2"/>
          </w:tcPr>
          <w:p w14:paraId="3B0D4739" w14:textId="77777777" w:rsidR="00105001" w:rsidRPr="00105001" w:rsidRDefault="00105001" w:rsidP="00105001">
            <w:pPr>
              <w:rPr>
                <w:snapToGrid/>
                <w:szCs w:val="24"/>
              </w:rPr>
            </w:pPr>
            <w:r w:rsidRPr="00105001">
              <w:rPr>
                <w:snapToGrid/>
                <w:sz w:val="22"/>
                <w:szCs w:val="22"/>
              </w:rPr>
              <w:t>Form/Craft/choice</w:t>
            </w:r>
          </w:p>
        </w:tc>
      </w:tr>
      <w:tr w:rsidR="00105001" w:rsidRPr="00105001" w14:paraId="6E2997A6"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3FF63DCB" w14:textId="77777777" w:rsidR="00105001" w:rsidRPr="00105001" w:rsidRDefault="00105001" w:rsidP="00105001">
            <w:pPr>
              <w:rPr>
                <w:snapToGrid/>
                <w:szCs w:val="24"/>
              </w:rPr>
            </w:pPr>
          </w:p>
        </w:tc>
        <w:tc>
          <w:tcPr>
            <w:tcW w:w="3618" w:type="dxa"/>
          </w:tcPr>
          <w:p w14:paraId="64AD7361" w14:textId="77777777" w:rsidR="00105001" w:rsidRPr="00105001" w:rsidRDefault="00105001" w:rsidP="00105001">
            <w:pPr>
              <w:rPr>
                <w:snapToGrid/>
                <w:szCs w:val="24"/>
              </w:rPr>
            </w:pPr>
          </w:p>
        </w:tc>
        <w:tc>
          <w:tcPr>
            <w:tcW w:w="3618" w:type="dxa"/>
            <w:gridSpan w:val="2"/>
          </w:tcPr>
          <w:p w14:paraId="6D3039E2" w14:textId="77777777" w:rsidR="00105001" w:rsidRPr="00105001" w:rsidRDefault="00105001" w:rsidP="00105001">
            <w:pPr>
              <w:rPr>
                <w:snapToGrid/>
                <w:szCs w:val="24"/>
              </w:rPr>
            </w:pPr>
          </w:p>
        </w:tc>
      </w:tr>
      <w:tr w:rsidR="00105001" w:rsidRPr="00105001" w14:paraId="16D26E19"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4CABA195" w14:textId="77777777" w:rsidR="00105001" w:rsidRPr="00105001" w:rsidRDefault="00105001" w:rsidP="00105001">
            <w:pPr>
              <w:rPr>
                <w:snapToGrid/>
                <w:szCs w:val="24"/>
              </w:rPr>
            </w:pPr>
            <w:r w:rsidRPr="00105001">
              <w:rPr>
                <w:snapToGrid/>
                <w:sz w:val="22"/>
                <w:szCs w:val="22"/>
              </w:rPr>
              <w:t>“Once by the Pacific” Robert Frost, p. 499</w:t>
            </w:r>
          </w:p>
        </w:tc>
        <w:tc>
          <w:tcPr>
            <w:tcW w:w="3618" w:type="dxa"/>
          </w:tcPr>
          <w:p w14:paraId="6F62A8B8" w14:textId="77777777" w:rsidR="00105001" w:rsidRPr="00105001" w:rsidRDefault="00105001" w:rsidP="00105001">
            <w:pPr>
              <w:rPr>
                <w:snapToGrid/>
                <w:szCs w:val="24"/>
              </w:rPr>
            </w:pPr>
            <w:r w:rsidRPr="00105001">
              <w:rPr>
                <w:snapToGrid/>
                <w:sz w:val="22"/>
                <w:szCs w:val="22"/>
              </w:rPr>
              <w:t>Identity by relating to or defining nature</w:t>
            </w:r>
          </w:p>
        </w:tc>
        <w:tc>
          <w:tcPr>
            <w:tcW w:w="3618" w:type="dxa"/>
            <w:gridSpan w:val="2"/>
          </w:tcPr>
          <w:p w14:paraId="36EF81A5" w14:textId="77777777" w:rsidR="00105001" w:rsidRPr="00105001" w:rsidRDefault="00105001" w:rsidP="00105001">
            <w:pPr>
              <w:rPr>
                <w:snapToGrid/>
                <w:szCs w:val="24"/>
              </w:rPr>
            </w:pPr>
            <w:r w:rsidRPr="00105001">
              <w:rPr>
                <w:snapToGrid/>
                <w:sz w:val="22"/>
                <w:szCs w:val="22"/>
              </w:rPr>
              <w:t>Form: Sonnet</w:t>
            </w:r>
          </w:p>
          <w:p w14:paraId="1D4D78E0" w14:textId="77777777" w:rsidR="00105001" w:rsidRPr="00105001" w:rsidRDefault="00105001" w:rsidP="00105001">
            <w:pPr>
              <w:rPr>
                <w:snapToGrid/>
                <w:szCs w:val="24"/>
              </w:rPr>
            </w:pPr>
            <w:r w:rsidRPr="00105001">
              <w:rPr>
                <w:snapToGrid/>
                <w:sz w:val="22"/>
                <w:szCs w:val="22"/>
              </w:rPr>
              <w:t>Personification</w:t>
            </w:r>
          </w:p>
          <w:p w14:paraId="4022EC5C" w14:textId="77777777" w:rsidR="00105001" w:rsidRPr="00105001" w:rsidRDefault="00105001" w:rsidP="00105001">
            <w:pPr>
              <w:rPr>
                <w:snapToGrid/>
                <w:szCs w:val="24"/>
              </w:rPr>
            </w:pPr>
          </w:p>
        </w:tc>
      </w:tr>
      <w:tr w:rsidR="00105001" w:rsidRPr="00105001" w14:paraId="0F3769AE"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21D68568" w14:textId="77777777" w:rsidR="00105001" w:rsidRPr="00105001" w:rsidRDefault="00105001" w:rsidP="00105001">
            <w:pPr>
              <w:rPr>
                <w:snapToGrid/>
                <w:szCs w:val="24"/>
              </w:rPr>
            </w:pPr>
            <w:r w:rsidRPr="00105001">
              <w:rPr>
                <w:snapToGrid/>
                <w:sz w:val="22"/>
                <w:szCs w:val="22"/>
              </w:rPr>
              <w:t xml:space="preserve">“Country Scene” Ho </w:t>
            </w:r>
            <w:proofErr w:type="spellStart"/>
            <w:r w:rsidRPr="00105001">
              <w:rPr>
                <w:snapToGrid/>
                <w:sz w:val="22"/>
                <w:szCs w:val="22"/>
              </w:rPr>
              <w:t>Xuan</w:t>
            </w:r>
            <w:proofErr w:type="spellEnd"/>
            <w:r w:rsidRPr="00105001">
              <w:rPr>
                <w:snapToGrid/>
                <w:sz w:val="22"/>
                <w:szCs w:val="22"/>
              </w:rPr>
              <w:t xml:space="preserve"> </w:t>
            </w:r>
            <w:proofErr w:type="spellStart"/>
            <w:r w:rsidRPr="00105001">
              <w:rPr>
                <w:snapToGrid/>
                <w:sz w:val="22"/>
                <w:szCs w:val="22"/>
              </w:rPr>
              <w:t>Huong</w:t>
            </w:r>
            <w:proofErr w:type="spellEnd"/>
            <w:r w:rsidRPr="00105001">
              <w:rPr>
                <w:snapToGrid/>
                <w:sz w:val="22"/>
                <w:szCs w:val="22"/>
              </w:rPr>
              <w:t>, p. 501</w:t>
            </w:r>
          </w:p>
        </w:tc>
        <w:tc>
          <w:tcPr>
            <w:tcW w:w="3618" w:type="dxa"/>
          </w:tcPr>
          <w:p w14:paraId="3DC8B5D5" w14:textId="77777777" w:rsidR="00105001" w:rsidRPr="00105001" w:rsidRDefault="00105001" w:rsidP="00105001">
            <w:pPr>
              <w:rPr>
                <w:snapToGrid/>
                <w:szCs w:val="24"/>
              </w:rPr>
            </w:pPr>
            <w:r w:rsidRPr="00105001">
              <w:rPr>
                <w:snapToGrid/>
                <w:sz w:val="22"/>
                <w:szCs w:val="22"/>
              </w:rPr>
              <w:t>Identity by relating to or defining nature</w:t>
            </w:r>
          </w:p>
        </w:tc>
        <w:tc>
          <w:tcPr>
            <w:tcW w:w="3618" w:type="dxa"/>
            <w:gridSpan w:val="2"/>
          </w:tcPr>
          <w:p w14:paraId="57F4780E" w14:textId="77777777" w:rsidR="00105001" w:rsidRPr="00105001" w:rsidRDefault="00105001" w:rsidP="00105001">
            <w:pPr>
              <w:rPr>
                <w:snapToGrid/>
                <w:szCs w:val="24"/>
              </w:rPr>
            </w:pPr>
            <w:r w:rsidRPr="00105001">
              <w:rPr>
                <w:snapToGrid/>
                <w:sz w:val="22"/>
                <w:szCs w:val="22"/>
              </w:rPr>
              <w:t>Imagery</w:t>
            </w:r>
          </w:p>
          <w:p w14:paraId="58AE9C75" w14:textId="77777777" w:rsidR="00105001" w:rsidRPr="00105001" w:rsidRDefault="00105001" w:rsidP="00105001">
            <w:pPr>
              <w:rPr>
                <w:snapToGrid/>
                <w:szCs w:val="24"/>
              </w:rPr>
            </w:pPr>
            <w:r w:rsidRPr="00105001">
              <w:rPr>
                <w:snapToGrid/>
                <w:sz w:val="22"/>
                <w:szCs w:val="22"/>
              </w:rPr>
              <w:t>Detail</w:t>
            </w:r>
          </w:p>
          <w:p w14:paraId="3DB51982" w14:textId="77777777" w:rsidR="00105001" w:rsidRPr="00105001" w:rsidRDefault="00105001" w:rsidP="00105001">
            <w:pPr>
              <w:rPr>
                <w:snapToGrid/>
                <w:szCs w:val="24"/>
              </w:rPr>
            </w:pPr>
            <w:r w:rsidRPr="00105001">
              <w:rPr>
                <w:snapToGrid/>
                <w:sz w:val="22"/>
                <w:szCs w:val="22"/>
              </w:rPr>
              <w:t>Mood</w:t>
            </w:r>
          </w:p>
          <w:p w14:paraId="67A0645E" w14:textId="77777777" w:rsidR="00105001" w:rsidRPr="00105001" w:rsidRDefault="00105001" w:rsidP="00105001">
            <w:pPr>
              <w:rPr>
                <w:snapToGrid/>
                <w:szCs w:val="24"/>
              </w:rPr>
            </w:pPr>
          </w:p>
        </w:tc>
      </w:tr>
      <w:tr w:rsidR="00105001" w:rsidRPr="00105001" w14:paraId="3D5A080A"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5BDDF188" w14:textId="77777777" w:rsidR="00105001" w:rsidRPr="00105001" w:rsidRDefault="00105001" w:rsidP="00105001">
            <w:pPr>
              <w:rPr>
                <w:snapToGrid/>
                <w:szCs w:val="24"/>
              </w:rPr>
            </w:pPr>
            <w:r w:rsidRPr="00105001">
              <w:rPr>
                <w:snapToGrid/>
                <w:sz w:val="22"/>
                <w:szCs w:val="22"/>
              </w:rPr>
              <w:t xml:space="preserve">“Tiburon” Martin </w:t>
            </w:r>
            <w:proofErr w:type="spellStart"/>
            <w:r w:rsidRPr="00105001">
              <w:rPr>
                <w:snapToGrid/>
                <w:sz w:val="22"/>
                <w:szCs w:val="22"/>
              </w:rPr>
              <w:t>Espada</w:t>
            </w:r>
            <w:proofErr w:type="spellEnd"/>
            <w:r w:rsidRPr="00105001">
              <w:rPr>
                <w:snapToGrid/>
                <w:sz w:val="22"/>
                <w:szCs w:val="22"/>
              </w:rPr>
              <w:t>, p. 506</w:t>
            </w:r>
          </w:p>
        </w:tc>
        <w:tc>
          <w:tcPr>
            <w:tcW w:w="3618" w:type="dxa"/>
          </w:tcPr>
          <w:p w14:paraId="6C87C685" w14:textId="77777777" w:rsidR="00105001" w:rsidRPr="00105001" w:rsidRDefault="00105001" w:rsidP="00105001">
            <w:pPr>
              <w:rPr>
                <w:snapToGrid/>
                <w:szCs w:val="24"/>
              </w:rPr>
            </w:pPr>
            <w:r w:rsidRPr="00105001">
              <w:rPr>
                <w:snapToGrid/>
                <w:sz w:val="22"/>
                <w:szCs w:val="22"/>
              </w:rPr>
              <w:t>Identity by relating to or defining world</w:t>
            </w:r>
          </w:p>
        </w:tc>
        <w:tc>
          <w:tcPr>
            <w:tcW w:w="3618" w:type="dxa"/>
            <w:gridSpan w:val="2"/>
          </w:tcPr>
          <w:p w14:paraId="2FD7CD89" w14:textId="77777777" w:rsidR="00105001" w:rsidRPr="00105001" w:rsidRDefault="00105001" w:rsidP="00105001">
            <w:pPr>
              <w:rPr>
                <w:snapToGrid/>
                <w:szCs w:val="24"/>
              </w:rPr>
            </w:pPr>
            <w:r w:rsidRPr="00105001">
              <w:rPr>
                <w:snapToGrid/>
                <w:sz w:val="22"/>
                <w:szCs w:val="22"/>
              </w:rPr>
              <w:t>Simile</w:t>
            </w:r>
          </w:p>
          <w:p w14:paraId="04F4C5EF" w14:textId="77777777" w:rsidR="00105001" w:rsidRPr="00105001" w:rsidRDefault="00105001" w:rsidP="00105001">
            <w:pPr>
              <w:rPr>
                <w:snapToGrid/>
                <w:szCs w:val="24"/>
              </w:rPr>
            </w:pPr>
            <w:r w:rsidRPr="00105001">
              <w:rPr>
                <w:snapToGrid/>
                <w:sz w:val="22"/>
                <w:szCs w:val="22"/>
              </w:rPr>
              <w:t>Imagery</w:t>
            </w:r>
          </w:p>
        </w:tc>
      </w:tr>
      <w:tr w:rsidR="00105001" w:rsidRPr="00105001" w14:paraId="685CC53F"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41F33389" w14:textId="77777777" w:rsidR="00105001" w:rsidRPr="00105001" w:rsidRDefault="00105001" w:rsidP="00105001">
            <w:pPr>
              <w:rPr>
                <w:snapToGrid/>
                <w:szCs w:val="24"/>
              </w:rPr>
            </w:pPr>
          </w:p>
        </w:tc>
        <w:tc>
          <w:tcPr>
            <w:tcW w:w="3618" w:type="dxa"/>
          </w:tcPr>
          <w:p w14:paraId="2A0CE8AF" w14:textId="77777777" w:rsidR="00105001" w:rsidRPr="00105001" w:rsidRDefault="00105001" w:rsidP="00105001">
            <w:pPr>
              <w:rPr>
                <w:snapToGrid/>
                <w:szCs w:val="24"/>
              </w:rPr>
            </w:pPr>
          </w:p>
        </w:tc>
        <w:tc>
          <w:tcPr>
            <w:tcW w:w="3618" w:type="dxa"/>
            <w:gridSpan w:val="2"/>
          </w:tcPr>
          <w:p w14:paraId="4C475A37" w14:textId="77777777" w:rsidR="00105001" w:rsidRPr="00105001" w:rsidRDefault="00105001" w:rsidP="00105001">
            <w:pPr>
              <w:rPr>
                <w:snapToGrid/>
                <w:szCs w:val="24"/>
              </w:rPr>
            </w:pPr>
          </w:p>
        </w:tc>
      </w:tr>
      <w:tr w:rsidR="00105001" w:rsidRPr="00105001" w14:paraId="68353FA2"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4A07F6D9" w14:textId="77777777" w:rsidR="00105001" w:rsidRPr="00105001" w:rsidRDefault="00105001" w:rsidP="00105001">
            <w:pPr>
              <w:rPr>
                <w:snapToGrid/>
                <w:szCs w:val="24"/>
              </w:rPr>
            </w:pPr>
            <w:r w:rsidRPr="00105001">
              <w:rPr>
                <w:snapToGrid/>
                <w:sz w:val="22"/>
                <w:szCs w:val="22"/>
              </w:rPr>
              <w:t>“Hope is the Thing with Feathers” Emily Dickinson, p. 511</w:t>
            </w:r>
          </w:p>
        </w:tc>
        <w:tc>
          <w:tcPr>
            <w:tcW w:w="3618" w:type="dxa"/>
          </w:tcPr>
          <w:p w14:paraId="2E95D16D" w14:textId="77777777" w:rsidR="00105001" w:rsidRPr="00105001" w:rsidRDefault="00105001" w:rsidP="00105001">
            <w:pPr>
              <w:rPr>
                <w:snapToGrid/>
                <w:szCs w:val="24"/>
              </w:rPr>
            </w:pPr>
            <w:r w:rsidRPr="00105001">
              <w:rPr>
                <w:snapToGrid/>
                <w:sz w:val="22"/>
                <w:szCs w:val="22"/>
              </w:rPr>
              <w:t>Identity by relating to or defining world</w:t>
            </w:r>
          </w:p>
        </w:tc>
        <w:tc>
          <w:tcPr>
            <w:tcW w:w="3618" w:type="dxa"/>
            <w:gridSpan w:val="2"/>
          </w:tcPr>
          <w:p w14:paraId="44902055" w14:textId="77777777" w:rsidR="00105001" w:rsidRPr="00105001" w:rsidRDefault="00105001" w:rsidP="00105001">
            <w:pPr>
              <w:rPr>
                <w:snapToGrid/>
                <w:szCs w:val="24"/>
              </w:rPr>
            </w:pPr>
            <w:r w:rsidRPr="00105001">
              <w:rPr>
                <w:snapToGrid/>
                <w:sz w:val="22"/>
                <w:szCs w:val="22"/>
              </w:rPr>
              <w:t>Extended Metaphor</w:t>
            </w:r>
          </w:p>
        </w:tc>
      </w:tr>
      <w:tr w:rsidR="00105001" w:rsidRPr="00105001" w14:paraId="248E1FD4"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5DD71320" w14:textId="77777777" w:rsidR="00105001" w:rsidRPr="00105001" w:rsidRDefault="00105001" w:rsidP="00105001">
            <w:pPr>
              <w:rPr>
                <w:snapToGrid/>
                <w:szCs w:val="24"/>
              </w:rPr>
            </w:pPr>
          </w:p>
        </w:tc>
        <w:tc>
          <w:tcPr>
            <w:tcW w:w="3618" w:type="dxa"/>
          </w:tcPr>
          <w:p w14:paraId="1F059455" w14:textId="77777777" w:rsidR="00105001" w:rsidRPr="00105001" w:rsidRDefault="00105001" w:rsidP="00105001">
            <w:pPr>
              <w:rPr>
                <w:snapToGrid/>
                <w:szCs w:val="24"/>
              </w:rPr>
            </w:pPr>
          </w:p>
        </w:tc>
        <w:tc>
          <w:tcPr>
            <w:tcW w:w="3618" w:type="dxa"/>
            <w:gridSpan w:val="2"/>
          </w:tcPr>
          <w:p w14:paraId="34185553" w14:textId="77777777" w:rsidR="00105001" w:rsidRPr="00105001" w:rsidRDefault="00105001" w:rsidP="00105001">
            <w:pPr>
              <w:rPr>
                <w:snapToGrid/>
                <w:szCs w:val="24"/>
              </w:rPr>
            </w:pPr>
          </w:p>
        </w:tc>
      </w:tr>
      <w:tr w:rsidR="00105001" w:rsidRPr="00105001" w14:paraId="2FAB5918"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7B67D736" w14:textId="77777777" w:rsidR="00105001" w:rsidRPr="00105001" w:rsidRDefault="00105001" w:rsidP="00105001">
            <w:pPr>
              <w:rPr>
                <w:snapToGrid/>
                <w:szCs w:val="24"/>
              </w:rPr>
            </w:pPr>
            <w:r w:rsidRPr="00105001">
              <w:rPr>
                <w:snapToGrid/>
                <w:sz w:val="22"/>
                <w:szCs w:val="22"/>
              </w:rPr>
              <w:t xml:space="preserve">“Internment” Juliet S. </w:t>
            </w:r>
            <w:proofErr w:type="spellStart"/>
            <w:r w:rsidRPr="00105001">
              <w:rPr>
                <w:snapToGrid/>
                <w:sz w:val="22"/>
                <w:szCs w:val="22"/>
              </w:rPr>
              <w:t>Kono</w:t>
            </w:r>
            <w:proofErr w:type="spellEnd"/>
            <w:r w:rsidRPr="00105001">
              <w:rPr>
                <w:snapToGrid/>
                <w:sz w:val="22"/>
                <w:szCs w:val="22"/>
              </w:rPr>
              <w:t>, p. 513</w:t>
            </w:r>
          </w:p>
        </w:tc>
        <w:tc>
          <w:tcPr>
            <w:tcW w:w="3618" w:type="dxa"/>
          </w:tcPr>
          <w:p w14:paraId="59B83298" w14:textId="77777777" w:rsidR="00105001" w:rsidRPr="00105001" w:rsidRDefault="00105001" w:rsidP="00105001">
            <w:pPr>
              <w:rPr>
                <w:snapToGrid/>
                <w:szCs w:val="24"/>
              </w:rPr>
            </w:pPr>
            <w:r w:rsidRPr="00105001">
              <w:rPr>
                <w:snapToGrid/>
                <w:sz w:val="22"/>
                <w:szCs w:val="22"/>
              </w:rPr>
              <w:t>Identity through journey, injustice, value systems</w:t>
            </w:r>
          </w:p>
        </w:tc>
        <w:tc>
          <w:tcPr>
            <w:tcW w:w="3618" w:type="dxa"/>
            <w:gridSpan w:val="2"/>
          </w:tcPr>
          <w:p w14:paraId="0A79D45A" w14:textId="77777777" w:rsidR="00105001" w:rsidRPr="00105001" w:rsidRDefault="00105001" w:rsidP="00105001">
            <w:pPr>
              <w:rPr>
                <w:snapToGrid/>
                <w:szCs w:val="24"/>
              </w:rPr>
            </w:pPr>
            <w:r w:rsidRPr="00105001">
              <w:rPr>
                <w:snapToGrid/>
                <w:sz w:val="22"/>
                <w:szCs w:val="22"/>
              </w:rPr>
              <w:t>Diction</w:t>
            </w:r>
          </w:p>
          <w:p w14:paraId="7ED44015" w14:textId="77777777" w:rsidR="00105001" w:rsidRPr="00105001" w:rsidRDefault="00105001" w:rsidP="00105001">
            <w:pPr>
              <w:rPr>
                <w:snapToGrid/>
                <w:szCs w:val="24"/>
              </w:rPr>
            </w:pPr>
            <w:r w:rsidRPr="00105001">
              <w:rPr>
                <w:snapToGrid/>
                <w:sz w:val="22"/>
                <w:szCs w:val="22"/>
              </w:rPr>
              <w:t>Denotation and connotations</w:t>
            </w:r>
          </w:p>
        </w:tc>
      </w:tr>
      <w:tr w:rsidR="00105001" w:rsidRPr="00105001" w14:paraId="3AD87011"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5B85C41C" w14:textId="77777777" w:rsidR="00105001" w:rsidRPr="00105001" w:rsidRDefault="00105001" w:rsidP="00105001">
            <w:pPr>
              <w:rPr>
                <w:snapToGrid/>
                <w:szCs w:val="24"/>
              </w:rPr>
            </w:pPr>
          </w:p>
        </w:tc>
        <w:tc>
          <w:tcPr>
            <w:tcW w:w="3618" w:type="dxa"/>
          </w:tcPr>
          <w:p w14:paraId="35C15092" w14:textId="77777777" w:rsidR="00105001" w:rsidRPr="00105001" w:rsidRDefault="00105001" w:rsidP="00105001">
            <w:pPr>
              <w:rPr>
                <w:snapToGrid/>
                <w:szCs w:val="24"/>
              </w:rPr>
            </w:pPr>
          </w:p>
        </w:tc>
        <w:tc>
          <w:tcPr>
            <w:tcW w:w="3618" w:type="dxa"/>
            <w:gridSpan w:val="2"/>
          </w:tcPr>
          <w:p w14:paraId="543CC82E" w14:textId="77777777" w:rsidR="00105001" w:rsidRPr="00105001" w:rsidRDefault="00105001" w:rsidP="00105001">
            <w:pPr>
              <w:rPr>
                <w:snapToGrid/>
                <w:szCs w:val="24"/>
              </w:rPr>
            </w:pPr>
          </w:p>
        </w:tc>
      </w:tr>
      <w:tr w:rsidR="00105001" w:rsidRPr="00105001" w14:paraId="562D9AAC"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1C501079" w14:textId="77777777" w:rsidR="00105001" w:rsidRPr="00105001" w:rsidRDefault="00105001" w:rsidP="00105001">
            <w:pPr>
              <w:rPr>
                <w:snapToGrid/>
                <w:szCs w:val="24"/>
              </w:rPr>
            </w:pPr>
            <w:r w:rsidRPr="00105001">
              <w:rPr>
                <w:snapToGrid/>
                <w:sz w:val="22"/>
                <w:szCs w:val="22"/>
              </w:rPr>
              <w:t>“Fire and Ice” Robert Frost, p. 517</w:t>
            </w:r>
          </w:p>
        </w:tc>
        <w:tc>
          <w:tcPr>
            <w:tcW w:w="3618" w:type="dxa"/>
          </w:tcPr>
          <w:p w14:paraId="4694B2B2" w14:textId="77777777" w:rsidR="00105001" w:rsidRPr="00105001" w:rsidRDefault="00105001" w:rsidP="00105001">
            <w:pPr>
              <w:rPr>
                <w:snapToGrid/>
                <w:szCs w:val="24"/>
              </w:rPr>
            </w:pPr>
            <w:r w:rsidRPr="00105001">
              <w:rPr>
                <w:snapToGrid/>
                <w:sz w:val="22"/>
                <w:szCs w:val="22"/>
              </w:rPr>
              <w:t>Identity by relating to or defining world</w:t>
            </w:r>
          </w:p>
        </w:tc>
        <w:tc>
          <w:tcPr>
            <w:tcW w:w="3618" w:type="dxa"/>
            <w:gridSpan w:val="2"/>
          </w:tcPr>
          <w:p w14:paraId="51982E1B" w14:textId="77777777" w:rsidR="00105001" w:rsidRPr="00105001" w:rsidRDefault="00105001" w:rsidP="00105001">
            <w:pPr>
              <w:rPr>
                <w:snapToGrid/>
                <w:szCs w:val="24"/>
              </w:rPr>
            </w:pPr>
            <w:r w:rsidRPr="00105001">
              <w:rPr>
                <w:snapToGrid/>
                <w:sz w:val="22"/>
                <w:szCs w:val="22"/>
              </w:rPr>
              <w:t>Implied Metaphor</w:t>
            </w:r>
          </w:p>
        </w:tc>
      </w:tr>
      <w:tr w:rsidR="00105001" w:rsidRPr="00105001" w14:paraId="56C53B80"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2E93A2A9" w14:textId="77777777" w:rsidR="00105001" w:rsidRPr="00105001" w:rsidRDefault="00105001" w:rsidP="00105001">
            <w:pPr>
              <w:rPr>
                <w:snapToGrid/>
                <w:szCs w:val="24"/>
              </w:rPr>
            </w:pPr>
          </w:p>
        </w:tc>
        <w:tc>
          <w:tcPr>
            <w:tcW w:w="3618" w:type="dxa"/>
          </w:tcPr>
          <w:p w14:paraId="70D3EFA1" w14:textId="77777777" w:rsidR="00105001" w:rsidRPr="00105001" w:rsidRDefault="00105001" w:rsidP="00105001">
            <w:pPr>
              <w:rPr>
                <w:snapToGrid/>
                <w:szCs w:val="24"/>
              </w:rPr>
            </w:pPr>
          </w:p>
        </w:tc>
        <w:tc>
          <w:tcPr>
            <w:tcW w:w="3618" w:type="dxa"/>
            <w:gridSpan w:val="2"/>
          </w:tcPr>
          <w:p w14:paraId="0D9CE336" w14:textId="77777777" w:rsidR="00105001" w:rsidRPr="00105001" w:rsidRDefault="00105001" w:rsidP="00105001">
            <w:pPr>
              <w:rPr>
                <w:snapToGrid/>
                <w:szCs w:val="24"/>
              </w:rPr>
            </w:pPr>
          </w:p>
        </w:tc>
      </w:tr>
      <w:tr w:rsidR="00105001" w:rsidRPr="00105001" w14:paraId="2FACC575"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67886FC5" w14:textId="77777777" w:rsidR="00105001" w:rsidRPr="00105001" w:rsidRDefault="00105001" w:rsidP="00105001">
            <w:pPr>
              <w:rPr>
                <w:snapToGrid/>
                <w:szCs w:val="24"/>
              </w:rPr>
            </w:pPr>
            <w:r w:rsidRPr="00105001">
              <w:rPr>
                <w:snapToGrid/>
                <w:sz w:val="22"/>
                <w:szCs w:val="22"/>
              </w:rPr>
              <w:t>“Seven Ages of Man” William Shakespeare, p. 520-521</w:t>
            </w:r>
          </w:p>
        </w:tc>
        <w:tc>
          <w:tcPr>
            <w:tcW w:w="3618" w:type="dxa"/>
          </w:tcPr>
          <w:p w14:paraId="7834C356" w14:textId="77777777" w:rsidR="00105001" w:rsidRPr="00105001" w:rsidRDefault="00105001" w:rsidP="00105001">
            <w:pPr>
              <w:rPr>
                <w:snapToGrid/>
                <w:szCs w:val="24"/>
              </w:rPr>
            </w:pPr>
            <w:r w:rsidRPr="00105001">
              <w:rPr>
                <w:snapToGrid/>
                <w:sz w:val="22"/>
                <w:szCs w:val="22"/>
              </w:rPr>
              <w:t>Identity by relating to or defining world, life and death</w:t>
            </w:r>
          </w:p>
        </w:tc>
        <w:tc>
          <w:tcPr>
            <w:tcW w:w="3618" w:type="dxa"/>
            <w:gridSpan w:val="2"/>
          </w:tcPr>
          <w:p w14:paraId="1B36B43A" w14:textId="77777777" w:rsidR="00105001" w:rsidRPr="00105001" w:rsidRDefault="00105001" w:rsidP="00105001">
            <w:pPr>
              <w:rPr>
                <w:snapToGrid/>
                <w:szCs w:val="24"/>
              </w:rPr>
            </w:pPr>
            <w:r w:rsidRPr="00105001">
              <w:rPr>
                <w:snapToGrid/>
                <w:sz w:val="22"/>
                <w:szCs w:val="22"/>
              </w:rPr>
              <w:t>Extended Metaphor</w:t>
            </w:r>
          </w:p>
          <w:p w14:paraId="1CACE3D3" w14:textId="77777777" w:rsidR="00105001" w:rsidRPr="00105001" w:rsidRDefault="00105001" w:rsidP="00105001">
            <w:pPr>
              <w:rPr>
                <w:snapToGrid/>
                <w:szCs w:val="24"/>
              </w:rPr>
            </w:pPr>
            <w:r w:rsidRPr="00105001">
              <w:rPr>
                <w:snapToGrid/>
                <w:sz w:val="22"/>
                <w:szCs w:val="22"/>
              </w:rPr>
              <w:t xml:space="preserve">Monologue </w:t>
            </w:r>
          </w:p>
        </w:tc>
      </w:tr>
      <w:tr w:rsidR="00105001" w:rsidRPr="00105001" w14:paraId="192790A3"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121FEF00" w14:textId="77777777" w:rsidR="00105001" w:rsidRPr="00105001" w:rsidRDefault="00105001" w:rsidP="00105001">
            <w:pPr>
              <w:rPr>
                <w:snapToGrid/>
                <w:szCs w:val="24"/>
              </w:rPr>
            </w:pPr>
          </w:p>
        </w:tc>
        <w:tc>
          <w:tcPr>
            <w:tcW w:w="3618" w:type="dxa"/>
          </w:tcPr>
          <w:p w14:paraId="6E209024" w14:textId="77777777" w:rsidR="00105001" w:rsidRPr="00105001" w:rsidRDefault="00105001" w:rsidP="00105001">
            <w:pPr>
              <w:rPr>
                <w:snapToGrid/>
                <w:szCs w:val="24"/>
              </w:rPr>
            </w:pPr>
          </w:p>
        </w:tc>
        <w:tc>
          <w:tcPr>
            <w:tcW w:w="3618" w:type="dxa"/>
            <w:gridSpan w:val="2"/>
          </w:tcPr>
          <w:p w14:paraId="7246974E" w14:textId="77777777" w:rsidR="00105001" w:rsidRPr="00105001" w:rsidRDefault="00105001" w:rsidP="00105001">
            <w:pPr>
              <w:rPr>
                <w:snapToGrid/>
                <w:szCs w:val="24"/>
              </w:rPr>
            </w:pPr>
          </w:p>
        </w:tc>
      </w:tr>
      <w:tr w:rsidR="00105001" w:rsidRPr="00105001" w14:paraId="7F0745A7"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1DE47616" w14:textId="77777777" w:rsidR="00105001" w:rsidRPr="00105001" w:rsidRDefault="00105001" w:rsidP="00105001">
            <w:pPr>
              <w:rPr>
                <w:snapToGrid/>
                <w:szCs w:val="24"/>
              </w:rPr>
            </w:pPr>
            <w:r w:rsidRPr="00105001">
              <w:rPr>
                <w:snapToGrid/>
                <w:sz w:val="22"/>
                <w:szCs w:val="22"/>
              </w:rPr>
              <w:t>“Women” Alice Walker, p. 524</w:t>
            </w:r>
          </w:p>
        </w:tc>
        <w:tc>
          <w:tcPr>
            <w:tcW w:w="3618" w:type="dxa"/>
          </w:tcPr>
          <w:p w14:paraId="6092FEA9" w14:textId="77777777" w:rsidR="00105001" w:rsidRPr="00105001" w:rsidRDefault="00105001" w:rsidP="00105001">
            <w:pPr>
              <w:rPr>
                <w:snapToGrid/>
                <w:szCs w:val="24"/>
              </w:rPr>
            </w:pPr>
            <w:r w:rsidRPr="00105001">
              <w:rPr>
                <w:snapToGrid/>
                <w:sz w:val="22"/>
                <w:szCs w:val="22"/>
              </w:rPr>
              <w:t>Identity through heritage, experience, and relationships</w:t>
            </w:r>
          </w:p>
        </w:tc>
        <w:tc>
          <w:tcPr>
            <w:tcW w:w="3618" w:type="dxa"/>
            <w:gridSpan w:val="2"/>
          </w:tcPr>
          <w:p w14:paraId="02407CFA" w14:textId="77777777" w:rsidR="00105001" w:rsidRPr="00105001" w:rsidRDefault="00105001" w:rsidP="00105001">
            <w:pPr>
              <w:rPr>
                <w:snapToGrid/>
                <w:szCs w:val="24"/>
              </w:rPr>
            </w:pPr>
            <w:r w:rsidRPr="00105001">
              <w:rPr>
                <w:snapToGrid/>
                <w:sz w:val="22"/>
                <w:szCs w:val="22"/>
              </w:rPr>
              <w:t>Tone</w:t>
            </w:r>
          </w:p>
        </w:tc>
      </w:tr>
      <w:tr w:rsidR="00105001" w:rsidRPr="00105001" w14:paraId="58CDA9D2"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550818C5" w14:textId="77777777" w:rsidR="00105001" w:rsidRPr="00105001" w:rsidRDefault="00105001" w:rsidP="00105001">
            <w:pPr>
              <w:rPr>
                <w:snapToGrid/>
                <w:szCs w:val="24"/>
              </w:rPr>
            </w:pPr>
          </w:p>
        </w:tc>
        <w:tc>
          <w:tcPr>
            <w:tcW w:w="3618" w:type="dxa"/>
          </w:tcPr>
          <w:p w14:paraId="32AB2D23" w14:textId="77777777" w:rsidR="00105001" w:rsidRPr="00105001" w:rsidRDefault="00105001" w:rsidP="00105001">
            <w:pPr>
              <w:rPr>
                <w:snapToGrid/>
                <w:szCs w:val="24"/>
              </w:rPr>
            </w:pPr>
          </w:p>
        </w:tc>
        <w:tc>
          <w:tcPr>
            <w:tcW w:w="3618" w:type="dxa"/>
            <w:gridSpan w:val="2"/>
          </w:tcPr>
          <w:p w14:paraId="6BEF5CF2" w14:textId="77777777" w:rsidR="00105001" w:rsidRPr="00105001" w:rsidRDefault="00105001" w:rsidP="00105001">
            <w:pPr>
              <w:rPr>
                <w:snapToGrid/>
                <w:szCs w:val="24"/>
              </w:rPr>
            </w:pPr>
          </w:p>
        </w:tc>
      </w:tr>
      <w:tr w:rsidR="00105001" w:rsidRPr="00105001" w14:paraId="442ED11B"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64F8CB82" w14:textId="77777777" w:rsidR="00105001" w:rsidRPr="00105001" w:rsidRDefault="00105001" w:rsidP="00105001">
            <w:pPr>
              <w:rPr>
                <w:snapToGrid/>
                <w:szCs w:val="24"/>
              </w:rPr>
            </w:pPr>
            <w:r w:rsidRPr="00105001">
              <w:rPr>
                <w:snapToGrid/>
                <w:sz w:val="22"/>
                <w:szCs w:val="22"/>
              </w:rPr>
              <w:t>“Boy at the Window” Richard Wilbur, p. 527</w:t>
            </w:r>
          </w:p>
        </w:tc>
        <w:tc>
          <w:tcPr>
            <w:tcW w:w="3618" w:type="dxa"/>
          </w:tcPr>
          <w:p w14:paraId="37A41B7C" w14:textId="77777777" w:rsidR="00105001" w:rsidRPr="00105001" w:rsidRDefault="00105001" w:rsidP="00105001">
            <w:pPr>
              <w:rPr>
                <w:snapToGrid/>
                <w:szCs w:val="24"/>
              </w:rPr>
            </w:pPr>
            <w:r w:rsidRPr="00105001">
              <w:rPr>
                <w:snapToGrid/>
                <w:sz w:val="22"/>
                <w:szCs w:val="22"/>
              </w:rPr>
              <w:t>Identity through Memory</w:t>
            </w:r>
          </w:p>
        </w:tc>
        <w:tc>
          <w:tcPr>
            <w:tcW w:w="3618" w:type="dxa"/>
            <w:gridSpan w:val="2"/>
          </w:tcPr>
          <w:p w14:paraId="2DBF350C" w14:textId="77777777" w:rsidR="00105001" w:rsidRPr="00105001" w:rsidRDefault="00105001" w:rsidP="00105001">
            <w:pPr>
              <w:rPr>
                <w:snapToGrid/>
                <w:szCs w:val="24"/>
              </w:rPr>
            </w:pPr>
            <w:r w:rsidRPr="00105001">
              <w:rPr>
                <w:snapToGrid/>
                <w:sz w:val="22"/>
                <w:szCs w:val="22"/>
              </w:rPr>
              <w:t>Personification</w:t>
            </w:r>
          </w:p>
          <w:p w14:paraId="1B62CE66" w14:textId="77777777" w:rsidR="00105001" w:rsidRPr="00105001" w:rsidRDefault="00105001" w:rsidP="00105001">
            <w:pPr>
              <w:rPr>
                <w:snapToGrid/>
                <w:szCs w:val="24"/>
              </w:rPr>
            </w:pPr>
            <w:r w:rsidRPr="00105001">
              <w:rPr>
                <w:snapToGrid/>
                <w:sz w:val="22"/>
                <w:szCs w:val="22"/>
              </w:rPr>
              <w:t>Ambiguity</w:t>
            </w:r>
          </w:p>
          <w:p w14:paraId="3894EC02" w14:textId="77777777" w:rsidR="00105001" w:rsidRPr="00105001" w:rsidRDefault="00105001" w:rsidP="00105001">
            <w:pPr>
              <w:rPr>
                <w:snapToGrid/>
                <w:szCs w:val="24"/>
              </w:rPr>
            </w:pPr>
            <w:r w:rsidRPr="00105001">
              <w:rPr>
                <w:snapToGrid/>
                <w:sz w:val="22"/>
                <w:szCs w:val="22"/>
              </w:rPr>
              <w:t>Repetition</w:t>
            </w:r>
          </w:p>
        </w:tc>
      </w:tr>
      <w:tr w:rsidR="00105001" w:rsidRPr="00105001" w14:paraId="51FF992D"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5318E47B" w14:textId="77777777" w:rsidR="00105001" w:rsidRPr="00105001" w:rsidRDefault="00105001" w:rsidP="00105001">
            <w:pPr>
              <w:rPr>
                <w:snapToGrid/>
                <w:szCs w:val="24"/>
              </w:rPr>
            </w:pPr>
          </w:p>
        </w:tc>
        <w:tc>
          <w:tcPr>
            <w:tcW w:w="3618" w:type="dxa"/>
          </w:tcPr>
          <w:p w14:paraId="7D021D32" w14:textId="77777777" w:rsidR="00105001" w:rsidRPr="00105001" w:rsidRDefault="00105001" w:rsidP="00105001">
            <w:pPr>
              <w:rPr>
                <w:snapToGrid/>
                <w:szCs w:val="24"/>
              </w:rPr>
            </w:pPr>
          </w:p>
        </w:tc>
        <w:tc>
          <w:tcPr>
            <w:tcW w:w="3618" w:type="dxa"/>
            <w:gridSpan w:val="2"/>
          </w:tcPr>
          <w:p w14:paraId="5526F130" w14:textId="77777777" w:rsidR="00105001" w:rsidRPr="00105001" w:rsidRDefault="00105001" w:rsidP="00105001">
            <w:pPr>
              <w:rPr>
                <w:snapToGrid/>
                <w:szCs w:val="24"/>
              </w:rPr>
            </w:pPr>
          </w:p>
        </w:tc>
      </w:tr>
      <w:tr w:rsidR="00105001" w:rsidRPr="00105001" w14:paraId="66DD359C"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55A42BE9" w14:textId="77777777" w:rsidR="00105001" w:rsidRPr="00105001" w:rsidRDefault="00105001" w:rsidP="00105001">
            <w:pPr>
              <w:rPr>
                <w:snapToGrid/>
                <w:szCs w:val="24"/>
              </w:rPr>
            </w:pPr>
            <w:r w:rsidRPr="00105001">
              <w:rPr>
                <w:snapToGrid/>
                <w:sz w:val="22"/>
                <w:szCs w:val="22"/>
              </w:rPr>
              <w:t>“I Wandered Lonely as a Cloud” William Wordsworth, p. 535</w:t>
            </w:r>
          </w:p>
        </w:tc>
        <w:tc>
          <w:tcPr>
            <w:tcW w:w="3618" w:type="dxa"/>
          </w:tcPr>
          <w:p w14:paraId="16357E50" w14:textId="77777777" w:rsidR="00105001" w:rsidRPr="00105001" w:rsidRDefault="00105001" w:rsidP="00105001">
            <w:pPr>
              <w:rPr>
                <w:snapToGrid/>
                <w:szCs w:val="24"/>
              </w:rPr>
            </w:pPr>
            <w:r w:rsidRPr="00105001">
              <w:rPr>
                <w:snapToGrid/>
                <w:sz w:val="22"/>
                <w:szCs w:val="22"/>
              </w:rPr>
              <w:t>Identity through exploration of self and solitude</w:t>
            </w:r>
          </w:p>
        </w:tc>
        <w:tc>
          <w:tcPr>
            <w:tcW w:w="3618" w:type="dxa"/>
            <w:gridSpan w:val="2"/>
          </w:tcPr>
          <w:p w14:paraId="1D3B6F6C" w14:textId="77777777" w:rsidR="00105001" w:rsidRPr="00105001" w:rsidRDefault="00105001" w:rsidP="00105001">
            <w:pPr>
              <w:rPr>
                <w:snapToGrid/>
                <w:szCs w:val="24"/>
              </w:rPr>
            </w:pPr>
            <w:r w:rsidRPr="00105001">
              <w:rPr>
                <w:snapToGrid/>
                <w:sz w:val="22"/>
                <w:szCs w:val="22"/>
              </w:rPr>
              <w:t>Personification</w:t>
            </w:r>
          </w:p>
          <w:p w14:paraId="0C2E4A18" w14:textId="77777777" w:rsidR="00105001" w:rsidRPr="00105001" w:rsidRDefault="00105001" w:rsidP="00105001">
            <w:pPr>
              <w:rPr>
                <w:snapToGrid/>
                <w:szCs w:val="24"/>
              </w:rPr>
            </w:pPr>
            <w:r w:rsidRPr="00105001">
              <w:rPr>
                <w:snapToGrid/>
                <w:sz w:val="22"/>
                <w:szCs w:val="22"/>
              </w:rPr>
              <w:t>Rhyme</w:t>
            </w:r>
          </w:p>
        </w:tc>
      </w:tr>
      <w:tr w:rsidR="00105001" w:rsidRPr="00105001" w14:paraId="37F06D20"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4F5E9908" w14:textId="77777777" w:rsidR="00105001" w:rsidRPr="00105001" w:rsidRDefault="00105001" w:rsidP="00105001">
            <w:pPr>
              <w:rPr>
                <w:snapToGrid/>
                <w:szCs w:val="24"/>
              </w:rPr>
            </w:pPr>
          </w:p>
        </w:tc>
        <w:tc>
          <w:tcPr>
            <w:tcW w:w="3618" w:type="dxa"/>
          </w:tcPr>
          <w:p w14:paraId="7B21AF4E" w14:textId="77777777" w:rsidR="00105001" w:rsidRPr="00105001" w:rsidRDefault="00105001" w:rsidP="00105001">
            <w:pPr>
              <w:rPr>
                <w:snapToGrid/>
                <w:szCs w:val="24"/>
              </w:rPr>
            </w:pPr>
          </w:p>
        </w:tc>
        <w:tc>
          <w:tcPr>
            <w:tcW w:w="3618" w:type="dxa"/>
            <w:gridSpan w:val="2"/>
          </w:tcPr>
          <w:p w14:paraId="564F36A6" w14:textId="77777777" w:rsidR="00105001" w:rsidRPr="00105001" w:rsidRDefault="00105001" w:rsidP="00105001">
            <w:pPr>
              <w:rPr>
                <w:snapToGrid/>
                <w:szCs w:val="24"/>
              </w:rPr>
            </w:pPr>
          </w:p>
        </w:tc>
      </w:tr>
      <w:tr w:rsidR="00105001" w:rsidRPr="00105001" w14:paraId="2597E910"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1D9730E8" w14:textId="77777777" w:rsidR="00105001" w:rsidRPr="00105001" w:rsidRDefault="00105001" w:rsidP="00105001">
            <w:pPr>
              <w:rPr>
                <w:snapToGrid/>
                <w:szCs w:val="24"/>
              </w:rPr>
            </w:pPr>
            <w:r w:rsidRPr="00105001">
              <w:rPr>
                <w:snapToGrid/>
                <w:sz w:val="22"/>
                <w:szCs w:val="22"/>
              </w:rPr>
              <w:t>“The Courage that My Mother Had” Edna St. Vincent Millay, p. 537</w:t>
            </w:r>
          </w:p>
        </w:tc>
        <w:tc>
          <w:tcPr>
            <w:tcW w:w="3618" w:type="dxa"/>
          </w:tcPr>
          <w:p w14:paraId="4C3BE44F" w14:textId="77777777" w:rsidR="00105001" w:rsidRPr="00105001" w:rsidRDefault="00105001" w:rsidP="00105001">
            <w:pPr>
              <w:rPr>
                <w:snapToGrid/>
                <w:szCs w:val="24"/>
              </w:rPr>
            </w:pPr>
            <w:r w:rsidRPr="00105001">
              <w:rPr>
                <w:snapToGrid/>
                <w:sz w:val="22"/>
                <w:szCs w:val="22"/>
              </w:rPr>
              <w:t>Identity through heritage/family</w:t>
            </w:r>
          </w:p>
        </w:tc>
        <w:tc>
          <w:tcPr>
            <w:tcW w:w="3618" w:type="dxa"/>
            <w:gridSpan w:val="2"/>
          </w:tcPr>
          <w:p w14:paraId="30B29519" w14:textId="77777777" w:rsidR="00105001" w:rsidRPr="00105001" w:rsidRDefault="00105001" w:rsidP="00105001">
            <w:pPr>
              <w:rPr>
                <w:snapToGrid/>
                <w:szCs w:val="24"/>
              </w:rPr>
            </w:pPr>
            <w:r w:rsidRPr="00105001">
              <w:rPr>
                <w:snapToGrid/>
                <w:sz w:val="22"/>
                <w:szCs w:val="22"/>
              </w:rPr>
              <w:t>Rhyme</w:t>
            </w:r>
          </w:p>
          <w:p w14:paraId="4E0EB739" w14:textId="77777777" w:rsidR="00105001" w:rsidRPr="00105001" w:rsidRDefault="00105001" w:rsidP="00105001">
            <w:pPr>
              <w:rPr>
                <w:snapToGrid/>
                <w:szCs w:val="24"/>
              </w:rPr>
            </w:pPr>
            <w:r w:rsidRPr="00105001">
              <w:rPr>
                <w:snapToGrid/>
                <w:sz w:val="22"/>
                <w:szCs w:val="22"/>
              </w:rPr>
              <w:t>Internal, exact, end, slant</w:t>
            </w:r>
          </w:p>
        </w:tc>
      </w:tr>
      <w:tr w:rsidR="00105001" w:rsidRPr="00105001" w14:paraId="0D8DFBDC"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4FD4DF1B" w14:textId="77777777" w:rsidR="00105001" w:rsidRPr="00105001" w:rsidRDefault="00105001" w:rsidP="00105001">
            <w:pPr>
              <w:rPr>
                <w:snapToGrid/>
                <w:szCs w:val="24"/>
              </w:rPr>
            </w:pPr>
          </w:p>
        </w:tc>
        <w:tc>
          <w:tcPr>
            <w:tcW w:w="3618" w:type="dxa"/>
          </w:tcPr>
          <w:p w14:paraId="347FF5E9" w14:textId="77777777" w:rsidR="00105001" w:rsidRPr="00105001" w:rsidRDefault="00105001" w:rsidP="00105001">
            <w:pPr>
              <w:rPr>
                <w:snapToGrid/>
                <w:szCs w:val="24"/>
              </w:rPr>
            </w:pPr>
          </w:p>
        </w:tc>
        <w:tc>
          <w:tcPr>
            <w:tcW w:w="3618" w:type="dxa"/>
            <w:gridSpan w:val="2"/>
          </w:tcPr>
          <w:p w14:paraId="2C09C316" w14:textId="77777777" w:rsidR="00105001" w:rsidRPr="00105001" w:rsidRDefault="00105001" w:rsidP="00105001">
            <w:pPr>
              <w:rPr>
                <w:snapToGrid/>
                <w:szCs w:val="24"/>
              </w:rPr>
            </w:pPr>
          </w:p>
        </w:tc>
      </w:tr>
      <w:tr w:rsidR="00105001" w:rsidRPr="00105001" w14:paraId="70101ACC"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1B03EABC" w14:textId="77777777" w:rsidR="00105001" w:rsidRPr="00105001" w:rsidRDefault="00105001" w:rsidP="00105001">
            <w:pPr>
              <w:rPr>
                <w:snapToGrid/>
                <w:szCs w:val="24"/>
              </w:rPr>
            </w:pPr>
            <w:r w:rsidRPr="00105001">
              <w:rPr>
                <w:snapToGrid/>
                <w:sz w:val="22"/>
                <w:szCs w:val="22"/>
              </w:rPr>
              <w:t>“Ballad of Birmingham” Dudley Randall, p. 540</w:t>
            </w:r>
          </w:p>
        </w:tc>
        <w:tc>
          <w:tcPr>
            <w:tcW w:w="3618" w:type="dxa"/>
          </w:tcPr>
          <w:p w14:paraId="0050F08A" w14:textId="77777777" w:rsidR="00105001" w:rsidRPr="00105001" w:rsidRDefault="00105001" w:rsidP="00105001">
            <w:pPr>
              <w:rPr>
                <w:snapToGrid/>
                <w:szCs w:val="24"/>
              </w:rPr>
            </w:pPr>
            <w:r w:rsidRPr="00105001">
              <w:rPr>
                <w:snapToGrid/>
                <w:sz w:val="22"/>
                <w:szCs w:val="22"/>
              </w:rPr>
              <w:t>Identity through history and conflict</w:t>
            </w:r>
          </w:p>
        </w:tc>
        <w:tc>
          <w:tcPr>
            <w:tcW w:w="3618" w:type="dxa"/>
            <w:gridSpan w:val="2"/>
          </w:tcPr>
          <w:p w14:paraId="3C288120" w14:textId="77777777" w:rsidR="00105001" w:rsidRPr="00105001" w:rsidRDefault="00105001" w:rsidP="00105001">
            <w:pPr>
              <w:rPr>
                <w:snapToGrid/>
                <w:szCs w:val="24"/>
              </w:rPr>
            </w:pPr>
            <w:r w:rsidRPr="00105001">
              <w:rPr>
                <w:snapToGrid/>
                <w:sz w:val="22"/>
                <w:szCs w:val="22"/>
              </w:rPr>
              <w:t>Ballad</w:t>
            </w:r>
          </w:p>
          <w:p w14:paraId="78EE7BCB" w14:textId="77777777" w:rsidR="00105001" w:rsidRPr="00105001" w:rsidRDefault="00105001" w:rsidP="00105001">
            <w:pPr>
              <w:rPr>
                <w:snapToGrid/>
                <w:szCs w:val="24"/>
              </w:rPr>
            </w:pPr>
            <w:r w:rsidRPr="00105001">
              <w:rPr>
                <w:snapToGrid/>
                <w:sz w:val="22"/>
                <w:szCs w:val="22"/>
              </w:rPr>
              <w:t>Repetition</w:t>
            </w:r>
          </w:p>
        </w:tc>
      </w:tr>
      <w:tr w:rsidR="00105001" w:rsidRPr="00105001" w14:paraId="1C831F71"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34E0EE49" w14:textId="77777777" w:rsidR="00105001" w:rsidRPr="00105001" w:rsidRDefault="00105001" w:rsidP="00105001">
            <w:pPr>
              <w:rPr>
                <w:snapToGrid/>
                <w:szCs w:val="24"/>
              </w:rPr>
            </w:pPr>
          </w:p>
        </w:tc>
        <w:tc>
          <w:tcPr>
            <w:tcW w:w="3618" w:type="dxa"/>
          </w:tcPr>
          <w:p w14:paraId="342228D5" w14:textId="77777777" w:rsidR="00105001" w:rsidRPr="00105001" w:rsidRDefault="00105001" w:rsidP="00105001">
            <w:pPr>
              <w:rPr>
                <w:snapToGrid/>
                <w:szCs w:val="24"/>
              </w:rPr>
            </w:pPr>
          </w:p>
        </w:tc>
        <w:tc>
          <w:tcPr>
            <w:tcW w:w="3618" w:type="dxa"/>
            <w:gridSpan w:val="2"/>
          </w:tcPr>
          <w:p w14:paraId="1D8543B4" w14:textId="77777777" w:rsidR="00105001" w:rsidRPr="00105001" w:rsidRDefault="00105001" w:rsidP="00105001">
            <w:pPr>
              <w:rPr>
                <w:snapToGrid/>
                <w:szCs w:val="24"/>
              </w:rPr>
            </w:pPr>
          </w:p>
        </w:tc>
      </w:tr>
      <w:tr w:rsidR="00105001" w:rsidRPr="00105001" w14:paraId="79A828FC"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6D59FDBA" w14:textId="77777777" w:rsidR="00105001" w:rsidRPr="00105001" w:rsidRDefault="00105001" w:rsidP="00105001">
            <w:pPr>
              <w:rPr>
                <w:snapToGrid/>
                <w:szCs w:val="24"/>
              </w:rPr>
            </w:pPr>
            <w:r w:rsidRPr="00105001">
              <w:rPr>
                <w:snapToGrid/>
                <w:sz w:val="22"/>
                <w:szCs w:val="22"/>
              </w:rPr>
              <w:t>“The Gift” Li-Young Lee, p. 545</w:t>
            </w:r>
          </w:p>
        </w:tc>
        <w:tc>
          <w:tcPr>
            <w:tcW w:w="3618" w:type="dxa"/>
          </w:tcPr>
          <w:p w14:paraId="3067B3F2" w14:textId="77777777" w:rsidR="00105001" w:rsidRPr="00105001" w:rsidRDefault="00105001" w:rsidP="00105001">
            <w:pPr>
              <w:rPr>
                <w:snapToGrid/>
                <w:szCs w:val="24"/>
              </w:rPr>
            </w:pPr>
            <w:r w:rsidRPr="00105001">
              <w:rPr>
                <w:snapToGrid/>
                <w:sz w:val="22"/>
                <w:szCs w:val="22"/>
              </w:rPr>
              <w:t>Identity through heritage, memory, family</w:t>
            </w:r>
          </w:p>
        </w:tc>
        <w:tc>
          <w:tcPr>
            <w:tcW w:w="3618" w:type="dxa"/>
            <w:gridSpan w:val="2"/>
          </w:tcPr>
          <w:p w14:paraId="156F09A2" w14:textId="77777777" w:rsidR="00105001" w:rsidRPr="00105001" w:rsidRDefault="00105001" w:rsidP="00105001">
            <w:pPr>
              <w:rPr>
                <w:snapToGrid/>
                <w:szCs w:val="24"/>
              </w:rPr>
            </w:pPr>
            <w:r w:rsidRPr="00105001">
              <w:rPr>
                <w:snapToGrid/>
                <w:sz w:val="22"/>
                <w:szCs w:val="22"/>
              </w:rPr>
              <w:t>Free Verse</w:t>
            </w:r>
          </w:p>
          <w:p w14:paraId="5FD14099" w14:textId="77777777" w:rsidR="00105001" w:rsidRPr="00105001" w:rsidRDefault="00105001" w:rsidP="00105001">
            <w:pPr>
              <w:rPr>
                <w:snapToGrid/>
                <w:szCs w:val="24"/>
              </w:rPr>
            </w:pPr>
          </w:p>
        </w:tc>
      </w:tr>
      <w:tr w:rsidR="00105001" w:rsidRPr="00105001" w14:paraId="47048AF6"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433951F8" w14:textId="77777777" w:rsidR="00105001" w:rsidRPr="00105001" w:rsidRDefault="00105001" w:rsidP="00105001">
            <w:pPr>
              <w:rPr>
                <w:snapToGrid/>
                <w:szCs w:val="24"/>
              </w:rPr>
            </w:pPr>
          </w:p>
        </w:tc>
        <w:tc>
          <w:tcPr>
            <w:tcW w:w="3618" w:type="dxa"/>
          </w:tcPr>
          <w:p w14:paraId="090A6BD7" w14:textId="77777777" w:rsidR="00105001" w:rsidRPr="00105001" w:rsidRDefault="00105001" w:rsidP="00105001">
            <w:pPr>
              <w:rPr>
                <w:snapToGrid/>
                <w:szCs w:val="24"/>
              </w:rPr>
            </w:pPr>
          </w:p>
        </w:tc>
        <w:tc>
          <w:tcPr>
            <w:tcW w:w="3618" w:type="dxa"/>
            <w:gridSpan w:val="2"/>
          </w:tcPr>
          <w:p w14:paraId="6FD7DB4A" w14:textId="77777777" w:rsidR="00105001" w:rsidRPr="00105001" w:rsidRDefault="00105001" w:rsidP="00105001">
            <w:pPr>
              <w:rPr>
                <w:snapToGrid/>
                <w:szCs w:val="24"/>
              </w:rPr>
            </w:pPr>
          </w:p>
        </w:tc>
      </w:tr>
      <w:tr w:rsidR="00105001" w:rsidRPr="00105001" w14:paraId="5EFC156D"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1453DA8F" w14:textId="77777777" w:rsidR="00105001" w:rsidRPr="00105001" w:rsidRDefault="00105001" w:rsidP="00105001">
            <w:pPr>
              <w:rPr>
                <w:snapToGrid/>
                <w:szCs w:val="24"/>
              </w:rPr>
            </w:pPr>
            <w:r w:rsidRPr="00105001">
              <w:rPr>
                <w:snapToGrid/>
                <w:sz w:val="22"/>
                <w:szCs w:val="22"/>
              </w:rPr>
              <w:t>“Legal Alien” Pat Mora, p. 549</w:t>
            </w:r>
          </w:p>
        </w:tc>
        <w:tc>
          <w:tcPr>
            <w:tcW w:w="3618" w:type="dxa"/>
          </w:tcPr>
          <w:p w14:paraId="6FF45598" w14:textId="77777777" w:rsidR="00105001" w:rsidRPr="00105001" w:rsidRDefault="00105001" w:rsidP="00105001">
            <w:pPr>
              <w:rPr>
                <w:snapToGrid/>
                <w:szCs w:val="24"/>
              </w:rPr>
            </w:pPr>
            <w:r w:rsidRPr="00105001">
              <w:rPr>
                <w:snapToGrid/>
                <w:sz w:val="22"/>
                <w:szCs w:val="22"/>
              </w:rPr>
              <w:t>Identity by relating to or defining world, life and death</w:t>
            </w:r>
          </w:p>
        </w:tc>
        <w:tc>
          <w:tcPr>
            <w:tcW w:w="3618" w:type="dxa"/>
            <w:gridSpan w:val="2"/>
          </w:tcPr>
          <w:p w14:paraId="0B84AA86" w14:textId="77777777" w:rsidR="00105001" w:rsidRPr="00105001" w:rsidRDefault="00105001" w:rsidP="00105001">
            <w:pPr>
              <w:rPr>
                <w:snapToGrid/>
                <w:szCs w:val="24"/>
              </w:rPr>
            </w:pPr>
            <w:r w:rsidRPr="00105001">
              <w:rPr>
                <w:snapToGrid/>
                <w:sz w:val="22"/>
                <w:szCs w:val="22"/>
              </w:rPr>
              <w:t>Speaker</w:t>
            </w:r>
          </w:p>
          <w:p w14:paraId="7B8E855B" w14:textId="77777777" w:rsidR="00105001" w:rsidRPr="00105001" w:rsidRDefault="00105001" w:rsidP="00105001">
            <w:pPr>
              <w:rPr>
                <w:snapToGrid/>
                <w:szCs w:val="24"/>
              </w:rPr>
            </w:pPr>
            <w:r w:rsidRPr="00105001">
              <w:rPr>
                <w:snapToGrid/>
                <w:sz w:val="22"/>
                <w:szCs w:val="22"/>
              </w:rPr>
              <w:t xml:space="preserve">Repetition </w:t>
            </w:r>
          </w:p>
          <w:p w14:paraId="259EFA7B" w14:textId="77777777" w:rsidR="00105001" w:rsidRPr="00105001" w:rsidRDefault="00105001" w:rsidP="00105001">
            <w:pPr>
              <w:rPr>
                <w:snapToGrid/>
                <w:szCs w:val="24"/>
              </w:rPr>
            </w:pPr>
            <w:r w:rsidRPr="00105001">
              <w:rPr>
                <w:snapToGrid/>
                <w:sz w:val="22"/>
                <w:szCs w:val="22"/>
              </w:rPr>
              <w:t>Tone</w:t>
            </w:r>
          </w:p>
        </w:tc>
      </w:tr>
      <w:tr w:rsidR="00105001" w:rsidRPr="00105001" w14:paraId="7BD8AB00"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07CEE126" w14:textId="77777777" w:rsidR="00105001" w:rsidRPr="00105001" w:rsidRDefault="00105001" w:rsidP="00105001">
            <w:pPr>
              <w:rPr>
                <w:snapToGrid/>
                <w:szCs w:val="24"/>
              </w:rPr>
            </w:pPr>
          </w:p>
        </w:tc>
        <w:tc>
          <w:tcPr>
            <w:tcW w:w="3618" w:type="dxa"/>
          </w:tcPr>
          <w:p w14:paraId="26A02D86" w14:textId="77777777" w:rsidR="00105001" w:rsidRPr="00105001" w:rsidRDefault="00105001" w:rsidP="00105001">
            <w:pPr>
              <w:rPr>
                <w:snapToGrid/>
                <w:szCs w:val="24"/>
              </w:rPr>
            </w:pPr>
          </w:p>
        </w:tc>
        <w:tc>
          <w:tcPr>
            <w:tcW w:w="3618" w:type="dxa"/>
            <w:gridSpan w:val="2"/>
          </w:tcPr>
          <w:p w14:paraId="69FF226D" w14:textId="77777777" w:rsidR="00105001" w:rsidRPr="00105001" w:rsidRDefault="00105001" w:rsidP="00105001">
            <w:pPr>
              <w:rPr>
                <w:snapToGrid/>
                <w:szCs w:val="24"/>
              </w:rPr>
            </w:pPr>
          </w:p>
        </w:tc>
      </w:tr>
      <w:tr w:rsidR="00105001" w:rsidRPr="00105001" w14:paraId="4C65681E"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4225256C" w14:textId="77777777" w:rsidR="00105001" w:rsidRPr="00105001" w:rsidRDefault="00105001" w:rsidP="00105001">
            <w:pPr>
              <w:rPr>
                <w:snapToGrid/>
                <w:szCs w:val="24"/>
              </w:rPr>
            </w:pPr>
            <w:r w:rsidRPr="00105001">
              <w:rPr>
                <w:snapToGrid/>
                <w:sz w:val="22"/>
                <w:szCs w:val="22"/>
              </w:rPr>
              <w:t>“The Base-Stealer” Robert Francis and “American Hero” Essex Hemphill, p. 552</w:t>
            </w:r>
          </w:p>
        </w:tc>
        <w:tc>
          <w:tcPr>
            <w:tcW w:w="3618" w:type="dxa"/>
          </w:tcPr>
          <w:p w14:paraId="261974FB" w14:textId="77777777" w:rsidR="00105001" w:rsidRPr="00105001" w:rsidRDefault="00105001" w:rsidP="00105001">
            <w:pPr>
              <w:rPr>
                <w:snapToGrid/>
                <w:szCs w:val="24"/>
              </w:rPr>
            </w:pPr>
            <w:r w:rsidRPr="00105001">
              <w:rPr>
                <w:snapToGrid/>
                <w:sz w:val="22"/>
                <w:szCs w:val="22"/>
              </w:rPr>
              <w:t>Identity through work, passion</w:t>
            </w:r>
          </w:p>
        </w:tc>
        <w:tc>
          <w:tcPr>
            <w:tcW w:w="3618" w:type="dxa"/>
            <w:gridSpan w:val="2"/>
          </w:tcPr>
          <w:p w14:paraId="39A9855E" w14:textId="77777777" w:rsidR="00105001" w:rsidRPr="00105001" w:rsidRDefault="00105001" w:rsidP="00105001">
            <w:pPr>
              <w:rPr>
                <w:snapToGrid/>
                <w:szCs w:val="24"/>
              </w:rPr>
            </w:pPr>
            <w:r w:rsidRPr="00105001">
              <w:rPr>
                <w:snapToGrid/>
                <w:sz w:val="22"/>
                <w:szCs w:val="22"/>
              </w:rPr>
              <w:t>Simile</w:t>
            </w:r>
          </w:p>
          <w:p w14:paraId="376E4C3A" w14:textId="77777777" w:rsidR="00105001" w:rsidRPr="00105001" w:rsidRDefault="00105001" w:rsidP="00105001">
            <w:pPr>
              <w:rPr>
                <w:snapToGrid/>
                <w:szCs w:val="24"/>
              </w:rPr>
            </w:pPr>
            <w:r w:rsidRPr="00105001">
              <w:rPr>
                <w:snapToGrid/>
                <w:sz w:val="22"/>
                <w:szCs w:val="22"/>
              </w:rPr>
              <w:t>Metaphor</w:t>
            </w:r>
          </w:p>
          <w:p w14:paraId="1D6F2830" w14:textId="77777777" w:rsidR="00105001" w:rsidRPr="00105001" w:rsidRDefault="00105001" w:rsidP="00105001">
            <w:pPr>
              <w:rPr>
                <w:snapToGrid/>
                <w:szCs w:val="24"/>
              </w:rPr>
            </w:pPr>
            <w:r w:rsidRPr="00105001">
              <w:rPr>
                <w:snapToGrid/>
                <w:sz w:val="22"/>
                <w:szCs w:val="22"/>
              </w:rPr>
              <w:t>Consonance</w:t>
            </w:r>
          </w:p>
        </w:tc>
      </w:tr>
      <w:tr w:rsidR="00105001" w:rsidRPr="00105001" w14:paraId="27FE881F"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695826F4" w14:textId="77777777" w:rsidR="00105001" w:rsidRPr="00105001" w:rsidRDefault="00105001" w:rsidP="00105001">
            <w:pPr>
              <w:rPr>
                <w:snapToGrid/>
                <w:szCs w:val="24"/>
              </w:rPr>
            </w:pPr>
          </w:p>
        </w:tc>
        <w:tc>
          <w:tcPr>
            <w:tcW w:w="3618" w:type="dxa"/>
          </w:tcPr>
          <w:p w14:paraId="75DB5998" w14:textId="77777777" w:rsidR="00105001" w:rsidRPr="00105001" w:rsidRDefault="00105001" w:rsidP="00105001">
            <w:pPr>
              <w:rPr>
                <w:snapToGrid/>
                <w:szCs w:val="24"/>
              </w:rPr>
            </w:pPr>
          </w:p>
        </w:tc>
        <w:tc>
          <w:tcPr>
            <w:tcW w:w="3618" w:type="dxa"/>
            <w:gridSpan w:val="2"/>
          </w:tcPr>
          <w:p w14:paraId="7B091F31" w14:textId="77777777" w:rsidR="00105001" w:rsidRPr="00105001" w:rsidRDefault="00105001" w:rsidP="00105001">
            <w:pPr>
              <w:rPr>
                <w:snapToGrid/>
                <w:szCs w:val="24"/>
              </w:rPr>
            </w:pPr>
          </w:p>
        </w:tc>
      </w:tr>
      <w:tr w:rsidR="00105001" w:rsidRPr="00105001" w14:paraId="3B8B2BE0"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6AB8E7B3" w14:textId="77777777" w:rsidR="00105001" w:rsidRPr="00105001" w:rsidRDefault="00105001" w:rsidP="00105001">
            <w:pPr>
              <w:rPr>
                <w:snapToGrid/>
                <w:szCs w:val="24"/>
              </w:rPr>
            </w:pPr>
            <w:r w:rsidRPr="00105001">
              <w:rPr>
                <w:snapToGrid/>
                <w:sz w:val="22"/>
                <w:szCs w:val="22"/>
              </w:rPr>
              <w:t xml:space="preserve">“The Girl Who Loved the Sky” Anita </w:t>
            </w:r>
            <w:proofErr w:type="spellStart"/>
            <w:r w:rsidRPr="00105001">
              <w:rPr>
                <w:snapToGrid/>
                <w:sz w:val="22"/>
                <w:szCs w:val="22"/>
              </w:rPr>
              <w:t>Endrezze</w:t>
            </w:r>
            <w:proofErr w:type="spellEnd"/>
            <w:r w:rsidRPr="00105001">
              <w:rPr>
                <w:snapToGrid/>
                <w:sz w:val="22"/>
                <w:szCs w:val="22"/>
              </w:rPr>
              <w:t>, p. 566</w:t>
            </w:r>
          </w:p>
        </w:tc>
        <w:tc>
          <w:tcPr>
            <w:tcW w:w="3618" w:type="dxa"/>
          </w:tcPr>
          <w:p w14:paraId="529DA115" w14:textId="77777777" w:rsidR="00105001" w:rsidRPr="00105001" w:rsidRDefault="00105001" w:rsidP="00105001">
            <w:pPr>
              <w:rPr>
                <w:snapToGrid/>
                <w:szCs w:val="24"/>
              </w:rPr>
            </w:pPr>
            <w:r w:rsidRPr="00105001">
              <w:rPr>
                <w:snapToGrid/>
                <w:sz w:val="22"/>
                <w:szCs w:val="22"/>
              </w:rPr>
              <w:t>Identity through memory/epiphany</w:t>
            </w:r>
          </w:p>
        </w:tc>
        <w:tc>
          <w:tcPr>
            <w:tcW w:w="3618" w:type="dxa"/>
            <w:gridSpan w:val="2"/>
          </w:tcPr>
          <w:p w14:paraId="0439816B" w14:textId="77777777" w:rsidR="00105001" w:rsidRPr="00105001" w:rsidRDefault="00105001" w:rsidP="00105001">
            <w:pPr>
              <w:rPr>
                <w:snapToGrid/>
                <w:szCs w:val="24"/>
              </w:rPr>
            </w:pPr>
            <w:r w:rsidRPr="00105001">
              <w:rPr>
                <w:snapToGrid/>
                <w:sz w:val="22"/>
                <w:szCs w:val="22"/>
              </w:rPr>
              <w:t>Imagery</w:t>
            </w:r>
          </w:p>
          <w:p w14:paraId="2D2690BB" w14:textId="77777777" w:rsidR="00105001" w:rsidRPr="00105001" w:rsidRDefault="00105001" w:rsidP="00105001">
            <w:pPr>
              <w:rPr>
                <w:snapToGrid/>
                <w:szCs w:val="24"/>
              </w:rPr>
            </w:pPr>
            <w:r w:rsidRPr="00105001">
              <w:rPr>
                <w:snapToGrid/>
                <w:sz w:val="22"/>
                <w:szCs w:val="22"/>
              </w:rPr>
              <w:t>Tone</w:t>
            </w:r>
          </w:p>
        </w:tc>
      </w:tr>
      <w:tr w:rsidR="00105001" w:rsidRPr="00105001" w14:paraId="50433A28"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651F1753" w14:textId="77777777" w:rsidR="00105001" w:rsidRPr="00105001" w:rsidRDefault="00105001" w:rsidP="00105001">
            <w:pPr>
              <w:rPr>
                <w:snapToGrid/>
                <w:szCs w:val="24"/>
              </w:rPr>
            </w:pPr>
          </w:p>
        </w:tc>
        <w:tc>
          <w:tcPr>
            <w:tcW w:w="3618" w:type="dxa"/>
          </w:tcPr>
          <w:p w14:paraId="74CEBB04" w14:textId="77777777" w:rsidR="00105001" w:rsidRPr="00105001" w:rsidRDefault="00105001" w:rsidP="00105001">
            <w:pPr>
              <w:rPr>
                <w:snapToGrid/>
                <w:szCs w:val="24"/>
              </w:rPr>
            </w:pPr>
          </w:p>
        </w:tc>
        <w:tc>
          <w:tcPr>
            <w:tcW w:w="3618" w:type="dxa"/>
            <w:gridSpan w:val="2"/>
          </w:tcPr>
          <w:p w14:paraId="39E98FED" w14:textId="77777777" w:rsidR="00105001" w:rsidRPr="00105001" w:rsidRDefault="00105001" w:rsidP="00105001">
            <w:pPr>
              <w:rPr>
                <w:snapToGrid/>
                <w:szCs w:val="24"/>
              </w:rPr>
            </w:pPr>
          </w:p>
        </w:tc>
      </w:tr>
      <w:tr w:rsidR="00105001" w:rsidRPr="00105001" w14:paraId="7AD84835"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3E1B002D" w14:textId="77777777" w:rsidR="00105001" w:rsidRPr="00105001" w:rsidRDefault="00105001" w:rsidP="00105001">
            <w:pPr>
              <w:rPr>
                <w:snapToGrid/>
                <w:szCs w:val="24"/>
              </w:rPr>
            </w:pPr>
            <w:r w:rsidRPr="00105001">
              <w:rPr>
                <w:snapToGrid/>
                <w:sz w:val="22"/>
                <w:szCs w:val="22"/>
              </w:rPr>
              <w:t>“The Tropics in New York” Claude McKay, p. 627</w:t>
            </w:r>
          </w:p>
        </w:tc>
        <w:tc>
          <w:tcPr>
            <w:tcW w:w="3618" w:type="dxa"/>
          </w:tcPr>
          <w:p w14:paraId="2CE28A8D" w14:textId="77777777" w:rsidR="00105001" w:rsidRPr="00105001" w:rsidRDefault="00105001" w:rsidP="00105001">
            <w:pPr>
              <w:rPr>
                <w:snapToGrid/>
                <w:szCs w:val="24"/>
              </w:rPr>
            </w:pPr>
            <w:r w:rsidRPr="00105001">
              <w:rPr>
                <w:snapToGrid/>
                <w:sz w:val="22"/>
                <w:szCs w:val="22"/>
              </w:rPr>
              <w:t>Identity through place</w:t>
            </w:r>
          </w:p>
        </w:tc>
        <w:tc>
          <w:tcPr>
            <w:tcW w:w="3618" w:type="dxa"/>
            <w:gridSpan w:val="2"/>
          </w:tcPr>
          <w:p w14:paraId="09EA12A6" w14:textId="77777777" w:rsidR="00105001" w:rsidRPr="00105001" w:rsidRDefault="00105001" w:rsidP="00105001">
            <w:pPr>
              <w:rPr>
                <w:snapToGrid/>
                <w:szCs w:val="24"/>
              </w:rPr>
            </w:pPr>
            <w:r w:rsidRPr="00105001">
              <w:rPr>
                <w:snapToGrid/>
                <w:sz w:val="22"/>
                <w:szCs w:val="22"/>
              </w:rPr>
              <w:t>Style</w:t>
            </w:r>
          </w:p>
          <w:p w14:paraId="73DA3275" w14:textId="77777777" w:rsidR="00105001" w:rsidRPr="00105001" w:rsidRDefault="00105001" w:rsidP="00105001">
            <w:pPr>
              <w:rPr>
                <w:snapToGrid/>
                <w:szCs w:val="24"/>
              </w:rPr>
            </w:pPr>
            <w:r w:rsidRPr="00105001">
              <w:rPr>
                <w:snapToGrid/>
                <w:sz w:val="22"/>
                <w:szCs w:val="22"/>
              </w:rPr>
              <w:t>Imagery</w:t>
            </w:r>
          </w:p>
          <w:p w14:paraId="14CEAFA3" w14:textId="77777777" w:rsidR="00105001" w:rsidRPr="00105001" w:rsidRDefault="00105001" w:rsidP="00105001">
            <w:pPr>
              <w:rPr>
                <w:snapToGrid/>
                <w:szCs w:val="24"/>
              </w:rPr>
            </w:pPr>
            <w:r w:rsidRPr="00105001">
              <w:rPr>
                <w:snapToGrid/>
                <w:sz w:val="22"/>
                <w:szCs w:val="22"/>
              </w:rPr>
              <w:t>Tone</w:t>
            </w:r>
          </w:p>
          <w:p w14:paraId="5834C0E0" w14:textId="77777777" w:rsidR="00105001" w:rsidRPr="00105001" w:rsidRDefault="00105001" w:rsidP="00105001">
            <w:pPr>
              <w:rPr>
                <w:snapToGrid/>
                <w:szCs w:val="24"/>
              </w:rPr>
            </w:pPr>
            <w:r w:rsidRPr="00105001">
              <w:rPr>
                <w:snapToGrid/>
                <w:sz w:val="22"/>
                <w:szCs w:val="22"/>
              </w:rPr>
              <w:t>Cause and Effect</w:t>
            </w:r>
          </w:p>
        </w:tc>
      </w:tr>
      <w:tr w:rsidR="00105001" w:rsidRPr="00105001" w14:paraId="01FEB54C"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56571C9A" w14:textId="77777777" w:rsidR="00105001" w:rsidRPr="00105001" w:rsidRDefault="00105001" w:rsidP="00105001">
            <w:pPr>
              <w:rPr>
                <w:snapToGrid/>
                <w:szCs w:val="24"/>
              </w:rPr>
            </w:pPr>
          </w:p>
        </w:tc>
        <w:tc>
          <w:tcPr>
            <w:tcW w:w="3618" w:type="dxa"/>
          </w:tcPr>
          <w:p w14:paraId="66F129D1" w14:textId="77777777" w:rsidR="00105001" w:rsidRPr="00105001" w:rsidRDefault="00105001" w:rsidP="00105001">
            <w:pPr>
              <w:rPr>
                <w:snapToGrid/>
                <w:szCs w:val="24"/>
              </w:rPr>
            </w:pPr>
          </w:p>
        </w:tc>
        <w:tc>
          <w:tcPr>
            <w:tcW w:w="3618" w:type="dxa"/>
            <w:gridSpan w:val="2"/>
          </w:tcPr>
          <w:p w14:paraId="4CDE2A04" w14:textId="77777777" w:rsidR="00105001" w:rsidRPr="00105001" w:rsidRDefault="00105001" w:rsidP="00105001">
            <w:pPr>
              <w:rPr>
                <w:snapToGrid/>
                <w:szCs w:val="24"/>
              </w:rPr>
            </w:pPr>
          </w:p>
        </w:tc>
      </w:tr>
      <w:tr w:rsidR="00105001" w:rsidRPr="00105001" w14:paraId="45B7DBDF"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237DCFEC" w14:textId="77777777" w:rsidR="00105001" w:rsidRPr="00105001" w:rsidRDefault="00105001" w:rsidP="00105001">
            <w:pPr>
              <w:rPr>
                <w:snapToGrid/>
                <w:szCs w:val="24"/>
              </w:rPr>
            </w:pPr>
            <w:r w:rsidRPr="00105001">
              <w:rPr>
                <w:snapToGrid/>
                <w:sz w:val="22"/>
                <w:szCs w:val="22"/>
              </w:rPr>
              <w:t>“The Cyclops in the Ocean” Nikki Giovanni, p. 772</w:t>
            </w:r>
          </w:p>
        </w:tc>
        <w:tc>
          <w:tcPr>
            <w:tcW w:w="3618" w:type="dxa"/>
          </w:tcPr>
          <w:p w14:paraId="2C9E43C4" w14:textId="77777777" w:rsidR="00105001" w:rsidRPr="00105001" w:rsidRDefault="00105001" w:rsidP="00105001">
            <w:pPr>
              <w:rPr>
                <w:snapToGrid/>
                <w:szCs w:val="24"/>
              </w:rPr>
            </w:pPr>
            <w:r w:rsidRPr="00105001">
              <w:rPr>
                <w:snapToGrid/>
                <w:sz w:val="22"/>
                <w:szCs w:val="22"/>
              </w:rPr>
              <w:t>Identity through journey and connection</w:t>
            </w:r>
          </w:p>
        </w:tc>
        <w:tc>
          <w:tcPr>
            <w:tcW w:w="3618" w:type="dxa"/>
            <w:gridSpan w:val="2"/>
          </w:tcPr>
          <w:p w14:paraId="4E9A7511" w14:textId="77777777" w:rsidR="00105001" w:rsidRPr="00105001" w:rsidRDefault="00105001" w:rsidP="00105001">
            <w:pPr>
              <w:rPr>
                <w:snapToGrid/>
                <w:szCs w:val="24"/>
              </w:rPr>
            </w:pPr>
            <w:r w:rsidRPr="00105001">
              <w:rPr>
                <w:snapToGrid/>
                <w:sz w:val="22"/>
                <w:szCs w:val="22"/>
              </w:rPr>
              <w:t>Figures of speech</w:t>
            </w:r>
          </w:p>
          <w:p w14:paraId="1689F63A" w14:textId="77777777" w:rsidR="00105001" w:rsidRPr="00105001" w:rsidRDefault="00105001" w:rsidP="00105001">
            <w:pPr>
              <w:rPr>
                <w:snapToGrid/>
                <w:szCs w:val="24"/>
              </w:rPr>
            </w:pPr>
            <w:r w:rsidRPr="00105001">
              <w:rPr>
                <w:snapToGrid/>
                <w:sz w:val="22"/>
                <w:szCs w:val="22"/>
              </w:rPr>
              <w:t>Allusions</w:t>
            </w:r>
          </w:p>
        </w:tc>
      </w:tr>
      <w:tr w:rsidR="00105001" w:rsidRPr="00105001" w14:paraId="727CD1B6"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397ADAD2" w14:textId="77777777" w:rsidR="00105001" w:rsidRPr="00105001" w:rsidRDefault="00105001" w:rsidP="00105001">
            <w:pPr>
              <w:rPr>
                <w:snapToGrid/>
                <w:szCs w:val="24"/>
              </w:rPr>
            </w:pPr>
          </w:p>
        </w:tc>
        <w:tc>
          <w:tcPr>
            <w:tcW w:w="3618" w:type="dxa"/>
          </w:tcPr>
          <w:p w14:paraId="392977D7" w14:textId="77777777" w:rsidR="00105001" w:rsidRPr="00105001" w:rsidRDefault="00105001" w:rsidP="00105001">
            <w:pPr>
              <w:rPr>
                <w:snapToGrid/>
                <w:szCs w:val="24"/>
              </w:rPr>
            </w:pPr>
          </w:p>
        </w:tc>
        <w:tc>
          <w:tcPr>
            <w:tcW w:w="3618" w:type="dxa"/>
            <w:gridSpan w:val="2"/>
          </w:tcPr>
          <w:p w14:paraId="06E74CE0" w14:textId="77777777" w:rsidR="00105001" w:rsidRPr="00105001" w:rsidRDefault="00105001" w:rsidP="00105001">
            <w:pPr>
              <w:rPr>
                <w:snapToGrid/>
                <w:szCs w:val="24"/>
              </w:rPr>
            </w:pPr>
          </w:p>
        </w:tc>
      </w:tr>
      <w:tr w:rsidR="00105001" w:rsidRPr="00105001" w14:paraId="1D992B78"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398636FE" w14:textId="77777777" w:rsidR="00105001" w:rsidRPr="00105001" w:rsidRDefault="00105001" w:rsidP="00105001">
            <w:pPr>
              <w:rPr>
                <w:snapToGrid/>
                <w:szCs w:val="24"/>
              </w:rPr>
            </w:pPr>
            <w:r w:rsidRPr="00105001">
              <w:rPr>
                <w:snapToGrid/>
                <w:sz w:val="22"/>
                <w:szCs w:val="22"/>
              </w:rPr>
              <w:t>“An Ancient Gesture” Edna St. Vincent Millay, p. 797</w:t>
            </w:r>
          </w:p>
        </w:tc>
        <w:tc>
          <w:tcPr>
            <w:tcW w:w="3618" w:type="dxa"/>
          </w:tcPr>
          <w:p w14:paraId="6CF87C1F" w14:textId="77777777" w:rsidR="00105001" w:rsidRPr="00105001" w:rsidRDefault="00105001" w:rsidP="00105001">
            <w:pPr>
              <w:rPr>
                <w:snapToGrid/>
                <w:szCs w:val="24"/>
              </w:rPr>
            </w:pPr>
            <w:r w:rsidRPr="00105001">
              <w:rPr>
                <w:snapToGrid/>
                <w:sz w:val="22"/>
                <w:szCs w:val="22"/>
              </w:rPr>
              <w:t xml:space="preserve">Identity through connection </w:t>
            </w:r>
          </w:p>
        </w:tc>
        <w:tc>
          <w:tcPr>
            <w:tcW w:w="3618" w:type="dxa"/>
            <w:gridSpan w:val="2"/>
          </w:tcPr>
          <w:p w14:paraId="13BEA6E7" w14:textId="77777777" w:rsidR="00105001" w:rsidRPr="00105001" w:rsidRDefault="00105001" w:rsidP="00105001">
            <w:pPr>
              <w:rPr>
                <w:snapToGrid/>
                <w:szCs w:val="24"/>
              </w:rPr>
            </w:pPr>
            <w:r w:rsidRPr="00105001">
              <w:rPr>
                <w:snapToGrid/>
                <w:sz w:val="22"/>
                <w:szCs w:val="22"/>
              </w:rPr>
              <w:t xml:space="preserve">Allusion </w:t>
            </w:r>
          </w:p>
          <w:p w14:paraId="1415A64A" w14:textId="77777777" w:rsidR="00105001" w:rsidRPr="00105001" w:rsidRDefault="00105001" w:rsidP="00105001">
            <w:pPr>
              <w:rPr>
                <w:snapToGrid/>
                <w:szCs w:val="24"/>
              </w:rPr>
            </w:pPr>
            <w:r w:rsidRPr="00105001">
              <w:rPr>
                <w:snapToGrid/>
                <w:sz w:val="22"/>
                <w:szCs w:val="22"/>
              </w:rPr>
              <w:t xml:space="preserve">Tone </w:t>
            </w:r>
          </w:p>
        </w:tc>
      </w:tr>
      <w:tr w:rsidR="00105001" w:rsidRPr="00105001" w14:paraId="56D4BCFA"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1825521E" w14:textId="77777777" w:rsidR="00105001" w:rsidRPr="00105001" w:rsidRDefault="00105001" w:rsidP="00105001">
            <w:pPr>
              <w:rPr>
                <w:snapToGrid/>
                <w:szCs w:val="24"/>
              </w:rPr>
            </w:pPr>
          </w:p>
        </w:tc>
        <w:tc>
          <w:tcPr>
            <w:tcW w:w="3618" w:type="dxa"/>
          </w:tcPr>
          <w:p w14:paraId="6ACC133A" w14:textId="77777777" w:rsidR="00105001" w:rsidRPr="00105001" w:rsidRDefault="00105001" w:rsidP="00105001">
            <w:pPr>
              <w:rPr>
                <w:snapToGrid/>
                <w:szCs w:val="24"/>
              </w:rPr>
            </w:pPr>
          </w:p>
        </w:tc>
        <w:tc>
          <w:tcPr>
            <w:tcW w:w="3618" w:type="dxa"/>
            <w:gridSpan w:val="2"/>
          </w:tcPr>
          <w:p w14:paraId="320A791B" w14:textId="77777777" w:rsidR="00105001" w:rsidRPr="00105001" w:rsidRDefault="00105001" w:rsidP="00105001">
            <w:pPr>
              <w:rPr>
                <w:snapToGrid/>
                <w:szCs w:val="24"/>
              </w:rPr>
            </w:pPr>
          </w:p>
        </w:tc>
      </w:tr>
      <w:tr w:rsidR="00105001" w:rsidRPr="00105001" w14:paraId="55A0C9BC"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3A629731" w14:textId="77777777" w:rsidR="00105001" w:rsidRPr="00105001" w:rsidRDefault="00105001" w:rsidP="00105001">
            <w:pPr>
              <w:rPr>
                <w:snapToGrid/>
                <w:szCs w:val="24"/>
              </w:rPr>
            </w:pPr>
            <w:r w:rsidRPr="00105001">
              <w:rPr>
                <w:snapToGrid/>
                <w:sz w:val="22"/>
                <w:szCs w:val="22"/>
              </w:rPr>
              <w:t>“</w:t>
            </w:r>
            <w:proofErr w:type="spellStart"/>
            <w:r w:rsidRPr="00105001">
              <w:rPr>
                <w:snapToGrid/>
                <w:sz w:val="22"/>
                <w:szCs w:val="22"/>
              </w:rPr>
              <w:t>Ithaka</w:t>
            </w:r>
            <w:proofErr w:type="spellEnd"/>
            <w:r w:rsidRPr="00105001">
              <w:rPr>
                <w:snapToGrid/>
                <w:sz w:val="22"/>
                <w:szCs w:val="22"/>
              </w:rPr>
              <w:t xml:space="preserve">” C.P. </w:t>
            </w:r>
            <w:proofErr w:type="spellStart"/>
            <w:r w:rsidRPr="00105001">
              <w:rPr>
                <w:snapToGrid/>
                <w:sz w:val="22"/>
                <w:szCs w:val="22"/>
              </w:rPr>
              <w:t>Cavafy</w:t>
            </w:r>
            <w:proofErr w:type="spellEnd"/>
            <w:r w:rsidRPr="00105001">
              <w:rPr>
                <w:snapToGrid/>
                <w:sz w:val="22"/>
                <w:szCs w:val="22"/>
              </w:rPr>
              <w:t>, p. 811</w:t>
            </w:r>
          </w:p>
        </w:tc>
        <w:tc>
          <w:tcPr>
            <w:tcW w:w="3618" w:type="dxa"/>
          </w:tcPr>
          <w:p w14:paraId="734EFA81" w14:textId="77777777" w:rsidR="00105001" w:rsidRPr="00105001" w:rsidRDefault="00105001" w:rsidP="00105001">
            <w:pPr>
              <w:rPr>
                <w:snapToGrid/>
                <w:szCs w:val="24"/>
              </w:rPr>
            </w:pPr>
            <w:r w:rsidRPr="00105001">
              <w:rPr>
                <w:snapToGrid/>
                <w:sz w:val="22"/>
                <w:szCs w:val="22"/>
              </w:rPr>
              <w:t>Identity through Connection</w:t>
            </w:r>
          </w:p>
        </w:tc>
        <w:tc>
          <w:tcPr>
            <w:tcW w:w="3618" w:type="dxa"/>
            <w:gridSpan w:val="2"/>
          </w:tcPr>
          <w:p w14:paraId="37ED208C" w14:textId="77777777" w:rsidR="00105001" w:rsidRPr="00105001" w:rsidRDefault="00105001" w:rsidP="00105001">
            <w:pPr>
              <w:rPr>
                <w:snapToGrid/>
                <w:szCs w:val="24"/>
              </w:rPr>
            </w:pPr>
            <w:r w:rsidRPr="00105001">
              <w:rPr>
                <w:snapToGrid/>
                <w:sz w:val="22"/>
                <w:szCs w:val="22"/>
              </w:rPr>
              <w:t>Symbolism</w:t>
            </w:r>
          </w:p>
          <w:p w14:paraId="1F06741A" w14:textId="77777777" w:rsidR="00105001" w:rsidRPr="00105001" w:rsidRDefault="00105001" w:rsidP="00105001">
            <w:pPr>
              <w:rPr>
                <w:snapToGrid/>
                <w:szCs w:val="24"/>
              </w:rPr>
            </w:pPr>
            <w:r w:rsidRPr="00105001">
              <w:rPr>
                <w:snapToGrid/>
                <w:sz w:val="22"/>
                <w:szCs w:val="22"/>
              </w:rPr>
              <w:t>Allusion</w:t>
            </w:r>
          </w:p>
        </w:tc>
      </w:tr>
      <w:tr w:rsidR="00105001" w:rsidRPr="00105001" w14:paraId="55815B8B"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1468054B" w14:textId="77777777" w:rsidR="00105001" w:rsidRPr="00105001" w:rsidRDefault="00105001" w:rsidP="00105001">
            <w:pPr>
              <w:rPr>
                <w:snapToGrid/>
                <w:szCs w:val="24"/>
              </w:rPr>
            </w:pPr>
          </w:p>
        </w:tc>
        <w:tc>
          <w:tcPr>
            <w:tcW w:w="3618" w:type="dxa"/>
          </w:tcPr>
          <w:p w14:paraId="759FD979" w14:textId="77777777" w:rsidR="00105001" w:rsidRPr="00105001" w:rsidRDefault="00105001" w:rsidP="00105001">
            <w:pPr>
              <w:rPr>
                <w:snapToGrid/>
                <w:szCs w:val="24"/>
              </w:rPr>
            </w:pPr>
          </w:p>
        </w:tc>
        <w:tc>
          <w:tcPr>
            <w:tcW w:w="3618" w:type="dxa"/>
            <w:gridSpan w:val="2"/>
          </w:tcPr>
          <w:p w14:paraId="1066DEE3" w14:textId="77777777" w:rsidR="00105001" w:rsidRPr="00105001" w:rsidRDefault="00105001" w:rsidP="00105001">
            <w:pPr>
              <w:rPr>
                <w:snapToGrid/>
                <w:szCs w:val="24"/>
              </w:rPr>
            </w:pPr>
          </w:p>
        </w:tc>
      </w:tr>
      <w:tr w:rsidR="00105001" w:rsidRPr="00105001" w14:paraId="1965FFFE"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5EA1BC5C" w14:textId="77777777" w:rsidR="00105001" w:rsidRPr="00105001" w:rsidRDefault="00105001" w:rsidP="00105001">
            <w:pPr>
              <w:rPr>
                <w:snapToGrid/>
                <w:szCs w:val="24"/>
              </w:rPr>
            </w:pPr>
            <w:r w:rsidRPr="00105001">
              <w:rPr>
                <w:snapToGrid/>
                <w:sz w:val="22"/>
                <w:szCs w:val="22"/>
              </w:rPr>
              <w:t>“The Sea Call” Nikos Kazantzakis, p. 813</w:t>
            </w:r>
          </w:p>
        </w:tc>
        <w:tc>
          <w:tcPr>
            <w:tcW w:w="3618" w:type="dxa"/>
          </w:tcPr>
          <w:p w14:paraId="7DC3FF98" w14:textId="77777777" w:rsidR="00105001" w:rsidRPr="00105001" w:rsidRDefault="00105001" w:rsidP="00105001">
            <w:pPr>
              <w:rPr>
                <w:snapToGrid/>
                <w:szCs w:val="24"/>
              </w:rPr>
            </w:pPr>
            <w:r w:rsidRPr="00105001">
              <w:rPr>
                <w:snapToGrid/>
                <w:sz w:val="22"/>
                <w:szCs w:val="22"/>
              </w:rPr>
              <w:t>Identity through connection</w:t>
            </w:r>
          </w:p>
        </w:tc>
        <w:tc>
          <w:tcPr>
            <w:tcW w:w="3618" w:type="dxa"/>
            <w:gridSpan w:val="2"/>
          </w:tcPr>
          <w:p w14:paraId="633152D1" w14:textId="77777777" w:rsidR="00105001" w:rsidRPr="00105001" w:rsidRDefault="00105001" w:rsidP="00105001">
            <w:pPr>
              <w:rPr>
                <w:snapToGrid/>
                <w:szCs w:val="24"/>
              </w:rPr>
            </w:pPr>
            <w:r w:rsidRPr="00105001">
              <w:rPr>
                <w:snapToGrid/>
                <w:sz w:val="22"/>
                <w:szCs w:val="22"/>
              </w:rPr>
              <w:t>Imagery</w:t>
            </w:r>
          </w:p>
          <w:p w14:paraId="76430BA4" w14:textId="77777777" w:rsidR="00105001" w:rsidRPr="00105001" w:rsidRDefault="00105001" w:rsidP="00105001">
            <w:pPr>
              <w:rPr>
                <w:snapToGrid/>
                <w:szCs w:val="24"/>
              </w:rPr>
            </w:pPr>
            <w:r w:rsidRPr="00105001">
              <w:rPr>
                <w:snapToGrid/>
                <w:sz w:val="22"/>
                <w:szCs w:val="22"/>
              </w:rPr>
              <w:t>Alliteration</w:t>
            </w:r>
          </w:p>
          <w:p w14:paraId="05228C1E" w14:textId="77777777" w:rsidR="00105001" w:rsidRPr="00105001" w:rsidRDefault="00105001" w:rsidP="00105001">
            <w:pPr>
              <w:rPr>
                <w:snapToGrid/>
                <w:szCs w:val="24"/>
              </w:rPr>
            </w:pPr>
            <w:r w:rsidRPr="00105001">
              <w:rPr>
                <w:snapToGrid/>
                <w:sz w:val="22"/>
                <w:szCs w:val="22"/>
              </w:rPr>
              <w:t>Allusion</w:t>
            </w:r>
          </w:p>
        </w:tc>
      </w:tr>
      <w:tr w:rsidR="00105001" w:rsidRPr="00105001" w14:paraId="6FD00418"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791A6360" w14:textId="77777777" w:rsidR="00105001" w:rsidRPr="00105001" w:rsidRDefault="00105001" w:rsidP="00105001">
            <w:pPr>
              <w:rPr>
                <w:snapToGrid/>
                <w:szCs w:val="24"/>
              </w:rPr>
            </w:pPr>
          </w:p>
        </w:tc>
        <w:tc>
          <w:tcPr>
            <w:tcW w:w="3618" w:type="dxa"/>
          </w:tcPr>
          <w:p w14:paraId="04634B3F" w14:textId="77777777" w:rsidR="00105001" w:rsidRPr="00105001" w:rsidRDefault="00105001" w:rsidP="00105001">
            <w:pPr>
              <w:rPr>
                <w:snapToGrid/>
                <w:szCs w:val="24"/>
              </w:rPr>
            </w:pPr>
          </w:p>
        </w:tc>
        <w:tc>
          <w:tcPr>
            <w:tcW w:w="3618" w:type="dxa"/>
            <w:gridSpan w:val="2"/>
          </w:tcPr>
          <w:p w14:paraId="704A5C9E" w14:textId="77777777" w:rsidR="00105001" w:rsidRPr="00105001" w:rsidRDefault="00105001" w:rsidP="00105001">
            <w:pPr>
              <w:rPr>
                <w:snapToGrid/>
                <w:szCs w:val="24"/>
              </w:rPr>
            </w:pPr>
          </w:p>
        </w:tc>
      </w:tr>
      <w:tr w:rsidR="00105001" w:rsidRPr="00105001" w14:paraId="30871609"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1A39FFBC" w14:textId="77777777" w:rsidR="00105001" w:rsidRPr="00105001" w:rsidRDefault="00105001" w:rsidP="00105001">
            <w:pPr>
              <w:rPr>
                <w:snapToGrid/>
                <w:szCs w:val="24"/>
              </w:rPr>
            </w:pPr>
            <w:r w:rsidRPr="00105001">
              <w:rPr>
                <w:snapToGrid/>
                <w:sz w:val="22"/>
                <w:szCs w:val="22"/>
              </w:rPr>
              <w:t>“Your Laughter” Pablo Neruda &amp; “How Do I Love Thee?” Elizabeth Barrett Browning, p. 1025</w:t>
            </w:r>
          </w:p>
        </w:tc>
        <w:tc>
          <w:tcPr>
            <w:tcW w:w="3618" w:type="dxa"/>
          </w:tcPr>
          <w:p w14:paraId="3E14A23E" w14:textId="77777777" w:rsidR="00105001" w:rsidRPr="00105001" w:rsidRDefault="00105001" w:rsidP="00105001">
            <w:pPr>
              <w:rPr>
                <w:snapToGrid/>
                <w:szCs w:val="24"/>
              </w:rPr>
            </w:pPr>
            <w:r w:rsidRPr="00105001">
              <w:rPr>
                <w:snapToGrid/>
                <w:sz w:val="22"/>
                <w:szCs w:val="22"/>
              </w:rPr>
              <w:t>Identity through love and relationships</w:t>
            </w:r>
          </w:p>
        </w:tc>
        <w:tc>
          <w:tcPr>
            <w:tcW w:w="3618" w:type="dxa"/>
            <w:gridSpan w:val="2"/>
          </w:tcPr>
          <w:p w14:paraId="38A10149" w14:textId="77777777" w:rsidR="00105001" w:rsidRPr="00105001" w:rsidRDefault="00105001" w:rsidP="00105001">
            <w:pPr>
              <w:rPr>
                <w:snapToGrid/>
                <w:szCs w:val="24"/>
              </w:rPr>
            </w:pPr>
            <w:r w:rsidRPr="00105001">
              <w:rPr>
                <w:snapToGrid/>
                <w:sz w:val="22"/>
                <w:szCs w:val="22"/>
              </w:rPr>
              <w:t>Figures of Speech</w:t>
            </w:r>
          </w:p>
          <w:p w14:paraId="13BB226B" w14:textId="77777777" w:rsidR="00105001" w:rsidRPr="00105001" w:rsidRDefault="00105001" w:rsidP="00105001">
            <w:pPr>
              <w:rPr>
                <w:snapToGrid/>
                <w:szCs w:val="24"/>
              </w:rPr>
            </w:pPr>
            <w:r w:rsidRPr="00105001">
              <w:rPr>
                <w:snapToGrid/>
                <w:sz w:val="22"/>
                <w:szCs w:val="22"/>
              </w:rPr>
              <w:t>Metaphors</w:t>
            </w:r>
          </w:p>
          <w:p w14:paraId="0D240EA2" w14:textId="77777777" w:rsidR="00105001" w:rsidRPr="00105001" w:rsidRDefault="00105001" w:rsidP="00105001">
            <w:pPr>
              <w:rPr>
                <w:snapToGrid/>
                <w:szCs w:val="24"/>
              </w:rPr>
            </w:pPr>
            <w:r w:rsidRPr="00105001">
              <w:rPr>
                <w:snapToGrid/>
                <w:sz w:val="22"/>
                <w:szCs w:val="22"/>
              </w:rPr>
              <w:t>Irony</w:t>
            </w:r>
          </w:p>
          <w:p w14:paraId="3B521353" w14:textId="77777777" w:rsidR="00105001" w:rsidRPr="00105001" w:rsidRDefault="00105001" w:rsidP="00105001">
            <w:pPr>
              <w:rPr>
                <w:snapToGrid/>
                <w:szCs w:val="24"/>
              </w:rPr>
            </w:pPr>
            <w:r w:rsidRPr="00105001">
              <w:rPr>
                <w:snapToGrid/>
                <w:sz w:val="22"/>
                <w:szCs w:val="22"/>
              </w:rPr>
              <w:t>Theme</w:t>
            </w:r>
          </w:p>
          <w:p w14:paraId="56BC3303" w14:textId="77777777" w:rsidR="00105001" w:rsidRPr="00105001" w:rsidRDefault="00105001" w:rsidP="00105001">
            <w:pPr>
              <w:rPr>
                <w:snapToGrid/>
                <w:szCs w:val="24"/>
              </w:rPr>
            </w:pPr>
            <w:r w:rsidRPr="00105001">
              <w:rPr>
                <w:snapToGrid/>
                <w:sz w:val="22"/>
                <w:szCs w:val="22"/>
              </w:rPr>
              <w:t>Sonnet</w:t>
            </w:r>
          </w:p>
          <w:p w14:paraId="0CFDEE75" w14:textId="77777777" w:rsidR="00105001" w:rsidRPr="00105001" w:rsidRDefault="00105001" w:rsidP="00105001">
            <w:pPr>
              <w:rPr>
                <w:snapToGrid/>
                <w:szCs w:val="24"/>
              </w:rPr>
            </w:pPr>
          </w:p>
          <w:p w14:paraId="04B1B55B" w14:textId="77777777" w:rsidR="00105001" w:rsidRPr="00105001" w:rsidRDefault="00105001" w:rsidP="00105001">
            <w:pPr>
              <w:rPr>
                <w:snapToGrid/>
                <w:szCs w:val="24"/>
              </w:rPr>
            </w:pPr>
          </w:p>
        </w:tc>
      </w:tr>
      <w:tr w:rsidR="00105001" w:rsidRPr="00105001" w14:paraId="4AFCE6A0" w14:textId="77777777" w:rsidTr="00105001">
        <w:trPr>
          <w:gridAfter w:val="1"/>
          <w:wAfter w:w="612" w:type="dxa"/>
          <w:cantSplit/>
        </w:trPr>
        <w:tc>
          <w:tcPr>
            <w:tcW w:w="9576" w:type="dxa"/>
            <w:gridSpan w:val="3"/>
            <w:shd w:val="clear" w:color="auto" w:fill="E6E6E6"/>
          </w:tcPr>
          <w:p w14:paraId="49653707" w14:textId="77777777" w:rsidR="00105001" w:rsidRPr="00105001" w:rsidRDefault="00105001" w:rsidP="00105001">
            <w:pPr>
              <w:keepNext/>
              <w:widowControl/>
              <w:jc w:val="center"/>
              <w:outlineLvl w:val="0"/>
              <w:rPr>
                <w:b/>
                <w:bCs/>
                <w:snapToGrid/>
                <w:szCs w:val="24"/>
              </w:rPr>
            </w:pPr>
            <w:r w:rsidRPr="00105001">
              <w:rPr>
                <w:b/>
                <w:bCs/>
                <w:snapToGrid/>
                <w:szCs w:val="24"/>
              </w:rPr>
              <w:t>Suggestions for Introducing Poetry</w:t>
            </w:r>
          </w:p>
        </w:tc>
      </w:tr>
    </w:tbl>
    <w:p w14:paraId="63287538" w14:textId="77777777" w:rsidR="00105001" w:rsidRPr="00105001" w:rsidRDefault="00105001" w:rsidP="00203B8B">
      <w:pPr>
        <w:widowControl/>
        <w:numPr>
          <w:ilvl w:val="0"/>
          <w:numId w:val="128"/>
        </w:numPr>
        <w:tabs>
          <w:tab w:val="clear" w:pos="720"/>
          <w:tab w:val="num" w:pos="360"/>
        </w:tabs>
        <w:spacing w:before="240" w:after="240"/>
        <w:ind w:left="360"/>
        <w:rPr>
          <w:snapToGrid/>
          <w:szCs w:val="24"/>
        </w:rPr>
      </w:pPr>
      <w:r w:rsidRPr="00105001">
        <w:rPr>
          <w:snapToGrid/>
          <w:szCs w:val="24"/>
        </w:rPr>
        <w:t xml:space="preserve">Have the class compile a collection of brand name products that use poetic devices (simile, metaphor, allusion, repetition, personification, alliteration, assonance, consonance, etc.).  Next, students can think of songs they know that are popular now or were in the past that use those same features.  Have students create a collage or bulletin board display of Poetry in Pop Culture. </w:t>
      </w:r>
    </w:p>
    <w:p w14:paraId="2225D12B" w14:textId="77777777" w:rsidR="00105001" w:rsidRPr="00105001" w:rsidRDefault="00105001" w:rsidP="00203B8B">
      <w:pPr>
        <w:widowControl/>
        <w:numPr>
          <w:ilvl w:val="0"/>
          <w:numId w:val="128"/>
        </w:numPr>
        <w:tabs>
          <w:tab w:val="clear" w:pos="720"/>
          <w:tab w:val="num" w:pos="360"/>
        </w:tabs>
        <w:spacing w:before="240" w:after="240"/>
        <w:ind w:left="360"/>
        <w:rPr>
          <w:snapToGrid/>
          <w:szCs w:val="24"/>
        </w:rPr>
      </w:pPr>
      <w:r w:rsidRPr="00105001">
        <w:rPr>
          <w:snapToGrid/>
          <w:szCs w:val="24"/>
        </w:rPr>
        <w:lastRenderedPageBreak/>
        <w:t xml:space="preserve">Have students respond individually to the term poetry.  Ask each student to list the words or phrases which reflect his or her feelings about the genre; these may be positive, negative or indifferent.  </w:t>
      </w:r>
    </w:p>
    <w:p w14:paraId="1FD620B6" w14:textId="77777777" w:rsidR="00105001" w:rsidRPr="00105001" w:rsidRDefault="00105001" w:rsidP="00203B8B">
      <w:pPr>
        <w:widowControl/>
        <w:numPr>
          <w:ilvl w:val="0"/>
          <w:numId w:val="128"/>
        </w:numPr>
        <w:tabs>
          <w:tab w:val="clear" w:pos="720"/>
          <w:tab w:val="num" w:pos="360"/>
        </w:tabs>
        <w:spacing w:before="240" w:after="240"/>
        <w:ind w:left="360"/>
        <w:rPr>
          <w:snapToGrid/>
          <w:szCs w:val="24"/>
        </w:rPr>
      </w:pPr>
      <w:r w:rsidRPr="00105001">
        <w:rPr>
          <w:snapToGrid/>
          <w:szCs w:val="24"/>
        </w:rPr>
        <w:t xml:space="preserve">Have the students pass around various objects.  Ask the students to specifically describe each one paying close attention to the way it looks, the way it feels, the way it smells etc.  Then, the students should write down all connotations that come with that object.  Finally, ask the students to complete one of the following metaphors with the name of one of the objects:  </w:t>
      </w:r>
      <w:r w:rsidRPr="00105001">
        <w:rPr>
          <w:i/>
          <w:snapToGrid/>
          <w:szCs w:val="24"/>
        </w:rPr>
        <w:t>I am a</w:t>
      </w:r>
      <w:r w:rsidRPr="00105001">
        <w:rPr>
          <w:snapToGrid/>
          <w:szCs w:val="24"/>
        </w:rPr>
        <w:t xml:space="preserve">, or </w:t>
      </w:r>
      <w:r w:rsidRPr="00105001">
        <w:rPr>
          <w:i/>
          <w:snapToGrid/>
          <w:szCs w:val="24"/>
        </w:rPr>
        <w:t>your love is.</w:t>
      </w:r>
      <w:r w:rsidRPr="00105001">
        <w:rPr>
          <w:snapToGrid/>
          <w:szCs w:val="24"/>
        </w:rPr>
        <w:t xml:space="preserve">  After listening to the various metaphors created, discuss how a writer’s choice in metaphor directly affects purpose and meaning.  </w:t>
      </w:r>
    </w:p>
    <w:p w14:paraId="74B1A188" w14:textId="77777777" w:rsidR="00105001" w:rsidRPr="00105001" w:rsidRDefault="00105001" w:rsidP="00203B8B">
      <w:pPr>
        <w:widowControl/>
        <w:numPr>
          <w:ilvl w:val="0"/>
          <w:numId w:val="128"/>
        </w:numPr>
        <w:tabs>
          <w:tab w:val="clear" w:pos="720"/>
          <w:tab w:val="num" w:pos="360"/>
        </w:tabs>
        <w:spacing w:before="240" w:after="240"/>
        <w:ind w:left="360"/>
        <w:rPr>
          <w:snapToGrid/>
          <w:szCs w:val="24"/>
        </w:rPr>
      </w:pPr>
      <w:r w:rsidRPr="00105001">
        <w:rPr>
          <w:snapToGrid/>
          <w:szCs w:val="24"/>
        </w:rPr>
        <w:t>Have the students complete an Anticipation Guide for the poetry unit.  (</w:t>
      </w:r>
      <w:hyperlink w:anchor="_Anticipation_Guide" w:history="1">
        <w:r w:rsidRPr="00105001">
          <w:rPr>
            <w:snapToGrid/>
            <w:color w:val="0000FF"/>
            <w:szCs w:val="24"/>
            <w:u w:val="single"/>
          </w:rPr>
          <w:t>See Activities Section</w:t>
        </w:r>
      </w:hyperlink>
      <w:r w:rsidRPr="00105001">
        <w:rPr>
          <w:snapToGrid/>
          <w:szCs w:val="24"/>
        </w:rPr>
        <w:t xml:space="preserve">.)  Ask the students to share responses and develop a class definition of poetry or a jot chart of characteristics of poetry. </w:t>
      </w:r>
    </w:p>
    <w:p w14:paraId="5D8EE02E" w14:textId="77777777" w:rsidR="00105001" w:rsidRPr="00105001" w:rsidRDefault="00105001" w:rsidP="00203B8B">
      <w:pPr>
        <w:widowControl/>
        <w:numPr>
          <w:ilvl w:val="0"/>
          <w:numId w:val="128"/>
        </w:numPr>
        <w:tabs>
          <w:tab w:val="clear" w:pos="720"/>
          <w:tab w:val="num" w:pos="360"/>
        </w:tabs>
        <w:spacing w:before="240" w:after="240"/>
        <w:ind w:left="360"/>
        <w:rPr>
          <w:snapToGrid/>
          <w:szCs w:val="24"/>
        </w:rPr>
      </w:pPr>
      <w:r w:rsidRPr="00105001">
        <w:rPr>
          <w:snapToGrid/>
          <w:szCs w:val="24"/>
        </w:rPr>
        <w:t xml:space="preserve">Have the students respond individually to the term </w:t>
      </w:r>
      <w:r w:rsidRPr="00105001">
        <w:rPr>
          <w:i/>
          <w:iCs/>
          <w:snapToGrid/>
          <w:szCs w:val="24"/>
        </w:rPr>
        <w:t>poetry</w:t>
      </w:r>
      <w:r w:rsidRPr="00105001">
        <w:rPr>
          <w:snapToGrid/>
          <w:szCs w:val="24"/>
        </w:rPr>
        <w:t xml:space="preserve">.  Ask each student to list the words or phrases which reflect his or her feelings about the genre; these may be positive, negative, or indifferent.  After sharing these responses with the class and recording them on the board or an overhead transparency, ask each student to write either an “I Am a Poet” or an “I </w:t>
      </w:r>
      <w:proofErr w:type="spellStart"/>
      <w:r w:rsidRPr="00105001">
        <w:rPr>
          <w:snapToGrid/>
          <w:szCs w:val="24"/>
        </w:rPr>
        <w:t>Ain’t</w:t>
      </w:r>
      <w:proofErr w:type="spellEnd"/>
      <w:r w:rsidRPr="00105001">
        <w:rPr>
          <w:snapToGrid/>
          <w:szCs w:val="24"/>
        </w:rPr>
        <w:t xml:space="preserve"> No Poet” poem.  (No restrictions should be placed on this free verse at this introductory stage.)  Then, ask the students to share the poems in small groups or with the class.  Place them inside the students’ </w:t>
      </w:r>
      <w:r w:rsidRPr="00105001">
        <w:rPr>
          <w:b/>
          <w:bCs/>
          <w:snapToGrid/>
          <w:szCs w:val="24"/>
        </w:rPr>
        <w:t>Works in Progress</w:t>
      </w:r>
      <w:r w:rsidRPr="00105001">
        <w:rPr>
          <w:snapToGrid/>
          <w:szCs w:val="24"/>
        </w:rPr>
        <w:t xml:space="preserve"> folders.  The poems will become part of the poetry booklets described in Choices for Evaluating the Unit.  </w:t>
      </w:r>
    </w:p>
    <w:p w14:paraId="4D3B35A1" w14:textId="77777777" w:rsidR="00105001" w:rsidRPr="00105001" w:rsidRDefault="00105001" w:rsidP="00203B8B">
      <w:pPr>
        <w:widowControl/>
        <w:numPr>
          <w:ilvl w:val="0"/>
          <w:numId w:val="128"/>
        </w:numPr>
        <w:tabs>
          <w:tab w:val="clear" w:pos="720"/>
          <w:tab w:val="num" w:pos="360"/>
        </w:tabs>
        <w:spacing w:before="240" w:after="240"/>
        <w:ind w:left="360"/>
        <w:rPr>
          <w:snapToGrid/>
          <w:szCs w:val="24"/>
        </w:rPr>
      </w:pPr>
      <w:r w:rsidRPr="00105001">
        <w:rPr>
          <w:snapToGrid/>
          <w:szCs w:val="24"/>
        </w:rPr>
        <w:t xml:space="preserve">Have the students read and discuss the strategies for comprehending a poem.  Then, separate the students into groups of three and read aloud the poem.  Assign each complete thought in the first stanza of the poem to one member of the group.  Let groups divide and assign the remaining stanzas among themselves.  Allow time to rehearse.  Listen to each group give a final reading.  After reading, have the groups complete a </w:t>
      </w:r>
      <w:proofErr w:type="spellStart"/>
      <w:r w:rsidRPr="00105001">
        <w:rPr>
          <w:snapToGrid/>
          <w:szCs w:val="24"/>
        </w:rPr>
        <w:t>self evaluation</w:t>
      </w:r>
      <w:proofErr w:type="spellEnd"/>
      <w:r w:rsidRPr="00105001">
        <w:rPr>
          <w:snapToGrid/>
          <w:szCs w:val="24"/>
        </w:rPr>
        <w:t xml:space="preserve"> for their presentation. </w:t>
      </w:r>
    </w:p>
    <w:p w14:paraId="7385310F" w14:textId="77777777" w:rsidR="00105001" w:rsidRPr="00105001" w:rsidRDefault="00105001" w:rsidP="00203B8B">
      <w:pPr>
        <w:widowControl/>
        <w:numPr>
          <w:ilvl w:val="0"/>
          <w:numId w:val="128"/>
        </w:numPr>
        <w:tabs>
          <w:tab w:val="clear" w:pos="720"/>
          <w:tab w:val="num" w:pos="360"/>
        </w:tabs>
        <w:spacing w:before="240" w:after="240"/>
        <w:ind w:left="360"/>
        <w:rPr>
          <w:snapToGrid/>
          <w:szCs w:val="24"/>
        </w:rPr>
      </w:pPr>
      <w:r w:rsidRPr="00105001">
        <w:rPr>
          <w:snapToGrid/>
          <w:szCs w:val="24"/>
        </w:rPr>
        <w:t xml:space="preserve">Have the class compile a list of specific nouns and lively adjectives that appeal to each of the five senses.  Ask them to discuss the feelings and connotations that these words suggest.  </w:t>
      </w:r>
    </w:p>
    <w:tbl>
      <w:tblPr>
        <w:tblW w:w="0" w:type="auto"/>
        <w:tblBorders>
          <w:top w:val="single" w:sz="4" w:space="0" w:color="auto"/>
          <w:bottom w:val="single" w:sz="4" w:space="0" w:color="auto"/>
        </w:tblBorders>
        <w:shd w:val="clear" w:color="auto" w:fill="E6E6E6"/>
        <w:tblLook w:val="0000" w:firstRow="0" w:lastRow="0" w:firstColumn="0" w:lastColumn="0" w:noHBand="0" w:noVBand="0"/>
      </w:tblPr>
      <w:tblGrid>
        <w:gridCol w:w="9576"/>
      </w:tblGrid>
      <w:tr w:rsidR="00105001" w:rsidRPr="00105001" w14:paraId="4A3A7AE1" w14:textId="77777777" w:rsidTr="00105001">
        <w:trPr>
          <w:cantSplit/>
        </w:trPr>
        <w:tc>
          <w:tcPr>
            <w:tcW w:w="9576" w:type="dxa"/>
            <w:shd w:val="clear" w:color="auto" w:fill="E6E6E6"/>
          </w:tcPr>
          <w:p w14:paraId="57B808E7" w14:textId="77777777" w:rsidR="00105001" w:rsidRPr="00105001" w:rsidRDefault="00105001" w:rsidP="00105001">
            <w:pPr>
              <w:keepNext/>
              <w:widowControl/>
              <w:jc w:val="center"/>
              <w:outlineLvl w:val="0"/>
              <w:rPr>
                <w:b/>
                <w:bCs/>
                <w:snapToGrid/>
                <w:szCs w:val="24"/>
              </w:rPr>
            </w:pPr>
            <w:r w:rsidRPr="00105001">
              <w:rPr>
                <w:b/>
                <w:bCs/>
                <w:snapToGrid/>
                <w:szCs w:val="24"/>
              </w:rPr>
              <w:t>Suggestions for Teaching Poetry</w:t>
            </w:r>
          </w:p>
        </w:tc>
      </w:tr>
    </w:tbl>
    <w:p w14:paraId="4088F855" w14:textId="77777777" w:rsidR="00105001" w:rsidRPr="00105001" w:rsidRDefault="00105001" w:rsidP="00203B8B">
      <w:pPr>
        <w:widowControl/>
        <w:numPr>
          <w:ilvl w:val="0"/>
          <w:numId w:val="123"/>
        </w:numPr>
        <w:tabs>
          <w:tab w:val="num" w:pos="477"/>
        </w:tabs>
        <w:spacing w:before="240" w:after="240"/>
        <w:ind w:left="504" w:hanging="468"/>
        <w:jc w:val="both"/>
        <w:rPr>
          <w:snapToGrid/>
          <w:szCs w:val="24"/>
        </w:rPr>
      </w:pPr>
      <w:r w:rsidRPr="00105001">
        <w:rPr>
          <w:snapToGrid/>
          <w:szCs w:val="24"/>
        </w:rPr>
        <w:t xml:space="preserve">Have the students form small groups or pairs and complete a matching activity for the poetic terms.  Ask the students to match the terms to an example found in one or more of the poems in the text, </w:t>
      </w:r>
      <w:r w:rsidRPr="00105001">
        <w:rPr>
          <w:i/>
          <w:iCs/>
          <w:snapToGrid/>
          <w:szCs w:val="24"/>
        </w:rPr>
        <w:t>EOL</w:t>
      </w:r>
      <w:r w:rsidRPr="00105001">
        <w:rPr>
          <w:snapToGrid/>
          <w:szCs w:val="24"/>
        </w:rPr>
        <w:t>.  (</w:t>
      </w:r>
      <w:hyperlink w:anchor="_Matching_Activity" w:history="1">
        <w:r w:rsidRPr="00105001">
          <w:rPr>
            <w:snapToGrid/>
            <w:color w:val="0000FF"/>
            <w:szCs w:val="24"/>
            <w:u w:val="single"/>
          </w:rPr>
          <w:t>See Activities Section</w:t>
        </w:r>
      </w:hyperlink>
      <w:r w:rsidRPr="00105001">
        <w:rPr>
          <w:snapToGrid/>
          <w:szCs w:val="24"/>
        </w:rPr>
        <w:t xml:space="preserve">.)  Ask the students to discuss their responses with the class, sharing prior knowledge of and experience with these poetic terms.  </w:t>
      </w:r>
    </w:p>
    <w:p w14:paraId="61ABB29D" w14:textId="77777777" w:rsidR="00105001" w:rsidRPr="00105001" w:rsidRDefault="00105001" w:rsidP="00203B8B">
      <w:pPr>
        <w:widowControl/>
        <w:numPr>
          <w:ilvl w:val="0"/>
          <w:numId w:val="123"/>
        </w:numPr>
        <w:tabs>
          <w:tab w:val="num" w:pos="477"/>
        </w:tabs>
        <w:spacing w:before="240" w:after="240"/>
        <w:ind w:left="504" w:hanging="468"/>
        <w:jc w:val="both"/>
        <w:rPr>
          <w:snapToGrid/>
          <w:szCs w:val="24"/>
        </w:rPr>
      </w:pPr>
      <w:r w:rsidRPr="00105001">
        <w:rPr>
          <w:snapToGrid/>
          <w:szCs w:val="24"/>
        </w:rPr>
        <w:t>Have the students respond to any four poems by using the TP-CASTT strategy.  (</w:t>
      </w:r>
      <w:hyperlink w:anchor="_Poetry_Analysis_--TP" w:history="1">
        <w:r w:rsidRPr="00105001">
          <w:rPr>
            <w:snapToGrid/>
            <w:color w:val="0000FF"/>
            <w:szCs w:val="24"/>
            <w:u w:val="single"/>
          </w:rPr>
          <w:t>See Activities Section</w:t>
        </w:r>
      </w:hyperlink>
      <w:r w:rsidRPr="00105001">
        <w:rPr>
          <w:snapToGrid/>
          <w:szCs w:val="24"/>
        </w:rPr>
        <w:t xml:space="preserve">.) </w:t>
      </w:r>
    </w:p>
    <w:p w14:paraId="12F013CB" w14:textId="77777777" w:rsidR="00105001" w:rsidRPr="00105001" w:rsidRDefault="00105001" w:rsidP="00203B8B">
      <w:pPr>
        <w:widowControl/>
        <w:numPr>
          <w:ilvl w:val="0"/>
          <w:numId w:val="123"/>
        </w:numPr>
        <w:tabs>
          <w:tab w:val="num" w:pos="477"/>
        </w:tabs>
        <w:spacing w:before="240" w:after="240"/>
        <w:ind w:left="504" w:hanging="468"/>
        <w:jc w:val="both"/>
        <w:rPr>
          <w:snapToGrid/>
          <w:szCs w:val="24"/>
        </w:rPr>
      </w:pPr>
      <w:r w:rsidRPr="00105001">
        <w:rPr>
          <w:snapToGrid/>
          <w:szCs w:val="24"/>
        </w:rPr>
        <w:t xml:space="preserve">Have the students prepare and present an oral interpretation of a poem not studied in class.  They may do this individually or in small groups.  Allow time for rehearsal.  Ask for feedback from classmates about how students could enhance the effectiveness of their oral performance.  </w:t>
      </w:r>
    </w:p>
    <w:p w14:paraId="1F3415A9" w14:textId="77777777" w:rsidR="00105001" w:rsidRPr="00105001" w:rsidRDefault="00105001" w:rsidP="00203B8B">
      <w:pPr>
        <w:widowControl/>
        <w:numPr>
          <w:ilvl w:val="0"/>
          <w:numId w:val="123"/>
        </w:numPr>
        <w:tabs>
          <w:tab w:val="num" w:pos="477"/>
        </w:tabs>
        <w:spacing w:before="240" w:after="240"/>
        <w:ind w:left="504" w:hanging="468"/>
        <w:jc w:val="both"/>
        <w:rPr>
          <w:snapToGrid/>
          <w:szCs w:val="24"/>
        </w:rPr>
      </w:pPr>
      <w:r w:rsidRPr="00105001">
        <w:rPr>
          <w:snapToGrid/>
          <w:szCs w:val="24"/>
        </w:rPr>
        <w:lastRenderedPageBreak/>
        <w:t xml:space="preserve">Have pairs or small groups of students select a poem of their choice (from anthologies of poetry or selections compiled by teacher) to read aloud and present to the class, striving to “make the poem their own.”  </w:t>
      </w:r>
    </w:p>
    <w:p w14:paraId="2C2FAFBD" w14:textId="77777777" w:rsidR="00105001" w:rsidRPr="00105001" w:rsidRDefault="00105001" w:rsidP="00203B8B">
      <w:pPr>
        <w:widowControl/>
        <w:numPr>
          <w:ilvl w:val="0"/>
          <w:numId w:val="123"/>
        </w:numPr>
        <w:tabs>
          <w:tab w:val="num" w:pos="477"/>
        </w:tabs>
        <w:spacing w:before="240" w:after="240"/>
        <w:ind w:left="504" w:hanging="468"/>
        <w:jc w:val="both"/>
        <w:rPr>
          <w:snapToGrid/>
          <w:szCs w:val="24"/>
        </w:rPr>
      </w:pPr>
      <w:r w:rsidRPr="00105001">
        <w:rPr>
          <w:snapToGrid/>
          <w:szCs w:val="24"/>
        </w:rPr>
        <w:t xml:space="preserve">Have the students write an analysis of a poem that will not be studied in class.  Then, they should place the analysis in their Works in Progress folders.  </w:t>
      </w:r>
    </w:p>
    <w:p w14:paraId="3C75BA1B" w14:textId="77777777" w:rsidR="00105001" w:rsidRPr="00105001" w:rsidRDefault="00105001" w:rsidP="00203B8B">
      <w:pPr>
        <w:widowControl/>
        <w:numPr>
          <w:ilvl w:val="0"/>
          <w:numId w:val="123"/>
        </w:numPr>
        <w:tabs>
          <w:tab w:val="num" w:pos="477"/>
        </w:tabs>
        <w:spacing w:before="240" w:after="240"/>
        <w:ind w:left="504" w:hanging="468"/>
        <w:jc w:val="both"/>
        <w:rPr>
          <w:snapToGrid/>
          <w:szCs w:val="24"/>
        </w:rPr>
      </w:pPr>
      <w:r w:rsidRPr="00105001">
        <w:rPr>
          <w:snapToGrid/>
          <w:szCs w:val="24"/>
        </w:rPr>
        <w:t xml:space="preserve">Have the students choose two poems that deal with the same topic.  For example, find two poems that focus on loneliness or that describe winter.  Ask the students to write three paragraphs in which they compare and contrast these poems.  </w:t>
      </w:r>
    </w:p>
    <w:p w14:paraId="0B716C7D" w14:textId="77777777" w:rsidR="00105001" w:rsidRPr="00105001" w:rsidRDefault="00105001" w:rsidP="00203B8B">
      <w:pPr>
        <w:widowControl/>
        <w:numPr>
          <w:ilvl w:val="0"/>
          <w:numId w:val="123"/>
        </w:numPr>
        <w:tabs>
          <w:tab w:val="num" w:pos="477"/>
        </w:tabs>
        <w:spacing w:before="240" w:after="240"/>
        <w:ind w:left="504" w:hanging="468"/>
        <w:jc w:val="both"/>
        <w:rPr>
          <w:snapToGrid/>
          <w:szCs w:val="24"/>
        </w:rPr>
      </w:pPr>
      <w:r w:rsidRPr="00105001">
        <w:rPr>
          <w:snapToGrid/>
          <w:szCs w:val="24"/>
        </w:rPr>
        <w:t xml:space="preserve">Have the students make a pop-up arrangement showing important images in a collection of poems. They should include the collection title, the poet or poets, and a list of several poem titles.  They should be prepared to explain the connection between the symbols or images in the arrangement and the collection as a whole.  </w:t>
      </w:r>
    </w:p>
    <w:p w14:paraId="195BA040" w14:textId="77777777" w:rsidR="00105001" w:rsidRPr="00105001" w:rsidRDefault="00105001" w:rsidP="00203B8B">
      <w:pPr>
        <w:widowControl/>
        <w:numPr>
          <w:ilvl w:val="0"/>
          <w:numId w:val="123"/>
        </w:numPr>
        <w:tabs>
          <w:tab w:val="num" w:pos="477"/>
        </w:tabs>
        <w:spacing w:before="240" w:after="240"/>
        <w:ind w:left="504" w:hanging="468"/>
        <w:jc w:val="both"/>
        <w:rPr>
          <w:snapToGrid/>
          <w:szCs w:val="24"/>
        </w:rPr>
      </w:pPr>
      <w:r w:rsidRPr="00105001">
        <w:rPr>
          <w:snapToGrid/>
          <w:szCs w:val="24"/>
        </w:rPr>
        <w:t xml:space="preserve">Have the students with classmates, start a group notebook in which they gather striking or original figures of speech, such as metaphors, similes, and personification.  A good place to start would be to scan the sports or entertainment sections of daily newspapers or magazines. </w:t>
      </w:r>
    </w:p>
    <w:p w14:paraId="6B1F6A80" w14:textId="77777777" w:rsidR="00105001" w:rsidRPr="00105001" w:rsidRDefault="00105001" w:rsidP="00203B8B">
      <w:pPr>
        <w:widowControl/>
        <w:numPr>
          <w:ilvl w:val="0"/>
          <w:numId w:val="123"/>
        </w:numPr>
        <w:tabs>
          <w:tab w:val="num" w:pos="477"/>
        </w:tabs>
        <w:spacing w:before="240" w:after="240"/>
        <w:ind w:left="504" w:hanging="468"/>
        <w:jc w:val="both"/>
        <w:rPr>
          <w:snapToGrid/>
          <w:szCs w:val="24"/>
        </w:rPr>
      </w:pPr>
      <w:r w:rsidRPr="00105001">
        <w:rPr>
          <w:snapToGrid/>
          <w:szCs w:val="24"/>
        </w:rPr>
        <w:t xml:space="preserve">Have the students in small groups, take turns naming ordinary objects.  Other group members must describe the objects using phrases that apply to senses not normally associated with them.  As a follow up activity, have the students read   Discuss the point of view/perspective used by the author or narrator of the poem to describe the object in an uncommon way.  Students could try writing original poems that incorporate writing from a different perspective.  </w:t>
      </w:r>
    </w:p>
    <w:p w14:paraId="2F4593A2" w14:textId="77777777" w:rsidR="00105001" w:rsidRPr="00105001" w:rsidRDefault="00105001" w:rsidP="00203B8B">
      <w:pPr>
        <w:widowControl/>
        <w:numPr>
          <w:ilvl w:val="0"/>
          <w:numId w:val="123"/>
        </w:numPr>
        <w:tabs>
          <w:tab w:val="num" w:pos="477"/>
        </w:tabs>
        <w:spacing w:before="240" w:after="240"/>
        <w:ind w:left="504" w:hanging="468"/>
        <w:jc w:val="both"/>
        <w:rPr>
          <w:snapToGrid/>
          <w:szCs w:val="24"/>
        </w:rPr>
      </w:pPr>
      <w:r w:rsidRPr="00105001">
        <w:rPr>
          <w:snapToGrid/>
          <w:szCs w:val="24"/>
        </w:rPr>
        <w:t xml:space="preserve">Have the students prepare overhead transparencies and class sets of copies of at least four poems not studied in the unit.  In small groups, have the students use markers to underline words, phrases, or lines that they have difficulty understanding.  Working together, they should try to paraphrase difficult sections or explain new vocabulary they encounter.  Ask them to record their personal thoughts or questions in the margins.  Have each group report to the class their findings.  As the students listen, they should make notes on their handout.  These pieces may be placed in the </w:t>
      </w:r>
      <w:r w:rsidRPr="00105001">
        <w:rPr>
          <w:b/>
          <w:bCs/>
          <w:snapToGrid/>
          <w:szCs w:val="24"/>
        </w:rPr>
        <w:t>Works in Progress</w:t>
      </w:r>
      <w:r w:rsidRPr="00105001">
        <w:rPr>
          <w:snapToGrid/>
          <w:szCs w:val="24"/>
        </w:rPr>
        <w:t xml:space="preserve"> folder and revisited toward the end of the unit.  </w:t>
      </w:r>
    </w:p>
    <w:p w14:paraId="1B3D6D52" w14:textId="77777777" w:rsidR="00105001" w:rsidRPr="00105001" w:rsidRDefault="00105001" w:rsidP="00203B8B">
      <w:pPr>
        <w:widowControl/>
        <w:numPr>
          <w:ilvl w:val="0"/>
          <w:numId w:val="123"/>
        </w:numPr>
        <w:tabs>
          <w:tab w:val="num" w:pos="477"/>
        </w:tabs>
        <w:spacing w:before="240" w:after="240"/>
        <w:ind w:left="504" w:hanging="468"/>
        <w:jc w:val="both"/>
        <w:rPr>
          <w:snapToGrid/>
          <w:szCs w:val="24"/>
        </w:rPr>
      </w:pPr>
      <w:r w:rsidRPr="00105001">
        <w:rPr>
          <w:snapToGrid/>
          <w:szCs w:val="24"/>
        </w:rPr>
        <w:t xml:space="preserve">Have the students make and distribute overhead transparencies and copies of any combination of these poems:  In small groups, have the students use colored markers to indicate unusual word choices, figures of speech, shifts in time, speaker, or location, theme, or rhyme scheme.  The teacher could assign each group a different element of poetry.  Each group should report back to the class what they have uncovered.  Classmates may make notes on their own copies.  These pieces may be placed in the </w:t>
      </w:r>
      <w:r w:rsidRPr="00105001">
        <w:rPr>
          <w:b/>
          <w:bCs/>
          <w:snapToGrid/>
          <w:szCs w:val="24"/>
        </w:rPr>
        <w:t>Works in Progress</w:t>
      </w:r>
      <w:r w:rsidRPr="00105001">
        <w:rPr>
          <w:snapToGrid/>
          <w:szCs w:val="24"/>
        </w:rPr>
        <w:t xml:space="preserve"> folder and revisited at a later time, to use as a formal analysis or as a springboard for imitating a particular poet’s style.  </w:t>
      </w:r>
    </w:p>
    <w:p w14:paraId="1E97907F" w14:textId="77777777" w:rsidR="00105001" w:rsidRPr="00105001" w:rsidRDefault="00105001" w:rsidP="00203B8B">
      <w:pPr>
        <w:widowControl/>
        <w:numPr>
          <w:ilvl w:val="0"/>
          <w:numId w:val="123"/>
        </w:numPr>
        <w:tabs>
          <w:tab w:val="num" w:pos="477"/>
        </w:tabs>
        <w:spacing w:before="240" w:after="240"/>
        <w:ind w:left="504" w:hanging="468"/>
        <w:jc w:val="both"/>
        <w:rPr>
          <w:snapToGrid/>
          <w:szCs w:val="24"/>
        </w:rPr>
      </w:pPr>
      <w:r w:rsidRPr="00105001">
        <w:rPr>
          <w:snapToGrid/>
          <w:spacing w:val="-3"/>
          <w:szCs w:val="24"/>
        </w:rPr>
        <w:t>Have the students complete the jot chart as they complete the unit.  (</w:t>
      </w:r>
      <w:hyperlink w:anchor="_Poetry_Jot_Chart" w:history="1">
        <w:r w:rsidRPr="00105001">
          <w:rPr>
            <w:snapToGrid/>
            <w:color w:val="0000FF"/>
            <w:spacing w:val="-3"/>
            <w:szCs w:val="24"/>
            <w:u w:val="single"/>
          </w:rPr>
          <w:t>See Activities Section</w:t>
        </w:r>
      </w:hyperlink>
      <w:r w:rsidRPr="00105001">
        <w:rPr>
          <w:snapToGrid/>
          <w:spacing w:val="-3"/>
          <w:szCs w:val="24"/>
        </w:rPr>
        <w:t xml:space="preserve">.)  Ask the students to write examples of poetic devices found in the poems read on the chart.  Periodically, have the students share their findings in small groups and with the class.  </w:t>
      </w:r>
    </w:p>
    <w:p w14:paraId="378F2A55" w14:textId="77777777" w:rsidR="00105001" w:rsidRPr="00105001" w:rsidRDefault="00105001" w:rsidP="00203B8B">
      <w:pPr>
        <w:widowControl/>
        <w:numPr>
          <w:ilvl w:val="0"/>
          <w:numId w:val="123"/>
        </w:numPr>
        <w:tabs>
          <w:tab w:val="num" w:pos="477"/>
        </w:tabs>
        <w:spacing w:before="240" w:after="240"/>
        <w:ind w:left="504" w:hanging="468"/>
        <w:jc w:val="both"/>
        <w:rPr>
          <w:snapToGrid/>
          <w:szCs w:val="24"/>
        </w:rPr>
      </w:pPr>
      <w:r w:rsidRPr="00105001">
        <w:rPr>
          <w:snapToGrid/>
          <w:spacing w:val="-3"/>
          <w:szCs w:val="24"/>
        </w:rPr>
        <w:lastRenderedPageBreak/>
        <w:t xml:space="preserve">Have the students make a list of sentences all of which start with the phrase, “I am.”  The students must come up with at least 25.  Then share the answers. </w:t>
      </w:r>
    </w:p>
    <w:p w14:paraId="0A57E2B0" w14:textId="77777777" w:rsidR="00105001" w:rsidRPr="00105001" w:rsidRDefault="00105001" w:rsidP="00203B8B">
      <w:pPr>
        <w:widowControl/>
        <w:numPr>
          <w:ilvl w:val="0"/>
          <w:numId w:val="122"/>
        </w:numPr>
        <w:tabs>
          <w:tab w:val="num" w:pos="900"/>
        </w:tabs>
        <w:ind w:left="900"/>
        <w:jc w:val="both"/>
        <w:rPr>
          <w:snapToGrid/>
          <w:szCs w:val="24"/>
        </w:rPr>
      </w:pPr>
      <w:r w:rsidRPr="00105001">
        <w:rPr>
          <w:snapToGrid/>
          <w:spacing w:val="-3"/>
          <w:szCs w:val="24"/>
        </w:rPr>
        <w:t xml:space="preserve"> Have the students examine various objects. (Example: paper clip, apple, etc.)</w:t>
      </w:r>
    </w:p>
    <w:p w14:paraId="68A02B50" w14:textId="77777777" w:rsidR="00105001" w:rsidRPr="00105001" w:rsidRDefault="00105001" w:rsidP="00203B8B">
      <w:pPr>
        <w:widowControl/>
        <w:numPr>
          <w:ilvl w:val="0"/>
          <w:numId w:val="122"/>
        </w:numPr>
        <w:tabs>
          <w:tab w:val="num" w:pos="900"/>
        </w:tabs>
        <w:ind w:left="900"/>
        <w:jc w:val="both"/>
        <w:rPr>
          <w:snapToGrid/>
          <w:szCs w:val="24"/>
        </w:rPr>
      </w:pPr>
      <w:r w:rsidRPr="00105001">
        <w:rPr>
          <w:snapToGrid/>
          <w:spacing w:val="-3"/>
          <w:szCs w:val="24"/>
        </w:rPr>
        <w:t>Have the students to specifically describe each one paying close attention to the way it looks, the way it feels, the way it smells, etc.  Then, the students should write down all connotations that come with that object.  What is it used for, when is it used, where is it used, is it useful?</w:t>
      </w:r>
    </w:p>
    <w:p w14:paraId="63AA90CD" w14:textId="77777777" w:rsidR="00105001" w:rsidRPr="00105001" w:rsidRDefault="00105001" w:rsidP="00203B8B">
      <w:pPr>
        <w:widowControl/>
        <w:numPr>
          <w:ilvl w:val="0"/>
          <w:numId w:val="122"/>
        </w:numPr>
        <w:tabs>
          <w:tab w:val="num" w:pos="900"/>
        </w:tabs>
        <w:ind w:left="900"/>
        <w:jc w:val="both"/>
        <w:rPr>
          <w:snapToGrid/>
          <w:szCs w:val="24"/>
        </w:rPr>
      </w:pPr>
      <w:r w:rsidRPr="00105001">
        <w:rPr>
          <w:snapToGrid/>
          <w:spacing w:val="-3"/>
          <w:szCs w:val="24"/>
        </w:rPr>
        <w:t xml:space="preserve">Have the students share what they came up with for the various objects.  Ask the students to complete one of the following metaphors with the name of one of the objects: </w:t>
      </w:r>
      <w:r w:rsidRPr="00105001">
        <w:rPr>
          <w:i/>
          <w:snapToGrid/>
          <w:spacing w:val="-3"/>
          <w:szCs w:val="24"/>
        </w:rPr>
        <w:t>I am a</w:t>
      </w:r>
      <w:r w:rsidRPr="00105001">
        <w:rPr>
          <w:snapToGrid/>
          <w:spacing w:val="-3"/>
          <w:szCs w:val="24"/>
        </w:rPr>
        <w:t xml:space="preserve">, </w:t>
      </w:r>
      <w:proofErr w:type="gramStart"/>
      <w:r w:rsidRPr="00105001">
        <w:rPr>
          <w:i/>
          <w:snapToGrid/>
          <w:spacing w:val="-3"/>
          <w:szCs w:val="24"/>
        </w:rPr>
        <w:t>My</w:t>
      </w:r>
      <w:proofErr w:type="gramEnd"/>
      <w:r w:rsidRPr="00105001">
        <w:rPr>
          <w:i/>
          <w:snapToGrid/>
          <w:spacing w:val="-3"/>
          <w:szCs w:val="24"/>
        </w:rPr>
        <w:t xml:space="preserve"> father/mother is</w:t>
      </w:r>
      <w:r w:rsidRPr="00105001">
        <w:rPr>
          <w:snapToGrid/>
          <w:spacing w:val="-3"/>
          <w:szCs w:val="24"/>
        </w:rPr>
        <w:t xml:space="preserve"> or </w:t>
      </w:r>
      <w:r w:rsidRPr="00105001">
        <w:rPr>
          <w:i/>
          <w:snapToGrid/>
          <w:spacing w:val="-3"/>
          <w:szCs w:val="24"/>
        </w:rPr>
        <w:t>Your love is like</w:t>
      </w:r>
      <w:r w:rsidRPr="00105001">
        <w:rPr>
          <w:snapToGrid/>
          <w:spacing w:val="-3"/>
          <w:szCs w:val="24"/>
        </w:rPr>
        <w:t xml:space="preserve">.  Then have the students </w:t>
      </w:r>
      <w:proofErr w:type="gramStart"/>
      <w:r w:rsidRPr="00105001">
        <w:rPr>
          <w:snapToGrid/>
          <w:spacing w:val="-3"/>
          <w:szCs w:val="24"/>
        </w:rPr>
        <w:t>make</w:t>
      </w:r>
      <w:proofErr w:type="gramEnd"/>
      <w:r w:rsidRPr="00105001">
        <w:rPr>
          <w:snapToGrid/>
          <w:spacing w:val="-3"/>
          <w:szCs w:val="24"/>
        </w:rPr>
        <w:t xml:space="preserve"> their own similes and metaphors and share.</w:t>
      </w:r>
    </w:p>
    <w:p w14:paraId="2181E22A" w14:textId="77777777" w:rsidR="00105001" w:rsidRPr="00105001" w:rsidRDefault="00105001" w:rsidP="00203B8B">
      <w:pPr>
        <w:widowControl/>
        <w:numPr>
          <w:ilvl w:val="0"/>
          <w:numId w:val="122"/>
        </w:numPr>
        <w:tabs>
          <w:tab w:val="num" w:pos="900"/>
        </w:tabs>
        <w:ind w:left="900"/>
        <w:jc w:val="both"/>
        <w:rPr>
          <w:snapToGrid/>
          <w:szCs w:val="24"/>
        </w:rPr>
      </w:pPr>
      <w:r w:rsidRPr="00105001">
        <w:rPr>
          <w:snapToGrid/>
          <w:spacing w:val="-3"/>
          <w:szCs w:val="24"/>
        </w:rPr>
        <w:t xml:space="preserve">Have the students, after listening to the various metaphors </w:t>
      </w:r>
      <w:proofErr w:type="gramStart"/>
      <w:r w:rsidRPr="00105001">
        <w:rPr>
          <w:snapToGrid/>
          <w:spacing w:val="-3"/>
          <w:szCs w:val="24"/>
        </w:rPr>
        <w:t>created,</w:t>
      </w:r>
      <w:proofErr w:type="gramEnd"/>
      <w:r w:rsidRPr="00105001">
        <w:rPr>
          <w:snapToGrid/>
          <w:spacing w:val="-3"/>
          <w:szCs w:val="24"/>
        </w:rPr>
        <w:t xml:space="preserve"> discuss how a writer’s choice in metaphor directly affects purpose and meaning. Rather than having to say your love did not last, it was funny, strange but ultimately useless; the students can simply use a metaphor which suggests all those things and more.</w:t>
      </w:r>
    </w:p>
    <w:p w14:paraId="0ECE28FF" w14:textId="77777777" w:rsidR="00105001" w:rsidRPr="00105001" w:rsidRDefault="00105001" w:rsidP="00203B8B">
      <w:pPr>
        <w:widowControl/>
        <w:numPr>
          <w:ilvl w:val="0"/>
          <w:numId w:val="122"/>
        </w:numPr>
        <w:tabs>
          <w:tab w:val="num" w:pos="900"/>
        </w:tabs>
        <w:ind w:left="900"/>
        <w:jc w:val="both"/>
        <w:rPr>
          <w:snapToGrid/>
          <w:szCs w:val="24"/>
        </w:rPr>
      </w:pPr>
      <w:r w:rsidRPr="00105001">
        <w:rPr>
          <w:snapToGrid/>
          <w:spacing w:val="-3"/>
          <w:szCs w:val="24"/>
        </w:rPr>
        <w:t xml:space="preserve">Have the students turn </w:t>
      </w:r>
      <w:proofErr w:type="spellStart"/>
      <w:r w:rsidRPr="00105001">
        <w:rPr>
          <w:snapToGrid/>
          <w:spacing w:val="-3"/>
          <w:szCs w:val="24"/>
        </w:rPr>
        <w:t>to p</w:t>
      </w:r>
      <w:proofErr w:type="spellEnd"/>
      <w:r w:rsidRPr="00105001">
        <w:rPr>
          <w:snapToGrid/>
          <w:spacing w:val="-3"/>
          <w:szCs w:val="24"/>
        </w:rPr>
        <w:t xml:space="preserve">. 306 in </w:t>
      </w:r>
      <w:r w:rsidRPr="00105001">
        <w:rPr>
          <w:i/>
          <w:snapToGrid/>
          <w:spacing w:val="-3"/>
          <w:szCs w:val="24"/>
        </w:rPr>
        <w:t>EOL</w:t>
      </w:r>
      <w:r w:rsidRPr="00105001">
        <w:rPr>
          <w:snapToGrid/>
          <w:spacing w:val="-3"/>
          <w:szCs w:val="24"/>
        </w:rPr>
        <w:t xml:space="preserve"> and read “Exile” by Julia Alvarez.  The poem returns students back to the overarching questions concerning choice and craft along with identity.</w:t>
      </w:r>
    </w:p>
    <w:p w14:paraId="160779E8" w14:textId="77777777" w:rsidR="00105001" w:rsidRPr="00105001" w:rsidRDefault="00105001" w:rsidP="00203B8B">
      <w:pPr>
        <w:widowControl/>
        <w:numPr>
          <w:ilvl w:val="0"/>
          <w:numId w:val="122"/>
        </w:numPr>
        <w:tabs>
          <w:tab w:val="num" w:pos="900"/>
        </w:tabs>
        <w:ind w:left="900"/>
        <w:jc w:val="both"/>
        <w:rPr>
          <w:snapToGrid/>
          <w:szCs w:val="24"/>
        </w:rPr>
      </w:pPr>
      <w:r w:rsidRPr="00105001">
        <w:rPr>
          <w:snapToGrid/>
          <w:szCs w:val="24"/>
        </w:rPr>
        <w:t>Have the students use TP-CASTT or some other reading comprehension strategy (DIDLS, Ladders of Questions and Discussion, Poetry Jot Chart, etc.)</w:t>
      </w:r>
    </w:p>
    <w:p w14:paraId="37DC86C2" w14:textId="77777777" w:rsidR="00105001" w:rsidRPr="00105001" w:rsidRDefault="00105001" w:rsidP="00203B8B">
      <w:pPr>
        <w:widowControl/>
        <w:numPr>
          <w:ilvl w:val="0"/>
          <w:numId w:val="122"/>
        </w:numPr>
        <w:tabs>
          <w:tab w:val="num" w:pos="900"/>
        </w:tabs>
        <w:ind w:left="900"/>
        <w:jc w:val="both"/>
        <w:rPr>
          <w:snapToGrid/>
          <w:szCs w:val="24"/>
        </w:rPr>
      </w:pPr>
      <w:r w:rsidRPr="00105001">
        <w:rPr>
          <w:snapToGrid/>
          <w:szCs w:val="24"/>
        </w:rPr>
        <w:t>Have the students write a reflection paragraph that explores the theme of the piece.</w:t>
      </w:r>
    </w:p>
    <w:p w14:paraId="222A9346" w14:textId="77777777" w:rsidR="00105001" w:rsidRPr="00105001" w:rsidRDefault="00105001" w:rsidP="00203B8B">
      <w:pPr>
        <w:widowControl/>
        <w:numPr>
          <w:ilvl w:val="0"/>
          <w:numId w:val="122"/>
        </w:numPr>
        <w:tabs>
          <w:tab w:val="num" w:pos="900"/>
        </w:tabs>
        <w:spacing w:after="240"/>
        <w:ind w:left="900"/>
        <w:jc w:val="both"/>
        <w:rPr>
          <w:snapToGrid/>
          <w:szCs w:val="24"/>
        </w:rPr>
      </w:pPr>
      <w:r w:rsidRPr="00105001">
        <w:rPr>
          <w:snapToGrid/>
          <w:szCs w:val="24"/>
        </w:rPr>
        <w:t>Have the students put their paragraph in their WIP folder.</w:t>
      </w:r>
    </w:p>
    <w:p w14:paraId="5660B341" w14:textId="77777777" w:rsidR="00105001" w:rsidRPr="00105001" w:rsidRDefault="00105001" w:rsidP="00203B8B">
      <w:pPr>
        <w:widowControl/>
        <w:numPr>
          <w:ilvl w:val="0"/>
          <w:numId w:val="120"/>
        </w:numPr>
        <w:spacing w:after="240"/>
        <w:jc w:val="both"/>
        <w:rPr>
          <w:snapToGrid/>
          <w:szCs w:val="24"/>
        </w:rPr>
      </w:pPr>
      <w:r w:rsidRPr="00105001">
        <w:rPr>
          <w:snapToGrid/>
          <w:szCs w:val="24"/>
        </w:rPr>
        <w:t xml:space="preserve">Have the students share metaphors made during the previous class.  Have peers write what they hear and brainstorm about the connotations which accompany the metaphors. </w:t>
      </w:r>
    </w:p>
    <w:p w14:paraId="56C9A1C0" w14:textId="77777777" w:rsidR="00105001" w:rsidRPr="00105001" w:rsidRDefault="00105001" w:rsidP="00203B8B">
      <w:pPr>
        <w:widowControl/>
        <w:numPr>
          <w:ilvl w:val="0"/>
          <w:numId w:val="120"/>
        </w:numPr>
        <w:spacing w:after="240"/>
        <w:jc w:val="both"/>
        <w:rPr>
          <w:snapToGrid/>
          <w:szCs w:val="24"/>
        </w:rPr>
      </w:pPr>
      <w:r w:rsidRPr="00105001">
        <w:rPr>
          <w:snapToGrid/>
          <w:szCs w:val="24"/>
        </w:rPr>
        <w:t xml:space="preserve">Have the students create their own poem about identity by mimicking Alvarez’s style. </w:t>
      </w:r>
    </w:p>
    <w:p w14:paraId="104F1420" w14:textId="77777777" w:rsidR="00105001" w:rsidRPr="00105001" w:rsidRDefault="00105001" w:rsidP="00203B8B">
      <w:pPr>
        <w:widowControl/>
        <w:numPr>
          <w:ilvl w:val="0"/>
          <w:numId w:val="121"/>
        </w:numPr>
        <w:tabs>
          <w:tab w:val="clear" w:pos="720"/>
          <w:tab w:val="num" w:pos="360"/>
        </w:tabs>
        <w:spacing w:before="240" w:after="240"/>
        <w:ind w:left="360"/>
        <w:rPr>
          <w:snapToGrid/>
          <w:szCs w:val="24"/>
        </w:rPr>
      </w:pPr>
      <w:r w:rsidRPr="00105001">
        <w:rPr>
          <w:snapToGrid/>
          <w:szCs w:val="24"/>
        </w:rPr>
        <w:t xml:space="preserve">Have students read “The Girl Who Loved the Sky” by Anita </w:t>
      </w:r>
      <w:proofErr w:type="spellStart"/>
      <w:r w:rsidRPr="00105001">
        <w:rPr>
          <w:snapToGrid/>
          <w:szCs w:val="24"/>
        </w:rPr>
        <w:t>Endrezze</w:t>
      </w:r>
      <w:proofErr w:type="spellEnd"/>
      <w:r w:rsidRPr="00105001">
        <w:rPr>
          <w:snapToGrid/>
          <w:szCs w:val="24"/>
        </w:rPr>
        <w:t xml:space="preserve">, p: 566, </w:t>
      </w:r>
      <w:r w:rsidRPr="00105001">
        <w:rPr>
          <w:i/>
          <w:snapToGrid/>
          <w:szCs w:val="24"/>
        </w:rPr>
        <w:t>EOL</w:t>
      </w:r>
      <w:r w:rsidRPr="00105001">
        <w:rPr>
          <w:snapToGrid/>
          <w:szCs w:val="24"/>
        </w:rPr>
        <w:t xml:space="preserve">.  Students should identify </w:t>
      </w:r>
      <w:proofErr w:type="spellStart"/>
      <w:r w:rsidRPr="00105001">
        <w:rPr>
          <w:snapToGrid/>
          <w:szCs w:val="24"/>
        </w:rPr>
        <w:t>Endrezze’s</w:t>
      </w:r>
      <w:proofErr w:type="spellEnd"/>
      <w:r w:rsidRPr="00105001">
        <w:rPr>
          <w:snapToGrid/>
          <w:szCs w:val="24"/>
        </w:rPr>
        <w:t xml:space="preserve"> most effective images and which senses they appeal to.  Afterward, the students should write their own </w:t>
      </w:r>
      <w:r w:rsidRPr="00105001">
        <w:rPr>
          <w:b/>
          <w:i/>
          <w:snapToGrid/>
          <w:szCs w:val="24"/>
        </w:rPr>
        <w:t>five line</w:t>
      </w:r>
      <w:r w:rsidRPr="00105001">
        <w:rPr>
          <w:snapToGrid/>
          <w:szCs w:val="24"/>
        </w:rPr>
        <w:t xml:space="preserve"> poem which contains vivid images of one of the following: their house, their room, their best friend, or their most prized possession.  The students should not focus on length but on the ability to vivify that place, person, or thing through imagery.  Once the students finish, hang the poems up around the room for a Poetry Gallery and allow the rest of the class to browse and appreciate the work of their peers.  </w:t>
      </w:r>
    </w:p>
    <w:p w14:paraId="44C3CD24" w14:textId="77777777" w:rsidR="00105001" w:rsidRPr="00105001" w:rsidRDefault="00105001" w:rsidP="00105001">
      <w:pPr>
        <w:widowControl/>
        <w:spacing w:before="240" w:after="240"/>
        <w:rPr>
          <w:snapToGrid/>
          <w:szCs w:val="24"/>
        </w:rPr>
      </w:pPr>
      <w:r w:rsidRPr="00105001">
        <w:rPr>
          <w:snapToGrid/>
          <w:szCs w:val="24"/>
        </w:rPr>
        <w:t xml:space="preserve">NOTE TO THE TEACHER: Prepare overhead transparencies and class sets of copies of at least four poems not read in the unit.  </w:t>
      </w:r>
    </w:p>
    <w:p w14:paraId="26A1BCCA" w14:textId="77777777" w:rsidR="00105001" w:rsidRPr="00105001" w:rsidRDefault="00105001" w:rsidP="00203B8B">
      <w:pPr>
        <w:widowControl/>
        <w:numPr>
          <w:ilvl w:val="0"/>
          <w:numId w:val="121"/>
        </w:numPr>
        <w:tabs>
          <w:tab w:val="clear" w:pos="720"/>
          <w:tab w:val="num" w:pos="360"/>
        </w:tabs>
        <w:spacing w:before="240" w:after="240"/>
        <w:ind w:left="360"/>
        <w:rPr>
          <w:snapToGrid/>
          <w:szCs w:val="24"/>
        </w:rPr>
      </w:pPr>
      <w:r w:rsidRPr="00105001">
        <w:rPr>
          <w:snapToGrid/>
          <w:szCs w:val="24"/>
        </w:rPr>
        <w:t xml:space="preserve">Have the students in small groups, have the students use markers to underline words, phrases, or lines that they have difficulty understanding.  Working together, they should try to paraphrase difficult sections or explain new vocabulary they encounter.  Ask them to record their personal thoughts or questions in the margins.  Have each group report to the class their findings.  As the students listen, they should make notes on their handout.  These pieces may be placed in the Works in Progress folder and revisited toward the end of the unit.  </w:t>
      </w:r>
    </w:p>
    <w:p w14:paraId="25D45BA4" w14:textId="77777777" w:rsidR="00105001" w:rsidRPr="00105001" w:rsidRDefault="00105001" w:rsidP="00105001">
      <w:pPr>
        <w:keepNext/>
        <w:widowControl/>
        <w:spacing w:after="240"/>
        <w:outlineLvl w:val="3"/>
        <w:rPr>
          <w:b/>
          <w:bCs/>
          <w:snapToGrid/>
          <w:szCs w:val="24"/>
        </w:rPr>
      </w:pPr>
      <w:r w:rsidRPr="00105001">
        <w:rPr>
          <w:b/>
          <w:bCs/>
          <w:snapToGrid/>
          <w:szCs w:val="24"/>
        </w:rPr>
        <w:lastRenderedPageBreak/>
        <w:t>BALLADS</w:t>
      </w:r>
    </w:p>
    <w:p w14:paraId="5ECC5647" w14:textId="77777777" w:rsidR="00105001" w:rsidRPr="00105001" w:rsidRDefault="00105001" w:rsidP="00203B8B">
      <w:pPr>
        <w:widowControl/>
        <w:numPr>
          <w:ilvl w:val="0"/>
          <w:numId w:val="124"/>
        </w:numPr>
        <w:tabs>
          <w:tab w:val="num" w:pos="360"/>
        </w:tabs>
        <w:spacing w:after="240"/>
        <w:rPr>
          <w:snapToGrid/>
          <w:szCs w:val="24"/>
        </w:rPr>
      </w:pPr>
      <w:r w:rsidRPr="00105001">
        <w:rPr>
          <w:snapToGrid/>
          <w:spacing w:val="-3"/>
          <w:szCs w:val="24"/>
        </w:rPr>
        <w:t>Have the students prepare to read ballads by recalling some contemporary ballads or by finding lyrics that retell the story of an historical event.  Ask them to distinguish the characteristics and list them on the board or the overhead.  Next, present an Anticipation Guide with statements regarding the ballad and have the students check the items they feel are correct.  (</w:t>
      </w:r>
      <w:hyperlink w:anchor="_Anticipation_Guide" w:history="1">
        <w:r w:rsidRPr="00105001">
          <w:rPr>
            <w:snapToGrid/>
            <w:color w:val="0000FF"/>
            <w:spacing w:val="-3"/>
            <w:szCs w:val="24"/>
            <w:u w:val="single"/>
          </w:rPr>
          <w:t>See Activities Section.</w:t>
        </w:r>
      </w:hyperlink>
      <w:r w:rsidRPr="00105001">
        <w:rPr>
          <w:snapToGrid/>
          <w:spacing w:val="-3"/>
          <w:szCs w:val="24"/>
        </w:rPr>
        <w:t xml:space="preserve">)  </w:t>
      </w:r>
    </w:p>
    <w:p w14:paraId="6016C85E" w14:textId="77777777" w:rsidR="00105001" w:rsidRPr="00105001" w:rsidRDefault="00105001" w:rsidP="00203B8B">
      <w:pPr>
        <w:widowControl/>
        <w:numPr>
          <w:ilvl w:val="0"/>
          <w:numId w:val="124"/>
        </w:numPr>
        <w:tabs>
          <w:tab w:val="num" w:pos="360"/>
        </w:tabs>
        <w:spacing w:after="240"/>
        <w:rPr>
          <w:snapToGrid/>
          <w:szCs w:val="24"/>
        </w:rPr>
      </w:pPr>
      <w:r w:rsidRPr="00105001">
        <w:rPr>
          <w:snapToGrid/>
          <w:spacing w:val="-3"/>
          <w:szCs w:val="24"/>
        </w:rPr>
        <w:t xml:space="preserve">Have the students read “Ballad of Birmingham,” p. 540, </w:t>
      </w:r>
      <w:r w:rsidRPr="00105001">
        <w:rPr>
          <w:i/>
          <w:iCs/>
          <w:snapToGrid/>
          <w:spacing w:val="-3"/>
          <w:szCs w:val="24"/>
        </w:rPr>
        <w:t>EOL</w:t>
      </w:r>
      <w:r w:rsidRPr="00105001">
        <w:rPr>
          <w:snapToGrid/>
          <w:spacing w:val="-3"/>
          <w:szCs w:val="24"/>
        </w:rPr>
        <w:t>.  Ask students to respond to the following:</w:t>
      </w:r>
    </w:p>
    <w:p w14:paraId="6511B189" w14:textId="77777777" w:rsidR="00105001" w:rsidRPr="00105001" w:rsidRDefault="00105001" w:rsidP="00105001">
      <w:pPr>
        <w:widowControl/>
        <w:tabs>
          <w:tab w:val="left" w:pos="-1440"/>
          <w:tab w:val="left" w:pos="-720"/>
          <w:tab w:val="left" w:pos="360"/>
        </w:tabs>
        <w:suppressAutoHyphens/>
        <w:spacing w:line="240" w:lineRule="atLeast"/>
        <w:ind w:left="720" w:hanging="720"/>
        <w:jc w:val="both"/>
        <w:rPr>
          <w:snapToGrid/>
          <w:spacing w:val="-3"/>
          <w:szCs w:val="24"/>
        </w:rPr>
      </w:pPr>
      <w:r w:rsidRPr="00105001">
        <w:rPr>
          <w:snapToGrid/>
          <w:spacing w:val="-3"/>
          <w:szCs w:val="24"/>
        </w:rPr>
        <w:tab/>
        <w:t>1.</w:t>
      </w:r>
      <w:r w:rsidRPr="00105001">
        <w:rPr>
          <w:snapToGrid/>
          <w:spacing w:val="-3"/>
          <w:szCs w:val="24"/>
        </w:rPr>
        <w:tab/>
        <w:t>Explain the background of the ballad.  What has happened to the characters before we hear about them?  What decisions have they made?  What are their motives?</w:t>
      </w:r>
    </w:p>
    <w:p w14:paraId="72D4CA7B" w14:textId="77777777" w:rsidR="00105001" w:rsidRPr="00105001" w:rsidRDefault="00105001" w:rsidP="00105001">
      <w:pPr>
        <w:widowControl/>
        <w:tabs>
          <w:tab w:val="left" w:pos="-1440"/>
          <w:tab w:val="left" w:pos="-720"/>
          <w:tab w:val="left" w:pos="360"/>
        </w:tabs>
        <w:suppressAutoHyphens/>
        <w:spacing w:line="240" w:lineRule="atLeast"/>
        <w:ind w:left="720" w:hanging="720"/>
        <w:jc w:val="both"/>
        <w:rPr>
          <w:snapToGrid/>
          <w:spacing w:val="-3"/>
          <w:szCs w:val="24"/>
        </w:rPr>
      </w:pPr>
      <w:r w:rsidRPr="00105001">
        <w:rPr>
          <w:snapToGrid/>
          <w:spacing w:val="-3"/>
          <w:szCs w:val="24"/>
        </w:rPr>
        <w:tab/>
        <w:t>2.</w:t>
      </w:r>
      <w:r w:rsidRPr="00105001">
        <w:rPr>
          <w:snapToGrid/>
          <w:spacing w:val="-3"/>
          <w:szCs w:val="24"/>
        </w:rPr>
        <w:tab/>
        <w:t>What effect has the use of dialogue on the poem?  Analyze the speaker(s), tone, and the word choice.  How would the poem change if it were done without dialogue?</w:t>
      </w:r>
    </w:p>
    <w:p w14:paraId="6868B83B" w14:textId="77777777" w:rsidR="00105001" w:rsidRPr="00105001" w:rsidRDefault="00105001" w:rsidP="00105001">
      <w:pPr>
        <w:widowControl/>
        <w:tabs>
          <w:tab w:val="left" w:pos="-1440"/>
          <w:tab w:val="left" w:pos="-720"/>
          <w:tab w:val="left" w:pos="360"/>
        </w:tabs>
        <w:suppressAutoHyphens/>
        <w:spacing w:line="240" w:lineRule="atLeast"/>
        <w:ind w:left="720" w:hanging="720"/>
        <w:jc w:val="both"/>
        <w:rPr>
          <w:snapToGrid/>
          <w:spacing w:val="-3"/>
          <w:szCs w:val="24"/>
        </w:rPr>
      </w:pPr>
      <w:r w:rsidRPr="00105001">
        <w:rPr>
          <w:snapToGrid/>
          <w:spacing w:val="-3"/>
          <w:szCs w:val="24"/>
        </w:rPr>
        <w:tab/>
        <w:t>3.</w:t>
      </w:r>
      <w:r w:rsidRPr="00105001">
        <w:rPr>
          <w:snapToGrid/>
          <w:spacing w:val="-3"/>
          <w:szCs w:val="24"/>
        </w:rPr>
        <w:tab/>
        <w:t>How is repetition used?  What effect does it have one the tone and meaning?</w:t>
      </w:r>
    </w:p>
    <w:p w14:paraId="1470B0D6" w14:textId="77777777" w:rsidR="00105001" w:rsidRPr="00105001" w:rsidRDefault="00105001" w:rsidP="00203B8B">
      <w:pPr>
        <w:widowControl/>
        <w:numPr>
          <w:ilvl w:val="0"/>
          <w:numId w:val="118"/>
        </w:numPr>
        <w:tabs>
          <w:tab w:val="left" w:pos="-1440"/>
          <w:tab w:val="left" w:pos="-720"/>
          <w:tab w:val="left" w:pos="360"/>
        </w:tabs>
        <w:suppressAutoHyphens/>
        <w:spacing w:after="240" w:line="240" w:lineRule="atLeast"/>
        <w:jc w:val="both"/>
        <w:rPr>
          <w:snapToGrid/>
          <w:spacing w:val="-3"/>
          <w:szCs w:val="24"/>
        </w:rPr>
      </w:pPr>
      <w:r w:rsidRPr="00105001">
        <w:rPr>
          <w:snapToGrid/>
          <w:spacing w:val="-3"/>
          <w:szCs w:val="24"/>
        </w:rPr>
        <w:t xml:space="preserve">Students could research the Oklahoma City bombing to analyze the similarities and differences between it and “Ballad of Birmingham.”  Students could write a ballad from the point of view of someone who was connected with the event, e.g., victim, family member, employer, rescue worker, FBI investigator, etc.  </w:t>
      </w:r>
    </w:p>
    <w:p w14:paraId="423CCFD1" w14:textId="77777777" w:rsidR="00105001" w:rsidRPr="00105001" w:rsidRDefault="00105001" w:rsidP="00203B8B">
      <w:pPr>
        <w:widowControl/>
        <w:numPr>
          <w:ilvl w:val="0"/>
          <w:numId w:val="125"/>
        </w:numPr>
        <w:tabs>
          <w:tab w:val="left" w:pos="-1440"/>
          <w:tab w:val="left" w:pos="-720"/>
          <w:tab w:val="num" w:pos="360"/>
        </w:tabs>
        <w:suppressAutoHyphens/>
        <w:spacing w:after="240" w:line="240" w:lineRule="atLeast"/>
        <w:ind w:left="360"/>
        <w:jc w:val="both"/>
        <w:rPr>
          <w:snapToGrid/>
          <w:spacing w:val="-3"/>
          <w:szCs w:val="24"/>
        </w:rPr>
      </w:pPr>
      <w:r w:rsidRPr="00105001">
        <w:rPr>
          <w:snapToGrid/>
          <w:spacing w:val="-3"/>
          <w:szCs w:val="24"/>
        </w:rPr>
        <w:t xml:space="preserve">Have the students listen to examples of ballads from folklore and read the words as they listen.  (Carl Sandburg, Burl Ives, Pete </w:t>
      </w:r>
      <w:proofErr w:type="spellStart"/>
      <w:r w:rsidRPr="00105001">
        <w:rPr>
          <w:snapToGrid/>
          <w:spacing w:val="-3"/>
          <w:szCs w:val="24"/>
        </w:rPr>
        <w:t>Seger</w:t>
      </w:r>
      <w:proofErr w:type="spellEnd"/>
      <w:r w:rsidRPr="00105001">
        <w:rPr>
          <w:snapToGrid/>
          <w:spacing w:val="-3"/>
          <w:szCs w:val="24"/>
        </w:rPr>
        <w:t xml:space="preserve">, Joan Baez, or many other folk singers of the 50s and 60s offer excellent examples.  You might enlist the aid of choral students in your class to perform some ballads.  Variations of the same story might be interesting also.  "Barbara Allen" is a good example of a ballad with a number of verses that vary depending on the location of origin.  The European version is generally shorter than the American.) </w:t>
      </w:r>
    </w:p>
    <w:p w14:paraId="31FD691B" w14:textId="77777777" w:rsidR="00105001" w:rsidRPr="00105001" w:rsidRDefault="00105001" w:rsidP="00203B8B">
      <w:pPr>
        <w:widowControl/>
        <w:numPr>
          <w:ilvl w:val="0"/>
          <w:numId w:val="125"/>
        </w:numPr>
        <w:tabs>
          <w:tab w:val="left" w:pos="-1440"/>
          <w:tab w:val="left" w:pos="-720"/>
          <w:tab w:val="num" w:pos="360"/>
        </w:tabs>
        <w:suppressAutoHyphens/>
        <w:spacing w:after="240" w:line="240" w:lineRule="atLeast"/>
        <w:ind w:left="360"/>
        <w:jc w:val="both"/>
        <w:rPr>
          <w:snapToGrid/>
          <w:spacing w:val="-3"/>
          <w:szCs w:val="24"/>
        </w:rPr>
      </w:pPr>
      <w:r w:rsidRPr="00105001">
        <w:rPr>
          <w:snapToGrid/>
          <w:spacing w:val="-3"/>
          <w:szCs w:val="24"/>
        </w:rPr>
        <w:t xml:space="preserve">Have the students use items from the current news to compose ballads following the format of the traditional ballad rhyme scheme and using repetition.  Then have the students record their compositions on tape to play for the rest of the class. </w:t>
      </w:r>
    </w:p>
    <w:p w14:paraId="61B60507" w14:textId="77777777" w:rsidR="00105001" w:rsidRPr="00105001" w:rsidRDefault="00105001" w:rsidP="00105001">
      <w:pPr>
        <w:widowControl/>
        <w:tabs>
          <w:tab w:val="left" w:pos="-1440"/>
          <w:tab w:val="left" w:pos="-720"/>
          <w:tab w:val="left" w:pos="480"/>
        </w:tabs>
        <w:suppressAutoHyphens/>
        <w:spacing w:after="240" w:line="240" w:lineRule="atLeast"/>
        <w:ind w:left="475" w:hanging="475"/>
        <w:jc w:val="both"/>
        <w:rPr>
          <w:snapToGrid/>
          <w:spacing w:val="-3"/>
          <w:szCs w:val="24"/>
        </w:rPr>
      </w:pPr>
      <w:r w:rsidRPr="00105001">
        <w:rPr>
          <w:snapToGrid/>
          <w:spacing w:val="-3"/>
          <w:szCs w:val="24"/>
        </w:rPr>
        <w:tab/>
        <w:t xml:space="preserve">NOTE TO THE TEACHER:  This activity will lead in nicely to the study of </w:t>
      </w:r>
      <w:r w:rsidRPr="00105001">
        <w:rPr>
          <w:i/>
          <w:iCs/>
          <w:snapToGrid/>
          <w:spacing w:val="-3"/>
          <w:szCs w:val="24"/>
        </w:rPr>
        <w:t>The Odyssey</w:t>
      </w:r>
      <w:r w:rsidRPr="00105001">
        <w:rPr>
          <w:snapToGrid/>
          <w:spacing w:val="-3"/>
          <w:szCs w:val="24"/>
        </w:rPr>
        <w:t xml:space="preserve"> as students see that various episodes may have been constructed to fit the circumstances of the day but now result in the epic proportion that we have today.</w:t>
      </w:r>
    </w:p>
    <w:p w14:paraId="1EEBBDAE" w14:textId="77777777" w:rsidR="00105001" w:rsidRPr="00105001" w:rsidRDefault="00105001" w:rsidP="00105001">
      <w:pPr>
        <w:widowControl/>
        <w:tabs>
          <w:tab w:val="left" w:pos="-1440"/>
          <w:tab w:val="left" w:pos="-720"/>
          <w:tab w:val="left" w:pos="480"/>
        </w:tabs>
        <w:suppressAutoHyphens/>
        <w:spacing w:after="240" w:line="240" w:lineRule="atLeast"/>
        <w:ind w:left="475" w:hanging="475"/>
        <w:jc w:val="both"/>
        <w:rPr>
          <w:b/>
          <w:bCs/>
          <w:snapToGrid/>
          <w:spacing w:val="-3"/>
          <w:szCs w:val="24"/>
        </w:rPr>
      </w:pPr>
      <w:r w:rsidRPr="00105001">
        <w:rPr>
          <w:b/>
          <w:bCs/>
          <w:snapToGrid/>
          <w:spacing w:val="-3"/>
          <w:szCs w:val="24"/>
        </w:rPr>
        <w:t>THE LYRIC</w:t>
      </w:r>
    </w:p>
    <w:p w14:paraId="54D87169" w14:textId="77777777" w:rsidR="00105001" w:rsidRPr="00105001" w:rsidRDefault="00105001" w:rsidP="00203B8B">
      <w:pPr>
        <w:widowControl/>
        <w:numPr>
          <w:ilvl w:val="0"/>
          <w:numId w:val="126"/>
        </w:numPr>
        <w:tabs>
          <w:tab w:val="num" w:pos="360"/>
        </w:tabs>
        <w:spacing w:after="240"/>
        <w:ind w:left="360"/>
        <w:jc w:val="both"/>
        <w:rPr>
          <w:snapToGrid/>
          <w:szCs w:val="24"/>
        </w:rPr>
      </w:pPr>
      <w:r w:rsidRPr="00105001">
        <w:rPr>
          <w:snapToGrid/>
          <w:szCs w:val="24"/>
        </w:rPr>
        <w:t xml:space="preserve">Have the students brainstorm subjects that deal with </w:t>
      </w:r>
      <w:r w:rsidRPr="00105001">
        <w:rPr>
          <w:i/>
          <w:iCs/>
          <w:snapToGrid/>
          <w:szCs w:val="24"/>
        </w:rPr>
        <w:t>emotions</w:t>
      </w:r>
      <w:r w:rsidRPr="00105001">
        <w:rPr>
          <w:snapToGrid/>
          <w:szCs w:val="24"/>
        </w:rPr>
        <w:t xml:space="preserve">, (e.g., love, hate, etc.), </w:t>
      </w:r>
      <w:r w:rsidRPr="00105001">
        <w:rPr>
          <w:i/>
          <w:iCs/>
          <w:snapToGrid/>
          <w:szCs w:val="24"/>
        </w:rPr>
        <w:t>concepts</w:t>
      </w:r>
      <w:r w:rsidRPr="00105001">
        <w:rPr>
          <w:snapToGrid/>
          <w:szCs w:val="24"/>
        </w:rPr>
        <w:t xml:space="preserve"> (e.g., full, success, honor), </w:t>
      </w:r>
      <w:r w:rsidRPr="00105001">
        <w:rPr>
          <w:i/>
          <w:iCs/>
          <w:snapToGrid/>
          <w:szCs w:val="24"/>
        </w:rPr>
        <w:t>a series of images</w:t>
      </w:r>
      <w:r w:rsidRPr="00105001">
        <w:rPr>
          <w:snapToGrid/>
          <w:szCs w:val="24"/>
        </w:rPr>
        <w:t xml:space="preserve"> (e.g., words that start with a particular letter, the color black, things that are beautiful, silence).  Then, ask the students to read any combination of the following poems: “Fire and Ice,” p. 517, </w:t>
      </w:r>
      <w:r w:rsidRPr="00105001">
        <w:rPr>
          <w:i/>
          <w:iCs/>
          <w:snapToGrid/>
          <w:szCs w:val="24"/>
        </w:rPr>
        <w:t>EOL</w:t>
      </w:r>
      <w:r w:rsidRPr="00105001">
        <w:rPr>
          <w:snapToGrid/>
          <w:szCs w:val="24"/>
        </w:rPr>
        <w:t xml:space="preserve">, “Hope’ Is the Thing with Feathers,” p. 511, </w:t>
      </w:r>
      <w:r w:rsidRPr="00105001">
        <w:rPr>
          <w:i/>
          <w:iCs/>
          <w:snapToGrid/>
          <w:szCs w:val="24"/>
        </w:rPr>
        <w:t>EOL</w:t>
      </w:r>
      <w:r w:rsidRPr="00105001">
        <w:rPr>
          <w:snapToGrid/>
          <w:szCs w:val="24"/>
        </w:rPr>
        <w:t xml:space="preserve">, “I Wandered Lonely as a Cloud,” p. 533, </w:t>
      </w:r>
      <w:r w:rsidRPr="00105001">
        <w:rPr>
          <w:i/>
          <w:iCs/>
          <w:snapToGrid/>
          <w:szCs w:val="24"/>
        </w:rPr>
        <w:t>EOL.</w:t>
      </w:r>
      <w:r w:rsidRPr="00105001">
        <w:rPr>
          <w:snapToGrid/>
          <w:szCs w:val="24"/>
        </w:rPr>
        <w:t xml:space="preserve">  Discuss in small groups and list the poet’s words which specifically create a vivid image.  Ask the students to return to their brainstorming lists and pick one of the areas to write individual poems.  Ask them to place these in their </w:t>
      </w:r>
      <w:r w:rsidRPr="00105001">
        <w:rPr>
          <w:b/>
          <w:bCs/>
          <w:snapToGrid/>
          <w:szCs w:val="24"/>
        </w:rPr>
        <w:t>Works in Progress</w:t>
      </w:r>
      <w:r w:rsidRPr="00105001">
        <w:rPr>
          <w:snapToGrid/>
          <w:szCs w:val="24"/>
        </w:rPr>
        <w:t xml:space="preserve"> folders.  Explain that these may be used later in a concluding activity.  </w:t>
      </w:r>
    </w:p>
    <w:p w14:paraId="0E83A1A3" w14:textId="77777777" w:rsidR="00105001" w:rsidRPr="00105001" w:rsidRDefault="00105001" w:rsidP="00203B8B">
      <w:pPr>
        <w:widowControl/>
        <w:numPr>
          <w:ilvl w:val="0"/>
          <w:numId w:val="126"/>
        </w:numPr>
        <w:tabs>
          <w:tab w:val="num" w:pos="360"/>
        </w:tabs>
        <w:spacing w:after="240"/>
        <w:ind w:left="360"/>
        <w:jc w:val="both"/>
        <w:rPr>
          <w:snapToGrid/>
          <w:szCs w:val="24"/>
        </w:rPr>
      </w:pPr>
      <w:r w:rsidRPr="00105001">
        <w:rPr>
          <w:snapToGrid/>
          <w:spacing w:val="-3"/>
          <w:szCs w:val="24"/>
        </w:rPr>
        <w:lastRenderedPageBreak/>
        <w:t>Have the students placed into five small groups.  Have each group research the characteristics of the sonnet, the epigram, the limerick, the pastoral, or the ode.  Each group will teach the class about their topic, giving the class examples of that type of poetry and providing students some personal experience with this form.  (</w:t>
      </w:r>
      <w:hyperlink w:anchor="_Poetry_Assignment" w:history="1">
        <w:r w:rsidRPr="00105001">
          <w:rPr>
            <w:snapToGrid/>
            <w:color w:val="0000FF"/>
            <w:spacing w:val="-3"/>
            <w:szCs w:val="24"/>
            <w:u w:val="single"/>
          </w:rPr>
          <w:t>See Activities Section</w:t>
        </w:r>
      </w:hyperlink>
      <w:r w:rsidRPr="00105001">
        <w:rPr>
          <w:snapToGrid/>
          <w:spacing w:val="-3"/>
          <w:szCs w:val="24"/>
        </w:rPr>
        <w:t xml:space="preserve">.)  </w:t>
      </w:r>
    </w:p>
    <w:tbl>
      <w:tblPr>
        <w:tblW w:w="0" w:type="auto"/>
        <w:tblBorders>
          <w:top w:val="single" w:sz="4" w:space="0" w:color="auto"/>
          <w:bottom w:val="single" w:sz="4" w:space="0" w:color="auto"/>
        </w:tblBorders>
        <w:shd w:val="clear" w:color="auto" w:fill="E6E6E6"/>
        <w:tblLook w:val="0000" w:firstRow="0" w:lastRow="0" w:firstColumn="0" w:lastColumn="0" w:noHBand="0" w:noVBand="0"/>
      </w:tblPr>
      <w:tblGrid>
        <w:gridCol w:w="9576"/>
      </w:tblGrid>
      <w:tr w:rsidR="00105001" w:rsidRPr="00105001" w14:paraId="2F941EB4" w14:textId="77777777" w:rsidTr="00105001">
        <w:trPr>
          <w:cantSplit/>
        </w:trPr>
        <w:tc>
          <w:tcPr>
            <w:tcW w:w="9576" w:type="dxa"/>
            <w:shd w:val="clear" w:color="auto" w:fill="E6E6E6"/>
          </w:tcPr>
          <w:p w14:paraId="6ADCB18B" w14:textId="77777777" w:rsidR="00105001" w:rsidRPr="00105001" w:rsidRDefault="00105001" w:rsidP="00105001">
            <w:pPr>
              <w:keepNext/>
              <w:widowControl/>
              <w:jc w:val="center"/>
              <w:outlineLvl w:val="0"/>
              <w:rPr>
                <w:b/>
                <w:bCs/>
                <w:snapToGrid/>
                <w:szCs w:val="24"/>
              </w:rPr>
            </w:pPr>
            <w:r w:rsidRPr="00105001">
              <w:rPr>
                <w:b/>
                <w:bCs/>
                <w:snapToGrid/>
                <w:szCs w:val="24"/>
              </w:rPr>
              <w:t>Suggestions for Concluding Poetry</w:t>
            </w:r>
          </w:p>
        </w:tc>
      </w:tr>
    </w:tbl>
    <w:p w14:paraId="606AA6F2" w14:textId="77777777" w:rsidR="00105001" w:rsidRPr="00105001" w:rsidRDefault="00105001" w:rsidP="00203B8B">
      <w:pPr>
        <w:widowControl/>
        <w:numPr>
          <w:ilvl w:val="0"/>
          <w:numId w:val="127"/>
        </w:numPr>
        <w:tabs>
          <w:tab w:val="num" w:pos="360"/>
        </w:tabs>
        <w:spacing w:before="240" w:after="240"/>
        <w:ind w:left="360"/>
        <w:rPr>
          <w:snapToGrid/>
          <w:szCs w:val="24"/>
        </w:rPr>
      </w:pPr>
      <w:r w:rsidRPr="00105001">
        <w:rPr>
          <w:snapToGrid/>
          <w:szCs w:val="24"/>
        </w:rPr>
        <w:t xml:space="preserve">Have students prepare a dramatic reading and interpretation of a poem they have created and edited.  </w:t>
      </w:r>
    </w:p>
    <w:p w14:paraId="76937DA8" w14:textId="77777777" w:rsidR="00105001" w:rsidRPr="00105001" w:rsidRDefault="00105001" w:rsidP="00203B8B">
      <w:pPr>
        <w:widowControl/>
        <w:numPr>
          <w:ilvl w:val="0"/>
          <w:numId w:val="127"/>
        </w:numPr>
        <w:tabs>
          <w:tab w:val="num" w:pos="360"/>
        </w:tabs>
        <w:spacing w:before="240" w:after="240"/>
        <w:ind w:left="360"/>
        <w:rPr>
          <w:snapToGrid/>
          <w:szCs w:val="24"/>
        </w:rPr>
      </w:pPr>
      <w:r w:rsidRPr="00105001">
        <w:rPr>
          <w:snapToGrid/>
          <w:spacing w:val="-3"/>
          <w:szCs w:val="24"/>
        </w:rPr>
        <w:t>Have the students examine again the matching activity used in Introducing the Unit. (</w:t>
      </w:r>
      <w:hyperlink w:anchor="_Matching_Activity" w:history="1">
        <w:r w:rsidRPr="00105001">
          <w:rPr>
            <w:snapToGrid/>
            <w:color w:val="0000FF"/>
            <w:spacing w:val="-3"/>
            <w:szCs w:val="24"/>
            <w:u w:val="single"/>
          </w:rPr>
          <w:t>See Activities Section</w:t>
        </w:r>
      </w:hyperlink>
      <w:r w:rsidRPr="00105001">
        <w:rPr>
          <w:snapToGrid/>
          <w:spacing w:val="-3"/>
          <w:szCs w:val="24"/>
        </w:rPr>
        <w:t xml:space="preserve">.)  Now that students have read the poems and studied the terms, have them complete the activity in small groups and compare their responses to those recorded prior to beginning the study of poetry.  </w:t>
      </w:r>
    </w:p>
    <w:p w14:paraId="13489DE1" w14:textId="77777777" w:rsidR="00105001" w:rsidRPr="00105001" w:rsidRDefault="00105001" w:rsidP="00203B8B">
      <w:pPr>
        <w:widowControl/>
        <w:numPr>
          <w:ilvl w:val="0"/>
          <w:numId w:val="127"/>
        </w:numPr>
        <w:tabs>
          <w:tab w:val="num" w:pos="360"/>
        </w:tabs>
        <w:spacing w:before="240" w:after="240"/>
        <w:ind w:left="360"/>
        <w:rPr>
          <w:snapToGrid/>
          <w:szCs w:val="24"/>
        </w:rPr>
      </w:pPr>
      <w:r w:rsidRPr="00105001">
        <w:rPr>
          <w:snapToGrid/>
          <w:spacing w:val="-3"/>
          <w:szCs w:val="24"/>
        </w:rPr>
        <w:t xml:space="preserve">Have the students divided into groups of five to seven students who will share their original poems (ballad, lyric, </w:t>
      </w:r>
      <w:proofErr w:type="gramStart"/>
      <w:r w:rsidRPr="00105001">
        <w:rPr>
          <w:snapToGrid/>
          <w:spacing w:val="-3"/>
          <w:szCs w:val="24"/>
        </w:rPr>
        <w:t>haiku</w:t>
      </w:r>
      <w:proofErr w:type="gramEnd"/>
      <w:r w:rsidRPr="00105001">
        <w:rPr>
          <w:snapToGrid/>
          <w:spacing w:val="-3"/>
          <w:szCs w:val="24"/>
        </w:rPr>
        <w:t xml:space="preserve">) from their </w:t>
      </w:r>
      <w:r w:rsidRPr="00105001">
        <w:rPr>
          <w:b/>
          <w:bCs/>
          <w:snapToGrid/>
          <w:spacing w:val="-3"/>
          <w:szCs w:val="24"/>
        </w:rPr>
        <w:t>Works in Progress</w:t>
      </w:r>
      <w:r w:rsidRPr="00105001">
        <w:rPr>
          <w:snapToGrid/>
          <w:spacing w:val="-3"/>
          <w:szCs w:val="24"/>
        </w:rPr>
        <w:t xml:space="preserve"> folders.  Secondly, ask each group to select the poems which exhibit the best examples of the poetic devices (simile, metaphor, personification, alliteration, rhythm, rhyme, tone, irony, onomatopoeia) or genres studied during the unit.  (The poems may be read aloud to the class, or the examples found in specific lines may be written on the board or on a transparency prior to being explained to the class by the students.)  Ask that each student in the group be represented by a poem or represented by a line from a poem.  </w:t>
      </w:r>
    </w:p>
    <w:p w14:paraId="63DD805A" w14:textId="77777777" w:rsidR="00105001" w:rsidRPr="00105001" w:rsidRDefault="00105001" w:rsidP="00203B8B">
      <w:pPr>
        <w:widowControl/>
        <w:numPr>
          <w:ilvl w:val="0"/>
          <w:numId w:val="127"/>
        </w:numPr>
        <w:tabs>
          <w:tab w:val="num" w:pos="360"/>
        </w:tabs>
        <w:spacing w:before="240" w:after="240"/>
        <w:ind w:left="360"/>
        <w:rPr>
          <w:snapToGrid/>
          <w:szCs w:val="24"/>
        </w:rPr>
      </w:pPr>
      <w:r w:rsidRPr="00105001">
        <w:rPr>
          <w:snapToGrid/>
          <w:spacing w:val="-3"/>
          <w:szCs w:val="24"/>
        </w:rPr>
        <w:t xml:space="preserve">Have the students receive credit for their oral (and written) copy of the presentation, teaching the class the distinguishing features of a poetic form.  The teacher may advise students to use the ideas contained within “Reader’s Theater,” pp. 582-584, </w:t>
      </w:r>
      <w:r w:rsidRPr="00105001">
        <w:rPr>
          <w:i/>
          <w:iCs/>
          <w:snapToGrid/>
          <w:spacing w:val="-3"/>
          <w:szCs w:val="24"/>
        </w:rPr>
        <w:t>EOL,</w:t>
      </w:r>
      <w:r w:rsidRPr="00105001">
        <w:rPr>
          <w:snapToGrid/>
          <w:spacing w:val="-3"/>
          <w:szCs w:val="24"/>
        </w:rPr>
        <w:t xml:space="preserve"> to prepare, plan, rehearse, present, and reflect upon their own progress. </w:t>
      </w:r>
    </w:p>
    <w:p w14:paraId="4391DEB4" w14:textId="77777777" w:rsidR="00105001" w:rsidRPr="00105001" w:rsidRDefault="00105001" w:rsidP="00105001">
      <w:pPr>
        <w:widowControl/>
        <w:spacing w:after="240"/>
        <w:rPr>
          <w:snapToGrid/>
          <w:szCs w:val="24"/>
        </w:rPr>
      </w:pPr>
    </w:p>
    <w:p w14:paraId="4E196958" w14:textId="77777777" w:rsidR="00105001" w:rsidRPr="00105001" w:rsidRDefault="00105001" w:rsidP="00105001">
      <w:pPr>
        <w:widowControl/>
        <w:rPr>
          <w:snapToGrid/>
          <w:szCs w:val="24"/>
        </w:rPr>
        <w:sectPr w:rsidR="00105001" w:rsidRPr="00105001">
          <w:pgSz w:w="12240" w:h="15840"/>
          <w:pgMar w:top="1440" w:right="1440" w:bottom="720" w:left="1440" w:header="720" w:footer="720" w:gutter="0"/>
          <w:cols w:space="720"/>
          <w:docGrid w:linePitch="360"/>
        </w:sectPr>
      </w:pPr>
    </w:p>
    <w:p w14:paraId="3FEB3986" w14:textId="77777777" w:rsidR="00105001" w:rsidRPr="00105001" w:rsidRDefault="00105001" w:rsidP="00105001">
      <w:pPr>
        <w:widowControl/>
        <w:rPr>
          <w:snapToGrid/>
          <w:szCs w:val="24"/>
        </w:rPr>
      </w:pPr>
    </w:p>
    <w:p w14:paraId="3E0A9A61" w14:textId="77777777" w:rsidR="00105001" w:rsidRPr="00105001" w:rsidRDefault="00105001" w:rsidP="00105001">
      <w:pPr>
        <w:widowControl/>
        <w:rPr>
          <w:snapToGrid/>
          <w:szCs w:val="24"/>
        </w:rPr>
      </w:pPr>
    </w:p>
    <w:p w14:paraId="37D146C4" w14:textId="77777777" w:rsidR="00105001" w:rsidRPr="00105001" w:rsidRDefault="00105001" w:rsidP="00105001">
      <w:pPr>
        <w:widowControl/>
        <w:rPr>
          <w:snapToGrid/>
          <w:szCs w:val="24"/>
        </w:rPr>
      </w:pPr>
    </w:p>
    <w:p w14:paraId="7294AAA3" w14:textId="77777777" w:rsidR="00105001" w:rsidRPr="00105001" w:rsidRDefault="00105001" w:rsidP="00105001">
      <w:pPr>
        <w:widowControl/>
        <w:rPr>
          <w:snapToGrid/>
          <w:szCs w:val="24"/>
        </w:rPr>
      </w:pPr>
    </w:p>
    <w:p w14:paraId="4C631C76" w14:textId="77777777" w:rsidR="00105001" w:rsidRPr="00105001" w:rsidRDefault="00105001" w:rsidP="00105001">
      <w:pPr>
        <w:widowControl/>
        <w:rPr>
          <w:snapToGrid/>
          <w:szCs w:val="24"/>
        </w:rPr>
      </w:pPr>
    </w:p>
    <w:p w14:paraId="1147AE6A" w14:textId="77777777" w:rsidR="00105001" w:rsidRPr="00105001" w:rsidRDefault="00105001" w:rsidP="00105001">
      <w:pPr>
        <w:widowControl/>
        <w:rPr>
          <w:snapToGrid/>
          <w:szCs w:val="24"/>
        </w:rPr>
      </w:pPr>
    </w:p>
    <w:p w14:paraId="05FAE04B" w14:textId="77777777" w:rsidR="00105001" w:rsidRPr="00105001" w:rsidRDefault="00105001" w:rsidP="00105001">
      <w:pPr>
        <w:widowControl/>
        <w:tabs>
          <w:tab w:val="center" w:pos="4680"/>
        </w:tabs>
        <w:suppressAutoHyphens/>
        <w:spacing w:line="240" w:lineRule="atLeast"/>
        <w:jc w:val="both"/>
        <w:rPr>
          <w:snapToGrid/>
          <w:spacing w:val="-6"/>
          <w:sz w:val="48"/>
          <w:szCs w:val="48"/>
        </w:rPr>
      </w:pPr>
    </w:p>
    <w:p w14:paraId="047B512D" w14:textId="77777777" w:rsidR="00105001" w:rsidRPr="00105001" w:rsidRDefault="00105001" w:rsidP="00105001">
      <w:pPr>
        <w:widowControl/>
        <w:tabs>
          <w:tab w:val="center" w:pos="4680"/>
        </w:tabs>
        <w:suppressAutoHyphens/>
        <w:spacing w:line="240" w:lineRule="atLeast"/>
        <w:jc w:val="center"/>
        <w:rPr>
          <w:b/>
          <w:bCs/>
          <w:smallCaps/>
          <w:snapToGrid/>
          <w:spacing w:val="-7"/>
          <w:sz w:val="58"/>
          <w:szCs w:val="58"/>
        </w:rPr>
      </w:pPr>
      <w:r w:rsidRPr="00105001">
        <w:rPr>
          <w:b/>
          <w:bCs/>
          <w:smallCaps/>
          <w:snapToGrid/>
          <w:spacing w:val="-7"/>
          <w:sz w:val="58"/>
          <w:szCs w:val="58"/>
        </w:rPr>
        <w:t>Activities Section</w:t>
      </w:r>
    </w:p>
    <w:p w14:paraId="09E5DA1B" w14:textId="77777777" w:rsidR="00105001" w:rsidRPr="00105001" w:rsidRDefault="00105001" w:rsidP="00105001">
      <w:pPr>
        <w:widowControl/>
        <w:tabs>
          <w:tab w:val="center" w:pos="4680"/>
        </w:tabs>
        <w:suppressAutoHyphens/>
        <w:spacing w:line="240" w:lineRule="atLeast"/>
        <w:jc w:val="center"/>
        <w:rPr>
          <w:snapToGrid/>
          <w:spacing w:val="-7"/>
          <w:sz w:val="58"/>
          <w:szCs w:val="58"/>
        </w:rPr>
      </w:pPr>
      <w:r w:rsidRPr="00105001">
        <w:rPr>
          <w:b/>
          <w:bCs/>
          <w:smallCaps/>
          <w:snapToGrid/>
          <w:spacing w:val="-7"/>
          <w:sz w:val="58"/>
          <w:szCs w:val="58"/>
        </w:rPr>
        <w:t>Part I - Poetry</w:t>
      </w:r>
    </w:p>
    <w:p w14:paraId="51ECFE79"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line="240" w:lineRule="atLeast"/>
        <w:jc w:val="both"/>
        <w:rPr>
          <w:snapToGrid/>
          <w:spacing w:val="-6"/>
          <w:sz w:val="48"/>
          <w:szCs w:val="48"/>
        </w:rPr>
      </w:pPr>
    </w:p>
    <w:p w14:paraId="0BEB386F"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line="240" w:lineRule="atLeast"/>
        <w:jc w:val="both"/>
        <w:rPr>
          <w:snapToGrid/>
          <w:spacing w:val="-6"/>
          <w:sz w:val="48"/>
          <w:szCs w:val="48"/>
        </w:rPr>
      </w:pPr>
    </w:p>
    <w:p w14:paraId="59E0B0F2"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line="240" w:lineRule="atLeast"/>
        <w:jc w:val="both"/>
        <w:rPr>
          <w:snapToGrid/>
          <w:spacing w:val="-6"/>
          <w:sz w:val="48"/>
          <w:szCs w:val="48"/>
        </w:rPr>
      </w:pPr>
    </w:p>
    <w:p w14:paraId="1BF11DB7" w14:textId="77777777" w:rsidR="00105001" w:rsidRPr="00105001" w:rsidRDefault="00105001" w:rsidP="00105001">
      <w:pPr>
        <w:widowControl/>
        <w:rPr>
          <w:snapToGrid/>
          <w:szCs w:val="24"/>
        </w:rPr>
      </w:pPr>
    </w:p>
    <w:p w14:paraId="0C0DBB3E" w14:textId="77777777" w:rsidR="00105001" w:rsidRPr="00105001" w:rsidRDefault="00105001" w:rsidP="00105001">
      <w:pPr>
        <w:widowControl/>
        <w:rPr>
          <w:snapToGrid/>
          <w:szCs w:val="24"/>
        </w:rPr>
      </w:pPr>
    </w:p>
    <w:p w14:paraId="05D4F120" w14:textId="77777777" w:rsidR="00105001" w:rsidRPr="00105001" w:rsidRDefault="00105001" w:rsidP="00105001">
      <w:pPr>
        <w:widowControl/>
        <w:rPr>
          <w:snapToGrid/>
          <w:szCs w:val="24"/>
        </w:rPr>
      </w:pPr>
    </w:p>
    <w:p w14:paraId="5533038F" w14:textId="77777777" w:rsidR="00105001" w:rsidRPr="00105001" w:rsidRDefault="00105001" w:rsidP="00105001">
      <w:pPr>
        <w:widowControl/>
        <w:rPr>
          <w:snapToGrid/>
          <w:szCs w:val="24"/>
        </w:rPr>
      </w:pPr>
    </w:p>
    <w:p w14:paraId="211C61DD" w14:textId="77777777" w:rsidR="00105001" w:rsidRPr="00105001" w:rsidRDefault="00105001" w:rsidP="00105001">
      <w:pPr>
        <w:widowControl/>
        <w:rPr>
          <w:snapToGrid/>
          <w:szCs w:val="24"/>
        </w:rPr>
      </w:pPr>
    </w:p>
    <w:p w14:paraId="58E317C0" w14:textId="77777777" w:rsidR="00105001" w:rsidRPr="00105001" w:rsidRDefault="00105001" w:rsidP="00105001">
      <w:pPr>
        <w:widowControl/>
        <w:rPr>
          <w:snapToGrid/>
          <w:szCs w:val="24"/>
        </w:rPr>
      </w:pPr>
    </w:p>
    <w:p w14:paraId="1B1310FF" w14:textId="77777777" w:rsidR="00105001" w:rsidRPr="00105001" w:rsidRDefault="00105001" w:rsidP="00105001">
      <w:pPr>
        <w:widowControl/>
        <w:rPr>
          <w:snapToGrid/>
          <w:szCs w:val="24"/>
        </w:rPr>
      </w:pPr>
    </w:p>
    <w:p w14:paraId="457FBDDC" w14:textId="77777777" w:rsidR="00105001" w:rsidRPr="00105001" w:rsidRDefault="00105001" w:rsidP="00105001">
      <w:pPr>
        <w:widowControl/>
        <w:rPr>
          <w:snapToGrid/>
          <w:szCs w:val="24"/>
        </w:rPr>
      </w:pPr>
    </w:p>
    <w:p w14:paraId="50A375BD" w14:textId="77777777" w:rsidR="00105001" w:rsidRPr="00105001" w:rsidRDefault="00105001" w:rsidP="00105001">
      <w:pPr>
        <w:widowControl/>
        <w:rPr>
          <w:snapToGrid/>
          <w:szCs w:val="24"/>
        </w:rPr>
      </w:pPr>
    </w:p>
    <w:p w14:paraId="29E8C52E" w14:textId="77777777" w:rsidR="00105001" w:rsidRPr="00105001" w:rsidRDefault="00105001" w:rsidP="00105001">
      <w:pPr>
        <w:widowControl/>
        <w:rPr>
          <w:snapToGrid/>
          <w:szCs w:val="24"/>
        </w:rPr>
      </w:pPr>
    </w:p>
    <w:p w14:paraId="61E1304E" w14:textId="77777777" w:rsidR="00105001" w:rsidRPr="00105001" w:rsidRDefault="00105001" w:rsidP="00105001">
      <w:pPr>
        <w:widowControl/>
        <w:rPr>
          <w:snapToGrid/>
          <w:szCs w:val="24"/>
        </w:rPr>
      </w:pPr>
    </w:p>
    <w:p w14:paraId="1706FBD4" w14:textId="77777777" w:rsidR="00105001" w:rsidRPr="00105001" w:rsidRDefault="00105001" w:rsidP="00105001">
      <w:pPr>
        <w:widowControl/>
        <w:rPr>
          <w:snapToGrid/>
          <w:szCs w:val="24"/>
        </w:rPr>
      </w:pPr>
    </w:p>
    <w:p w14:paraId="01F79F2E" w14:textId="77777777" w:rsidR="00105001" w:rsidRPr="00105001" w:rsidRDefault="00105001" w:rsidP="00105001">
      <w:pPr>
        <w:widowControl/>
        <w:rPr>
          <w:snapToGrid/>
          <w:szCs w:val="24"/>
        </w:rPr>
      </w:pPr>
    </w:p>
    <w:p w14:paraId="13A24CCE" w14:textId="77777777" w:rsidR="00105001" w:rsidRPr="00105001" w:rsidRDefault="00105001" w:rsidP="00105001">
      <w:pPr>
        <w:widowControl/>
        <w:rPr>
          <w:snapToGrid/>
          <w:szCs w:val="24"/>
        </w:rPr>
      </w:pPr>
    </w:p>
    <w:p w14:paraId="54692AF1" w14:textId="77777777" w:rsidR="00105001" w:rsidRPr="00105001" w:rsidRDefault="00105001" w:rsidP="00105001">
      <w:pPr>
        <w:widowControl/>
        <w:rPr>
          <w:snapToGrid/>
          <w:szCs w:val="24"/>
        </w:rPr>
      </w:pPr>
    </w:p>
    <w:p w14:paraId="61A1418E" w14:textId="77777777" w:rsidR="00105001" w:rsidRPr="00105001" w:rsidRDefault="00105001" w:rsidP="00105001">
      <w:pPr>
        <w:widowControl/>
        <w:rPr>
          <w:snapToGrid/>
          <w:szCs w:val="24"/>
        </w:rPr>
      </w:pPr>
    </w:p>
    <w:p w14:paraId="025CD4E8" w14:textId="77777777" w:rsidR="00105001" w:rsidRPr="00105001" w:rsidRDefault="00105001" w:rsidP="00105001">
      <w:pPr>
        <w:keepNext/>
        <w:widowControl/>
        <w:jc w:val="center"/>
        <w:outlineLvl w:val="2"/>
        <w:rPr>
          <w:b/>
          <w:bCs/>
          <w:snapToGrid/>
          <w:sz w:val="28"/>
          <w:szCs w:val="24"/>
        </w:rPr>
      </w:pPr>
      <w:r w:rsidRPr="00105001">
        <w:rPr>
          <w:b/>
          <w:bCs/>
          <w:snapToGrid/>
          <w:sz w:val="28"/>
          <w:szCs w:val="24"/>
        </w:rPr>
        <w:br w:type="page"/>
      </w:r>
      <w:r w:rsidRPr="00105001">
        <w:rPr>
          <w:b/>
          <w:bCs/>
          <w:snapToGrid/>
          <w:sz w:val="28"/>
          <w:szCs w:val="24"/>
        </w:rPr>
        <w:lastRenderedPageBreak/>
        <w:t>Writing Skills Check Sheet</w:t>
      </w:r>
    </w:p>
    <w:p w14:paraId="3E608679" w14:textId="77777777" w:rsidR="00105001" w:rsidRPr="00105001" w:rsidRDefault="00105001" w:rsidP="00105001">
      <w:pPr>
        <w:widowControl/>
        <w:tabs>
          <w:tab w:val="left" w:pos="-1440"/>
          <w:tab w:val="left" w:pos="-720"/>
          <w:tab w:val="left" w:pos="0"/>
          <w:tab w:val="left" w:pos="4680"/>
        </w:tabs>
        <w:suppressAutoHyphens/>
        <w:jc w:val="both"/>
        <w:rPr>
          <w:snapToGrid/>
          <w:spacing w:val="-3"/>
          <w:szCs w:val="24"/>
        </w:rPr>
      </w:pPr>
      <w:r w:rsidRPr="00105001">
        <w:rPr>
          <w:snapToGrid/>
          <w:spacing w:val="-3"/>
          <w:szCs w:val="24"/>
        </w:rPr>
        <w:tab/>
      </w:r>
    </w:p>
    <w:tbl>
      <w:tblPr>
        <w:tblW w:w="0" w:type="auto"/>
        <w:tblInd w:w="120" w:type="dxa"/>
        <w:tblLayout w:type="fixed"/>
        <w:tblCellMar>
          <w:left w:w="120" w:type="dxa"/>
          <w:right w:w="120" w:type="dxa"/>
        </w:tblCellMar>
        <w:tblLook w:val="0000" w:firstRow="0" w:lastRow="0" w:firstColumn="0" w:lastColumn="0" w:noHBand="0" w:noVBand="0"/>
      </w:tblPr>
      <w:tblGrid>
        <w:gridCol w:w="3120"/>
        <w:gridCol w:w="3120"/>
        <w:gridCol w:w="3120"/>
      </w:tblGrid>
      <w:tr w:rsidR="00105001" w:rsidRPr="00105001" w14:paraId="5A6DB048" w14:textId="77777777" w:rsidTr="00105001">
        <w:tc>
          <w:tcPr>
            <w:tcW w:w="3120" w:type="dxa"/>
            <w:tcBorders>
              <w:top w:val="double" w:sz="7" w:space="0" w:color="auto"/>
              <w:left w:val="double" w:sz="7" w:space="0" w:color="auto"/>
              <w:bottom w:val="double" w:sz="7" w:space="0" w:color="auto"/>
              <w:right w:val="nil"/>
            </w:tcBorders>
          </w:tcPr>
          <w:p w14:paraId="1813A0A9" w14:textId="77777777" w:rsidR="00105001" w:rsidRPr="00105001" w:rsidRDefault="00105001" w:rsidP="00105001">
            <w:pPr>
              <w:widowControl/>
              <w:tabs>
                <w:tab w:val="center" w:pos="1468"/>
              </w:tabs>
              <w:suppressAutoHyphens/>
              <w:spacing w:before="90" w:after="54"/>
              <w:jc w:val="center"/>
              <w:rPr>
                <w:b/>
                <w:bCs/>
                <w:snapToGrid/>
                <w:spacing w:val="-3"/>
                <w:szCs w:val="24"/>
              </w:rPr>
            </w:pPr>
            <w:r w:rsidRPr="00105001">
              <w:rPr>
                <w:b/>
                <w:bCs/>
                <w:snapToGrid/>
                <w:spacing w:val="-3"/>
                <w:szCs w:val="24"/>
              </w:rPr>
              <w:t>Areas</w:t>
            </w:r>
          </w:p>
        </w:tc>
        <w:tc>
          <w:tcPr>
            <w:tcW w:w="3120" w:type="dxa"/>
            <w:tcBorders>
              <w:top w:val="double" w:sz="7" w:space="0" w:color="auto"/>
              <w:left w:val="double" w:sz="7" w:space="0" w:color="auto"/>
              <w:bottom w:val="double" w:sz="7" w:space="0" w:color="auto"/>
              <w:right w:val="nil"/>
            </w:tcBorders>
          </w:tcPr>
          <w:p w14:paraId="44072F90" w14:textId="77777777" w:rsidR="00105001" w:rsidRPr="00105001" w:rsidRDefault="00105001" w:rsidP="00105001">
            <w:pPr>
              <w:widowControl/>
              <w:tabs>
                <w:tab w:val="center" w:pos="1468"/>
              </w:tabs>
              <w:suppressAutoHyphens/>
              <w:spacing w:before="90" w:after="54"/>
              <w:jc w:val="center"/>
              <w:rPr>
                <w:b/>
                <w:bCs/>
                <w:snapToGrid/>
                <w:spacing w:val="-3"/>
                <w:szCs w:val="24"/>
              </w:rPr>
            </w:pPr>
            <w:r w:rsidRPr="00105001">
              <w:rPr>
                <w:b/>
                <w:bCs/>
                <w:snapToGrid/>
                <w:spacing w:val="-3"/>
                <w:szCs w:val="24"/>
              </w:rPr>
              <w:t>Areas of Strength</w:t>
            </w:r>
          </w:p>
        </w:tc>
        <w:tc>
          <w:tcPr>
            <w:tcW w:w="3120" w:type="dxa"/>
            <w:tcBorders>
              <w:top w:val="double" w:sz="7" w:space="0" w:color="auto"/>
              <w:left w:val="double" w:sz="7" w:space="0" w:color="auto"/>
              <w:bottom w:val="double" w:sz="7" w:space="0" w:color="auto"/>
              <w:right w:val="double" w:sz="7" w:space="0" w:color="auto"/>
            </w:tcBorders>
          </w:tcPr>
          <w:p w14:paraId="62B87BAE" w14:textId="77777777" w:rsidR="00105001" w:rsidRPr="00105001" w:rsidRDefault="00105001" w:rsidP="00105001">
            <w:pPr>
              <w:widowControl/>
              <w:tabs>
                <w:tab w:val="center" w:pos="1440"/>
              </w:tabs>
              <w:suppressAutoHyphens/>
              <w:spacing w:before="90" w:after="54"/>
              <w:jc w:val="center"/>
              <w:rPr>
                <w:b/>
                <w:bCs/>
                <w:snapToGrid/>
                <w:spacing w:val="-3"/>
                <w:szCs w:val="24"/>
              </w:rPr>
            </w:pPr>
            <w:r w:rsidRPr="00105001">
              <w:rPr>
                <w:b/>
                <w:bCs/>
                <w:snapToGrid/>
                <w:spacing w:val="-3"/>
                <w:szCs w:val="24"/>
              </w:rPr>
              <w:t>Need Help</w:t>
            </w:r>
          </w:p>
        </w:tc>
      </w:tr>
      <w:tr w:rsidR="00105001" w:rsidRPr="00105001" w14:paraId="4B5D15F1" w14:textId="77777777" w:rsidTr="00105001">
        <w:tc>
          <w:tcPr>
            <w:tcW w:w="3120" w:type="dxa"/>
            <w:tcBorders>
              <w:top w:val="single" w:sz="14" w:space="0" w:color="auto"/>
              <w:left w:val="nil"/>
              <w:bottom w:val="nil"/>
              <w:right w:val="nil"/>
            </w:tcBorders>
          </w:tcPr>
          <w:p w14:paraId="3D108D7A"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105001">
              <w:rPr>
                <w:b/>
                <w:bCs/>
                <w:snapToGrid/>
                <w:spacing w:val="-3"/>
                <w:szCs w:val="24"/>
              </w:rPr>
              <w:t>spelling</w:t>
            </w:r>
          </w:p>
        </w:tc>
        <w:tc>
          <w:tcPr>
            <w:tcW w:w="3120" w:type="dxa"/>
            <w:tcBorders>
              <w:top w:val="single" w:sz="14" w:space="0" w:color="auto"/>
              <w:left w:val="single" w:sz="7" w:space="0" w:color="auto"/>
              <w:bottom w:val="nil"/>
              <w:right w:val="nil"/>
            </w:tcBorders>
          </w:tcPr>
          <w:p w14:paraId="3F105A8F"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14" w:space="0" w:color="auto"/>
              <w:left w:val="single" w:sz="7" w:space="0" w:color="auto"/>
              <w:bottom w:val="nil"/>
              <w:right w:val="nil"/>
            </w:tcBorders>
          </w:tcPr>
          <w:p w14:paraId="716F0699"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105001" w:rsidRPr="00105001" w14:paraId="51708E37" w14:textId="77777777" w:rsidTr="00105001">
        <w:tc>
          <w:tcPr>
            <w:tcW w:w="3120" w:type="dxa"/>
            <w:tcBorders>
              <w:top w:val="single" w:sz="7" w:space="0" w:color="auto"/>
              <w:left w:val="nil"/>
              <w:bottom w:val="nil"/>
              <w:right w:val="nil"/>
            </w:tcBorders>
          </w:tcPr>
          <w:p w14:paraId="4D1F89DA"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105001">
              <w:rPr>
                <w:b/>
                <w:bCs/>
                <w:snapToGrid/>
                <w:spacing w:val="-3"/>
                <w:szCs w:val="24"/>
              </w:rPr>
              <w:t>capitalization</w:t>
            </w:r>
          </w:p>
        </w:tc>
        <w:tc>
          <w:tcPr>
            <w:tcW w:w="3120" w:type="dxa"/>
            <w:tcBorders>
              <w:top w:val="single" w:sz="7" w:space="0" w:color="auto"/>
              <w:left w:val="single" w:sz="7" w:space="0" w:color="auto"/>
              <w:bottom w:val="nil"/>
              <w:right w:val="nil"/>
            </w:tcBorders>
          </w:tcPr>
          <w:p w14:paraId="4DF85F17"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4C64C89A"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105001" w:rsidRPr="00105001" w14:paraId="41AD7E87" w14:textId="77777777" w:rsidTr="00105001">
        <w:tc>
          <w:tcPr>
            <w:tcW w:w="3120" w:type="dxa"/>
            <w:tcBorders>
              <w:top w:val="single" w:sz="7" w:space="0" w:color="auto"/>
              <w:left w:val="nil"/>
              <w:bottom w:val="nil"/>
              <w:right w:val="nil"/>
            </w:tcBorders>
          </w:tcPr>
          <w:p w14:paraId="660CBEC0"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105001">
              <w:rPr>
                <w:b/>
                <w:bCs/>
                <w:snapToGrid/>
                <w:spacing w:val="-3"/>
                <w:szCs w:val="24"/>
              </w:rPr>
              <w:t>punctuation (end marks)</w:t>
            </w:r>
          </w:p>
        </w:tc>
        <w:tc>
          <w:tcPr>
            <w:tcW w:w="3120" w:type="dxa"/>
            <w:tcBorders>
              <w:top w:val="single" w:sz="7" w:space="0" w:color="auto"/>
              <w:left w:val="single" w:sz="7" w:space="0" w:color="auto"/>
              <w:bottom w:val="nil"/>
              <w:right w:val="nil"/>
            </w:tcBorders>
          </w:tcPr>
          <w:p w14:paraId="11FEC5BD"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75F48C0B"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105001" w:rsidRPr="00105001" w14:paraId="780D86A8" w14:textId="77777777" w:rsidTr="00105001">
        <w:tc>
          <w:tcPr>
            <w:tcW w:w="3120" w:type="dxa"/>
            <w:tcBorders>
              <w:top w:val="single" w:sz="7" w:space="0" w:color="auto"/>
              <w:left w:val="nil"/>
              <w:bottom w:val="nil"/>
              <w:right w:val="nil"/>
            </w:tcBorders>
          </w:tcPr>
          <w:p w14:paraId="37DBD6B0"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105001">
              <w:rPr>
                <w:b/>
                <w:bCs/>
                <w:snapToGrid/>
                <w:spacing w:val="-3"/>
                <w:szCs w:val="24"/>
              </w:rPr>
              <w:t>commas</w:t>
            </w:r>
          </w:p>
        </w:tc>
        <w:tc>
          <w:tcPr>
            <w:tcW w:w="3120" w:type="dxa"/>
            <w:tcBorders>
              <w:top w:val="single" w:sz="7" w:space="0" w:color="auto"/>
              <w:left w:val="single" w:sz="7" w:space="0" w:color="auto"/>
              <w:bottom w:val="nil"/>
              <w:right w:val="nil"/>
            </w:tcBorders>
          </w:tcPr>
          <w:p w14:paraId="07C7E905"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1B431872"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105001" w:rsidRPr="00105001" w14:paraId="6D5D7624" w14:textId="77777777" w:rsidTr="00105001">
        <w:tc>
          <w:tcPr>
            <w:tcW w:w="3120" w:type="dxa"/>
            <w:tcBorders>
              <w:top w:val="single" w:sz="7" w:space="0" w:color="auto"/>
              <w:left w:val="nil"/>
              <w:bottom w:val="nil"/>
              <w:right w:val="nil"/>
            </w:tcBorders>
          </w:tcPr>
          <w:p w14:paraId="39F3D28B"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105001">
              <w:rPr>
                <w:b/>
                <w:bCs/>
                <w:snapToGrid/>
                <w:spacing w:val="-3"/>
                <w:szCs w:val="24"/>
              </w:rPr>
              <w:t>semicolons</w:t>
            </w:r>
          </w:p>
        </w:tc>
        <w:tc>
          <w:tcPr>
            <w:tcW w:w="3120" w:type="dxa"/>
            <w:tcBorders>
              <w:top w:val="single" w:sz="7" w:space="0" w:color="auto"/>
              <w:left w:val="single" w:sz="7" w:space="0" w:color="auto"/>
              <w:bottom w:val="nil"/>
              <w:right w:val="nil"/>
            </w:tcBorders>
          </w:tcPr>
          <w:p w14:paraId="59E0ED8B"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2505DF8A"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105001" w:rsidRPr="00105001" w14:paraId="0D931268" w14:textId="77777777" w:rsidTr="00105001">
        <w:tc>
          <w:tcPr>
            <w:tcW w:w="3120" w:type="dxa"/>
            <w:tcBorders>
              <w:top w:val="single" w:sz="7" w:space="0" w:color="auto"/>
              <w:left w:val="nil"/>
              <w:bottom w:val="nil"/>
              <w:right w:val="nil"/>
            </w:tcBorders>
          </w:tcPr>
          <w:p w14:paraId="358A2815"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105001">
              <w:rPr>
                <w:b/>
                <w:bCs/>
                <w:snapToGrid/>
                <w:spacing w:val="-3"/>
                <w:szCs w:val="24"/>
              </w:rPr>
              <w:t>colons</w:t>
            </w:r>
          </w:p>
        </w:tc>
        <w:tc>
          <w:tcPr>
            <w:tcW w:w="3120" w:type="dxa"/>
            <w:tcBorders>
              <w:top w:val="single" w:sz="7" w:space="0" w:color="auto"/>
              <w:left w:val="single" w:sz="7" w:space="0" w:color="auto"/>
              <w:bottom w:val="nil"/>
              <w:right w:val="nil"/>
            </w:tcBorders>
          </w:tcPr>
          <w:p w14:paraId="103081C7"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2FEF6218"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105001" w:rsidRPr="00105001" w14:paraId="25D0B73A" w14:textId="77777777" w:rsidTr="00105001">
        <w:tc>
          <w:tcPr>
            <w:tcW w:w="3120" w:type="dxa"/>
            <w:tcBorders>
              <w:top w:val="single" w:sz="7" w:space="0" w:color="auto"/>
              <w:left w:val="nil"/>
              <w:bottom w:val="nil"/>
              <w:right w:val="nil"/>
            </w:tcBorders>
          </w:tcPr>
          <w:p w14:paraId="5E35D188"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105001">
              <w:rPr>
                <w:b/>
                <w:bCs/>
                <w:snapToGrid/>
                <w:spacing w:val="-3"/>
                <w:szCs w:val="24"/>
              </w:rPr>
              <w:t>word usage</w:t>
            </w:r>
          </w:p>
        </w:tc>
        <w:tc>
          <w:tcPr>
            <w:tcW w:w="3120" w:type="dxa"/>
            <w:tcBorders>
              <w:top w:val="single" w:sz="7" w:space="0" w:color="auto"/>
              <w:left w:val="single" w:sz="7" w:space="0" w:color="auto"/>
              <w:bottom w:val="nil"/>
              <w:right w:val="nil"/>
            </w:tcBorders>
          </w:tcPr>
          <w:p w14:paraId="51B43F9F"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0AF9A236"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105001" w:rsidRPr="00105001" w14:paraId="252356BE" w14:textId="77777777" w:rsidTr="00105001">
        <w:tc>
          <w:tcPr>
            <w:tcW w:w="3120" w:type="dxa"/>
            <w:tcBorders>
              <w:top w:val="single" w:sz="7" w:space="0" w:color="auto"/>
              <w:left w:val="nil"/>
              <w:bottom w:val="nil"/>
              <w:right w:val="nil"/>
            </w:tcBorders>
          </w:tcPr>
          <w:p w14:paraId="5311FC18"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105001">
              <w:rPr>
                <w:b/>
                <w:bCs/>
                <w:snapToGrid/>
                <w:spacing w:val="-3"/>
                <w:szCs w:val="24"/>
              </w:rPr>
              <w:t>fragments</w:t>
            </w:r>
          </w:p>
        </w:tc>
        <w:tc>
          <w:tcPr>
            <w:tcW w:w="3120" w:type="dxa"/>
            <w:tcBorders>
              <w:top w:val="single" w:sz="7" w:space="0" w:color="auto"/>
              <w:left w:val="single" w:sz="7" w:space="0" w:color="auto"/>
              <w:bottom w:val="nil"/>
              <w:right w:val="nil"/>
            </w:tcBorders>
          </w:tcPr>
          <w:p w14:paraId="7400FE41"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65270623"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105001" w:rsidRPr="00105001" w14:paraId="23F9C255" w14:textId="77777777" w:rsidTr="00105001">
        <w:tc>
          <w:tcPr>
            <w:tcW w:w="3120" w:type="dxa"/>
            <w:tcBorders>
              <w:top w:val="single" w:sz="7" w:space="0" w:color="auto"/>
              <w:left w:val="nil"/>
              <w:bottom w:val="nil"/>
              <w:right w:val="nil"/>
            </w:tcBorders>
          </w:tcPr>
          <w:p w14:paraId="57C36B52"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105001">
              <w:rPr>
                <w:b/>
                <w:bCs/>
                <w:snapToGrid/>
                <w:spacing w:val="-3"/>
                <w:szCs w:val="24"/>
              </w:rPr>
              <w:t>run-ons</w:t>
            </w:r>
          </w:p>
        </w:tc>
        <w:tc>
          <w:tcPr>
            <w:tcW w:w="3120" w:type="dxa"/>
            <w:tcBorders>
              <w:top w:val="single" w:sz="7" w:space="0" w:color="auto"/>
              <w:left w:val="single" w:sz="7" w:space="0" w:color="auto"/>
              <w:bottom w:val="nil"/>
              <w:right w:val="nil"/>
            </w:tcBorders>
          </w:tcPr>
          <w:p w14:paraId="7EF920BF"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366A382C"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105001" w:rsidRPr="00105001" w14:paraId="5481D80F" w14:textId="77777777" w:rsidTr="00105001">
        <w:tc>
          <w:tcPr>
            <w:tcW w:w="3120" w:type="dxa"/>
            <w:tcBorders>
              <w:top w:val="single" w:sz="7" w:space="0" w:color="auto"/>
              <w:left w:val="nil"/>
              <w:bottom w:val="nil"/>
              <w:right w:val="nil"/>
            </w:tcBorders>
          </w:tcPr>
          <w:p w14:paraId="3FA10242"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105001">
              <w:rPr>
                <w:b/>
                <w:bCs/>
                <w:snapToGrid/>
                <w:spacing w:val="-3"/>
                <w:szCs w:val="24"/>
              </w:rPr>
              <w:t>subject/verb agreement</w:t>
            </w:r>
          </w:p>
        </w:tc>
        <w:tc>
          <w:tcPr>
            <w:tcW w:w="3120" w:type="dxa"/>
            <w:tcBorders>
              <w:top w:val="single" w:sz="7" w:space="0" w:color="auto"/>
              <w:left w:val="single" w:sz="7" w:space="0" w:color="auto"/>
              <w:bottom w:val="nil"/>
              <w:right w:val="nil"/>
            </w:tcBorders>
          </w:tcPr>
          <w:p w14:paraId="1EE06D7A"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22D4B072"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105001" w:rsidRPr="00105001" w14:paraId="037DF658" w14:textId="77777777" w:rsidTr="00105001">
        <w:tc>
          <w:tcPr>
            <w:tcW w:w="3120" w:type="dxa"/>
            <w:tcBorders>
              <w:top w:val="single" w:sz="7" w:space="0" w:color="auto"/>
              <w:left w:val="nil"/>
              <w:bottom w:val="nil"/>
              <w:right w:val="nil"/>
            </w:tcBorders>
          </w:tcPr>
          <w:p w14:paraId="144A9EB4"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105001">
              <w:rPr>
                <w:b/>
                <w:bCs/>
                <w:snapToGrid/>
                <w:spacing w:val="-3"/>
                <w:szCs w:val="24"/>
              </w:rPr>
              <w:t>pronoun/clear antecedents</w:t>
            </w:r>
          </w:p>
        </w:tc>
        <w:tc>
          <w:tcPr>
            <w:tcW w:w="3120" w:type="dxa"/>
            <w:tcBorders>
              <w:top w:val="single" w:sz="7" w:space="0" w:color="auto"/>
              <w:left w:val="single" w:sz="7" w:space="0" w:color="auto"/>
              <w:bottom w:val="nil"/>
              <w:right w:val="nil"/>
            </w:tcBorders>
          </w:tcPr>
          <w:p w14:paraId="0DB71E69"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45164C67"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105001" w:rsidRPr="00105001" w14:paraId="01D9D7B7" w14:textId="77777777" w:rsidTr="00105001">
        <w:tc>
          <w:tcPr>
            <w:tcW w:w="3120" w:type="dxa"/>
            <w:tcBorders>
              <w:top w:val="single" w:sz="7" w:space="0" w:color="auto"/>
              <w:left w:val="nil"/>
              <w:bottom w:val="nil"/>
              <w:right w:val="nil"/>
            </w:tcBorders>
          </w:tcPr>
          <w:p w14:paraId="1260492A"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105001">
              <w:rPr>
                <w:b/>
                <w:bCs/>
                <w:snapToGrid/>
                <w:spacing w:val="-3"/>
                <w:szCs w:val="24"/>
              </w:rPr>
              <w:t>misplaced modifiers</w:t>
            </w:r>
          </w:p>
        </w:tc>
        <w:tc>
          <w:tcPr>
            <w:tcW w:w="3120" w:type="dxa"/>
            <w:tcBorders>
              <w:top w:val="single" w:sz="7" w:space="0" w:color="auto"/>
              <w:left w:val="single" w:sz="7" w:space="0" w:color="auto"/>
              <w:bottom w:val="nil"/>
              <w:right w:val="nil"/>
            </w:tcBorders>
          </w:tcPr>
          <w:p w14:paraId="12E396C5"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401BB41F"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105001" w:rsidRPr="00105001" w14:paraId="41C8C522" w14:textId="77777777" w:rsidTr="00105001">
        <w:tc>
          <w:tcPr>
            <w:tcW w:w="3120" w:type="dxa"/>
            <w:tcBorders>
              <w:top w:val="single" w:sz="7" w:space="0" w:color="auto"/>
              <w:left w:val="nil"/>
              <w:bottom w:val="double" w:sz="7" w:space="0" w:color="auto"/>
              <w:right w:val="nil"/>
            </w:tcBorders>
          </w:tcPr>
          <w:p w14:paraId="1D3541C7"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105001">
              <w:rPr>
                <w:b/>
                <w:bCs/>
                <w:snapToGrid/>
                <w:spacing w:val="-3"/>
                <w:szCs w:val="24"/>
              </w:rPr>
              <w:t>other</w:t>
            </w:r>
          </w:p>
        </w:tc>
        <w:tc>
          <w:tcPr>
            <w:tcW w:w="3120" w:type="dxa"/>
            <w:tcBorders>
              <w:top w:val="single" w:sz="7" w:space="0" w:color="auto"/>
              <w:left w:val="single" w:sz="7" w:space="0" w:color="auto"/>
              <w:bottom w:val="double" w:sz="7" w:space="0" w:color="auto"/>
              <w:right w:val="nil"/>
            </w:tcBorders>
          </w:tcPr>
          <w:p w14:paraId="1F292EE9"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double" w:sz="7" w:space="0" w:color="auto"/>
              <w:right w:val="nil"/>
            </w:tcBorders>
          </w:tcPr>
          <w:p w14:paraId="09F9734B"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bl>
    <w:p w14:paraId="4E3F8EBB" w14:textId="77777777" w:rsidR="00105001" w:rsidRPr="00105001" w:rsidRDefault="00105001" w:rsidP="00105001">
      <w:pPr>
        <w:widowControl/>
        <w:suppressAutoHyphens/>
        <w:spacing w:after="240" w:line="240" w:lineRule="atLeast"/>
        <w:jc w:val="both"/>
        <w:rPr>
          <w:snapToGrid/>
          <w:szCs w:val="24"/>
        </w:rPr>
      </w:pPr>
    </w:p>
    <w:p w14:paraId="77536C8E" w14:textId="77777777" w:rsidR="00105001" w:rsidRPr="00105001" w:rsidRDefault="00105001" w:rsidP="00105001">
      <w:pPr>
        <w:keepNext/>
        <w:widowControl/>
        <w:jc w:val="center"/>
        <w:outlineLvl w:val="2"/>
        <w:rPr>
          <w:b/>
          <w:bCs/>
          <w:snapToGrid/>
          <w:sz w:val="28"/>
          <w:szCs w:val="24"/>
        </w:rPr>
      </w:pPr>
      <w:r w:rsidRPr="00105001">
        <w:rPr>
          <w:b/>
          <w:bCs/>
          <w:snapToGrid/>
          <w:sz w:val="28"/>
          <w:szCs w:val="24"/>
        </w:rPr>
        <w:br w:type="page"/>
      </w:r>
      <w:r w:rsidRPr="00105001">
        <w:rPr>
          <w:b/>
          <w:bCs/>
          <w:snapToGrid/>
          <w:sz w:val="28"/>
          <w:szCs w:val="24"/>
        </w:rPr>
        <w:lastRenderedPageBreak/>
        <w:t>ANTICIPATION GUIDE</w:t>
      </w:r>
      <w:r w:rsidRPr="00105001">
        <w:rPr>
          <w:rFonts w:ascii="WP TypographicSymbols" w:hAnsi="WP TypographicSymbols"/>
          <w:b/>
          <w:bCs/>
          <w:snapToGrid/>
          <w:sz w:val="28"/>
          <w:szCs w:val="24"/>
        </w:rPr>
        <w:t></w:t>
      </w:r>
      <w:r w:rsidRPr="00105001">
        <w:rPr>
          <w:rFonts w:ascii="WP TypographicSymbols" w:hAnsi="WP TypographicSymbols"/>
          <w:b/>
          <w:bCs/>
          <w:snapToGrid/>
          <w:sz w:val="28"/>
          <w:szCs w:val="24"/>
        </w:rPr>
        <w:t></w:t>
      </w:r>
      <w:r w:rsidRPr="00105001">
        <w:rPr>
          <w:b/>
          <w:bCs/>
          <w:snapToGrid/>
          <w:sz w:val="28"/>
          <w:szCs w:val="24"/>
        </w:rPr>
        <w:t>POETRY</w:t>
      </w:r>
    </w:p>
    <w:p w14:paraId="56786E82"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line="240" w:lineRule="atLeast"/>
        <w:jc w:val="both"/>
        <w:rPr>
          <w:b/>
          <w:snapToGrid/>
          <w:spacing w:val="-3"/>
          <w:szCs w:val="24"/>
        </w:rPr>
      </w:pPr>
    </w:p>
    <w:p w14:paraId="653452DB"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line="240" w:lineRule="atLeast"/>
        <w:ind w:left="1584" w:hanging="1584"/>
        <w:jc w:val="both"/>
        <w:rPr>
          <w:snapToGrid/>
          <w:spacing w:val="-3"/>
          <w:szCs w:val="24"/>
        </w:rPr>
      </w:pPr>
      <w:r w:rsidRPr="00105001">
        <w:rPr>
          <w:snapToGrid/>
          <w:spacing w:val="-3"/>
          <w:szCs w:val="24"/>
        </w:rPr>
        <w:t xml:space="preserve">  Directions:</w:t>
      </w:r>
      <w:r w:rsidRPr="00105001">
        <w:rPr>
          <w:snapToGrid/>
          <w:spacing w:val="-3"/>
          <w:szCs w:val="24"/>
        </w:rPr>
        <w:tab/>
        <w:t xml:space="preserve">Read these statements carefully.  Put a </w:t>
      </w:r>
      <w:r w:rsidRPr="00105001">
        <w:rPr>
          <w:rFonts w:ascii="WP IconicSymbolsA" w:hAnsi="WP IconicSymbolsA"/>
          <w:snapToGrid/>
          <w:spacing w:val="-3"/>
          <w:szCs w:val="24"/>
        </w:rPr>
        <w:t></w:t>
      </w:r>
      <w:r w:rsidRPr="00105001">
        <w:rPr>
          <w:snapToGrid/>
          <w:spacing w:val="-3"/>
          <w:szCs w:val="24"/>
        </w:rPr>
        <w:t xml:space="preserve"> under "agree" or "disagree" to show what you think.  Be ready to explain each choice.</w:t>
      </w:r>
    </w:p>
    <w:p w14:paraId="235B8F66"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line="240" w:lineRule="atLeast"/>
        <w:jc w:val="both"/>
        <w:rPr>
          <w:snapToGrid/>
          <w:spacing w:val="-3"/>
          <w:szCs w:val="24"/>
        </w:rPr>
      </w:pPr>
    </w:p>
    <w:p w14:paraId="0A990EDB"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line="240" w:lineRule="atLeast"/>
        <w:jc w:val="both"/>
        <w:rPr>
          <w:snapToGrid/>
          <w:spacing w:val="-3"/>
          <w:szCs w:val="24"/>
        </w:rPr>
      </w:pPr>
    </w:p>
    <w:tbl>
      <w:tblPr>
        <w:tblW w:w="0" w:type="auto"/>
        <w:tblInd w:w="120" w:type="dxa"/>
        <w:tblLayout w:type="fixed"/>
        <w:tblCellMar>
          <w:left w:w="120" w:type="dxa"/>
          <w:right w:w="120" w:type="dxa"/>
        </w:tblCellMar>
        <w:tblLook w:val="0000" w:firstRow="0" w:lastRow="0" w:firstColumn="0" w:lastColumn="0" w:noHBand="0" w:noVBand="0"/>
      </w:tblPr>
      <w:tblGrid>
        <w:gridCol w:w="1080"/>
        <w:gridCol w:w="1212"/>
        <w:gridCol w:w="4776"/>
        <w:gridCol w:w="948"/>
        <w:gridCol w:w="1344"/>
      </w:tblGrid>
      <w:tr w:rsidR="00105001" w:rsidRPr="00105001" w14:paraId="172F3D1F" w14:textId="77777777" w:rsidTr="00105001">
        <w:tc>
          <w:tcPr>
            <w:tcW w:w="2292" w:type="dxa"/>
            <w:gridSpan w:val="2"/>
            <w:tcBorders>
              <w:top w:val="nil"/>
              <w:left w:val="nil"/>
              <w:bottom w:val="nil"/>
              <w:right w:val="nil"/>
            </w:tcBorders>
          </w:tcPr>
          <w:p w14:paraId="2CDB9005"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before="90" w:after="54" w:line="240" w:lineRule="atLeast"/>
              <w:jc w:val="center"/>
              <w:rPr>
                <w:smallCaps/>
                <w:snapToGrid/>
                <w:spacing w:val="-2"/>
                <w:szCs w:val="24"/>
              </w:rPr>
            </w:pPr>
            <w:proofErr w:type="spellStart"/>
            <w:r w:rsidRPr="00105001">
              <w:rPr>
                <w:b/>
                <w:bCs/>
                <w:smallCaps/>
                <w:snapToGrid/>
                <w:spacing w:val="-2"/>
                <w:sz w:val="22"/>
                <w:szCs w:val="22"/>
              </w:rPr>
              <w:t>Prereading</w:t>
            </w:r>
            <w:proofErr w:type="spellEnd"/>
          </w:p>
        </w:tc>
        <w:tc>
          <w:tcPr>
            <w:tcW w:w="4776" w:type="dxa"/>
            <w:tcBorders>
              <w:top w:val="nil"/>
              <w:left w:val="nil"/>
              <w:bottom w:val="nil"/>
              <w:right w:val="nil"/>
            </w:tcBorders>
          </w:tcPr>
          <w:p w14:paraId="7E30ECF3"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before="90" w:after="54" w:line="240" w:lineRule="atLeast"/>
              <w:jc w:val="center"/>
              <w:rPr>
                <w:smallCaps/>
                <w:snapToGrid/>
                <w:spacing w:val="-2"/>
                <w:szCs w:val="24"/>
              </w:rPr>
            </w:pPr>
          </w:p>
        </w:tc>
        <w:tc>
          <w:tcPr>
            <w:tcW w:w="2292" w:type="dxa"/>
            <w:gridSpan w:val="2"/>
            <w:tcBorders>
              <w:top w:val="nil"/>
              <w:left w:val="nil"/>
              <w:bottom w:val="nil"/>
              <w:right w:val="nil"/>
            </w:tcBorders>
          </w:tcPr>
          <w:p w14:paraId="35FF1E04"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before="90" w:after="54" w:line="240" w:lineRule="atLeast"/>
              <w:jc w:val="center"/>
              <w:rPr>
                <w:smallCaps/>
                <w:snapToGrid/>
                <w:spacing w:val="-2"/>
                <w:szCs w:val="24"/>
              </w:rPr>
            </w:pPr>
            <w:proofErr w:type="spellStart"/>
            <w:r w:rsidRPr="00105001">
              <w:rPr>
                <w:b/>
                <w:bCs/>
                <w:smallCaps/>
                <w:snapToGrid/>
                <w:spacing w:val="-2"/>
                <w:sz w:val="22"/>
                <w:szCs w:val="22"/>
              </w:rPr>
              <w:t>Postreading</w:t>
            </w:r>
            <w:proofErr w:type="spellEnd"/>
          </w:p>
        </w:tc>
      </w:tr>
      <w:tr w:rsidR="00105001" w:rsidRPr="00105001" w14:paraId="46DAAA8C" w14:textId="77777777" w:rsidTr="00105001">
        <w:tc>
          <w:tcPr>
            <w:tcW w:w="1080" w:type="dxa"/>
            <w:tcBorders>
              <w:top w:val="nil"/>
              <w:left w:val="nil"/>
              <w:bottom w:val="nil"/>
              <w:right w:val="nil"/>
            </w:tcBorders>
          </w:tcPr>
          <w:p w14:paraId="0A48948C"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before="90" w:after="54" w:line="240" w:lineRule="atLeast"/>
              <w:jc w:val="center"/>
              <w:rPr>
                <w:smallCaps/>
                <w:snapToGrid/>
                <w:spacing w:val="-2"/>
                <w:szCs w:val="24"/>
              </w:rPr>
            </w:pPr>
            <w:r w:rsidRPr="00105001">
              <w:rPr>
                <w:b/>
                <w:bCs/>
                <w:smallCaps/>
                <w:snapToGrid/>
                <w:spacing w:val="-2"/>
                <w:sz w:val="22"/>
                <w:szCs w:val="22"/>
              </w:rPr>
              <w:t>Agree</w:t>
            </w:r>
          </w:p>
        </w:tc>
        <w:tc>
          <w:tcPr>
            <w:tcW w:w="1212" w:type="dxa"/>
            <w:tcBorders>
              <w:top w:val="nil"/>
              <w:left w:val="nil"/>
              <w:bottom w:val="nil"/>
              <w:right w:val="nil"/>
            </w:tcBorders>
          </w:tcPr>
          <w:p w14:paraId="1D7780E0"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before="90" w:after="54" w:line="240" w:lineRule="atLeast"/>
              <w:jc w:val="center"/>
              <w:rPr>
                <w:smallCaps/>
                <w:snapToGrid/>
                <w:spacing w:val="-2"/>
                <w:szCs w:val="24"/>
              </w:rPr>
            </w:pPr>
            <w:r w:rsidRPr="00105001">
              <w:rPr>
                <w:b/>
                <w:bCs/>
                <w:smallCaps/>
                <w:snapToGrid/>
                <w:spacing w:val="-2"/>
                <w:sz w:val="22"/>
                <w:szCs w:val="22"/>
              </w:rPr>
              <w:t>Disagree</w:t>
            </w:r>
          </w:p>
        </w:tc>
        <w:tc>
          <w:tcPr>
            <w:tcW w:w="4776" w:type="dxa"/>
            <w:tcBorders>
              <w:top w:val="nil"/>
              <w:left w:val="nil"/>
              <w:bottom w:val="nil"/>
              <w:right w:val="nil"/>
            </w:tcBorders>
          </w:tcPr>
          <w:p w14:paraId="0C97C5D4"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before="90" w:after="54" w:line="240" w:lineRule="atLeast"/>
              <w:jc w:val="center"/>
              <w:rPr>
                <w:smallCaps/>
                <w:snapToGrid/>
                <w:spacing w:val="-2"/>
                <w:szCs w:val="24"/>
              </w:rPr>
            </w:pPr>
          </w:p>
        </w:tc>
        <w:tc>
          <w:tcPr>
            <w:tcW w:w="948" w:type="dxa"/>
            <w:tcBorders>
              <w:top w:val="nil"/>
              <w:left w:val="nil"/>
              <w:bottom w:val="nil"/>
              <w:right w:val="nil"/>
            </w:tcBorders>
          </w:tcPr>
          <w:p w14:paraId="358D0F30"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before="90" w:after="54" w:line="240" w:lineRule="atLeast"/>
              <w:jc w:val="center"/>
              <w:rPr>
                <w:smallCaps/>
                <w:snapToGrid/>
                <w:spacing w:val="-2"/>
                <w:szCs w:val="24"/>
              </w:rPr>
            </w:pPr>
            <w:r w:rsidRPr="00105001">
              <w:rPr>
                <w:b/>
                <w:bCs/>
                <w:smallCaps/>
                <w:snapToGrid/>
                <w:spacing w:val="-2"/>
                <w:sz w:val="22"/>
                <w:szCs w:val="22"/>
              </w:rPr>
              <w:t>Agree</w:t>
            </w:r>
          </w:p>
        </w:tc>
        <w:tc>
          <w:tcPr>
            <w:tcW w:w="1344" w:type="dxa"/>
            <w:tcBorders>
              <w:top w:val="nil"/>
              <w:left w:val="nil"/>
              <w:bottom w:val="nil"/>
              <w:right w:val="nil"/>
            </w:tcBorders>
          </w:tcPr>
          <w:p w14:paraId="7F8C6E9D"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before="90" w:line="240" w:lineRule="atLeast"/>
              <w:jc w:val="center"/>
              <w:rPr>
                <w:snapToGrid/>
                <w:spacing w:val="-2"/>
                <w:szCs w:val="24"/>
              </w:rPr>
            </w:pPr>
            <w:r w:rsidRPr="00105001">
              <w:rPr>
                <w:b/>
                <w:bCs/>
                <w:smallCaps/>
                <w:snapToGrid/>
                <w:spacing w:val="-2"/>
                <w:sz w:val="22"/>
                <w:szCs w:val="22"/>
              </w:rPr>
              <w:t>Disagree</w:t>
            </w:r>
          </w:p>
          <w:p w14:paraId="497C767E"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after="54" w:line="240" w:lineRule="atLeast"/>
              <w:jc w:val="center"/>
              <w:rPr>
                <w:snapToGrid/>
                <w:spacing w:val="-2"/>
                <w:szCs w:val="24"/>
              </w:rPr>
            </w:pPr>
          </w:p>
        </w:tc>
      </w:tr>
      <w:tr w:rsidR="00105001" w:rsidRPr="00105001" w14:paraId="1DD12010" w14:textId="77777777" w:rsidTr="00105001">
        <w:tc>
          <w:tcPr>
            <w:tcW w:w="1080" w:type="dxa"/>
            <w:tcBorders>
              <w:top w:val="nil"/>
              <w:left w:val="nil"/>
              <w:bottom w:val="nil"/>
              <w:right w:val="nil"/>
            </w:tcBorders>
          </w:tcPr>
          <w:p w14:paraId="4DCD907B" w14:textId="77777777" w:rsidR="00105001" w:rsidRPr="00105001" w:rsidRDefault="00105001" w:rsidP="00105001">
            <w:pPr>
              <w:widowControl/>
              <w:tabs>
                <w:tab w:val="right" w:pos="840"/>
              </w:tabs>
              <w:suppressAutoHyphens/>
              <w:spacing w:before="90" w:after="54" w:line="240" w:lineRule="atLeast"/>
              <w:rPr>
                <w:snapToGrid/>
                <w:spacing w:val="-2"/>
                <w:szCs w:val="24"/>
              </w:rPr>
            </w:pPr>
            <w:r w:rsidRPr="00105001">
              <w:rPr>
                <w:snapToGrid/>
                <w:spacing w:val="-2"/>
                <w:sz w:val="22"/>
                <w:szCs w:val="22"/>
                <w:u w:val="single"/>
              </w:rPr>
              <w:tab/>
            </w:r>
          </w:p>
        </w:tc>
        <w:tc>
          <w:tcPr>
            <w:tcW w:w="1212" w:type="dxa"/>
            <w:tcBorders>
              <w:top w:val="nil"/>
              <w:left w:val="nil"/>
              <w:bottom w:val="nil"/>
              <w:right w:val="nil"/>
            </w:tcBorders>
          </w:tcPr>
          <w:p w14:paraId="622C8D6E" w14:textId="77777777" w:rsidR="00105001" w:rsidRPr="00105001" w:rsidRDefault="00105001" w:rsidP="00105001">
            <w:pPr>
              <w:widowControl/>
              <w:tabs>
                <w:tab w:val="right" w:pos="972"/>
              </w:tabs>
              <w:suppressAutoHyphens/>
              <w:spacing w:before="90" w:after="54" w:line="240" w:lineRule="atLeast"/>
              <w:ind w:left="264"/>
              <w:rPr>
                <w:snapToGrid/>
                <w:spacing w:val="-2"/>
                <w:szCs w:val="24"/>
              </w:rPr>
            </w:pPr>
            <w:r w:rsidRPr="00105001">
              <w:rPr>
                <w:snapToGrid/>
                <w:spacing w:val="-2"/>
                <w:sz w:val="22"/>
                <w:szCs w:val="22"/>
                <w:u w:val="single"/>
              </w:rPr>
              <w:tab/>
            </w:r>
          </w:p>
        </w:tc>
        <w:tc>
          <w:tcPr>
            <w:tcW w:w="4776" w:type="dxa"/>
            <w:tcBorders>
              <w:top w:val="nil"/>
              <w:left w:val="nil"/>
              <w:bottom w:val="nil"/>
              <w:right w:val="nil"/>
            </w:tcBorders>
          </w:tcPr>
          <w:p w14:paraId="623AB17D"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before="90" w:line="240" w:lineRule="atLeast"/>
              <w:ind w:left="316" w:hanging="316"/>
              <w:rPr>
                <w:snapToGrid/>
                <w:spacing w:val="-2"/>
                <w:szCs w:val="24"/>
              </w:rPr>
            </w:pPr>
            <w:r w:rsidRPr="00105001">
              <w:rPr>
                <w:snapToGrid/>
                <w:spacing w:val="-2"/>
                <w:sz w:val="22"/>
                <w:szCs w:val="22"/>
              </w:rPr>
              <w:t>1.</w:t>
            </w:r>
            <w:r w:rsidRPr="00105001">
              <w:rPr>
                <w:snapToGrid/>
                <w:spacing w:val="-2"/>
                <w:sz w:val="22"/>
                <w:szCs w:val="22"/>
              </w:rPr>
              <w:tab/>
              <w:t>All poetry rhymes.</w:t>
            </w:r>
          </w:p>
          <w:p w14:paraId="00B80445"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after="54" w:line="240" w:lineRule="atLeast"/>
              <w:rPr>
                <w:snapToGrid/>
                <w:spacing w:val="-2"/>
                <w:szCs w:val="24"/>
              </w:rPr>
            </w:pPr>
          </w:p>
        </w:tc>
        <w:tc>
          <w:tcPr>
            <w:tcW w:w="948" w:type="dxa"/>
            <w:tcBorders>
              <w:top w:val="nil"/>
              <w:left w:val="nil"/>
              <w:bottom w:val="nil"/>
              <w:right w:val="nil"/>
            </w:tcBorders>
          </w:tcPr>
          <w:p w14:paraId="2E888836" w14:textId="77777777" w:rsidR="00105001" w:rsidRPr="00105001" w:rsidRDefault="00105001" w:rsidP="00105001">
            <w:pPr>
              <w:widowControl/>
              <w:tabs>
                <w:tab w:val="right" w:pos="708"/>
              </w:tabs>
              <w:suppressAutoHyphens/>
              <w:spacing w:before="90" w:after="54" w:line="240" w:lineRule="atLeast"/>
              <w:rPr>
                <w:snapToGrid/>
                <w:spacing w:val="-2"/>
                <w:szCs w:val="24"/>
              </w:rPr>
            </w:pPr>
            <w:r w:rsidRPr="00105001">
              <w:rPr>
                <w:snapToGrid/>
                <w:spacing w:val="-2"/>
                <w:sz w:val="22"/>
                <w:szCs w:val="22"/>
                <w:u w:val="single"/>
              </w:rPr>
              <w:tab/>
            </w:r>
          </w:p>
        </w:tc>
        <w:tc>
          <w:tcPr>
            <w:tcW w:w="1344" w:type="dxa"/>
            <w:tcBorders>
              <w:top w:val="nil"/>
              <w:left w:val="nil"/>
              <w:bottom w:val="nil"/>
              <w:right w:val="nil"/>
            </w:tcBorders>
          </w:tcPr>
          <w:p w14:paraId="46DE3B7C" w14:textId="77777777" w:rsidR="00105001" w:rsidRPr="00105001" w:rsidRDefault="00105001" w:rsidP="00105001">
            <w:pPr>
              <w:widowControl/>
              <w:tabs>
                <w:tab w:val="right" w:pos="1104"/>
              </w:tabs>
              <w:suppressAutoHyphens/>
              <w:spacing w:before="90" w:line="240" w:lineRule="atLeast"/>
              <w:ind w:left="264"/>
              <w:rPr>
                <w:snapToGrid/>
                <w:spacing w:val="-2"/>
                <w:szCs w:val="24"/>
                <w:u w:val="single"/>
              </w:rPr>
            </w:pPr>
            <w:r w:rsidRPr="00105001">
              <w:rPr>
                <w:snapToGrid/>
                <w:spacing w:val="-2"/>
                <w:sz w:val="22"/>
                <w:szCs w:val="22"/>
                <w:u w:val="single"/>
              </w:rPr>
              <w:tab/>
            </w:r>
          </w:p>
          <w:p w14:paraId="569CEE68"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line="240" w:lineRule="atLeast"/>
              <w:ind w:left="264"/>
              <w:rPr>
                <w:snapToGrid/>
                <w:spacing w:val="-2"/>
                <w:szCs w:val="24"/>
              </w:rPr>
            </w:pPr>
          </w:p>
          <w:p w14:paraId="5D72F295"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after="54" w:line="240" w:lineRule="atLeast"/>
              <w:rPr>
                <w:snapToGrid/>
                <w:spacing w:val="-2"/>
                <w:szCs w:val="24"/>
              </w:rPr>
            </w:pPr>
          </w:p>
        </w:tc>
      </w:tr>
      <w:tr w:rsidR="00105001" w:rsidRPr="00105001" w14:paraId="07934C8B" w14:textId="77777777" w:rsidTr="00105001">
        <w:tc>
          <w:tcPr>
            <w:tcW w:w="1080" w:type="dxa"/>
            <w:tcBorders>
              <w:top w:val="nil"/>
              <w:left w:val="nil"/>
              <w:bottom w:val="nil"/>
              <w:right w:val="nil"/>
            </w:tcBorders>
          </w:tcPr>
          <w:p w14:paraId="7AC7C8CC" w14:textId="77777777" w:rsidR="00105001" w:rsidRPr="00105001" w:rsidRDefault="00105001" w:rsidP="00105001">
            <w:pPr>
              <w:widowControl/>
              <w:tabs>
                <w:tab w:val="right" w:pos="840"/>
              </w:tabs>
              <w:suppressAutoHyphens/>
              <w:spacing w:before="90" w:after="54" w:line="240" w:lineRule="atLeast"/>
              <w:rPr>
                <w:snapToGrid/>
                <w:spacing w:val="-2"/>
                <w:szCs w:val="24"/>
              </w:rPr>
            </w:pPr>
            <w:r w:rsidRPr="00105001">
              <w:rPr>
                <w:snapToGrid/>
                <w:spacing w:val="-2"/>
                <w:sz w:val="22"/>
                <w:szCs w:val="22"/>
                <w:u w:val="single"/>
              </w:rPr>
              <w:tab/>
            </w:r>
          </w:p>
        </w:tc>
        <w:tc>
          <w:tcPr>
            <w:tcW w:w="1212" w:type="dxa"/>
            <w:tcBorders>
              <w:top w:val="nil"/>
              <w:left w:val="nil"/>
              <w:bottom w:val="nil"/>
              <w:right w:val="nil"/>
            </w:tcBorders>
          </w:tcPr>
          <w:p w14:paraId="5D6F22C8" w14:textId="77777777" w:rsidR="00105001" w:rsidRPr="00105001" w:rsidRDefault="00105001" w:rsidP="00105001">
            <w:pPr>
              <w:widowControl/>
              <w:tabs>
                <w:tab w:val="right" w:pos="972"/>
              </w:tabs>
              <w:suppressAutoHyphens/>
              <w:spacing w:before="90" w:after="54" w:line="240" w:lineRule="atLeast"/>
              <w:ind w:left="264"/>
              <w:rPr>
                <w:snapToGrid/>
                <w:spacing w:val="-2"/>
                <w:szCs w:val="24"/>
              </w:rPr>
            </w:pPr>
            <w:r w:rsidRPr="00105001">
              <w:rPr>
                <w:snapToGrid/>
                <w:spacing w:val="-2"/>
                <w:sz w:val="22"/>
                <w:szCs w:val="22"/>
                <w:u w:val="single"/>
              </w:rPr>
              <w:tab/>
            </w:r>
          </w:p>
        </w:tc>
        <w:tc>
          <w:tcPr>
            <w:tcW w:w="4776" w:type="dxa"/>
            <w:tcBorders>
              <w:top w:val="nil"/>
              <w:left w:val="nil"/>
              <w:bottom w:val="nil"/>
              <w:right w:val="nil"/>
            </w:tcBorders>
          </w:tcPr>
          <w:p w14:paraId="0B96496C"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before="90" w:after="54" w:line="240" w:lineRule="atLeast"/>
              <w:ind w:left="316" w:hanging="316"/>
              <w:rPr>
                <w:snapToGrid/>
                <w:spacing w:val="-2"/>
                <w:szCs w:val="24"/>
              </w:rPr>
            </w:pPr>
            <w:r w:rsidRPr="00105001">
              <w:rPr>
                <w:snapToGrid/>
                <w:spacing w:val="-2"/>
                <w:sz w:val="22"/>
                <w:szCs w:val="22"/>
              </w:rPr>
              <w:t>2.</w:t>
            </w:r>
            <w:r w:rsidRPr="00105001">
              <w:rPr>
                <w:snapToGrid/>
                <w:spacing w:val="-2"/>
                <w:sz w:val="22"/>
                <w:szCs w:val="22"/>
              </w:rPr>
              <w:tab/>
              <w:t>One way to identify a poet's work is to notice the kind of images used.</w:t>
            </w:r>
          </w:p>
        </w:tc>
        <w:tc>
          <w:tcPr>
            <w:tcW w:w="948" w:type="dxa"/>
            <w:tcBorders>
              <w:top w:val="nil"/>
              <w:left w:val="nil"/>
              <w:bottom w:val="nil"/>
              <w:right w:val="nil"/>
            </w:tcBorders>
          </w:tcPr>
          <w:p w14:paraId="1F8B63E4" w14:textId="77777777" w:rsidR="00105001" w:rsidRPr="00105001" w:rsidRDefault="00105001" w:rsidP="00105001">
            <w:pPr>
              <w:widowControl/>
              <w:tabs>
                <w:tab w:val="right" w:pos="708"/>
              </w:tabs>
              <w:suppressAutoHyphens/>
              <w:spacing w:before="90" w:after="54" w:line="240" w:lineRule="atLeast"/>
              <w:rPr>
                <w:snapToGrid/>
                <w:spacing w:val="-2"/>
                <w:szCs w:val="24"/>
              </w:rPr>
            </w:pPr>
            <w:r w:rsidRPr="00105001">
              <w:rPr>
                <w:snapToGrid/>
                <w:spacing w:val="-2"/>
                <w:sz w:val="22"/>
                <w:szCs w:val="22"/>
                <w:u w:val="single"/>
              </w:rPr>
              <w:tab/>
            </w:r>
          </w:p>
        </w:tc>
        <w:tc>
          <w:tcPr>
            <w:tcW w:w="1344" w:type="dxa"/>
            <w:tcBorders>
              <w:top w:val="nil"/>
              <w:left w:val="nil"/>
              <w:bottom w:val="nil"/>
              <w:right w:val="nil"/>
            </w:tcBorders>
          </w:tcPr>
          <w:p w14:paraId="4183E963" w14:textId="77777777" w:rsidR="00105001" w:rsidRPr="00105001" w:rsidRDefault="00105001" w:rsidP="00105001">
            <w:pPr>
              <w:widowControl/>
              <w:tabs>
                <w:tab w:val="right" w:pos="1104"/>
              </w:tabs>
              <w:suppressAutoHyphens/>
              <w:spacing w:before="90" w:line="240" w:lineRule="atLeast"/>
              <w:ind w:left="264"/>
              <w:rPr>
                <w:snapToGrid/>
                <w:spacing w:val="-2"/>
                <w:szCs w:val="24"/>
              </w:rPr>
            </w:pPr>
            <w:r w:rsidRPr="00105001">
              <w:rPr>
                <w:snapToGrid/>
                <w:spacing w:val="-2"/>
                <w:sz w:val="22"/>
                <w:szCs w:val="22"/>
                <w:u w:val="single"/>
              </w:rPr>
              <w:tab/>
            </w:r>
          </w:p>
          <w:p w14:paraId="7C9D4058"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line="240" w:lineRule="atLeast"/>
              <w:rPr>
                <w:snapToGrid/>
                <w:spacing w:val="-2"/>
                <w:szCs w:val="24"/>
              </w:rPr>
            </w:pPr>
          </w:p>
          <w:p w14:paraId="37BA77D1"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after="54" w:line="240" w:lineRule="atLeast"/>
              <w:rPr>
                <w:snapToGrid/>
                <w:spacing w:val="-2"/>
                <w:szCs w:val="24"/>
              </w:rPr>
            </w:pPr>
          </w:p>
        </w:tc>
      </w:tr>
      <w:tr w:rsidR="00105001" w:rsidRPr="00105001" w14:paraId="3795989A" w14:textId="77777777" w:rsidTr="00105001">
        <w:tc>
          <w:tcPr>
            <w:tcW w:w="1080" w:type="dxa"/>
            <w:tcBorders>
              <w:top w:val="nil"/>
              <w:left w:val="nil"/>
              <w:bottom w:val="nil"/>
              <w:right w:val="nil"/>
            </w:tcBorders>
          </w:tcPr>
          <w:p w14:paraId="38EC2C24" w14:textId="77777777" w:rsidR="00105001" w:rsidRPr="00105001" w:rsidRDefault="00105001" w:rsidP="00105001">
            <w:pPr>
              <w:widowControl/>
              <w:tabs>
                <w:tab w:val="right" w:pos="840"/>
              </w:tabs>
              <w:suppressAutoHyphens/>
              <w:spacing w:before="90" w:after="54" w:line="240" w:lineRule="atLeast"/>
              <w:rPr>
                <w:snapToGrid/>
                <w:spacing w:val="-2"/>
                <w:szCs w:val="24"/>
              </w:rPr>
            </w:pPr>
            <w:r w:rsidRPr="00105001">
              <w:rPr>
                <w:snapToGrid/>
                <w:spacing w:val="-2"/>
                <w:sz w:val="22"/>
                <w:szCs w:val="22"/>
                <w:u w:val="single"/>
              </w:rPr>
              <w:tab/>
            </w:r>
          </w:p>
        </w:tc>
        <w:tc>
          <w:tcPr>
            <w:tcW w:w="1212" w:type="dxa"/>
            <w:tcBorders>
              <w:top w:val="nil"/>
              <w:left w:val="nil"/>
              <w:bottom w:val="nil"/>
              <w:right w:val="nil"/>
            </w:tcBorders>
          </w:tcPr>
          <w:p w14:paraId="57662B08" w14:textId="77777777" w:rsidR="00105001" w:rsidRPr="00105001" w:rsidRDefault="00105001" w:rsidP="00105001">
            <w:pPr>
              <w:widowControl/>
              <w:tabs>
                <w:tab w:val="right" w:pos="972"/>
              </w:tabs>
              <w:suppressAutoHyphens/>
              <w:spacing w:before="90" w:after="54" w:line="240" w:lineRule="atLeast"/>
              <w:ind w:left="264"/>
              <w:rPr>
                <w:snapToGrid/>
                <w:spacing w:val="-2"/>
                <w:szCs w:val="24"/>
              </w:rPr>
            </w:pPr>
            <w:r w:rsidRPr="00105001">
              <w:rPr>
                <w:snapToGrid/>
                <w:spacing w:val="-2"/>
                <w:sz w:val="22"/>
                <w:szCs w:val="22"/>
                <w:u w:val="single"/>
              </w:rPr>
              <w:tab/>
            </w:r>
          </w:p>
        </w:tc>
        <w:tc>
          <w:tcPr>
            <w:tcW w:w="4776" w:type="dxa"/>
            <w:tcBorders>
              <w:top w:val="nil"/>
              <w:left w:val="nil"/>
              <w:bottom w:val="nil"/>
              <w:right w:val="nil"/>
            </w:tcBorders>
          </w:tcPr>
          <w:p w14:paraId="058DB677"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before="90" w:after="54" w:line="240" w:lineRule="atLeast"/>
              <w:ind w:left="316" w:hanging="316"/>
              <w:rPr>
                <w:snapToGrid/>
                <w:spacing w:val="-2"/>
                <w:szCs w:val="24"/>
              </w:rPr>
            </w:pPr>
            <w:r w:rsidRPr="00105001">
              <w:rPr>
                <w:snapToGrid/>
                <w:spacing w:val="-2"/>
                <w:sz w:val="22"/>
                <w:szCs w:val="22"/>
              </w:rPr>
              <w:t>3.</w:t>
            </w:r>
            <w:r w:rsidRPr="00105001">
              <w:rPr>
                <w:snapToGrid/>
                <w:spacing w:val="-2"/>
                <w:sz w:val="22"/>
                <w:szCs w:val="22"/>
              </w:rPr>
              <w:tab/>
              <w:t xml:space="preserve">A poem has only one correct interpretation. </w:t>
            </w:r>
          </w:p>
        </w:tc>
        <w:tc>
          <w:tcPr>
            <w:tcW w:w="948" w:type="dxa"/>
            <w:tcBorders>
              <w:top w:val="nil"/>
              <w:left w:val="nil"/>
              <w:bottom w:val="nil"/>
              <w:right w:val="nil"/>
            </w:tcBorders>
          </w:tcPr>
          <w:p w14:paraId="289D9D91" w14:textId="77777777" w:rsidR="00105001" w:rsidRPr="00105001" w:rsidRDefault="00105001" w:rsidP="00105001">
            <w:pPr>
              <w:widowControl/>
              <w:tabs>
                <w:tab w:val="right" w:pos="708"/>
              </w:tabs>
              <w:suppressAutoHyphens/>
              <w:spacing w:before="90" w:after="54" w:line="240" w:lineRule="atLeast"/>
              <w:rPr>
                <w:snapToGrid/>
                <w:spacing w:val="-2"/>
                <w:szCs w:val="24"/>
              </w:rPr>
            </w:pPr>
            <w:r w:rsidRPr="00105001">
              <w:rPr>
                <w:snapToGrid/>
                <w:spacing w:val="-2"/>
                <w:sz w:val="22"/>
                <w:szCs w:val="22"/>
                <w:u w:val="single"/>
              </w:rPr>
              <w:tab/>
            </w:r>
          </w:p>
        </w:tc>
        <w:tc>
          <w:tcPr>
            <w:tcW w:w="1344" w:type="dxa"/>
            <w:tcBorders>
              <w:top w:val="nil"/>
              <w:left w:val="nil"/>
              <w:bottom w:val="nil"/>
              <w:right w:val="nil"/>
            </w:tcBorders>
          </w:tcPr>
          <w:p w14:paraId="41B28F34" w14:textId="77777777" w:rsidR="00105001" w:rsidRPr="00105001" w:rsidRDefault="00105001" w:rsidP="00105001">
            <w:pPr>
              <w:widowControl/>
              <w:tabs>
                <w:tab w:val="right" w:pos="1104"/>
              </w:tabs>
              <w:suppressAutoHyphens/>
              <w:spacing w:before="90" w:line="240" w:lineRule="atLeast"/>
              <w:ind w:left="264"/>
              <w:rPr>
                <w:snapToGrid/>
                <w:spacing w:val="-2"/>
                <w:szCs w:val="24"/>
              </w:rPr>
            </w:pPr>
            <w:r w:rsidRPr="00105001">
              <w:rPr>
                <w:snapToGrid/>
                <w:spacing w:val="-2"/>
                <w:sz w:val="22"/>
                <w:szCs w:val="22"/>
                <w:u w:val="single"/>
              </w:rPr>
              <w:tab/>
            </w:r>
          </w:p>
          <w:p w14:paraId="7A2C9B53"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line="240" w:lineRule="atLeast"/>
              <w:ind w:left="264"/>
              <w:rPr>
                <w:snapToGrid/>
                <w:spacing w:val="-2"/>
                <w:szCs w:val="24"/>
              </w:rPr>
            </w:pPr>
          </w:p>
          <w:p w14:paraId="1C4FAC66"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after="54" w:line="240" w:lineRule="atLeast"/>
              <w:ind w:left="264"/>
              <w:rPr>
                <w:snapToGrid/>
                <w:spacing w:val="-2"/>
                <w:szCs w:val="24"/>
              </w:rPr>
            </w:pPr>
          </w:p>
        </w:tc>
      </w:tr>
      <w:tr w:rsidR="00105001" w:rsidRPr="00105001" w14:paraId="11773AE3" w14:textId="77777777" w:rsidTr="00105001">
        <w:tc>
          <w:tcPr>
            <w:tcW w:w="1080" w:type="dxa"/>
            <w:tcBorders>
              <w:top w:val="nil"/>
              <w:left w:val="nil"/>
              <w:bottom w:val="nil"/>
              <w:right w:val="nil"/>
            </w:tcBorders>
          </w:tcPr>
          <w:p w14:paraId="010C13BB" w14:textId="77777777" w:rsidR="00105001" w:rsidRPr="00105001" w:rsidRDefault="00105001" w:rsidP="00105001">
            <w:pPr>
              <w:widowControl/>
              <w:tabs>
                <w:tab w:val="right" w:pos="840"/>
              </w:tabs>
              <w:suppressAutoHyphens/>
              <w:spacing w:before="90" w:after="54" w:line="240" w:lineRule="atLeast"/>
              <w:rPr>
                <w:snapToGrid/>
                <w:spacing w:val="-2"/>
                <w:szCs w:val="24"/>
              </w:rPr>
            </w:pPr>
            <w:r w:rsidRPr="00105001">
              <w:rPr>
                <w:snapToGrid/>
                <w:spacing w:val="-2"/>
                <w:sz w:val="22"/>
                <w:szCs w:val="22"/>
                <w:u w:val="single"/>
              </w:rPr>
              <w:tab/>
            </w:r>
          </w:p>
        </w:tc>
        <w:tc>
          <w:tcPr>
            <w:tcW w:w="1212" w:type="dxa"/>
            <w:tcBorders>
              <w:top w:val="nil"/>
              <w:left w:val="nil"/>
              <w:bottom w:val="nil"/>
              <w:right w:val="nil"/>
            </w:tcBorders>
          </w:tcPr>
          <w:p w14:paraId="475DA0DC" w14:textId="77777777" w:rsidR="00105001" w:rsidRPr="00105001" w:rsidRDefault="00105001" w:rsidP="00105001">
            <w:pPr>
              <w:widowControl/>
              <w:tabs>
                <w:tab w:val="right" w:pos="972"/>
              </w:tabs>
              <w:suppressAutoHyphens/>
              <w:spacing w:before="90" w:after="54" w:line="240" w:lineRule="atLeast"/>
              <w:ind w:left="264"/>
              <w:rPr>
                <w:snapToGrid/>
                <w:spacing w:val="-2"/>
                <w:szCs w:val="24"/>
              </w:rPr>
            </w:pPr>
            <w:r w:rsidRPr="00105001">
              <w:rPr>
                <w:snapToGrid/>
                <w:spacing w:val="-2"/>
                <w:sz w:val="22"/>
                <w:szCs w:val="22"/>
                <w:u w:val="single"/>
              </w:rPr>
              <w:tab/>
            </w:r>
          </w:p>
        </w:tc>
        <w:tc>
          <w:tcPr>
            <w:tcW w:w="4776" w:type="dxa"/>
            <w:tcBorders>
              <w:top w:val="nil"/>
              <w:left w:val="nil"/>
              <w:bottom w:val="nil"/>
              <w:right w:val="nil"/>
            </w:tcBorders>
          </w:tcPr>
          <w:p w14:paraId="6DF0ED0A"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before="90" w:after="54" w:line="240" w:lineRule="atLeast"/>
              <w:ind w:left="316" w:hanging="316"/>
              <w:rPr>
                <w:snapToGrid/>
                <w:spacing w:val="-2"/>
                <w:szCs w:val="24"/>
              </w:rPr>
            </w:pPr>
            <w:r w:rsidRPr="00105001">
              <w:rPr>
                <w:snapToGrid/>
                <w:spacing w:val="-2"/>
                <w:sz w:val="22"/>
                <w:szCs w:val="22"/>
              </w:rPr>
              <w:t>4.</w:t>
            </w:r>
            <w:r w:rsidRPr="00105001">
              <w:rPr>
                <w:snapToGrid/>
                <w:spacing w:val="-2"/>
                <w:sz w:val="22"/>
                <w:szCs w:val="22"/>
              </w:rPr>
              <w:tab/>
              <w:t>Poems, like photographs, create realistic images.</w:t>
            </w:r>
          </w:p>
        </w:tc>
        <w:tc>
          <w:tcPr>
            <w:tcW w:w="948" w:type="dxa"/>
            <w:tcBorders>
              <w:top w:val="nil"/>
              <w:left w:val="nil"/>
              <w:bottom w:val="nil"/>
              <w:right w:val="nil"/>
            </w:tcBorders>
          </w:tcPr>
          <w:p w14:paraId="4EC28B1F" w14:textId="77777777" w:rsidR="00105001" w:rsidRPr="00105001" w:rsidRDefault="00105001" w:rsidP="00105001">
            <w:pPr>
              <w:widowControl/>
              <w:tabs>
                <w:tab w:val="right" w:pos="708"/>
              </w:tabs>
              <w:suppressAutoHyphens/>
              <w:spacing w:before="90" w:after="54" w:line="240" w:lineRule="atLeast"/>
              <w:rPr>
                <w:snapToGrid/>
                <w:spacing w:val="-2"/>
                <w:szCs w:val="24"/>
              </w:rPr>
            </w:pPr>
            <w:r w:rsidRPr="00105001">
              <w:rPr>
                <w:snapToGrid/>
                <w:spacing w:val="-2"/>
                <w:sz w:val="22"/>
                <w:szCs w:val="22"/>
                <w:u w:val="single"/>
              </w:rPr>
              <w:tab/>
            </w:r>
          </w:p>
        </w:tc>
        <w:tc>
          <w:tcPr>
            <w:tcW w:w="1344" w:type="dxa"/>
            <w:tcBorders>
              <w:top w:val="nil"/>
              <w:left w:val="nil"/>
              <w:bottom w:val="nil"/>
              <w:right w:val="nil"/>
            </w:tcBorders>
          </w:tcPr>
          <w:p w14:paraId="18601315" w14:textId="77777777" w:rsidR="00105001" w:rsidRPr="00105001" w:rsidRDefault="00105001" w:rsidP="00105001">
            <w:pPr>
              <w:widowControl/>
              <w:tabs>
                <w:tab w:val="right" w:pos="1104"/>
              </w:tabs>
              <w:suppressAutoHyphens/>
              <w:spacing w:before="90" w:line="240" w:lineRule="atLeast"/>
              <w:ind w:left="264"/>
              <w:rPr>
                <w:snapToGrid/>
                <w:spacing w:val="-2"/>
                <w:szCs w:val="24"/>
              </w:rPr>
            </w:pPr>
            <w:r w:rsidRPr="00105001">
              <w:rPr>
                <w:snapToGrid/>
                <w:spacing w:val="-2"/>
                <w:sz w:val="22"/>
                <w:szCs w:val="22"/>
                <w:u w:val="single"/>
              </w:rPr>
              <w:tab/>
            </w:r>
          </w:p>
          <w:p w14:paraId="38C8D8E8"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line="240" w:lineRule="atLeast"/>
              <w:ind w:left="264"/>
              <w:rPr>
                <w:snapToGrid/>
                <w:spacing w:val="-2"/>
                <w:szCs w:val="24"/>
              </w:rPr>
            </w:pPr>
          </w:p>
          <w:p w14:paraId="0C3612AD"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after="54" w:line="240" w:lineRule="atLeast"/>
              <w:ind w:left="264"/>
              <w:rPr>
                <w:snapToGrid/>
                <w:spacing w:val="-2"/>
                <w:szCs w:val="24"/>
              </w:rPr>
            </w:pPr>
          </w:p>
        </w:tc>
      </w:tr>
      <w:tr w:rsidR="00105001" w:rsidRPr="00105001" w14:paraId="4860A351" w14:textId="77777777" w:rsidTr="00105001">
        <w:tc>
          <w:tcPr>
            <w:tcW w:w="1080" w:type="dxa"/>
            <w:tcBorders>
              <w:top w:val="nil"/>
              <w:left w:val="nil"/>
              <w:bottom w:val="nil"/>
              <w:right w:val="nil"/>
            </w:tcBorders>
          </w:tcPr>
          <w:p w14:paraId="261AC73F" w14:textId="77777777" w:rsidR="00105001" w:rsidRPr="00105001" w:rsidRDefault="00105001" w:rsidP="00105001">
            <w:pPr>
              <w:widowControl/>
              <w:tabs>
                <w:tab w:val="right" w:pos="840"/>
              </w:tabs>
              <w:suppressAutoHyphens/>
              <w:spacing w:before="90" w:after="54" w:line="240" w:lineRule="atLeast"/>
              <w:rPr>
                <w:snapToGrid/>
                <w:spacing w:val="-2"/>
                <w:szCs w:val="24"/>
              </w:rPr>
            </w:pPr>
            <w:r w:rsidRPr="00105001">
              <w:rPr>
                <w:snapToGrid/>
                <w:spacing w:val="-2"/>
                <w:sz w:val="22"/>
                <w:szCs w:val="22"/>
                <w:u w:val="single"/>
              </w:rPr>
              <w:tab/>
            </w:r>
          </w:p>
        </w:tc>
        <w:tc>
          <w:tcPr>
            <w:tcW w:w="1212" w:type="dxa"/>
            <w:tcBorders>
              <w:top w:val="nil"/>
              <w:left w:val="nil"/>
              <w:bottom w:val="nil"/>
              <w:right w:val="nil"/>
            </w:tcBorders>
          </w:tcPr>
          <w:p w14:paraId="6C5A78E0" w14:textId="77777777" w:rsidR="00105001" w:rsidRPr="00105001" w:rsidRDefault="00105001" w:rsidP="00105001">
            <w:pPr>
              <w:widowControl/>
              <w:tabs>
                <w:tab w:val="right" w:pos="972"/>
              </w:tabs>
              <w:suppressAutoHyphens/>
              <w:spacing w:before="90" w:after="54" w:line="240" w:lineRule="atLeast"/>
              <w:ind w:left="264"/>
              <w:rPr>
                <w:snapToGrid/>
                <w:spacing w:val="-2"/>
                <w:szCs w:val="24"/>
              </w:rPr>
            </w:pPr>
            <w:r w:rsidRPr="00105001">
              <w:rPr>
                <w:snapToGrid/>
                <w:spacing w:val="-2"/>
                <w:sz w:val="22"/>
                <w:szCs w:val="22"/>
                <w:u w:val="single"/>
              </w:rPr>
              <w:tab/>
            </w:r>
          </w:p>
        </w:tc>
        <w:tc>
          <w:tcPr>
            <w:tcW w:w="4776" w:type="dxa"/>
            <w:tcBorders>
              <w:top w:val="nil"/>
              <w:left w:val="nil"/>
              <w:bottom w:val="nil"/>
              <w:right w:val="nil"/>
            </w:tcBorders>
          </w:tcPr>
          <w:p w14:paraId="65DC2408"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before="90" w:after="54" w:line="240" w:lineRule="atLeast"/>
              <w:ind w:left="316" w:hanging="316"/>
              <w:rPr>
                <w:snapToGrid/>
                <w:spacing w:val="-2"/>
                <w:szCs w:val="24"/>
              </w:rPr>
            </w:pPr>
            <w:r w:rsidRPr="00105001">
              <w:rPr>
                <w:snapToGrid/>
                <w:spacing w:val="-2"/>
                <w:sz w:val="22"/>
                <w:szCs w:val="22"/>
              </w:rPr>
              <w:t>5.</w:t>
            </w:r>
            <w:r w:rsidRPr="00105001">
              <w:rPr>
                <w:snapToGrid/>
                <w:spacing w:val="-2"/>
                <w:sz w:val="22"/>
                <w:szCs w:val="22"/>
              </w:rPr>
              <w:tab/>
              <w:t>Reading a poem once is sufficient for understanding its full meaning.</w:t>
            </w:r>
          </w:p>
        </w:tc>
        <w:tc>
          <w:tcPr>
            <w:tcW w:w="948" w:type="dxa"/>
            <w:tcBorders>
              <w:top w:val="nil"/>
              <w:left w:val="nil"/>
              <w:bottom w:val="nil"/>
              <w:right w:val="nil"/>
            </w:tcBorders>
          </w:tcPr>
          <w:p w14:paraId="495F2E15" w14:textId="77777777" w:rsidR="00105001" w:rsidRPr="00105001" w:rsidRDefault="00105001" w:rsidP="00105001">
            <w:pPr>
              <w:widowControl/>
              <w:tabs>
                <w:tab w:val="right" w:pos="708"/>
              </w:tabs>
              <w:suppressAutoHyphens/>
              <w:spacing w:before="90" w:after="54" w:line="240" w:lineRule="atLeast"/>
              <w:rPr>
                <w:snapToGrid/>
                <w:spacing w:val="-2"/>
                <w:szCs w:val="24"/>
              </w:rPr>
            </w:pPr>
            <w:r w:rsidRPr="00105001">
              <w:rPr>
                <w:snapToGrid/>
                <w:spacing w:val="-2"/>
                <w:sz w:val="22"/>
                <w:szCs w:val="22"/>
                <w:u w:val="single"/>
              </w:rPr>
              <w:tab/>
            </w:r>
          </w:p>
        </w:tc>
        <w:tc>
          <w:tcPr>
            <w:tcW w:w="1344" w:type="dxa"/>
            <w:tcBorders>
              <w:top w:val="nil"/>
              <w:left w:val="nil"/>
              <w:bottom w:val="nil"/>
              <w:right w:val="nil"/>
            </w:tcBorders>
          </w:tcPr>
          <w:p w14:paraId="6377BA09" w14:textId="77777777" w:rsidR="00105001" w:rsidRPr="00105001" w:rsidRDefault="00105001" w:rsidP="00105001">
            <w:pPr>
              <w:widowControl/>
              <w:tabs>
                <w:tab w:val="right" w:pos="1104"/>
              </w:tabs>
              <w:suppressAutoHyphens/>
              <w:spacing w:before="90" w:line="240" w:lineRule="atLeast"/>
              <w:ind w:left="264"/>
              <w:rPr>
                <w:snapToGrid/>
                <w:spacing w:val="-2"/>
                <w:szCs w:val="24"/>
              </w:rPr>
            </w:pPr>
            <w:r w:rsidRPr="00105001">
              <w:rPr>
                <w:snapToGrid/>
                <w:spacing w:val="-2"/>
                <w:sz w:val="22"/>
                <w:szCs w:val="22"/>
                <w:u w:val="single"/>
              </w:rPr>
              <w:tab/>
            </w:r>
          </w:p>
          <w:p w14:paraId="0328E661"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line="240" w:lineRule="atLeast"/>
              <w:ind w:left="264"/>
              <w:rPr>
                <w:snapToGrid/>
                <w:spacing w:val="-2"/>
                <w:szCs w:val="24"/>
              </w:rPr>
            </w:pPr>
          </w:p>
          <w:p w14:paraId="531ADB6C"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after="54" w:line="240" w:lineRule="atLeast"/>
              <w:ind w:left="264"/>
              <w:rPr>
                <w:snapToGrid/>
                <w:spacing w:val="-2"/>
                <w:szCs w:val="24"/>
              </w:rPr>
            </w:pPr>
          </w:p>
        </w:tc>
      </w:tr>
    </w:tbl>
    <w:p w14:paraId="3E66262E" w14:textId="77777777" w:rsidR="00105001" w:rsidRPr="00105001" w:rsidRDefault="00105001" w:rsidP="00105001">
      <w:pPr>
        <w:keepNext/>
        <w:widowControl/>
        <w:jc w:val="center"/>
        <w:outlineLvl w:val="2"/>
        <w:rPr>
          <w:b/>
          <w:bCs/>
          <w:snapToGrid/>
          <w:sz w:val="28"/>
          <w:szCs w:val="24"/>
        </w:rPr>
      </w:pPr>
      <w:bookmarkStart w:id="194" w:name="_Matching_Activity"/>
      <w:bookmarkEnd w:id="194"/>
      <w:r w:rsidRPr="00105001">
        <w:rPr>
          <w:b/>
          <w:bCs/>
          <w:snapToGrid/>
          <w:sz w:val="28"/>
          <w:szCs w:val="24"/>
        </w:rPr>
        <w:br w:type="page"/>
      </w:r>
      <w:r w:rsidRPr="00105001">
        <w:rPr>
          <w:b/>
          <w:bCs/>
          <w:snapToGrid/>
          <w:sz w:val="28"/>
          <w:szCs w:val="24"/>
        </w:rPr>
        <w:lastRenderedPageBreak/>
        <w:t>Matching Activity</w:t>
      </w:r>
    </w:p>
    <w:p w14:paraId="6FD37EB0" w14:textId="77777777" w:rsidR="00105001" w:rsidRPr="00105001" w:rsidRDefault="00105001" w:rsidP="00105001">
      <w:pPr>
        <w:keepNext/>
        <w:widowControl/>
        <w:jc w:val="center"/>
        <w:outlineLvl w:val="2"/>
        <w:rPr>
          <w:b/>
          <w:bCs/>
          <w:snapToGrid/>
          <w:sz w:val="28"/>
          <w:szCs w:val="24"/>
        </w:rPr>
      </w:pPr>
      <w:r w:rsidRPr="00105001">
        <w:rPr>
          <w:b/>
          <w:bCs/>
          <w:snapToGrid/>
          <w:sz w:val="28"/>
          <w:szCs w:val="24"/>
        </w:rPr>
        <w:t>Poetic Terms</w:t>
      </w:r>
    </w:p>
    <w:p w14:paraId="1FB006D2"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line="240" w:lineRule="atLeast"/>
        <w:jc w:val="both"/>
        <w:rPr>
          <w:snapToGrid/>
          <w:spacing w:val="-3"/>
          <w:szCs w:val="24"/>
        </w:rPr>
      </w:pPr>
    </w:p>
    <w:p w14:paraId="3F027AE2"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line="240" w:lineRule="atLeast"/>
        <w:jc w:val="both"/>
        <w:rPr>
          <w:snapToGrid/>
          <w:spacing w:val="-3"/>
          <w:szCs w:val="24"/>
        </w:rPr>
      </w:pPr>
    </w:p>
    <w:p w14:paraId="5D310CB6"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line="240" w:lineRule="atLeast"/>
        <w:jc w:val="both"/>
        <w:rPr>
          <w:snapToGrid/>
          <w:spacing w:val="-3"/>
          <w:szCs w:val="24"/>
        </w:rPr>
      </w:pPr>
      <w:r w:rsidRPr="00105001">
        <w:rPr>
          <w:snapToGrid/>
          <w:spacing w:val="-3"/>
          <w:szCs w:val="24"/>
        </w:rPr>
        <w:t>Directions:  Match the poetic term on the left with the example of the term on the right.  Use your prior knowledge of poetry to help you.</w:t>
      </w:r>
    </w:p>
    <w:p w14:paraId="3DC18F70"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line="240" w:lineRule="atLeast"/>
        <w:jc w:val="both"/>
        <w:rPr>
          <w:snapToGrid/>
          <w:spacing w:val="-3"/>
          <w:szCs w:val="24"/>
        </w:rPr>
      </w:pPr>
    </w:p>
    <w:p w14:paraId="45A8960D"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jc w:val="both"/>
        <w:rPr>
          <w:snapToGrid/>
          <w:spacing w:val="-3"/>
          <w:szCs w:val="24"/>
        </w:rPr>
      </w:pPr>
    </w:p>
    <w:p w14:paraId="6F914CCF"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ind w:left="1188" w:hanging="1188"/>
        <w:jc w:val="both"/>
        <w:rPr>
          <w:snapToGrid/>
          <w:spacing w:val="-3"/>
          <w:szCs w:val="24"/>
        </w:rPr>
      </w:pPr>
      <w:r w:rsidRPr="00105001">
        <w:rPr>
          <w:snapToGrid/>
          <w:spacing w:val="-3"/>
          <w:szCs w:val="24"/>
          <w:u w:val="single"/>
        </w:rPr>
        <w:tab/>
      </w:r>
      <w:r w:rsidRPr="00105001">
        <w:rPr>
          <w:snapToGrid/>
          <w:spacing w:val="-3"/>
          <w:szCs w:val="24"/>
        </w:rPr>
        <w:tab/>
        <w:t>1.</w:t>
      </w:r>
      <w:r w:rsidRPr="00105001">
        <w:rPr>
          <w:snapToGrid/>
          <w:spacing w:val="-3"/>
          <w:szCs w:val="24"/>
        </w:rPr>
        <w:tab/>
        <w:t>Simile</w:t>
      </w:r>
      <w:r w:rsidRPr="00105001">
        <w:rPr>
          <w:snapToGrid/>
          <w:spacing w:val="-3"/>
          <w:szCs w:val="24"/>
        </w:rPr>
        <w:tab/>
        <w:t>A.</w:t>
      </w:r>
      <w:r w:rsidRPr="00105001">
        <w:rPr>
          <w:snapToGrid/>
          <w:spacing w:val="-3"/>
          <w:szCs w:val="24"/>
        </w:rPr>
        <w:tab/>
        <w:t>"Seeing the snowman standing all alone."</w:t>
      </w:r>
    </w:p>
    <w:p w14:paraId="343C841B"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jc w:val="both"/>
        <w:rPr>
          <w:snapToGrid/>
          <w:spacing w:val="-3"/>
          <w:szCs w:val="24"/>
        </w:rPr>
      </w:pPr>
    </w:p>
    <w:p w14:paraId="10A4D0A9"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ind w:left="1188" w:hanging="1188"/>
        <w:jc w:val="both"/>
        <w:rPr>
          <w:snapToGrid/>
          <w:spacing w:val="-3"/>
          <w:szCs w:val="24"/>
        </w:rPr>
      </w:pPr>
      <w:r w:rsidRPr="00105001">
        <w:rPr>
          <w:snapToGrid/>
          <w:spacing w:val="-3"/>
          <w:szCs w:val="24"/>
          <w:u w:val="single"/>
        </w:rPr>
        <w:tab/>
      </w:r>
      <w:r w:rsidRPr="00105001">
        <w:rPr>
          <w:snapToGrid/>
          <w:spacing w:val="-3"/>
          <w:szCs w:val="24"/>
        </w:rPr>
        <w:tab/>
        <w:t>2.</w:t>
      </w:r>
      <w:r w:rsidRPr="00105001">
        <w:rPr>
          <w:snapToGrid/>
          <w:spacing w:val="-3"/>
          <w:szCs w:val="24"/>
        </w:rPr>
        <w:tab/>
        <w:t>Metaphor</w:t>
      </w:r>
      <w:r w:rsidRPr="00105001">
        <w:rPr>
          <w:snapToGrid/>
          <w:spacing w:val="-3"/>
          <w:szCs w:val="24"/>
        </w:rPr>
        <w:tab/>
        <w:t>B.</w:t>
      </w:r>
      <w:r w:rsidRPr="00105001">
        <w:rPr>
          <w:snapToGrid/>
          <w:spacing w:val="-3"/>
          <w:szCs w:val="24"/>
        </w:rPr>
        <w:tab/>
        <w:t>"The wind stood up and gave a shout."</w:t>
      </w:r>
    </w:p>
    <w:p w14:paraId="1DE5967F"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jc w:val="both"/>
        <w:rPr>
          <w:snapToGrid/>
          <w:spacing w:val="-3"/>
          <w:szCs w:val="24"/>
        </w:rPr>
      </w:pPr>
    </w:p>
    <w:p w14:paraId="0BCB5B55"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ind w:left="3960" w:hanging="3960"/>
        <w:jc w:val="both"/>
        <w:rPr>
          <w:snapToGrid/>
          <w:spacing w:val="-3"/>
          <w:szCs w:val="24"/>
        </w:rPr>
      </w:pPr>
      <w:r w:rsidRPr="00105001">
        <w:rPr>
          <w:snapToGrid/>
          <w:spacing w:val="-3"/>
          <w:szCs w:val="24"/>
          <w:u w:val="single"/>
        </w:rPr>
        <w:tab/>
      </w:r>
      <w:r w:rsidRPr="00105001">
        <w:rPr>
          <w:snapToGrid/>
          <w:spacing w:val="-3"/>
          <w:szCs w:val="24"/>
        </w:rPr>
        <w:tab/>
        <w:t>3.</w:t>
      </w:r>
      <w:r w:rsidRPr="00105001">
        <w:rPr>
          <w:snapToGrid/>
          <w:spacing w:val="-3"/>
          <w:szCs w:val="24"/>
        </w:rPr>
        <w:tab/>
        <w:t>Personification</w:t>
      </w:r>
      <w:r w:rsidRPr="00105001">
        <w:rPr>
          <w:snapToGrid/>
          <w:spacing w:val="-3"/>
          <w:szCs w:val="24"/>
        </w:rPr>
        <w:tab/>
        <w:t>C.</w:t>
      </w:r>
      <w:r w:rsidRPr="00105001">
        <w:rPr>
          <w:snapToGrid/>
          <w:spacing w:val="-3"/>
          <w:szCs w:val="24"/>
        </w:rPr>
        <w:tab/>
        <w:t xml:space="preserve">"And bubbling seaweeds, as the waters go, </w:t>
      </w:r>
    </w:p>
    <w:p w14:paraId="137B9383"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ind w:left="3958" w:hanging="3958"/>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rPr>
        <w:tab/>
      </w:r>
      <w:r w:rsidRPr="00105001">
        <w:rPr>
          <w:snapToGrid/>
          <w:spacing w:val="-3"/>
          <w:szCs w:val="24"/>
        </w:rPr>
        <w:tab/>
      </w:r>
      <w:r w:rsidRPr="00105001">
        <w:rPr>
          <w:snapToGrid/>
          <w:spacing w:val="-3"/>
          <w:szCs w:val="24"/>
        </w:rPr>
        <w:tab/>
        <w:t xml:space="preserve">Swish to and fro </w:t>
      </w:r>
    </w:p>
    <w:p w14:paraId="06D6D4F2"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ind w:left="3958" w:hanging="3958"/>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rPr>
        <w:tab/>
      </w:r>
      <w:r w:rsidRPr="00105001">
        <w:rPr>
          <w:snapToGrid/>
          <w:spacing w:val="-3"/>
          <w:szCs w:val="24"/>
        </w:rPr>
        <w:tab/>
      </w:r>
      <w:r w:rsidRPr="00105001">
        <w:rPr>
          <w:snapToGrid/>
          <w:spacing w:val="-3"/>
          <w:szCs w:val="24"/>
        </w:rPr>
        <w:tab/>
        <w:t>Their long cold tentacles of slimy grey…."</w:t>
      </w:r>
    </w:p>
    <w:p w14:paraId="7AB3FEE8"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jc w:val="both"/>
        <w:rPr>
          <w:snapToGrid/>
          <w:spacing w:val="-3"/>
          <w:szCs w:val="24"/>
        </w:rPr>
      </w:pPr>
    </w:p>
    <w:p w14:paraId="664716EB"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ind w:left="3960" w:hanging="3960"/>
        <w:jc w:val="both"/>
        <w:rPr>
          <w:snapToGrid/>
          <w:spacing w:val="-3"/>
          <w:szCs w:val="24"/>
        </w:rPr>
      </w:pPr>
      <w:r w:rsidRPr="00105001">
        <w:rPr>
          <w:snapToGrid/>
          <w:spacing w:val="-3"/>
          <w:szCs w:val="24"/>
          <w:u w:val="single"/>
        </w:rPr>
        <w:tab/>
      </w:r>
      <w:r w:rsidRPr="00105001">
        <w:rPr>
          <w:snapToGrid/>
          <w:spacing w:val="-3"/>
          <w:szCs w:val="24"/>
        </w:rPr>
        <w:tab/>
        <w:t>4.</w:t>
      </w:r>
      <w:r w:rsidRPr="00105001">
        <w:rPr>
          <w:snapToGrid/>
          <w:spacing w:val="-3"/>
          <w:szCs w:val="24"/>
        </w:rPr>
        <w:tab/>
        <w:t>Alliteration</w:t>
      </w:r>
      <w:r w:rsidRPr="00105001">
        <w:rPr>
          <w:snapToGrid/>
          <w:spacing w:val="-3"/>
          <w:szCs w:val="24"/>
        </w:rPr>
        <w:tab/>
        <w:t>D.</w:t>
      </w:r>
      <w:r w:rsidRPr="00105001">
        <w:rPr>
          <w:snapToGrid/>
          <w:spacing w:val="-3"/>
          <w:szCs w:val="24"/>
        </w:rPr>
        <w:tab/>
        <w:t xml:space="preserve">"And then the whining schoolboy, with this satchel </w:t>
      </w:r>
    </w:p>
    <w:p w14:paraId="50473353"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ind w:left="3960" w:hanging="3960"/>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rPr>
        <w:tab/>
      </w:r>
      <w:r w:rsidRPr="00105001">
        <w:rPr>
          <w:snapToGrid/>
          <w:spacing w:val="-3"/>
          <w:szCs w:val="24"/>
        </w:rPr>
        <w:tab/>
      </w:r>
      <w:r w:rsidRPr="00105001">
        <w:rPr>
          <w:snapToGrid/>
          <w:spacing w:val="-3"/>
          <w:szCs w:val="24"/>
        </w:rPr>
        <w:tab/>
        <w:t>And shining morning face, creeping like a snail…"</w:t>
      </w:r>
    </w:p>
    <w:p w14:paraId="5688DDF4"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jc w:val="both"/>
        <w:rPr>
          <w:snapToGrid/>
          <w:spacing w:val="-3"/>
          <w:szCs w:val="24"/>
        </w:rPr>
      </w:pPr>
    </w:p>
    <w:p w14:paraId="5BB7BB92"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ind w:left="3960" w:hanging="3960"/>
        <w:jc w:val="both"/>
        <w:rPr>
          <w:snapToGrid/>
          <w:spacing w:val="-3"/>
          <w:szCs w:val="24"/>
        </w:rPr>
      </w:pPr>
      <w:r w:rsidRPr="00105001">
        <w:rPr>
          <w:snapToGrid/>
          <w:spacing w:val="-3"/>
          <w:szCs w:val="24"/>
          <w:u w:val="single"/>
        </w:rPr>
        <w:tab/>
      </w:r>
      <w:r w:rsidRPr="00105001">
        <w:rPr>
          <w:snapToGrid/>
          <w:spacing w:val="-3"/>
          <w:szCs w:val="24"/>
        </w:rPr>
        <w:tab/>
        <w:t>5.</w:t>
      </w:r>
      <w:r w:rsidRPr="00105001">
        <w:rPr>
          <w:snapToGrid/>
          <w:spacing w:val="-3"/>
          <w:szCs w:val="24"/>
        </w:rPr>
        <w:tab/>
        <w:t>Rhyme</w:t>
      </w:r>
      <w:r w:rsidRPr="00105001">
        <w:rPr>
          <w:snapToGrid/>
          <w:spacing w:val="-3"/>
          <w:szCs w:val="24"/>
        </w:rPr>
        <w:tab/>
        <w:t>E.</w:t>
      </w:r>
      <w:r w:rsidRPr="00105001">
        <w:rPr>
          <w:snapToGrid/>
          <w:spacing w:val="-3"/>
          <w:szCs w:val="24"/>
        </w:rPr>
        <w:tab/>
        <w:t xml:space="preserve">"I sometimes seek diversion </w:t>
      </w:r>
    </w:p>
    <w:p w14:paraId="32A3B964"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ind w:left="3958" w:hanging="3958"/>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rPr>
        <w:tab/>
      </w:r>
      <w:r w:rsidRPr="00105001">
        <w:rPr>
          <w:snapToGrid/>
          <w:spacing w:val="-3"/>
          <w:szCs w:val="24"/>
        </w:rPr>
        <w:tab/>
      </w:r>
      <w:r w:rsidRPr="00105001">
        <w:rPr>
          <w:snapToGrid/>
          <w:spacing w:val="-3"/>
          <w:szCs w:val="24"/>
        </w:rPr>
        <w:tab/>
      </w:r>
      <w:proofErr w:type="gramStart"/>
      <w:r w:rsidRPr="00105001">
        <w:rPr>
          <w:snapToGrid/>
          <w:spacing w:val="-3"/>
          <w:szCs w:val="24"/>
        </w:rPr>
        <w:t>In a family excursion."</w:t>
      </w:r>
      <w:proofErr w:type="gramEnd"/>
    </w:p>
    <w:p w14:paraId="4E0BF3A4"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jc w:val="both"/>
        <w:rPr>
          <w:snapToGrid/>
          <w:spacing w:val="-3"/>
          <w:szCs w:val="24"/>
        </w:rPr>
      </w:pPr>
    </w:p>
    <w:p w14:paraId="3B8EAAE7"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ind w:left="3960" w:hanging="3960"/>
        <w:jc w:val="both"/>
        <w:rPr>
          <w:snapToGrid/>
          <w:spacing w:val="-3"/>
          <w:szCs w:val="24"/>
        </w:rPr>
      </w:pPr>
      <w:r w:rsidRPr="00105001">
        <w:rPr>
          <w:snapToGrid/>
          <w:spacing w:val="-3"/>
          <w:szCs w:val="24"/>
          <w:u w:val="single"/>
        </w:rPr>
        <w:tab/>
      </w:r>
      <w:r w:rsidRPr="00105001">
        <w:rPr>
          <w:snapToGrid/>
          <w:spacing w:val="-3"/>
          <w:szCs w:val="24"/>
        </w:rPr>
        <w:tab/>
        <w:t>6.</w:t>
      </w:r>
      <w:r w:rsidRPr="00105001">
        <w:rPr>
          <w:snapToGrid/>
          <w:spacing w:val="-3"/>
          <w:szCs w:val="24"/>
        </w:rPr>
        <w:tab/>
        <w:t>Onomatopoeia</w:t>
      </w:r>
      <w:r w:rsidRPr="00105001">
        <w:rPr>
          <w:snapToGrid/>
          <w:spacing w:val="-3"/>
          <w:szCs w:val="24"/>
        </w:rPr>
        <w:tab/>
        <w:t>F.</w:t>
      </w:r>
      <w:r w:rsidRPr="00105001">
        <w:rPr>
          <w:snapToGrid/>
          <w:spacing w:val="-3"/>
          <w:szCs w:val="24"/>
        </w:rPr>
        <w:tab/>
        <w:t>"</w:t>
      </w:r>
      <w:proofErr w:type="gramStart"/>
      <w:r w:rsidRPr="00105001">
        <w:rPr>
          <w:snapToGrid/>
          <w:spacing w:val="-3"/>
          <w:szCs w:val="24"/>
        </w:rPr>
        <w:t>All the</w:t>
      </w:r>
      <w:proofErr w:type="gramEnd"/>
      <w:r w:rsidRPr="00105001">
        <w:rPr>
          <w:snapToGrid/>
          <w:spacing w:val="-3"/>
          <w:szCs w:val="24"/>
        </w:rPr>
        <w:t xml:space="preserve"> world's a stage."</w:t>
      </w:r>
    </w:p>
    <w:p w14:paraId="6B3F2EF7" w14:textId="77777777" w:rsidR="00105001" w:rsidRPr="00105001" w:rsidRDefault="00105001" w:rsidP="00105001">
      <w:pPr>
        <w:keepNext/>
        <w:widowControl/>
        <w:jc w:val="center"/>
        <w:outlineLvl w:val="2"/>
        <w:rPr>
          <w:b/>
          <w:bCs/>
          <w:snapToGrid/>
          <w:sz w:val="28"/>
          <w:szCs w:val="24"/>
        </w:rPr>
      </w:pPr>
      <w:bookmarkStart w:id="195" w:name="_Poetry_Analysis_--TP"/>
      <w:bookmarkEnd w:id="195"/>
      <w:r w:rsidRPr="00105001">
        <w:rPr>
          <w:b/>
          <w:bCs/>
          <w:snapToGrid/>
          <w:spacing w:val="-3"/>
          <w:sz w:val="28"/>
          <w:szCs w:val="24"/>
        </w:rPr>
        <w:br w:type="page"/>
      </w:r>
      <w:r w:rsidRPr="00105001">
        <w:rPr>
          <w:b/>
          <w:bCs/>
          <w:snapToGrid/>
          <w:sz w:val="28"/>
          <w:szCs w:val="24"/>
        </w:rPr>
        <w:lastRenderedPageBreak/>
        <w:t xml:space="preserve">Poetry </w:t>
      </w:r>
      <w:r w:rsidRPr="00105001">
        <w:rPr>
          <w:b/>
          <w:bCs/>
          <w:i/>
          <w:snapToGrid/>
          <w:sz w:val="28"/>
          <w:szCs w:val="24"/>
        </w:rPr>
        <w:t>Analysis</w:t>
      </w:r>
      <w:r w:rsidRPr="00105001">
        <w:rPr>
          <w:b/>
          <w:bCs/>
          <w:snapToGrid/>
          <w:sz w:val="28"/>
          <w:szCs w:val="24"/>
        </w:rPr>
        <w:t xml:space="preserve"> --TP - CASTT</w:t>
      </w:r>
    </w:p>
    <w:p w14:paraId="71F9ABC5" w14:textId="77777777" w:rsidR="00105001" w:rsidRPr="00105001" w:rsidRDefault="00105001" w:rsidP="00105001">
      <w:pPr>
        <w:widowControl/>
        <w:ind w:firstLine="720"/>
        <w:rPr>
          <w:snapToGri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340"/>
        <w:gridCol w:w="6588"/>
      </w:tblGrid>
      <w:tr w:rsidR="00105001" w:rsidRPr="00105001" w14:paraId="54844D60" w14:textId="77777777" w:rsidTr="00105001">
        <w:tc>
          <w:tcPr>
            <w:tcW w:w="648" w:type="dxa"/>
            <w:vAlign w:val="center"/>
          </w:tcPr>
          <w:p w14:paraId="123F9017" w14:textId="77777777" w:rsidR="00105001" w:rsidRPr="00105001" w:rsidRDefault="00105001" w:rsidP="00105001">
            <w:pPr>
              <w:widowControl/>
              <w:jc w:val="center"/>
              <w:rPr>
                <w:b/>
                <w:snapToGrid/>
                <w:sz w:val="28"/>
                <w:szCs w:val="24"/>
              </w:rPr>
            </w:pPr>
            <w:r w:rsidRPr="00105001">
              <w:rPr>
                <w:b/>
                <w:snapToGrid/>
                <w:sz w:val="28"/>
                <w:szCs w:val="24"/>
              </w:rPr>
              <w:t>T</w:t>
            </w:r>
          </w:p>
        </w:tc>
        <w:tc>
          <w:tcPr>
            <w:tcW w:w="2340" w:type="dxa"/>
            <w:vAlign w:val="center"/>
          </w:tcPr>
          <w:p w14:paraId="2B878F02" w14:textId="77777777" w:rsidR="00105001" w:rsidRPr="00105001" w:rsidRDefault="00105001" w:rsidP="00105001">
            <w:pPr>
              <w:widowControl/>
              <w:jc w:val="center"/>
              <w:rPr>
                <w:snapToGrid/>
                <w:sz w:val="28"/>
                <w:szCs w:val="24"/>
              </w:rPr>
            </w:pPr>
            <w:r w:rsidRPr="00105001">
              <w:rPr>
                <w:snapToGrid/>
                <w:sz w:val="28"/>
                <w:szCs w:val="24"/>
              </w:rPr>
              <w:t>TITLE</w:t>
            </w:r>
          </w:p>
        </w:tc>
        <w:tc>
          <w:tcPr>
            <w:tcW w:w="6588" w:type="dxa"/>
          </w:tcPr>
          <w:p w14:paraId="0A86129A" w14:textId="77777777" w:rsidR="00105001" w:rsidRPr="00105001" w:rsidRDefault="00105001" w:rsidP="00105001">
            <w:pPr>
              <w:widowControl/>
              <w:rPr>
                <w:snapToGrid/>
                <w:szCs w:val="24"/>
              </w:rPr>
            </w:pPr>
            <w:r w:rsidRPr="00105001">
              <w:rPr>
                <w:snapToGrid/>
                <w:sz w:val="22"/>
                <w:szCs w:val="24"/>
              </w:rPr>
              <w:t xml:space="preserve">Although titles are often </w:t>
            </w:r>
            <w:proofErr w:type="gramStart"/>
            <w:r w:rsidRPr="00105001">
              <w:rPr>
                <w:snapToGrid/>
                <w:sz w:val="22"/>
                <w:szCs w:val="24"/>
              </w:rPr>
              <w:t>a key</w:t>
            </w:r>
            <w:proofErr w:type="gramEnd"/>
            <w:r w:rsidRPr="00105001">
              <w:rPr>
                <w:snapToGrid/>
                <w:sz w:val="22"/>
                <w:szCs w:val="24"/>
              </w:rPr>
              <w:t xml:space="preserve"> to possible meanings of a poem, students frequently do not contemplate them either before or after reading poetry.  As a first step in the analysis of a new poem, the teacher points out the title and asks students to predict what the poem may be about.</w:t>
            </w:r>
          </w:p>
        </w:tc>
      </w:tr>
      <w:tr w:rsidR="00105001" w:rsidRPr="00105001" w14:paraId="7AB2ADE3" w14:textId="77777777" w:rsidTr="00105001">
        <w:tc>
          <w:tcPr>
            <w:tcW w:w="648" w:type="dxa"/>
            <w:vAlign w:val="center"/>
          </w:tcPr>
          <w:p w14:paraId="729934E3" w14:textId="77777777" w:rsidR="00105001" w:rsidRPr="00105001" w:rsidRDefault="00105001" w:rsidP="00105001">
            <w:pPr>
              <w:widowControl/>
              <w:jc w:val="center"/>
              <w:rPr>
                <w:b/>
                <w:snapToGrid/>
                <w:sz w:val="28"/>
                <w:szCs w:val="24"/>
              </w:rPr>
            </w:pPr>
            <w:r w:rsidRPr="00105001">
              <w:rPr>
                <w:b/>
                <w:snapToGrid/>
                <w:sz w:val="28"/>
                <w:szCs w:val="24"/>
              </w:rPr>
              <w:t>P</w:t>
            </w:r>
          </w:p>
        </w:tc>
        <w:tc>
          <w:tcPr>
            <w:tcW w:w="2340" w:type="dxa"/>
            <w:vAlign w:val="center"/>
          </w:tcPr>
          <w:p w14:paraId="7A8EE092" w14:textId="77777777" w:rsidR="00105001" w:rsidRPr="00105001" w:rsidRDefault="00105001" w:rsidP="00105001">
            <w:pPr>
              <w:widowControl/>
              <w:jc w:val="center"/>
              <w:rPr>
                <w:snapToGrid/>
                <w:sz w:val="28"/>
                <w:szCs w:val="24"/>
              </w:rPr>
            </w:pPr>
            <w:r w:rsidRPr="00105001">
              <w:rPr>
                <w:snapToGrid/>
                <w:sz w:val="28"/>
                <w:szCs w:val="24"/>
              </w:rPr>
              <w:t>PARAPHRASE</w:t>
            </w:r>
          </w:p>
        </w:tc>
        <w:tc>
          <w:tcPr>
            <w:tcW w:w="6588" w:type="dxa"/>
          </w:tcPr>
          <w:p w14:paraId="564A47D6" w14:textId="77777777" w:rsidR="00105001" w:rsidRPr="00105001" w:rsidRDefault="00105001" w:rsidP="00105001">
            <w:pPr>
              <w:widowControl/>
              <w:rPr>
                <w:snapToGrid/>
                <w:szCs w:val="24"/>
              </w:rPr>
            </w:pPr>
            <w:r w:rsidRPr="00105001">
              <w:rPr>
                <w:snapToGrid/>
                <w:sz w:val="22"/>
                <w:szCs w:val="24"/>
              </w:rPr>
              <w:t>Another aspect of a poem often neglected by students is the literal meaning--the “plot” of a poem.  Frequently, real understanding of a poem must evolve from comprehension of “what’s going on in the poem.”  The teacher might ask students to restate a poem in their own words, focusing on one syntactical unit at a time--not necessarily one line at a time.  Another possibility is to ask students to write a sentence or two for each stanza of a poem.</w:t>
            </w:r>
          </w:p>
        </w:tc>
      </w:tr>
      <w:tr w:rsidR="00105001" w:rsidRPr="00105001" w14:paraId="596CB834" w14:textId="77777777" w:rsidTr="00105001">
        <w:tc>
          <w:tcPr>
            <w:tcW w:w="648" w:type="dxa"/>
            <w:vAlign w:val="center"/>
          </w:tcPr>
          <w:p w14:paraId="33C5D2CE" w14:textId="77777777" w:rsidR="00105001" w:rsidRPr="00105001" w:rsidRDefault="00105001" w:rsidP="00105001">
            <w:pPr>
              <w:widowControl/>
              <w:jc w:val="center"/>
              <w:rPr>
                <w:b/>
                <w:snapToGrid/>
                <w:sz w:val="28"/>
                <w:szCs w:val="24"/>
              </w:rPr>
            </w:pPr>
            <w:r w:rsidRPr="00105001">
              <w:rPr>
                <w:b/>
                <w:snapToGrid/>
                <w:sz w:val="28"/>
                <w:szCs w:val="24"/>
              </w:rPr>
              <w:t>C</w:t>
            </w:r>
          </w:p>
        </w:tc>
        <w:tc>
          <w:tcPr>
            <w:tcW w:w="2340" w:type="dxa"/>
            <w:vAlign w:val="center"/>
          </w:tcPr>
          <w:p w14:paraId="4734EDB2" w14:textId="77777777" w:rsidR="00105001" w:rsidRPr="00105001" w:rsidRDefault="00105001" w:rsidP="00105001">
            <w:pPr>
              <w:widowControl/>
              <w:jc w:val="center"/>
              <w:rPr>
                <w:snapToGrid/>
                <w:sz w:val="28"/>
                <w:szCs w:val="24"/>
              </w:rPr>
            </w:pPr>
            <w:r w:rsidRPr="00105001">
              <w:rPr>
                <w:snapToGrid/>
                <w:sz w:val="28"/>
                <w:szCs w:val="24"/>
              </w:rPr>
              <w:t>CONNOTATION</w:t>
            </w:r>
          </w:p>
        </w:tc>
        <w:tc>
          <w:tcPr>
            <w:tcW w:w="6588" w:type="dxa"/>
          </w:tcPr>
          <w:p w14:paraId="548F9CBB" w14:textId="77777777" w:rsidR="00105001" w:rsidRPr="00105001" w:rsidRDefault="00105001" w:rsidP="00105001">
            <w:pPr>
              <w:widowControl/>
              <w:rPr>
                <w:snapToGrid/>
                <w:szCs w:val="24"/>
              </w:rPr>
            </w:pPr>
            <w:r w:rsidRPr="00105001">
              <w:rPr>
                <w:snapToGrid/>
                <w:sz w:val="22"/>
                <w:szCs w:val="24"/>
              </w:rPr>
              <w:t>Although this term usually refers solely to the emotional overtones of word choice, here it indicates that students should examine any and all poetic devices, focusing on how such devices contribute to the meaning, the effect, or both of a poem.  Students may consider imagery, figures of speech (simile, metaphor, personification, symbolism) diction, point of view, and sound devices (alliteration, onomatopoeia, rhythm, and rhyme).</w:t>
            </w:r>
          </w:p>
          <w:p w14:paraId="247C8E52" w14:textId="77777777" w:rsidR="00105001" w:rsidRPr="00105001" w:rsidRDefault="00105001" w:rsidP="00105001">
            <w:pPr>
              <w:widowControl/>
              <w:spacing w:before="120"/>
              <w:rPr>
                <w:i/>
                <w:snapToGrid/>
                <w:szCs w:val="24"/>
              </w:rPr>
            </w:pPr>
            <w:r w:rsidRPr="00105001">
              <w:rPr>
                <w:i/>
                <w:snapToGrid/>
                <w:sz w:val="22"/>
                <w:szCs w:val="24"/>
              </w:rPr>
              <w:t>What is important is not that students are able to identify poetic devices so much as that they can explain how the devices enhance meaning and effect.</w:t>
            </w:r>
          </w:p>
        </w:tc>
      </w:tr>
      <w:tr w:rsidR="00105001" w:rsidRPr="00105001" w14:paraId="7F77A620" w14:textId="77777777" w:rsidTr="00105001">
        <w:tc>
          <w:tcPr>
            <w:tcW w:w="648" w:type="dxa"/>
            <w:vAlign w:val="center"/>
          </w:tcPr>
          <w:p w14:paraId="3AE3899E" w14:textId="77777777" w:rsidR="00105001" w:rsidRPr="00105001" w:rsidRDefault="00105001" w:rsidP="00105001">
            <w:pPr>
              <w:widowControl/>
              <w:jc w:val="center"/>
              <w:rPr>
                <w:b/>
                <w:snapToGrid/>
                <w:sz w:val="28"/>
                <w:szCs w:val="24"/>
              </w:rPr>
            </w:pPr>
            <w:r w:rsidRPr="00105001">
              <w:rPr>
                <w:b/>
                <w:snapToGrid/>
                <w:sz w:val="28"/>
                <w:szCs w:val="24"/>
              </w:rPr>
              <w:t>A</w:t>
            </w:r>
          </w:p>
        </w:tc>
        <w:tc>
          <w:tcPr>
            <w:tcW w:w="2340" w:type="dxa"/>
            <w:vAlign w:val="center"/>
          </w:tcPr>
          <w:p w14:paraId="46234D5D" w14:textId="77777777" w:rsidR="00105001" w:rsidRPr="00105001" w:rsidRDefault="00105001" w:rsidP="00105001">
            <w:pPr>
              <w:widowControl/>
              <w:jc w:val="center"/>
              <w:rPr>
                <w:snapToGrid/>
                <w:sz w:val="28"/>
                <w:szCs w:val="24"/>
              </w:rPr>
            </w:pPr>
            <w:r w:rsidRPr="00105001">
              <w:rPr>
                <w:snapToGrid/>
                <w:sz w:val="28"/>
                <w:szCs w:val="24"/>
              </w:rPr>
              <w:t>ATTITUDE</w:t>
            </w:r>
          </w:p>
        </w:tc>
        <w:tc>
          <w:tcPr>
            <w:tcW w:w="6588" w:type="dxa"/>
          </w:tcPr>
          <w:p w14:paraId="535BAFE4" w14:textId="77777777" w:rsidR="00105001" w:rsidRPr="00105001" w:rsidRDefault="00105001" w:rsidP="00105001">
            <w:pPr>
              <w:widowControl/>
              <w:rPr>
                <w:snapToGrid/>
                <w:szCs w:val="24"/>
              </w:rPr>
            </w:pPr>
            <w:r w:rsidRPr="00105001">
              <w:rPr>
                <w:snapToGrid/>
                <w:sz w:val="22"/>
                <w:szCs w:val="24"/>
              </w:rPr>
              <w:t>Having examined the poem’s devices and clues closely, students are now ready to explore the multiple attitudes that may be present in the poem.  Examination of diction, images, and details suggests the speaker’s attitude and contributes to understanding.  Look at the list of words on the back of this sheet that might help students with tone.</w:t>
            </w:r>
          </w:p>
        </w:tc>
      </w:tr>
      <w:tr w:rsidR="00105001" w:rsidRPr="00105001" w14:paraId="10571AC7" w14:textId="77777777" w:rsidTr="00105001">
        <w:tc>
          <w:tcPr>
            <w:tcW w:w="648" w:type="dxa"/>
            <w:vAlign w:val="center"/>
          </w:tcPr>
          <w:p w14:paraId="2C2D13D6" w14:textId="77777777" w:rsidR="00105001" w:rsidRPr="00105001" w:rsidRDefault="00105001" w:rsidP="00105001">
            <w:pPr>
              <w:widowControl/>
              <w:jc w:val="center"/>
              <w:rPr>
                <w:b/>
                <w:snapToGrid/>
                <w:sz w:val="28"/>
                <w:szCs w:val="24"/>
              </w:rPr>
            </w:pPr>
            <w:r w:rsidRPr="00105001">
              <w:rPr>
                <w:b/>
                <w:snapToGrid/>
                <w:sz w:val="28"/>
                <w:szCs w:val="24"/>
              </w:rPr>
              <w:t>S</w:t>
            </w:r>
          </w:p>
        </w:tc>
        <w:tc>
          <w:tcPr>
            <w:tcW w:w="2340" w:type="dxa"/>
            <w:vAlign w:val="center"/>
          </w:tcPr>
          <w:p w14:paraId="585EB61B" w14:textId="77777777" w:rsidR="00105001" w:rsidRPr="00105001" w:rsidRDefault="00105001" w:rsidP="00105001">
            <w:pPr>
              <w:widowControl/>
              <w:jc w:val="center"/>
              <w:rPr>
                <w:snapToGrid/>
                <w:sz w:val="28"/>
                <w:szCs w:val="24"/>
              </w:rPr>
            </w:pPr>
            <w:r w:rsidRPr="00105001">
              <w:rPr>
                <w:snapToGrid/>
                <w:sz w:val="28"/>
                <w:szCs w:val="24"/>
              </w:rPr>
              <w:t>SHIFTS</w:t>
            </w:r>
          </w:p>
        </w:tc>
        <w:tc>
          <w:tcPr>
            <w:tcW w:w="6588" w:type="dxa"/>
          </w:tcPr>
          <w:p w14:paraId="447D20F2" w14:textId="77777777" w:rsidR="00105001" w:rsidRPr="00105001" w:rsidRDefault="00105001" w:rsidP="00105001">
            <w:pPr>
              <w:widowControl/>
              <w:rPr>
                <w:snapToGrid/>
                <w:szCs w:val="24"/>
              </w:rPr>
            </w:pPr>
            <w:r w:rsidRPr="00105001">
              <w:rPr>
                <w:snapToGrid/>
                <w:sz w:val="22"/>
                <w:szCs w:val="24"/>
              </w:rPr>
              <w:t>Rarely does a poet begin and end the poetic experience in the same place.  As is true of most us, the poet’s understanding of an experience is a gradual realization, and the poem is a reflection of that epiphany.  Consequently, the students’ discovery of the movement is critical to their understanding of the poem.  Students should be taught to watch for the following:</w:t>
            </w:r>
          </w:p>
          <w:p w14:paraId="0F65B66A" w14:textId="77777777" w:rsidR="00105001" w:rsidRPr="00105001" w:rsidRDefault="00105001" w:rsidP="00203B8B">
            <w:pPr>
              <w:widowControl/>
              <w:numPr>
                <w:ilvl w:val="0"/>
                <w:numId w:val="119"/>
              </w:numPr>
              <w:rPr>
                <w:snapToGrid/>
                <w:szCs w:val="24"/>
              </w:rPr>
            </w:pPr>
            <w:r w:rsidRPr="00105001">
              <w:rPr>
                <w:snapToGrid/>
                <w:sz w:val="22"/>
                <w:szCs w:val="24"/>
              </w:rPr>
              <w:t>key words, (but, yet, however, although)</w:t>
            </w:r>
          </w:p>
          <w:p w14:paraId="4C13B375" w14:textId="77777777" w:rsidR="00105001" w:rsidRPr="00105001" w:rsidRDefault="00105001" w:rsidP="00203B8B">
            <w:pPr>
              <w:widowControl/>
              <w:numPr>
                <w:ilvl w:val="0"/>
                <w:numId w:val="119"/>
              </w:numPr>
              <w:rPr>
                <w:snapToGrid/>
                <w:szCs w:val="24"/>
              </w:rPr>
            </w:pPr>
            <w:r w:rsidRPr="00105001">
              <w:rPr>
                <w:snapToGrid/>
                <w:sz w:val="22"/>
                <w:szCs w:val="24"/>
              </w:rPr>
              <w:t>punctuation (dashes, periods, colons, ellipsis)</w:t>
            </w:r>
          </w:p>
          <w:p w14:paraId="2AD87D20" w14:textId="77777777" w:rsidR="00105001" w:rsidRPr="00105001" w:rsidRDefault="00105001" w:rsidP="00203B8B">
            <w:pPr>
              <w:widowControl/>
              <w:numPr>
                <w:ilvl w:val="0"/>
                <w:numId w:val="119"/>
              </w:numPr>
              <w:rPr>
                <w:snapToGrid/>
                <w:szCs w:val="24"/>
              </w:rPr>
            </w:pPr>
            <w:r w:rsidRPr="00105001">
              <w:rPr>
                <w:snapToGrid/>
                <w:sz w:val="22"/>
                <w:szCs w:val="24"/>
              </w:rPr>
              <w:t>stanza divisions</w:t>
            </w:r>
          </w:p>
          <w:p w14:paraId="4E45047F" w14:textId="77777777" w:rsidR="00105001" w:rsidRPr="00105001" w:rsidRDefault="00105001" w:rsidP="00203B8B">
            <w:pPr>
              <w:widowControl/>
              <w:numPr>
                <w:ilvl w:val="0"/>
                <w:numId w:val="119"/>
              </w:numPr>
              <w:rPr>
                <w:snapToGrid/>
                <w:szCs w:val="24"/>
              </w:rPr>
            </w:pPr>
            <w:r w:rsidRPr="00105001">
              <w:rPr>
                <w:snapToGrid/>
                <w:sz w:val="22"/>
                <w:szCs w:val="24"/>
              </w:rPr>
              <w:t>changes in line or stanza length or both</w:t>
            </w:r>
          </w:p>
          <w:p w14:paraId="48CA6E1A" w14:textId="77777777" w:rsidR="00105001" w:rsidRPr="00105001" w:rsidRDefault="00105001" w:rsidP="00203B8B">
            <w:pPr>
              <w:widowControl/>
              <w:numPr>
                <w:ilvl w:val="0"/>
                <w:numId w:val="119"/>
              </w:numPr>
              <w:rPr>
                <w:snapToGrid/>
                <w:szCs w:val="24"/>
              </w:rPr>
            </w:pPr>
            <w:r w:rsidRPr="00105001">
              <w:rPr>
                <w:snapToGrid/>
                <w:sz w:val="22"/>
                <w:szCs w:val="24"/>
              </w:rPr>
              <w:t>irony</w:t>
            </w:r>
          </w:p>
          <w:p w14:paraId="18EEBFDA" w14:textId="77777777" w:rsidR="00105001" w:rsidRPr="00105001" w:rsidRDefault="00105001" w:rsidP="00203B8B">
            <w:pPr>
              <w:widowControl/>
              <w:numPr>
                <w:ilvl w:val="0"/>
                <w:numId w:val="119"/>
              </w:numPr>
              <w:rPr>
                <w:snapToGrid/>
                <w:szCs w:val="24"/>
              </w:rPr>
            </w:pPr>
            <w:r w:rsidRPr="00105001">
              <w:rPr>
                <w:snapToGrid/>
                <w:sz w:val="22"/>
                <w:szCs w:val="24"/>
              </w:rPr>
              <w:t>changes in sound that may indicate changes in meaning</w:t>
            </w:r>
          </w:p>
          <w:p w14:paraId="1A42D0F6" w14:textId="77777777" w:rsidR="00105001" w:rsidRPr="00105001" w:rsidRDefault="00105001" w:rsidP="00203B8B">
            <w:pPr>
              <w:widowControl/>
              <w:numPr>
                <w:ilvl w:val="0"/>
                <w:numId w:val="119"/>
              </w:numPr>
              <w:rPr>
                <w:snapToGrid/>
                <w:szCs w:val="24"/>
              </w:rPr>
            </w:pPr>
            <w:r w:rsidRPr="00105001">
              <w:rPr>
                <w:snapToGrid/>
                <w:sz w:val="22"/>
                <w:szCs w:val="24"/>
              </w:rPr>
              <w:t>changes in diction</w:t>
            </w:r>
          </w:p>
        </w:tc>
      </w:tr>
      <w:tr w:rsidR="00105001" w:rsidRPr="00105001" w14:paraId="33C8E227" w14:textId="77777777" w:rsidTr="00105001">
        <w:tc>
          <w:tcPr>
            <w:tcW w:w="648" w:type="dxa"/>
            <w:vAlign w:val="center"/>
          </w:tcPr>
          <w:p w14:paraId="78AAFA9D" w14:textId="77777777" w:rsidR="00105001" w:rsidRPr="00105001" w:rsidRDefault="00105001" w:rsidP="00105001">
            <w:pPr>
              <w:widowControl/>
              <w:jc w:val="center"/>
              <w:rPr>
                <w:b/>
                <w:snapToGrid/>
                <w:sz w:val="28"/>
                <w:szCs w:val="24"/>
              </w:rPr>
            </w:pPr>
            <w:r w:rsidRPr="00105001">
              <w:rPr>
                <w:b/>
                <w:snapToGrid/>
                <w:sz w:val="28"/>
                <w:szCs w:val="24"/>
              </w:rPr>
              <w:t>T</w:t>
            </w:r>
          </w:p>
        </w:tc>
        <w:tc>
          <w:tcPr>
            <w:tcW w:w="2340" w:type="dxa"/>
            <w:vAlign w:val="center"/>
          </w:tcPr>
          <w:p w14:paraId="525D4D53" w14:textId="77777777" w:rsidR="00105001" w:rsidRPr="00105001" w:rsidRDefault="00105001" w:rsidP="00105001">
            <w:pPr>
              <w:widowControl/>
              <w:jc w:val="center"/>
              <w:rPr>
                <w:snapToGrid/>
                <w:sz w:val="28"/>
                <w:szCs w:val="24"/>
              </w:rPr>
            </w:pPr>
            <w:r w:rsidRPr="00105001">
              <w:rPr>
                <w:snapToGrid/>
                <w:sz w:val="28"/>
                <w:szCs w:val="24"/>
              </w:rPr>
              <w:t>TITLE</w:t>
            </w:r>
          </w:p>
        </w:tc>
        <w:tc>
          <w:tcPr>
            <w:tcW w:w="6588" w:type="dxa"/>
          </w:tcPr>
          <w:p w14:paraId="606C3F65" w14:textId="77777777" w:rsidR="00105001" w:rsidRPr="00105001" w:rsidRDefault="00105001" w:rsidP="00105001">
            <w:pPr>
              <w:widowControl/>
              <w:rPr>
                <w:snapToGrid/>
                <w:szCs w:val="24"/>
              </w:rPr>
            </w:pPr>
            <w:r w:rsidRPr="00105001">
              <w:rPr>
                <w:snapToGrid/>
                <w:sz w:val="22"/>
                <w:szCs w:val="24"/>
              </w:rPr>
              <w:t>The teacher leads the students in examining the title again, this time on an interpretive level.</w:t>
            </w:r>
          </w:p>
        </w:tc>
      </w:tr>
      <w:tr w:rsidR="00105001" w:rsidRPr="00105001" w14:paraId="163FF6A6" w14:textId="77777777" w:rsidTr="00105001">
        <w:tc>
          <w:tcPr>
            <w:tcW w:w="648" w:type="dxa"/>
            <w:vAlign w:val="center"/>
          </w:tcPr>
          <w:p w14:paraId="3C98D18D" w14:textId="77777777" w:rsidR="00105001" w:rsidRPr="00105001" w:rsidRDefault="00105001" w:rsidP="00105001">
            <w:pPr>
              <w:widowControl/>
              <w:jc w:val="center"/>
              <w:rPr>
                <w:b/>
                <w:snapToGrid/>
                <w:sz w:val="28"/>
                <w:szCs w:val="24"/>
              </w:rPr>
            </w:pPr>
            <w:r w:rsidRPr="00105001">
              <w:rPr>
                <w:b/>
                <w:snapToGrid/>
                <w:sz w:val="28"/>
                <w:szCs w:val="24"/>
              </w:rPr>
              <w:t>T</w:t>
            </w:r>
          </w:p>
        </w:tc>
        <w:tc>
          <w:tcPr>
            <w:tcW w:w="2340" w:type="dxa"/>
            <w:vAlign w:val="center"/>
          </w:tcPr>
          <w:p w14:paraId="4DABF0D4" w14:textId="77777777" w:rsidR="00105001" w:rsidRPr="00105001" w:rsidRDefault="00105001" w:rsidP="00105001">
            <w:pPr>
              <w:widowControl/>
              <w:jc w:val="center"/>
              <w:rPr>
                <w:snapToGrid/>
                <w:sz w:val="28"/>
                <w:szCs w:val="24"/>
              </w:rPr>
            </w:pPr>
            <w:r w:rsidRPr="00105001">
              <w:rPr>
                <w:snapToGrid/>
                <w:sz w:val="28"/>
                <w:szCs w:val="24"/>
              </w:rPr>
              <w:t>THEME</w:t>
            </w:r>
          </w:p>
        </w:tc>
        <w:tc>
          <w:tcPr>
            <w:tcW w:w="6588" w:type="dxa"/>
          </w:tcPr>
          <w:p w14:paraId="5842D05A" w14:textId="77777777" w:rsidR="00105001" w:rsidRPr="00105001" w:rsidRDefault="00105001" w:rsidP="00105001">
            <w:pPr>
              <w:widowControl/>
              <w:rPr>
                <w:snapToGrid/>
                <w:szCs w:val="24"/>
              </w:rPr>
            </w:pPr>
            <w:r w:rsidRPr="00105001">
              <w:rPr>
                <w:snapToGrid/>
                <w:sz w:val="22"/>
                <w:szCs w:val="24"/>
              </w:rPr>
              <w:t xml:space="preserve">In identifying theme, the student will recognize the human experience, motivation, or condition suggested by the poem.  One way for students to arrive at this </w:t>
            </w:r>
            <w:proofErr w:type="gramStart"/>
            <w:r w:rsidRPr="00105001">
              <w:rPr>
                <w:snapToGrid/>
                <w:sz w:val="22"/>
                <w:szCs w:val="24"/>
              </w:rPr>
              <w:t>is ,</w:t>
            </w:r>
            <w:proofErr w:type="gramEnd"/>
            <w:r w:rsidRPr="00105001">
              <w:rPr>
                <w:snapToGrid/>
                <w:sz w:val="22"/>
                <w:szCs w:val="24"/>
              </w:rPr>
              <w:t xml:space="preserve"> first, to summarize the “plot” of the poem in a paragraph (in writing or orally); next, to list the subject or subjects of the poem (moving from literal subjects to abstract concepts such as death, war, discovery); then to determine what the poet is saying about each subject and write a complete sentence.</w:t>
            </w:r>
          </w:p>
        </w:tc>
      </w:tr>
    </w:tbl>
    <w:p w14:paraId="2EE5EBA3" w14:textId="77777777" w:rsidR="00105001" w:rsidRPr="00105001" w:rsidRDefault="00105001" w:rsidP="00105001">
      <w:pPr>
        <w:widowControl/>
        <w:ind w:firstLine="720"/>
        <w:rPr>
          <w:snapToGrid/>
          <w:szCs w:val="24"/>
        </w:rPr>
      </w:pPr>
    </w:p>
    <w:p w14:paraId="458DA1EF" w14:textId="77777777" w:rsidR="00105001" w:rsidRPr="00105001" w:rsidRDefault="00105001" w:rsidP="00105001">
      <w:pPr>
        <w:widowControl/>
        <w:tabs>
          <w:tab w:val="center" w:pos="4680"/>
        </w:tabs>
        <w:suppressAutoHyphens/>
        <w:spacing w:line="240" w:lineRule="atLeast"/>
        <w:jc w:val="center"/>
        <w:rPr>
          <w:snapToGrid/>
          <w:spacing w:val="-3"/>
          <w:szCs w:val="24"/>
        </w:rPr>
        <w:sectPr w:rsidR="00105001" w:rsidRPr="00105001">
          <w:pgSz w:w="12240" w:h="15840" w:code="1"/>
          <w:pgMar w:top="1440" w:right="1440" w:bottom="720" w:left="1440" w:header="720" w:footer="720" w:gutter="0"/>
          <w:cols w:space="720"/>
          <w:docGrid w:linePitch="360"/>
        </w:sectPr>
      </w:pPr>
    </w:p>
    <w:p w14:paraId="658A1FDE" w14:textId="77777777" w:rsidR="00105001" w:rsidRPr="00105001" w:rsidRDefault="00105001" w:rsidP="00105001">
      <w:pPr>
        <w:keepNext/>
        <w:widowControl/>
        <w:jc w:val="center"/>
        <w:outlineLvl w:val="2"/>
        <w:rPr>
          <w:b/>
          <w:bCs/>
          <w:snapToGrid/>
          <w:sz w:val="28"/>
          <w:szCs w:val="24"/>
        </w:rPr>
      </w:pPr>
      <w:bookmarkStart w:id="196" w:name="_Poetry_Jot_Chart"/>
      <w:bookmarkEnd w:id="196"/>
      <w:r w:rsidRPr="00105001">
        <w:rPr>
          <w:b/>
          <w:bCs/>
          <w:snapToGrid/>
          <w:sz w:val="28"/>
          <w:szCs w:val="24"/>
        </w:rPr>
        <w:lastRenderedPageBreak/>
        <w:t>Poetry Jot Chart</w:t>
      </w:r>
    </w:p>
    <w:p w14:paraId="7EF583E0"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jc w:val="both"/>
        <w:rPr>
          <w:snapToGrid/>
          <w:spacing w:val="-3"/>
          <w:szCs w:val="24"/>
        </w:rPr>
      </w:pPr>
    </w:p>
    <w:p w14:paraId="2BD12EB9"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jc w:val="both"/>
        <w:rPr>
          <w:snapToGrid/>
          <w:spacing w:val="-3"/>
          <w:szCs w:val="24"/>
        </w:rPr>
      </w:pPr>
    </w:p>
    <w:tbl>
      <w:tblPr>
        <w:tblW w:w="0" w:type="auto"/>
        <w:tblInd w:w="120" w:type="dxa"/>
        <w:tblLayout w:type="fixed"/>
        <w:tblCellMar>
          <w:left w:w="120" w:type="dxa"/>
          <w:right w:w="120" w:type="dxa"/>
        </w:tblCellMar>
        <w:tblLook w:val="0000" w:firstRow="0" w:lastRow="0" w:firstColumn="0" w:lastColumn="0" w:noHBand="0" w:noVBand="0"/>
      </w:tblPr>
      <w:tblGrid>
        <w:gridCol w:w="1872"/>
        <w:gridCol w:w="1872"/>
        <w:gridCol w:w="1872"/>
        <w:gridCol w:w="1872"/>
        <w:gridCol w:w="1872"/>
      </w:tblGrid>
      <w:tr w:rsidR="00105001" w:rsidRPr="00105001" w14:paraId="1E2DCE17" w14:textId="77777777" w:rsidTr="00105001">
        <w:tc>
          <w:tcPr>
            <w:tcW w:w="1872" w:type="dxa"/>
            <w:tcBorders>
              <w:top w:val="double" w:sz="7" w:space="0" w:color="auto"/>
              <w:left w:val="double" w:sz="7" w:space="0" w:color="auto"/>
              <w:bottom w:val="nil"/>
              <w:right w:val="nil"/>
            </w:tcBorders>
          </w:tcPr>
          <w:p w14:paraId="12FA3CE9"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double" w:sz="7" w:space="0" w:color="auto"/>
              <w:left w:val="single" w:sz="7" w:space="0" w:color="auto"/>
              <w:bottom w:val="nil"/>
              <w:right w:val="nil"/>
            </w:tcBorders>
          </w:tcPr>
          <w:p w14:paraId="24FF77FC"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b/>
                <w:bCs/>
                <w:snapToGrid/>
                <w:spacing w:val="-3"/>
                <w:szCs w:val="24"/>
              </w:rPr>
            </w:pPr>
            <w:r w:rsidRPr="00105001">
              <w:rPr>
                <w:b/>
                <w:bCs/>
                <w:snapToGrid/>
                <w:spacing w:val="-3"/>
                <w:szCs w:val="24"/>
              </w:rPr>
              <w:t>Example or Title of Poem</w:t>
            </w:r>
          </w:p>
        </w:tc>
        <w:tc>
          <w:tcPr>
            <w:tcW w:w="1872" w:type="dxa"/>
            <w:tcBorders>
              <w:top w:val="double" w:sz="7" w:space="0" w:color="auto"/>
              <w:left w:val="single" w:sz="7" w:space="0" w:color="auto"/>
              <w:bottom w:val="nil"/>
              <w:right w:val="nil"/>
            </w:tcBorders>
          </w:tcPr>
          <w:p w14:paraId="77AAC101"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b/>
                <w:bCs/>
                <w:snapToGrid/>
                <w:spacing w:val="-3"/>
                <w:szCs w:val="24"/>
              </w:rPr>
            </w:pPr>
            <w:r w:rsidRPr="00105001">
              <w:rPr>
                <w:b/>
                <w:bCs/>
                <w:snapToGrid/>
                <w:spacing w:val="-3"/>
                <w:szCs w:val="24"/>
              </w:rPr>
              <w:t>Example or Title of Poem</w:t>
            </w:r>
          </w:p>
        </w:tc>
        <w:tc>
          <w:tcPr>
            <w:tcW w:w="1872" w:type="dxa"/>
            <w:tcBorders>
              <w:top w:val="double" w:sz="7" w:space="0" w:color="auto"/>
              <w:left w:val="single" w:sz="7" w:space="0" w:color="auto"/>
              <w:bottom w:val="nil"/>
              <w:right w:val="nil"/>
            </w:tcBorders>
          </w:tcPr>
          <w:p w14:paraId="6CBB47FC"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b/>
                <w:bCs/>
                <w:snapToGrid/>
                <w:spacing w:val="-3"/>
                <w:szCs w:val="24"/>
              </w:rPr>
            </w:pPr>
            <w:r w:rsidRPr="00105001">
              <w:rPr>
                <w:b/>
                <w:bCs/>
                <w:snapToGrid/>
                <w:spacing w:val="-3"/>
                <w:szCs w:val="24"/>
              </w:rPr>
              <w:t>Example or Title of Poem</w:t>
            </w:r>
          </w:p>
        </w:tc>
        <w:tc>
          <w:tcPr>
            <w:tcW w:w="1872" w:type="dxa"/>
            <w:tcBorders>
              <w:top w:val="double" w:sz="7" w:space="0" w:color="auto"/>
              <w:left w:val="single" w:sz="7" w:space="0" w:color="auto"/>
              <w:bottom w:val="nil"/>
              <w:right w:val="double" w:sz="7" w:space="0" w:color="auto"/>
            </w:tcBorders>
          </w:tcPr>
          <w:p w14:paraId="67C57BDD"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r w:rsidRPr="00105001">
              <w:rPr>
                <w:b/>
                <w:bCs/>
                <w:snapToGrid/>
                <w:spacing w:val="-3"/>
                <w:szCs w:val="24"/>
              </w:rPr>
              <w:t>Example or Title of Poem</w:t>
            </w:r>
          </w:p>
        </w:tc>
      </w:tr>
      <w:tr w:rsidR="00105001" w:rsidRPr="00105001" w14:paraId="6496A66B" w14:textId="77777777" w:rsidTr="00105001">
        <w:tc>
          <w:tcPr>
            <w:tcW w:w="1872" w:type="dxa"/>
            <w:tcBorders>
              <w:top w:val="single" w:sz="7" w:space="0" w:color="auto"/>
              <w:left w:val="double" w:sz="7" w:space="0" w:color="auto"/>
              <w:bottom w:val="nil"/>
              <w:right w:val="nil"/>
            </w:tcBorders>
          </w:tcPr>
          <w:p w14:paraId="5E48050C"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line="240" w:lineRule="atLeast"/>
              <w:rPr>
                <w:snapToGrid/>
                <w:spacing w:val="-3"/>
                <w:szCs w:val="24"/>
              </w:rPr>
            </w:pPr>
            <w:r w:rsidRPr="00105001">
              <w:rPr>
                <w:snapToGrid/>
                <w:spacing w:val="-3"/>
                <w:szCs w:val="24"/>
              </w:rPr>
              <w:t>Simile</w:t>
            </w:r>
          </w:p>
          <w:p w14:paraId="0BF67C26"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rPr>
                <w:snapToGrid/>
                <w:spacing w:val="-3"/>
                <w:szCs w:val="24"/>
              </w:rPr>
            </w:pPr>
          </w:p>
          <w:p w14:paraId="0A0568AB"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0C8D17B4"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1BD314FB"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0BD8AAB1"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double" w:sz="7" w:space="0" w:color="auto"/>
            </w:tcBorders>
          </w:tcPr>
          <w:p w14:paraId="1219030C"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r>
      <w:tr w:rsidR="00105001" w:rsidRPr="00105001" w14:paraId="5F5FCDB8" w14:textId="77777777" w:rsidTr="00105001">
        <w:tc>
          <w:tcPr>
            <w:tcW w:w="1872" w:type="dxa"/>
            <w:tcBorders>
              <w:top w:val="single" w:sz="7" w:space="0" w:color="auto"/>
              <w:left w:val="double" w:sz="7" w:space="0" w:color="auto"/>
              <w:bottom w:val="nil"/>
              <w:right w:val="nil"/>
            </w:tcBorders>
          </w:tcPr>
          <w:p w14:paraId="027B4685"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line="240" w:lineRule="atLeast"/>
              <w:rPr>
                <w:snapToGrid/>
                <w:spacing w:val="-3"/>
                <w:szCs w:val="24"/>
              </w:rPr>
            </w:pPr>
            <w:r w:rsidRPr="00105001">
              <w:rPr>
                <w:snapToGrid/>
                <w:spacing w:val="-3"/>
                <w:szCs w:val="24"/>
              </w:rPr>
              <w:t>Metaphor</w:t>
            </w:r>
          </w:p>
          <w:p w14:paraId="4E4D0228"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rPr>
                <w:snapToGrid/>
                <w:spacing w:val="-3"/>
                <w:szCs w:val="24"/>
              </w:rPr>
            </w:pPr>
          </w:p>
          <w:p w14:paraId="7B5887F4"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0E64A12B"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4587961C"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7D967F71"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double" w:sz="7" w:space="0" w:color="auto"/>
            </w:tcBorders>
          </w:tcPr>
          <w:p w14:paraId="11A41900"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r>
      <w:tr w:rsidR="00105001" w:rsidRPr="00105001" w14:paraId="24A5E1E8" w14:textId="77777777" w:rsidTr="00105001">
        <w:tc>
          <w:tcPr>
            <w:tcW w:w="1872" w:type="dxa"/>
            <w:tcBorders>
              <w:top w:val="single" w:sz="7" w:space="0" w:color="auto"/>
              <w:left w:val="double" w:sz="7" w:space="0" w:color="auto"/>
              <w:bottom w:val="nil"/>
              <w:right w:val="nil"/>
            </w:tcBorders>
          </w:tcPr>
          <w:p w14:paraId="7963F8F0"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line="240" w:lineRule="atLeast"/>
              <w:rPr>
                <w:snapToGrid/>
                <w:spacing w:val="-3"/>
                <w:szCs w:val="24"/>
              </w:rPr>
            </w:pPr>
            <w:r w:rsidRPr="00105001">
              <w:rPr>
                <w:snapToGrid/>
                <w:spacing w:val="-3"/>
                <w:szCs w:val="24"/>
              </w:rPr>
              <w:t>Personification</w:t>
            </w:r>
          </w:p>
          <w:p w14:paraId="0B51FB03"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rPr>
                <w:snapToGrid/>
                <w:spacing w:val="-3"/>
                <w:szCs w:val="24"/>
              </w:rPr>
            </w:pPr>
          </w:p>
          <w:p w14:paraId="63176440"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136DD401"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776ADB4A"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596B972C"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double" w:sz="7" w:space="0" w:color="auto"/>
            </w:tcBorders>
          </w:tcPr>
          <w:p w14:paraId="0F936567"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r>
      <w:tr w:rsidR="00105001" w:rsidRPr="00105001" w14:paraId="1A099416" w14:textId="77777777" w:rsidTr="00105001">
        <w:tc>
          <w:tcPr>
            <w:tcW w:w="1872" w:type="dxa"/>
            <w:tcBorders>
              <w:top w:val="single" w:sz="7" w:space="0" w:color="auto"/>
              <w:left w:val="double" w:sz="7" w:space="0" w:color="auto"/>
              <w:bottom w:val="nil"/>
              <w:right w:val="nil"/>
            </w:tcBorders>
          </w:tcPr>
          <w:p w14:paraId="0AD851AF"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line="240" w:lineRule="atLeast"/>
              <w:rPr>
                <w:snapToGrid/>
                <w:spacing w:val="-3"/>
                <w:szCs w:val="24"/>
              </w:rPr>
            </w:pPr>
            <w:r w:rsidRPr="00105001">
              <w:rPr>
                <w:snapToGrid/>
                <w:spacing w:val="-3"/>
                <w:szCs w:val="24"/>
              </w:rPr>
              <w:t>Alliteration</w:t>
            </w:r>
          </w:p>
          <w:p w14:paraId="27C2563B"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rPr>
                <w:snapToGrid/>
                <w:spacing w:val="-3"/>
                <w:szCs w:val="24"/>
              </w:rPr>
            </w:pPr>
          </w:p>
          <w:p w14:paraId="6572DCFD"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0294C1A9"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1FD62B84"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7650267E"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double" w:sz="7" w:space="0" w:color="auto"/>
            </w:tcBorders>
          </w:tcPr>
          <w:p w14:paraId="7BE1A1D0"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r>
      <w:tr w:rsidR="00105001" w:rsidRPr="00105001" w14:paraId="62A2241D" w14:textId="77777777" w:rsidTr="00105001">
        <w:tc>
          <w:tcPr>
            <w:tcW w:w="1872" w:type="dxa"/>
            <w:tcBorders>
              <w:top w:val="single" w:sz="7" w:space="0" w:color="auto"/>
              <w:left w:val="double" w:sz="7" w:space="0" w:color="auto"/>
              <w:bottom w:val="nil"/>
              <w:right w:val="nil"/>
            </w:tcBorders>
          </w:tcPr>
          <w:p w14:paraId="7C82DCA4"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line="240" w:lineRule="atLeast"/>
              <w:rPr>
                <w:snapToGrid/>
                <w:spacing w:val="-3"/>
                <w:szCs w:val="24"/>
              </w:rPr>
            </w:pPr>
            <w:r w:rsidRPr="00105001">
              <w:rPr>
                <w:snapToGrid/>
                <w:spacing w:val="-3"/>
                <w:szCs w:val="24"/>
              </w:rPr>
              <w:t>Rhythm</w:t>
            </w:r>
          </w:p>
          <w:p w14:paraId="435778D0"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rPr>
                <w:snapToGrid/>
                <w:spacing w:val="-3"/>
                <w:szCs w:val="24"/>
              </w:rPr>
            </w:pPr>
          </w:p>
          <w:p w14:paraId="0DC29982"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7D87D0D0"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5E62AB6E"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0A577C26"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double" w:sz="7" w:space="0" w:color="auto"/>
            </w:tcBorders>
          </w:tcPr>
          <w:p w14:paraId="59426178"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r>
      <w:tr w:rsidR="00105001" w:rsidRPr="00105001" w14:paraId="56CFCB43" w14:textId="77777777" w:rsidTr="00105001">
        <w:tc>
          <w:tcPr>
            <w:tcW w:w="1872" w:type="dxa"/>
            <w:tcBorders>
              <w:top w:val="single" w:sz="7" w:space="0" w:color="auto"/>
              <w:left w:val="double" w:sz="7" w:space="0" w:color="auto"/>
              <w:bottom w:val="nil"/>
              <w:right w:val="nil"/>
            </w:tcBorders>
          </w:tcPr>
          <w:p w14:paraId="01505F7B"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line="240" w:lineRule="atLeast"/>
              <w:rPr>
                <w:snapToGrid/>
                <w:spacing w:val="-3"/>
                <w:szCs w:val="24"/>
              </w:rPr>
            </w:pPr>
            <w:r w:rsidRPr="00105001">
              <w:rPr>
                <w:snapToGrid/>
                <w:spacing w:val="-3"/>
                <w:szCs w:val="24"/>
              </w:rPr>
              <w:t>Rhyme</w:t>
            </w:r>
          </w:p>
          <w:p w14:paraId="036B973A"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rPr>
                <w:snapToGrid/>
                <w:spacing w:val="-3"/>
                <w:szCs w:val="24"/>
              </w:rPr>
            </w:pPr>
          </w:p>
          <w:p w14:paraId="51953F9F"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65B69AE6"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296145DE"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13C22719"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double" w:sz="7" w:space="0" w:color="auto"/>
            </w:tcBorders>
          </w:tcPr>
          <w:p w14:paraId="1A62AE92"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r>
      <w:tr w:rsidR="00105001" w:rsidRPr="00105001" w14:paraId="7983BE52" w14:textId="77777777" w:rsidTr="00105001">
        <w:tc>
          <w:tcPr>
            <w:tcW w:w="1872" w:type="dxa"/>
            <w:tcBorders>
              <w:top w:val="single" w:sz="7" w:space="0" w:color="auto"/>
              <w:left w:val="double" w:sz="7" w:space="0" w:color="auto"/>
              <w:bottom w:val="nil"/>
              <w:right w:val="nil"/>
            </w:tcBorders>
          </w:tcPr>
          <w:p w14:paraId="7CB5BA54"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line="240" w:lineRule="atLeast"/>
              <w:rPr>
                <w:snapToGrid/>
                <w:spacing w:val="-3"/>
                <w:szCs w:val="24"/>
              </w:rPr>
            </w:pPr>
            <w:r w:rsidRPr="00105001">
              <w:rPr>
                <w:snapToGrid/>
                <w:spacing w:val="-3"/>
                <w:szCs w:val="24"/>
              </w:rPr>
              <w:t>Tone</w:t>
            </w:r>
          </w:p>
          <w:p w14:paraId="62BA256B"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rPr>
                <w:snapToGrid/>
                <w:spacing w:val="-3"/>
                <w:szCs w:val="24"/>
              </w:rPr>
            </w:pPr>
          </w:p>
          <w:p w14:paraId="1A3A7249"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4F3F0A06"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4070682A"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3358E0E2"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double" w:sz="7" w:space="0" w:color="auto"/>
            </w:tcBorders>
          </w:tcPr>
          <w:p w14:paraId="73B81ED5"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r>
      <w:tr w:rsidR="00105001" w:rsidRPr="00105001" w14:paraId="19D2034C" w14:textId="77777777" w:rsidTr="00105001">
        <w:tc>
          <w:tcPr>
            <w:tcW w:w="1872" w:type="dxa"/>
            <w:tcBorders>
              <w:top w:val="single" w:sz="7" w:space="0" w:color="auto"/>
              <w:left w:val="double" w:sz="7" w:space="0" w:color="auto"/>
              <w:bottom w:val="nil"/>
              <w:right w:val="nil"/>
            </w:tcBorders>
          </w:tcPr>
          <w:p w14:paraId="4E295430"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line="240" w:lineRule="atLeast"/>
              <w:rPr>
                <w:snapToGrid/>
                <w:spacing w:val="-3"/>
                <w:szCs w:val="24"/>
              </w:rPr>
            </w:pPr>
            <w:r w:rsidRPr="00105001">
              <w:rPr>
                <w:snapToGrid/>
                <w:spacing w:val="-3"/>
                <w:szCs w:val="24"/>
              </w:rPr>
              <w:t>Irony</w:t>
            </w:r>
          </w:p>
          <w:p w14:paraId="228F8DC8"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rPr>
                <w:snapToGrid/>
                <w:spacing w:val="-3"/>
                <w:szCs w:val="24"/>
              </w:rPr>
            </w:pPr>
          </w:p>
          <w:p w14:paraId="783EEB0C"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20CC30CF"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54793C01"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49FFE527"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double" w:sz="7" w:space="0" w:color="auto"/>
            </w:tcBorders>
          </w:tcPr>
          <w:p w14:paraId="7906ED7E"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r>
      <w:tr w:rsidR="00105001" w:rsidRPr="00105001" w14:paraId="043348CD" w14:textId="77777777" w:rsidTr="00105001">
        <w:tc>
          <w:tcPr>
            <w:tcW w:w="1872" w:type="dxa"/>
            <w:tcBorders>
              <w:top w:val="single" w:sz="7" w:space="0" w:color="auto"/>
              <w:left w:val="double" w:sz="7" w:space="0" w:color="auto"/>
              <w:bottom w:val="nil"/>
              <w:right w:val="nil"/>
            </w:tcBorders>
          </w:tcPr>
          <w:p w14:paraId="28D52C4A"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line="240" w:lineRule="atLeast"/>
              <w:rPr>
                <w:snapToGrid/>
                <w:spacing w:val="-3"/>
                <w:szCs w:val="24"/>
              </w:rPr>
            </w:pPr>
            <w:r w:rsidRPr="00105001">
              <w:rPr>
                <w:snapToGrid/>
                <w:spacing w:val="-3"/>
                <w:szCs w:val="24"/>
              </w:rPr>
              <w:t>Onomatopoeia</w:t>
            </w:r>
          </w:p>
          <w:p w14:paraId="1510D6C5"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rPr>
                <w:snapToGrid/>
                <w:spacing w:val="-3"/>
                <w:szCs w:val="24"/>
              </w:rPr>
            </w:pPr>
          </w:p>
          <w:p w14:paraId="420C0CC6"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6352CD29"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7A9597CD"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57ED819E"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double" w:sz="7" w:space="0" w:color="auto"/>
            </w:tcBorders>
          </w:tcPr>
          <w:p w14:paraId="4D9264D6"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r>
      <w:tr w:rsidR="00105001" w:rsidRPr="00105001" w14:paraId="30F382AC" w14:textId="77777777" w:rsidTr="00105001">
        <w:tc>
          <w:tcPr>
            <w:tcW w:w="1872" w:type="dxa"/>
            <w:tcBorders>
              <w:top w:val="single" w:sz="7" w:space="0" w:color="auto"/>
              <w:left w:val="double" w:sz="7" w:space="0" w:color="auto"/>
              <w:bottom w:val="nil"/>
              <w:right w:val="nil"/>
            </w:tcBorders>
          </w:tcPr>
          <w:p w14:paraId="3E7C98E5"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line="240" w:lineRule="atLeast"/>
              <w:rPr>
                <w:snapToGrid/>
                <w:spacing w:val="-3"/>
                <w:szCs w:val="24"/>
              </w:rPr>
            </w:pPr>
            <w:r w:rsidRPr="00105001">
              <w:rPr>
                <w:snapToGrid/>
                <w:spacing w:val="-3"/>
                <w:szCs w:val="24"/>
              </w:rPr>
              <w:t>Ballad</w:t>
            </w:r>
          </w:p>
          <w:p w14:paraId="4D025A6A"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rPr>
                <w:snapToGrid/>
                <w:spacing w:val="-3"/>
                <w:szCs w:val="24"/>
              </w:rPr>
            </w:pPr>
          </w:p>
          <w:p w14:paraId="6E536A73"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1127A4BB"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38E76397"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1FE4608A"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double" w:sz="7" w:space="0" w:color="auto"/>
            </w:tcBorders>
          </w:tcPr>
          <w:p w14:paraId="175848F4"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r>
      <w:tr w:rsidR="00105001" w:rsidRPr="00105001" w14:paraId="1AB39FB9" w14:textId="77777777" w:rsidTr="00105001">
        <w:tc>
          <w:tcPr>
            <w:tcW w:w="1872" w:type="dxa"/>
            <w:tcBorders>
              <w:top w:val="single" w:sz="7" w:space="0" w:color="auto"/>
              <w:left w:val="double" w:sz="7" w:space="0" w:color="auto"/>
              <w:bottom w:val="double" w:sz="7" w:space="0" w:color="auto"/>
              <w:right w:val="nil"/>
            </w:tcBorders>
          </w:tcPr>
          <w:p w14:paraId="08E8C5A6"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line="240" w:lineRule="atLeast"/>
              <w:rPr>
                <w:snapToGrid/>
                <w:spacing w:val="-3"/>
                <w:szCs w:val="24"/>
              </w:rPr>
            </w:pPr>
            <w:r w:rsidRPr="00105001">
              <w:rPr>
                <w:snapToGrid/>
                <w:spacing w:val="-3"/>
                <w:szCs w:val="24"/>
              </w:rPr>
              <w:t>Lyric</w:t>
            </w:r>
          </w:p>
          <w:p w14:paraId="64F31784"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after="54" w:line="240" w:lineRule="atLeast"/>
              <w:rPr>
                <w:snapToGrid/>
                <w:spacing w:val="-3"/>
                <w:szCs w:val="24"/>
              </w:rPr>
            </w:pPr>
          </w:p>
        </w:tc>
        <w:tc>
          <w:tcPr>
            <w:tcW w:w="1872" w:type="dxa"/>
            <w:tcBorders>
              <w:top w:val="single" w:sz="7" w:space="0" w:color="auto"/>
              <w:left w:val="single" w:sz="7" w:space="0" w:color="auto"/>
              <w:bottom w:val="double" w:sz="7" w:space="0" w:color="auto"/>
              <w:right w:val="nil"/>
            </w:tcBorders>
          </w:tcPr>
          <w:p w14:paraId="5CDA1538"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double" w:sz="7" w:space="0" w:color="auto"/>
              <w:right w:val="nil"/>
            </w:tcBorders>
          </w:tcPr>
          <w:p w14:paraId="356CDF42"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double" w:sz="7" w:space="0" w:color="auto"/>
              <w:right w:val="nil"/>
            </w:tcBorders>
          </w:tcPr>
          <w:p w14:paraId="2CBDBF9E"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double" w:sz="7" w:space="0" w:color="auto"/>
              <w:right w:val="double" w:sz="7" w:space="0" w:color="auto"/>
            </w:tcBorders>
          </w:tcPr>
          <w:p w14:paraId="066CE5AC"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r>
    </w:tbl>
    <w:p w14:paraId="7803446F" w14:textId="77777777" w:rsidR="00105001" w:rsidRPr="00105001" w:rsidRDefault="00105001" w:rsidP="00105001">
      <w:pPr>
        <w:widowControl/>
        <w:rPr>
          <w:snapToGrid/>
          <w:szCs w:val="24"/>
        </w:rPr>
      </w:pPr>
    </w:p>
    <w:p w14:paraId="30655A6D" w14:textId="77777777" w:rsidR="00105001" w:rsidRPr="00105001" w:rsidRDefault="00105001" w:rsidP="00105001">
      <w:pPr>
        <w:keepNext/>
        <w:widowControl/>
        <w:jc w:val="center"/>
        <w:outlineLvl w:val="2"/>
        <w:rPr>
          <w:b/>
          <w:bCs/>
          <w:snapToGrid/>
          <w:sz w:val="28"/>
          <w:szCs w:val="24"/>
        </w:rPr>
      </w:pPr>
      <w:bookmarkStart w:id="197" w:name="_Anticipation_Guide"/>
      <w:bookmarkEnd w:id="197"/>
      <w:r w:rsidRPr="00105001">
        <w:rPr>
          <w:b/>
          <w:bCs/>
          <w:snapToGrid/>
          <w:sz w:val="28"/>
          <w:szCs w:val="24"/>
        </w:rPr>
        <w:br w:type="page"/>
      </w:r>
      <w:r w:rsidRPr="00105001">
        <w:rPr>
          <w:b/>
          <w:bCs/>
          <w:snapToGrid/>
          <w:sz w:val="28"/>
          <w:szCs w:val="24"/>
        </w:rPr>
        <w:lastRenderedPageBreak/>
        <w:t>Anticipation Guide</w:t>
      </w:r>
    </w:p>
    <w:p w14:paraId="3B4AC411" w14:textId="77777777" w:rsidR="00105001" w:rsidRPr="00105001" w:rsidRDefault="00105001" w:rsidP="00105001">
      <w:pPr>
        <w:keepNext/>
        <w:widowControl/>
        <w:jc w:val="center"/>
        <w:outlineLvl w:val="2"/>
        <w:rPr>
          <w:b/>
          <w:bCs/>
          <w:snapToGrid/>
          <w:sz w:val="28"/>
          <w:szCs w:val="24"/>
        </w:rPr>
      </w:pPr>
      <w:r w:rsidRPr="00105001">
        <w:rPr>
          <w:b/>
          <w:bCs/>
          <w:snapToGrid/>
          <w:sz w:val="28"/>
          <w:szCs w:val="24"/>
        </w:rPr>
        <w:t>The Ballad</w:t>
      </w:r>
    </w:p>
    <w:p w14:paraId="3E508A0E"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jc w:val="both"/>
        <w:rPr>
          <w:snapToGrid/>
          <w:spacing w:val="-3"/>
          <w:szCs w:val="24"/>
        </w:rPr>
      </w:pPr>
    </w:p>
    <w:p w14:paraId="32CD18AC"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jc w:val="both"/>
        <w:rPr>
          <w:snapToGrid/>
          <w:spacing w:val="-3"/>
          <w:szCs w:val="24"/>
        </w:rPr>
      </w:pPr>
    </w:p>
    <w:p w14:paraId="0138534F"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jc w:val="both"/>
        <w:rPr>
          <w:snapToGrid/>
          <w:spacing w:val="-3"/>
          <w:szCs w:val="24"/>
        </w:rPr>
      </w:pPr>
    </w:p>
    <w:p w14:paraId="68E0A27D"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jc w:val="both"/>
        <w:rPr>
          <w:snapToGrid/>
          <w:spacing w:val="-3"/>
          <w:szCs w:val="24"/>
        </w:rPr>
      </w:pPr>
      <w:r w:rsidRPr="00105001">
        <w:rPr>
          <w:snapToGrid/>
          <w:spacing w:val="-3"/>
          <w:szCs w:val="24"/>
        </w:rPr>
        <w:t xml:space="preserve">Directions:  Read these statements carefully.  Put a </w:t>
      </w:r>
      <w:r w:rsidRPr="00105001">
        <w:rPr>
          <w:rFonts w:ascii="WP IconicSymbolsA" w:hAnsi="WP IconicSymbolsA"/>
          <w:snapToGrid/>
          <w:spacing w:val="-3"/>
          <w:szCs w:val="24"/>
        </w:rPr>
        <w:t></w:t>
      </w:r>
      <w:r w:rsidRPr="00105001">
        <w:rPr>
          <w:snapToGrid/>
          <w:spacing w:val="-3"/>
          <w:szCs w:val="24"/>
        </w:rPr>
        <w:t xml:space="preserve"> under "agree" or "disagree" to show what you know already.</w:t>
      </w:r>
    </w:p>
    <w:p w14:paraId="0CC6765F"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jc w:val="both"/>
        <w:rPr>
          <w:snapToGrid/>
          <w:spacing w:val="-3"/>
          <w:szCs w:val="24"/>
        </w:rPr>
      </w:pPr>
    </w:p>
    <w:tbl>
      <w:tblPr>
        <w:tblW w:w="0" w:type="auto"/>
        <w:tblInd w:w="120" w:type="dxa"/>
        <w:tblLayout w:type="fixed"/>
        <w:tblCellMar>
          <w:left w:w="120" w:type="dxa"/>
          <w:right w:w="120" w:type="dxa"/>
        </w:tblCellMar>
        <w:tblLook w:val="0000" w:firstRow="0" w:lastRow="0" w:firstColumn="0" w:lastColumn="0" w:noHBand="0" w:noVBand="0"/>
      </w:tblPr>
      <w:tblGrid>
        <w:gridCol w:w="1248"/>
        <w:gridCol w:w="1392"/>
        <w:gridCol w:w="6576"/>
      </w:tblGrid>
      <w:tr w:rsidR="00105001" w:rsidRPr="00105001" w14:paraId="5B63BD06" w14:textId="77777777" w:rsidTr="00105001">
        <w:tc>
          <w:tcPr>
            <w:tcW w:w="1248" w:type="dxa"/>
            <w:tcBorders>
              <w:top w:val="nil"/>
              <w:left w:val="nil"/>
              <w:bottom w:val="nil"/>
              <w:right w:val="nil"/>
            </w:tcBorders>
          </w:tcPr>
          <w:p w14:paraId="34B7DB1A" w14:textId="77777777" w:rsidR="00105001" w:rsidRPr="00105001" w:rsidRDefault="00105001" w:rsidP="00105001">
            <w:pPr>
              <w:widowControl/>
              <w:tabs>
                <w:tab w:val="center" w:pos="504"/>
              </w:tabs>
              <w:suppressAutoHyphens/>
              <w:spacing w:before="90" w:after="54" w:line="240" w:lineRule="atLeast"/>
              <w:jc w:val="center"/>
              <w:rPr>
                <w:snapToGrid/>
                <w:spacing w:val="-3"/>
                <w:szCs w:val="24"/>
              </w:rPr>
            </w:pPr>
            <w:r w:rsidRPr="00105001">
              <w:rPr>
                <w:b/>
                <w:bCs/>
                <w:smallCaps/>
                <w:snapToGrid/>
                <w:spacing w:val="-3"/>
                <w:szCs w:val="24"/>
              </w:rPr>
              <w:t>Agree</w:t>
            </w:r>
          </w:p>
        </w:tc>
        <w:tc>
          <w:tcPr>
            <w:tcW w:w="1392" w:type="dxa"/>
            <w:tcBorders>
              <w:top w:val="nil"/>
              <w:left w:val="nil"/>
              <w:bottom w:val="nil"/>
              <w:right w:val="nil"/>
            </w:tcBorders>
          </w:tcPr>
          <w:p w14:paraId="0C5D3DF4" w14:textId="77777777" w:rsidR="00105001" w:rsidRPr="00105001" w:rsidRDefault="00105001" w:rsidP="00105001">
            <w:pPr>
              <w:keepNext/>
              <w:widowControl/>
              <w:tabs>
                <w:tab w:val="center" w:pos="648"/>
              </w:tabs>
              <w:suppressAutoHyphens/>
              <w:spacing w:before="90" w:after="54" w:line="240" w:lineRule="atLeast"/>
              <w:jc w:val="center"/>
              <w:outlineLvl w:val="3"/>
              <w:rPr>
                <w:b/>
                <w:bCs/>
                <w:smallCaps/>
                <w:snapToGrid/>
                <w:spacing w:val="-3"/>
                <w:szCs w:val="24"/>
              </w:rPr>
            </w:pPr>
            <w:r w:rsidRPr="00105001">
              <w:rPr>
                <w:b/>
                <w:bCs/>
                <w:smallCaps/>
                <w:snapToGrid/>
                <w:spacing w:val="-3"/>
                <w:szCs w:val="24"/>
              </w:rPr>
              <w:t>Disagree</w:t>
            </w:r>
          </w:p>
        </w:tc>
        <w:tc>
          <w:tcPr>
            <w:tcW w:w="6576" w:type="dxa"/>
            <w:tcBorders>
              <w:top w:val="nil"/>
              <w:left w:val="nil"/>
              <w:bottom w:val="nil"/>
              <w:right w:val="nil"/>
            </w:tcBorders>
          </w:tcPr>
          <w:p w14:paraId="701E7462" w14:textId="77777777" w:rsidR="00105001" w:rsidRPr="00105001" w:rsidRDefault="00105001" w:rsidP="00105001">
            <w:pPr>
              <w:widowControl/>
              <w:tabs>
                <w:tab w:val="left" w:pos="-1440"/>
                <w:tab w:val="left" w:pos="-720"/>
                <w:tab w:val="left" w:pos="0"/>
                <w:tab w:val="left" w:pos="316"/>
                <w:tab w:val="left" w:pos="646"/>
                <w:tab w:val="left" w:pos="871"/>
                <w:tab w:val="left" w:pos="1188"/>
                <w:tab w:val="left" w:pos="4989"/>
                <w:tab w:val="left" w:pos="5401"/>
              </w:tabs>
              <w:suppressAutoHyphens/>
              <w:spacing w:before="90" w:after="54" w:line="240" w:lineRule="atLeast"/>
              <w:rPr>
                <w:snapToGrid/>
                <w:spacing w:val="-3"/>
                <w:szCs w:val="24"/>
              </w:rPr>
            </w:pPr>
          </w:p>
        </w:tc>
      </w:tr>
      <w:tr w:rsidR="00105001" w:rsidRPr="00105001" w14:paraId="3C18ABE8" w14:textId="77777777" w:rsidTr="00105001">
        <w:tc>
          <w:tcPr>
            <w:tcW w:w="1248" w:type="dxa"/>
            <w:tcBorders>
              <w:top w:val="nil"/>
              <w:left w:val="nil"/>
              <w:bottom w:val="nil"/>
              <w:right w:val="nil"/>
            </w:tcBorders>
          </w:tcPr>
          <w:p w14:paraId="1C577EE6" w14:textId="77777777" w:rsidR="00105001" w:rsidRPr="00105001" w:rsidRDefault="00105001" w:rsidP="00105001">
            <w:pPr>
              <w:widowControl/>
              <w:tabs>
                <w:tab w:val="right" w:pos="1008"/>
              </w:tabs>
              <w:suppressAutoHyphens/>
              <w:spacing w:before="90" w:after="54" w:line="240" w:lineRule="atLeast"/>
              <w:rPr>
                <w:snapToGrid/>
                <w:spacing w:val="-3"/>
                <w:szCs w:val="24"/>
              </w:rPr>
            </w:pPr>
            <w:r w:rsidRPr="00105001">
              <w:rPr>
                <w:snapToGrid/>
                <w:spacing w:val="-3"/>
                <w:szCs w:val="24"/>
                <w:u w:val="single"/>
              </w:rPr>
              <w:tab/>
            </w:r>
          </w:p>
        </w:tc>
        <w:tc>
          <w:tcPr>
            <w:tcW w:w="1392" w:type="dxa"/>
            <w:tcBorders>
              <w:top w:val="nil"/>
              <w:left w:val="nil"/>
              <w:bottom w:val="nil"/>
              <w:right w:val="nil"/>
            </w:tcBorders>
          </w:tcPr>
          <w:p w14:paraId="63AC10B9" w14:textId="77777777" w:rsidR="00105001" w:rsidRPr="00105001" w:rsidRDefault="00105001" w:rsidP="00105001">
            <w:pPr>
              <w:widowControl/>
              <w:tabs>
                <w:tab w:val="right" w:pos="1296"/>
              </w:tabs>
              <w:suppressAutoHyphens/>
              <w:spacing w:before="90" w:after="54" w:line="240" w:lineRule="atLeast"/>
              <w:rPr>
                <w:snapToGrid/>
                <w:spacing w:val="-3"/>
                <w:szCs w:val="24"/>
              </w:rPr>
            </w:pPr>
            <w:r w:rsidRPr="00105001">
              <w:rPr>
                <w:snapToGrid/>
                <w:spacing w:val="-3"/>
                <w:szCs w:val="24"/>
                <w:u w:val="single"/>
              </w:rPr>
              <w:tab/>
            </w:r>
          </w:p>
        </w:tc>
        <w:tc>
          <w:tcPr>
            <w:tcW w:w="6576" w:type="dxa"/>
            <w:tcBorders>
              <w:top w:val="nil"/>
              <w:left w:val="nil"/>
              <w:bottom w:val="nil"/>
              <w:right w:val="nil"/>
            </w:tcBorders>
          </w:tcPr>
          <w:p w14:paraId="5B0A7ADF" w14:textId="77777777" w:rsidR="00105001" w:rsidRPr="00105001" w:rsidRDefault="00105001" w:rsidP="00105001">
            <w:pPr>
              <w:widowControl/>
              <w:tabs>
                <w:tab w:val="left" w:pos="-1440"/>
                <w:tab w:val="left" w:pos="-720"/>
                <w:tab w:val="left" w:pos="0"/>
                <w:tab w:val="left" w:pos="316"/>
                <w:tab w:val="left" w:pos="646"/>
                <w:tab w:val="left" w:pos="871"/>
                <w:tab w:val="left" w:pos="1188"/>
                <w:tab w:val="left" w:pos="4989"/>
                <w:tab w:val="left" w:pos="5401"/>
              </w:tabs>
              <w:suppressAutoHyphens/>
              <w:spacing w:before="90" w:after="54" w:line="240" w:lineRule="atLeast"/>
              <w:ind w:left="316" w:hanging="316"/>
              <w:rPr>
                <w:snapToGrid/>
                <w:spacing w:val="-3"/>
                <w:szCs w:val="24"/>
              </w:rPr>
            </w:pPr>
            <w:r w:rsidRPr="00105001">
              <w:rPr>
                <w:snapToGrid/>
                <w:spacing w:val="-3"/>
                <w:szCs w:val="24"/>
              </w:rPr>
              <w:t>1.</w:t>
            </w:r>
            <w:r w:rsidRPr="00105001">
              <w:rPr>
                <w:snapToGrid/>
                <w:spacing w:val="-3"/>
                <w:szCs w:val="24"/>
              </w:rPr>
              <w:tab/>
              <w:t>Ballads deal with people who want to do something out of the ordinary.</w:t>
            </w:r>
          </w:p>
        </w:tc>
      </w:tr>
      <w:tr w:rsidR="00105001" w:rsidRPr="00105001" w14:paraId="13E5935D" w14:textId="77777777" w:rsidTr="00105001">
        <w:tc>
          <w:tcPr>
            <w:tcW w:w="1248" w:type="dxa"/>
            <w:tcBorders>
              <w:top w:val="nil"/>
              <w:left w:val="nil"/>
              <w:bottom w:val="nil"/>
              <w:right w:val="nil"/>
            </w:tcBorders>
          </w:tcPr>
          <w:p w14:paraId="1987B687" w14:textId="77777777" w:rsidR="00105001" w:rsidRPr="00105001" w:rsidRDefault="00105001" w:rsidP="00105001">
            <w:pPr>
              <w:widowControl/>
              <w:tabs>
                <w:tab w:val="right" w:pos="1008"/>
              </w:tabs>
              <w:suppressAutoHyphens/>
              <w:spacing w:before="90" w:after="54" w:line="240" w:lineRule="atLeast"/>
              <w:rPr>
                <w:snapToGrid/>
                <w:spacing w:val="-3"/>
                <w:szCs w:val="24"/>
              </w:rPr>
            </w:pPr>
            <w:r w:rsidRPr="00105001">
              <w:rPr>
                <w:snapToGrid/>
                <w:spacing w:val="-3"/>
                <w:szCs w:val="24"/>
                <w:u w:val="single"/>
              </w:rPr>
              <w:tab/>
            </w:r>
          </w:p>
        </w:tc>
        <w:tc>
          <w:tcPr>
            <w:tcW w:w="1392" w:type="dxa"/>
            <w:tcBorders>
              <w:top w:val="nil"/>
              <w:left w:val="nil"/>
              <w:bottom w:val="nil"/>
              <w:right w:val="nil"/>
            </w:tcBorders>
          </w:tcPr>
          <w:p w14:paraId="06722B51" w14:textId="77777777" w:rsidR="00105001" w:rsidRPr="00105001" w:rsidRDefault="00105001" w:rsidP="00105001">
            <w:pPr>
              <w:widowControl/>
              <w:tabs>
                <w:tab w:val="right" w:pos="1296"/>
              </w:tabs>
              <w:suppressAutoHyphens/>
              <w:spacing w:before="90" w:after="54" w:line="240" w:lineRule="atLeast"/>
              <w:rPr>
                <w:snapToGrid/>
                <w:spacing w:val="-3"/>
                <w:szCs w:val="24"/>
              </w:rPr>
            </w:pPr>
            <w:r w:rsidRPr="00105001">
              <w:rPr>
                <w:snapToGrid/>
                <w:spacing w:val="-3"/>
                <w:szCs w:val="24"/>
                <w:u w:val="single"/>
              </w:rPr>
              <w:tab/>
            </w:r>
          </w:p>
        </w:tc>
        <w:tc>
          <w:tcPr>
            <w:tcW w:w="6576" w:type="dxa"/>
            <w:tcBorders>
              <w:top w:val="nil"/>
              <w:left w:val="nil"/>
              <w:bottom w:val="nil"/>
              <w:right w:val="nil"/>
            </w:tcBorders>
          </w:tcPr>
          <w:p w14:paraId="64F486D5" w14:textId="77777777" w:rsidR="00105001" w:rsidRPr="00105001" w:rsidRDefault="00105001" w:rsidP="00105001">
            <w:pPr>
              <w:widowControl/>
              <w:tabs>
                <w:tab w:val="left" w:pos="-1440"/>
                <w:tab w:val="left" w:pos="-720"/>
                <w:tab w:val="left" w:pos="0"/>
                <w:tab w:val="left" w:pos="316"/>
                <w:tab w:val="left" w:pos="646"/>
                <w:tab w:val="left" w:pos="871"/>
                <w:tab w:val="left" w:pos="1188"/>
                <w:tab w:val="left" w:pos="4989"/>
                <w:tab w:val="left" w:pos="5401"/>
              </w:tabs>
              <w:suppressAutoHyphens/>
              <w:spacing w:before="90" w:after="54" w:line="240" w:lineRule="atLeast"/>
              <w:ind w:left="316" w:hanging="316"/>
              <w:rPr>
                <w:snapToGrid/>
                <w:spacing w:val="-3"/>
                <w:szCs w:val="24"/>
              </w:rPr>
            </w:pPr>
            <w:r w:rsidRPr="00105001">
              <w:rPr>
                <w:snapToGrid/>
                <w:spacing w:val="-3"/>
                <w:szCs w:val="24"/>
              </w:rPr>
              <w:t>2.</w:t>
            </w:r>
            <w:r w:rsidRPr="00105001">
              <w:rPr>
                <w:snapToGrid/>
                <w:spacing w:val="-3"/>
                <w:szCs w:val="24"/>
              </w:rPr>
              <w:tab/>
              <w:t>A ballad has a lilt or a beat that makes it easy to sing or recite from memory.</w:t>
            </w:r>
          </w:p>
        </w:tc>
      </w:tr>
      <w:tr w:rsidR="00105001" w:rsidRPr="00105001" w14:paraId="0E8BD0B8" w14:textId="77777777" w:rsidTr="00105001">
        <w:tc>
          <w:tcPr>
            <w:tcW w:w="1248" w:type="dxa"/>
            <w:tcBorders>
              <w:top w:val="nil"/>
              <w:left w:val="nil"/>
              <w:bottom w:val="nil"/>
              <w:right w:val="nil"/>
            </w:tcBorders>
          </w:tcPr>
          <w:p w14:paraId="69532588" w14:textId="77777777" w:rsidR="00105001" w:rsidRPr="00105001" w:rsidRDefault="00105001" w:rsidP="00105001">
            <w:pPr>
              <w:widowControl/>
              <w:tabs>
                <w:tab w:val="right" w:pos="1008"/>
              </w:tabs>
              <w:suppressAutoHyphens/>
              <w:spacing w:before="90" w:after="54" w:line="240" w:lineRule="atLeast"/>
              <w:rPr>
                <w:snapToGrid/>
                <w:spacing w:val="-3"/>
                <w:szCs w:val="24"/>
              </w:rPr>
            </w:pPr>
            <w:r w:rsidRPr="00105001">
              <w:rPr>
                <w:snapToGrid/>
                <w:spacing w:val="-3"/>
                <w:szCs w:val="24"/>
                <w:u w:val="single"/>
              </w:rPr>
              <w:tab/>
            </w:r>
          </w:p>
        </w:tc>
        <w:tc>
          <w:tcPr>
            <w:tcW w:w="1392" w:type="dxa"/>
            <w:tcBorders>
              <w:top w:val="nil"/>
              <w:left w:val="nil"/>
              <w:bottom w:val="nil"/>
              <w:right w:val="nil"/>
            </w:tcBorders>
          </w:tcPr>
          <w:p w14:paraId="35D3CEF0" w14:textId="77777777" w:rsidR="00105001" w:rsidRPr="00105001" w:rsidRDefault="00105001" w:rsidP="00105001">
            <w:pPr>
              <w:widowControl/>
              <w:tabs>
                <w:tab w:val="right" w:pos="1296"/>
              </w:tabs>
              <w:suppressAutoHyphens/>
              <w:spacing w:before="90" w:after="54" w:line="240" w:lineRule="atLeast"/>
              <w:rPr>
                <w:snapToGrid/>
                <w:spacing w:val="-3"/>
                <w:szCs w:val="24"/>
              </w:rPr>
            </w:pPr>
            <w:r w:rsidRPr="00105001">
              <w:rPr>
                <w:snapToGrid/>
                <w:spacing w:val="-3"/>
                <w:szCs w:val="24"/>
                <w:u w:val="single"/>
              </w:rPr>
              <w:tab/>
            </w:r>
          </w:p>
        </w:tc>
        <w:tc>
          <w:tcPr>
            <w:tcW w:w="6576" w:type="dxa"/>
            <w:tcBorders>
              <w:top w:val="nil"/>
              <w:left w:val="nil"/>
              <w:bottom w:val="nil"/>
              <w:right w:val="nil"/>
            </w:tcBorders>
          </w:tcPr>
          <w:p w14:paraId="19B6A2AF" w14:textId="77777777" w:rsidR="00105001" w:rsidRPr="00105001" w:rsidRDefault="00105001" w:rsidP="00105001">
            <w:pPr>
              <w:widowControl/>
              <w:tabs>
                <w:tab w:val="left" w:pos="-1440"/>
                <w:tab w:val="left" w:pos="-720"/>
                <w:tab w:val="left" w:pos="0"/>
                <w:tab w:val="left" w:pos="316"/>
                <w:tab w:val="left" w:pos="646"/>
                <w:tab w:val="left" w:pos="871"/>
                <w:tab w:val="left" w:pos="1188"/>
                <w:tab w:val="left" w:pos="4989"/>
                <w:tab w:val="left" w:pos="5401"/>
              </w:tabs>
              <w:suppressAutoHyphens/>
              <w:spacing w:before="90" w:after="54" w:line="240" w:lineRule="atLeast"/>
              <w:ind w:left="316" w:hanging="316"/>
              <w:rPr>
                <w:snapToGrid/>
                <w:spacing w:val="-3"/>
                <w:szCs w:val="24"/>
              </w:rPr>
            </w:pPr>
            <w:r w:rsidRPr="00105001">
              <w:rPr>
                <w:snapToGrid/>
                <w:spacing w:val="-3"/>
                <w:szCs w:val="24"/>
              </w:rPr>
              <w:t>3.</w:t>
            </w:r>
            <w:r w:rsidRPr="00105001">
              <w:rPr>
                <w:snapToGrid/>
                <w:spacing w:val="-3"/>
                <w:szCs w:val="24"/>
              </w:rPr>
              <w:tab/>
              <w:t>The ballad has a refrain or at least many words that are repeated throughout the poem.</w:t>
            </w:r>
          </w:p>
        </w:tc>
      </w:tr>
      <w:tr w:rsidR="00105001" w:rsidRPr="00105001" w14:paraId="34B491EA" w14:textId="77777777" w:rsidTr="00105001">
        <w:tc>
          <w:tcPr>
            <w:tcW w:w="1248" w:type="dxa"/>
            <w:tcBorders>
              <w:top w:val="nil"/>
              <w:left w:val="nil"/>
              <w:bottom w:val="nil"/>
              <w:right w:val="nil"/>
            </w:tcBorders>
          </w:tcPr>
          <w:p w14:paraId="24D2DEB7" w14:textId="77777777" w:rsidR="00105001" w:rsidRPr="00105001" w:rsidRDefault="00105001" w:rsidP="00105001">
            <w:pPr>
              <w:widowControl/>
              <w:tabs>
                <w:tab w:val="right" w:pos="1008"/>
              </w:tabs>
              <w:suppressAutoHyphens/>
              <w:spacing w:before="90" w:after="54" w:line="240" w:lineRule="atLeast"/>
              <w:rPr>
                <w:snapToGrid/>
                <w:spacing w:val="-3"/>
                <w:szCs w:val="24"/>
              </w:rPr>
            </w:pPr>
            <w:r w:rsidRPr="00105001">
              <w:rPr>
                <w:snapToGrid/>
                <w:spacing w:val="-3"/>
                <w:szCs w:val="24"/>
                <w:u w:val="single"/>
              </w:rPr>
              <w:tab/>
            </w:r>
          </w:p>
        </w:tc>
        <w:tc>
          <w:tcPr>
            <w:tcW w:w="1392" w:type="dxa"/>
            <w:tcBorders>
              <w:top w:val="nil"/>
              <w:left w:val="nil"/>
              <w:bottom w:val="nil"/>
              <w:right w:val="nil"/>
            </w:tcBorders>
          </w:tcPr>
          <w:p w14:paraId="48B6CAFA" w14:textId="77777777" w:rsidR="00105001" w:rsidRPr="00105001" w:rsidRDefault="00105001" w:rsidP="00105001">
            <w:pPr>
              <w:widowControl/>
              <w:tabs>
                <w:tab w:val="right" w:pos="1296"/>
              </w:tabs>
              <w:suppressAutoHyphens/>
              <w:spacing w:before="90" w:after="54" w:line="240" w:lineRule="atLeast"/>
              <w:rPr>
                <w:snapToGrid/>
                <w:spacing w:val="-3"/>
                <w:szCs w:val="24"/>
              </w:rPr>
            </w:pPr>
            <w:r w:rsidRPr="00105001">
              <w:rPr>
                <w:snapToGrid/>
                <w:spacing w:val="-3"/>
                <w:szCs w:val="24"/>
                <w:u w:val="single"/>
              </w:rPr>
              <w:tab/>
            </w:r>
          </w:p>
        </w:tc>
        <w:tc>
          <w:tcPr>
            <w:tcW w:w="6576" w:type="dxa"/>
            <w:tcBorders>
              <w:top w:val="nil"/>
              <w:left w:val="nil"/>
              <w:bottom w:val="nil"/>
              <w:right w:val="nil"/>
            </w:tcBorders>
          </w:tcPr>
          <w:p w14:paraId="2795B103" w14:textId="77777777" w:rsidR="00105001" w:rsidRPr="00105001" w:rsidRDefault="00105001" w:rsidP="00105001">
            <w:pPr>
              <w:widowControl/>
              <w:tabs>
                <w:tab w:val="left" w:pos="-1440"/>
                <w:tab w:val="left" w:pos="-720"/>
                <w:tab w:val="left" w:pos="0"/>
                <w:tab w:val="left" w:pos="316"/>
                <w:tab w:val="left" w:pos="646"/>
                <w:tab w:val="left" w:pos="871"/>
                <w:tab w:val="left" w:pos="1188"/>
                <w:tab w:val="left" w:pos="4989"/>
                <w:tab w:val="left" w:pos="5401"/>
              </w:tabs>
              <w:suppressAutoHyphens/>
              <w:spacing w:before="90" w:after="54" w:line="240" w:lineRule="atLeast"/>
              <w:ind w:left="316" w:hanging="316"/>
              <w:rPr>
                <w:snapToGrid/>
                <w:spacing w:val="-3"/>
                <w:szCs w:val="24"/>
              </w:rPr>
            </w:pPr>
            <w:r w:rsidRPr="00105001">
              <w:rPr>
                <w:snapToGrid/>
                <w:spacing w:val="-3"/>
                <w:szCs w:val="24"/>
              </w:rPr>
              <w:t>4.</w:t>
            </w:r>
            <w:r w:rsidRPr="00105001">
              <w:rPr>
                <w:snapToGrid/>
                <w:spacing w:val="-3"/>
                <w:szCs w:val="24"/>
              </w:rPr>
              <w:tab/>
              <w:t>Early ballads were not written down but passed from generation to generation by word of mouth.</w:t>
            </w:r>
          </w:p>
        </w:tc>
      </w:tr>
      <w:tr w:rsidR="00105001" w:rsidRPr="00105001" w14:paraId="113AB799" w14:textId="77777777" w:rsidTr="00105001">
        <w:tc>
          <w:tcPr>
            <w:tcW w:w="1248" w:type="dxa"/>
            <w:tcBorders>
              <w:top w:val="nil"/>
              <w:left w:val="nil"/>
              <w:bottom w:val="nil"/>
              <w:right w:val="nil"/>
            </w:tcBorders>
          </w:tcPr>
          <w:p w14:paraId="0E4E7EF9" w14:textId="77777777" w:rsidR="00105001" w:rsidRPr="00105001" w:rsidRDefault="00105001" w:rsidP="00105001">
            <w:pPr>
              <w:widowControl/>
              <w:tabs>
                <w:tab w:val="right" w:pos="1008"/>
              </w:tabs>
              <w:suppressAutoHyphens/>
              <w:spacing w:before="90" w:after="54" w:line="240" w:lineRule="atLeast"/>
              <w:rPr>
                <w:snapToGrid/>
                <w:spacing w:val="-3"/>
                <w:szCs w:val="24"/>
              </w:rPr>
            </w:pPr>
            <w:r w:rsidRPr="00105001">
              <w:rPr>
                <w:snapToGrid/>
                <w:spacing w:val="-3"/>
                <w:szCs w:val="24"/>
                <w:u w:val="single"/>
              </w:rPr>
              <w:tab/>
            </w:r>
          </w:p>
        </w:tc>
        <w:tc>
          <w:tcPr>
            <w:tcW w:w="1392" w:type="dxa"/>
            <w:tcBorders>
              <w:top w:val="nil"/>
              <w:left w:val="nil"/>
              <w:bottom w:val="nil"/>
              <w:right w:val="nil"/>
            </w:tcBorders>
          </w:tcPr>
          <w:p w14:paraId="7469DC70" w14:textId="77777777" w:rsidR="00105001" w:rsidRPr="00105001" w:rsidRDefault="00105001" w:rsidP="00105001">
            <w:pPr>
              <w:widowControl/>
              <w:tabs>
                <w:tab w:val="right" w:pos="1296"/>
              </w:tabs>
              <w:suppressAutoHyphens/>
              <w:spacing w:before="90" w:after="54" w:line="240" w:lineRule="atLeast"/>
              <w:rPr>
                <w:snapToGrid/>
                <w:spacing w:val="-3"/>
                <w:szCs w:val="24"/>
              </w:rPr>
            </w:pPr>
            <w:r w:rsidRPr="00105001">
              <w:rPr>
                <w:snapToGrid/>
                <w:spacing w:val="-3"/>
                <w:szCs w:val="24"/>
                <w:u w:val="single"/>
              </w:rPr>
              <w:tab/>
            </w:r>
          </w:p>
        </w:tc>
        <w:tc>
          <w:tcPr>
            <w:tcW w:w="6576" w:type="dxa"/>
            <w:tcBorders>
              <w:top w:val="nil"/>
              <w:left w:val="nil"/>
              <w:bottom w:val="nil"/>
              <w:right w:val="nil"/>
            </w:tcBorders>
          </w:tcPr>
          <w:p w14:paraId="1C3AA78E" w14:textId="77777777" w:rsidR="00105001" w:rsidRPr="00105001" w:rsidRDefault="00105001" w:rsidP="00105001">
            <w:pPr>
              <w:widowControl/>
              <w:tabs>
                <w:tab w:val="left" w:pos="-1440"/>
                <w:tab w:val="left" w:pos="-720"/>
                <w:tab w:val="left" w:pos="0"/>
                <w:tab w:val="left" w:pos="316"/>
                <w:tab w:val="left" w:pos="646"/>
                <w:tab w:val="left" w:pos="871"/>
                <w:tab w:val="left" w:pos="1188"/>
                <w:tab w:val="left" w:pos="4989"/>
                <w:tab w:val="left" w:pos="5401"/>
              </w:tabs>
              <w:suppressAutoHyphens/>
              <w:spacing w:before="90" w:after="54" w:line="240" w:lineRule="atLeast"/>
              <w:ind w:left="316" w:hanging="316"/>
              <w:rPr>
                <w:snapToGrid/>
                <w:spacing w:val="-3"/>
                <w:szCs w:val="24"/>
              </w:rPr>
            </w:pPr>
            <w:r w:rsidRPr="00105001">
              <w:rPr>
                <w:snapToGrid/>
                <w:spacing w:val="-3"/>
                <w:szCs w:val="24"/>
              </w:rPr>
              <w:t>5.</w:t>
            </w:r>
            <w:r w:rsidRPr="00105001">
              <w:rPr>
                <w:snapToGrid/>
                <w:spacing w:val="-3"/>
                <w:szCs w:val="24"/>
              </w:rPr>
              <w:tab/>
              <w:t>Ballads have provided us with "folk heroes."</w:t>
            </w:r>
          </w:p>
        </w:tc>
      </w:tr>
      <w:tr w:rsidR="00105001" w:rsidRPr="00105001" w14:paraId="230B2E1B" w14:textId="77777777" w:rsidTr="00105001">
        <w:tc>
          <w:tcPr>
            <w:tcW w:w="1248" w:type="dxa"/>
            <w:tcBorders>
              <w:top w:val="nil"/>
              <w:left w:val="nil"/>
              <w:bottom w:val="nil"/>
              <w:right w:val="nil"/>
            </w:tcBorders>
          </w:tcPr>
          <w:p w14:paraId="14A2273A" w14:textId="77777777" w:rsidR="00105001" w:rsidRPr="00105001" w:rsidRDefault="00105001" w:rsidP="00105001">
            <w:pPr>
              <w:widowControl/>
              <w:tabs>
                <w:tab w:val="right" w:pos="1008"/>
              </w:tabs>
              <w:suppressAutoHyphens/>
              <w:spacing w:before="90" w:after="54" w:line="240" w:lineRule="atLeast"/>
              <w:rPr>
                <w:snapToGrid/>
                <w:spacing w:val="-3"/>
                <w:szCs w:val="24"/>
              </w:rPr>
            </w:pPr>
            <w:r w:rsidRPr="00105001">
              <w:rPr>
                <w:snapToGrid/>
                <w:spacing w:val="-3"/>
                <w:szCs w:val="24"/>
                <w:u w:val="single"/>
              </w:rPr>
              <w:tab/>
            </w:r>
          </w:p>
        </w:tc>
        <w:tc>
          <w:tcPr>
            <w:tcW w:w="1392" w:type="dxa"/>
            <w:tcBorders>
              <w:top w:val="nil"/>
              <w:left w:val="nil"/>
              <w:bottom w:val="nil"/>
              <w:right w:val="nil"/>
            </w:tcBorders>
          </w:tcPr>
          <w:p w14:paraId="2BC789DA" w14:textId="77777777" w:rsidR="00105001" w:rsidRPr="00105001" w:rsidRDefault="00105001" w:rsidP="00105001">
            <w:pPr>
              <w:widowControl/>
              <w:tabs>
                <w:tab w:val="right" w:pos="1296"/>
              </w:tabs>
              <w:suppressAutoHyphens/>
              <w:spacing w:before="90" w:after="54" w:line="240" w:lineRule="atLeast"/>
              <w:rPr>
                <w:snapToGrid/>
                <w:spacing w:val="-3"/>
                <w:szCs w:val="24"/>
              </w:rPr>
            </w:pPr>
            <w:r w:rsidRPr="00105001">
              <w:rPr>
                <w:snapToGrid/>
                <w:spacing w:val="-3"/>
                <w:szCs w:val="24"/>
                <w:u w:val="single"/>
              </w:rPr>
              <w:tab/>
            </w:r>
          </w:p>
        </w:tc>
        <w:tc>
          <w:tcPr>
            <w:tcW w:w="6576" w:type="dxa"/>
            <w:tcBorders>
              <w:top w:val="nil"/>
              <w:left w:val="nil"/>
              <w:bottom w:val="nil"/>
              <w:right w:val="nil"/>
            </w:tcBorders>
          </w:tcPr>
          <w:p w14:paraId="2100495D" w14:textId="77777777" w:rsidR="00105001" w:rsidRPr="00105001" w:rsidRDefault="00105001" w:rsidP="00105001">
            <w:pPr>
              <w:widowControl/>
              <w:tabs>
                <w:tab w:val="left" w:pos="-1440"/>
                <w:tab w:val="left" w:pos="-720"/>
                <w:tab w:val="left" w:pos="0"/>
                <w:tab w:val="left" w:pos="316"/>
                <w:tab w:val="left" w:pos="646"/>
                <w:tab w:val="left" w:pos="871"/>
                <w:tab w:val="left" w:pos="1188"/>
                <w:tab w:val="left" w:pos="4989"/>
                <w:tab w:val="left" w:pos="5401"/>
              </w:tabs>
              <w:suppressAutoHyphens/>
              <w:spacing w:before="90" w:after="54" w:line="240" w:lineRule="atLeast"/>
              <w:ind w:left="316" w:hanging="316"/>
              <w:rPr>
                <w:snapToGrid/>
                <w:spacing w:val="-3"/>
                <w:szCs w:val="24"/>
              </w:rPr>
            </w:pPr>
            <w:r w:rsidRPr="00105001">
              <w:rPr>
                <w:snapToGrid/>
                <w:spacing w:val="-3"/>
                <w:szCs w:val="24"/>
              </w:rPr>
              <w:t>6.</w:t>
            </w:r>
            <w:r w:rsidRPr="00105001">
              <w:rPr>
                <w:snapToGrid/>
                <w:spacing w:val="-3"/>
                <w:szCs w:val="24"/>
              </w:rPr>
              <w:tab/>
              <w:t>Today's ballads are often commercial imitations of earlier styles.</w:t>
            </w:r>
          </w:p>
        </w:tc>
      </w:tr>
      <w:tr w:rsidR="00105001" w:rsidRPr="00105001" w14:paraId="3087A10D" w14:textId="77777777" w:rsidTr="00105001">
        <w:tc>
          <w:tcPr>
            <w:tcW w:w="1248" w:type="dxa"/>
            <w:tcBorders>
              <w:top w:val="nil"/>
              <w:left w:val="nil"/>
              <w:bottom w:val="nil"/>
              <w:right w:val="nil"/>
            </w:tcBorders>
          </w:tcPr>
          <w:p w14:paraId="7EF499EC" w14:textId="77777777" w:rsidR="00105001" w:rsidRPr="00105001" w:rsidRDefault="00105001" w:rsidP="00105001">
            <w:pPr>
              <w:widowControl/>
              <w:tabs>
                <w:tab w:val="right" w:pos="1008"/>
              </w:tabs>
              <w:suppressAutoHyphens/>
              <w:spacing w:before="90" w:after="54" w:line="240" w:lineRule="atLeast"/>
              <w:rPr>
                <w:snapToGrid/>
                <w:spacing w:val="-3"/>
                <w:szCs w:val="24"/>
              </w:rPr>
            </w:pPr>
            <w:r w:rsidRPr="00105001">
              <w:rPr>
                <w:snapToGrid/>
                <w:spacing w:val="-3"/>
                <w:szCs w:val="24"/>
                <w:u w:val="single"/>
              </w:rPr>
              <w:tab/>
            </w:r>
          </w:p>
        </w:tc>
        <w:tc>
          <w:tcPr>
            <w:tcW w:w="1392" w:type="dxa"/>
            <w:tcBorders>
              <w:top w:val="nil"/>
              <w:left w:val="nil"/>
              <w:bottom w:val="nil"/>
              <w:right w:val="nil"/>
            </w:tcBorders>
          </w:tcPr>
          <w:p w14:paraId="08C1E3F4" w14:textId="77777777" w:rsidR="00105001" w:rsidRPr="00105001" w:rsidRDefault="00105001" w:rsidP="00105001">
            <w:pPr>
              <w:widowControl/>
              <w:tabs>
                <w:tab w:val="right" w:pos="1296"/>
              </w:tabs>
              <w:suppressAutoHyphens/>
              <w:spacing w:before="90" w:after="54" w:line="240" w:lineRule="atLeast"/>
              <w:rPr>
                <w:snapToGrid/>
                <w:spacing w:val="-3"/>
                <w:szCs w:val="24"/>
              </w:rPr>
            </w:pPr>
            <w:r w:rsidRPr="00105001">
              <w:rPr>
                <w:snapToGrid/>
                <w:spacing w:val="-3"/>
                <w:szCs w:val="24"/>
                <w:u w:val="single"/>
              </w:rPr>
              <w:tab/>
            </w:r>
          </w:p>
        </w:tc>
        <w:tc>
          <w:tcPr>
            <w:tcW w:w="6576" w:type="dxa"/>
            <w:tcBorders>
              <w:top w:val="nil"/>
              <w:left w:val="nil"/>
              <w:bottom w:val="nil"/>
              <w:right w:val="nil"/>
            </w:tcBorders>
          </w:tcPr>
          <w:p w14:paraId="1152CCCD" w14:textId="77777777" w:rsidR="00105001" w:rsidRPr="00105001" w:rsidRDefault="00105001" w:rsidP="00105001">
            <w:pPr>
              <w:widowControl/>
              <w:tabs>
                <w:tab w:val="left" w:pos="-1440"/>
                <w:tab w:val="left" w:pos="-720"/>
                <w:tab w:val="left" w:pos="0"/>
                <w:tab w:val="left" w:pos="316"/>
                <w:tab w:val="left" w:pos="646"/>
                <w:tab w:val="left" w:pos="871"/>
                <w:tab w:val="left" w:pos="1188"/>
                <w:tab w:val="left" w:pos="4989"/>
                <w:tab w:val="left" w:pos="5401"/>
              </w:tabs>
              <w:suppressAutoHyphens/>
              <w:spacing w:before="90" w:after="54" w:line="240" w:lineRule="atLeast"/>
              <w:ind w:left="316" w:hanging="316"/>
              <w:rPr>
                <w:snapToGrid/>
                <w:spacing w:val="-3"/>
                <w:szCs w:val="24"/>
              </w:rPr>
            </w:pPr>
            <w:r w:rsidRPr="00105001">
              <w:rPr>
                <w:snapToGrid/>
                <w:spacing w:val="-3"/>
                <w:szCs w:val="24"/>
              </w:rPr>
              <w:t>7.</w:t>
            </w:r>
            <w:r w:rsidRPr="00105001">
              <w:rPr>
                <w:snapToGrid/>
                <w:spacing w:val="-3"/>
                <w:szCs w:val="24"/>
              </w:rPr>
              <w:tab/>
              <w:t>A ballad tells a story.</w:t>
            </w:r>
          </w:p>
        </w:tc>
      </w:tr>
    </w:tbl>
    <w:p w14:paraId="5E3A3BA0" w14:textId="77777777" w:rsidR="00105001" w:rsidRPr="00105001" w:rsidRDefault="00105001" w:rsidP="00105001">
      <w:pPr>
        <w:widowControl/>
        <w:rPr>
          <w:snapToGrid/>
          <w:szCs w:val="24"/>
        </w:rPr>
      </w:pPr>
    </w:p>
    <w:p w14:paraId="7B0E4309" w14:textId="77777777" w:rsidR="00105001" w:rsidRPr="00105001" w:rsidRDefault="00105001" w:rsidP="00105001">
      <w:pPr>
        <w:keepNext/>
        <w:widowControl/>
        <w:jc w:val="center"/>
        <w:outlineLvl w:val="2"/>
        <w:rPr>
          <w:b/>
          <w:bCs/>
          <w:snapToGrid/>
          <w:sz w:val="28"/>
          <w:szCs w:val="24"/>
        </w:rPr>
      </w:pPr>
      <w:bookmarkStart w:id="198" w:name="_Poetry_Assignment"/>
      <w:bookmarkEnd w:id="198"/>
      <w:r w:rsidRPr="00105001">
        <w:rPr>
          <w:b/>
          <w:bCs/>
          <w:snapToGrid/>
          <w:sz w:val="28"/>
          <w:szCs w:val="24"/>
        </w:rPr>
        <w:br w:type="page"/>
      </w:r>
      <w:r w:rsidRPr="00105001">
        <w:rPr>
          <w:b/>
          <w:bCs/>
          <w:snapToGrid/>
          <w:sz w:val="28"/>
          <w:szCs w:val="24"/>
        </w:rPr>
        <w:lastRenderedPageBreak/>
        <w:t>Poetry Assignment</w:t>
      </w:r>
    </w:p>
    <w:p w14:paraId="6D2EAF45" w14:textId="77777777" w:rsidR="00105001" w:rsidRPr="00105001" w:rsidRDefault="00105001" w:rsidP="00105001">
      <w:pPr>
        <w:widowControl/>
        <w:tabs>
          <w:tab w:val="left" w:pos="-1440"/>
          <w:tab w:val="left" w:pos="-720"/>
          <w:tab w:val="left" w:pos="0"/>
          <w:tab w:val="left" w:pos="316"/>
          <w:tab w:val="left" w:pos="646"/>
          <w:tab w:val="left" w:pos="871"/>
          <w:tab w:val="left" w:pos="1188"/>
          <w:tab w:val="left" w:pos="4989"/>
          <w:tab w:val="left" w:pos="5401"/>
        </w:tabs>
        <w:suppressAutoHyphens/>
        <w:spacing w:line="240" w:lineRule="atLeast"/>
        <w:jc w:val="both"/>
        <w:rPr>
          <w:snapToGrid/>
          <w:spacing w:val="-3"/>
          <w:szCs w:val="24"/>
        </w:rPr>
      </w:pPr>
    </w:p>
    <w:p w14:paraId="3306E5C6" w14:textId="77777777" w:rsidR="00105001" w:rsidRPr="00105001" w:rsidRDefault="00105001" w:rsidP="00105001">
      <w:pPr>
        <w:widowControl/>
        <w:tabs>
          <w:tab w:val="left" w:pos="-1440"/>
          <w:tab w:val="left" w:pos="-720"/>
          <w:tab w:val="left" w:pos="0"/>
          <w:tab w:val="left" w:pos="316"/>
          <w:tab w:val="left" w:pos="646"/>
          <w:tab w:val="left" w:pos="871"/>
          <w:tab w:val="left" w:pos="1188"/>
          <w:tab w:val="left" w:pos="4989"/>
          <w:tab w:val="left" w:pos="5401"/>
        </w:tabs>
        <w:suppressAutoHyphens/>
        <w:spacing w:line="240" w:lineRule="atLeast"/>
        <w:jc w:val="both"/>
        <w:rPr>
          <w:snapToGrid/>
          <w:spacing w:val="-3"/>
          <w:szCs w:val="24"/>
        </w:rPr>
      </w:pPr>
      <w:r w:rsidRPr="00105001">
        <w:rPr>
          <w:snapToGrid/>
          <w:spacing w:val="-3"/>
          <w:szCs w:val="24"/>
        </w:rPr>
        <w:t>Working in small groups, research the specific characteristics of the following types of poetry, plan an oral presentation on the genre researched, and teach the class the distinguishing features of the genre.</w:t>
      </w:r>
    </w:p>
    <w:p w14:paraId="2AA9B293" w14:textId="77777777" w:rsidR="00105001" w:rsidRPr="00105001" w:rsidRDefault="00105001" w:rsidP="00105001">
      <w:pPr>
        <w:widowControl/>
        <w:tabs>
          <w:tab w:val="left" w:pos="-1440"/>
          <w:tab w:val="left" w:pos="-720"/>
          <w:tab w:val="left" w:pos="0"/>
          <w:tab w:val="left" w:pos="316"/>
          <w:tab w:val="left" w:pos="646"/>
          <w:tab w:val="left" w:pos="871"/>
          <w:tab w:val="left" w:pos="1188"/>
          <w:tab w:val="left" w:pos="4989"/>
          <w:tab w:val="left" w:pos="5401"/>
        </w:tabs>
        <w:suppressAutoHyphens/>
        <w:spacing w:line="240" w:lineRule="atLeast"/>
        <w:jc w:val="both"/>
        <w:rPr>
          <w:snapToGrid/>
          <w:spacing w:val="-3"/>
          <w:szCs w:val="24"/>
        </w:rPr>
      </w:pPr>
    </w:p>
    <w:p w14:paraId="4B347C7B" w14:textId="77777777" w:rsidR="00105001" w:rsidRPr="00105001" w:rsidRDefault="00105001" w:rsidP="00105001">
      <w:pPr>
        <w:widowControl/>
        <w:tabs>
          <w:tab w:val="left" w:pos="-1440"/>
          <w:tab w:val="left" w:pos="-720"/>
          <w:tab w:val="left" w:pos="0"/>
          <w:tab w:val="left" w:pos="734"/>
          <w:tab w:val="left" w:pos="1440"/>
        </w:tabs>
        <w:suppressAutoHyphens/>
        <w:spacing w:line="240" w:lineRule="atLeast"/>
        <w:ind w:left="2160" w:hanging="2160"/>
        <w:jc w:val="both"/>
        <w:rPr>
          <w:snapToGrid/>
          <w:spacing w:val="-3"/>
          <w:szCs w:val="24"/>
        </w:rPr>
      </w:pPr>
      <w:r w:rsidRPr="00105001">
        <w:rPr>
          <w:snapToGrid/>
          <w:spacing w:val="-3"/>
          <w:szCs w:val="24"/>
        </w:rPr>
        <w:tab/>
      </w:r>
      <w:proofErr w:type="gramStart"/>
      <w:r w:rsidRPr="00105001">
        <w:rPr>
          <w:snapToGrid/>
          <w:spacing w:val="-3"/>
          <w:szCs w:val="24"/>
        </w:rPr>
        <w:t>epigram</w:t>
      </w:r>
      <w:proofErr w:type="gramEnd"/>
      <w:r w:rsidRPr="00105001">
        <w:rPr>
          <w:snapToGrid/>
          <w:spacing w:val="-3"/>
          <w:szCs w:val="24"/>
        </w:rPr>
        <w:t xml:space="preserve"> </w:t>
      </w:r>
      <w:r w:rsidRPr="00105001">
        <w:rPr>
          <w:snapToGrid/>
          <w:spacing w:val="-3"/>
          <w:szCs w:val="24"/>
        </w:rPr>
        <w:tab/>
        <w:t>limerick</w:t>
      </w:r>
      <w:r w:rsidRPr="00105001">
        <w:rPr>
          <w:snapToGrid/>
          <w:spacing w:val="-3"/>
          <w:szCs w:val="24"/>
        </w:rPr>
        <w:tab/>
        <w:t>pastoral</w:t>
      </w:r>
      <w:r w:rsidRPr="00105001">
        <w:rPr>
          <w:snapToGrid/>
          <w:spacing w:val="-3"/>
          <w:szCs w:val="24"/>
        </w:rPr>
        <w:tab/>
        <w:t>ode</w:t>
      </w:r>
      <w:r w:rsidRPr="00105001">
        <w:rPr>
          <w:snapToGrid/>
          <w:spacing w:val="-3"/>
          <w:szCs w:val="24"/>
        </w:rPr>
        <w:tab/>
        <w:t>sonnet</w:t>
      </w:r>
    </w:p>
    <w:p w14:paraId="379854AC" w14:textId="77777777" w:rsidR="00105001" w:rsidRPr="00105001" w:rsidRDefault="00105001" w:rsidP="00105001">
      <w:pPr>
        <w:widowControl/>
        <w:tabs>
          <w:tab w:val="left" w:pos="-1440"/>
          <w:tab w:val="left" w:pos="-720"/>
          <w:tab w:val="left" w:pos="0"/>
          <w:tab w:val="left" w:pos="734"/>
          <w:tab w:val="left" w:pos="1440"/>
        </w:tabs>
        <w:suppressAutoHyphens/>
        <w:spacing w:line="240" w:lineRule="atLeast"/>
        <w:ind w:left="2160" w:hanging="2160"/>
        <w:jc w:val="both"/>
        <w:rPr>
          <w:snapToGrid/>
          <w:spacing w:val="-3"/>
          <w:szCs w:val="24"/>
        </w:rPr>
      </w:pPr>
    </w:p>
    <w:p w14:paraId="69F52A17" w14:textId="77777777" w:rsidR="00105001" w:rsidRPr="00105001" w:rsidRDefault="00105001" w:rsidP="00105001">
      <w:pPr>
        <w:widowControl/>
        <w:ind w:left="360"/>
        <w:rPr>
          <w:snapToGrid/>
          <w:szCs w:val="24"/>
        </w:rPr>
      </w:pPr>
      <w:r w:rsidRPr="00105001">
        <w:rPr>
          <w:snapToGrid/>
          <w:szCs w:val="24"/>
        </w:rPr>
        <w:t>**NOTE TO THE TEACHER:  Due to limited information, assign one group both the epigram and limerick to research.</w:t>
      </w:r>
    </w:p>
    <w:p w14:paraId="7D5CABDD" w14:textId="77777777" w:rsidR="00105001" w:rsidRPr="00105001" w:rsidRDefault="00105001" w:rsidP="00105001">
      <w:pPr>
        <w:widowControl/>
        <w:tabs>
          <w:tab w:val="left" w:pos="-1440"/>
          <w:tab w:val="left" w:pos="-720"/>
          <w:tab w:val="left" w:pos="0"/>
          <w:tab w:val="left" w:pos="734"/>
          <w:tab w:val="left" w:pos="1440"/>
        </w:tabs>
        <w:suppressAutoHyphens/>
        <w:spacing w:line="240" w:lineRule="atLeast"/>
        <w:jc w:val="both"/>
        <w:rPr>
          <w:snapToGrid/>
          <w:spacing w:val="-3"/>
          <w:szCs w:val="24"/>
        </w:rPr>
      </w:pPr>
    </w:p>
    <w:p w14:paraId="673A329F" w14:textId="77777777" w:rsidR="00105001" w:rsidRPr="00105001" w:rsidRDefault="00105001" w:rsidP="00105001">
      <w:pPr>
        <w:widowControl/>
        <w:tabs>
          <w:tab w:val="left" w:pos="-1440"/>
          <w:tab w:val="left" w:pos="-720"/>
          <w:tab w:val="left" w:pos="0"/>
          <w:tab w:val="left" w:pos="734"/>
          <w:tab w:val="left" w:pos="1440"/>
        </w:tabs>
        <w:suppressAutoHyphens/>
        <w:spacing w:line="240" w:lineRule="atLeast"/>
        <w:jc w:val="both"/>
        <w:rPr>
          <w:snapToGrid/>
          <w:spacing w:val="-3"/>
          <w:szCs w:val="24"/>
        </w:rPr>
      </w:pPr>
      <w:r w:rsidRPr="00105001">
        <w:rPr>
          <w:snapToGrid/>
          <w:spacing w:val="-3"/>
          <w:szCs w:val="24"/>
        </w:rPr>
        <w:t>Class time will be devoted to library research of the genre.  Use encyclopedias, reference books, literary anthologies, and dictionaries.  FOR EACH SOURCE YOU USE, RECORD THE BIBLIOGRAPHIC INFORMATION.</w:t>
      </w:r>
    </w:p>
    <w:p w14:paraId="3EB4E8FC"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jc w:val="both"/>
        <w:rPr>
          <w:snapToGrid/>
          <w:spacing w:val="-3"/>
          <w:szCs w:val="24"/>
        </w:rPr>
      </w:pPr>
    </w:p>
    <w:p w14:paraId="3D5AE29D"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jc w:val="both"/>
        <w:rPr>
          <w:snapToGrid/>
          <w:spacing w:val="-3"/>
          <w:szCs w:val="24"/>
        </w:rPr>
      </w:pPr>
      <w:r w:rsidRPr="00105001">
        <w:rPr>
          <w:snapToGrid/>
          <w:spacing w:val="-3"/>
          <w:szCs w:val="24"/>
        </w:rPr>
        <w:t>Each group's research will focus on the following areas:</w:t>
      </w:r>
    </w:p>
    <w:p w14:paraId="62B47D6C"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ind w:left="734" w:hanging="734"/>
        <w:jc w:val="both"/>
        <w:rPr>
          <w:snapToGrid/>
          <w:spacing w:val="-3"/>
          <w:szCs w:val="24"/>
        </w:rPr>
      </w:pPr>
      <w:r w:rsidRPr="00105001">
        <w:rPr>
          <w:snapToGrid/>
          <w:spacing w:val="-3"/>
          <w:szCs w:val="24"/>
        </w:rPr>
        <w:tab/>
        <w:t>1.</w:t>
      </w:r>
      <w:r w:rsidRPr="00105001">
        <w:rPr>
          <w:snapToGrid/>
          <w:spacing w:val="-3"/>
          <w:szCs w:val="24"/>
        </w:rPr>
        <w:tab/>
      </w:r>
      <w:proofErr w:type="gramStart"/>
      <w:r w:rsidRPr="00105001">
        <w:rPr>
          <w:snapToGrid/>
          <w:spacing w:val="-3"/>
          <w:szCs w:val="24"/>
        </w:rPr>
        <w:t>definition</w:t>
      </w:r>
      <w:proofErr w:type="gramEnd"/>
      <w:r w:rsidRPr="00105001">
        <w:rPr>
          <w:snapToGrid/>
          <w:spacing w:val="-3"/>
          <w:szCs w:val="24"/>
        </w:rPr>
        <w:t xml:space="preserve"> and specific characteristics of the genre</w:t>
      </w:r>
    </w:p>
    <w:p w14:paraId="413C70A6"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ind w:left="734" w:hanging="734"/>
        <w:jc w:val="both"/>
        <w:rPr>
          <w:snapToGrid/>
          <w:spacing w:val="-3"/>
          <w:szCs w:val="24"/>
        </w:rPr>
      </w:pPr>
      <w:r w:rsidRPr="00105001">
        <w:rPr>
          <w:snapToGrid/>
          <w:spacing w:val="-3"/>
          <w:szCs w:val="24"/>
        </w:rPr>
        <w:tab/>
        <w:t>2.</w:t>
      </w:r>
      <w:r w:rsidRPr="00105001">
        <w:rPr>
          <w:snapToGrid/>
          <w:spacing w:val="-3"/>
          <w:szCs w:val="24"/>
        </w:rPr>
        <w:tab/>
      </w:r>
      <w:proofErr w:type="gramStart"/>
      <w:r w:rsidRPr="00105001">
        <w:rPr>
          <w:snapToGrid/>
          <w:spacing w:val="-3"/>
          <w:szCs w:val="24"/>
        </w:rPr>
        <w:t>origins</w:t>
      </w:r>
      <w:proofErr w:type="gramEnd"/>
      <w:r w:rsidRPr="00105001">
        <w:rPr>
          <w:snapToGrid/>
          <w:spacing w:val="-3"/>
          <w:szCs w:val="24"/>
        </w:rPr>
        <w:t xml:space="preserve"> and history of the genre</w:t>
      </w:r>
    </w:p>
    <w:p w14:paraId="46BA7708"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ind w:left="734" w:hanging="734"/>
        <w:jc w:val="both"/>
        <w:rPr>
          <w:snapToGrid/>
          <w:spacing w:val="-3"/>
          <w:szCs w:val="24"/>
        </w:rPr>
      </w:pPr>
      <w:r w:rsidRPr="00105001">
        <w:rPr>
          <w:snapToGrid/>
          <w:spacing w:val="-3"/>
          <w:szCs w:val="24"/>
        </w:rPr>
        <w:tab/>
        <w:t>3.</w:t>
      </w:r>
      <w:r w:rsidRPr="00105001">
        <w:rPr>
          <w:snapToGrid/>
          <w:spacing w:val="-3"/>
          <w:szCs w:val="24"/>
        </w:rPr>
        <w:tab/>
      </w:r>
      <w:proofErr w:type="gramStart"/>
      <w:r w:rsidRPr="00105001">
        <w:rPr>
          <w:snapToGrid/>
          <w:spacing w:val="-3"/>
          <w:szCs w:val="24"/>
        </w:rPr>
        <w:t>three</w:t>
      </w:r>
      <w:proofErr w:type="gramEnd"/>
      <w:r w:rsidRPr="00105001">
        <w:rPr>
          <w:snapToGrid/>
          <w:spacing w:val="-3"/>
          <w:szCs w:val="24"/>
        </w:rPr>
        <w:t xml:space="preserve"> examples of the genre</w:t>
      </w:r>
    </w:p>
    <w:p w14:paraId="7A7548DE"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ind w:left="734" w:hanging="734"/>
        <w:jc w:val="both"/>
        <w:rPr>
          <w:snapToGrid/>
          <w:spacing w:val="-3"/>
          <w:szCs w:val="24"/>
        </w:rPr>
      </w:pPr>
      <w:r w:rsidRPr="00105001">
        <w:rPr>
          <w:snapToGrid/>
          <w:spacing w:val="-3"/>
          <w:szCs w:val="24"/>
        </w:rPr>
        <w:tab/>
        <w:t>4.</w:t>
      </w:r>
      <w:r w:rsidRPr="00105001">
        <w:rPr>
          <w:snapToGrid/>
          <w:spacing w:val="-3"/>
          <w:szCs w:val="24"/>
        </w:rPr>
        <w:tab/>
      </w:r>
      <w:proofErr w:type="gramStart"/>
      <w:r w:rsidRPr="00105001">
        <w:rPr>
          <w:snapToGrid/>
          <w:spacing w:val="-3"/>
          <w:szCs w:val="24"/>
        </w:rPr>
        <w:t>analysis</w:t>
      </w:r>
      <w:proofErr w:type="gramEnd"/>
      <w:r w:rsidRPr="00105001">
        <w:rPr>
          <w:snapToGrid/>
          <w:spacing w:val="-3"/>
          <w:szCs w:val="24"/>
        </w:rPr>
        <w:t xml:space="preserve"> of one example of the genre to prove that it exhibits the characteristics of the genre (Make a copy of the example and make comments, mark rhyme scheme, etc., on the copy OR write out your proof in paragraph form.)</w:t>
      </w:r>
    </w:p>
    <w:p w14:paraId="00795A1F"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jc w:val="both"/>
        <w:rPr>
          <w:snapToGrid/>
          <w:spacing w:val="-3"/>
          <w:szCs w:val="24"/>
        </w:rPr>
      </w:pPr>
    </w:p>
    <w:p w14:paraId="4A831946"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jc w:val="both"/>
        <w:rPr>
          <w:snapToGrid/>
          <w:spacing w:val="-3"/>
          <w:szCs w:val="24"/>
        </w:rPr>
      </w:pPr>
      <w:r w:rsidRPr="00105001">
        <w:rPr>
          <w:snapToGrid/>
          <w:spacing w:val="-3"/>
          <w:szCs w:val="24"/>
        </w:rPr>
        <w:t>Class time will be allotted to plan your group's presentation.  The presentation will include:</w:t>
      </w:r>
    </w:p>
    <w:p w14:paraId="226D6D3F"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ind w:left="734" w:hanging="734"/>
        <w:jc w:val="both"/>
        <w:rPr>
          <w:snapToGrid/>
          <w:spacing w:val="-3"/>
          <w:szCs w:val="24"/>
        </w:rPr>
      </w:pPr>
      <w:r w:rsidRPr="00105001">
        <w:rPr>
          <w:snapToGrid/>
          <w:spacing w:val="-3"/>
          <w:szCs w:val="24"/>
        </w:rPr>
        <w:tab/>
        <w:t>1.</w:t>
      </w:r>
      <w:r w:rsidRPr="00105001">
        <w:rPr>
          <w:snapToGrid/>
          <w:spacing w:val="-3"/>
          <w:szCs w:val="24"/>
        </w:rPr>
        <w:tab/>
      </w:r>
      <w:proofErr w:type="gramStart"/>
      <w:r w:rsidRPr="00105001">
        <w:rPr>
          <w:snapToGrid/>
          <w:spacing w:val="-3"/>
          <w:szCs w:val="24"/>
        </w:rPr>
        <w:t>an</w:t>
      </w:r>
      <w:proofErr w:type="gramEnd"/>
      <w:r w:rsidRPr="00105001">
        <w:rPr>
          <w:snapToGrid/>
          <w:spacing w:val="-3"/>
          <w:szCs w:val="24"/>
        </w:rPr>
        <w:t xml:space="preserve"> overview of the genre (origin, history, characteristics)</w:t>
      </w:r>
    </w:p>
    <w:p w14:paraId="5B04CE85"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ind w:left="734" w:hanging="734"/>
        <w:jc w:val="both"/>
        <w:rPr>
          <w:snapToGrid/>
          <w:spacing w:val="-3"/>
          <w:szCs w:val="24"/>
        </w:rPr>
      </w:pPr>
      <w:r w:rsidRPr="00105001">
        <w:rPr>
          <w:snapToGrid/>
          <w:spacing w:val="-3"/>
          <w:szCs w:val="24"/>
        </w:rPr>
        <w:tab/>
        <w:t>2.</w:t>
      </w:r>
      <w:r w:rsidRPr="00105001">
        <w:rPr>
          <w:snapToGrid/>
          <w:spacing w:val="-3"/>
          <w:szCs w:val="24"/>
        </w:rPr>
        <w:tab/>
      </w:r>
      <w:proofErr w:type="gramStart"/>
      <w:r w:rsidRPr="00105001">
        <w:rPr>
          <w:snapToGrid/>
          <w:spacing w:val="-3"/>
          <w:szCs w:val="24"/>
        </w:rPr>
        <w:t>an</w:t>
      </w:r>
      <w:proofErr w:type="gramEnd"/>
      <w:r w:rsidRPr="00105001">
        <w:rPr>
          <w:snapToGrid/>
          <w:spacing w:val="-3"/>
          <w:szCs w:val="24"/>
        </w:rPr>
        <w:t xml:space="preserve"> analysis of one example of the genre</w:t>
      </w:r>
    </w:p>
    <w:p w14:paraId="6273ACD7"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ind w:left="734" w:hanging="734"/>
        <w:jc w:val="both"/>
        <w:rPr>
          <w:snapToGrid/>
          <w:spacing w:val="-3"/>
          <w:szCs w:val="24"/>
        </w:rPr>
      </w:pPr>
      <w:r w:rsidRPr="00105001">
        <w:rPr>
          <w:snapToGrid/>
          <w:spacing w:val="-3"/>
          <w:szCs w:val="24"/>
          <w:vertAlign w:val="superscript"/>
        </w:rPr>
        <w:tab/>
        <w:t>*</w:t>
      </w:r>
      <w:r w:rsidRPr="00105001">
        <w:rPr>
          <w:snapToGrid/>
          <w:spacing w:val="-3"/>
          <w:szCs w:val="24"/>
        </w:rPr>
        <w:t>3.</w:t>
      </w:r>
      <w:r w:rsidRPr="00105001">
        <w:rPr>
          <w:snapToGrid/>
          <w:spacing w:val="-3"/>
          <w:szCs w:val="24"/>
        </w:rPr>
        <w:tab/>
      </w:r>
      <w:proofErr w:type="gramStart"/>
      <w:r w:rsidRPr="00105001">
        <w:rPr>
          <w:snapToGrid/>
          <w:spacing w:val="-3"/>
          <w:szCs w:val="24"/>
        </w:rPr>
        <w:t>an</w:t>
      </w:r>
      <w:proofErr w:type="gramEnd"/>
      <w:r w:rsidRPr="00105001">
        <w:rPr>
          <w:snapToGrid/>
          <w:spacing w:val="-3"/>
          <w:szCs w:val="24"/>
        </w:rPr>
        <w:t xml:space="preserve"> activity designed to teach students to write an example of your genre</w:t>
      </w:r>
    </w:p>
    <w:p w14:paraId="0ABA9CDC"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ind w:left="734" w:hanging="734"/>
        <w:jc w:val="both"/>
        <w:rPr>
          <w:snapToGrid/>
          <w:spacing w:val="-3"/>
          <w:szCs w:val="24"/>
        </w:rPr>
      </w:pPr>
      <w:r w:rsidRPr="00105001">
        <w:rPr>
          <w:snapToGrid/>
          <w:spacing w:val="-3"/>
          <w:szCs w:val="24"/>
          <w:vertAlign w:val="superscript"/>
        </w:rPr>
        <w:tab/>
        <w:t>*</w:t>
      </w:r>
      <w:r w:rsidRPr="00105001">
        <w:rPr>
          <w:snapToGrid/>
          <w:spacing w:val="-3"/>
          <w:szCs w:val="24"/>
        </w:rPr>
        <w:t>4.</w:t>
      </w:r>
      <w:r w:rsidRPr="00105001">
        <w:rPr>
          <w:snapToGrid/>
          <w:spacing w:val="-3"/>
          <w:szCs w:val="24"/>
        </w:rPr>
        <w:tab/>
      </w:r>
      <w:proofErr w:type="gramStart"/>
      <w:r w:rsidRPr="00105001">
        <w:rPr>
          <w:snapToGrid/>
          <w:spacing w:val="-3"/>
          <w:szCs w:val="24"/>
        </w:rPr>
        <w:t>an</w:t>
      </w:r>
      <w:proofErr w:type="gramEnd"/>
      <w:r w:rsidRPr="00105001">
        <w:rPr>
          <w:snapToGrid/>
          <w:spacing w:val="-3"/>
          <w:szCs w:val="24"/>
        </w:rPr>
        <w:t xml:space="preserve"> example of your genre written by the members of the group</w:t>
      </w:r>
    </w:p>
    <w:p w14:paraId="342054DA"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ind w:left="734" w:hanging="734"/>
        <w:jc w:val="both"/>
        <w:rPr>
          <w:snapToGrid/>
          <w:spacing w:val="-3"/>
          <w:szCs w:val="24"/>
        </w:rPr>
      </w:pPr>
      <w:r w:rsidRPr="00105001">
        <w:rPr>
          <w:snapToGrid/>
          <w:spacing w:val="-3"/>
          <w:szCs w:val="24"/>
        </w:rPr>
        <w:tab/>
        <w:t>5.</w:t>
      </w:r>
      <w:r w:rsidRPr="00105001">
        <w:rPr>
          <w:snapToGrid/>
          <w:spacing w:val="-3"/>
          <w:szCs w:val="24"/>
        </w:rPr>
        <w:tab/>
      </w:r>
      <w:proofErr w:type="gramStart"/>
      <w:r w:rsidRPr="00105001">
        <w:rPr>
          <w:snapToGrid/>
          <w:spacing w:val="-3"/>
          <w:szCs w:val="24"/>
        </w:rPr>
        <w:t>audiovisual</w:t>
      </w:r>
      <w:proofErr w:type="gramEnd"/>
      <w:r w:rsidRPr="00105001">
        <w:rPr>
          <w:snapToGrid/>
          <w:spacing w:val="-3"/>
          <w:szCs w:val="24"/>
        </w:rPr>
        <w:t xml:space="preserve"> aids (transparencies, handouts, games)</w:t>
      </w:r>
    </w:p>
    <w:p w14:paraId="5763FA1F"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ind w:left="734" w:hanging="734"/>
        <w:jc w:val="both"/>
        <w:rPr>
          <w:snapToGrid/>
          <w:spacing w:val="-3"/>
          <w:szCs w:val="24"/>
        </w:rPr>
      </w:pPr>
      <w:r w:rsidRPr="00105001">
        <w:rPr>
          <w:snapToGrid/>
          <w:spacing w:val="-3"/>
          <w:szCs w:val="24"/>
        </w:rPr>
        <w:tab/>
        <w:t>6.</w:t>
      </w:r>
      <w:r w:rsidRPr="00105001">
        <w:rPr>
          <w:snapToGrid/>
          <w:spacing w:val="-3"/>
          <w:szCs w:val="24"/>
        </w:rPr>
        <w:tab/>
      </w:r>
      <w:proofErr w:type="gramStart"/>
      <w:r w:rsidRPr="00105001">
        <w:rPr>
          <w:snapToGrid/>
          <w:spacing w:val="-3"/>
          <w:szCs w:val="24"/>
        </w:rPr>
        <w:t>a</w:t>
      </w:r>
      <w:proofErr w:type="gramEnd"/>
      <w:r w:rsidRPr="00105001">
        <w:rPr>
          <w:snapToGrid/>
          <w:spacing w:val="-3"/>
          <w:szCs w:val="24"/>
        </w:rPr>
        <w:t xml:space="preserve"> written copy of the presentation</w:t>
      </w:r>
    </w:p>
    <w:p w14:paraId="317F69AE"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jc w:val="both"/>
        <w:rPr>
          <w:snapToGrid/>
          <w:spacing w:val="-3"/>
          <w:sz w:val="16"/>
          <w:szCs w:val="24"/>
        </w:rPr>
      </w:pPr>
    </w:p>
    <w:p w14:paraId="0005F9B4"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jc w:val="both"/>
        <w:rPr>
          <w:snapToGrid/>
          <w:spacing w:val="-3"/>
          <w:szCs w:val="24"/>
        </w:rPr>
      </w:pPr>
      <w:r w:rsidRPr="00105001">
        <w:rPr>
          <w:snapToGrid/>
          <w:spacing w:val="-3"/>
          <w:szCs w:val="24"/>
        </w:rPr>
        <w:t>Each group will write a presentation plan (due:  end of first day) that will include:</w:t>
      </w:r>
    </w:p>
    <w:p w14:paraId="0049186E"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ind w:left="734" w:hanging="734"/>
        <w:jc w:val="both"/>
        <w:rPr>
          <w:snapToGrid/>
          <w:spacing w:val="-3"/>
          <w:szCs w:val="24"/>
        </w:rPr>
      </w:pPr>
      <w:r w:rsidRPr="00105001">
        <w:rPr>
          <w:snapToGrid/>
          <w:spacing w:val="-3"/>
          <w:szCs w:val="24"/>
        </w:rPr>
        <w:tab/>
      </w:r>
      <w:proofErr w:type="gramStart"/>
      <w:r w:rsidRPr="00105001">
        <w:rPr>
          <w:snapToGrid/>
          <w:spacing w:val="-3"/>
          <w:szCs w:val="24"/>
        </w:rPr>
        <w:t>a</w:t>
      </w:r>
      <w:proofErr w:type="gramEnd"/>
      <w:r w:rsidRPr="00105001">
        <w:rPr>
          <w:snapToGrid/>
          <w:spacing w:val="-3"/>
          <w:szCs w:val="24"/>
        </w:rPr>
        <w:t>.</w:t>
      </w:r>
      <w:r w:rsidRPr="00105001">
        <w:rPr>
          <w:snapToGrid/>
          <w:spacing w:val="-3"/>
          <w:szCs w:val="24"/>
        </w:rPr>
        <w:tab/>
        <w:t>the order in which information will be presented</w:t>
      </w:r>
    </w:p>
    <w:p w14:paraId="0F3AE39F"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ind w:left="734" w:hanging="734"/>
        <w:jc w:val="both"/>
        <w:rPr>
          <w:snapToGrid/>
          <w:spacing w:val="-3"/>
          <w:szCs w:val="24"/>
        </w:rPr>
      </w:pPr>
      <w:r w:rsidRPr="00105001">
        <w:rPr>
          <w:snapToGrid/>
          <w:spacing w:val="-3"/>
          <w:szCs w:val="24"/>
        </w:rPr>
        <w:tab/>
      </w:r>
      <w:proofErr w:type="gramStart"/>
      <w:r w:rsidRPr="00105001">
        <w:rPr>
          <w:snapToGrid/>
          <w:spacing w:val="-3"/>
          <w:szCs w:val="24"/>
        </w:rPr>
        <w:t>b</w:t>
      </w:r>
      <w:proofErr w:type="gramEnd"/>
      <w:r w:rsidRPr="00105001">
        <w:rPr>
          <w:snapToGrid/>
          <w:spacing w:val="-3"/>
          <w:szCs w:val="24"/>
        </w:rPr>
        <w:t>.</w:t>
      </w:r>
      <w:r w:rsidRPr="00105001">
        <w:rPr>
          <w:snapToGrid/>
          <w:spacing w:val="-3"/>
          <w:szCs w:val="24"/>
        </w:rPr>
        <w:tab/>
        <w:t>the group member responsible for each part</w:t>
      </w:r>
    </w:p>
    <w:p w14:paraId="613AF99C"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ind w:left="734" w:hanging="734"/>
        <w:jc w:val="both"/>
        <w:rPr>
          <w:snapToGrid/>
          <w:spacing w:val="-3"/>
          <w:szCs w:val="24"/>
        </w:rPr>
      </w:pPr>
      <w:r w:rsidRPr="00105001">
        <w:rPr>
          <w:snapToGrid/>
          <w:spacing w:val="-3"/>
          <w:szCs w:val="24"/>
        </w:rPr>
        <w:tab/>
      </w:r>
      <w:proofErr w:type="gramStart"/>
      <w:r w:rsidRPr="00105001">
        <w:rPr>
          <w:snapToGrid/>
          <w:spacing w:val="-3"/>
          <w:szCs w:val="24"/>
        </w:rPr>
        <w:t>c</w:t>
      </w:r>
      <w:proofErr w:type="gramEnd"/>
      <w:r w:rsidRPr="00105001">
        <w:rPr>
          <w:snapToGrid/>
          <w:spacing w:val="-3"/>
          <w:szCs w:val="24"/>
        </w:rPr>
        <w:t>.</w:t>
      </w:r>
      <w:r w:rsidRPr="00105001">
        <w:rPr>
          <w:snapToGrid/>
          <w:spacing w:val="-3"/>
          <w:szCs w:val="24"/>
        </w:rPr>
        <w:tab/>
        <w:t>a description of the writing activity</w:t>
      </w:r>
    </w:p>
    <w:p w14:paraId="2E86B8F4"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ind w:left="734" w:hanging="734"/>
        <w:jc w:val="both"/>
        <w:rPr>
          <w:snapToGrid/>
          <w:spacing w:val="-3"/>
          <w:szCs w:val="24"/>
        </w:rPr>
      </w:pPr>
      <w:r w:rsidRPr="00105001">
        <w:rPr>
          <w:snapToGrid/>
          <w:spacing w:val="-3"/>
          <w:szCs w:val="24"/>
        </w:rPr>
        <w:tab/>
      </w:r>
      <w:proofErr w:type="gramStart"/>
      <w:r w:rsidRPr="00105001">
        <w:rPr>
          <w:snapToGrid/>
          <w:spacing w:val="-3"/>
          <w:szCs w:val="24"/>
        </w:rPr>
        <w:t>d</w:t>
      </w:r>
      <w:proofErr w:type="gramEnd"/>
      <w:r w:rsidRPr="00105001">
        <w:rPr>
          <w:snapToGrid/>
          <w:spacing w:val="-3"/>
          <w:szCs w:val="24"/>
        </w:rPr>
        <w:t>.</w:t>
      </w:r>
      <w:r w:rsidRPr="00105001">
        <w:rPr>
          <w:snapToGrid/>
          <w:spacing w:val="-3"/>
          <w:szCs w:val="24"/>
        </w:rPr>
        <w:tab/>
        <w:t>equipment and materials needed</w:t>
      </w:r>
    </w:p>
    <w:p w14:paraId="017235F9"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jc w:val="both"/>
        <w:rPr>
          <w:snapToGrid/>
          <w:spacing w:val="-3"/>
          <w:sz w:val="16"/>
          <w:szCs w:val="24"/>
        </w:rPr>
      </w:pPr>
    </w:p>
    <w:p w14:paraId="158D2FF5"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jc w:val="both"/>
        <w:rPr>
          <w:snapToGrid/>
          <w:spacing w:val="-3"/>
          <w:szCs w:val="24"/>
        </w:rPr>
      </w:pPr>
      <w:proofErr w:type="gramStart"/>
      <w:r w:rsidRPr="00105001">
        <w:rPr>
          <w:snapToGrid/>
          <w:spacing w:val="-3"/>
          <w:szCs w:val="24"/>
        </w:rPr>
        <w:t>Suggested Grading:  (The weight of these grades is a teacher's option.)</w:t>
      </w:r>
      <w:proofErr w:type="gramEnd"/>
    </w:p>
    <w:p w14:paraId="64757AB5"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ind w:left="408" w:hanging="408"/>
        <w:jc w:val="both"/>
        <w:rPr>
          <w:snapToGrid/>
          <w:spacing w:val="-3"/>
          <w:szCs w:val="24"/>
        </w:rPr>
      </w:pPr>
      <w:r w:rsidRPr="00105001">
        <w:rPr>
          <w:snapToGrid/>
          <w:spacing w:val="-3"/>
          <w:szCs w:val="24"/>
        </w:rPr>
        <w:tab/>
        <w:t>Research/</w:t>
      </w:r>
      <w:proofErr w:type="spellStart"/>
      <w:r w:rsidRPr="00105001">
        <w:rPr>
          <w:snapToGrid/>
          <w:spacing w:val="-3"/>
          <w:szCs w:val="24"/>
        </w:rPr>
        <w:t>notesheets</w:t>
      </w:r>
      <w:proofErr w:type="spellEnd"/>
    </w:p>
    <w:p w14:paraId="09F159A5"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ind w:left="408" w:hanging="408"/>
        <w:jc w:val="both"/>
        <w:rPr>
          <w:snapToGrid/>
          <w:spacing w:val="-3"/>
          <w:szCs w:val="24"/>
        </w:rPr>
      </w:pPr>
      <w:r w:rsidRPr="00105001">
        <w:rPr>
          <w:snapToGrid/>
          <w:spacing w:val="-3"/>
          <w:szCs w:val="24"/>
        </w:rPr>
        <w:tab/>
        <w:t>Written copy of presentation</w:t>
      </w:r>
    </w:p>
    <w:p w14:paraId="0B08CFAF"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ind w:left="408" w:hanging="408"/>
        <w:jc w:val="both"/>
        <w:rPr>
          <w:snapToGrid/>
          <w:spacing w:val="-3"/>
          <w:szCs w:val="24"/>
        </w:rPr>
      </w:pPr>
      <w:r w:rsidRPr="00105001">
        <w:rPr>
          <w:snapToGrid/>
          <w:spacing w:val="-3"/>
          <w:szCs w:val="24"/>
        </w:rPr>
        <w:tab/>
        <w:t>Presentation</w:t>
      </w:r>
    </w:p>
    <w:p w14:paraId="6C141DA6"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jc w:val="both"/>
        <w:rPr>
          <w:snapToGrid/>
          <w:spacing w:val="-3"/>
          <w:sz w:val="16"/>
          <w:szCs w:val="24"/>
        </w:rPr>
      </w:pPr>
    </w:p>
    <w:p w14:paraId="5AC26888"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jc w:val="both"/>
        <w:rPr>
          <w:snapToGrid/>
          <w:spacing w:val="-3"/>
          <w:szCs w:val="24"/>
        </w:rPr>
      </w:pPr>
      <w:r w:rsidRPr="00105001">
        <w:rPr>
          <w:snapToGrid/>
          <w:spacing w:val="-3"/>
          <w:szCs w:val="24"/>
        </w:rPr>
        <w:t>LIBRARY RESEARCH DATES:</w:t>
      </w:r>
    </w:p>
    <w:p w14:paraId="6F3113BA"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jc w:val="both"/>
        <w:rPr>
          <w:snapToGrid/>
          <w:spacing w:val="-3"/>
          <w:szCs w:val="24"/>
        </w:rPr>
      </w:pPr>
      <w:r w:rsidRPr="00105001">
        <w:rPr>
          <w:snapToGrid/>
          <w:spacing w:val="-3"/>
          <w:szCs w:val="24"/>
        </w:rPr>
        <w:t>PLANNING PRESENTATION DATES:</w:t>
      </w:r>
    </w:p>
    <w:p w14:paraId="48CEBD1B"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jc w:val="both"/>
        <w:rPr>
          <w:snapToGrid/>
          <w:spacing w:val="-3"/>
          <w:szCs w:val="24"/>
        </w:rPr>
      </w:pPr>
      <w:r w:rsidRPr="00105001">
        <w:rPr>
          <w:snapToGrid/>
          <w:spacing w:val="-3"/>
          <w:szCs w:val="24"/>
        </w:rPr>
        <w:t>PRESENTATION DATES:</w:t>
      </w:r>
    </w:p>
    <w:p w14:paraId="3E399C6F"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jc w:val="both"/>
        <w:rPr>
          <w:snapToGrid/>
          <w:spacing w:val="-3"/>
          <w:sz w:val="16"/>
          <w:szCs w:val="24"/>
        </w:rPr>
      </w:pPr>
    </w:p>
    <w:p w14:paraId="4333302E" w14:textId="77777777" w:rsidR="00105001" w:rsidRPr="00105001" w:rsidRDefault="00105001" w:rsidP="00105001">
      <w:pPr>
        <w:widowControl/>
        <w:tabs>
          <w:tab w:val="left" w:pos="-1440"/>
          <w:tab w:val="left" w:pos="-720"/>
          <w:tab w:val="left" w:pos="0"/>
          <w:tab w:val="left" w:pos="460"/>
          <w:tab w:val="left" w:pos="748"/>
          <w:tab w:val="left" w:pos="1180"/>
          <w:tab w:val="left" w:pos="1612"/>
          <w:tab w:val="left" w:pos="2044"/>
          <w:tab w:val="left" w:pos="2476"/>
        </w:tabs>
        <w:suppressAutoHyphens/>
        <w:spacing w:line="240" w:lineRule="atLeast"/>
        <w:jc w:val="both"/>
        <w:rPr>
          <w:snapToGrid/>
          <w:szCs w:val="24"/>
        </w:rPr>
      </w:pPr>
      <w:r w:rsidRPr="00105001">
        <w:rPr>
          <w:snapToGrid/>
          <w:spacing w:val="-3"/>
          <w:szCs w:val="24"/>
          <w:vertAlign w:val="superscript"/>
        </w:rPr>
        <w:t>*</w:t>
      </w:r>
      <w:r w:rsidRPr="00105001">
        <w:rPr>
          <w:snapToGrid/>
          <w:spacing w:val="-3"/>
          <w:szCs w:val="24"/>
        </w:rPr>
        <w:t>To teachers:  You may make this optional OR have each group complete #3 and #4.</w:t>
      </w:r>
    </w:p>
    <w:p w14:paraId="41593051" w14:textId="7A503A84" w:rsidR="00191FFC" w:rsidRDefault="00191FFC">
      <w:pPr>
        <w:widowControl/>
        <w:spacing w:after="200" w:line="276" w:lineRule="auto"/>
      </w:pPr>
      <w:r>
        <w:lastRenderedPageBreak/>
        <w:br w:type="page"/>
      </w:r>
    </w:p>
    <w:p w14:paraId="7191130F" w14:textId="77777777" w:rsidR="00191FFC" w:rsidRDefault="00191FFC">
      <w:pPr>
        <w:widowControl/>
        <w:spacing w:after="200" w:line="276" w:lineRule="auto"/>
      </w:pPr>
    </w:p>
    <w:p w14:paraId="16F7FD04" w14:textId="77777777" w:rsidR="004843CB" w:rsidRDefault="004843CB" w:rsidP="004843CB">
      <w:pPr>
        <w:tabs>
          <w:tab w:val="left" w:pos="7650"/>
        </w:tabs>
      </w:pPr>
    </w:p>
    <w:p w14:paraId="3A8F4B0F" w14:textId="799BA589" w:rsidR="00105001" w:rsidRDefault="00105001">
      <w:pPr>
        <w:widowControl/>
        <w:spacing w:after="200" w:line="276" w:lineRule="auto"/>
      </w:pPr>
      <w:r>
        <w:br w:type="page"/>
      </w:r>
    </w:p>
    <w:p w14:paraId="779DB798" w14:textId="77777777" w:rsidR="00875771" w:rsidRDefault="00105001">
      <w:pPr>
        <w:widowControl/>
        <w:spacing w:after="200" w:line="276" w:lineRule="auto"/>
      </w:pPr>
      <w:r>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576"/>
      </w:tblGrid>
      <w:tr w:rsidR="00875771" w:rsidRPr="00875771" w14:paraId="4499B203" w14:textId="77777777" w:rsidTr="00875771">
        <w:tc>
          <w:tcPr>
            <w:tcW w:w="9576" w:type="dxa"/>
            <w:shd w:val="clear" w:color="auto" w:fill="E6E6E6"/>
          </w:tcPr>
          <w:p w14:paraId="26C0917A" w14:textId="77777777" w:rsidR="00875771" w:rsidRPr="00875771" w:rsidRDefault="00875771" w:rsidP="00875771">
            <w:pPr>
              <w:widowControl/>
              <w:tabs>
                <w:tab w:val="left" w:pos="-1440"/>
                <w:tab w:val="left" w:pos="-720"/>
                <w:tab w:val="left" w:pos="0"/>
                <w:tab w:val="left" w:pos="720"/>
                <w:tab w:val="left" w:pos="1440"/>
                <w:tab w:val="left" w:pos="5040"/>
              </w:tabs>
              <w:suppressAutoHyphens/>
              <w:spacing w:line="240" w:lineRule="atLeast"/>
              <w:jc w:val="center"/>
              <w:rPr>
                <w:b/>
                <w:iCs/>
                <w:snapToGrid/>
                <w:spacing w:val="-3"/>
                <w:szCs w:val="24"/>
              </w:rPr>
            </w:pPr>
            <w:bookmarkStart w:id="199" w:name="Honors9SuggestionsShortStories"/>
            <w:r w:rsidRPr="00875771">
              <w:rPr>
                <w:b/>
                <w:iCs/>
                <w:snapToGrid/>
                <w:spacing w:val="-3"/>
                <w:szCs w:val="24"/>
              </w:rPr>
              <w:lastRenderedPageBreak/>
              <w:t>Suggestions for Short Stories</w:t>
            </w:r>
            <w:bookmarkEnd w:id="199"/>
          </w:p>
        </w:tc>
      </w:tr>
    </w:tbl>
    <w:p w14:paraId="574EFBDF" w14:textId="77777777" w:rsidR="00875771" w:rsidRPr="00875771" w:rsidRDefault="00875771" w:rsidP="00875771">
      <w:pPr>
        <w:widowControl/>
        <w:tabs>
          <w:tab w:val="center" w:pos="4680"/>
        </w:tabs>
        <w:suppressAutoHyphens/>
        <w:spacing w:before="240" w:after="240" w:line="240" w:lineRule="atLeast"/>
        <w:jc w:val="center"/>
        <w:rPr>
          <w:snapToGrid/>
          <w:spacing w:val="-3"/>
          <w:sz w:val="28"/>
          <w:szCs w:val="24"/>
        </w:rPr>
      </w:pPr>
      <w:r w:rsidRPr="00875771">
        <w:rPr>
          <w:b/>
          <w:bCs/>
          <w:snapToGrid/>
          <w:spacing w:val="-3"/>
          <w:sz w:val="28"/>
          <w:szCs w:val="29"/>
        </w:rPr>
        <w:t xml:space="preserve">“The Most Dangerous Game,” p. 16, </w:t>
      </w:r>
      <w:r w:rsidRPr="00875771">
        <w:rPr>
          <w:b/>
          <w:bCs/>
          <w:i/>
          <w:iCs/>
          <w:snapToGrid/>
          <w:spacing w:val="-3"/>
          <w:sz w:val="28"/>
          <w:szCs w:val="29"/>
        </w:rPr>
        <w:t>EOL</w:t>
      </w:r>
    </w:p>
    <w:p w14:paraId="0C21919A" w14:textId="77777777" w:rsidR="00875771" w:rsidRPr="00875771" w:rsidRDefault="00875771" w:rsidP="00203B8B">
      <w:pPr>
        <w:widowControl/>
        <w:numPr>
          <w:ilvl w:val="0"/>
          <w:numId w:val="139"/>
        </w:numPr>
        <w:tabs>
          <w:tab w:val="left" w:pos="-1440"/>
          <w:tab w:val="left" w:pos="-720"/>
          <w:tab w:val="num" w:pos="360"/>
        </w:tabs>
        <w:suppressAutoHyphens/>
        <w:spacing w:after="28" w:line="240" w:lineRule="atLeast"/>
        <w:ind w:left="360"/>
        <w:jc w:val="both"/>
        <w:rPr>
          <w:snapToGrid/>
          <w:spacing w:val="-3"/>
          <w:szCs w:val="24"/>
        </w:rPr>
      </w:pPr>
      <w:r w:rsidRPr="00875771">
        <w:rPr>
          <w:snapToGrid/>
          <w:spacing w:val="-3"/>
          <w:szCs w:val="24"/>
        </w:rPr>
        <w:t xml:space="preserve">Have the students respond to the following questions before they read "The Most Dangerous Game," p. 16, </w:t>
      </w:r>
      <w:r w:rsidRPr="00875771">
        <w:rPr>
          <w:i/>
          <w:iCs/>
          <w:snapToGrid/>
          <w:spacing w:val="-3"/>
          <w:szCs w:val="24"/>
        </w:rPr>
        <w:t>EOL.</w:t>
      </w:r>
    </w:p>
    <w:p w14:paraId="7EDB7085" w14:textId="77777777" w:rsidR="00875771" w:rsidRPr="00875771" w:rsidRDefault="00875771" w:rsidP="00875771">
      <w:pPr>
        <w:widowControl/>
        <w:tabs>
          <w:tab w:val="left" w:pos="-1440"/>
          <w:tab w:val="left" w:pos="-720"/>
          <w:tab w:val="left" w:pos="0"/>
          <w:tab w:val="left" w:pos="288"/>
          <w:tab w:val="left" w:pos="646"/>
          <w:tab w:val="left" w:pos="1152"/>
          <w:tab w:val="left" w:pos="1584"/>
        </w:tabs>
        <w:suppressAutoHyphens/>
        <w:spacing w:after="28" w:line="240" w:lineRule="atLeast"/>
        <w:ind w:left="1152" w:hanging="1152"/>
        <w:jc w:val="both"/>
        <w:rPr>
          <w:snapToGrid/>
          <w:spacing w:val="-3"/>
          <w:szCs w:val="24"/>
        </w:rPr>
      </w:pPr>
      <w:r w:rsidRPr="00875771">
        <w:rPr>
          <w:snapToGrid/>
          <w:spacing w:val="-3"/>
          <w:szCs w:val="24"/>
        </w:rPr>
        <w:tab/>
      </w:r>
      <w:r w:rsidRPr="00875771">
        <w:rPr>
          <w:snapToGrid/>
          <w:spacing w:val="-3"/>
          <w:szCs w:val="24"/>
        </w:rPr>
        <w:tab/>
        <w:t>1.</w:t>
      </w:r>
      <w:r w:rsidRPr="00875771">
        <w:rPr>
          <w:snapToGrid/>
          <w:spacing w:val="-3"/>
          <w:szCs w:val="24"/>
        </w:rPr>
        <w:tab/>
        <w:t>How do you feel about competition?</w:t>
      </w:r>
    </w:p>
    <w:p w14:paraId="4378ABA2" w14:textId="77777777" w:rsidR="00875771" w:rsidRPr="00875771" w:rsidRDefault="00875771" w:rsidP="00875771">
      <w:pPr>
        <w:widowControl/>
        <w:tabs>
          <w:tab w:val="left" w:pos="-1440"/>
          <w:tab w:val="left" w:pos="-720"/>
          <w:tab w:val="left" w:pos="0"/>
          <w:tab w:val="left" w:pos="288"/>
          <w:tab w:val="left" w:pos="646"/>
          <w:tab w:val="left" w:pos="1152"/>
          <w:tab w:val="left" w:pos="1584"/>
        </w:tabs>
        <w:suppressAutoHyphens/>
        <w:spacing w:after="28" w:line="240" w:lineRule="atLeast"/>
        <w:ind w:left="1152" w:hanging="1152"/>
        <w:jc w:val="both"/>
        <w:rPr>
          <w:snapToGrid/>
          <w:spacing w:val="-3"/>
          <w:szCs w:val="24"/>
        </w:rPr>
      </w:pPr>
      <w:r w:rsidRPr="00875771">
        <w:rPr>
          <w:snapToGrid/>
          <w:spacing w:val="-3"/>
          <w:szCs w:val="24"/>
        </w:rPr>
        <w:tab/>
      </w:r>
      <w:r w:rsidRPr="00875771">
        <w:rPr>
          <w:snapToGrid/>
          <w:spacing w:val="-3"/>
          <w:szCs w:val="24"/>
        </w:rPr>
        <w:tab/>
        <w:t>2.</w:t>
      </w:r>
      <w:r w:rsidRPr="00875771">
        <w:rPr>
          <w:snapToGrid/>
          <w:spacing w:val="-3"/>
          <w:szCs w:val="24"/>
        </w:rPr>
        <w:tab/>
        <w:t>Is it fair when the winner takes all?</w:t>
      </w:r>
    </w:p>
    <w:p w14:paraId="075D2F83" w14:textId="77777777" w:rsidR="00875771" w:rsidRPr="00875771" w:rsidRDefault="00875771" w:rsidP="00875771">
      <w:pPr>
        <w:widowControl/>
        <w:tabs>
          <w:tab w:val="left" w:pos="-1440"/>
          <w:tab w:val="left" w:pos="-720"/>
          <w:tab w:val="left" w:pos="0"/>
          <w:tab w:val="left" w:pos="288"/>
          <w:tab w:val="left" w:pos="646"/>
          <w:tab w:val="left" w:pos="1152"/>
          <w:tab w:val="left" w:pos="1584"/>
        </w:tabs>
        <w:suppressAutoHyphens/>
        <w:spacing w:after="28" w:line="240" w:lineRule="atLeast"/>
        <w:ind w:left="1152" w:hanging="1152"/>
        <w:jc w:val="both"/>
        <w:rPr>
          <w:snapToGrid/>
          <w:spacing w:val="-3"/>
          <w:szCs w:val="24"/>
        </w:rPr>
      </w:pPr>
      <w:r w:rsidRPr="00875771">
        <w:rPr>
          <w:snapToGrid/>
          <w:spacing w:val="-3"/>
          <w:szCs w:val="24"/>
        </w:rPr>
        <w:tab/>
      </w:r>
      <w:r w:rsidRPr="00875771">
        <w:rPr>
          <w:snapToGrid/>
          <w:spacing w:val="-3"/>
          <w:szCs w:val="24"/>
        </w:rPr>
        <w:tab/>
        <w:t>3.</w:t>
      </w:r>
      <w:r w:rsidRPr="00875771">
        <w:rPr>
          <w:snapToGrid/>
          <w:spacing w:val="-3"/>
          <w:szCs w:val="24"/>
        </w:rPr>
        <w:tab/>
        <w:t>If you were competing for high stakes, would you prefer to compete with someone who is no challenge for you or with someone who is highly challenging?</w:t>
      </w:r>
    </w:p>
    <w:p w14:paraId="1CF456E9" w14:textId="77777777" w:rsidR="00875771" w:rsidRPr="00875771" w:rsidRDefault="00875771" w:rsidP="00875771">
      <w:pPr>
        <w:widowControl/>
        <w:suppressAutoHyphens/>
        <w:spacing w:before="240" w:after="240" w:line="240" w:lineRule="atLeast"/>
        <w:ind w:left="360" w:hanging="360"/>
        <w:jc w:val="both"/>
        <w:rPr>
          <w:snapToGrid/>
          <w:spacing w:val="-3"/>
          <w:szCs w:val="24"/>
        </w:rPr>
      </w:pPr>
      <w:r w:rsidRPr="00875771">
        <w:rPr>
          <w:snapToGrid/>
          <w:spacing w:val="-3"/>
          <w:szCs w:val="24"/>
        </w:rPr>
        <w:tab/>
        <w:t>Ask the students to record their individual responses to these questions after class discussion.  When they finish reading the story, ask them to review their answers and see if they have changed their minds about any of them.  Then, as a class, discuss any changes.</w:t>
      </w:r>
    </w:p>
    <w:p w14:paraId="64B6E376" w14:textId="77777777" w:rsidR="00875771" w:rsidRPr="00875771" w:rsidRDefault="00875771" w:rsidP="00203B8B">
      <w:pPr>
        <w:widowControl/>
        <w:numPr>
          <w:ilvl w:val="0"/>
          <w:numId w:val="139"/>
        </w:numPr>
        <w:tabs>
          <w:tab w:val="left" w:pos="-1440"/>
          <w:tab w:val="left" w:pos="-720"/>
          <w:tab w:val="num" w:pos="360"/>
        </w:tabs>
        <w:suppressAutoHyphens/>
        <w:spacing w:before="240" w:after="240" w:line="240" w:lineRule="atLeast"/>
        <w:ind w:left="360"/>
        <w:jc w:val="both"/>
        <w:rPr>
          <w:snapToGrid/>
          <w:spacing w:val="-3"/>
          <w:szCs w:val="24"/>
        </w:rPr>
      </w:pPr>
      <w:r w:rsidRPr="00875771">
        <w:rPr>
          <w:snapToGrid/>
          <w:spacing w:val="-3"/>
          <w:szCs w:val="24"/>
        </w:rPr>
        <w:t xml:space="preserve">Have the students prepare to read "The Most Dangerous Game," p. 16, </w:t>
      </w:r>
      <w:r w:rsidRPr="00875771">
        <w:rPr>
          <w:i/>
          <w:iCs/>
          <w:snapToGrid/>
          <w:spacing w:val="-3"/>
          <w:szCs w:val="24"/>
        </w:rPr>
        <w:t>EOL</w:t>
      </w:r>
      <w:r w:rsidRPr="00875771">
        <w:rPr>
          <w:snapToGrid/>
          <w:spacing w:val="-3"/>
          <w:szCs w:val="24"/>
        </w:rPr>
        <w:t xml:space="preserve">, by completing the vocabulary exercise for the story found in the </w:t>
      </w:r>
      <w:hyperlink w:anchor="_Vocabulary_Activity" w:history="1">
        <w:r w:rsidRPr="00875771">
          <w:rPr>
            <w:snapToGrid/>
            <w:color w:val="0000FF"/>
            <w:spacing w:val="-3"/>
            <w:szCs w:val="24"/>
            <w:u w:val="single"/>
          </w:rPr>
          <w:t>Activit</w:t>
        </w:r>
        <w:r w:rsidRPr="00875771">
          <w:rPr>
            <w:snapToGrid/>
            <w:color w:val="0000FF"/>
            <w:spacing w:val="-3"/>
            <w:szCs w:val="24"/>
            <w:u w:val="single"/>
          </w:rPr>
          <w:t>i</w:t>
        </w:r>
        <w:r w:rsidRPr="00875771">
          <w:rPr>
            <w:snapToGrid/>
            <w:color w:val="0000FF"/>
            <w:spacing w:val="-3"/>
            <w:szCs w:val="24"/>
            <w:u w:val="single"/>
          </w:rPr>
          <w:t>es Section</w:t>
        </w:r>
      </w:hyperlink>
      <w:r w:rsidRPr="00875771">
        <w:rPr>
          <w:snapToGrid/>
          <w:spacing w:val="-3"/>
          <w:szCs w:val="24"/>
        </w:rPr>
        <w:t xml:space="preserve">. </w:t>
      </w:r>
    </w:p>
    <w:p w14:paraId="57411642" w14:textId="77777777" w:rsidR="00875771" w:rsidRPr="00875771" w:rsidRDefault="00875771" w:rsidP="00203B8B">
      <w:pPr>
        <w:widowControl/>
        <w:numPr>
          <w:ilvl w:val="0"/>
          <w:numId w:val="139"/>
        </w:numPr>
        <w:tabs>
          <w:tab w:val="left" w:pos="-1440"/>
          <w:tab w:val="left" w:pos="-720"/>
          <w:tab w:val="num" w:pos="360"/>
        </w:tabs>
        <w:suppressAutoHyphens/>
        <w:spacing w:before="240" w:after="240" w:line="240" w:lineRule="atLeast"/>
        <w:ind w:left="360"/>
        <w:jc w:val="both"/>
        <w:rPr>
          <w:snapToGrid/>
          <w:spacing w:val="-3"/>
          <w:szCs w:val="24"/>
        </w:rPr>
      </w:pPr>
      <w:r w:rsidRPr="00875771">
        <w:rPr>
          <w:snapToGrid/>
          <w:spacing w:val="-3"/>
          <w:szCs w:val="24"/>
        </w:rPr>
        <w:t>Have the students listen to an oral reading of the beginning of the story in class.  Then have the students participate in a Directed Reading Thinking Activity (</w:t>
      </w:r>
      <w:r w:rsidRPr="00875771">
        <w:rPr>
          <w:b/>
          <w:bCs/>
          <w:snapToGrid/>
          <w:spacing w:val="-3"/>
          <w:szCs w:val="24"/>
        </w:rPr>
        <w:t>DRTA</w:t>
      </w:r>
      <w:r w:rsidRPr="00875771">
        <w:rPr>
          <w:snapToGrid/>
          <w:spacing w:val="-3"/>
          <w:szCs w:val="24"/>
        </w:rPr>
        <w:t xml:space="preserve">). </w:t>
      </w:r>
    </w:p>
    <w:p w14:paraId="76FFCD7F" w14:textId="77777777" w:rsidR="00875771" w:rsidRPr="00875771" w:rsidRDefault="00875771" w:rsidP="00875771">
      <w:pPr>
        <w:widowControl/>
        <w:suppressAutoHyphens/>
        <w:spacing w:after="28" w:line="240" w:lineRule="atLeast"/>
        <w:ind w:left="360" w:hanging="360"/>
        <w:jc w:val="both"/>
        <w:rPr>
          <w:snapToGrid/>
          <w:spacing w:val="-3"/>
          <w:szCs w:val="24"/>
        </w:rPr>
      </w:pPr>
      <w:r w:rsidRPr="00875771">
        <w:rPr>
          <w:snapToGrid/>
          <w:spacing w:val="-3"/>
          <w:szCs w:val="24"/>
        </w:rPr>
        <w:tab/>
        <w:t>During the oral reading of a story, stop and ask questions to help increase comprehension and to heighten student interest.  Sample questions for "The Most Dangerous Game" might include the following:</w:t>
      </w:r>
    </w:p>
    <w:p w14:paraId="4E7B7414" w14:textId="77777777" w:rsidR="00875771" w:rsidRPr="00875771" w:rsidRDefault="00875771" w:rsidP="00875771">
      <w:pPr>
        <w:widowControl/>
        <w:tabs>
          <w:tab w:val="left" w:pos="-1440"/>
          <w:tab w:val="left" w:pos="-720"/>
          <w:tab w:val="left" w:pos="1080"/>
        </w:tabs>
        <w:suppressAutoHyphens/>
        <w:spacing w:after="28" w:line="240" w:lineRule="atLeast"/>
        <w:ind w:left="1080" w:hanging="480"/>
        <w:jc w:val="both"/>
        <w:rPr>
          <w:snapToGrid/>
          <w:spacing w:val="-3"/>
          <w:szCs w:val="24"/>
        </w:rPr>
      </w:pPr>
      <w:r w:rsidRPr="00875771">
        <w:rPr>
          <w:snapToGrid/>
          <w:spacing w:val="-3"/>
          <w:szCs w:val="24"/>
        </w:rPr>
        <w:t>1.</w:t>
      </w:r>
      <w:r w:rsidRPr="00875771">
        <w:rPr>
          <w:snapToGrid/>
          <w:spacing w:val="-3"/>
          <w:szCs w:val="24"/>
        </w:rPr>
        <w:tab/>
        <w:t>What is the purpose of the trip?</w:t>
      </w:r>
    </w:p>
    <w:p w14:paraId="7120EF51" w14:textId="77777777" w:rsidR="00875771" w:rsidRPr="00875771" w:rsidRDefault="00875771" w:rsidP="00875771">
      <w:pPr>
        <w:widowControl/>
        <w:tabs>
          <w:tab w:val="left" w:pos="-1440"/>
          <w:tab w:val="left" w:pos="-720"/>
          <w:tab w:val="left" w:pos="1080"/>
        </w:tabs>
        <w:suppressAutoHyphens/>
        <w:spacing w:after="28" w:line="240" w:lineRule="atLeast"/>
        <w:ind w:left="1080" w:hanging="480"/>
        <w:jc w:val="both"/>
        <w:rPr>
          <w:snapToGrid/>
          <w:spacing w:val="-3"/>
          <w:szCs w:val="24"/>
        </w:rPr>
      </w:pPr>
      <w:r w:rsidRPr="00875771">
        <w:rPr>
          <w:snapToGrid/>
          <w:spacing w:val="-3"/>
          <w:szCs w:val="24"/>
        </w:rPr>
        <w:t>2.</w:t>
      </w:r>
      <w:r w:rsidRPr="00875771">
        <w:rPr>
          <w:snapToGrid/>
          <w:spacing w:val="-3"/>
          <w:szCs w:val="24"/>
        </w:rPr>
        <w:tab/>
        <w:t xml:space="preserve">The conversation between Whitney and </w:t>
      </w:r>
      <w:proofErr w:type="spellStart"/>
      <w:r w:rsidRPr="00875771">
        <w:rPr>
          <w:snapToGrid/>
          <w:spacing w:val="-3"/>
          <w:szCs w:val="24"/>
        </w:rPr>
        <w:t>Rainsford</w:t>
      </w:r>
      <w:proofErr w:type="spellEnd"/>
      <w:r w:rsidRPr="00875771">
        <w:rPr>
          <w:snapToGrid/>
          <w:spacing w:val="-3"/>
          <w:szCs w:val="24"/>
        </w:rPr>
        <w:t xml:space="preserve"> reveals </w:t>
      </w:r>
      <w:proofErr w:type="spellStart"/>
      <w:r w:rsidRPr="00875771">
        <w:rPr>
          <w:snapToGrid/>
          <w:spacing w:val="-3"/>
          <w:szCs w:val="24"/>
        </w:rPr>
        <w:t>Rainsford's</w:t>
      </w:r>
      <w:proofErr w:type="spellEnd"/>
      <w:r w:rsidRPr="00875771">
        <w:rPr>
          <w:snapToGrid/>
          <w:spacing w:val="-3"/>
          <w:szCs w:val="24"/>
        </w:rPr>
        <w:t xml:space="preserve"> character.  What is your opinion of him?  Why?</w:t>
      </w:r>
    </w:p>
    <w:p w14:paraId="1789DE47" w14:textId="77777777" w:rsidR="00875771" w:rsidRPr="00875771" w:rsidRDefault="00875771" w:rsidP="00875771">
      <w:pPr>
        <w:widowControl/>
        <w:tabs>
          <w:tab w:val="left" w:pos="-1440"/>
          <w:tab w:val="left" w:pos="-720"/>
          <w:tab w:val="left" w:pos="1080"/>
        </w:tabs>
        <w:suppressAutoHyphens/>
        <w:spacing w:after="28" w:line="240" w:lineRule="atLeast"/>
        <w:ind w:left="1080" w:hanging="480"/>
        <w:jc w:val="both"/>
        <w:rPr>
          <w:snapToGrid/>
          <w:spacing w:val="-3"/>
          <w:szCs w:val="24"/>
        </w:rPr>
      </w:pPr>
      <w:r w:rsidRPr="00875771">
        <w:rPr>
          <w:snapToGrid/>
          <w:spacing w:val="-3"/>
          <w:szCs w:val="24"/>
        </w:rPr>
        <w:t>3.</w:t>
      </w:r>
      <w:r w:rsidRPr="00875771">
        <w:rPr>
          <w:snapToGrid/>
          <w:spacing w:val="-3"/>
          <w:szCs w:val="24"/>
        </w:rPr>
        <w:tab/>
        <w:t xml:space="preserve">How does Connell create suspense?  </w:t>
      </w:r>
      <w:proofErr w:type="gramStart"/>
      <w:r w:rsidRPr="00875771">
        <w:rPr>
          <w:snapToGrid/>
          <w:spacing w:val="-3"/>
          <w:szCs w:val="24"/>
        </w:rPr>
        <w:t>List specific examples.</w:t>
      </w:r>
      <w:proofErr w:type="gramEnd"/>
    </w:p>
    <w:p w14:paraId="1F211A58" w14:textId="77777777" w:rsidR="00875771" w:rsidRPr="00875771" w:rsidRDefault="00875771" w:rsidP="00875771">
      <w:pPr>
        <w:widowControl/>
        <w:tabs>
          <w:tab w:val="left" w:pos="-1440"/>
          <w:tab w:val="left" w:pos="-720"/>
          <w:tab w:val="left" w:pos="1080"/>
        </w:tabs>
        <w:suppressAutoHyphens/>
        <w:spacing w:after="28" w:line="240" w:lineRule="atLeast"/>
        <w:ind w:left="1080" w:hanging="480"/>
        <w:jc w:val="both"/>
        <w:rPr>
          <w:snapToGrid/>
          <w:spacing w:val="-3"/>
          <w:szCs w:val="24"/>
        </w:rPr>
      </w:pPr>
      <w:r w:rsidRPr="00875771">
        <w:rPr>
          <w:snapToGrid/>
          <w:spacing w:val="-3"/>
          <w:szCs w:val="24"/>
        </w:rPr>
        <w:t>4.</w:t>
      </w:r>
      <w:r w:rsidRPr="00875771">
        <w:rPr>
          <w:snapToGrid/>
          <w:spacing w:val="-3"/>
          <w:szCs w:val="24"/>
        </w:rPr>
        <w:tab/>
        <w:t>What kind of animal was hunted?  When did you first think this?  Why?</w:t>
      </w:r>
    </w:p>
    <w:p w14:paraId="53FC5F8F" w14:textId="77777777" w:rsidR="00875771" w:rsidRPr="00875771" w:rsidRDefault="00875771" w:rsidP="00875771">
      <w:pPr>
        <w:widowControl/>
        <w:tabs>
          <w:tab w:val="left" w:pos="-1440"/>
          <w:tab w:val="left" w:pos="-720"/>
          <w:tab w:val="left" w:pos="1080"/>
        </w:tabs>
        <w:suppressAutoHyphens/>
        <w:spacing w:after="28" w:line="240" w:lineRule="atLeast"/>
        <w:ind w:left="1080" w:hanging="480"/>
        <w:jc w:val="both"/>
        <w:rPr>
          <w:snapToGrid/>
          <w:spacing w:val="-3"/>
          <w:szCs w:val="24"/>
        </w:rPr>
      </w:pPr>
      <w:r w:rsidRPr="00875771">
        <w:rPr>
          <w:snapToGrid/>
          <w:spacing w:val="-3"/>
          <w:szCs w:val="24"/>
        </w:rPr>
        <w:t>5.</w:t>
      </w:r>
      <w:r w:rsidRPr="00875771">
        <w:rPr>
          <w:snapToGrid/>
          <w:spacing w:val="-3"/>
          <w:szCs w:val="24"/>
        </w:rPr>
        <w:tab/>
        <w:t xml:space="preserve">What is your impression of </w:t>
      </w:r>
      <w:proofErr w:type="spellStart"/>
      <w:r w:rsidRPr="00875771">
        <w:rPr>
          <w:snapToGrid/>
          <w:spacing w:val="-3"/>
          <w:szCs w:val="24"/>
        </w:rPr>
        <w:t>Zaroff</w:t>
      </w:r>
      <w:proofErr w:type="spellEnd"/>
      <w:r w:rsidRPr="00875771">
        <w:rPr>
          <w:snapToGrid/>
          <w:spacing w:val="-3"/>
          <w:szCs w:val="24"/>
        </w:rPr>
        <w:t>?</w:t>
      </w:r>
    </w:p>
    <w:p w14:paraId="13EAD6A1" w14:textId="77777777" w:rsidR="00875771" w:rsidRPr="00875771" w:rsidRDefault="00875771" w:rsidP="00875771">
      <w:pPr>
        <w:widowControl/>
        <w:tabs>
          <w:tab w:val="left" w:pos="-1440"/>
          <w:tab w:val="left" w:pos="-720"/>
        </w:tabs>
        <w:suppressAutoHyphens/>
        <w:spacing w:before="240" w:after="240" w:line="240" w:lineRule="atLeast"/>
        <w:ind w:left="540"/>
        <w:jc w:val="both"/>
        <w:rPr>
          <w:snapToGrid/>
          <w:spacing w:val="-3"/>
          <w:szCs w:val="24"/>
        </w:rPr>
      </w:pPr>
      <w:r w:rsidRPr="00875771">
        <w:rPr>
          <w:snapToGrid/>
          <w:spacing w:val="-3"/>
          <w:szCs w:val="24"/>
        </w:rPr>
        <w:t xml:space="preserve">Stop the oral reading of the story when Ivan enters carrying the items </w:t>
      </w:r>
      <w:proofErr w:type="spellStart"/>
      <w:r w:rsidRPr="00875771">
        <w:rPr>
          <w:snapToGrid/>
          <w:spacing w:val="-3"/>
          <w:szCs w:val="24"/>
        </w:rPr>
        <w:t>Rainsford</w:t>
      </w:r>
      <w:proofErr w:type="spellEnd"/>
      <w:r w:rsidRPr="00875771">
        <w:rPr>
          <w:snapToGrid/>
          <w:spacing w:val="-3"/>
          <w:szCs w:val="24"/>
        </w:rPr>
        <w:t xml:space="preserve"> will need.  Have the students read the rest of the story for homework.  When asking guided questions, ask the students to refer to specific examples in the story to substantiate their opinions. </w:t>
      </w:r>
    </w:p>
    <w:p w14:paraId="3338A49F" w14:textId="77777777" w:rsidR="00875771" w:rsidRPr="00875771" w:rsidRDefault="00875771" w:rsidP="00203B8B">
      <w:pPr>
        <w:widowControl/>
        <w:numPr>
          <w:ilvl w:val="0"/>
          <w:numId w:val="140"/>
        </w:numPr>
        <w:tabs>
          <w:tab w:val="left" w:pos="-1440"/>
          <w:tab w:val="left" w:pos="-720"/>
          <w:tab w:val="num" w:pos="360"/>
        </w:tabs>
        <w:suppressAutoHyphens/>
        <w:spacing w:before="240" w:after="240" w:line="240" w:lineRule="atLeast"/>
        <w:ind w:left="360"/>
        <w:jc w:val="both"/>
        <w:rPr>
          <w:snapToGrid/>
          <w:spacing w:val="-3"/>
          <w:szCs w:val="24"/>
        </w:rPr>
      </w:pPr>
      <w:r w:rsidRPr="00875771">
        <w:rPr>
          <w:snapToGrid/>
          <w:spacing w:val="-3"/>
          <w:szCs w:val="24"/>
        </w:rPr>
        <w:t xml:space="preserve">After reading “The Most Dangerous Game,” divide students into groups:  The prosecution, defense, witnesses, and jury.  You could also include a judge (or you be the judge) and a bailiff.  The prosecution and defense will determine who the witnesses are and design questions to ask them.  The witnesses must be knowledgeable of the parts their characters play in the story (they could be captives on the island or </w:t>
      </w:r>
      <w:proofErr w:type="spellStart"/>
      <w:r w:rsidRPr="00875771">
        <w:rPr>
          <w:snapToGrid/>
          <w:spacing w:val="-3"/>
          <w:szCs w:val="24"/>
        </w:rPr>
        <w:t>Rainsford’s</w:t>
      </w:r>
      <w:proofErr w:type="spellEnd"/>
      <w:r w:rsidRPr="00875771">
        <w:rPr>
          <w:snapToGrid/>
          <w:spacing w:val="-3"/>
          <w:szCs w:val="24"/>
        </w:rPr>
        <w:t xml:space="preserve"> friend Whitney).  The jury will listen closely to each side and draw a two-column chart: one side for guilt, one side for innocence.  The trial will proceed like that of a normal court hearing.  At the end, the jury decides if </w:t>
      </w:r>
      <w:proofErr w:type="spellStart"/>
      <w:r w:rsidRPr="00875771">
        <w:rPr>
          <w:snapToGrid/>
          <w:spacing w:val="-3"/>
          <w:szCs w:val="24"/>
        </w:rPr>
        <w:t>Rainsford</w:t>
      </w:r>
      <w:proofErr w:type="spellEnd"/>
      <w:r w:rsidRPr="00875771">
        <w:rPr>
          <w:snapToGrid/>
          <w:spacing w:val="-3"/>
          <w:szCs w:val="24"/>
        </w:rPr>
        <w:t xml:space="preserve"> is justified in his killing of </w:t>
      </w:r>
      <w:proofErr w:type="spellStart"/>
      <w:r w:rsidRPr="00875771">
        <w:rPr>
          <w:snapToGrid/>
          <w:spacing w:val="-3"/>
          <w:szCs w:val="24"/>
        </w:rPr>
        <w:t>Zaroff</w:t>
      </w:r>
      <w:proofErr w:type="spellEnd"/>
      <w:r w:rsidRPr="00875771">
        <w:rPr>
          <w:snapToGrid/>
          <w:spacing w:val="-3"/>
          <w:szCs w:val="24"/>
        </w:rPr>
        <w:t xml:space="preserve"> or not. (from http://www.lessonplanspage.com)  </w:t>
      </w:r>
    </w:p>
    <w:p w14:paraId="1F104234" w14:textId="77777777" w:rsidR="00875771" w:rsidRPr="00875771" w:rsidRDefault="00875771" w:rsidP="00203B8B">
      <w:pPr>
        <w:widowControl/>
        <w:numPr>
          <w:ilvl w:val="0"/>
          <w:numId w:val="140"/>
        </w:numPr>
        <w:tabs>
          <w:tab w:val="left" w:pos="-1440"/>
          <w:tab w:val="left" w:pos="-720"/>
          <w:tab w:val="num" w:pos="360"/>
        </w:tabs>
        <w:suppressAutoHyphens/>
        <w:spacing w:before="240" w:after="240" w:line="240" w:lineRule="atLeast"/>
        <w:ind w:left="360"/>
        <w:jc w:val="both"/>
        <w:rPr>
          <w:snapToGrid/>
          <w:spacing w:val="-3"/>
          <w:szCs w:val="24"/>
        </w:rPr>
      </w:pPr>
      <w:r w:rsidRPr="00875771">
        <w:rPr>
          <w:snapToGrid/>
          <w:spacing w:val="-3"/>
          <w:szCs w:val="24"/>
        </w:rPr>
        <w:t xml:space="preserve">Have the students write an opening paragraph(s) for a short story in which they try to create a specific tone.  (Ask the students to make two copies of this writing.)  When they finish writing, </w:t>
      </w:r>
      <w:r w:rsidRPr="00875771">
        <w:rPr>
          <w:snapToGrid/>
          <w:spacing w:val="-3"/>
          <w:szCs w:val="24"/>
        </w:rPr>
        <w:lastRenderedPageBreak/>
        <w:t xml:space="preserve">ask them to identify the tone they have tried to create and to underline the adjectives that they used to create this tone.  Have them give the other copy to a classmate and ask them to do the same.  The student author should compare his/her intent to see if it is perceived the same way by a peer editor.  Have the students reflect, in a brief written paragraph, upon their success or failure in creating tone and state any changes they would make.  Then ask each student to place the pieces in their </w:t>
      </w:r>
      <w:r w:rsidRPr="00875771">
        <w:rPr>
          <w:b/>
          <w:bCs/>
          <w:snapToGrid/>
          <w:spacing w:val="-3"/>
          <w:szCs w:val="24"/>
        </w:rPr>
        <w:t>Works in Progress</w:t>
      </w:r>
      <w:r w:rsidRPr="00875771">
        <w:rPr>
          <w:snapToGrid/>
          <w:spacing w:val="-3"/>
          <w:szCs w:val="24"/>
        </w:rPr>
        <w:t xml:space="preserve"> folder.  </w:t>
      </w:r>
    </w:p>
    <w:p w14:paraId="4DC88195" w14:textId="77777777" w:rsidR="00875771" w:rsidRPr="00875771" w:rsidRDefault="00875771" w:rsidP="00203B8B">
      <w:pPr>
        <w:widowControl/>
        <w:numPr>
          <w:ilvl w:val="0"/>
          <w:numId w:val="140"/>
        </w:numPr>
        <w:tabs>
          <w:tab w:val="left" w:pos="-1440"/>
          <w:tab w:val="left" w:pos="-720"/>
          <w:tab w:val="num" w:pos="360"/>
        </w:tabs>
        <w:suppressAutoHyphens/>
        <w:spacing w:before="240" w:after="240" w:line="240" w:lineRule="atLeast"/>
        <w:ind w:left="360"/>
        <w:jc w:val="both"/>
        <w:rPr>
          <w:snapToGrid/>
          <w:spacing w:val="-3"/>
          <w:szCs w:val="24"/>
        </w:rPr>
      </w:pPr>
      <w:r w:rsidRPr="00875771">
        <w:rPr>
          <w:snapToGrid/>
          <w:spacing w:val="-3"/>
          <w:szCs w:val="24"/>
        </w:rPr>
        <w:t xml:space="preserve">Have the students write a critical response to "The Most Dangerous Game" for inclusion in their </w:t>
      </w:r>
      <w:r w:rsidRPr="00875771">
        <w:rPr>
          <w:b/>
          <w:bCs/>
          <w:snapToGrid/>
          <w:spacing w:val="-3"/>
          <w:szCs w:val="24"/>
        </w:rPr>
        <w:t>Works in Progress</w:t>
      </w:r>
      <w:r w:rsidRPr="00875771">
        <w:rPr>
          <w:snapToGrid/>
          <w:spacing w:val="-3"/>
          <w:szCs w:val="24"/>
        </w:rPr>
        <w:t xml:space="preserve"> folders.  Have the students select one of the following topics:</w:t>
      </w:r>
    </w:p>
    <w:p w14:paraId="20200FEA" w14:textId="77777777" w:rsidR="00875771" w:rsidRPr="00875771" w:rsidRDefault="00875771" w:rsidP="00875771">
      <w:pPr>
        <w:widowControl/>
        <w:tabs>
          <w:tab w:val="left" w:pos="-1440"/>
          <w:tab w:val="left" w:pos="-720"/>
          <w:tab w:val="left" w:pos="0"/>
          <w:tab w:val="left" w:pos="288"/>
          <w:tab w:val="left" w:pos="646"/>
          <w:tab w:val="left" w:pos="864"/>
          <w:tab w:val="left" w:pos="1152"/>
          <w:tab w:val="left" w:pos="1584"/>
        </w:tabs>
        <w:suppressAutoHyphens/>
        <w:spacing w:after="28" w:line="240" w:lineRule="atLeast"/>
        <w:ind w:left="864" w:hanging="864"/>
        <w:jc w:val="both"/>
        <w:rPr>
          <w:snapToGrid/>
          <w:spacing w:val="-3"/>
          <w:szCs w:val="24"/>
        </w:rPr>
      </w:pPr>
      <w:r w:rsidRPr="00875771">
        <w:rPr>
          <w:snapToGrid/>
          <w:spacing w:val="-3"/>
          <w:szCs w:val="24"/>
        </w:rPr>
        <w:tab/>
      </w:r>
      <w:r w:rsidRPr="00875771">
        <w:rPr>
          <w:snapToGrid/>
          <w:spacing w:val="-3"/>
          <w:szCs w:val="24"/>
        </w:rPr>
        <w:tab/>
        <w:t>-</w:t>
      </w:r>
      <w:r w:rsidRPr="00875771">
        <w:rPr>
          <w:snapToGrid/>
          <w:spacing w:val="-3"/>
          <w:szCs w:val="24"/>
        </w:rPr>
        <w:tab/>
        <w:t xml:space="preserve">Discuss how Richard Connell creates suspense.  Give four or five examples from "The Most Dangerous Game."  </w:t>
      </w:r>
    </w:p>
    <w:p w14:paraId="090F553C" w14:textId="77777777" w:rsidR="00875771" w:rsidRPr="00875771" w:rsidRDefault="00875771" w:rsidP="00875771">
      <w:pPr>
        <w:widowControl/>
        <w:tabs>
          <w:tab w:val="left" w:pos="-1440"/>
          <w:tab w:val="left" w:pos="-720"/>
          <w:tab w:val="left" w:pos="0"/>
          <w:tab w:val="left" w:pos="288"/>
          <w:tab w:val="left" w:pos="646"/>
          <w:tab w:val="left" w:pos="864"/>
          <w:tab w:val="left" w:pos="1152"/>
          <w:tab w:val="left" w:pos="1584"/>
        </w:tabs>
        <w:suppressAutoHyphens/>
        <w:spacing w:after="240" w:line="240" w:lineRule="atLeast"/>
        <w:ind w:left="864" w:hanging="864"/>
        <w:jc w:val="both"/>
        <w:rPr>
          <w:snapToGrid/>
          <w:spacing w:val="-3"/>
          <w:szCs w:val="24"/>
        </w:rPr>
      </w:pPr>
      <w:r w:rsidRPr="00875771">
        <w:rPr>
          <w:snapToGrid/>
          <w:spacing w:val="-3"/>
          <w:szCs w:val="24"/>
        </w:rPr>
        <w:tab/>
      </w:r>
      <w:r w:rsidRPr="00875771">
        <w:rPr>
          <w:snapToGrid/>
          <w:spacing w:val="-3"/>
          <w:szCs w:val="24"/>
        </w:rPr>
        <w:tab/>
        <w:t>-</w:t>
      </w:r>
      <w:r w:rsidRPr="00875771">
        <w:rPr>
          <w:snapToGrid/>
          <w:spacing w:val="-3"/>
          <w:szCs w:val="24"/>
        </w:rPr>
        <w:tab/>
        <w:t xml:space="preserve">Analyze the character of </w:t>
      </w:r>
      <w:proofErr w:type="spellStart"/>
      <w:r w:rsidRPr="00875771">
        <w:rPr>
          <w:snapToGrid/>
          <w:spacing w:val="-3"/>
          <w:szCs w:val="24"/>
        </w:rPr>
        <w:t>Rainsford</w:t>
      </w:r>
      <w:proofErr w:type="spellEnd"/>
      <w:r w:rsidRPr="00875771">
        <w:rPr>
          <w:snapToGrid/>
          <w:spacing w:val="-3"/>
          <w:szCs w:val="24"/>
        </w:rPr>
        <w:t xml:space="preserve"> or </w:t>
      </w:r>
      <w:proofErr w:type="spellStart"/>
      <w:r w:rsidRPr="00875771">
        <w:rPr>
          <w:snapToGrid/>
          <w:spacing w:val="-3"/>
          <w:szCs w:val="24"/>
        </w:rPr>
        <w:t>Zaroff</w:t>
      </w:r>
      <w:proofErr w:type="spellEnd"/>
      <w:r w:rsidRPr="00875771">
        <w:rPr>
          <w:snapToGrid/>
          <w:spacing w:val="-3"/>
          <w:szCs w:val="24"/>
        </w:rPr>
        <w:t xml:space="preserve">. </w:t>
      </w:r>
    </w:p>
    <w:p w14:paraId="2C458E61" w14:textId="77777777" w:rsidR="00875771" w:rsidRPr="00875771" w:rsidRDefault="00875771" w:rsidP="00203B8B">
      <w:pPr>
        <w:widowControl/>
        <w:numPr>
          <w:ilvl w:val="0"/>
          <w:numId w:val="141"/>
        </w:numPr>
        <w:tabs>
          <w:tab w:val="left" w:pos="-1440"/>
          <w:tab w:val="left" w:pos="-720"/>
          <w:tab w:val="num" w:pos="360"/>
        </w:tabs>
        <w:suppressAutoHyphens/>
        <w:spacing w:after="240" w:line="240" w:lineRule="atLeast"/>
        <w:ind w:left="360"/>
        <w:jc w:val="both"/>
        <w:rPr>
          <w:snapToGrid/>
          <w:spacing w:val="-3"/>
          <w:szCs w:val="24"/>
        </w:rPr>
      </w:pPr>
      <w:r w:rsidRPr="00875771">
        <w:rPr>
          <w:snapToGrid/>
          <w:spacing w:val="-3"/>
          <w:szCs w:val="24"/>
        </w:rPr>
        <w:t xml:space="preserve">Have the students write the ending of the story as a news article that might have appeared in the New York paper after </w:t>
      </w:r>
      <w:proofErr w:type="spellStart"/>
      <w:r w:rsidRPr="00875771">
        <w:rPr>
          <w:snapToGrid/>
          <w:spacing w:val="-3"/>
          <w:szCs w:val="24"/>
        </w:rPr>
        <w:t>Rainsford</w:t>
      </w:r>
      <w:proofErr w:type="spellEnd"/>
      <w:r w:rsidRPr="00875771">
        <w:rPr>
          <w:snapToGrid/>
          <w:spacing w:val="-3"/>
          <w:szCs w:val="24"/>
        </w:rPr>
        <w:t xml:space="preserve"> returned home.  Require the students to use textual clues to aid them to fill in the missing details the author purposefully omits.  </w:t>
      </w:r>
    </w:p>
    <w:p w14:paraId="0373DFD5" w14:textId="77777777" w:rsidR="00875771" w:rsidRPr="00875771" w:rsidRDefault="00875771" w:rsidP="00203B8B">
      <w:pPr>
        <w:widowControl/>
        <w:numPr>
          <w:ilvl w:val="0"/>
          <w:numId w:val="141"/>
        </w:numPr>
        <w:tabs>
          <w:tab w:val="left" w:pos="-1440"/>
          <w:tab w:val="left" w:pos="-720"/>
          <w:tab w:val="num" w:pos="360"/>
        </w:tabs>
        <w:suppressAutoHyphens/>
        <w:spacing w:after="240" w:line="240" w:lineRule="atLeast"/>
        <w:ind w:left="360"/>
        <w:jc w:val="both"/>
        <w:rPr>
          <w:snapToGrid/>
          <w:spacing w:val="-3"/>
          <w:szCs w:val="24"/>
        </w:rPr>
      </w:pPr>
      <w:r w:rsidRPr="00875771">
        <w:rPr>
          <w:snapToGrid/>
          <w:spacing w:val="-3"/>
          <w:szCs w:val="24"/>
        </w:rPr>
        <w:t xml:space="preserve">After reading The Most Dangerous Game,” have the students engage in a whole group activity in which they generate research questions based on the text (see p. 38),  Students should read p. 118 in </w:t>
      </w:r>
      <w:r w:rsidRPr="00875771">
        <w:rPr>
          <w:i/>
          <w:snapToGrid/>
          <w:spacing w:val="-3"/>
          <w:szCs w:val="24"/>
        </w:rPr>
        <w:t>EOL</w:t>
      </w:r>
      <w:r w:rsidRPr="00875771">
        <w:rPr>
          <w:snapToGrid/>
          <w:spacing w:val="-3"/>
          <w:szCs w:val="24"/>
        </w:rPr>
        <w:t xml:space="preserve"> before starting research.  Divide the class into small communities.  Each small group will choose one of the questions from the group brainstorm and locate, analyze, and evaluate sources that will aid them in answering those questions.  Groups will informally present this information to the class.  Using the sources generated from the research, instruct students on how to construct a works cited using MLA format (p. 710 and p. 716). </w:t>
      </w:r>
    </w:p>
    <w:p w14:paraId="0F5E9186" w14:textId="77777777" w:rsidR="00875771" w:rsidRPr="00875771" w:rsidRDefault="00875771" w:rsidP="00875771">
      <w:pPr>
        <w:widowControl/>
        <w:tabs>
          <w:tab w:val="left" w:pos="-1440"/>
          <w:tab w:val="left" w:pos="-720"/>
        </w:tabs>
        <w:suppressAutoHyphens/>
        <w:spacing w:after="240" w:line="240" w:lineRule="atLeast"/>
        <w:jc w:val="both"/>
        <w:rPr>
          <w:snapToGrid/>
          <w:spacing w:val="-3"/>
          <w:szCs w:val="24"/>
        </w:rPr>
      </w:pPr>
      <w:r w:rsidRPr="00875771">
        <w:rPr>
          <w:snapToGrid/>
          <w:spacing w:val="-3"/>
          <w:szCs w:val="24"/>
        </w:rPr>
        <w:t xml:space="preserve">NOTE: This activity is easily adapted to any of the short stories in the unit.  While there are scaffolds to support learning, these initial steps in the research process may be reinforced in any unit; however, the teacher should provide </w:t>
      </w:r>
      <w:proofErr w:type="gramStart"/>
      <w:r w:rsidRPr="00875771">
        <w:rPr>
          <w:snapToGrid/>
          <w:spacing w:val="-3"/>
          <w:szCs w:val="24"/>
        </w:rPr>
        <w:t>less</w:t>
      </w:r>
      <w:proofErr w:type="gramEnd"/>
      <w:r w:rsidRPr="00875771">
        <w:rPr>
          <w:snapToGrid/>
          <w:spacing w:val="-3"/>
          <w:szCs w:val="24"/>
        </w:rPr>
        <w:t xml:space="preserve"> scaffolds and encourage more independent practice.</w:t>
      </w:r>
    </w:p>
    <w:p w14:paraId="3A017C6D" w14:textId="77777777" w:rsidR="00875771" w:rsidRPr="00875771" w:rsidRDefault="00875771" w:rsidP="00875771">
      <w:pPr>
        <w:widowControl/>
        <w:tabs>
          <w:tab w:val="center" w:pos="4680"/>
        </w:tabs>
        <w:suppressAutoHyphens/>
        <w:spacing w:after="28" w:line="240" w:lineRule="atLeast"/>
        <w:jc w:val="center"/>
        <w:rPr>
          <w:snapToGrid/>
          <w:spacing w:val="-3"/>
          <w:sz w:val="28"/>
          <w:szCs w:val="24"/>
        </w:rPr>
      </w:pPr>
      <w:r w:rsidRPr="00875771">
        <w:rPr>
          <w:b/>
          <w:bCs/>
          <w:snapToGrid/>
          <w:spacing w:val="-3"/>
          <w:sz w:val="28"/>
          <w:szCs w:val="29"/>
        </w:rPr>
        <w:t xml:space="preserve">“A Christmas Memory,” p. 64, </w:t>
      </w:r>
      <w:r w:rsidRPr="00875771">
        <w:rPr>
          <w:b/>
          <w:bCs/>
          <w:i/>
          <w:iCs/>
          <w:snapToGrid/>
          <w:spacing w:val="-3"/>
          <w:sz w:val="28"/>
          <w:szCs w:val="29"/>
        </w:rPr>
        <w:t>EOL</w:t>
      </w:r>
    </w:p>
    <w:p w14:paraId="660F24A8" w14:textId="77777777" w:rsidR="00875771" w:rsidRPr="00875771" w:rsidRDefault="00875771" w:rsidP="00203B8B">
      <w:pPr>
        <w:widowControl/>
        <w:numPr>
          <w:ilvl w:val="0"/>
          <w:numId w:val="141"/>
        </w:numPr>
        <w:tabs>
          <w:tab w:val="left" w:pos="-1440"/>
          <w:tab w:val="left" w:pos="-720"/>
          <w:tab w:val="num" w:pos="360"/>
        </w:tabs>
        <w:suppressAutoHyphens/>
        <w:spacing w:before="240" w:after="240" w:line="240" w:lineRule="atLeast"/>
        <w:ind w:left="360"/>
        <w:jc w:val="both"/>
        <w:rPr>
          <w:snapToGrid/>
          <w:spacing w:val="-3"/>
          <w:szCs w:val="24"/>
        </w:rPr>
      </w:pPr>
      <w:r w:rsidRPr="00875771">
        <w:rPr>
          <w:snapToGrid/>
          <w:spacing w:val="-3"/>
          <w:szCs w:val="24"/>
        </w:rPr>
        <w:t>Have the students prepare to read the story by viewing the second paragraph of the story.  (In this instance, the students should not know the source of the paragraph or that it is found on p. 62,</w:t>
      </w:r>
      <w:r w:rsidRPr="00875771">
        <w:rPr>
          <w:i/>
          <w:iCs/>
          <w:snapToGrid/>
          <w:spacing w:val="-3"/>
          <w:szCs w:val="24"/>
        </w:rPr>
        <w:t xml:space="preserve"> EOL</w:t>
      </w:r>
      <w:r w:rsidRPr="00875771">
        <w:rPr>
          <w:snapToGrid/>
          <w:spacing w:val="-3"/>
          <w:szCs w:val="24"/>
        </w:rPr>
        <w:t xml:space="preserve">.  Have the students draw or find a picture of someone who matches this description.)  Ask the students to identify the words which create vivid mental pictures in the reader’s mind.  To challenge students even further, ask them to substitute words and phrases which would be the opposite of those Capote selected.  Discuss what type of woman the “improved” version would be.  Could they find a picture of her?  </w:t>
      </w:r>
    </w:p>
    <w:p w14:paraId="6DFE30AC" w14:textId="77777777" w:rsidR="00875771" w:rsidRPr="00875771" w:rsidRDefault="00875771" w:rsidP="00203B8B">
      <w:pPr>
        <w:widowControl/>
        <w:numPr>
          <w:ilvl w:val="0"/>
          <w:numId w:val="141"/>
        </w:numPr>
        <w:tabs>
          <w:tab w:val="left" w:pos="-1440"/>
          <w:tab w:val="left" w:pos="-720"/>
          <w:tab w:val="num" w:pos="360"/>
        </w:tabs>
        <w:suppressAutoHyphens/>
        <w:spacing w:before="240" w:after="240" w:line="240" w:lineRule="atLeast"/>
        <w:ind w:left="360"/>
        <w:jc w:val="both"/>
        <w:rPr>
          <w:snapToGrid/>
          <w:spacing w:val="-3"/>
          <w:szCs w:val="24"/>
        </w:rPr>
      </w:pPr>
      <w:r w:rsidRPr="00875771">
        <w:rPr>
          <w:snapToGrid/>
          <w:spacing w:val="-3"/>
          <w:szCs w:val="24"/>
        </w:rPr>
        <w:t>Have the students participate in a discussion of attitude, tone, and perspective based on that paragraph.</w:t>
      </w:r>
    </w:p>
    <w:p w14:paraId="4B9E290D" w14:textId="77777777" w:rsidR="00875771" w:rsidRPr="00875771" w:rsidRDefault="00875771" w:rsidP="00875771">
      <w:pPr>
        <w:widowControl/>
        <w:tabs>
          <w:tab w:val="left" w:pos="-1440"/>
          <w:tab w:val="left" w:pos="-720"/>
          <w:tab w:val="left" w:pos="0"/>
          <w:tab w:val="left" w:pos="288"/>
          <w:tab w:val="left" w:pos="646"/>
          <w:tab w:val="left" w:pos="864"/>
          <w:tab w:val="left" w:pos="1152"/>
          <w:tab w:val="left" w:pos="1584"/>
        </w:tabs>
        <w:suppressAutoHyphens/>
        <w:spacing w:after="28" w:line="240" w:lineRule="atLeast"/>
        <w:ind w:left="646" w:hanging="646"/>
        <w:jc w:val="both"/>
        <w:rPr>
          <w:snapToGrid/>
          <w:spacing w:val="-3"/>
          <w:szCs w:val="24"/>
        </w:rPr>
      </w:pPr>
      <w:r w:rsidRPr="00875771">
        <w:rPr>
          <w:snapToGrid/>
          <w:spacing w:val="-3"/>
          <w:szCs w:val="24"/>
        </w:rPr>
        <w:tab/>
        <w:t>1.</w:t>
      </w:r>
      <w:r w:rsidRPr="00875771">
        <w:rPr>
          <w:snapToGrid/>
          <w:spacing w:val="-3"/>
          <w:szCs w:val="24"/>
        </w:rPr>
        <w:tab/>
        <w:t xml:space="preserve">Why did the author choose </w:t>
      </w:r>
      <w:r w:rsidRPr="00875771">
        <w:rPr>
          <w:snapToGrid/>
          <w:spacing w:val="-3"/>
          <w:szCs w:val="24"/>
          <w:u w:val="single"/>
        </w:rPr>
        <w:t>pitifully</w:t>
      </w:r>
      <w:r w:rsidRPr="00875771">
        <w:rPr>
          <w:snapToGrid/>
          <w:spacing w:val="-3"/>
          <w:szCs w:val="24"/>
        </w:rPr>
        <w:t xml:space="preserve"> hunched?  </w:t>
      </w:r>
      <w:proofErr w:type="gramStart"/>
      <w:r w:rsidRPr="00875771">
        <w:rPr>
          <w:snapToGrid/>
          <w:spacing w:val="-3"/>
          <w:szCs w:val="24"/>
          <w:u w:val="single"/>
        </w:rPr>
        <w:t>Craggy</w:t>
      </w:r>
      <w:r w:rsidRPr="00875771">
        <w:rPr>
          <w:snapToGrid/>
          <w:spacing w:val="-3"/>
          <w:szCs w:val="24"/>
        </w:rPr>
        <w:t xml:space="preserve"> to describe the face?</w:t>
      </w:r>
      <w:proofErr w:type="gramEnd"/>
      <w:r w:rsidRPr="00875771">
        <w:rPr>
          <w:snapToGrid/>
          <w:spacing w:val="-3"/>
          <w:szCs w:val="24"/>
        </w:rPr>
        <w:t xml:space="preserve">  How is an old woman </w:t>
      </w:r>
      <w:r w:rsidRPr="00875771">
        <w:rPr>
          <w:snapToGrid/>
          <w:spacing w:val="-3"/>
          <w:szCs w:val="24"/>
          <w:u w:val="single"/>
        </w:rPr>
        <w:t>remarkable</w:t>
      </w:r>
      <w:r w:rsidRPr="00875771">
        <w:rPr>
          <w:snapToGrid/>
          <w:spacing w:val="-3"/>
          <w:szCs w:val="24"/>
        </w:rPr>
        <w:t>?</w:t>
      </w:r>
    </w:p>
    <w:p w14:paraId="0D99A73A" w14:textId="77777777" w:rsidR="00875771" w:rsidRPr="00875771" w:rsidRDefault="00875771" w:rsidP="00875771">
      <w:pPr>
        <w:widowControl/>
        <w:tabs>
          <w:tab w:val="left" w:pos="-1440"/>
          <w:tab w:val="left" w:pos="-720"/>
          <w:tab w:val="left" w:pos="0"/>
          <w:tab w:val="left" w:pos="288"/>
          <w:tab w:val="left" w:pos="646"/>
          <w:tab w:val="left" w:pos="864"/>
          <w:tab w:val="left" w:pos="1152"/>
          <w:tab w:val="left" w:pos="1584"/>
        </w:tabs>
        <w:suppressAutoHyphens/>
        <w:spacing w:after="28" w:line="240" w:lineRule="atLeast"/>
        <w:ind w:left="646" w:hanging="646"/>
        <w:jc w:val="both"/>
        <w:rPr>
          <w:snapToGrid/>
          <w:spacing w:val="-3"/>
          <w:szCs w:val="24"/>
        </w:rPr>
      </w:pPr>
      <w:r w:rsidRPr="00875771">
        <w:rPr>
          <w:snapToGrid/>
          <w:spacing w:val="-3"/>
          <w:szCs w:val="24"/>
        </w:rPr>
        <w:tab/>
        <w:t>2.</w:t>
      </w:r>
      <w:r w:rsidRPr="00875771">
        <w:rPr>
          <w:snapToGrid/>
          <w:spacing w:val="-3"/>
          <w:szCs w:val="24"/>
        </w:rPr>
        <w:tab/>
        <w:t xml:space="preserve">Why would readers have to be able to understand references to </w:t>
      </w:r>
      <w:r w:rsidRPr="00875771">
        <w:rPr>
          <w:snapToGrid/>
          <w:spacing w:val="-3"/>
          <w:szCs w:val="24"/>
          <w:u w:val="single"/>
        </w:rPr>
        <w:t>Lincoln</w:t>
      </w:r>
      <w:r w:rsidRPr="00875771">
        <w:rPr>
          <w:snapToGrid/>
          <w:spacing w:val="-3"/>
          <w:szCs w:val="24"/>
        </w:rPr>
        <w:t xml:space="preserve">, a </w:t>
      </w:r>
      <w:r w:rsidRPr="00875771">
        <w:rPr>
          <w:snapToGrid/>
          <w:spacing w:val="-3"/>
          <w:szCs w:val="24"/>
          <w:u w:val="single"/>
        </w:rPr>
        <w:t>bantam hen</w:t>
      </w:r>
      <w:r w:rsidRPr="00875771">
        <w:rPr>
          <w:snapToGrid/>
          <w:spacing w:val="-3"/>
          <w:szCs w:val="24"/>
        </w:rPr>
        <w:t xml:space="preserve">, </w:t>
      </w:r>
      <w:r w:rsidRPr="00875771">
        <w:rPr>
          <w:snapToGrid/>
          <w:spacing w:val="-3"/>
          <w:szCs w:val="24"/>
          <w:u w:val="single"/>
        </w:rPr>
        <w:t>the color of sherry</w:t>
      </w:r>
      <w:r w:rsidRPr="00875771">
        <w:rPr>
          <w:snapToGrid/>
          <w:spacing w:val="-3"/>
          <w:szCs w:val="24"/>
        </w:rPr>
        <w:t>?</w:t>
      </w:r>
    </w:p>
    <w:p w14:paraId="5AB104D4" w14:textId="77777777" w:rsidR="00875771" w:rsidRPr="00875771" w:rsidRDefault="00875771" w:rsidP="00875771">
      <w:pPr>
        <w:widowControl/>
        <w:tabs>
          <w:tab w:val="left" w:pos="-1440"/>
          <w:tab w:val="left" w:pos="-720"/>
          <w:tab w:val="left" w:pos="0"/>
          <w:tab w:val="left" w:pos="288"/>
          <w:tab w:val="left" w:pos="646"/>
          <w:tab w:val="left" w:pos="864"/>
          <w:tab w:val="left" w:pos="1152"/>
          <w:tab w:val="left" w:pos="1584"/>
        </w:tabs>
        <w:suppressAutoHyphens/>
        <w:spacing w:after="28" w:line="240" w:lineRule="atLeast"/>
        <w:ind w:left="646" w:hanging="646"/>
        <w:jc w:val="both"/>
        <w:rPr>
          <w:snapToGrid/>
          <w:spacing w:val="-3"/>
          <w:szCs w:val="24"/>
        </w:rPr>
      </w:pPr>
      <w:r w:rsidRPr="00875771">
        <w:rPr>
          <w:snapToGrid/>
          <w:spacing w:val="-3"/>
          <w:szCs w:val="24"/>
        </w:rPr>
        <w:lastRenderedPageBreak/>
        <w:tab/>
        <w:t>3.</w:t>
      </w:r>
      <w:r w:rsidRPr="00875771">
        <w:rPr>
          <w:snapToGrid/>
          <w:spacing w:val="-3"/>
          <w:szCs w:val="24"/>
        </w:rPr>
        <w:tab/>
        <w:t xml:space="preserve">Who tells the story?  Who is the narrator?  Would a 7-year-old know the terms referred to in the questions above?  </w:t>
      </w:r>
      <w:proofErr w:type="gramStart"/>
      <w:r w:rsidRPr="00875771">
        <w:rPr>
          <w:snapToGrid/>
          <w:spacing w:val="-3"/>
          <w:szCs w:val="24"/>
        </w:rPr>
        <w:t>(See p. 218,</w:t>
      </w:r>
      <w:r w:rsidRPr="00875771">
        <w:rPr>
          <w:i/>
          <w:iCs/>
          <w:snapToGrid/>
          <w:spacing w:val="-3"/>
          <w:szCs w:val="24"/>
        </w:rPr>
        <w:t xml:space="preserve"> EOL</w:t>
      </w:r>
      <w:r w:rsidRPr="00875771">
        <w:rPr>
          <w:snapToGrid/>
          <w:spacing w:val="-3"/>
          <w:szCs w:val="24"/>
        </w:rPr>
        <w:t xml:space="preserve"> discussion of Point of View.)</w:t>
      </w:r>
      <w:proofErr w:type="gramEnd"/>
    </w:p>
    <w:p w14:paraId="54133206" w14:textId="77777777" w:rsidR="00875771" w:rsidRPr="00875771" w:rsidRDefault="00875771" w:rsidP="00203B8B">
      <w:pPr>
        <w:widowControl/>
        <w:numPr>
          <w:ilvl w:val="0"/>
          <w:numId w:val="142"/>
        </w:numPr>
        <w:tabs>
          <w:tab w:val="left" w:pos="-1440"/>
          <w:tab w:val="left" w:pos="-720"/>
          <w:tab w:val="num" w:pos="360"/>
        </w:tabs>
        <w:suppressAutoHyphens/>
        <w:spacing w:before="240" w:after="240" w:line="240" w:lineRule="atLeast"/>
        <w:ind w:left="360"/>
        <w:jc w:val="both"/>
        <w:rPr>
          <w:snapToGrid/>
          <w:spacing w:val="-3"/>
          <w:szCs w:val="24"/>
        </w:rPr>
      </w:pPr>
      <w:r w:rsidRPr="00875771">
        <w:rPr>
          <w:snapToGrid/>
          <w:spacing w:val="-3"/>
          <w:szCs w:val="24"/>
        </w:rPr>
        <w:t xml:space="preserve">Have the students make a list of the character traits of someone they know.  Then ask them to explain how they know these things about the character.  As they read "A Christmas Memory," have them keep a jot chart of the characteristics of one of the main characters and list specific proof for each character trait.  Ask the students to fill out the Character Information Chart in the </w:t>
      </w:r>
      <w:hyperlink w:anchor="_Character_Information_Chart" w:history="1">
        <w:r w:rsidRPr="00875771">
          <w:rPr>
            <w:snapToGrid/>
            <w:color w:val="0000FF"/>
            <w:spacing w:val="-3"/>
            <w:szCs w:val="24"/>
            <w:u w:val="single"/>
          </w:rPr>
          <w:t>Activities</w:t>
        </w:r>
        <w:r w:rsidRPr="00875771">
          <w:rPr>
            <w:snapToGrid/>
            <w:color w:val="0000FF"/>
            <w:spacing w:val="-3"/>
            <w:szCs w:val="24"/>
            <w:u w:val="single"/>
          </w:rPr>
          <w:t xml:space="preserve"> </w:t>
        </w:r>
        <w:r w:rsidRPr="00875771">
          <w:rPr>
            <w:snapToGrid/>
            <w:color w:val="0000FF"/>
            <w:spacing w:val="-3"/>
            <w:szCs w:val="24"/>
            <w:u w:val="single"/>
          </w:rPr>
          <w:t>Section</w:t>
        </w:r>
      </w:hyperlink>
      <w:r w:rsidRPr="00875771">
        <w:rPr>
          <w:snapToGrid/>
          <w:spacing w:val="-3"/>
          <w:szCs w:val="24"/>
        </w:rPr>
        <w:t xml:space="preserve">.  Then place the students in small groups according to the character they chose to trace, and ask them to discuss their findings.  Next, have them write a group essay in which they explain how the author developed the chosen character.  </w:t>
      </w:r>
    </w:p>
    <w:p w14:paraId="7F72F76D" w14:textId="77777777" w:rsidR="00875771" w:rsidRPr="00875771" w:rsidRDefault="00875771" w:rsidP="00203B8B">
      <w:pPr>
        <w:widowControl/>
        <w:numPr>
          <w:ilvl w:val="0"/>
          <w:numId w:val="142"/>
        </w:numPr>
        <w:tabs>
          <w:tab w:val="left" w:pos="-1440"/>
          <w:tab w:val="left" w:pos="-720"/>
          <w:tab w:val="num" w:pos="360"/>
        </w:tabs>
        <w:suppressAutoHyphens/>
        <w:spacing w:before="240" w:after="240" w:line="240" w:lineRule="atLeast"/>
        <w:ind w:left="360"/>
        <w:jc w:val="both"/>
        <w:rPr>
          <w:snapToGrid/>
          <w:spacing w:val="-3"/>
          <w:szCs w:val="24"/>
        </w:rPr>
      </w:pPr>
      <w:r w:rsidRPr="00875771">
        <w:rPr>
          <w:snapToGrid/>
          <w:spacing w:val="-3"/>
          <w:szCs w:val="24"/>
        </w:rPr>
        <w:t xml:space="preserve">Have the students complete reading "A Christmas Memory," p. 64, </w:t>
      </w:r>
      <w:r w:rsidRPr="00875771">
        <w:rPr>
          <w:i/>
          <w:iCs/>
          <w:snapToGrid/>
          <w:spacing w:val="-3"/>
          <w:szCs w:val="24"/>
        </w:rPr>
        <w:t>EOL.</w:t>
      </w:r>
      <w:r w:rsidRPr="00875771">
        <w:rPr>
          <w:snapToGrid/>
          <w:spacing w:val="-3"/>
          <w:szCs w:val="24"/>
        </w:rPr>
        <w:t xml:space="preserve">  Then, have the students </w:t>
      </w:r>
      <w:proofErr w:type="gramStart"/>
      <w:r w:rsidRPr="00875771">
        <w:rPr>
          <w:snapToGrid/>
          <w:spacing w:val="-3"/>
          <w:szCs w:val="24"/>
        </w:rPr>
        <w:t>complete</w:t>
      </w:r>
      <w:proofErr w:type="gramEnd"/>
      <w:r w:rsidRPr="00875771">
        <w:rPr>
          <w:snapToGrid/>
          <w:spacing w:val="-3"/>
          <w:szCs w:val="24"/>
        </w:rPr>
        <w:t xml:space="preserve"> a cubing activity on Buddy's friend.  The students should take no more than one minute to respond to each of the following tasks:</w:t>
      </w:r>
    </w:p>
    <w:p w14:paraId="788B1C56" w14:textId="77777777" w:rsidR="00875771" w:rsidRPr="00875771" w:rsidRDefault="00875771" w:rsidP="00875771">
      <w:pPr>
        <w:widowControl/>
        <w:tabs>
          <w:tab w:val="left" w:pos="360"/>
        </w:tabs>
        <w:suppressAutoHyphens/>
        <w:spacing w:after="28" w:line="240" w:lineRule="atLeast"/>
        <w:ind w:left="720" w:hanging="720"/>
        <w:jc w:val="both"/>
        <w:rPr>
          <w:snapToGrid/>
          <w:spacing w:val="-3"/>
          <w:szCs w:val="24"/>
        </w:rPr>
      </w:pPr>
      <w:r w:rsidRPr="00875771">
        <w:rPr>
          <w:snapToGrid/>
          <w:spacing w:val="-3"/>
          <w:szCs w:val="24"/>
        </w:rPr>
        <w:tab/>
        <w:t>1.</w:t>
      </w:r>
      <w:r w:rsidRPr="00875771">
        <w:rPr>
          <w:snapToGrid/>
          <w:spacing w:val="-3"/>
          <w:szCs w:val="24"/>
        </w:rPr>
        <w:tab/>
        <w:t>Describe it.  (What is she like?)</w:t>
      </w:r>
    </w:p>
    <w:p w14:paraId="0BCB064F" w14:textId="77777777" w:rsidR="00875771" w:rsidRPr="00875771" w:rsidRDefault="00875771" w:rsidP="00875771">
      <w:pPr>
        <w:widowControl/>
        <w:tabs>
          <w:tab w:val="left" w:pos="360"/>
        </w:tabs>
        <w:suppressAutoHyphens/>
        <w:spacing w:after="28" w:line="240" w:lineRule="atLeast"/>
        <w:ind w:left="720" w:hanging="720"/>
        <w:jc w:val="both"/>
        <w:rPr>
          <w:snapToGrid/>
          <w:spacing w:val="-3"/>
          <w:szCs w:val="24"/>
        </w:rPr>
      </w:pPr>
      <w:r w:rsidRPr="00875771">
        <w:rPr>
          <w:snapToGrid/>
          <w:spacing w:val="-3"/>
          <w:szCs w:val="24"/>
        </w:rPr>
        <w:tab/>
        <w:t>2.</w:t>
      </w:r>
      <w:r w:rsidRPr="00875771">
        <w:rPr>
          <w:snapToGrid/>
          <w:spacing w:val="-3"/>
          <w:szCs w:val="24"/>
        </w:rPr>
        <w:tab/>
        <w:t>Compare it.  (Does she remind you of another character you've read about or a person you've known?")</w:t>
      </w:r>
    </w:p>
    <w:p w14:paraId="06BDA9F1" w14:textId="77777777" w:rsidR="00875771" w:rsidRPr="00875771" w:rsidRDefault="00875771" w:rsidP="00875771">
      <w:pPr>
        <w:widowControl/>
        <w:tabs>
          <w:tab w:val="left" w:pos="360"/>
        </w:tabs>
        <w:suppressAutoHyphens/>
        <w:spacing w:after="28" w:line="240" w:lineRule="atLeast"/>
        <w:ind w:left="720" w:hanging="720"/>
        <w:jc w:val="both"/>
        <w:rPr>
          <w:snapToGrid/>
          <w:spacing w:val="-3"/>
          <w:szCs w:val="24"/>
        </w:rPr>
      </w:pPr>
      <w:r w:rsidRPr="00875771">
        <w:rPr>
          <w:snapToGrid/>
          <w:spacing w:val="-3"/>
          <w:szCs w:val="24"/>
        </w:rPr>
        <w:tab/>
        <w:t>3.</w:t>
      </w:r>
      <w:r w:rsidRPr="00875771">
        <w:rPr>
          <w:snapToGrid/>
          <w:spacing w:val="-3"/>
          <w:szCs w:val="24"/>
        </w:rPr>
        <w:tab/>
        <w:t>Associate it.  (Whom does she make you recall/think of?  Is there an incident you recall or a feeling you get when you think about a person whom you've known or met?)</w:t>
      </w:r>
    </w:p>
    <w:p w14:paraId="352D4098" w14:textId="77777777" w:rsidR="00875771" w:rsidRPr="00875771" w:rsidRDefault="00875771" w:rsidP="00875771">
      <w:pPr>
        <w:widowControl/>
        <w:tabs>
          <w:tab w:val="left" w:pos="360"/>
        </w:tabs>
        <w:suppressAutoHyphens/>
        <w:spacing w:after="28" w:line="240" w:lineRule="atLeast"/>
        <w:ind w:left="720" w:hanging="720"/>
        <w:jc w:val="both"/>
        <w:rPr>
          <w:snapToGrid/>
          <w:spacing w:val="-3"/>
          <w:szCs w:val="24"/>
        </w:rPr>
      </w:pPr>
      <w:r w:rsidRPr="00875771">
        <w:rPr>
          <w:snapToGrid/>
          <w:spacing w:val="-3"/>
          <w:szCs w:val="24"/>
        </w:rPr>
        <w:tab/>
        <w:t>4.</w:t>
      </w:r>
      <w:r w:rsidRPr="00875771">
        <w:rPr>
          <w:snapToGrid/>
          <w:spacing w:val="-3"/>
          <w:szCs w:val="24"/>
        </w:rPr>
        <w:tab/>
        <w:t>Analyze it.  (Are there two ways to view this person?)</w:t>
      </w:r>
    </w:p>
    <w:p w14:paraId="2413C9FB" w14:textId="77777777" w:rsidR="00875771" w:rsidRPr="00875771" w:rsidRDefault="00875771" w:rsidP="00875771">
      <w:pPr>
        <w:widowControl/>
        <w:tabs>
          <w:tab w:val="left" w:pos="360"/>
        </w:tabs>
        <w:suppressAutoHyphens/>
        <w:spacing w:after="28" w:line="240" w:lineRule="atLeast"/>
        <w:ind w:left="720" w:hanging="720"/>
        <w:jc w:val="both"/>
        <w:rPr>
          <w:snapToGrid/>
          <w:spacing w:val="-3"/>
          <w:szCs w:val="24"/>
        </w:rPr>
      </w:pPr>
      <w:r w:rsidRPr="00875771">
        <w:rPr>
          <w:snapToGrid/>
          <w:spacing w:val="-3"/>
          <w:szCs w:val="24"/>
        </w:rPr>
        <w:tab/>
        <w:t>5.</w:t>
      </w:r>
      <w:r w:rsidRPr="00875771">
        <w:rPr>
          <w:snapToGrid/>
          <w:spacing w:val="-3"/>
          <w:szCs w:val="24"/>
        </w:rPr>
        <w:tab/>
        <w:t>Apply it.  (What might be done to solve a similar problem?)</w:t>
      </w:r>
    </w:p>
    <w:p w14:paraId="263875F5" w14:textId="77777777" w:rsidR="00875771" w:rsidRPr="00875771" w:rsidRDefault="00875771" w:rsidP="00875771">
      <w:pPr>
        <w:widowControl/>
        <w:tabs>
          <w:tab w:val="left" w:pos="-1440"/>
          <w:tab w:val="left" w:pos="-720"/>
          <w:tab w:val="left" w:pos="360"/>
        </w:tabs>
        <w:suppressAutoHyphens/>
        <w:spacing w:after="28" w:line="240" w:lineRule="atLeast"/>
        <w:ind w:left="720" w:hanging="720"/>
        <w:jc w:val="both"/>
        <w:rPr>
          <w:snapToGrid/>
          <w:spacing w:val="-3"/>
          <w:szCs w:val="24"/>
        </w:rPr>
      </w:pPr>
      <w:r w:rsidRPr="00875771">
        <w:rPr>
          <w:snapToGrid/>
          <w:spacing w:val="-3"/>
          <w:szCs w:val="24"/>
        </w:rPr>
        <w:tab/>
        <w:t>6.</w:t>
      </w:r>
      <w:r w:rsidRPr="00875771">
        <w:rPr>
          <w:snapToGrid/>
          <w:spacing w:val="-3"/>
          <w:szCs w:val="24"/>
        </w:rPr>
        <w:tab/>
        <w:t>Argue for or against it.  (Take a stand regarding a person like Buddy's friend.  What are your opinions or the reasons for your stand?)</w:t>
      </w:r>
    </w:p>
    <w:p w14:paraId="5F11EE53" w14:textId="77777777" w:rsidR="00875771" w:rsidRPr="00875771" w:rsidRDefault="00875771" w:rsidP="00875771">
      <w:pPr>
        <w:widowControl/>
        <w:tabs>
          <w:tab w:val="left" w:pos="-1440"/>
          <w:tab w:val="left" w:pos="-720"/>
        </w:tabs>
        <w:suppressAutoHyphens/>
        <w:spacing w:after="28" w:line="240" w:lineRule="atLeast"/>
        <w:ind w:left="360"/>
        <w:jc w:val="both"/>
        <w:rPr>
          <w:snapToGrid/>
          <w:spacing w:val="-3"/>
          <w:szCs w:val="24"/>
        </w:rPr>
      </w:pPr>
      <w:r w:rsidRPr="00875771">
        <w:rPr>
          <w:snapToGrid/>
          <w:spacing w:val="-3"/>
          <w:szCs w:val="24"/>
        </w:rPr>
        <w:t xml:space="preserve">Once the students complete the cubing activity, have them share their responses in small groups.  They should record common experiences, descriptive words, or other similarities they find among characters.  </w:t>
      </w:r>
    </w:p>
    <w:p w14:paraId="4DF0DA71" w14:textId="77777777" w:rsidR="00875771" w:rsidRPr="00875771" w:rsidRDefault="00875771" w:rsidP="00875771">
      <w:pPr>
        <w:widowControl/>
        <w:tabs>
          <w:tab w:val="left" w:pos="-1440"/>
          <w:tab w:val="left" w:pos="-720"/>
          <w:tab w:val="left" w:pos="0"/>
          <w:tab w:val="left" w:pos="288"/>
          <w:tab w:val="left" w:pos="646"/>
          <w:tab w:val="left" w:pos="864"/>
          <w:tab w:val="left" w:pos="1152"/>
          <w:tab w:val="left" w:pos="1584"/>
        </w:tabs>
        <w:suppressAutoHyphens/>
        <w:spacing w:after="28" w:line="240" w:lineRule="atLeast"/>
        <w:jc w:val="both"/>
        <w:rPr>
          <w:snapToGrid/>
          <w:spacing w:val="-3"/>
          <w:szCs w:val="24"/>
        </w:rPr>
      </w:pPr>
    </w:p>
    <w:p w14:paraId="2BF8F74B" w14:textId="77777777" w:rsidR="00875771" w:rsidRPr="00875771" w:rsidRDefault="00875771" w:rsidP="00875771">
      <w:pPr>
        <w:widowControl/>
        <w:suppressAutoHyphens/>
        <w:spacing w:after="28" w:line="240" w:lineRule="atLeast"/>
        <w:ind w:left="288" w:hanging="288"/>
        <w:jc w:val="both"/>
        <w:rPr>
          <w:snapToGrid/>
          <w:spacing w:val="-3"/>
          <w:szCs w:val="24"/>
        </w:rPr>
      </w:pPr>
      <w:r w:rsidRPr="00875771">
        <w:rPr>
          <w:snapToGrid/>
          <w:spacing w:val="-3"/>
          <w:szCs w:val="24"/>
        </w:rPr>
        <w:tab/>
        <w:t>NOTE:  The cubing activity may be used for other concepts or genres as well.  The teacher would simply modify the questions in parentheses.  Also, the teacher may cover a small box with paper and then write one of the six tasks above on each side of the box.  For those students who learn best with visual aids, the teacher can actually turn the box so that the students see only one task at a time and respond to that task.  (</w:t>
      </w:r>
      <w:hyperlink w:anchor="_Cubing" w:history="1">
        <w:r w:rsidRPr="00875771">
          <w:rPr>
            <w:snapToGrid/>
            <w:color w:val="0000FF"/>
            <w:spacing w:val="-3"/>
            <w:szCs w:val="24"/>
            <w:u w:val="single"/>
          </w:rPr>
          <w:t>See Activities Section</w:t>
        </w:r>
      </w:hyperlink>
      <w:r w:rsidRPr="00875771">
        <w:rPr>
          <w:snapToGrid/>
          <w:spacing w:val="-3"/>
          <w:szCs w:val="24"/>
        </w:rPr>
        <w:t xml:space="preserve"> for a fold and cut model.)</w:t>
      </w:r>
    </w:p>
    <w:p w14:paraId="0933D4B6" w14:textId="77777777" w:rsidR="00875771" w:rsidRPr="00875771" w:rsidRDefault="00875771" w:rsidP="00203B8B">
      <w:pPr>
        <w:widowControl/>
        <w:numPr>
          <w:ilvl w:val="0"/>
          <w:numId w:val="143"/>
        </w:numPr>
        <w:tabs>
          <w:tab w:val="left" w:pos="-1440"/>
          <w:tab w:val="left" w:pos="-720"/>
          <w:tab w:val="num" w:pos="360"/>
        </w:tabs>
        <w:suppressAutoHyphens/>
        <w:spacing w:before="240" w:after="240" w:line="240" w:lineRule="atLeast"/>
        <w:ind w:left="360"/>
        <w:jc w:val="both"/>
        <w:rPr>
          <w:snapToGrid/>
          <w:spacing w:val="-3"/>
          <w:szCs w:val="24"/>
        </w:rPr>
      </w:pPr>
      <w:r w:rsidRPr="00875771">
        <w:rPr>
          <w:snapToGrid/>
          <w:spacing w:val="-3"/>
          <w:szCs w:val="24"/>
        </w:rPr>
        <w:t xml:space="preserve">Have the students identify Capote's attitude toward the past.  Ask them to decide whether he sentimentalizes it (subjective opinion) or presents it realistically (objective opinion).  Then ask them to find three or four passages from the text that support their choices.  </w:t>
      </w:r>
    </w:p>
    <w:p w14:paraId="24740324" w14:textId="77777777" w:rsidR="00875771" w:rsidRPr="00875771" w:rsidRDefault="00875771" w:rsidP="00203B8B">
      <w:pPr>
        <w:widowControl/>
        <w:numPr>
          <w:ilvl w:val="0"/>
          <w:numId w:val="143"/>
        </w:numPr>
        <w:tabs>
          <w:tab w:val="left" w:pos="-1440"/>
          <w:tab w:val="left" w:pos="-720"/>
          <w:tab w:val="num" w:pos="360"/>
        </w:tabs>
        <w:suppressAutoHyphens/>
        <w:spacing w:before="240" w:after="240" w:line="240" w:lineRule="atLeast"/>
        <w:ind w:left="360"/>
        <w:jc w:val="both"/>
        <w:rPr>
          <w:snapToGrid/>
          <w:spacing w:val="-3"/>
          <w:szCs w:val="24"/>
        </w:rPr>
      </w:pPr>
      <w:r w:rsidRPr="00875771">
        <w:rPr>
          <w:snapToGrid/>
          <w:spacing w:val="-3"/>
          <w:szCs w:val="24"/>
        </w:rPr>
        <w:t xml:space="preserve">Have the students return to the list of character traits made of someone the students knew.  Have them then write a character sketch based on that list to put in their </w:t>
      </w:r>
      <w:r w:rsidRPr="00875771">
        <w:rPr>
          <w:b/>
          <w:bCs/>
          <w:snapToGrid/>
          <w:spacing w:val="-3"/>
          <w:szCs w:val="24"/>
        </w:rPr>
        <w:t>Works in Progress</w:t>
      </w:r>
      <w:r w:rsidRPr="00875771">
        <w:rPr>
          <w:snapToGrid/>
          <w:spacing w:val="-3"/>
          <w:szCs w:val="24"/>
        </w:rPr>
        <w:t xml:space="preserve"> folders.  Several suggested primary traits for the work might include the following:</w:t>
      </w:r>
    </w:p>
    <w:p w14:paraId="11A93853" w14:textId="77777777" w:rsidR="00875771" w:rsidRPr="00875771" w:rsidRDefault="00875771" w:rsidP="00875771">
      <w:pPr>
        <w:widowControl/>
        <w:tabs>
          <w:tab w:val="left" w:pos="360"/>
        </w:tabs>
        <w:suppressAutoHyphens/>
        <w:spacing w:after="28" w:line="240" w:lineRule="atLeast"/>
        <w:ind w:left="720" w:hanging="720"/>
        <w:jc w:val="both"/>
        <w:rPr>
          <w:snapToGrid/>
          <w:spacing w:val="-3"/>
          <w:szCs w:val="24"/>
        </w:rPr>
      </w:pPr>
      <w:r w:rsidRPr="00875771">
        <w:rPr>
          <w:snapToGrid/>
          <w:spacing w:val="-3"/>
          <w:szCs w:val="24"/>
        </w:rPr>
        <w:tab/>
        <w:t>1.</w:t>
      </w:r>
      <w:r w:rsidRPr="00875771">
        <w:rPr>
          <w:snapToGrid/>
          <w:spacing w:val="-3"/>
          <w:szCs w:val="24"/>
        </w:rPr>
        <w:tab/>
        <w:t>Use of the third person point of view.</w:t>
      </w:r>
    </w:p>
    <w:p w14:paraId="23E27D21" w14:textId="77777777" w:rsidR="00875771" w:rsidRPr="00875771" w:rsidRDefault="00875771" w:rsidP="00875771">
      <w:pPr>
        <w:widowControl/>
        <w:tabs>
          <w:tab w:val="left" w:pos="360"/>
        </w:tabs>
        <w:suppressAutoHyphens/>
        <w:spacing w:after="28" w:line="240" w:lineRule="atLeast"/>
        <w:ind w:left="720" w:hanging="720"/>
        <w:jc w:val="both"/>
        <w:rPr>
          <w:snapToGrid/>
          <w:spacing w:val="-3"/>
          <w:szCs w:val="24"/>
        </w:rPr>
      </w:pPr>
      <w:r w:rsidRPr="00875771">
        <w:rPr>
          <w:snapToGrid/>
          <w:spacing w:val="-3"/>
          <w:szCs w:val="24"/>
        </w:rPr>
        <w:tab/>
        <w:t>2.</w:t>
      </w:r>
      <w:r w:rsidRPr="00875771">
        <w:rPr>
          <w:snapToGrid/>
          <w:spacing w:val="-3"/>
          <w:szCs w:val="24"/>
        </w:rPr>
        <w:tab/>
        <w:t>Use of present tense consistently if the character is someone they know now; use of past tense consistently if the person is someone from their past.</w:t>
      </w:r>
    </w:p>
    <w:p w14:paraId="42E71E93" w14:textId="77777777" w:rsidR="00875771" w:rsidRPr="00875771" w:rsidRDefault="00875771" w:rsidP="00875771">
      <w:pPr>
        <w:widowControl/>
        <w:tabs>
          <w:tab w:val="left" w:pos="360"/>
        </w:tabs>
        <w:suppressAutoHyphens/>
        <w:spacing w:after="28" w:line="240" w:lineRule="atLeast"/>
        <w:ind w:left="720" w:hanging="720"/>
        <w:jc w:val="both"/>
        <w:rPr>
          <w:snapToGrid/>
          <w:spacing w:val="-3"/>
          <w:szCs w:val="24"/>
        </w:rPr>
      </w:pPr>
      <w:r w:rsidRPr="00875771">
        <w:rPr>
          <w:snapToGrid/>
          <w:spacing w:val="-3"/>
          <w:szCs w:val="24"/>
        </w:rPr>
        <w:lastRenderedPageBreak/>
        <w:tab/>
        <w:t>3.</w:t>
      </w:r>
      <w:r w:rsidRPr="00875771">
        <w:rPr>
          <w:snapToGrid/>
          <w:spacing w:val="-3"/>
          <w:szCs w:val="24"/>
        </w:rPr>
        <w:tab/>
        <w:t>Use of adjectives and verbs that convey the writer's feelings about the characters  (i.e., If the writer loathes the person, the writer selects adjectives and verbs to convey that feeling, or if writing about a loved one who is deceased, the writer uses vocabulary to communicate the sense of loss.)</w:t>
      </w:r>
    </w:p>
    <w:p w14:paraId="378CC119" w14:textId="77777777" w:rsidR="00875771" w:rsidRPr="00875771" w:rsidRDefault="00875771" w:rsidP="00875771">
      <w:pPr>
        <w:widowControl/>
        <w:tabs>
          <w:tab w:val="left" w:pos="360"/>
        </w:tabs>
        <w:suppressAutoHyphens/>
        <w:spacing w:after="240" w:line="240" w:lineRule="atLeast"/>
        <w:ind w:left="720" w:hanging="720"/>
        <w:jc w:val="both"/>
        <w:rPr>
          <w:snapToGrid/>
          <w:spacing w:val="-3"/>
          <w:szCs w:val="24"/>
        </w:rPr>
      </w:pPr>
      <w:r w:rsidRPr="00875771">
        <w:rPr>
          <w:snapToGrid/>
          <w:spacing w:val="-3"/>
          <w:szCs w:val="24"/>
        </w:rPr>
        <w:tab/>
        <w:t>4.</w:t>
      </w:r>
      <w:r w:rsidRPr="00875771">
        <w:rPr>
          <w:snapToGrid/>
          <w:spacing w:val="-3"/>
          <w:szCs w:val="24"/>
        </w:rPr>
        <w:tab/>
        <w:t>Use of characterization techniques: what a character says/does, what others say about him/her, and physical details.</w:t>
      </w:r>
    </w:p>
    <w:p w14:paraId="2DD8B1CD" w14:textId="77777777" w:rsidR="00875771" w:rsidRPr="00875771" w:rsidRDefault="00875771" w:rsidP="00875771">
      <w:pPr>
        <w:widowControl/>
        <w:spacing w:after="240"/>
        <w:jc w:val="center"/>
        <w:rPr>
          <w:b/>
          <w:bCs/>
          <w:snapToGrid/>
          <w:sz w:val="28"/>
          <w:szCs w:val="24"/>
        </w:rPr>
      </w:pPr>
      <w:r w:rsidRPr="00875771">
        <w:rPr>
          <w:b/>
          <w:bCs/>
          <w:snapToGrid/>
          <w:sz w:val="28"/>
          <w:szCs w:val="24"/>
        </w:rPr>
        <w:t xml:space="preserve">“Helen of Eighty-sixth Street,” p. 127, </w:t>
      </w:r>
      <w:r w:rsidRPr="00875771">
        <w:rPr>
          <w:b/>
          <w:bCs/>
          <w:i/>
          <w:snapToGrid/>
          <w:sz w:val="28"/>
          <w:szCs w:val="24"/>
        </w:rPr>
        <w:t>EOL</w:t>
      </w:r>
    </w:p>
    <w:p w14:paraId="6D29D784" w14:textId="77777777" w:rsidR="00875771" w:rsidRPr="00875771" w:rsidRDefault="00875771" w:rsidP="00203B8B">
      <w:pPr>
        <w:widowControl/>
        <w:numPr>
          <w:ilvl w:val="0"/>
          <w:numId w:val="137"/>
        </w:numPr>
        <w:tabs>
          <w:tab w:val="num" w:pos="360"/>
        </w:tabs>
        <w:ind w:left="360"/>
        <w:rPr>
          <w:bCs/>
          <w:snapToGrid/>
          <w:szCs w:val="24"/>
        </w:rPr>
      </w:pPr>
      <w:r w:rsidRPr="00875771">
        <w:rPr>
          <w:bCs/>
          <w:snapToGrid/>
          <w:szCs w:val="24"/>
        </w:rPr>
        <w:t xml:space="preserve">Have the students create a word splash on a transparency or by writing the following words on the board: Helen of Troy, Marlowe, Keats, </w:t>
      </w:r>
      <w:r w:rsidRPr="00875771">
        <w:rPr>
          <w:bCs/>
          <w:i/>
          <w:snapToGrid/>
          <w:szCs w:val="24"/>
        </w:rPr>
        <w:t>Odyssey</w:t>
      </w:r>
      <w:r w:rsidRPr="00875771">
        <w:rPr>
          <w:bCs/>
          <w:snapToGrid/>
          <w:szCs w:val="24"/>
        </w:rPr>
        <w:t xml:space="preserve">, Vita, Athena, Farfel, Argus, Manhattan, letter, swan, sacrifices.  Have the students participate in a think/pair/share using the word splash in which they predict what the story is about based on the words presented.  Read the story and reflect back on initial student responses.  What do these words mean after reading the story? </w:t>
      </w:r>
    </w:p>
    <w:p w14:paraId="793DDF2E" w14:textId="77777777" w:rsidR="00875771" w:rsidRPr="00875771" w:rsidRDefault="00875771" w:rsidP="00203B8B">
      <w:pPr>
        <w:widowControl/>
        <w:numPr>
          <w:ilvl w:val="0"/>
          <w:numId w:val="137"/>
        </w:numPr>
        <w:tabs>
          <w:tab w:val="num" w:pos="360"/>
        </w:tabs>
        <w:spacing w:before="240" w:after="240"/>
        <w:ind w:left="360"/>
        <w:rPr>
          <w:bCs/>
          <w:snapToGrid/>
          <w:szCs w:val="24"/>
        </w:rPr>
      </w:pPr>
      <w:r w:rsidRPr="00875771">
        <w:rPr>
          <w:bCs/>
          <w:snapToGrid/>
          <w:szCs w:val="24"/>
        </w:rPr>
        <w:t xml:space="preserve">Have the students read “Helen of Eighty-sixth Street.”  As they read, ask them to record on a jot chart specific examples of words, phrases, and situations that reflect the three categories of attitude, tone and perspective evident in the story. (Ask the students to create this jot chart.)  Have the students share their responses in small groups to determine the best examples for each category on the jot chart.  Finally, each group should select a group spokesperson to share its best example with the class so that the class can reach a consensus on the attitude, tone, and perspective evident in the story. </w:t>
      </w:r>
    </w:p>
    <w:p w14:paraId="55A7EE35" w14:textId="77777777" w:rsidR="00875771" w:rsidRPr="00875771" w:rsidRDefault="00875771" w:rsidP="00875771">
      <w:pPr>
        <w:widowControl/>
        <w:tabs>
          <w:tab w:val="left" w:pos="-1440"/>
          <w:tab w:val="left" w:pos="-720"/>
        </w:tabs>
        <w:suppressAutoHyphens/>
        <w:spacing w:after="240" w:line="240" w:lineRule="atLeast"/>
        <w:jc w:val="center"/>
        <w:rPr>
          <w:b/>
          <w:bCs/>
          <w:i/>
          <w:iCs/>
          <w:snapToGrid/>
          <w:spacing w:val="-3"/>
          <w:sz w:val="28"/>
          <w:szCs w:val="24"/>
        </w:rPr>
      </w:pPr>
      <w:r w:rsidRPr="00875771">
        <w:rPr>
          <w:b/>
          <w:bCs/>
          <w:snapToGrid/>
          <w:spacing w:val="-3"/>
          <w:sz w:val="28"/>
          <w:szCs w:val="24"/>
        </w:rPr>
        <w:t xml:space="preserve">“The Interlopers,” p. 189, </w:t>
      </w:r>
      <w:r w:rsidRPr="00875771">
        <w:rPr>
          <w:b/>
          <w:bCs/>
          <w:i/>
          <w:iCs/>
          <w:snapToGrid/>
          <w:spacing w:val="-3"/>
          <w:sz w:val="28"/>
          <w:szCs w:val="24"/>
        </w:rPr>
        <w:t>EOL</w:t>
      </w:r>
    </w:p>
    <w:p w14:paraId="266A42E5" w14:textId="77777777" w:rsidR="00875771" w:rsidRPr="00875771" w:rsidRDefault="00875771" w:rsidP="00203B8B">
      <w:pPr>
        <w:widowControl/>
        <w:numPr>
          <w:ilvl w:val="0"/>
          <w:numId w:val="129"/>
        </w:numPr>
        <w:tabs>
          <w:tab w:val="left" w:pos="-1440"/>
          <w:tab w:val="left" w:pos="-720"/>
        </w:tabs>
        <w:suppressAutoHyphens/>
        <w:spacing w:after="240" w:line="240" w:lineRule="atLeast"/>
        <w:jc w:val="both"/>
        <w:rPr>
          <w:snapToGrid/>
          <w:spacing w:val="-3"/>
          <w:szCs w:val="24"/>
        </w:rPr>
      </w:pPr>
      <w:r w:rsidRPr="00875771">
        <w:rPr>
          <w:snapToGrid/>
          <w:spacing w:val="-3"/>
          <w:szCs w:val="24"/>
        </w:rPr>
        <w:t xml:space="preserve">Have the students respond to the following journal entry before reading the story.  Describe the most serious dispute you have ever had with a friend.  Explain clearly what it was about and the circumstances that caused it.  How long did the disagreement last?  How or was it ever resolved?  What was the outcome?  Did anything unexpected happen?  Allow students to share their responses with the class or in small groups.  </w:t>
      </w:r>
    </w:p>
    <w:p w14:paraId="55950449" w14:textId="77777777" w:rsidR="00875771" w:rsidRPr="00875771" w:rsidRDefault="00875771" w:rsidP="00203B8B">
      <w:pPr>
        <w:widowControl/>
        <w:numPr>
          <w:ilvl w:val="0"/>
          <w:numId w:val="129"/>
        </w:numPr>
        <w:tabs>
          <w:tab w:val="left" w:pos="-1440"/>
          <w:tab w:val="left" w:pos="-720"/>
        </w:tabs>
        <w:suppressAutoHyphens/>
        <w:spacing w:after="240" w:line="240" w:lineRule="atLeast"/>
        <w:jc w:val="both"/>
        <w:rPr>
          <w:snapToGrid/>
          <w:spacing w:val="-3"/>
          <w:szCs w:val="24"/>
        </w:rPr>
      </w:pPr>
      <w:r w:rsidRPr="00875771">
        <w:rPr>
          <w:snapToGrid/>
          <w:spacing w:val="-3"/>
          <w:szCs w:val="24"/>
        </w:rPr>
        <w:t xml:space="preserve">Prior to reading the short story, have the students make and complete a chart similar to the one on the next page.  They may do the work individually, with a partner, or in small groups.  Ask the students to brainstorm a list of two or three outdoor settings where people would be forced to battle the elements.  What natural, environmental features would hinder the person’s safety or survival?  What outside forces might aid or impede their chance of survival?  What personal characteristics would enable the person to prevail?  What might be the most unexpected or ironic outcome that they could think of for this situation?  Allow time for completion of the chart for discussion of responses prior to reading “The Interlopers.”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7"/>
        <w:gridCol w:w="2293"/>
        <w:gridCol w:w="2293"/>
        <w:gridCol w:w="2293"/>
      </w:tblGrid>
      <w:tr w:rsidR="00875771" w:rsidRPr="00875771" w14:paraId="3C80E74C" w14:textId="77777777" w:rsidTr="00875771">
        <w:tblPrEx>
          <w:tblCellMar>
            <w:top w:w="0" w:type="dxa"/>
            <w:bottom w:w="0" w:type="dxa"/>
          </w:tblCellMar>
        </w:tblPrEx>
        <w:trPr>
          <w:trHeight w:val="287"/>
        </w:trPr>
        <w:tc>
          <w:tcPr>
            <w:tcW w:w="2337" w:type="dxa"/>
          </w:tcPr>
          <w:p w14:paraId="50D24E18" w14:textId="77777777" w:rsidR="00875771" w:rsidRPr="00875771" w:rsidRDefault="00875771" w:rsidP="00875771">
            <w:pPr>
              <w:widowControl/>
              <w:tabs>
                <w:tab w:val="left" w:pos="-1440"/>
                <w:tab w:val="left" w:pos="-720"/>
              </w:tabs>
              <w:suppressAutoHyphens/>
              <w:spacing w:after="120" w:line="240" w:lineRule="atLeast"/>
              <w:rPr>
                <w:b/>
                <w:bCs/>
                <w:snapToGrid/>
                <w:spacing w:val="-3"/>
                <w:sz w:val="20"/>
                <w:szCs w:val="24"/>
              </w:rPr>
            </w:pPr>
            <w:r w:rsidRPr="00875771">
              <w:rPr>
                <w:b/>
                <w:bCs/>
                <w:snapToGrid/>
                <w:spacing w:val="-3"/>
                <w:sz w:val="20"/>
                <w:szCs w:val="24"/>
              </w:rPr>
              <w:t>Extreme Setting</w:t>
            </w:r>
          </w:p>
        </w:tc>
        <w:tc>
          <w:tcPr>
            <w:tcW w:w="2293" w:type="dxa"/>
          </w:tcPr>
          <w:p w14:paraId="2F0AC5F0" w14:textId="77777777" w:rsidR="00875771" w:rsidRPr="00875771" w:rsidRDefault="00875771" w:rsidP="00875771">
            <w:pPr>
              <w:widowControl/>
              <w:tabs>
                <w:tab w:val="left" w:pos="-1440"/>
                <w:tab w:val="left" w:pos="-720"/>
              </w:tabs>
              <w:suppressAutoHyphens/>
              <w:spacing w:after="120" w:line="240" w:lineRule="atLeast"/>
              <w:rPr>
                <w:snapToGrid/>
                <w:spacing w:val="-3"/>
                <w:sz w:val="20"/>
                <w:szCs w:val="24"/>
              </w:rPr>
            </w:pPr>
          </w:p>
        </w:tc>
        <w:tc>
          <w:tcPr>
            <w:tcW w:w="2293" w:type="dxa"/>
          </w:tcPr>
          <w:p w14:paraId="4B584C26" w14:textId="77777777" w:rsidR="00875771" w:rsidRPr="00875771" w:rsidRDefault="00875771" w:rsidP="00875771">
            <w:pPr>
              <w:widowControl/>
              <w:tabs>
                <w:tab w:val="left" w:pos="-1440"/>
                <w:tab w:val="left" w:pos="-720"/>
              </w:tabs>
              <w:suppressAutoHyphens/>
              <w:spacing w:after="120" w:line="240" w:lineRule="atLeast"/>
              <w:rPr>
                <w:snapToGrid/>
                <w:spacing w:val="-3"/>
                <w:sz w:val="20"/>
                <w:szCs w:val="24"/>
              </w:rPr>
            </w:pPr>
          </w:p>
        </w:tc>
        <w:tc>
          <w:tcPr>
            <w:tcW w:w="2293" w:type="dxa"/>
          </w:tcPr>
          <w:p w14:paraId="156E1DFB" w14:textId="77777777" w:rsidR="00875771" w:rsidRPr="00875771" w:rsidRDefault="00875771" w:rsidP="00875771">
            <w:pPr>
              <w:widowControl/>
              <w:tabs>
                <w:tab w:val="left" w:pos="-1440"/>
                <w:tab w:val="left" w:pos="-720"/>
              </w:tabs>
              <w:suppressAutoHyphens/>
              <w:spacing w:after="120" w:line="240" w:lineRule="atLeast"/>
              <w:rPr>
                <w:snapToGrid/>
                <w:spacing w:val="-3"/>
                <w:sz w:val="20"/>
                <w:szCs w:val="24"/>
              </w:rPr>
            </w:pPr>
          </w:p>
        </w:tc>
      </w:tr>
      <w:tr w:rsidR="00875771" w:rsidRPr="00875771" w14:paraId="530F236F" w14:textId="77777777" w:rsidTr="00875771">
        <w:tblPrEx>
          <w:tblCellMar>
            <w:top w:w="0" w:type="dxa"/>
            <w:bottom w:w="0" w:type="dxa"/>
          </w:tblCellMar>
        </w:tblPrEx>
        <w:trPr>
          <w:trHeight w:val="287"/>
        </w:trPr>
        <w:tc>
          <w:tcPr>
            <w:tcW w:w="2337" w:type="dxa"/>
          </w:tcPr>
          <w:p w14:paraId="38362288" w14:textId="77777777" w:rsidR="00875771" w:rsidRPr="00875771" w:rsidRDefault="00875771" w:rsidP="00875771">
            <w:pPr>
              <w:widowControl/>
              <w:tabs>
                <w:tab w:val="left" w:pos="-1440"/>
                <w:tab w:val="left" w:pos="-720"/>
              </w:tabs>
              <w:suppressAutoHyphens/>
              <w:spacing w:after="120" w:line="240" w:lineRule="atLeast"/>
              <w:rPr>
                <w:b/>
                <w:bCs/>
                <w:snapToGrid/>
                <w:spacing w:val="-3"/>
                <w:sz w:val="20"/>
                <w:szCs w:val="24"/>
              </w:rPr>
            </w:pPr>
            <w:r w:rsidRPr="00875771">
              <w:rPr>
                <w:b/>
                <w:bCs/>
                <w:snapToGrid/>
                <w:spacing w:val="-3"/>
                <w:sz w:val="20"/>
                <w:szCs w:val="24"/>
              </w:rPr>
              <w:t>Natural Obstacles</w:t>
            </w:r>
          </w:p>
        </w:tc>
        <w:tc>
          <w:tcPr>
            <w:tcW w:w="2293" w:type="dxa"/>
          </w:tcPr>
          <w:p w14:paraId="0FD77FAB" w14:textId="77777777" w:rsidR="00875771" w:rsidRPr="00875771" w:rsidRDefault="00875771" w:rsidP="00875771">
            <w:pPr>
              <w:widowControl/>
              <w:tabs>
                <w:tab w:val="left" w:pos="-1440"/>
                <w:tab w:val="left" w:pos="-720"/>
              </w:tabs>
              <w:suppressAutoHyphens/>
              <w:spacing w:after="120" w:line="240" w:lineRule="atLeast"/>
              <w:rPr>
                <w:snapToGrid/>
                <w:spacing w:val="-3"/>
                <w:sz w:val="20"/>
                <w:szCs w:val="24"/>
              </w:rPr>
            </w:pPr>
          </w:p>
        </w:tc>
        <w:tc>
          <w:tcPr>
            <w:tcW w:w="2293" w:type="dxa"/>
          </w:tcPr>
          <w:p w14:paraId="594988CE" w14:textId="77777777" w:rsidR="00875771" w:rsidRPr="00875771" w:rsidRDefault="00875771" w:rsidP="00875771">
            <w:pPr>
              <w:widowControl/>
              <w:tabs>
                <w:tab w:val="left" w:pos="-1440"/>
                <w:tab w:val="left" w:pos="-720"/>
              </w:tabs>
              <w:suppressAutoHyphens/>
              <w:spacing w:after="120" w:line="240" w:lineRule="atLeast"/>
              <w:rPr>
                <w:snapToGrid/>
                <w:spacing w:val="-3"/>
                <w:sz w:val="20"/>
                <w:szCs w:val="24"/>
              </w:rPr>
            </w:pPr>
          </w:p>
        </w:tc>
        <w:tc>
          <w:tcPr>
            <w:tcW w:w="2293" w:type="dxa"/>
          </w:tcPr>
          <w:p w14:paraId="75121DD3" w14:textId="77777777" w:rsidR="00875771" w:rsidRPr="00875771" w:rsidRDefault="00875771" w:rsidP="00875771">
            <w:pPr>
              <w:widowControl/>
              <w:tabs>
                <w:tab w:val="left" w:pos="-1440"/>
                <w:tab w:val="left" w:pos="-720"/>
              </w:tabs>
              <w:suppressAutoHyphens/>
              <w:spacing w:after="120" w:line="240" w:lineRule="atLeast"/>
              <w:rPr>
                <w:snapToGrid/>
                <w:spacing w:val="-3"/>
                <w:sz w:val="20"/>
                <w:szCs w:val="24"/>
              </w:rPr>
            </w:pPr>
          </w:p>
        </w:tc>
      </w:tr>
      <w:tr w:rsidR="00875771" w:rsidRPr="00875771" w14:paraId="65F14345" w14:textId="77777777" w:rsidTr="00875771">
        <w:tblPrEx>
          <w:tblCellMar>
            <w:top w:w="0" w:type="dxa"/>
            <w:bottom w:w="0" w:type="dxa"/>
          </w:tblCellMar>
        </w:tblPrEx>
        <w:trPr>
          <w:trHeight w:val="269"/>
        </w:trPr>
        <w:tc>
          <w:tcPr>
            <w:tcW w:w="2337" w:type="dxa"/>
          </w:tcPr>
          <w:p w14:paraId="06CF35DD" w14:textId="77777777" w:rsidR="00875771" w:rsidRPr="00875771" w:rsidRDefault="00875771" w:rsidP="00875771">
            <w:pPr>
              <w:widowControl/>
              <w:tabs>
                <w:tab w:val="left" w:pos="-1440"/>
                <w:tab w:val="left" w:pos="-720"/>
              </w:tabs>
              <w:suppressAutoHyphens/>
              <w:spacing w:after="120" w:line="240" w:lineRule="atLeast"/>
              <w:rPr>
                <w:b/>
                <w:bCs/>
                <w:snapToGrid/>
                <w:spacing w:val="-3"/>
                <w:sz w:val="20"/>
                <w:szCs w:val="24"/>
              </w:rPr>
            </w:pPr>
            <w:r w:rsidRPr="00875771">
              <w:rPr>
                <w:b/>
                <w:bCs/>
                <w:snapToGrid/>
                <w:spacing w:val="-3"/>
                <w:sz w:val="20"/>
                <w:szCs w:val="24"/>
              </w:rPr>
              <w:t>+/- External Factors</w:t>
            </w:r>
          </w:p>
        </w:tc>
        <w:tc>
          <w:tcPr>
            <w:tcW w:w="2293" w:type="dxa"/>
          </w:tcPr>
          <w:p w14:paraId="56521F46" w14:textId="77777777" w:rsidR="00875771" w:rsidRPr="00875771" w:rsidRDefault="00875771" w:rsidP="00875771">
            <w:pPr>
              <w:widowControl/>
              <w:tabs>
                <w:tab w:val="left" w:pos="-1440"/>
                <w:tab w:val="left" w:pos="-720"/>
              </w:tabs>
              <w:suppressAutoHyphens/>
              <w:spacing w:after="120" w:line="240" w:lineRule="atLeast"/>
              <w:rPr>
                <w:snapToGrid/>
                <w:spacing w:val="-3"/>
                <w:sz w:val="20"/>
                <w:szCs w:val="24"/>
              </w:rPr>
            </w:pPr>
          </w:p>
        </w:tc>
        <w:tc>
          <w:tcPr>
            <w:tcW w:w="2293" w:type="dxa"/>
          </w:tcPr>
          <w:p w14:paraId="27869EEB" w14:textId="77777777" w:rsidR="00875771" w:rsidRPr="00875771" w:rsidRDefault="00875771" w:rsidP="00875771">
            <w:pPr>
              <w:widowControl/>
              <w:tabs>
                <w:tab w:val="left" w:pos="-1440"/>
                <w:tab w:val="left" w:pos="-720"/>
              </w:tabs>
              <w:suppressAutoHyphens/>
              <w:spacing w:after="120" w:line="240" w:lineRule="atLeast"/>
              <w:rPr>
                <w:snapToGrid/>
                <w:spacing w:val="-3"/>
                <w:sz w:val="20"/>
                <w:szCs w:val="24"/>
              </w:rPr>
            </w:pPr>
          </w:p>
        </w:tc>
        <w:tc>
          <w:tcPr>
            <w:tcW w:w="2293" w:type="dxa"/>
          </w:tcPr>
          <w:p w14:paraId="728B52B8" w14:textId="77777777" w:rsidR="00875771" w:rsidRPr="00875771" w:rsidRDefault="00875771" w:rsidP="00875771">
            <w:pPr>
              <w:widowControl/>
              <w:tabs>
                <w:tab w:val="left" w:pos="-1440"/>
                <w:tab w:val="left" w:pos="-720"/>
              </w:tabs>
              <w:suppressAutoHyphens/>
              <w:spacing w:after="120" w:line="240" w:lineRule="atLeast"/>
              <w:rPr>
                <w:snapToGrid/>
                <w:spacing w:val="-3"/>
                <w:sz w:val="20"/>
                <w:szCs w:val="24"/>
              </w:rPr>
            </w:pPr>
          </w:p>
        </w:tc>
      </w:tr>
      <w:tr w:rsidR="00875771" w:rsidRPr="00875771" w14:paraId="620FAC72" w14:textId="77777777" w:rsidTr="00875771">
        <w:tblPrEx>
          <w:tblCellMar>
            <w:top w:w="0" w:type="dxa"/>
            <w:bottom w:w="0" w:type="dxa"/>
          </w:tblCellMar>
        </w:tblPrEx>
        <w:trPr>
          <w:trHeight w:val="251"/>
        </w:trPr>
        <w:tc>
          <w:tcPr>
            <w:tcW w:w="2337" w:type="dxa"/>
          </w:tcPr>
          <w:p w14:paraId="73AE9397" w14:textId="77777777" w:rsidR="00875771" w:rsidRPr="00875771" w:rsidRDefault="00875771" w:rsidP="00875771">
            <w:pPr>
              <w:widowControl/>
              <w:tabs>
                <w:tab w:val="left" w:pos="-1440"/>
                <w:tab w:val="left" w:pos="-720"/>
              </w:tabs>
              <w:suppressAutoHyphens/>
              <w:spacing w:after="120" w:line="240" w:lineRule="atLeast"/>
              <w:rPr>
                <w:b/>
                <w:bCs/>
                <w:snapToGrid/>
                <w:spacing w:val="-3"/>
                <w:sz w:val="20"/>
                <w:szCs w:val="24"/>
              </w:rPr>
            </w:pPr>
            <w:r w:rsidRPr="00875771">
              <w:rPr>
                <w:b/>
                <w:bCs/>
                <w:snapToGrid/>
                <w:spacing w:val="-3"/>
                <w:sz w:val="20"/>
                <w:szCs w:val="24"/>
              </w:rPr>
              <w:t>Personal Traits</w:t>
            </w:r>
          </w:p>
        </w:tc>
        <w:tc>
          <w:tcPr>
            <w:tcW w:w="2293" w:type="dxa"/>
          </w:tcPr>
          <w:p w14:paraId="0B610CC8" w14:textId="77777777" w:rsidR="00875771" w:rsidRPr="00875771" w:rsidRDefault="00875771" w:rsidP="00875771">
            <w:pPr>
              <w:widowControl/>
              <w:tabs>
                <w:tab w:val="left" w:pos="-1440"/>
                <w:tab w:val="left" w:pos="-720"/>
              </w:tabs>
              <w:suppressAutoHyphens/>
              <w:spacing w:after="120" w:line="240" w:lineRule="atLeast"/>
              <w:rPr>
                <w:snapToGrid/>
                <w:spacing w:val="-3"/>
                <w:sz w:val="20"/>
                <w:szCs w:val="24"/>
              </w:rPr>
            </w:pPr>
          </w:p>
        </w:tc>
        <w:tc>
          <w:tcPr>
            <w:tcW w:w="2293" w:type="dxa"/>
          </w:tcPr>
          <w:p w14:paraId="25341120" w14:textId="77777777" w:rsidR="00875771" w:rsidRPr="00875771" w:rsidRDefault="00875771" w:rsidP="00875771">
            <w:pPr>
              <w:widowControl/>
              <w:tabs>
                <w:tab w:val="left" w:pos="-1440"/>
                <w:tab w:val="left" w:pos="-720"/>
              </w:tabs>
              <w:suppressAutoHyphens/>
              <w:spacing w:after="120" w:line="240" w:lineRule="atLeast"/>
              <w:rPr>
                <w:snapToGrid/>
                <w:spacing w:val="-3"/>
                <w:sz w:val="20"/>
                <w:szCs w:val="24"/>
              </w:rPr>
            </w:pPr>
          </w:p>
        </w:tc>
        <w:tc>
          <w:tcPr>
            <w:tcW w:w="2293" w:type="dxa"/>
          </w:tcPr>
          <w:p w14:paraId="5981C281" w14:textId="77777777" w:rsidR="00875771" w:rsidRPr="00875771" w:rsidRDefault="00875771" w:rsidP="00875771">
            <w:pPr>
              <w:widowControl/>
              <w:tabs>
                <w:tab w:val="left" w:pos="-1440"/>
                <w:tab w:val="left" w:pos="-720"/>
              </w:tabs>
              <w:suppressAutoHyphens/>
              <w:spacing w:after="120" w:line="240" w:lineRule="atLeast"/>
              <w:rPr>
                <w:snapToGrid/>
                <w:spacing w:val="-3"/>
                <w:sz w:val="20"/>
                <w:szCs w:val="24"/>
              </w:rPr>
            </w:pPr>
          </w:p>
        </w:tc>
      </w:tr>
      <w:tr w:rsidR="00875771" w:rsidRPr="00875771" w14:paraId="281064F8" w14:textId="77777777" w:rsidTr="00875771">
        <w:tblPrEx>
          <w:tblCellMar>
            <w:top w:w="0" w:type="dxa"/>
            <w:bottom w:w="0" w:type="dxa"/>
          </w:tblCellMar>
        </w:tblPrEx>
        <w:tc>
          <w:tcPr>
            <w:tcW w:w="2337" w:type="dxa"/>
          </w:tcPr>
          <w:p w14:paraId="0E578C99" w14:textId="77777777" w:rsidR="00875771" w:rsidRPr="00875771" w:rsidRDefault="00875771" w:rsidP="00875771">
            <w:pPr>
              <w:widowControl/>
              <w:tabs>
                <w:tab w:val="left" w:pos="-1440"/>
                <w:tab w:val="left" w:pos="-720"/>
              </w:tabs>
              <w:suppressAutoHyphens/>
              <w:spacing w:after="120" w:line="240" w:lineRule="atLeast"/>
              <w:rPr>
                <w:b/>
                <w:bCs/>
                <w:snapToGrid/>
                <w:spacing w:val="-3"/>
                <w:sz w:val="20"/>
                <w:szCs w:val="24"/>
              </w:rPr>
            </w:pPr>
            <w:r w:rsidRPr="00875771">
              <w:rPr>
                <w:b/>
                <w:bCs/>
                <w:snapToGrid/>
                <w:spacing w:val="-3"/>
                <w:sz w:val="20"/>
                <w:szCs w:val="24"/>
              </w:rPr>
              <w:lastRenderedPageBreak/>
              <w:t>An Ironic Ending</w:t>
            </w:r>
          </w:p>
        </w:tc>
        <w:tc>
          <w:tcPr>
            <w:tcW w:w="2293" w:type="dxa"/>
          </w:tcPr>
          <w:p w14:paraId="4FB994BC" w14:textId="77777777" w:rsidR="00875771" w:rsidRPr="00875771" w:rsidRDefault="00875771" w:rsidP="00875771">
            <w:pPr>
              <w:widowControl/>
              <w:tabs>
                <w:tab w:val="left" w:pos="-1440"/>
                <w:tab w:val="left" w:pos="-720"/>
              </w:tabs>
              <w:suppressAutoHyphens/>
              <w:spacing w:after="120" w:line="240" w:lineRule="atLeast"/>
              <w:rPr>
                <w:snapToGrid/>
                <w:spacing w:val="-3"/>
                <w:sz w:val="20"/>
                <w:szCs w:val="24"/>
              </w:rPr>
            </w:pPr>
          </w:p>
        </w:tc>
        <w:tc>
          <w:tcPr>
            <w:tcW w:w="2293" w:type="dxa"/>
          </w:tcPr>
          <w:p w14:paraId="1D8BD142" w14:textId="77777777" w:rsidR="00875771" w:rsidRPr="00875771" w:rsidRDefault="00875771" w:rsidP="00875771">
            <w:pPr>
              <w:widowControl/>
              <w:tabs>
                <w:tab w:val="left" w:pos="-1440"/>
                <w:tab w:val="left" w:pos="-720"/>
              </w:tabs>
              <w:suppressAutoHyphens/>
              <w:spacing w:after="120" w:line="240" w:lineRule="atLeast"/>
              <w:rPr>
                <w:snapToGrid/>
                <w:spacing w:val="-3"/>
                <w:sz w:val="20"/>
                <w:szCs w:val="24"/>
              </w:rPr>
            </w:pPr>
          </w:p>
        </w:tc>
        <w:tc>
          <w:tcPr>
            <w:tcW w:w="2293" w:type="dxa"/>
          </w:tcPr>
          <w:p w14:paraId="17E7861A" w14:textId="77777777" w:rsidR="00875771" w:rsidRPr="00875771" w:rsidRDefault="00875771" w:rsidP="00875771">
            <w:pPr>
              <w:widowControl/>
              <w:tabs>
                <w:tab w:val="left" w:pos="-1440"/>
                <w:tab w:val="left" w:pos="-720"/>
              </w:tabs>
              <w:suppressAutoHyphens/>
              <w:spacing w:after="120" w:line="240" w:lineRule="atLeast"/>
              <w:rPr>
                <w:snapToGrid/>
                <w:spacing w:val="-3"/>
                <w:sz w:val="20"/>
                <w:szCs w:val="24"/>
              </w:rPr>
            </w:pPr>
          </w:p>
        </w:tc>
      </w:tr>
    </w:tbl>
    <w:p w14:paraId="17FE498D" w14:textId="77777777" w:rsidR="00875771" w:rsidRPr="00875771" w:rsidRDefault="00875771" w:rsidP="00875771">
      <w:pPr>
        <w:widowControl/>
        <w:spacing w:before="240" w:after="240"/>
        <w:jc w:val="center"/>
        <w:rPr>
          <w:snapToGrid/>
          <w:sz w:val="28"/>
          <w:szCs w:val="24"/>
        </w:rPr>
      </w:pPr>
      <w:r w:rsidRPr="00875771">
        <w:rPr>
          <w:b/>
          <w:bCs/>
          <w:snapToGrid/>
          <w:spacing w:val="-3"/>
          <w:sz w:val="28"/>
          <w:szCs w:val="29"/>
        </w:rPr>
        <w:t>“The Necklace,”</w:t>
      </w:r>
      <w:r w:rsidRPr="00875771">
        <w:rPr>
          <w:snapToGrid/>
          <w:spacing w:val="-3"/>
          <w:sz w:val="28"/>
          <w:szCs w:val="29"/>
        </w:rPr>
        <w:t xml:space="preserve"> </w:t>
      </w:r>
      <w:r w:rsidRPr="00875771">
        <w:rPr>
          <w:b/>
          <w:bCs/>
          <w:snapToGrid/>
          <w:spacing w:val="-3"/>
          <w:sz w:val="28"/>
          <w:szCs w:val="29"/>
        </w:rPr>
        <w:t xml:space="preserve">p. 350, </w:t>
      </w:r>
      <w:r w:rsidRPr="00875771">
        <w:rPr>
          <w:b/>
          <w:bCs/>
          <w:i/>
          <w:iCs/>
          <w:snapToGrid/>
          <w:spacing w:val="-3"/>
          <w:sz w:val="28"/>
          <w:szCs w:val="29"/>
        </w:rPr>
        <w:t>EOL</w:t>
      </w:r>
    </w:p>
    <w:p w14:paraId="11585654" w14:textId="77777777" w:rsidR="00875771" w:rsidRPr="00875771" w:rsidRDefault="00875771" w:rsidP="00203B8B">
      <w:pPr>
        <w:widowControl/>
        <w:numPr>
          <w:ilvl w:val="1"/>
          <w:numId w:val="129"/>
        </w:numPr>
        <w:tabs>
          <w:tab w:val="clear" w:pos="1440"/>
          <w:tab w:val="left" w:pos="-1440"/>
          <w:tab w:val="left" w:pos="-720"/>
          <w:tab w:val="num" w:pos="360"/>
        </w:tabs>
        <w:suppressAutoHyphens/>
        <w:spacing w:after="240" w:line="240" w:lineRule="atLeast"/>
        <w:ind w:left="360"/>
        <w:jc w:val="both"/>
        <w:rPr>
          <w:snapToGrid/>
          <w:spacing w:val="-3"/>
          <w:szCs w:val="24"/>
        </w:rPr>
      </w:pPr>
      <w:r w:rsidRPr="00875771">
        <w:rPr>
          <w:snapToGrid/>
          <w:spacing w:val="-3"/>
          <w:szCs w:val="24"/>
        </w:rPr>
        <w:t>Have the students preview the story by responding to the portrait on p. 198,</w:t>
      </w:r>
      <w:r w:rsidRPr="00875771">
        <w:rPr>
          <w:i/>
          <w:iCs/>
          <w:snapToGrid/>
          <w:spacing w:val="-3"/>
          <w:szCs w:val="24"/>
        </w:rPr>
        <w:t xml:space="preserve"> EOL</w:t>
      </w:r>
      <w:r w:rsidRPr="00875771">
        <w:rPr>
          <w:snapToGrid/>
          <w:spacing w:val="-3"/>
          <w:szCs w:val="24"/>
        </w:rPr>
        <w:t xml:space="preserve">, and then to the title of the story.  Have them predict the situational irony that the author may use to influence the tone of the story, the attitude that the author may have toward his audience, and the perspective that the author might use to achieve his purpose.  After the students read the story, ask them to discuss the accuracy of their predictions.  </w:t>
      </w:r>
    </w:p>
    <w:p w14:paraId="04F49F86" w14:textId="77777777" w:rsidR="00875771" w:rsidRPr="00875771" w:rsidRDefault="00875771" w:rsidP="00203B8B">
      <w:pPr>
        <w:widowControl/>
        <w:numPr>
          <w:ilvl w:val="1"/>
          <w:numId w:val="129"/>
        </w:numPr>
        <w:tabs>
          <w:tab w:val="clear" w:pos="1440"/>
          <w:tab w:val="left" w:pos="-1440"/>
          <w:tab w:val="left" w:pos="-720"/>
          <w:tab w:val="num" w:pos="360"/>
        </w:tabs>
        <w:suppressAutoHyphens/>
        <w:spacing w:after="240" w:line="240" w:lineRule="atLeast"/>
        <w:ind w:left="360"/>
        <w:jc w:val="both"/>
        <w:rPr>
          <w:snapToGrid/>
          <w:spacing w:val="-3"/>
          <w:szCs w:val="24"/>
        </w:rPr>
      </w:pPr>
      <w:r w:rsidRPr="00875771">
        <w:rPr>
          <w:snapToGrid/>
          <w:spacing w:val="-3"/>
          <w:szCs w:val="24"/>
        </w:rPr>
        <w:t xml:space="preserve">Have the students read "The Necklace."  As they read, ask them to record on a jot chart specific examples of words, phrases, and situations that reflect the three categories of attitude, tone and perspective evident in the story.  (Ask the students to create this jot chart.)  Have the students share their responses in small groups to determine the best examples for each category on the jot chart.  Finally, each group should select a group spokesperson to share its best examples with the class so that the class can reach a consensus on the attitude, tone and perspective evident in the story.  </w:t>
      </w:r>
    </w:p>
    <w:p w14:paraId="37988456" w14:textId="77777777" w:rsidR="00875771" w:rsidRPr="00875771" w:rsidRDefault="00875771" w:rsidP="00203B8B">
      <w:pPr>
        <w:widowControl/>
        <w:numPr>
          <w:ilvl w:val="0"/>
          <w:numId w:val="129"/>
        </w:numPr>
        <w:tabs>
          <w:tab w:val="left" w:pos="-1440"/>
          <w:tab w:val="left" w:pos="-720"/>
        </w:tabs>
        <w:suppressAutoHyphens/>
        <w:spacing w:after="240" w:line="240" w:lineRule="atLeast"/>
        <w:jc w:val="both"/>
        <w:rPr>
          <w:snapToGrid/>
          <w:spacing w:val="-3"/>
          <w:szCs w:val="24"/>
        </w:rPr>
      </w:pPr>
      <w:r w:rsidRPr="00875771">
        <w:rPr>
          <w:snapToGrid/>
          <w:spacing w:val="-3"/>
          <w:szCs w:val="24"/>
        </w:rPr>
        <w:t xml:space="preserve">Have the students write a creative response to the story to show their understanding of the plot.  Students may work in small groups of three-four.  Their task is to generate a human interest television news feature about the </w:t>
      </w:r>
      <w:proofErr w:type="spellStart"/>
      <w:r w:rsidRPr="00875771">
        <w:rPr>
          <w:snapToGrid/>
          <w:spacing w:val="-3"/>
          <w:szCs w:val="24"/>
        </w:rPr>
        <w:t>Lorsels</w:t>
      </w:r>
      <w:proofErr w:type="spellEnd"/>
      <w:r w:rsidRPr="00875771">
        <w:rPr>
          <w:snapToGrid/>
          <w:spacing w:val="-3"/>
          <w:szCs w:val="24"/>
        </w:rPr>
        <w:t xml:space="preserve">’ plight.  (Students can view and imitate the style of news broadcasts such as </w:t>
      </w:r>
      <w:r w:rsidRPr="00875771">
        <w:rPr>
          <w:i/>
          <w:iCs/>
          <w:snapToGrid/>
          <w:spacing w:val="-3"/>
          <w:szCs w:val="24"/>
        </w:rPr>
        <w:t xml:space="preserve">20/20, Dateline, </w:t>
      </w:r>
      <w:r w:rsidRPr="00875771">
        <w:rPr>
          <w:snapToGrid/>
          <w:spacing w:val="-3"/>
          <w:szCs w:val="24"/>
        </w:rPr>
        <w:t xml:space="preserve">or </w:t>
      </w:r>
      <w:r w:rsidRPr="00875771">
        <w:rPr>
          <w:i/>
          <w:iCs/>
          <w:snapToGrid/>
          <w:spacing w:val="-3"/>
          <w:szCs w:val="24"/>
        </w:rPr>
        <w:t>Sixty Minutes</w:t>
      </w:r>
      <w:r w:rsidRPr="00875771">
        <w:rPr>
          <w:snapToGrid/>
          <w:spacing w:val="-3"/>
          <w:szCs w:val="24"/>
        </w:rPr>
        <w:t xml:space="preserve">.  Assign roles for the parts of the interviewing news reporter, </w:t>
      </w:r>
      <w:proofErr w:type="spellStart"/>
      <w:r w:rsidRPr="00875771">
        <w:rPr>
          <w:snapToGrid/>
          <w:spacing w:val="-3"/>
          <w:szCs w:val="24"/>
        </w:rPr>
        <w:t>Mathilde</w:t>
      </w:r>
      <w:proofErr w:type="spellEnd"/>
      <w:r w:rsidRPr="00875771">
        <w:rPr>
          <w:snapToGrid/>
          <w:spacing w:val="-3"/>
          <w:szCs w:val="24"/>
        </w:rPr>
        <w:t xml:space="preserve">, her husband, and Mme. </w:t>
      </w:r>
      <w:proofErr w:type="spellStart"/>
      <w:r w:rsidRPr="00875771">
        <w:rPr>
          <w:snapToGrid/>
          <w:spacing w:val="-3"/>
          <w:szCs w:val="24"/>
        </w:rPr>
        <w:t>Forestier</w:t>
      </w:r>
      <w:proofErr w:type="spellEnd"/>
      <w:r w:rsidRPr="00875771">
        <w:rPr>
          <w:snapToGrid/>
          <w:spacing w:val="-3"/>
          <w:szCs w:val="24"/>
        </w:rPr>
        <w:t xml:space="preserve"> (if needed).  Allow groups to critique one another’s oral and/or written presentation.  They may refer to and adapt the forms, </w:t>
      </w:r>
      <w:r w:rsidRPr="00875771">
        <w:rPr>
          <w:b/>
          <w:bCs/>
          <w:snapToGrid/>
          <w:spacing w:val="-3"/>
          <w:szCs w:val="24"/>
        </w:rPr>
        <w:t>Portfolio Management System</w:t>
      </w:r>
      <w:r w:rsidRPr="00875771">
        <w:rPr>
          <w:snapToGrid/>
          <w:spacing w:val="-3"/>
          <w:szCs w:val="24"/>
        </w:rPr>
        <w:t xml:space="preserve">, pp. 63-64, </w:t>
      </w:r>
      <w:r w:rsidRPr="00875771">
        <w:rPr>
          <w:i/>
          <w:iCs/>
          <w:snapToGrid/>
          <w:spacing w:val="-3"/>
          <w:szCs w:val="24"/>
        </w:rPr>
        <w:t>EOL</w:t>
      </w:r>
      <w:r w:rsidRPr="00875771">
        <w:rPr>
          <w:snapToGrid/>
          <w:spacing w:val="-3"/>
          <w:szCs w:val="24"/>
        </w:rPr>
        <w:t xml:space="preserve">.  </w:t>
      </w:r>
    </w:p>
    <w:p w14:paraId="7119BAF8" w14:textId="77777777" w:rsidR="00875771" w:rsidRPr="00875771" w:rsidRDefault="00875771" w:rsidP="00875771">
      <w:pPr>
        <w:widowControl/>
        <w:tabs>
          <w:tab w:val="center" w:pos="4680"/>
        </w:tabs>
        <w:suppressAutoHyphens/>
        <w:spacing w:after="240" w:line="240" w:lineRule="atLeast"/>
        <w:jc w:val="center"/>
        <w:rPr>
          <w:b/>
          <w:bCs/>
          <w:i/>
          <w:iCs/>
          <w:snapToGrid/>
          <w:spacing w:val="-3"/>
          <w:sz w:val="28"/>
          <w:szCs w:val="29"/>
        </w:rPr>
      </w:pPr>
      <w:r w:rsidRPr="00875771">
        <w:rPr>
          <w:b/>
          <w:bCs/>
          <w:snapToGrid/>
          <w:spacing w:val="-3"/>
          <w:sz w:val="28"/>
          <w:szCs w:val="29"/>
        </w:rPr>
        <w:t xml:space="preserve">“The Cask of Amontillado,” p. 212, </w:t>
      </w:r>
      <w:r w:rsidRPr="00875771">
        <w:rPr>
          <w:b/>
          <w:bCs/>
          <w:i/>
          <w:iCs/>
          <w:snapToGrid/>
          <w:spacing w:val="-3"/>
          <w:sz w:val="28"/>
          <w:szCs w:val="29"/>
        </w:rPr>
        <w:t>EOL</w:t>
      </w:r>
    </w:p>
    <w:p w14:paraId="0326B33C" w14:textId="77777777" w:rsidR="00875771" w:rsidRPr="00875771" w:rsidRDefault="00875771" w:rsidP="00203B8B">
      <w:pPr>
        <w:widowControl/>
        <w:numPr>
          <w:ilvl w:val="0"/>
          <w:numId w:val="144"/>
        </w:numPr>
        <w:tabs>
          <w:tab w:val="clear" w:pos="720"/>
          <w:tab w:val="left" w:pos="-1440"/>
          <w:tab w:val="left" w:pos="-720"/>
          <w:tab w:val="num" w:pos="360"/>
        </w:tabs>
        <w:suppressAutoHyphens/>
        <w:spacing w:after="28" w:line="240" w:lineRule="atLeast"/>
        <w:ind w:left="360"/>
        <w:jc w:val="both"/>
        <w:rPr>
          <w:snapToGrid/>
          <w:spacing w:val="-3"/>
          <w:szCs w:val="24"/>
        </w:rPr>
      </w:pPr>
      <w:r w:rsidRPr="00875771">
        <w:rPr>
          <w:snapToGrid/>
          <w:spacing w:val="-3"/>
          <w:szCs w:val="24"/>
        </w:rPr>
        <w:t xml:space="preserve">Have the students participate in a </w:t>
      </w:r>
      <w:proofErr w:type="spellStart"/>
      <w:r w:rsidRPr="00875771">
        <w:rPr>
          <w:snapToGrid/>
          <w:spacing w:val="-3"/>
          <w:szCs w:val="24"/>
        </w:rPr>
        <w:t>ReQuest</w:t>
      </w:r>
      <w:proofErr w:type="spellEnd"/>
      <w:r w:rsidRPr="00875771">
        <w:rPr>
          <w:snapToGrid/>
          <w:spacing w:val="-3"/>
          <w:szCs w:val="24"/>
        </w:rPr>
        <w:t xml:space="preserve"> activity.</w:t>
      </w:r>
    </w:p>
    <w:p w14:paraId="7EB6B113" w14:textId="77777777" w:rsidR="00875771" w:rsidRPr="00875771" w:rsidRDefault="00875771" w:rsidP="00875771">
      <w:pPr>
        <w:widowControl/>
        <w:suppressAutoHyphens/>
        <w:spacing w:after="28" w:line="240" w:lineRule="atLeast"/>
        <w:ind w:left="360" w:hanging="360"/>
        <w:jc w:val="both"/>
        <w:rPr>
          <w:snapToGrid/>
          <w:spacing w:val="-3"/>
          <w:szCs w:val="24"/>
        </w:rPr>
      </w:pPr>
      <w:r w:rsidRPr="00875771">
        <w:rPr>
          <w:snapToGrid/>
          <w:spacing w:val="-3"/>
          <w:szCs w:val="24"/>
        </w:rPr>
        <w:tab/>
        <w:t xml:space="preserve">Ask the students to read silently paragraphs one and two of the story.  After several minutes, have everyone close their books.  Then the students ask the teacher questions about the paragraphs read.  When the students exhaust their questions, the teacher begins asking the students questions about the same paragraphs.  During this phase, the students must keep their books closed.  A student should record the questions that are asked that no one can answer.  When the questioning period is over, the students should reread the two paragraphs to find the answers to the unanswered questions.  The activity can be repeated with other paragraphs, as time allows.  The teacher then sets purposes for reading the remainder of the story, referring to the questions asked and the information received during the </w:t>
      </w:r>
      <w:proofErr w:type="spellStart"/>
      <w:r w:rsidRPr="00875771">
        <w:rPr>
          <w:snapToGrid/>
          <w:spacing w:val="-3"/>
          <w:szCs w:val="24"/>
        </w:rPr>
        <w:t>ReQuest</w:t>
      </w:r>
      <w:proofErr w:type="spellEnd"/>
      <w:r w:rsidRPr="00875771">
        <w:rPr>
          <w:snapToGrid/>
          <w:spacing w:val="-3"/>
          <w:szCs w:val="24"/>
        </w:rPr>
        <w:t xml:space="preserve">.  If </w:t>
      </w:r>
      <w:proofErr w:type="spellStart"/>
      <w:r w:rsidRPr="00875771">
        <w:rPr>
          <w:snapToGrid/>
          <w:spacing w:val="-3"/>
          <w:szCs w:val="24"/>
        </w:rPr>
        <w:t>ReQuest</w:t>
      </w:r>
      <w:proofErr w:type="spellEnd"/>
      <w:r w:rsidRPr="00875771">
        <w:rPr>
          <w:snapToGrid/>
          <w:spacing w:val="-3"/>
          <w:szCs w:val="24"/>
        </w:rPr>
        <w:t xml:space="preserve"> is used often, students will readily adapt to asking more sophisticated questions.  </w:t>
      </w:r>
    </w:p>
    <w:p w14:paraId="41B43385" w14:textId="77777777" w:rsidR="00875771" w:rsidRPr="00875771" w:rsidRDefault="00875771" w:rsidP="00875771">
      <w:pPr>
        <w:widowControl/>
        <w:spacing w:before="240" w:after="240"/>
        <w:jc w:val="center"/>
        <w:rPr>
          <w:snapToGrid/>
          <w:sz w:val="28"/>
          <w:szCs w:val="24"/>
        </w:rPr>
      </w:pPr>
      <w:r w:rsidRPr="00875771">
        <w:rPr>
          <w:b/>
          <w:bCs/>
          <w:snapToGrid/>
          <w:spacing w:val="-3"/>
          <w:sz w:val="28"/>
          <w:szCs w:val="29"/>
        </w:rPr>
        <w:t xml:space="preserve">"The Sniper," p. 262, </w:t>
      </w:r>
      <w:r w:rsidRPr="00875771">
        <w:rPr>
          <w:b/>
          <w:bCs/>
          <w:i/>
          <w:iCs/>
          <w:snapToGrid/>
          <w:spacing w:val="-3"/>
          <w:sz w:val="28"/>
          <w:szCs w:val="29"/>
        </w:rPr>
        <w:t>EOL</w:t>
      </w:r>
    </w:p>
    <w:p w14:paraId="39294B69" w14:textId="77777777" w:rsidR="00875771" w:rsidRPr="00875771" w:rsidRDefault="00875771" w:rsidP="00203B8B">
      <w:pPr>
        <w:widowControl/>
        <w:numPr>
          <w:ilvl w:val="0"/>
          <w:numId w:val="144"/>
        </w:numPr>
        <w:tabs>
          <w:tab w:val="clear" w:pos="720"/>
          <w:tab w:val="num" w:pos="360"/>
        </w:tabs>
        <w:spacing w:after="240"/>
        <w:ind w:left="360"/>
        <w:jc w:val="both"/>
        <w:rPr>
          <w:snapToGrid/>
          <w:spacing w:val="-3"/>
          <w:szCs w:val="24"/>
        </w:rPr>
      </w:pPr>
      <w:r w:rsidRPr="00875771">
        <w:rPr>
          <w:snapToGrid/>
          <w:spacing w:val="-3"/>
          <w:szCs w:val="24"/>
        </w:rPr>
        <w:t xml:space="preserve">Have the students brainstorm ideas about the meaning of irony.  Have a student list all of their suggestions on the board.  Then ask them to read the short story "The Sniper."  Discuss the author’s use of situational irony to establish the tone of the story.  </w:t>
      </w:r>
    </w:p>
    <w:p w14:paraId="003EC9AC" w14:textId="77777777" w:rsidR="00875771" w:rsidRPr="00875771" w:rsidRDefault="00875771" w:rsidP="00203B8B">
      <w:pPr>
        <w:widowControl/>
        <w:numPr>
          <w:ilvl w:val="0"/>
          <w:numId w:val="144"/>
        </w:numPr>
        <w:tabs>
          <w:tab w:val="clear" w:pos="720"/>
          <w:tab w:val="num" w:pos="360"/>
        </w:tabs>
        <w:spacing w:after="240"/>
        <w:ind w:left="360"/>
        <w:jc w:val="both"/>
        <w:rPr>
          <w:snapToGrid/>
          <w:spacing w:val="-3"/>
          <w:szCs w:val="24"/>
        </w:rPr>
      </w:pPr>
      <w:r w:rsidRPr="00875771">
        <w:rPr>
          <w:snapToGrid/>
          <w:szCs w:val="24"/>
        </w:rPr>
        <w:lastRenderedPageBreak/>
        <w:t xml:space="preserve">As students read “The Sniper,” have them pay particular attention to the reader’s observations jotted down as marginal notes.  Ask for them to comment about her observations and compare/contrast them with their own ideas.  (Since this story is rather short, the teacher might opt to make overhead transparencies of each page.  Display these on the overhead, cover up the marginal notes, elicit students’ feedback, and then reveal the actual marginal notes.)  This activity would provide an orientation model for how students can dialogue with the text. </w:t>
      </w:r>
    </w:p>
    <w:p w14:paraId="03CB8CC0" w14:textId="77777777" w:rsidR="00875771" w:rsidRPr="00875771" w:rsidRDefault="00875771" w:rsidP="00203B8B">
      <w:pPr>
        <w:widowControl/>
        <w:numPr>
          <w:ilvl w:val="0"/>
          <w:numId w:val="144"/>
        </w:numPr>
        <w:tabs>
          <w:tab w:val="clear" w:pos="720"/>
          <w:tab w:val="num" w:pos="360"/>
        </w:tabs>
        <w:spacing w:after="240"/>
        <w:ind w:left="360"/>
        <w:jc w:val="both"/>
        <w:rPr>
          <w:snapToGrid/>
          <w:spacing w:val="-3"/>
          <w:szCs w:val="24"/>
        </w:rPr>
      </w:pPr>
      <w:r w:rsidRPr="00875771">
        <w:rPr>
          <w:snapToGrid/>
          <w:szCs w:val="24"/>
        </w:rPr>
        <w:t>Two important parts of this story are missing.  One is the opening, which tells us why the brothers ended up on opposite sides of the Civil War.  The other is the closing, which tells what happens to the sniper after he discovers he has killed his brother.  Have the students reread the text for clues that would lead them to filling in the missing information.  Have the students write either a narrative or a skit showing what he/she imagines the missing scene would be.</w:t>
      </w:r>
    </w:p>
    <w:p w14:paraId="32E35D3F" w14:textId="77777777" w:rsidR="00875771" w:rsidRPr="00875771" w:rsidRDefault="00875771" w:rsidP="00875771">
      <w:pPr>
        <w:widowControl/>
        <w:spacing w:after="240"/>
        <w:jc w:val="center"/>
        <w:rPr>
          <w:b/>
          <w:bCs/>
          <w:snapToGrid/>
          <w:sz w:val="28"/>
          <w:szCs w:val="24"/>
        </w:rPr>
      </w:pPr>
    </w:p>
    <w:p w14:paraId="577D0446" w14:textId="77777777" w:rsidR="00875771" w:rsidRPr="00875771" w:rsidRDefault="00875771" w:rsidP="00875771">
      <w:pPr>
        <w:widowControl/>
        <w:spacing w:after="240"/>
        <w:jc w:val="center"/>
        <w:rPr>
          <w:b/>
          <w:bCs/>
          <w:i/>
          <w:iCs/>
          <w:snapToGrid/>
          <w:sz w:val="28"/>
          <w:szCs w:val="24"/>
        </w:rPr>
      </w:pPr>
      <w:r w:rsidRPr="00875771">
        <w:rPr>
          <w:b/>
          <w:bCs/>
          <w:snapToGrid/>
          <w:sz w:val="28"/>
          <w:szCs w:val="24"/>
        </w:rPr>
        <w:t xml:space="preserve">“Poison,” p. 337, </w:t>
      </w:r>
      <w:r w:rsidRPr="00875771">
        <w:rPr>
          <w:b/>
          <w:bCs/>
          <w:i/>
          <w:iCs/>
          <w:snapToGrid/>
          <w:sz w:val="28"/>
          <w:szCs w:val="24"/>
        </w:rPr>
        <w:t>EOL</w:t>
      </w:r>
    </w:p>
    <w:p w14:paraId="7219E8E6" w14:textId="77777777" w:rsidR="00875771" w:rsidRPr="00875771" w:rsidRDefault="00875771" w:rsidP="00203B8B">
      <w:pPr>
        <w:widowControl/>
        <w:numPr>
          <w:ilvl w:val="0"/>
          <w:numId w:val="131"/>
        </w:numPr>
        <w:spacing w:after="240"/>
        <w:jc w:val="both"/>
        <w:rPr>
          <w:snapToGrid/>
          <w:szCs w:val="24"/>
        </w:rPr>
      </w:pPr>
      <w:r w:rsidRPr="00875771">
        <w:rPr>
          <w:snapToGrid/>
          <w:szCs w:val="24"/>
        </w:rPr>
        <w:t xml:space="preserve">Have the students divided into six groups.  Each </w:t>
      </w:r>
      <w:proofErr w:type="gramStart"/>
      <w:r w:rsidRPr="00875771">
        <w:rPr>
          <w:snapToGrid/>
          <w:szCs w:val="24"/>
        </w:rPr>
        <w:t>groups</w:t>
      </w:r>
      <w:proofErr w:type="gramEnd"/>
      <w:r w:rsidRPr="00875771">
        <w:rPr>
          <w:snapToGrid/>
          <w:szCs w:val="24"/>
        </w:rPr>
        <w:t xml:space="preserve"> will be responsible for reading a section on one of the elements of narration: plot, character, irony, theme, point of view, and setting.  Have the groups create a presentation and present each element of narration to the class.  Have the students </w:t>
      </w:r>
      <w:proofErr w:type="gramStart"/>
      <w:r w:rsidRPr="00875771">
        <w:rPr>
          <w:snapToGrid/>
          <w:szCs w:val="24"/>
        </w:rPr>
        <w:t>select</w:t>
      </w:r>
      <w:proofErr w:type="gramEnd"/>
      <w:r w:rsidRPr="00875771">
        <w:rPr>
          <w:snapToGrid/>
          <w:szCs w:val="24"/>
        </w:rPr>
        <w:t xml:space="preserve"> a short story or a well-known fairy tale to use to illustrate the element their group was assigned.  In addition, each student should be able to explain the element from “Poison” that applies to their respective element. </w:t>
      </w:r>
    </w:p>
    <w:p w14:paraId="6708C4A0" w14:textId="77777777" w:rsidR="00875771" w:rsidRPr="00875771" w:rsidRDefault="00875771" w:rsidP="00203B8B">
      <w:pPr>
        <w:widowControl/>
        <w:numPr>
          <w:ilvl w:val="0"/>
          <w:numId w:val="132"/>
        </w:numPr>
        <w:spacing w:after="240"/>
        <w:jc w:val="both"/>
        <w:rPr>
          <w:snapToGrid/>
          <w:spacing w:val="-3"/>
          <w:szCs w:val="24"/>
        </w:rPr>
      </w:pPr>
      <w:r w:rsidRPr="00875771">
        <w:rPr>
          <w:snapToGrid/>
          <w:szCs w:val="24"/>
        </w:rPr>
        <w:t xml:space="preserve">Have each student </w:t>
      </w:r>
      <w:r w:rsidRPr="00875771">
        <w:rPr>
          <w:snapToGrid/>
          <w:spacing w:val="-3"/>
          <w:szCs w:val="24"/>
        </w:rPr>
        <w:t xml:space="preserve">predict the plot of "Poison" by examining the title of the story, the pictures on pp. 339, 341 </w:t>
      </w:r>
      <w:r w:rsidRPr="00875771">
        <w:rPr>
          <w:i/>
          <w:iCs/>
          <w:snapToGrid/>
          <w:spacing w:val="-3"/>
          <w:szCs w:val="24"/>
        </w:rPr>
        <w:t xml:space="preserve">EOL, </w:t>
      </w:r>
      <w:r w:rsidRPr="00875771">
        <w:rPr>
          <w:snapToGrid/>
          <w:spacing w:val="-3"/>
          <w:szCs w:val="24"/>
        </w:rPr>
        <w:t xml:space="preserve">and the introductory paragraph on p. 337, </w:t>
      </w:r>
      <w:r w:rsidRPr="00875771">
        <w:rPr>
          <w:i/>
          <w:iCs/>
          <w:snapToGrid/>
          <w:spacing w:val="-3"/>
          <w:szCs w:val="24"/>
        </w:rPr>
        <w:t>EOL</w:t>
      </w:r>
      <w:r w:rsidRPr="00875771">
        <w:rPr>
          <w:snapToGrid/>
          <w:spacing w:val="-3"/>
          <w:szCs w:val="24"/>
        </w:rPr>
        <w:t xml:space="preserve">.  (The teacher guides the class prediction by using the narrative triangle below.)  Then, ask the students to discuss whether the author thinks the reader will be able to "see through" his plot or does he purposely make it obscure?  When the students finish reading "Poison," have them compare their plot prediction to the story's actual plot. </w:t>
      </w:r>
    </w:p>
    <w:p w14:paraId="566C1EBE" w14:textId="29483E70" w:rsidR="00875771" w:rsidRPr="00875771" w:rsidRDefault="00875771" w:rsidP="00875771">
      <w:pPr>
        <w:widowControl/>
        <w:rPr>
          <w:snapToGrid/>
          <w:spacing w:val="-3"/>
          <w:szCs w:val="24"/>
        </w:rPr>
      </w:pPr>
      <w:r>
        <w:rPr>
          <w:noProof/>
          <w:snapToGrid/>
          <w:spacing w:val="-3"/>
          <w:sz w:val="20"/>
          <w:szCs w:val="24"/>
        </w:rPr>
        <mc:AlternateContent>
          <mc:Choice Requires="wps">
            <w:drawing>
              <wp:anchor distT="0" distB="0" distL="114300" distR="114300" simplePos="0" relativeHeight="251787264" behindDoc="0" locked="0" layoutInCell="1" allowOverlap="1" wp14:anchorId="29D283C7" wp14:editId="72D67B61">
                <wp:simplePos x="0" y="0"/>
                <wp:positionH relativeFrom="column">
                  <wp:posOffset>2514600</wp:posOffset>
                </wp:positionH>
                <wp:positionV relativeFrom="paragraph">
                  <wp:posOffset>11430</wp:posOffset>
                </wp:positionV>
                <wp:extent cx="1143000" cy="571500"/>
                <wp:effectExtent l="0" t="381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7CA4D" w14:textId="77777777" w:rsidR="00E860FD" w:rsidRDefault="00E860FD" w:rsidP="00875771">
                            <w:pPr>
                              <w:jc w:val="center"/>
                              <w:rPr>
                                <w:b/>
                                <w:bCs/>
                                <w:sz w:val="16"/>
                              </w:rPr>
                            </w:pPr>
                            <w:r>
                              <w:rPr>
                                <w:b/>
                                <w:bCs/>
                              </w:rPr>
                              <w:t>Climax</w:t>
                            </w:r>
                          </w:p>
                          <w:p w14:paraId="26A8D64C" w14:textId="77777777" w:rsidR="00E860FD" w:rsidRDefault="00E860FD" w:rsidP="00875771">
                            <w:pPr>
                              <w:jc w:val="center"/>
                              <w:rPr>
                                <w:b/>
                                <w:bCs/>
                                <w:sz w:val="16"/>
                              </w:rPr>
                            </w:pPr>
                            <w:r>
                              <w:rPr>
                                <w:b/>
                                <w:bCs/>
                                <w:sz w:val="4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33" type="#_x0000_t202" style="position:absolute;margin-left:198pt;margin-top:.9pt;width:90pt;height:4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" stroked="f">
                <v:textbox>
                  <w:txbxContent>
                    <w:p w14:paraId="57C7CA4D" w14:textId="77777777" w:rsidR="00E860FD" w:rsidRDefault="00E860FD" w:rsidP="00875771">
                      <w:pPr>
                        <w:jc w:val="center"/>
                        <w:rPr>
                          <w:b/>
                          <w:bCs/>
                          <w:sz w:val="16"/>
                        </w:rPr>
                      </w:pPr>
                      <w:r>
                        <w:rPr>
                          <w:b/>
                          <w:bCs/>
                        </w:rPr>
                        <w:t>Climax</w:t>
                      </w:r>
                    </w:p>
                    <w:p w14:paraId="26A8D64C" w14:textId="77777777" w:rsidR="00E860FD" w:rsidRDefault="00E860FD" w:rsidP="00875771">
                      <w:pPr>
                        <w:jc w:val="center"/>
                        <w:rPr>
                          <w:b/>
                          <w:bCs/>
                          <w:sz w:val="16"/>
                        </w:rPr>
                      </w:pPr>
                      <w:r>
                        <w:rPr>
                          <w:b/>
                          <w:bCs/>
                          <w:sz w:val="48"/>
                        </w:rPr>
                        <w:t>·</w:t>
                      </w:r>
                    </w:p>
                  </w:txbxContent>
                </v:textbox>
              </v:shape>
            </w:pict>
          </mc:Fallback>
        </mc:AlternateContent>
      </w:r>
    </w:p>
    <w:p w14:paraId="0CE43917" w14:textId="16B2817A" w:rsidR="00875771" w:rsidRPr="00875771" w:rsidRDefault="00875771" w:rsidP="00875771">
      <w:pPr>
        <w:widowControl/>
        <w:rPr>
          <w:snapToGrid/>
          <w:spacing w:val="-3"/>
          <w:szCs w:val="24"/>
        </w:rPr>
      </w:pPr>
      <w:r>
        <w:rPr>
          <w:noProof/>
          <w:snapToGrid/>
          <w:spacing w:val="-3"/>
          <w:sz w:val="20"/>
          <w:szCs w:val="24"/>
        </w:rPr>
        <mc:AlternateContent>
          <mc:Choice Requires="wps">
            <w:drawing>
              <wp:anchor distT="0" distB="0" distL="114300" distR="114300" simplePos="0" relativeHeight="251793408" behindDoc="0" locked="0" layoutInCell="1" allowOverlap="1" wp14:anchorId="0C162F0E" wp14:editId="0C363596">
                <wp:simplePos x="0" y="0"/>
                <wp:positionH relativeFrom="column">
                  <wp:posOffset>3124200</wp:posOffset>
                </wp:positionH>
                <wp:positionV relativeFrom="paragraph">
                  <wp:posOffset>121920</wp:posOffset>
                </wp:positionV>
                <wp:extent cx="1752600" cy="1011555"/>
                <wp:effectExtent l="9525" t="13335" r="9525" b="13335"/>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1011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6"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9.6pt" to="384pt,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"/>
            </w:pict>
          </mc:Fallback>
        </mc:AlternateContent>
      </w:r>
      <w:r>
        <w:rPr>
          <w:noProof/>
          <w:snapToGrid/>
          <w:spacing w:val="-3"/>
          <w:sz w:val="20"/>
          <w:szCs w:val="24"/>
        </w:rPr>
        <mc:AlternateContent>
          <mc:Choice Requires="wps">
            <w:drawing>
              <wp:anchor distT="0" distB="0" distL="114300" distR="114300" simplePos="0" relativeHeight="251791360" behindDoc="0" locked="0" layoutInCell="1" allowOverlap="1" wp14:anchorId="4A17E3AF" wp14:editId="14F32B29">
                <wp:simplePos x="0" y="0"/>
                <wp:positionH relativeFrom="column">
                  <wp:posOffset>1295400</wp:posOffset>
                </wp:positionH>
                <wp:positionV relativeFrom="paragraph">
                  <wp:posOffset>86360</wp:posOffset>
                </wp:positionV>
                <wp:extent cx="1828800" cy="1055370"/>
                <wp:effectExtent l="9525" t="6350" r="9525" b="5080"/>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0" cy="10553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5" o:spid="_x0000_s1026" style="position:absolute;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6.8pt" to="246pt,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"/>
            </w:pict>
          </mc:Fallback>
        </mc:AlternateContent>
      </w:r>
    </w:p>
    <w:p w14:paraId="2A6EE792" w14:textId="71F43165" w:rsidR="00875771" w:rsidRPr="00875771" w:rsidRDefault="00875771" w:rsidP="00875771">
      <w:pPr>
        <w:widowControl/>
        <w:rPr>
          <w:snapToGrid/>
          <w:spacing w:val="-3"/>
          <w:szCs w:val="24"/>
        </w:rPr>
      </w:pPr>
      <w:r>
        <w:rPr>
          <w:noProof/>
          <w:snapToGrid/>
          <w:spacing w:val="-3"/>
          <w:sz w:val="20"/>
          <w:szCs w:val="24"/>
        </w:rPr>
        <mc:AlternateContent>
          <mc:Choice Requires="wps">
            <w:drawing>
              <wp:anchor distT="0" distB="0" distL="114300" distR="114300" simplePos="0" relativeHeight="251788288" behindDoc="0" locked="0" layoutInCell="1" allowOverlap="1" wp14:anchorId="118681E0" wp14:editId="49FFB5F4">
                <wp:simplePos x="0" y="0"/>
                <wp:positionH relativeFrom="column">
                  <wp:posOffset>1066800</wp:posOffset>
                </wp:positionH>
                <wp:positionV relativeFrom="paragraph">
                  <wp:posOffset>57785</wp:posOffset>
                </wp:positionV>
                <wp:extent cx="1447800" cy="457200"/>
                <wp:effectExtent l="0" t="635"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156D22" w14:textId="77777777" w:rsidR="00E860FD" w:rsidRDefault="00E860FD" w:rsidP="00875771">
                            <w:pPr>
                              <w:pStyle w:val="Footer"/>
                              <w:tabs>
                                <w:tab w:val="clear" w:pos="4320"/>
                                <w:tab w:val="clear" w:pos="8640"/>
                              </w:tabs>
                              <w:rPr>
                                <w:b/>
                                <w:bCs/>
                                <w:sz w:val="48"/>
                                <w:vertAlign w:val="subscript"/>
                              </w:rPr>
                            </w:pPr>
                            <w:r>
                              <w:t xml:space="preserve">    </w:t>
                            </w:r>
                            <w:r>
                              <w:rPr>
                                <w:b/>
                                <w:bCs/>
                              </w:rPr>
                              <w:t xml:space="preserve">Complication </w:t>
                            </w:r>
                            <w:r>
                              <w:rPr>
                                <w:b/>
                                <w:bCs/>
                                <w:sz w:val="52"/>
                                <w:vertAlign w:val="subscri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34" type="#_x0000_t202" style="position:absolute;margin-left:84pt;margin-top:4.55pt;width:114pt;height:3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" stroked="f">
                <v:textbox>
                  <w:txbxContent>
                    <w:p w14:paraId="35156D22" w14:textId="77777777" w:rsidR="00E860FD" w:rsidRDefault="00E860FD" w:rsidP="00875771">
                      <w:pPr>
                        <w:pStyle w:val="Footer"/>
                        <w:tabs>
                          <w:tab w:val="clear" w:pos="4320"/>
                          <w:tab w:val="clear" w:pos="8640"/>
                        </w:tabs>
                        <w:rPr>
                          <w:b/>
                          <w:bCs/>
                          <w:sz w:val="48"/>
                          <w:vertAlign w:val="subscript"/>
                        </w:rPr>
                      </w:pPr>
                      <w:r>
                        <w:t xml:space="preserve">    </w:t>
                      </w:r>
                      <w:r>
                        <w:rPr>
                          <w:b/>
                          <w:bCs/>
                        </w:rPr>
                        <w:t xml:space="preserve">Complication </w:t>
                      </w:r>
                      <w:r>
                        <w:rPr>
                          <w:b/>
                          <w:bCs/>
                          <w:sz w:val="52"/>
                          <w:vertAlign w:val="subscript"/>
                        </w:rPr>
                        <w:t>·</w:t>
                      </w:r>
                    </w:p>
                  </w:txbxContent>
                </v:textbox>
              </v:shape>
            </w:pict>
          </mc:Fallback>
        </mc:AlternateContent>
      </w:r>
    </w:p>
    <w:p w14:paraId="7BB69910" w14:textId="77777777" w:rsidR="00875771" w:rsidRPr="00875771" w:rsidRDefault="00875771" w:rsidP="00875771">
      <w:pPr>
        <w:widowControl/>
        <w:rPr>
          <w:snapToGrid/>
          <w:spacing w:val="-3"/>
          <w:szCs w:val="24"/>
        </w:rPr>
      </w:pPr>
    </w:p>
    <w:p w14:paraId="271AF087" w14:textId="77777777" w:rsidR="00875771" w:rsidRPr="00875771" w:rsidRDefault="00875771" w:rsidP="00875771">
      <w:pPr>
        <w:widowControl/>
        <w:rPr>
          <w:snapToGrid/>
          <w:spacing w:val="-3"/>
          <w:szCs w:val="24"/>
        </w:rPr>
      </w:pPr>
    </w:p>
    <w:p w14:paraId="4F8A2C4E" w14:textId="77777777" w:rsidR="00875771" w:rsidRPr="00875771" w:rsidRDefault="00875771" w:rsidP="00875771">
      <w:pPr>
        <w:widowControl/>
        <w:rPr>
          <w:snapToGrid/>
          <w:spacing w:val="-3"/>
          <w:szCs w:val="24"/>
        </w:rPr>
      </w:pPr>
    </w:p>
    <w:p w14:paraId="02D28E32" w14:textId="10C30A4F" w:rsidR="00875771" w:rsidRPr="00875771" w:rsidRDefault="00875771" w:rsidP="00875771">
      <w:pPr>
        <w:widowControl/>
        <w:rPr>
          <w:snapToGrid/>
          <w:spacing w:val="-3"/>
          <w:szCs w:val="24"/>
        </w:rPr>
      </w:pPr>
      <w:r>
        <w:rPr>
          <w:noProof/>
          <w:snapToGrid/>
          <w:spacing w:val="-3"/>
          <w:sz w:val="20"/>
          <w:szCs w:val="24"/>
        </w:rPr>
        <mc:AlternateContent>
          <mc:Choice Requires="wps">
            <w:drawing>
              <wp:anchor distT="0" distB="0" distL="114300" distR="114300" simplePos="0" relativeHeight="251790336" behindDoc="0" locked="0" layoutInCell="1" allowOverlap="1" wp14:anchorId="703124EC" wp14:editId="4B121BD8">
                <wp:simplePos x="0" y="0"/>
                <wp:positionH relativeFrom="column">
                  <wp:posOffset>4800600</wp:posOffset>
                </wp:positionH>
                <wp:positionV relativeFrom="paragraph">
                  <wp:posOffset>29210</wp:posOffset>
                </wp:positionV>
                <wp:extent cx="1447800" cy="470535"/>
                <wp:effectExtent l="0" t="0" r="0"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70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ED92B0" w14:textId="77777777" w:rsidR="00E860FD" w:rsidRDefault="00E860FD" w:rsidP="00875771">
                            <w:pPr>
                              <w:rPr>
                                <w:b/>
                                <w:bCs/>
                                <w:sz w:val="20"/>
                              </w:rPr>
                            </w:pPr>
                            <w:proofErr w:type="gramStart"/>
                            <w:r>
                              <w:rPr>
                                <w:b/>
                                <w:bCs/>
                                <w:sz w:val="48"/>
                              </w:rPr>
                              <w:t>·</w:t>
                            </w:r>
                            <w:r>
                              <w:rPr>
                                <w:b/>
                                <w:bCs/>
                                <w:sz w:val="28"/>
                              </w:rPr>
                              <w:t xml:space="preserve"> </w:t>
                            </w:r>
                            <w:r>
                              <w:rPr>
                                <w:b/>
                                <w:bCs/>
                              </w:rPr>
                              <w:t xml:space="preserve"> Resolution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35" type="#_x0000_t202" style="position:absolute;margin-left:378pt;margin-top:2.3pt;width:114pt;height:37.0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" stroked="f">
                <v:textbox>
                  <w:txbxContent>
                    <w:p w14:paraId="6BED92B0" w14:textId="77777777" w:rsidR="00E860FD" w:rsidRDefault="00E860FD" w:rsidP="00875771">
                      <w:pPr>
                        <w:rPr>
                          <w:b/>
                          <w:bCs/>
                          <w:sz w:val="20"/>
                        </w:rPr>
                      </w:pPr>
                      <w:proofErr w:type="gramStart"/>
                      <w:r>
                        <w:rPr>
                          <w:b/>
                          <w:bCs/>
                          <w:sz w:val="48"/>
                        </w:rPr>
                        <w:t>·</w:t>
                      </w:r>
                      <w:r>
                        <w:rPr>
                          <w:b/>
                          <w:bCs/>
                          <w:sz w:val="28"/>
                        </w:rPr>
                        <w:t xml:space="preserve"> </w:t>
                      </w:r>
                      <w:r>
                        <w:rPr>
                          <w:b/>
                          <w:bCs/>
                        </w:rPr>
                        <w:t xml:space="preserve"> Resolution</w:t>
                      </w:r>
                      <w:proofErr w:type="gramEnd"/>
                    </w:p>
                  </w:txbxContent>
                </v:textbox>
              </v:shape>
            </w:pict>
          </mc:Fallback>
        </mc:AlternateContent>
      </w:r>
      <w:r>
        <w:rPr>
          <w:noProof/>
          <w:snapToGrid/>
          <w:spacing w:val="-3"/>
          <w:sz w:val="20"/>
          <w:szCs w:val="24"/>
        </w:rPr>
        <mc:AlternateContent>
          <mc:Choice Requires="wps">
            <w:drawing>
              <wp:anchor distT="0" distB="0" distL="114300" distR="114300" simplePos="0" relativeHeight="251789312" behindDoc="0" locked="0" layoutInCell="1" allowOverlap="1" wp14:anchorId="28625491" wp14:editId="282EC73B">
                <wp:simplePos x="0" y="0"/>
                <wp:positionH relativeFrom="column">
                  <wp:posOffset>76200</wp:posOffset>
                </wp:positionH>
                <wp:positionV relativeFrom="paragraph">
                  <wp:posOffset>42545</wp:posOffset>
                </wp:positionV>
                <wp:extent cx="1676400" cy="571500"/>
                <wp:effectExtent l="0" t="635" r="0"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EC7BB0" w14:textId="77777777" w:rsidR="00E860FD" w:rsidRDefault="00E860FD" w:rsidP="00875771">
                            <w:pPr>
                              <w:pStyle w:val="Footer"/>
                              <w:tabs>
                                <w:tab w:val="clear" w:pos="4320"/>
                                <w:tab w:val="clear" w:pos="8640"/>
                              </w:tabs>
                              <w:rPr>
                                <w:sz w:val="28"/>
                              </w:rPr>
                            </w:pPr>
                            <w:r>
                              <w:rPr>
                                <w:b/>
                                <w:bCs/>
                              </w:rPr>
                              <w:t xml:space="preserve">Basic </w:t>
                            </w:r>
                            <w:proofErr w:type="gramStart"/>
                            <w:r>
                              <w:rPr>
                                <w:b/>
                                <w:bCs/>
                              </w:rPr>
                              <w:t>Situation</w:t>
                            </w:r>
                            <w:r>
                              <w:t xml:space="preserve">  </w:t>
                            </w:r>
                            <w:r>
                              <w:rPr>
                                <w:sz w:val="52"/>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36" type="#_x0000_t202" style="position:absolute;margin-left:6pt;margin-top:3.35pt;width:132pt;height: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igggIAABs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" stroked="f">
                <v:textbox>
                  <w:txbxContent>
                    <w:p w14:paraId="5DEC7BB0" w14:textId="77777777" w:rsidR="00E860FD" w:rsidRDefault="00E860FD" w:rsidP="00875771">
                      <w:pPr>
                        <w:pStyle w:val="Footer"/>
                        <w:tabs>
                          <w:tab w:val="clear" w:pos="4320"/>
                          <w:tab w:val="clear" w:pos="8640"/>
                        </w:tabs>
                        <w:rPr>
                          <w:sz w:val="28"/>
                        </w:rPr>
                      </w:pPr>
                      <w:r>
                        <w:rPr>
                          <w:b/>
                          <w:bCs/>
                        </w:rPr>
                        <w:t xml:space="preserve">Basic </w:t>
                      </w:r>
                      <w:proofErr w:type="gramStart"/>
                      <w:r>
                        <w:rPr>
                          <w:b/>
                          <w:bCs/>
                        </w:rPr>
                        <w:t>Situation</w:t>
                      </w:r>
                      <w:r>
                        <w:t xml:space="preserve">  </w:t>
                      </w:r>
                      <w:r>
                        <w:rPr>
                          <w:sz w:val="52"/>
                        </w:rPr>
                        <w:t>·</w:t>
                      </w:r>
                      <w:proofErr w:type="gramEnd"/>
                    </w:p>
                  </w:txbxContent>
                </v:textbox>
              </v:shape>
            </w:pict>
          </mc:Fallback>
        </mc:AlternateContent>
      </w:r>
    </w:p>
    <w:p w14:paraId="62A5D02E" w14:textId="398B16B7" w:rsidR="00875771" w:rsidRPr="00875771" w:rsidRDefault="00875771" w:rsidP="00875771">
      <w:pPr>
        <w:widowControl/>
        <w:rPr>
          <w:snapToGrid/>
          <w:spacing w:val="-3"/>
          <w:szCs w:val="24"/>
        </w:rPr>
      </w:pPr>
      <w:r>
        <w:rPr>
          <w:noProof/>
          <w:snapToGrid/>
          <w:spacing w:val="-3"/>
          <w:sz w:val="20"/>
          <w:szCs w:val="24"/>
        </w:rPr>
        <mc:AlternateContent>
          <mc:Choice Requires="wps">
            <w:drawing>
              <wp:anchor distT="0" distB="0" distL="114300" distR="114300" simplePos="0" relativeHeight="251792384" behindDoc="0" locked="0" layoutInCell="1" allowOverlap="1" wp14:anchorId="5F5308A1" wp14:editId="542F66E4">
                <wp:simplePos x="0" y="0"/>
                <wp:positionH relativeFrom="column">
                  <wp:posOffset>1295400</wp:posOffset>
                </wp:positionH>
                <wp:positionV relativeFrom="paragraph">
                  <wp:posOffset>90170</wp:posOffset>
                </wp:positionV>
                <wp:extent cx="3581400" cy="0"/>
                <wp:effectExtent l="9525" t="13970" r="9525" b="5080"/>
                <wp:wrapNone/>
                <wp:docPr id="121"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1"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7.1pt" to="384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GmVIAIAADoEAAAOAAAAZHJzL2Uyb0RvYy54bWysU8uu2jAQ3VfqP1jeQxJuo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"/>
            </w:pict>
          </mc:Fallback>
        </mc:AlternateContent>
      </w:r>
    </w:p>
    <w:p w14:paraId="0E306183" w14:textId="77777777" w:rsidR="00875771" w:rsidRPr="00875771" w:rsidRDefault="00875771" w:rsidP="00875771">
      <w:pPr>
        <w:widowControl/>
        <w:spacing w:after="240"/>
        <w:rPr>
          <w:snapToGrid/>
          <w:szCs w:val="24"/>
        </w:rPr>
      </w:pPr>
    </w:p>
    <w:p w14:paraId="71199F2D" w14:textId="77777777" w:rsidR="00875771" w:rsidRPr="00875771" w:rsidRDefault="00875771" w:rsidP="00203B8B">
      <w:pPr>
        <w:widowControl/>
        <w:numPr>
          <w:ilvl w:val="0"/>
          <w:numId w:val="133"/>
        </w:numPr>
        <w:spacing w:after="240"/>
        <w:jc w:val="both"/>
        <w:rPr>
          <w:snapToGrid/>
          <w:szCs w:val="24"/>
        </w:rPr>
      </w:pPr>
      <w:r w:rsidRPr="00875771">
        <w:rPr>
          <w:snapToGrid/>
          <w:spacing w:val="-3"/>
          <w:szCs w:val="24"/>
        </w:rPr>
        <w:t xml:space="preserve">Have the students write about a time when they were very frightened only to discover their fear was not justified.  To help students begin this activity, have them generate/brainstorm a list of words that are associated with fear.  Have the students discuss ways they can make their story suspenseful--what kind of words would they use?  How could they begin their narration in such </w:t>
      </w:r>
      <w:r w:rsidRPr="00875771">
        <w:rPr>
          <w:snapToGrid/>
          <w:spacing w:val="-3"/>
          <w:szCs w:val="24"/>
        </w:rPr>
        <w:lastRenderedPageBreak/>
        <w:t xml:space="preserve">a way as to hook their reader?  Also, how does their story incorporate the elements of plot?  Have each student place the completed composition on fear in the </w:t>
      </w:r>
      <w:r w:rsidRPr="00875771">
        <w:rPr>
          <w:b/>
          <w:bCs/>
          <w:snapToGrid/>
          <w:spacing w:val="-3"/>
          <w:szCs w:val="24"/>
        </w:rPr>
        <w:t>Works in Progress</w:t>
      </w:r>
      <w:r w:rsidRPr="00875771">
        <w:rPr>
          <w:snapToGrid/>
          <w:spacing w:val="-3"/>
          <w:szCs w:val="24"/>
        </w:rPr>
        <w:t xml:space="preserve"> folder. </w:t>
      </w:r>
    </w:p>
    <w:p w14:paraId="7EFC7136" w14:textId="77777777" w:rsidR="00875771" w:rsidRPr="00875771" w:rsidRDefault="00875771" w:rsidP="00203B8B">
      <w:pPr>
        <w:widowControl/>
        <w:numPr>
          <w:ilvl w:val="0"/>
          <w:numId w:val="134"/>
        </w:numPr>
        <w:spacing w:after="240"/>
        <w:jc w:val="both"/>
        <w:rPr>
          <w:snapToGrid/>
          <w:szCs w:val="24"/>
        </w:rPr>
      </w:pPr>
      <w:r w:rsidRPr="00875771">
        <w:rPr>
          <w:snapToGrid/>
          <w:spacing w:val="-3"/>
          <w:szCs w:val="24"/>
        </w:rPr>
        <w:t xml:space="preserve">Have the students read “Poison,” p. 337, </w:t>
      </w:r>
      <w:r w:rsidRPr="00875771">
        <w:rPr>
          <w:i/>
          <w:iCs/>
          <w:snapToGrid/>
          <w:spacing w:val="-3"/>
          <w:szCs w:val="24"/>
        </w:rPr>
        <w:t>EOL</w:t>
      </w:r>
      <w:r w:rsidRPr="00875771">
        <w:rPr>
          <w:snapToGrid/>
          <w:spacing w:val="-3"/>
          <w:szCs w:val="24"/>
        </w:rPr>
        <w:t xml:space="preserve">.  Place students in small groups. Distribute an ample supply of post-it notes or index cards to each group.  Ask the students to search through the story to find vocabulary words that convey the tones of </w:t>
      </w:r>
      <w:r w:rsidRPr="00875771">
        <w:rPr>
          <w:i/>
          <w:iCs/>
          <w:snapToGrid/>
          <w:spacing w:val="-3"/>
          <w:szCs w:val="24"/>
        </w:rPr>
        <w:t xml:space="preserve">fear, frustration, powerlessness, prejudice, </w:t>
      </w:r>
      <w:r w:rsidRPr="00875771">
        <w:rPr>
          <w:snapToGrid/>
          <w:spacing w:val="-3"/>
          <w:szCs w:val="24"/>
        </w:rPr>
        <w:t xml:space="preserve">and </w:t>
      </w:r>
      <w:r w:rsidRPr="00875771">
        <w:rPr>
          <w:i/>
          <w:iCs/>
          <w:snapToGrid/>
          <w:spacing w:val="-3"/>
          <w:szCs w:val="24"/>
        </w:rPr>
        <w:t>refinement.</w:t>
      </w:r>
      <w:r w:rsidRPr="00875771">
        <w:rPr>
          <w:snapToGrid/>
          <w:spacing w:val="-3"/>
          <w:szCs w:val="24"/>
        </w:rPr>
        <w:t xml:space="preserve">  The teacher should draw a Tree Map on the board.  (</w:t>
      </w:r>
      <w:hyperlink w:anchor="_Poison" w:history="1">
        <w:r w:rsidRPr="00875771">
          <w:rPr>
            <w:snapToGrid/>
            <w:color w:val="0000FF"/>
            <w:spacing w:val="-3"/>
            <w:szCs w:val="24"/>
            <w:u w:val="single"/>
          </w:rPr>
          <w:t xml:space="preserve">See </w:t>
        </w:r>
        <w:proofErr w:type="gramStart"/>
        <w:r w:rsidRPr="00875771">
          <w:rPr>
            <w:snapToGrid/>
            <w:color w:val="0000FF"/>
            <w:spacing w:val="-3"/>
            <w:szCs w:val="24"/>
            <w:u w:val="single"/>
          </w:rPr>
          <w:t>A</w:t>
        </w:r>
        <w:r w:rsidRPr="00875771">
          <w:rPr>
            <w:snapToGrid/>
            <w:color w:val="0000FF"/>
            <w:spacing w:val="-3"/>
            <w:szCs w:val="24"/>
            <w:u w:val="single"/>
          </w:rPr>
          <w:t>c</w:t>
        </w:r>
        <w:r w:rsidRPr="00875771">
          <w:rPr>
            <w:snapToGrid/>
            <w:color w:val="0000FF"/>
            <w:spacing w:val="-3"/>
            <w:szCs w:val="24"/>
            <w:u w:val="single"/>
          </w:rPr>
          <w:t>tivities  Section</w:t>
        </w:r>
        <w:proofErr w:type="gramEnd"/>
      </w:hyperlink>
      <w:r w:rsidRPr="00875771">
        <w:rPr>
          <w:snapToGrid/>
          <w:spacing w:val="-3"/>
          <w:szCs w:val="24"/>
        </w:rPr>
        <w:t xml:space="preserve">.)  Ask each group to post their findings under one of the category headings and explain their reasons for their choices.  Following whole class discussion, words may be moved among categories for the best “fit.”  </w:t>
      </w:r>
    </w:p>
    <w:p w14:paraId="35902C2A" w14:textId="77777777" w:rsidR="00875771" w:rsidRPr="00875771" w:rsidRDefault="00875771" w:rsidP="00875771">
      <w:pPr>
        <w:widowControl/>
        <w:tabs>
          <w:tab w:val="left" w:pos="-1440"/>
          <w:tab w:val="left" w:pos="-720"/>
        </w:tabs>
        <w:suppressAutoHyphens/>
        <w:spacing w:after="240" w:line="240" w:lineRule="atLeast"/>
        <w:jc w:val="center"/>
        <w:rPr>
          <w:b/>
          <w:bCs/>
          <w:i/>
          <w:iCs/>
          <w:snapToGrid/>
          <w:spacing w:val="-3"/>
          <w:sz w:val="28"/>
          <w:szCs w:val="24"/>
        </w:rPr>
      </w:pPr>
      <w:r w:rsidRPr="00875771">
        <w:rPr>
          <w:b/>
          <w:bCs/>
          <w:snapToGrid/>
          <w:spacing w:val="-3"/>
          <w:sz w:val="28"/>
          <w:szCs w:val="24"/>
        </w:rPr>
        <w:t xml:space="preserve">“The Gift of the Magi,” p. 350, </w:t>
      </w:r>
      <w:r w:rsidRPr="00875771">
        <w:rPr>
          <w:b/>
          <w:bCs/>
          <w:i/>
          <w:iCs/>
          <w:snapToGrid/>
          <w:spacing w:val="-3"/>
          <w:sz w:val="28"/>
          <w:szCs w:val="24"/>
        </w:rPr>
        <w:t>EOL</w:t>
      </w:r>
    </w:p>
    <w:p w14:paraId="76FB115C" w14:textId="77777777" w:rsidR="00875771" w:rsidRPr="00875771" w:rsidRDefault="00875771" w:rsidP="00203B8B">
      <w:pPr>
        <w:widowControl/>
        <w:numPr>
          <w:ilvl w:val="0"/>
          <w:numId w:val="114"/>
        </w:numPr>
        <w:tabs>
          <w:tab w:val="left" w:pos="-1440"/>
          <w:tab w:val="left" w:pos="-720"/>
        </w:tabs>
        <w:suppressAutoHyphens/>
        <w:spacing w:line="240" w:lineRule="atLeast"/>
        <w:rPr>
          <w:snapToGrid/>
          <w:spacing w:val="-3"/>
          <w:szCs w:val="24"/>
        </w:rPr>
      </w:pPr>
      <w:r w:rsidRPr="00875771">
        <w:rPr>
          <w:snapToGrid/>
          <w:spacing w:val="-3"/>
          <w:szCs w:val="24"/>
        </w:rPr>
        <w:t>Have the students choose one of the following ways to respond to the idea of a treasured possession:</w:t>
      </w:r>
    </w:p>
    <w:p w14:paraId="18D5E8EA" w14:textId="77777777" w:rsidR="00875771" w:rsidRPr="00875771" w:rsidRDefault="00875771" w:rsidP="00203B8B">
      <w:pPr>
        <w:widowControl/>
        <w:numPr>
          <w:ilvl w:val="0"/>
          <w:numId w:val="130"/>
        </w:numPr>
        <w:tabs>
          <w:tab w:val="left" w:pos="-1440"/>
          <w:tab w:val="left" w:pos="-720"/>
        </w:tabs>
        <w:suppressAutoHyphens/>
        <w:spacing w:line="240" w:lineRule="atLeast"/>
        <w:jc w:val="both"/>
        <w:rPr>
          <w:snapToGrid/>
          <w:spacing w:val="-3"/>
          <w:szCs w:val="24"/>
        </w:rPr>
      </w:pPr>
      <w:r w:rsidRPr="00875771">
        <w:rPr>
          <w:snapToGrid/>
          <w:spacing w:val="-3"/>
          <w:szCs w:val="24"/>
        </w:rPr>
        <w:t xml:space="preserve">Journal entry: If you could save one item from a disaster—a fire, a flood, or an earthquake—what would it be?  In a few sentences describe your most cherished possession and tell why you treasure it so.  Was it a gift?  If so, from whom?  Do you associate it with a special occasion?  </w:t>
      </w:r>
    </w:p>
    <w:p w14:paraId="61552176" w14:textId="77777777" w:rsidR="00875771" w:rsidRPr="00875771" w:rsidRDefault="00875771" w:rsidP="00203B8B">
      <w:pPr>
        <w:widowControl/>
        <w:numPr>
          <w:ilvl w:val="0"/>
          <w:numId w:val="130"/>
        </w:numPr>
        <w:tabs>
          <w:tab w:val="left" w:pos="-1440"/>
          <w:tab w:val="left" w:pos="-720"/>
        </w:tabs>
        <w:suppressAutoHyphens/>
        <w:spacing w:after="120" w:line="240" w:lineRule="atLeast"/>
        <w:jc w:val="both"/>
        <w:rPr>
          <w:snapToGrid/>
          <w:spacing w:val="-3"/>
          <w:szCs w:val="24"/>
        </w:rPr>
      </w:pPr>
      <w:r w:rsidRPr="00875771">
        <w:rPr>
          <w:snapToGrid/>
          <w:spacing w:val="-3"/>
          <w:szCs w:val="24"/>
        </w:rPr>
        <w:t>Use the same prompt question, but ask the students to sketch the item.  Underneath it list 10 descriptive words that match it.  How would you feel about having to give it up?</w:t>
      </w:r>
    </w:p>
    <w:p w14:paraId="19F19E83" w14:textId="77777777" w:rsidR="00875771" w:rsidRPr="00875771" w:rsidRDefault="00875771" w:rsidP="00203B8B">
      <w:pPr>
        <w:widowControl/>
        <w:numPr>
          <w:ilvl w:val="0"/>
          <w:numId w:val="114"/>
        </w:numPr>
        <w:tabs>
          <w:tab w:val="left" w:pos="-1440"/>
          <w:tab w:val="left" w:pos="-720"/>
        </w:tabs>
        <w:suppressAutoHyphens/>
        <w:spacing w:after="240" w:line="240" w:lineRule="atLeast"/>
        <w:jc w:val="both"/>
        <w:rPr>
          <w:snapToGrid/>
          <w:spacing w:val="-3"/>
          <w:szCs w:val="24"/>
        </w:rPr>
      </w:pPr>
      <w:r w:rsidRPr="00875771">
        <w:rPr>
          <w:snapToGrid/>
          <w:spacing w:val="-3"/>
          <w:szCs w:val="24"/>
        </w:rPr>
        <w:t xml:space="preserve">Have the students research and explore gift-giving traditions of various groups or for certain occasions (for example, the Jewish celebration of Hanukah, the potlatch ceremony among some Native American groups, in which an individual gives away </w:t>
      </w:r>
      <w:r w:rsidRPr="00875771">
        <w:rPr>
          <w:i/>
          <w:iCs/>
          <w:snapToGrid/>
          <w:spacing w:val="-3"/>
          <w:szCs w:val="24"/>
        </w:rPr>
        <w:t>every</w:t>
      </w:r>
      <w:r w:rsidRPr="00875771">
        <w:rPr>
          <w:snapToGrid/>
          <w:spacing w:val="-3"/>
          <w:szCs w:val="24"/>
        </w:rPr>
        <w:t xml:space="preserve"> possession, Kwanzaa, the </w:t>
      </w:r>
      <w:r w:rsidRPr="00875771">
        <w:rPr>
          <w:i/>
          <w:iCs/>
          <w:snapToGrid/>
          <w:spacing w:val="-3"/>
          <w:szCs w:val="24"/>
        </w:rPr>
        <w:t>Kula</w:t>
      </w:r>
      <w:r w:rsidRPr="00875771">
        <w:rPr>
          <w:snapToGrid/>
          <w:spacing w:val="-3"/>
          <w:szCs w:val="24"/>
        </w:rPr>
        <w:t xml:space="preserve"> tradition of Pacific Islanders, or traditional gifts and celebrations associated with anniversaries, graduations, and birthdays.)  Presentations may be formal or informal, oral or written, and/or include visuals or technology.  </w:t>
      </w:r>
    </w:p>
    <w:p w14:paraId="655AB79E" w14:textId="77777777" w:rsidR="00875771" w:rsidRPr="00875771" w:rsidRDefault="00875771" w:rsidP="00203B8B">
      <w:pPr>
        <w:widowControl/>
        <w:numPr>
          <w:ilvl w:val="0"/>
          <w:numId w:val="114"/>
        </w:numPr>
        <w:tabs>
          <w:tab w:val="left" w:pos="-1440"/>
          <w:tab w:val="left" w:pos="-720"/>
        </w:tabs>
        <w:suppressAutoHyphens/>
        <w:spacing w:after="240" w:line="240" w:lineRule="atLeast"/>
        <w:jc w:val="both"/>
        <w:rPr>
          <w:snapToGrid/>
          <w:spacing w:val="-3"/>
          <w:szCs w:val="24"/>
        </w:rPr>
      </w:pPr>
      <w:r w:rsidRPr="00875771">
        <w:rPr>
          <w:snapToGrid/>
          <w:spacing w:val="-3"/>
          <w:szCs w:val="24"/>
        </w:rPr>
        <w:t xml:space="preserve">Place the students in small groups.  Direct their attention to the painting entitled "A Woman's Work," p. 203, </w:t>
      </w:r>
      <w:r w:rsidRPr="00875771">
        <w:rPr>
          <w:i/>
          <w:iCs/>
          <w:snapToGrid/>
          <w:spacing w:val="-3"/>
          <w:szCs w:val="24"/>
        </w:rPr>
        <w:t>EOL</w:t>
      </w:r>
      <w:r w:rsidRPr="00875771">
        <w:rPr>
          <w:snapToGrid/>
          <w:spacing w:val="-3"/>
          <w:szCs w:val="24"/>
        </w:rPr>
        <w:t xml:space="preserve">.  Give each group a sheet of paper and ask them to use their creative ideas to do some imaginary investigative reporting.  They are to use the 5 </w:t>
      </w:r>
      <w:proofErr w:type="spellStart"/>
      <w:r w:rsidRPr="00875771">
        <w:rPr>
          <w:snapToGrid/>
          <w:spacing w:val="-3"/>
          <w:szCs w:val="24"/>
        </w:rPr>
        <w:t>Ws</w:t>
      </w:r>
      <w:proofErr w:type="spellEnd"/>
      <w:r w:rsidRPr="00875771">
        <w:rPr>
          <w:snapToGrid/>
          <w:spacing w:val="-3"/>
          <w:szCs w:val="24"/>
        </w:rPr>
        <w:t xml:space="preserve"> and an H (</w:t>
      </w:r>
      <w:r w:rsidRPr="00875771">
        <w:rPr>
          <w:i/>
          <w:snapToGrid/>
          <w:spacing w:val="-3"/>
          <w:szCs w:val="24"/>
        </w:rPr>
        <w:t>who, what, when, where, why, how</w:t>
      </w:r>
      <w:r w:rsidRPr="00875771">
        <w:rPr>
          <w:snapToGrid/>
          <w:spacing w:val="-3"/>
          <w:szCs w:val="24"/>
        </w:rPr>
        <w:t xml:space="preserve"> that all journalists use) to deliver an informative story based upon what they can infer from the artwork. They should reach consensus and compile their ideas to create a short news story that can be delivered orally to the class.  Allow only a short period of time for this activity, so that they are forced to stretch their abilities.  </w:t>
      </w:r>
      <w:r w:rsidRPr="00875771">
        <w:rPr>
          <w:b/>
          <w:bCs/>
          <w:snapToGrid/>
          <w:spacing w:val="-3"/>
          <w:szCs w:val="24"/>
        </w:rPr>
        <w:t>Who</w:t>
      </w:r>
      <w:r w:rsidRPr="00875771">
        <w:rPr>
          <w:snapToGrid/>
          <w:spacing w:val="-3"/>
          <w:szCs w:val="24"/>
        </w:rPr>
        <w:t xml:space="preserve"> is the woman in the picture? </w:t>
      </w:r>
      <w:r w:rsidRPr="00875771">
        <w:rPr>
          <w:b/>
          <w:bCs/>
          <w:snapToGrid/>
          <w:spacing w:val="-3"/>
          <w:szCs w:val="24"/>
        </w:rPr>
        <w:t xml:space="preserve">What </w:t>
      </w:r>
      <w:r w:rsidRPr="00875771">
        <w:rPr>
          <w:snapToGrid/>
          <w:spacing w:val="-3"/>
          <w:szCs w:val="24"/>
        </w:rPr>
        <w:t xml:space="preserve">does the setting suggest about her circumstances or predicament? </w:t>
      </w:r>
      <w:proofErr w:type="gramStart"/>
      <w:r w:rsidRPr="00875771">
        <w:rPr>
          <w:b/>
          <w:bCs/>
          <w:snapToGrid/>
          <w:spacing w:val="-3"/>
          <w:szCs w:val="24"/>
        </w:rPr>
        <w:t xml:space="preserve">Where </w:t>
      </w:r>
      <w:r w:rsidRPr="00875771">
        <w:rPr>
          <w:snapToGrid/>
          <w:spacing w:val="-3"/>
          <w:szCs w:val="24"/>
        </w:rPr>
        <w:t xml:space="preserve"> and</w:t>
      </w:r>
      <w:proofErr w:type="gramEnd"/>
      <w:r w:rsidRPr="00875771">
        <w:rPr>
          <w:snapToGrid/>
          <w:spacing w:val="-3"/>
          <w:szCs w:val="24"/>
        </w:rPr>
        <w:t xml:space="preserve"> </w:t>
      </w:r>
      <w:r w:rsidRPr="00875771">
        <w:rPr>
          <w:b/>
          <w:bCs/>
          <w:snapToGrid/>
          <w:spacing w:val="-3"/>
          <w:szCs w:val="24"/>
        </w:rPr>
        <w:t>When</w:t>
      </w:r>
      <w:r w:rsidRPr="00875771">
        <w:rPr>
          <w:snapToGrid/>
          <w:spacing w:val="-3"/>
          <w:szCs w:val="24"/>
        </w:rPr>
        <w:t xml:space="preserve"> did this story “break”?  </w:t>
      </w:r>
      <w:r w:rsidRPr="00875771">
        <w:rPr>
          <w:b/>
          <w:bCs/>
          <w:snapToGrid/>
          <w:spacing w:val="-3"/>
          <w:szCs w:val="24"/>
        </w:rPr>
        <w:t>Why</w:t>
      </w:r>
      <w:r w:rsidRPr="00875771">
        <w:rPr>
          <w:snapToGrid/>
          <w:spacing w:val="-3"/>
          <w:szCs w:val="24"/>
        </w:rPr>
        <w:t xml:space="preserve"> is she doing this task (voluntarily or forced)?  </w:t>
      </w:r>
      <w:r w:rsidRPr="00875771">
        <w:rPr>
          <w:b/>
          <w:bCs/>
          <w:snapToGrid/>
          <w:spacing w:val="-3"/>
          <w:szCs w:val="24"/>
        </w:rPr>
        <w:t>How</w:t>
      </w:r>
      <w:r w:rsidRPr="00875771">
        <w:rPr>
          <w:snapToGrid/>
          <w:spacing w:val="-3"/>
          <w:szCs w:val="24"/>
        </w:rPr>
        <w:t xml:space="preserve"> might she feel about her "woman's work"?  Students can use this last question to guide the headline for their news story.  They should consider the tone of the story they are trying to depict (humorous, satirical, etc.)  Allow time for oral sharing of their creations.  As a follow up, on a more serious note, ask the students how the subject of the painting's life seems to differ or be similar to their own grandmother's or mother's life.  How does it seem to differ from what they envision for themselves or their spouses?  After reading the story, return to the picture again and ask how it is similar or different from Della's life. </w:t>
      </w:r>
    </w:p>
    <w:p w14:paraId="644312CB" w14:textId="77777777" w:rsidR="00875771" w:rsidRPr="00875771" w:rsidRDefault="00875771" w:rsidP="00203B8B">
      <w:pPr>
        <w:widowControl/>
        <w:numPr>
          <w:ilvl w:val="0"/>
          <w:numId w:val="114"/>
        </w:numPr>
        <w:tabs>
          <w:tab w:val="left" w:pos="-1440"/>
          <w:tab w:val="left" w:pos="-720"/>
        </w:tabs>
        <w:suppressAutoHyphens/>
        <w:spacing w:after="240" w:line="240" w:lineRule="atLeast"/>
        <w:jc w:val="both"/>
        <w:rPr>
          <w:snapToGrid/>
          <w:spacing w:val="-3"/>
          <w:szCs w:val="24"/>
        </w:rPr>
      </w:pPr>
      <w:r w:rsidRPr="00875771">
        <w:rPr>
          <w:snapToGrid/>
          <w:spacing w:val="-3"/>
          <w:szCs w:val="24"/>
        </w:rPr>
        <w:lastRenderedPageBreak/>
        <w:t xml:space="preserve">Have the students to locate two or three passages from the selection that they feel contain "lofty" language and difficult vocabulary.  Have them prepare overhead transparencies or handouts for their classmates that show the original piece with the advanced diction highlighted or marked.  Underneath, they should rewrite the passage so that it shows a contrasting tone and style for a specific audience. They must identify or explain who this audience would be and justify why they chose the words they inserted as replacements.  </w:t>
      </w:r>
    </w:p>
    <w:p w14:paraId="7C34F33F" w14:textId="77777777" w:rsidR="00875771" w:rsidRPr="00875771" w:rsidRDefault="00875771" w:rsidP="00203B8B">
      <w:pPr>
        <w:widowControl/>
        <w:numPr>
          <w:ilvl w:val="0"/>
          <w:numId w:val="114"/>
        </w:numPr>
        <w:tabs>
          <w:tab w:val="left" w:pos="-1440"/>
          <w:tab w:val="left" w:pos="-720"/>
        </w:tabs>
        <w:suppressAutoHyphens/>
        <w:spacing w:after="240" w:line="240" w:lineRule="atLeast"/>
        <w:jc w:val="both"/>
        <w:rPr>
          <w:snapToGrid/>
          <w:spacing w:val="-3"/>
          <w:szCs w:val="24"/>
        </w:rPr>
      </w:pPr>
      <w:r w:rsidRPr="00875771">
        <w:rPr>
          <w:snapToGrid/>
          <w:spacing w:val="-3"/>
          <w:szCs w:val="24"/>
        </w:rPr>
        <w:t xml:space="preserve">Have the students, after </w:t>
      </w:r>
      <w:proofErr w:type="gramStart"/>
      <w:r w:rsidRPr="00875771">
        <w:rPr>
          <w:snapToGrid/>
          <w:spacing w:val="-3"/>
          <w:szCs w:val="24"/>
        </w:rPr>
        <w:t>reading,</w:t>
      </w:r>
      <w:proofErr w:type="gramEnd"/>
      <w:r w:rsidRPr="00875771">
        <w:rPr>
          <w:snapToGrid/>
          <w:spacing w:val="-3"/>
          <w:szCs w:val="24"/>
        </w:rPr>
        <w:t xml:space="preserve"> update the story of Jim and Della.  It is now ten or more years later.  The students may select a new locale, such as Dallas or Los </w:t>
      </w:r>
      <w:proofErr w:type="spellStart"/>
      <w:r w:rsidRPr="00875771">
        <w:rPr>
          <w:snapToGrid/>
          <w:spacing w:val="-3"/>
          <w:szCs w:val="24"/>
        </w:rPr>
        <w:t>Angelus</w:t>
      </w:r>
      <w:proofErr w:type="spellEnd"/>
      <w:r w:rsidRPr="00875771">
        <w:rPr>
          <w:snapToGrid/>
          <w:spacing w:val="-3"/>
          <w:szCs w:val="24"/>
        </w:rPr>
        <w:t xml:space="preserve">, and a different time period, such as 1950, 1970, or 2020.  The students should take into account such things as wages, prices, the cost of rent, appropriate living accommodations, and types of jobs each character would have.  Have them keep two elements of the story unchanged: 1) still use the famous opening line, and 2) still make the amount of money that Della would have saved be insufficient for purchasing the gift.  When this assignment is completed, students may refer to/use/adapt the rubric found p. 110, </w:t>
      </w:r>
      <w:r w:rsidRPr="00875771">
        <w:rPr>
          <w:b/>
          <w:bCs/>
          <w:i/>
          <w:iCs/>
          <w:snapToGrid/>
          <w:spacing w:val="-3"/>
          <w:szCs w:val="24"/>
        </w:rPr>
        <w:t>Portfolio Management System</w:t>
      </w:r>
      <w:r w:rsidRPr="00875771">
        <w:rPr>
          <w:b/>
          <w:bCs/>
          <w:snapToGrid/>
          <w:spacing w:val="-3"/>
          <w:szCs w:val="24"/>
        </w:rPr>
        <w:t>.</w:t>
      </w:r>
      <w:r w:rsidRPr="00875771">
        <w:rPr>
          <w:snapToGrid/>
          <w:spacing w:val="-3"/>
          <w:szCs w:val="24"/>
        </w:rPr>
        <w:t xml:space="preserve">  Include the piece in the </w:t>
      </w:r>
      <w:r w:rsidRPr="00875771">
        <w:rPr>
          <w:b/>
          <w:bCs/>
          <w:snapToGrid/>
          <w:spacing w:val="-3"/>
          <w:szCs w:val="24"/>
        </w:rPr>
        <w:t>Works in Progress</w:t>
      </w:r>
      <w:r w:rsidRPr="00875771">
        <w:rPr>
          <w:snapToGrid/>
          <w:spacing w:val="-3"/>
          <w:szCs w:val="24"/>
        </w:rPr>
        <w:t xml:space="preserve"> folder. </w:t>
      </w:r>
    </w:p>
    <w:p w14:paraId="1664C19C" w14:textId="77777777" w:rsidR="00875771" w:rsidRPr="00875771" w:rsidRDefault="00875771" w:rsidP="00875771">
      <w:pPr>
        <w:widowControl/>
        <w:spacing w:after="240"/>
        <w:jc w:val="center"/>
        <w:rPr>
          <w:b/>
          <w:bCs/>
          <w:snapToGrid/>
          <w:sz w:val="28"/>
          <w:szCs w:val="24"/>
        </w:rPr>
      </w:pPr>
    </w:p>
    <w:p w14:paraId="32642BC1" w14:textId="77777777" w:rsidR="00875771" w:rsidRPr="00875771" w:rsidRDefault="00875771" w:rsidP="00875771">
      <w:pPr>
        <w:widowControl/>
        <w:spacing w:after="240"/>
        <w:jc w:val="center"/>
        <w:rPr>
          <w:b/>
          <w:bCs/>
          <w:snapToGrid/>
          <w:sz w:val="28"/>
          <w:szCs w:val="24"/>
        </w:rPr>
      </w:pPr>
      <w:r w:rsidRPr="00875771">
        <w:rPr>
          <w:b/>
          <w:bCs/>
          <w:snapToGrid/>
          <w:sz w:val="28"/>
          <w:szCs w:val="24"/>
        </w:rPr>
        <w:t>“The Lady, or the Tiger</w:t>
      </w:r>
      <w:proofErr w:type="gramStart"/>
      <w:r w:rsidRPr="00875771">
        <w:rPr>
          <w:b/>
          <w:bCs/>
          <w:snapToGrid/>
          <w:sz w:val="28"/>
          <w:szCs w:val="24"/>
        </w:rPr>
        <w:t>?,</w:t>
      </w:r>
      <w:proofErr w:type="gramEnd"/>
      <w:r w:rsidRPr="00875771">
        <w:rPr>
          <w:b/>
          <w:bCs/>
          <w:snapToGrid/>
          <w:sz w:val="28"/>
          <w:szCs w:val="24"/>
        </w:rPr>
        <w:t>” p. 360</w:t>
      </w:r>
    </w:p>
    <w:p w14:paraId="47EF59CA" w14:textId="77777777" w:rsidR="00875771" w:rsidRPr="00875771" w:rsidRDefault="00875771" w:rsidP="00203B8B">
      <w:pPr>
        <w:widowControl/>
        <w:numPr>
          <w:ilvl w:val="0"/>
          <w:numId w:val="138"/>
        </w:numPr>
        <w:tabs>
          <w:tab w:val="num" w:pos="360"/>
        </w:tabs>
        <w:spacing w:after="240"/>
        <w:ind w:left="360"/>
        <w:rPr>
          <w:bCs/>
          <w:snapToGrid/>
          <w:szCs w:val="24"/>
        </w:rPr>
      </w:pPr>
      <w:r w:rsidRPr="00875771">
        <w:rPr>
          <w:bCs/>
          <w:snapToGrid/>
          <w:szCs w:val="24"/>
        </w:rPr>
        <w:t xml:space="preserve">Have the students participate in a quick review of the genre fairy tale.  Discuss elements that make this unique and draw on previous exposures students may have to link learning. </w:t>
      </w:r>
    </w:p>
    <w:p w14:paraId="44546995" w14:textId="77777777" w:rsidR="00875771" w:rsidRPr="00875771" w:rsidRDefault="00875771" w:rsidP="00203B8B">
      <w:pPr>
        <w:widowControl/>
        <w:numPr>
          <w:ilvl w:val="0"/>
          <w:numId w:val="138"/>
        </w:numPr>
        <w:tabs>
          <w:tab w:val="num" w:pos="360"/>
        </w:tabs>
        <w:spacing w:after="240"/>
        <w:ind w:left="360"/>
        <w:rPr>
          <w:bCs/>
          <w:snapToGrid/>
          <w:szCs w:val="24"/>
        </w:rPr>
      </w:pPr>
      <w:r w:rsidRPr="00875771">
        <w:rPr>
          <w:bCs/>
          <w:snapToGrid/>
          <w:szCs w:val="24"/>
        </w:rPr>
        <w:t xml:space="preserve">Have the students after reading the selection, form </w:t>
      </w:r>
      <w:proofErr w:type="spellStart"/>
      <w:r w:rsidRPr="00875771">
        <w:rPr>
          <w:bCs/>
          <w:snapToGrid/>
          <w:szCs w:val="24"/>
        </w:rPr>
        <w:t>diads</w:t>
      </w:r>
      <w:proofErr w:type="spellEnd"/>
      <w:r w:rsidRPr="00875771">
        <w:rPr>
          <w:bCs/>
          <w:snapToGrid/>
          <w:szCs w:val="24"/>
        </w:rPr>
        <w:t xml:space="preserve">.  Select a representative to choose one of two envelopes, one is written “Lady” and on the other is “Tiger.”).  It will be the job of each side to justify that the “Lady” was behind the door while the other team will prove the “Tiger” was behind the door.  The teacher will act as moderator as each side presents textual evidence based on plot and character. </w:t>
      </w:r>
    </w:p>
    <w:p w14:paraId="756352BD" w14:textId="77777777" w:rsidR="00875771" w:rsidRPr="00875771" w:rsidRDefault="00875771" w:rsidP="00203B8B">
      <w:pPr>
        <w:widowControl/>
        <w:numPr>
          <w:ilvl w:val="0"/>
          <w:numId w:val="138"/>
        </w:numPr>
        <w:tabs>
          <w:tab w:val="num" w:pos="360"/>
        </w:tabs>
        <w:spacing w:after="240"/>
        <w:ind w:left="360"/>
        <w:rPr>
          <w:bCs/>
          <w:snapToGrid/>
          <w:szCs w:val="24"/>
        </w:rPr>
      </w:pPr>
      <w:r w:rsidRPr="00875771">
        <w:rPr>
          <w:bCs/>
          <w:snapToGrid/>
          <w:szCs w:val="24"/>
        </w:rPr>
        <w:t xml:space="preserve">Following the above activity, offer the students a chance to reflect on the preceding activity.  Ask them to do so using the terms: </w:t>
      </w:r>
      <w:r w:rsidRPr="00875771">
        <w:rPr>
          <w:bCs/>
          <w:i/>
          <w:snapToGrid/>
          <w:szCs w:val="24"/>
        </w:rPr>
        <w:t>claim</w:t>
      </w:r>
      <w:r w:rsidRPr="00875771">
        <w:rPr>
          <w:bCs/>
          <w:snapToGrid/>
          <w:szCs w:val="24"/>
        </w:rPr>
        <w:t xml:space="preserve">, </w:t>
      </w:r>
      <w:r w:rsidRPr="00875771">
        <w:rPr>
          <w:bCs/>
          <w:i/>
          <w:snapToGrid/>
          <w:szCs w:val="24"/>
        </w:rPr>
        <w:t>support</w:t>
      </w:r>
      <w:r w:rsidRPr="00875771">
        <w:rPr>
          <w:bCs/>
          <w:snapToGrid/>
          <w:szCs w:val="24"/>
        </w:rPr>
        <w:t xml:space="preserve">, </w:t>
      </w:r>
      <w:r w:rsidRPr="00875771">
        <w:rPr>
          <w:bCs/>
          <w:i/>
          <w:snapToGrid/>
          <w:szCs w:val="24"/>
        </w:rPr>
        <w:t>logical</w:t>
      </w:r>
      <w:r w:rsidRPr="00875771">
        <w:rPr>
          <w:bCs/>
          <w:snapToGrid/>
          <w:szCs w:val="24"/>
        </w:rPr>
        <w:t xml:space="preserve"> </w:t>
      </w:r>
      <w:r w:rsidRPr="00875771">
        <w:rPr>
          <w:bCs/>
          <w:i/>
          <w:snapToGrid/>
          <w:szCs w:val="24"/>
        </w:rPr>
        <w:t>and emotional appeals</w:t>
      </w:r>
      <w:r w:rsidRPr="00875771">
        <w:rPr>
          <w:bCs/>
          <w:snapToGrid/>
          <w:szCs w:val="24"/>
        </w:rPr>
        <w:t xml:space="preserve">, and </w:t>
      </w:r>
      <w:r w:rsidRPr="00875771">
        <w:rPr>
          <w:bCs/>
          <w:i/>
          <w:snapToGrid/>
          <w:szCs w:val="24"/>
        </w:rPr>
        <w:t>facts</w:t>
      </w:r>
      <w:r w:rsidRPr="00875771">
        <w:rPr>
          <w:bCs/>
          <w:snapToGrid/>
          <w:szCs w:val="24"/>
        </w:rPr>
        <w:t xml:space="preserve">.  As the students begin to understand the terms as they have been applied to an activity that they have ownership of, have them read the essay, “A Defense of the Jury System,” p. 372 and with a partner, apply the terms to the essay. </w:t>
      </w:r>
    </w:p>
    <w:p w14:paraId="7E6A2626" w14:textId="77777777" w:rsidR="00875771" w:rsidRPr="00875771" w:rsidRDefault="00875771" w:rsidP="00875771">
      <w:pPr>
        <w:widowControl/>
        <w:tabs>
          <w:tab w:val="center" w:pos="4680"/>
        </w:tabs>
        <w:suppressAutoHyphens/>
        <w:spacing w:line="240" w:lineRule="atLeast"/>
        <w:jc w:val="center"/>
        <w:rPr>
          <w:snapToGrid/>
          <w:spacing w:val="-3"/>
          <w:sz w:val="28"/>
          <w:szCs w:val="24"/>
        </w:rPr>
      </w:pPr>
      <w:r w:rsidRPr="00875771">
        <w:rPr>
          <w:b/>
          <w:bCs/>
          <w:snapToGrid/>
          <w:spacing w:val="-3"/>
          <w:sz w:val="28"/>
          <w:szCs w:val="29"/>
        </w:rPr>
        <w:t xml:space="preserve">"The Scarlet Ibis," p. 416, </w:t>
      </w:r>
      <w:r w:rsidRPr="00875771">
        <w:rPr>
          <w:b/>
          <w:bCs/>
          <w:i/>
          <w:iCs/>
          <w:snapToGrid/>
          <w:spacing w:val="-3"/>
          <w:sz w:val="28"/>
          <w:szCs w:val="29"/>
        </w:rPr>
        <w:t>EOL</w:t>
      </w:r>
    </w:p>
    <w:p w14:paraId="49468BFF" w14:textId="77777777" w:rsidR="00875771" w:rsidRPr="00875771" w:rsidRDefault="00875771" w:rsidP="00203B8B">
      <w:pPr>
        <w:widowControl/>
        <w:numPr>
          <w:ilvl w:val="0"/>
          <w:numId w:val="145"/>
        </w:numPr>
        <w:tabs>
          <w:tab w:val="clear" w:pos="720"/>
          <w:tab w:val="left" w:pos="-1440"/>
          <w:tab w:val="left" w:pos="-720"/>
          <w:tab w:val="num" w:pos="360"/>
        </w:tabs>
        <w:suppressAutoHyphens/>
        <w:spacing w:before="240" w:after="240" w:line="240" w:lineRule="atLeast"/>
        <w:ind w:left="360"/>
        <w:jc w:val="both"/>
        <w:rPr>
          <w:snapToGrid/>
          <w:spacing w:val="-3"/>
          <w:szCs w:val="24"/>
        </w:rPr>
      </w:pPr>
      <w:r w:rsidRPr="00875771">
        <w:rPr>
          <w:snapToGrid/>
          <w:spacing w:val="-3"/>
          <w:szCs w:val="24"/>
        </w:rPr>
        <w:t xml:space="preserve">Have the students complete a mapping activity around the word </w:t>
      </w:r>
      <w:r w:rsidRPr="00875771">
        <w:rPr>
          <w:i/>
          <w:iCs/>
          <w:snapToGrid/>
          <w:spacing w:val="-3"/>
          <w:szCs w:val="24"/>
        </w:rPr>
        <w:t>pride</w:t>
      </w:r>
      <w:r w:rsidRPr="00875771">
        <w:rPr>
          <w:snapToGrid/>
          <w:spacing w:val="-3"/>
          <w:szCs w:val="24"/>
        </w:rPr>
        <w:t xml:space="preserve">.  Discuss all of their responses.  Next, have the class make a list of the positive and negative aspects of pride.  Then, have them read "The Scarlet Ibis," and ask them to explain in writing if this story is an example of the positive aspect or the negative aspect of pride.  Be certain to cite specific examples from the story to support the point of view.  Have the students place this persuasive essay in the </w:t>
      </w:r>
      <w:r w:rsidRPr="00875771">
        <w:rPr>
          <w:b/>
          <w:bCs/>
          <w:snapToGrid/>
          <w:spacing w:val="-3"/>
          <w:szCs w:val="24"/>
        </w:rPr>
        <w:t>Works in Progress</w:t>
      </w:r>
      <w:r w:rsidRPr="00875771">
        <w:rPr>
          <w:snapToGrid/>
          <w:spacing w:val="-3"/>
          <w:szCs w:val="24"/>
        </w:rPr>
        <w:t xml:space="preserve"> folders. </w:t>
      </w:r>
    </w:p>
    <w:p w14:paraId="327589C8" w14:textId="77777777" w:rsidR="00875771" w:rsidRPr="00875771" w:rsidRDefault="00875771" w:rsidP="00203B8B">
      <w:pPr>
        <w:widowControl/>
        <w:numPr>
          <w:ilvl w:val="0"/>
          <w:numId w:val="145"/>
        </w:numPr>
        <w:tabs>
          <w:tab w:val="clear" w:pos="720"/>
          <w:tab w:val="left" w:pos="-1440"/>
          <w:tab w:val="left" w:pos="-720"/>
          <w:tab w:val="num" w:pos="360"/>
        </w:tabs>
        <w:suppressAutoHyphens/>
        <w:spacing w:before="240" w:after="240" w:line="240" w:lineRule="atLeast"/>
        <w:ind w:left="360"/>
        <w:jc w:val="both"/>
        <w:rPr>
          <w:snapToGrid/>
          <w:spacing w:val="-3"/>
          <w:szCs w:val="24"/>
        </w:rPr>
      </w:pPr>
      <w:r w:rsidRPr="00875771">
        <w:rPr>
          <w:snapToGrid/>
          <w:spacing w:val="-3"/>
          <w:szCs w:val="24"/>
        </w:rPr>
        <w:t xml:space="preserve">Have the students work in groups of three or four to create a collage depicting the swamp as Doodle might see it.  Each group should select one student to oversee the design and layout, but </w:t>
      </w:r>
      <w:r w:rsidRPr="00875771">
        <w:rPr>
          <w:snapToGrid/>
          <w:spacing w:val="-3"/>
          <w:szCs w:val="24"/>
        </w:rPr>
        <w:lastRenderedPageBreak/>
        <w:t xml:space="preserve">all students should contribute their ideas.  Each student should also contribute at least four objects to the collage—things that are representative of the color, texture, or life forms of the swamp. As they plan, have the students make a list of all the plants mentioned in the story’s trees, flowers, and grasses.  Using reference books, students should find out what they look like for inclusion of photos or illustrations to capture the story’s lush setting. </w:t>
      </w:r>
    </w:p>
    <w:p w14:paraId="623396D2" w14:textId="77777777" w:rsidR="00875771" w:rsidRPr="00875771" w:rsidRDefault="00875771" w:rsidP="00203B8B">
      <w:pPr>
        <w:widowControl/>
        <w:numPr>
          <w:ilvl w:val="0"/>
          <w:numId w:val="145"/>
        </w:numPr>
        <w:tabs>
          <w:tab w:val="clear" w:pos="720"/>
          <w:tab w:val="left" w:pos="-1440"/>
          <w:tab w:val="left" w:pos="-720"/>
          <w:tab w:val="num" w:pos="360"/>
        </w:tabs>
        <w:suppressAutoHyphens/>
        <w:spacing w:before="240" w:after="240" w:line="240" w:lineRule="atLeast"/>
        <w:ind w:left="360"/>
        <w:jc w:val="both"/>
        <w:rPr>
          <w:snapToGrid/>
          <w:spacing w:val="-3"/>
          <w:szCs w:val="24"/>
        </w:rPr>
      </w:pPr>
      <w:r w:rsidRPr="00875771">
        <w:rPr>
          <w:snapToGrid/>
          <w:spacing w:val="-3"/>
          <w:szCs w:val="24"/>
        </w:rPr>
        <w:t xml:space="preserve">Have the students form pairs.  Ask them to decide what the tone of the story is.  Then ask them to find words and sentences that support their opinion.  After they have accomplished this, put them in groups of four to compare their findings. </w:t>
      </w:r>
    </w:p>
    <w:p w14:paraId="702DD5F8" w14:textId="77777777" w:rsidR="00875771" w:rsidRPr="00875771" w:rsidRDefault="00875771" w:rsidP="00203B8B">
      <w:pPr>
        <w:widowControl/>
        <w:numPr>
          <w:ilvl w:val="0"/>
          <w:numId w:val="145"/>
        </w:numPr>
        <w:tabs>
          <w:tab w:val="clear" w:pos="720"/>
          <w:tab w:val="left" w:pos="-1440"/>
          <w:tab w:val="left" w:pos="-720"/>
          <w:tab w:val="num" w:pos="360"/>
        </w:tabs>
        <w:suppressAutoHyphens/>
        <w:spacing w:before="240" w:after="240" w:line="240" w:lineRule="atLeast"/>
        <w:ind w:left="360"/>
        <w:jc w:val="both"/>
        <w:rPr>
          <w:snapToGrid/>
          <w:spacing w:val="-3"/>
          <w:szCs w:val="24"/>
        </w:rPr>
      </w:pPr>
      <w:r w:rsidRPr="00875771">
        <w:rPr>
          <w:snapToGrid/>
          <w:spacing w:val="-3"/>
          <w:szCs w:val="24"/>
        </w:rPr>
        <w:t xml:space="preserve">Have the students discuss what they think the author's point of view is toward handicapped people.  Ask them to find evidence in the text to support their opinions. </w:t>
      </w:r>
    </w:p>
    <w:p w14:paraId="29768993" w14:textId="77777777" w:rsidR="00875771" w:rsidRPr="00875771" w:rsidRDefault="00875771" w:rsidP="00875771">
      <w:pPr>
        <w:widowControl/>
        <w:spacing w:after="240"/>
        <w:jc w:val="center"/>
        <w:rPr>
          <w:b/>
          <w:bCs/>
          <w:i/>
          <w:iCs/>
          <w:snapToGrid/>
          <w:sz w:val="28"/>
          <w:szCs w:val="24"/>
        </w:rPr>
      </w:pPr>
      <w:r w:rsidRPr="00875771">
        <w:rPr>
          <w:b/>
          <w:bCs/>
          <w:snapToGrid/>
          <w:sz w:val="28"/>
          <w:szCs w:val="24"/>
        </w:rPr>
        <w:t xml:space="preserve">“A Sound of Thunder,” p. 582 </w:t>
      </w:r>
      <w:r w:rsidRPr="00875771">
        <w:rPr>
          <w:b/>
          <w:bCs/>
          <w:i/>
          <w:iCs/>
          <w:snapToGrid/>
          <w:sz w:val="28"/>
          <w:szCs w:val="24"/>
        </w:rPr>
        <w:t>EOL</w:t>
      </w:r>
    </w:p>
    <w:p w14:paraId="43889741" w14:textId="77777777" w:rsidR="00875771" w:rsidRPr="00875771" w:rsidRDefault="00875771" w:rsidP="00203B8B">
      <w:pPr>
        <w:widowControl/>
        <w:numPr>
          <w:ilvl w:val="0"/>
          <w:numId w:val="135"/>
        </w:numPr>
        <w:spacing w:after="240"/>
        <w:jc w:val="both"/>
        <w:rPr>
          <w:snapToGrid/>
          <w:szCs w:val="24"/>
        </w:rPr>
      </w:pPr>
      <w:r w:rsidRPr="00875771">
        <w:rPr>
          <w:snapToGrid/>
          <w:szCs w:val="24"/>
        </w:rPr>
        <w:t xml:space="preserve">Have the students complete a plot diagram as they read “A Sound of Thunder,” p. 582, </w:t>
      </w:r>
      <w:r w:rsidRPr="00875771">
        <w:rPr>
          <w:i/>
          <w:iCs/>
          <w:snapToGrid/>
          <w:szCs w:val="24"/>
        </w:rPr>
        <w:t>EOL</w:t>
      </w:r>
      <w:r w:rsidRPr="00875771">
        <w:rPr>
          <w:snapToGrid/>
          <w:szCs w:val="24"/>
        </w:rPr>
        <w:t>.  (</w:t>
      </w:r>
      <w:hyperlink w:anchor="_PLOT_DIAGRAM" w:history="1">
        <w:r w:rsidRPr="00875771">
          <w:rPr>
            <w:snapToGrid/>
            <w:color w:val="0000FF"/>
            <w:szCs w:val="24"/>
            <w:u w:val="single"/>
          </w:rPr>
          <w:t>See Activities Section</w:t>
        </w:r>
      </w:hyperlink>
      <w:r w:rsidRPr="00875771">
        <w:rPr>
          <w:snapToGrid/>
          <w:szCs w:val="24"/>
        </w:rPr>
        <w:t xml:space="preserve">.)  You may want to use Post-it notes or pencils, so events can be moved around if needed.  </w:t>
      </w:r>
    </w:p>
    <w:p w14:paraId="6A1F840F" w14:textId="77777777" w:rsidR="00875771" w:rsidRPr="00875771" w:rsidRDefault="00875771" w:rsidP="00203B8B">
      <w:pPr>
        <w:widowControl/>
        <w:numPr>
          <w:ilvl w:val="0"/>
          <w:numId w:val="135"/>
        </w:numPr>
        <w:spacing w:after="240"/>
        <w:jc w:val="both"/>
        <w:rPr>
          <w:snapToGrid/>
          <w:szCs w:val="24"/>
        </w:rPr>
      </w:pPr>
      <w:r w:rsidRPr="00875771">
        <w:rPr>
          <w:snapToGrid/>
          <w:szCs w:val="24"/>
        </w:rPr>
        <w:t xml:space="preserve">Have the students create 1) a multi-flow map with the event being </w:t>
      </w:r>
      <w:proofErr w:type="spellStart"/>
      <w:r w:rsidRPr="00875771">
        <w:rPr>
          <w:snapToGrid/>
          <w:szCs w:val="24"/>
        </w:rPr>
        <w:t>Eckels</w:t>
      </w:r>
      <w:proofErr w:type="spellEnd"/>
      <w:r w:rsidRPr="00875771">
        <w:rPr>
          <w:snapToGrid/>
          <w:szCs w:val="24"/>
        </w:rPr>
        <w:t xml:space="preserve"> stumbling off the path. 2) </w:t>
      </w:r>
      <w:proofErr w:type="gramStart"/>
      <w:r w:rsidRPr="00875771">
        <w:rPr>
          <w:snapToGrid/>
          <w:szCs w:val="24"/>
        </w:rPr>
        <w:t>a</w:t>
      </w:r>
      <w:proofErr w:type="gramEnd"/>
      <w:r w:rsidRPr="00875771">
        <w:rPr>
          <w:snapToGrid/>
          <w:szCs w:val="24"/>
        </w:rPr>
        <w:t xml:space="preserve"> bubble map or complete a double map on </w:t>
      </w:r>
      <w:proofErr w:type="spellStart"/>
      <w:r w:rsidRPr="00875771">
        <w:rPr>
          <w:snapToGrid/>
          <w:szCs w:val="24"/>
        </w:rPr>
        <w:t>Eckels</w:t>
      </w:r>
      <w:proofErr w:type="spellEnd"/>
      <w:r w:rsidRPr="00875771">
        <w:rPr>
          <w:snapToGrid/>
          <w:szCs w:val="24"/>
        </w:rPr>
        <w:t xml:space="preserve"> and Travis. (</w:t>
      </w:r>
      <w:hyperlink w:anchor="_Double_Bubble" w:history="1">
        <w:r w:rsidRPr="00875771">
          <w:rPr>
            <w:snapToGrid/>
            <w:color w:val="0000FF"/>
            <w:szCs w:val="24"/>
            <w:u w:val="single"/>
          </w:rPr>
          <w:t>See Activities Section</w:t>
        </w:r>
      </w:hyperlink>
      <w:r w:rsidRPr="00875771">
        <w:rPr>
          <w:snapToGrid/>
          <w:szCs w:val="24"/>
        </w:rPr>
        <w:t xml:space="preserve">.)  </w:t>
      </w:r>
    </w:p>
    <w:p w14:paraId="561A1F6B" w14:textId="77777777" w:rsidR="00875771" w:rsidRPr="00875771" w:rsidRDefault="00875771" w:rsidP="00203B8B">
      <w:pPr>
        <w:widowControl/>
        <w:numPr>
          <w:ilvl w:val="0"/>
          <w:numId w:val="136"/>
        </w:numPr>
        <w:spacing w:after="240"/>
        <w:jc w:val="both"/>
        <w:rPr>
          <w:snapToGrid/>
          <w:szCs w:val="24"/>
        </w:rPr>
      </w:pPr>
      <w:r w:rsidRPr="00875771">
        <w:rPr>
          <w:snapToGrid/>
          <w:szCs w:val="24"/>
        </w:rPr>
        <w:t xml:space="preserve">Have the students work in groups to create poster size graphic organizers of the domino effect described in the story.  </w:t>
      </w:r>
    </w:p>
    <w:p w14:paraId="43344242" w14:textId="77777777" w:rsidR="00875771" w:rsidRPr="00875771" w:rsidRDefault="00875771" w:rsidP="00875771">
      <w:pPr>
        <w:widowControl/>
        <w:rPr>
          <w:snapToGrid/>
          <w:szCs w:val="24"/>
        </w:rPr>
        <w:sectPr w:rsidR="00875771" w:rsidRPr="00875771" w:rsidSect="00875771">
          <w:footerReference w:type="default" r:id="rId67"/>
          <w:pgSz w:w="12240" w:h="15840"/>
          <w:pgMar w:top="1440" w:right="1440" w:bottom="1440" w:left="1440" w:header="720" w:footer="720" w:gutter="0"/>
          <w:cols w:space="720"/>
          <w:docGrid w:linePitch="360"/>
        </w:sectPr>
      </w:pPr>
    </w:p>
    <w:p w14:paraId="46DEB784" w14:textId="77777777" w:rsidR="00875771" w:rsidRPr="00875771" w:rsidRDefault="00875771" w:rsidP="00875771">
      <w:pPr>
        <w:widowControl/>
        <w:rPr>
          <w:snapToGrid/>
          <w:szCs w:val="24"/>
        </w:rPr>
      </w:pPr>
    </w:p>
    <w:p w14:paraId="69331F1D" w14:textId="77777777" w:rsidR="00875771" w:rsidRPr="00875771" w:rsidRDefault="00875771" w:rsidP="00875771">
      <w:pPr>
        <w:widowControl/>
        <w:rPr>
          <w:snapToGrid/>
          <w:szCs w:val="24"/>
        </w:rPr>
      </w:pPr>
    </w:p>
    <w:p w14:paraId="693D8568" w14:textId="77777777" w:rsidR="00875771" w:rsidRPr="00875771" w:rsidRDefault="00875771" w:rsidP="00875771">
      <w:pPr>
        <w:widowControl/>
        <w:rPr>
          <w:snapToGrid/>
          <w:szCs w:val="24"/>
        </w:rPr>
      </w:pPr>
    </w:p>
    <w:p w14:paraId="7833D9DE" w14:textId="77777777" w:rsidR="00875771" w:rsidRPr="00875771" w:rsidRDefault="00875771" w:rsidP="00875771">
      <w:pPr>
        <w:widowControl/>
        <w:jc w:val="center"/>
        <w:rPr>
          <w:b/>
          <w:bCs/>
          <w:snapToGrid/>
          <w:sz w:val="52"/>
          <w:szCs w:val="24"/>
        </w:rPr>
      </w:pPr>
    </w:p>
    <w:p w14:paraId="783A19D9" w14:textId="77777777" w:rsidR="00875771" w:rsidRPr="00875771" w:rsidRDefault="00875771" w:rsidP="00875771">
      <w:pPr>
        <w:widowControl/>
        <w:jc w:val="center"/>
        <w:rPr>
          <w:snapToGrid/>
          <w:szCs w:val="24"/>
        </w:rPr>
      </w:pPr>
      <w:r w:rsidRPr="00875771">
        <w:rPr>
          <w:b/>
          <w:bCs/>
          <w:snapToGrid/>
          <w:sz w:val="52"/>
          <w:szCs w:val="24"/>
        </w:rPr>
        <w:t>ACTIVITIES SECTION</w:t>
      </w:r>
    </w:p>
    <w:p w14:paraId="67FE91F1" w14:textId="77777777" w:rsidR="00875771" w:rsidRPr="00875771" w:rsidRDefault="00875771" w:rsidP="00875771">
      <w:pPr>
        <w:widowControl/>
        <w:rPr>
          <w:snapToGrid/>
          <w:szCs w:val="24"/>
        </w:rPr>
      </w:pPr>
    </w:p>
    <w:p w14:paraId="2C31AAFC" w14:textId="77777777" w:rsidR="00875771" w:rsidRPr="00875771" w:rsidRDefault="00875771" w:rsidP="00875771">
      <w:pPr>
        <w:widowControl/>
        <w:rPr>
          <w:snapToGrid/>
          <w:szCs w:val="24"/>
        </w:rPr>
        <w:sectPr w:rsidR="00875771" w:rsidRPr="00875771">
          <w:pgSz w:w="12240" w:h="15840" w:code="1"/>
          <w:pgMar w:top="1440" w:right="1440" w:bottom="720" w:left="1440" w:header="720" w:footer="720" w:gutter="0"/>
          <w:cols w:space="720"/>
          <w:docGrid w:linePitch="360"/>
        </w:sectPr>
      </w:pPr>
    </w:p>
    <w:p w14:paraId="0879569F" w14:textId="77777777" w:rsidR="00875771" w:rsidRPr="00875771" w:rsidRDefault="00875771" w:rsidP="00875771">
      <w:pPr>
        <w:widowControl/>
        <w:rPr>
          <w:snapToGrid/>
          <w:szCs w:val="24"/>
        </w:rPr>
      </w:pPr>
    </w:p>
    <w:p w14:paraId="31FCD9C5" w14:textId="77777777" w:rsidR="00875771" w:rsidRPr="00875771" w:rsidRDefault="00875771" w:rsidP="00875771">
      <w:pPr>
        <w:keepNext/>
        <w:widowControl/>
        <w:jc w:val="center"/>
        <w:outlineLvl w:val="0"/>
        <w:rPr>
          <w:b/>
          <w:bCs/>
          <w:snapToGrid/>
          <w:sz w:val="28"/>
          <w:szCs w:val="24"/>
        </w:rPr>
      </w:pPr>
      <w:bookmarkStart w:id="200" w:name="_Venn_Diagram"/>
      <w:bookmarkStart w:id="201" w:name="_PLOT_DIAGRAM"/>
      <w:bookmarkEnd w:id="200"/>
      <w:bookmarkEnd w:id="201"/>
      <w:r w:rsidRPr="00875771">
        <w:rPr>
          <w:b/>
          <w:bCs/>
          <w:snapToGrid/>
          <w:sz w:val="28"/>
          <w:szCs w:val="24"/>
        </w:rPr>
        <w:t>PLOT DIAGRAM</w:t>
      </w:r>
    </w:p>
    <w:p w14:paraId="4C3B2365" w14:textId="7578BC2F" w:rsidR="00875771" w:rsidRPr="00875771" w:rsidRDefault="00875771" w:rsidP="00875771">
      <w:pPr>
        <w:widowControl/>
        <w:rPr>
          <w:snapToGrid/>
          <w:szCs w:val="24"/>
        </w:rPr>
      </w:pPr>
      <w:r>
        <w:rPr>
          <w:noProof/>
          <w:snapToGrid/>
          <w:sz w:val="20"/>
          <w:szCs w:val="24"/>
        </w:rPr>
        <mc:AlternateContent>
          <mc:Choice Requires="wps">
            <w:drawing>
              <wp:anchor distT="0" distB="0" distL="114300" distR="114300" simplePos="0" relativeHeight="251719680" behindDoc="0" locked="0" layoutInCell="1" allowOverlap="1" wp14:anchorId="0F7EED0C" wp14:editId="50FF8406">
                <wp:simplePos x="0" y="0"/>
                <wp:positionH relativeFrom="column">
                  <wp:posOffset>5715000</wp:posOffset>
                </wp:positionH>
                <wp:positionV relativeFrom="paragraph">
                  <wp:posOffset>167640</wp:posOffset>
                </wp:positionV>
                <wp:extent cx="2209800" cy="457200"/>
                <wp:effectExtent l="0" t="4445"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C8FB8A" w14:textId="77777777" w:rsidR="00E860FD" w:rsidRDefault="00E860FD" w:rsidP="00875771">
                            <w:pPr>
                              <w:pBdr>
                                <w:top w:val="single" w:sz="4" w:space="1" w:color="auto"/>
                                <w:left w:val="single" w:sz="4" w:space="4" w:color="auto"/>
                                <w:bottom w:val="single" w:sz="4" w:space="1" w:color="auto"/>
                                <w:right w:val="single" w:sz="4" w:space="4" w:color="auto"/>
                              </w:pBdr>
                              <w:jc w:val="center"/>
                              <w:rPr>
                                <w:sz w:val="20"/>
                              </w:rPr>
                            </w:pPr>
                            <w:r>
                              <w:rPr>
                                <w:sz w:val="20"/>
                              </w:rPr>
                              <w:t>3.  Climax (Turning Point)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37" type="#_x0000_t202" style="position:absolute;margin-left:450pt;margin-top:13.2pt;width:174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" stroked="f">
                <v:textbox>
                  <w:txbxContent>
                    <w:p w14:paraId="66C8FB8A" w14:textId="77777777" w:rsidR="00E860FD" w:rsidRDefault="00E860FD" w:rsidP="00875771">
                      <w:pPr>
                        <w:pBdr>
                          <w:top w:val="single" w:sz="4" w:space="1" w:color="auto"/>
                          <w:left w:val="single" w:sz="4" w:space="4" w:color="auto"/>
                          <w:bottom w:val="single" w:sz="4" w:space="1" w:color="auto"/>
                          <w:right w:val="single" w:sz="4" w:space="4" w:color="auto"/>
                        </w:pBdr>
                        <w:jc w:val="center"/>
                        <w:rPr>
                          <w:sz w:val="20"/>
                        </w:rPr>
                      </w:pPr>
                      <w:r>
                        <w:rPr>
                          <w:sz w:val="20"/>
                        </w:rPr>
                        <w:t>3.  Climax (Turning Point)</w:t>
                      </w:r>
                    </w:p>
                  </w:txbxContent>
                </v:textbox>
              </v:shape>
            </w:pict>
          </mc:Fallback>
        </mc:AlternateContent>
      </w:r>
    </w:p>
    <w:p w14:paraId="13C9C8D0" w14:textId="77777777" w:rsidR="00875771" w:rsidRPr="00875771" w:rsidRDefault="00875771" w:rsidP="00875771">
      <w:pPr>
        <w:widowControl/>
        <w:rPr>
          <w:snapToGrid/>
          <w:szCs w:val="24"/>
        </w:rPr>
      </w:pPr>
    </w:p>
    <w:p w14:paraId="3F29955A" w14:textId="77777777" w:rsidR="00875771" w:rsidRPr="00875771" w:rsidRDefault="00875771" w:rsidP="00875771">
      <w:pPr>
        <w:widowControl/>
        <w:rPr>
          <w:snapToGrid/>
          <w:szCs w:val="24"/>
        </w:rPr>
      </w:pPr>
      <w:r w:rsidRPr="00875771">
        <w:rPr>
          <w:snapToGrid/>
          <w:szCs w:val="24"/>
        </w:rPr>
        <w:t xml:space="preserve">Title: </w:t>
      </w:r>
      <w:r w:rsidRPr="00875771">
        <w:rPr>
          <w:snapToGrid/>
          <w:szCs w:val="24"/>
          <w:u w:val="single"/>
        </w:rPr>
        <w:tab/>
      </w:r>
      <w:r w:rsidRPr="00875771">
        <w:rPr>
          <w:snapToGrid/>
          <w:szCs w:val="24"/>
          <w:u w:val="single"/>
        </w:rPr>
        <w:tab/>
      </w:r>
      <w:r w:rsidRPr="00875771">
        <w:rPr>
          <w:snapToGrid/>
          <w:szCs w:val="24"/>
          <w:u w:val="single"/>
        </w:rPr>
        <w:tab/>
      </w:r>
      <w:r w:rsidRPr="00875771">
        <w:rPr>
          <w:snapToGrid/>
          <w:szCs w:val="24"/>
          <w:u w:val="single"/>
        </w:rPr>
        <w:tab/>
      </w:r>
      <w:r w:rsidRPr="00875771">
        <w:rPr>
          <w:snapToGrid/>
          <w:szCs w:val="24"/>
          <w:u w:val="single"/>
        </w:rPr>
        <w:tab/>
      </w:r>
    </w:p>
    <w:p w14:paraId="3953639B" w14:textId="0B325F83" w:rsidR="00875771" w:rsidRPr="00875771" w:rsidRDefault="00875771" w:rsidP="00875771">
      <w:pPr>
        <w:widowControl/>
        <w:rPr>
          <w:snapToGrid/>
          <w:szCs w:val="24"/>
          <w:u w:val="single"/>
        </w:rPr>
      </w:pPr>
      <w:r>
        <w:rPr>
          <w:noProof/>
          <w:snapToGrid/>
          <w:sz w:val="20"/>
          <w:szCs w:val="24"/>
        </w:rPr>
        <mc:AlternateContent>
          <mc:Choice Requires="wps">
            <w:drawing>
              <wp:anchor distT="0" distB="0" distL="114300" distR="114300" simplePos="0" relativeHeight="251723776" behindDoc="0" locked="0" layoutInCell="1" allowOverlap="1" wp14:anchorId="13588FB2" wp14:editId="42106D00">
                <wp:simplePos x="0" y="0"/>
                <wp:positionH relativeFrom="column">
                  <wp:posOffset>6781800</wp:posOffset>
                </wp:positionH>
                <wp:positionV relativeFrom="paragraph">
                  <wp:posOffset>99060</wp:posOffset>
                </wp:positionV>
                <wp:extent cx="791845" cy="1371600"/>
                <wp:effectExtent l="9525" t="13970" r="8255" b="5080"/>
                <wp:wrapNone/>
                <wp:docPr id="119"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845"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9"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4pt,7.8pt" to="596.35pt,1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4HYJQIAAD8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"/>
            </w:pict>
          </mc:Fallback>
        </mc:AlternateContent>
      </w:r>
      <w:r>
        <w:rPr>
          <w:noProof/>
          <w:snapToGrid/>
          <w:sz w:val="20"/>
          <w:szCs w:val="24"/>
        </w:rPr>
        <mc:AlternateContent>
          <mc:Choice Requires="wps">
            <w:drawing>
              <wp:anchor distT="0" distB="0" distL="114300" distR="114300" simplePos="0" relativeHeight="251722752" behindDoc="0" locked="0" layoutInCell="1" allowOverlap="1" wp14:anchorId="478D6B31" wp14:editId="04CE3826">
                <wp:simplePos x="0" y="0"/>
                <wp:positionH relativeFrom="column">
                  <wp:posOffset>5410200</wp:posOffset>
                </wp:positionH>
                <wp:positionV relativeFrom="paragraph">
                  <wp:posOffset>99060</wp:posOffset>
                </wp:positionV>
                <wp:extent cx="1371600" cy="1371600"/>
                <wp:effectExtent l="9525" t="13970" r="9525" b="5080"/>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8"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pt,7.8pt" to="534pt,1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"/>
            </w:pict>
          </mc:Fallback>
        </mc:AlternateContent>
      </w:r>
      <w:r w:rsidRPr="00875771">
        <w:rPr>
          <w:snapToGrid/>
          <w:szCs w:val="24"/>
        </w:rPr>
        <w:t xml:space="preserve">Author: </w:t>
      </w:r>
      <w:r w:rsidRPr="00875771">
        <w:rPr>
          <w:snapToGrid/>
          <w:szCs w:val="24"/>
          <w:u w:val="single"/>
        </w:rPr>
        <w:tab/>
      </w:r>
      <w:r w:rsidRPr="00875771">
        <w:rPr>
          <w:snapToGrid/>
          <w:szCs w:val="24"/>
          <w:u w:val="single"/>
        </w:rPr>
        <w:tab/>
      </w:r>
      <w:r w:rsidRPr="00875771">
        <w:rPr>
          <w:snapToGrid/>
          <w:szCs w:val="24"/>
          <w:u w:val="single"/>
        </w:rPr>
        <w:tab/>
      </w:r>
      <w:r w:rsidRPr="00875771">
        <w:rPr>
          <w:snapToGrid/>
          <w:szCs w:val="24"/>
          <w:u w:val="single"/>
        </w:rPr>
        <w:tab/>
      </w:r>
    </w:p>
    <w:p w14:paraId="4F20F6D7" w14:textId="179BFFD9" w:rsidR="00875771" w:rsidRPr="00875771" w:rsidRDefault="00875771" w:rsidP="00875771">
      <w:pPr>
        <w:widowControl/>
        <w:rPr>
          <w:snapToGrid/>
          <w:szCs w:val="24"/>
        </w:rPr>
      </w:pPr>
      <w:r>
        <w:rPr>
          <w:noProof/>
          <w:snapToGrid/>
          <w:sz w:val="20"/>
          <w:szCs w:val="24"/>
        </w:rPr>
        <mc:AlternateContent>
          <mc:Choice Requires="wps">
            <w:drawing>
              <wp:anchor distT="0" distB="0" distL="114300" distR="114300" simplePos="0" relativeHeight="251729920" behindDoc="0" locked="0" layoutInCell="1" allowOverlap="1" wp14:anchorId="1756143D" wp14:editId="4A180C48">
                <wp:simplePos x="0" y="0"/>
                <wp:positionH relativeFrom="column">
                  <wp:posOffset>8839200</wp:posOffset>
                </wp:positionH>
                <wp:positionV relativeFrom="paragraph">
                  <wp:posOffset>38100</wp:posOffset>
                </wp:positionV>
                <wp:extent cx="0" cy="571500"/>
                <wp:effectExtent l="9525" t="13970" r="9525" b="5080"/>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7"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6pt,3pt" to="696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"/>
            </w:pict>
          </mc:Fallback>
        </mc:AlternateContent>
      </w:r>
      <w:r>
        <w:rPr>
          <w:noProof/>
          <w:snapToGrid/>
          <w:sz w:val="20"/>
          <w:szCs w:val="24"/>
        </w:rPr>
        <mc:AlternateContent>
          <mc:Choice Requires="wps">
            <w:drawing>
              <wp:anchor distT="0" distB="0" distL="114300" distR="114300" simplePos="0" relativeHeight="251720704" behindDoc="0" locked="0" layoutInCell="1" allowOverlap="1" wp14:anchorId="5C532F0A" wp14:editId="5703E258">
                <wp:simplePos x="0" y="0"/>
                <wp:positionH relativeFrom="column">
                  <wp:posOffset>7162800</wp:posOffset>
                </wp:positionH>
                <wp:positionV relativeFrom="paragraph">
                  <wp:posOffset>38100</wp:posOffset>
                </wp:positionV>
                <wp:extent cx="1371600" cy="342900"/>
                <wp:effectExtent l="0" t="4445"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83093D" w14:textId="77777777" w:rsidR="00E860FD" w:rsidRDefault="00E860FD" w:rsidP="00875771">
                            <w:pPr>
                              <w:rPr>
                                <w:sz w:val="20"/>
                              </w:rPr>
                            </w:pPr>
                            <w:r>
                              <w:rPr>
                                <w:sz w:val="20"/>
                              </w:rPr>
                              <w:t>4. Falling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38" type="#_x0000_t202" style="position:absolute;margin-left:564pt;margin-top:3pt;width:108pt;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" stroked="f">
                <v:textbox>
                  <w:txbxContent>
                    <w:p w14:paraId="4C83093D" w14:textId="77777777" w:rsidR="00E860FD" w:rsidRDefault="00E860FD" w:rsidP="00875771">
                      <w:pPr>
                        <w:rPr>
                          <w:sz w:val="20"/>
                        </w:rPr>
                      </w:pPr>
                      <w:r>
                        <w:rPr>
                          <w:sz w:val="20"/>
                        </w:rPr>
                        <w:t>4. Falling Action</w:t>
                      </w:r>
                    </w:p>
                  </w:txbxContent>
                </v:textbox>
              </v:shape>
            </w:pict>
          </mc:Fallback>
        </mc:AlternateContent>
      </w:r>
      <w:r>
        <w:rPr>
          <w:noProof/>
          <w:snapToGrid/>
          <w:sz w:val="20"/>
          <w:szCs w:val="24"/>
        </w:rPr>
        <mc:AlternateContent>
          <mc:Choice Requires="wps">
            <w:drawing>
              <wp:anchor distT="0" distB="0" distL="114300" distR="114300" simplePos="0" relativeHeight="251727872" behindDoc="0" locked="0" layoutInCell="1" allowOverlap="1" wp14:anchorId="7E408C63" wp14:editId="08CFEB07">
                <wp:simplePos x="0" y="0"/>
                <wp:positionH relativeFrom="column">
                  <wp:posOffset>6858000</wp:posOffset>
                </wp:positionH>
                <wp:positionV relativeFrom="paragraph">
                  <wp:posOffset>38100</wp:posOffset>
                </wp:positionV>
                <wp:extent cx="1981200" cy="0"/>
                <wp:effectExtent l="9525" t="13970" r="9525" b="5080"/>
                <wp:wrapNone/>
                <wp:docPr id="115"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5"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0pt,3pt" to="69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LoHgIAADo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"/>
            </w:pict>
          </mc:Fallback>
        </mc:AlternateContent>
      </w:r>
      <w:r>
        <w:rPr>
          <w:noProof/>
          <w:snapToGrid/>
          <w:sz w:val="20"/>
          <w:szCs w:val="24"/>
        </w:rPr>
        <mc:AlternateContent>
          <mc:Choice Requires="wps">
            <w:drawing>
              <wp:anchor distT="0" distB="0" distL="114300" distR="114300" simplePos="0" relativeHeight="251726848" behindDoc="0" locked="0" layoutInCell="1" allowOverlap="1" wp14:anchorId="0D56B88A" wp14:editId="63DA5D94">
                <wp:simplePos x="0" y="0"/>
                <wp:positionH relativeFrom="column">
                  <wp:posOffset>4343400</wp:posOffset>
                </wp:positionH>
                <wp:positionV relativeFrom="paragraph">
                  <wp:posOffset>38100</wp:posOffset>
                </wp:positionV>
                <wp:extent cx="2286000" cy="0"/>
                <wp:effectExtent l="9525" t="13970" r="9525" b="5080"/>
                <wp:wrapNone/>
                <wp:docPr id="1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4"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3pt" to="52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iEiHwIAADo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"/>
            </w:pict>
          </mc:Fallback>
        </mc:AlternateContent>
      </w:r>
      <w:r>
        <w:rPr>
          <w:noProof/>
          <w:snapToGrid/>
          <w:sz w:val="20"/>
          <w:szCs w:val="24"/>
        </w:rPr>
        <mc:AlternateContent>
          <mc:Choice Requires="wps">
            <w:drawing>
              <wp:anchor distT="0" distB="0" distL="114300" distR="114300" simplePos="0" relativeHeight="251718656" behindDoc="0" locked="0" layoutInCell="1" allowOverlap="1" wp14:anchorId="52F2424D" wp14:editId="682CEF4B">
                <wp:simplePos x="0" y="0"/>
                <wp:positionH relativeFrom="column">
                  <wp:posOffset>4419600</wp:posOffset>
                </wp:positionH>
                <wp:positionV relativeFrom="paragraph">
                  <wp:posOffset>152400</wp:posOffset>
                </wp:positionV>
                <wp:extent cx="1219200" cy="457200"/>
                <wp:effectExtent l="0" t="4445" r="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1FCA5B" w14:textId="77777777" w:rsidR="00E860FD" w:rsidRDefault="00E860FD" w:rsidP="00875771">
                            <w:pPr>
                              <w:rPr>
                                <w:sz w:val="20"/>
                              </w:rPr>
                            </w:pPr>
                            <w:r>
                              <w:rPr>
                                <w:sz w:val="20"/>
                              </w:rPr>
                              <w:t xml:space="preserve">2. Rising Action </w:t>
                            </w:r>
                          </w:p>
                          <w:p w14:paraId="07A2C74D" w14:textId="77777777" w:rsidR="00E860FD" w:rsidRDefault="00E860FD" w:rsidP="00875771">
                            <w:r>
                              <w:rPr>
                                <w:sz w:val="20"/>
                              </w:rPr>
                              <w:t>(Complications)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39" type="#_x0000_t202" style="position:absolute;margin-left:348pt;margin-top:12pt;width:96pt;height: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" stroked="f">
                <v:textbox>
                  <w:txbxContent>
                    <w:p w14:paraId="3D1FCA5B" w14:textId="77777777" w:rsidR="00E860FD" w:rsidRDefault="00E860FD" w:rsidP="00875771">
                      <w:pPr>
                        <w:rPr>
                          <w:sz w:val="20"/>
                        </w:rPr>
                      </w:pPr>
                      <w:r>
                        <w:rPr>
                          <w:sz w:val="20"/>
                        </w:rPr>
                        <w:t xml:space="preserve">2. Rising Action </w:t>
                      </w:r>
                    </w:p>
                    <w:p w14:paraId="07A2C74D" w14:textId="77777777" w:rsidR="00E860FD" w:rsidRDefault="00E860FD" w:rsidP="00875771">
                      <w:r>
                        <w:rPr>
                          <w:sz w:val="20"/>
                        </w:rPr>
                        <w:t>(Complications)</w:t>
                      </w:r>
                    </w:p>
                  </w:txbxContent>
                </v:textbox>
              </v:shape>
            </w:pict>
          </mc:Fallback>
        </mc:AlternateContent>
      </w:r>
      <w:r>
        <w:rPr>
          <w:noProof/>
          <w:snapToGrid/>
          <w:sz w:val="20"/>
          <w:szCs w:val="24"/>
        </w:rPr>
        <mc:AlternateContent>
          <mc:Choice Requires="wps">
            <w:drawing>
              <wp:anchor distT="0" distB="0" distL="114300" distR="114300" simplePos="0" relativeHeight="251725824" behindDoc="0" locked="0" layoutInCell="1" allowOverlap="1" wp14:anchorId="32E65858" wp14:editId="47413245">
                <wp:simplePos x="0" y="0"/>
                <wp:positionH relativeFrom="column">
                  <wp:posOffset>4343400</wp:posOffset>
                </wp:positionH>
                <wp:positionV relativeFrom="paragraph">
                  <wp:posOffset>38100</wp:posOffset>
                </wp:positionV>
                <wp:extent cx="0" cy="571500"/>
                <wp:effectExtent l="9525" t="13970" r="9525" b="5080"/>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2"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3pt" to="34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"/>
            </w:pict>
          </mc:Fallback>
        </mc:AlternateContent>
      </w:r>
    </w:p>
    <w:p w14:paraId="3EAA8586" w14:textId="77777777" w:rsidR="00875771" w:rsidRPr="00875771" w:rsidRDefault="00875771" w:rsidP="00875771">
      <w:pPr>
        <w:widowControl/>
        <w:rPr>
          <w:snapToGrid/>
          <w:szCs w:val="24"/>
        </w:rPr>
      </w:pPr>
    </w:p>
    <w:p w14:paraId="2ED14357" w14:textId="77777777" w:rsidR="00875771" w:rsidRPr="00875771" w:rsidRDefault="00875771" w:rsidP="00875771">
      <w:pPr>
        <w:widowControl/>
        <w:rPr>
          <w:snapToGrid/>
          <w:szCs w:val="24"/>
        </w:rPr>
      </w:pPr>
    </w:p>
    <w:p w14:paraId="2D113C65" w14:textId="5AF75F4C" w:rsidR="00875771" w:rsidRPr="00875771" w:rsidRDefault="00875771" w:rsidP="00875771">
      <w:pPr>
        <w:widowControl/>
        <w:rPr>
          <w:snapToGrid/>
          <w:szCs w:val="24"/>
        </w:rPr>
      </w:pPr>
      <w:r>
        <w:rPr>
          <w:noProof/>
          <w:snapToGrid/>
          <w:sz w:val="20"/>
          <w:szCs w:val="24"/>
        </w:rPr>
        <mc:AlternateContent>
          <mc:Choice Requires="wps">
            <w:drawing>
              <wp:anchor distT="0" distB="0" distL="114300" distR="114300" simplePos="0" relativeHeight="251728896" behindDoc="0" locked="0" layoutInCell="1" allowOverlap="1" wp14:anchorId="49D7EFAD" wp14:editId="5B655EEC">
                <wp:simplePos x="0" y="0"/>
                <wp:positionH relativeFrom="column">
                  <wp:posOffset>7162800</wp:posOffset>
                </wp:positionH>
                <wp:positionV relativeFrom="paragraph">
                  <wp:posOffset>83820</wp:posOffset>
                </wp:positionV>
                <wp:extent cx="1676400" cy="0"/>
                <wp:effectExtent l="9525" t="13970" r="9525" b="5080"/>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1"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4pt,6.6pt" to="696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AhxHwIAADoEAAAOAAAAZHJzL2Uyb0RvYy54bWysU8uu2jAQ3VfqP1jeQxIau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"/>
            </w:pict>
          </mc:Fallback>
        </mc:AlternateContent>
      </w:r>
      <w:r>
        <w:rPr>
          <w:noProof/>
          <w:snapToGrid/>
          <w:sz w:val="20"/>
          <w:szCs w:val="24"/>
        </w:rPr>
        <mc:AlternateContent>
          <mc:Choice Requires="wps">
            <w:drawing>
              <wp:anchor distT="0" distB="0" distL="114300" distR="114300" simplePos="0" relativeHeight="251724800" behindDoc="0" locked="0" layoutInCell="1" allowOverlap="1" wp14:anchorId="7C12932A" wp14:editId="1E1FF246">
                <wp:simplePos x="0" y="0"/>
                <wp:positionH relativeFrom="column">
                  <wp:posOffset>4343400</wp:posOffset>
                </wp:positionH>
                <wp:positionV relativeFrom="paragraph">
                  <wp:posOffset>83820</wp:posOffset>
                </wp:positionV>
                <wp:extent cx="1676400" cy="0"/>
                <wp:effectExtent l="9525" t="13970" r="9525" b="5080"/>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0"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6.6pt" to="47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"/>
            </w:pict>
          </mc:Fallback>
        </mc:AlternateContent>
      </w:r>
    </w:p>
    <w:p w14:paraId="0946B5BA" w14:textId="77777777" w:rsidR="00875771" w:rsidRPr="00875771" w:rsidRDefault="00875771" w:rsidP="00875771">
      <w:pPr>
        <w:widowControl/>
        <w:rPr>
          <w:snapToGrid/>
          <w:szCs w:val="24"/>
        </w:rPr>
      </w:pPr>
    </w:p>
    <w:p w14:paraId="78B65B89" w14:textId="77777777" w:rsidR="00875771" w:rsidRPr="00875771" w:rsidRDefault="00875771" w:rsidP="00875771">
      <w:pPr>
        <w:widowControl/>
        <w:rPr>
          <w:snapToGrid/>
          <w:szCs w:val="24"/>
        </w:rPr>
      </w:pPr>
    </w:p>
    <w:p w14:paraId="06E2951A" w14:textId="77777777" w:rsidR="00875771" w:rsidRPr="00875771" w:rsidRDefault="00875771" w:rsidP="00875771">
      <w:pPr>
        <w:widowControl/>
        <w:rPr>
          <w:snapToGrid/>
          <w:szCs w:val="24"/>
        </w:rPr>
      </w:pPr>
    </w:p>
    <w:p w14:paraId="3D7EC383" w14:textId="75549971" w:rsidR="00875771" w:rsidRPr="00875771" w:rsidRDefault="00875771" w:rsidP="00875771">
      <w:pPr>
        <w:widowControl/>
        <w:rPr>
          <w:snapToGrid/>
          <w:szCs w:val="24"/>
        </w:rPr>
      </w:pPr>
      <w:r>
        <w:rPr>
          <w:noProof/>
          <w:snapToGrid/>
          <w:sz w:val="20"/>
          <w:szCs w:val="24"/>
        </w:rPr>
        <mc:AlternateContent>
          <mc:Choice Requires="wps">
            <w:drawing>
              <wp:anchor distT="0" distB="0" distL="114300" distR="114300" simplePos="0" relativeHeight="251721728" behindDoc="0" locked="0" layoutInCell="1" allowOverlap="1" wp14:anchorId="6FA4B1DC" wp14:editId="42EC10FD">
                <wp:simplePos x="0" y="0"/>
                <wp:positionH relativeFrom="column">
                  <wp:posOffset>7543800</wp:posOffset>
                </wp:positionH>
                <wp:positionV relativeFrom="paragraph">
                  <wp:posOffset>68580</wp:posOffset>
                </wp:positionV>
                <wp:extent cx="1676400" cy="571500"/>
                <wp:effectExtent l="9525" t="13970" r="9525" b="508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71500"/>
                        </a:xfrm>
                        <a:prstGeom prst="rect">
                          <a:avLst/>
                        </a:prstGeom>
                        <a:solidFill>
                          <a:srgbClr val="FFFFFF"/>
                        </a:solidFill>
                        <a:ln w="9525">
                          <a:solidFill>
                            <a:srgbClr val="000000"/>
                          </a:solidFill>
                          <a:miter lim="800000"/>
                          <a:headEnd/>
                          <a:tailEnd/>
                        </a:ln>
                      </wps:spPr>
                      <wps:txbx>
                        <w:txbxContent>
                          <w:p w14:paraId="2E3B11E7" w14:textId="77777777" w:rsidR="00E860FD" w:rsidRDefault="00E860FD" w:rsidP="00875771">
                            <w:pPr>
                              <w:rPr>
                                <w:sz w:val="20"/>
                              </w:rPr>
                            </w:pPr>
                            <w:r>
                              <w:rPr>
                                <w:sz w:val="20"/>
                              </w:rPr>
                              <w:t>5. Resolution (Denouement)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40" type="#_x0000_t202" style="position:absolute;margin-left:594pt;margin-top:5.4pt;width:132pt;height: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">
                <v:textbox>
                  <w:txbxContent>
                    <w:p w14:paraId="2E3B11E7" w14:textId="77777777" w:rsidR="00E860FD" w:rsidRDefault="00E860FD" w:rsidP="00875771">
                      <w:pPr>
                        <w:rPr>
                          <w:sz w:val="20"/>
                        </w:rPr>
                      </w:pPr>
                      <w:r>
                        <w:rPr>
                          <w:sz w:val="20"/>
                        </w:rPr>
                        <w:t>5. Resolution (Denouement)</w:t>
                      </w:r>
                    </w:p>
                  </w:txbxContent>
                </v:textbox>
              </v:shape>
            </w:pict>
          </mc:Fallback>
        </mc:AlternateContent>
      </w:r>
      <w:r>
        <w:rPr>
          <w:noProof/>
          <w:snapToGrid/>
          <w:sz w:val="20"/>
          <w:szCs w:val="24"/>
        </w:rPr>
        <mc:AlternateContent>
          <mc:Choice Requires="wps">
            <w:drawing>
              <wp:anchor distT="0" distB="0" distL="114300" distR="114300" simplePos="0" relativeHeight="251717632" behindDoc="0" locked="0" layoutInCell="1" allowOverlap="1" wp14:anchorId="1C482BA7" wp14:editId="72A96E4B">
                <wp:simplePos x="0" y="0"/>
                <wp:positionH relativeFrom="column">
                  <wp:posOffset>3886200</wp:posOffset>
                </wp:positionH>
                <wp:positionV relativeFrom="paragraph">
                  <wp:posOffset>30480</wp:posOffset>
                </wp:positionV>
                <wp:extent cx="1524000" cy="609600"/>
                <wp:effectExtent l="9525" t="13970" r="9525" b="508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09600"/>
                        </a:xfrm>
                        <a:prstGeom prst="rect">
                          <a:avLst/>
                        </a:prstGeom>
                        <a:solidFill>
                          <a:srgbClr val="FFFFFF"/>
                        </a:solidFill>
                        <a:ln w="9525">
                          <a:solidFill>
                            <a:srgbClr val="000000"/>
                          </a:solidFill>
                          <a:miter lim="800000"/>
                          <a:headEnd/>
                          <a:tailEnd/>
                        </a:ln>
                      </wps:spPr>
                      <wps:txbx>
                        <w:txbxContent>
                          <w:p w14:paraId="1BD1D13D" w14:textId="77777777" w:rsidR="00E860FD" w:rsidRDefault="00E860FD" w:rsidP="00875771">
                            <w:pPr>
                              <w:rPr>
                                <w:sz w:val="20"/>
                              </w:rPr>
                            </w:pPr>
                            <w:r>
                              <w:rPr>
                                <w:sz w:val="20"/>
                              </w:rPr>
                              <w:t>1.  Basic Situation: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41" type="#_x0000_t202" style="position:absolute;margin-left:306pt;margin-top:2.4pt;width:120pt;height:4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">
                <v:textbox>
                  <w:txbxContent>
                    <w:p w14:paraId="1BD1D13D" w14:textId="77777777" w:rsidR="00E860FD" w:rsidRDefault="00E860FD" w:rsidP="00875771">
                      <w:pPr>
                        <w:rPr>
                          <w:sz w:val="20"/>
                        </w:rPr>
                      </w:pPr>
                      <w:r>
                        <w:rPr>
                          <w:sz w:val="20"/>
                        </w:rPr>
                        <w:t>1.  Basic Situation:</w:t>
                      </w:r>
                    </w:p>
                  </w:txbxContent>
                </v:textbox>
              </v:shape>
            </w:pict>
          </mc:Fallback>
        </mc:AlternateContent>
      </w:r>
      <w:r>
        <w:rPr>
          <w:noProof/>
          <w:snapToGrid/>
          <w:sz w:val="20"/>
          <w:szCs w:val="24"/>
        </w:rPr>
        <mc:AlternateContent>
          <mc:Choice Requires="wps">
            <w:drawing>
              <wp:anchor distT="0" distB="0" distL="114300" distR="114300" simplePos="0" relativeHeight="251716608" behindDoc="0" locked="0" layoutInCell="1" allowOverlap="1" wp14:anchorId="17BF5A58" wp14:editId="041940E8">
                <wp:simplePos x="0" y="0"/>
                <wp:positionH relativeFrom="column">
                  <wp:posOffset>76200</wp:posOffset>
                </wp:positionH>
                <wp:positionV relativeFrom="paragraph">
                  <wp:posOffset>30480</wp:posOffset>
                </wp:positionV>
                <wp:extent cx="3124200" cy="685800"/>
                <wp:effectExtent l="9525" t="13970" r="9525" b="508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685800"/>
                        </a:xfrm>
                        <a:prstGeom prst="rect">
                          <a:avLst/>
                        </a:prstGeom>
                        <a:solidFill>
                          <a:srgbClr val="FFFFFF"/>
                        </a:solidFill>
                        <a:ln w="9525">
                          <a:solidFill>
                            <a:srgbClr val="000000"/>
                          </a:solidFill>
                          <a:miter lim="800000"/>
                          <a:headEnd/>
                          <a:tailEnd/>
                        </a:ln>
                      </wps:spPr>
                      <wps:txbx>
                        <w:txbxContent>
                          <w:p w14:paraId="62CB3C0D" w14:textId="77777777" w:rsidR="00E860FD" w:rsidRDefault="00E860FD" w:rsidP="00875771">
                            <w:r>
                              <w:t>Setting:</w:t>
                            </w:r>
                          </w:p>
                          <w:p w14:paraId="29CBA97F" w14:textId="77777777" w:rsidR="00E860FD" w:rsidRDefault="00E860FD" w:rsidP="00875771">
                            <w:r>
                              <w:t>Time:</w:t>
                            </w:r>
                          </w:p>
                          <w:p w14:paraId="053240C3" w14:textId="77777777" w:rsidR="00E860FD" w:rsidRDefault="00E860FD" w:rsidP="00875771">
                            <w:r>
                              <w:t>Place (be specific):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42" type="#_x0000_t202" style="position:absolute;margin-left:6pt;margin-top:2.4pt;width:246pt;height:5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">
                <v:textbox>
                  <w:txbxContent>
                    <w:p w14:paraId="62CB3C0D" w14:textId="77777777" w:rsidR="00E860FD" w:rsidRDefault="00E860FD" w:rsidP="00875771">
                      <w:r>
                        <w:t>Setting:</w:t>
                      </w:r>
                    </w:p>
                    <w:p w14:paraId="29CBA97F" w14:textId="77777777" w:rsidR="00E860FD" w:rsidRDefault="00E860FD" w:rsidP="00875771">
                      <w:r>
                        <w:t>Time:</w:t>
                      </w:r>
                    </w:p>
                    <w:p w14:paraId="053240C3" w14:textId="77777777" w:rsidR="00E860FD" w:rsidRDefault="00E860FD" w:rsidP="00875771">
                      <w:r>
                        <w:t>Place (be specific):</w:t>
                      </w:r>
                    </w:p>
                  </w:txbxContent>
                </v:textbox>
              </v:shape>
            </w:pict>
          </mc:Fallback>
        </mc:AlternateContent>
      </w:r>
    </w:p>
    <w:p w14:paraId="431F53DA" w14:textId="77777777" w:rsidR="00875771" w:rsidRPr="00875771" w:rsidRDefault="00875771" w:rsidP="00875771">
      <w:pPr>
        <w:widowControl/>
        <w:rPr>
          <w:snapToGrid/>
          <w:szCs w:val="24"/>
        </w:rPr>
      </w:pPr>
    </w:p>
    <w:p w14:paraId="23E0B52D" w14:textId="77777777" w:rsidR="00875771" w:rsidRPr="00875771" w:rsidRDefault="00875771" w:rsidP="00875771">
      <w:pPr>
        <w:widowControl/>
        <w:rPr>
          <w:snapToGrid/>
          <w:szCs w:val="24"/>
        </w:rPr>
      </w:pPr>
    </w:p>
    <w:p w14:paraId="7E935729" w14:textId="77777777" w:rsidR="00875771" w:rsidRPr="00875771" w:rsidRDefault="00875771" w:rsidP="00875771">
      <w:pPr>
        <w:widowControl/>
        <w:rPr>
          <w:snapToGrid/>
          <w:szCs w:val="24"/>
        </w:rPr>
      </w:pPr>
    </w:p>
    <w:p w14:paraId="7583BB99" w14:textId="77777777" w:rsidR="00875771" w:rsidRPr="00875771" w:rsidRDefault="00875771" w:rsidP="00875771">
      <w:pPr>
        <w:widowControl/>
        <w:rPr>
          <w:snapToGrid/>
          <w:szCs w:val="24"/>
        </w:rPr>
      </w:pPr>
    </w:p>
    <w:p w14:paraId="59C0D896" w14:textId="77777777" w:rsidR="00875771" w:rsidRPr="00875771" w:rsidRDefault="00875771" w:rsidP="00875771">
      <w:pPr>
        <w:widowControl/>
        <w:rPr>
          <w:snapToGrid/>
          <w:szCs w:val="24"/>
        </w:rPr>
      </w:pPr>
    </w:p>
    <w:p w14:paraId="5641E402" w14:textId="77777777" w:rsidR="00875771" w:rsidRPr="00875771" w:rsidRDefault="00875771" w:rsidP="00875771">
      <w:pPr>
        <w:widowControl/>
        <w:rPr>
          <w:snapToGrid/>
          <w:szCs w:val="24"/>
        </w:rPr>
      </w:pPr>
    </w:p>
    <w:p w14:paraId="38D501AF" w14:textId="77777777" w:rsidR="00875771" w:rsidRPr="00875771" w:rsidRDefault="00875771" w:rsidP="00875771">
      <w:pPr>
        <w:widowControl/>
        <w:rPr>
          <w:snapToGrid/>
          <w:szCs w:val="24"/>
        </w:rPr>
      </w:pPr>
    </w:p>
    <w:p w14:paraId="5EAE720F" w14:textId="77777777" w:rsidR="00875771" w:rsidRPr="00875771" w:rsidRDefault="00875771" w:rsidP="00875771">
      <w:pPr>
        <w:widowControl/>
        <w:rPr>
          <w:snapToGrid/>
          <w:szCs w:val="24"/>
        </w:rPr>
      </w:pPr>
    </w:p>
    <w:p w14:paraId="655AA155" w14:textId="77777777" w:rsidR="00875771" w:rsidRPr="00875771" w:rsidRDefault="00875771" w:rsidP="00875771">
      <w:pPr>
        <w:widowControl/>
        <w:rPr>
          <w:snapToGrid/>
          <w:szCs w:val="24"/>
        </w:rPr>
      </w:pPr>
    </w:p>
    <w:p w14:paraId="60EC2BB1" w14:textId="77777777" w:rsidR="00875771" w:rsidRPr="00875771" w:rsidRDefault="00875771" w:rsidP="00875771">
      <w:pPr>
        <w:widowControl/>
        <w:rPr>
          <w:snapToGri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6"/>
        <w:gridCol w:w="2436"/>
        <w:gridCol w:w="2436"/>
        <w:gridCol w:w="2436"/>
        <w:gridCol w:w="924"/>
        <w:gridCol w:w="3948"/>
      </w:tblGrid>
      <w:tr w:rsidR="00875771" w:rsidRPr="00875771" w14:paraId="4EFBBAE4" w14:textId="77777777" w:rsidTr="00875771">
        <w:tblPrEx>
          <w:tblCellMar>
            <w:top w:w="0" w:type="dxa"/>
            <w:bottom w:w="0" w:type="dxa"/>
          </w:tblCellMar>
        </w:tblPrEx>
        <w:trPr>
          <w:cantSplit/>
        </w:trPr>
        <w:tc>
          <w:tcPr>
            <w:tcW w:w="2436" w:type="dxa"/>
          </w:tcPr>
          <w:p w14:paraId="5F552221" w14:textId="77777777" w:rsidR="00875771" w:rsidRPr="00875771" w:rsidRDefault="00875771" w:rsidP="00875771">
            <w:pPr>
              <w:widowControl/>
              <w:rPr>
                <w:snapToGrid/>
                <w:szCs w:val="24"/>
              </w:rPr>
            </w:pPr>
            <w:r w:rsidRPr="00875771">
              <w:rPr>
                <w:snapToGrid/>
                <w:szCs w:val="24"/>
              </w:rPr>
              <w:t>Characters</w:t>
            </w:r>
          </w:p>
        </w:tc>
        <w:tc>
          <w:tcPr>
            <w:tcW w:w="2436" w:type="dxa"/>
          </w:tcPr>
          <w:p w14:paraId="600B3D5A" w14:textId="77777777" w:rsidR="00875771" w:rsidRPr="00875771" w:rsidRDefault="00875771" w:rsidP="00875771">
            <w:pPr>
              <w:widowControl/>
              <w:rPr>
                <w:snapToGrid/>
                <w:szCs w:val="24"/>
              </w:rPr>
            </w:pPr>
            <w:r w:rsidRPr="00875771">
              <w:rPr>
                <w:snapToGrid/>
                <w:szCs w:val="24"/>
              </w:rPr>
              <w:t>indirect/direct</w:t>
            </w:r>
          </w:p>
        </w:tc>
        <w:tc>
          <w:tcPr>
            <w:tcW w:w="2436" w:type="dxa"/>
          </w:tcPr>
          <w:p w14:paraId="2A3D9F15" w14:textId="77777777" w:rsidR="00875771" w:rsidRPr="00875771" w:rsidRDefault="00875771" w:rsidP="00875771">
            <w:pPr>
              <w:widowControl/>
              <w:rPr>
                <w:snapToGrid/>
                <w:szCs w:val="24"/>
              </w:rPr>
            </w:pPr>
            <w:r w:rsidRPr="00875771">
              <w:rPr>
                <w:snapToGrid/>
                <w:szCs w:val="24"/>
              </w:rPr>
              <w:t>static/dynamic</w:t>
            </w:r>
          </w:p>
        </w:tc>
        <w:tc>
          <w:tcPr>
            <w:tcW w:w="2436" w:type="dxa"/>
          </w:tcPr>
          <w:p w14:paraId="190CA5FF" w14:textId="77777777" w:rsidR="00875771" w:rsidRPr="00875771" w:rsidRDefault="00875771" w:rsidP="00875771">
            <w:pPr>
              <w:widowControl/>
              <w:rPr>
                <w:snapToGrid/>
                <w:szCs w:val="24"/>
              </w:rPr>
            </w:pPr>
            <w:r w:rsidRPr="00875771">
              <w:rPr>
                <w:snapToGrid/>
                <w:szCs w:val="24"/>
              </w:rPr>
              <w:t>flat/round</w:t>
            </w:r>
          </w:p>
        </w:tc>
        <w:tc>
          <w:tcPr>
            <w:tcW w:w="924" w:type="dxa"/>
            <w:tcBorders>
              <w:top w:val="nil"/>
              <w:bottom w:val="nil"/>
            </w:tcBorders>
          </w:tcPr>
          <w:p w14:paraId="1548F86A" w14:textId="77777777" w:rsidR="00875771" w:rsidRPr="00875771" w:rsidRDefault="00875771" w:rsidP="00875771">
            <w:pPr>
              <w:widowControl/>
              <w:rPr>
                <w:snapToGrid/>
                <w:szCs w:val="24"/>
              </w:rPr>
            </w:pPr>
          </w:p>
        </w:tc>
        <w:tc>
          <w:tcPr>
            <w:tcW w:w="3948" w:type="dxa"/>
            <w:vMerge w:val="restart"/>
          </w:tcPr>
          <w:p w14:paraId="2B6EA6A4" w14:textId="77777777" w:rsidR="00875771" w:rsidRPr="00875771" w:rsidRDefault="00875771" w:rsidP="00875771">
            <w:pPr>
              <w:widowControl/>
              <w:ind w:left="1452" w:hanging="1452"/>
              <w:rPr>
                <w:snapToGrid/>
                <w:szCs w:val="24"/>
              </w:rPr>
            </w:pPr>
            <w:r w:rsidRPr="00875771">
              <w:rPr>
                <w:snapToGrid/>
                <w:szCs w:val="24"/>
              </w:rPr>
              <w:t>CONFLICT</w:t>
            </w:r>
            <w:r w:rsidRPr="00875771">
              <w:rPr>
                <w:snapToGrid/>
                <w:szCs w:val="24"/>
              </w:rPr>
              <w:tab/>
              <w:t>(Identify and label type of conflict)</w:t>
            </w:r>
          </w:p>
        </w:tc>
      </w:tr>
      <w:tr w:rsidR="00875771" w:rsidRPr="00875771" w14:paraId="732C61DF" w14:textId="77777777" w:rsidTr="00875771">
        <w:tblPrEx>
          <w:tblCellMar>
            <w:top w:w="0" w:type="dxa"/>
            <w:bottom w:w="0" w:type="dxa"/>
          </w:tblCellMar>
        </w:tblPrEx>
        <w:trPr>
          <w:cantSplit/>
        </w:trPr>
        <w:tc>
          <w:tcPr>
            <w:tcW w:w="2436" w:type="dxa"/>
          </w:tcPr>
          <w:p w14:paraId="2A3DAA73" w14:textId="77777777" w:rsidR="00875771" w:rsidRPr="00875771" w:rsidRDefault="00875771" w:rsidP="00875771">
            <w:pPr>
              <w:widowControl/>
              <w:rPr>
                <w:snapToGrid/>
                <w:szCs w:val="24"/>
              </w:rPr>
            </w:pPr>
          </w:p>
        </w:tc>
        <w:tc>
          <w:tcPr>
            <w:tcW w:w="2436" w:type="dxa"/>
          </w:tcPr>
          <w:p w14:paraId="1AC0CDA7" w14:textId="77777777" w:rsidR="00875771" w:rsidRPr="00875771" w:rsidRDefault="00875771" w:rsidP="00875771">
            <w:pPr>
              <w:widowControl/>
              <w:rPr>
                <w:snapToGrid/>
                <w:szCs w:val="24"/>
              </w:rPr>
            </w:pPr>
          </w:p>
        </w:tc>
        <w:tc>
          <w:tcPr>
            <w:tcW w:w="2436" w:type="dxa"/>
          </w:tcPr>
          <w:p w14:paraId="719E4B45" w14:textId="77777777" w:rsidR="00875771" w:rsidRPr="00875771" w:rsidRDefault="00875771" w:rsidP="00875771">
            <w:pPr>
              <w:widowControl/>
              <w:rPr>
                <w:snapToGrid/>
                <w:szCs w:val="24"/>
              </w:rPr>
            </w:pPr>
          </w:p>
        </w:tc>
        <w:tc>
          <w:tcPr>
            <w:tcW w:w="2436" w:type="dxa"/>
          </w:tcPr>
          <w:p w14:paraId="60BA7A78" w14:textId="77777777" w:rsidR="00875771" w:rsidRPr="00875771" w:rsidRDefault="00875771" w:rsidP="00875771">
            <w:pPr>
              <w:widowControl/>
              <w:rPr>
                <w:snapToGrid/>
                <w:szCs w:val="24"/>
              </w:rPr>
            </w:pPr>
          </w:p>
          <w:p w14:paraId="6CF936B7" w14:textId="77777777" w:rsidR="00875771" w:rsidRPr="00875771" w:rsidRDefault="00875771" w:rsidP="00875771">
            <w:pPr>
              <w:widowControl/>
              <w:rPr>
                <w:snapToGrid/>
                <w:szCs w:val="24"/>
              </w:rPr>
            </w:pPr>
          </w:p>
        </w:tc>
        <w:tc>
          <w:tcPr>
            <w:tcW w:w="924" w:type="dxa"/>
            <w:tcBorders>
              <w:top w:val="nil"/>
              <w:bottom w:val="nil"/>
            </w:tcBorders>
          </w:tcPr>
          <w:p w14:paraId="2FB5049D" w14:textId="77777777" w:rsidR="00875771" w:rsidRPr="00875771" w:rsidRDefault="00875771" w:rsidP="00875771">
            <w:pPr>
              <w:widowControl/>
              <w:rPr>
                <w:snapToGrid/>
                <w:szCs w:val="24"/>
              </w:rPr>
            </w:pPr>
          </w:p>
        </w:tc>
        <w:tc>
          <w:tcPr>
            <w:tcW w:w="3948" w:type="dxa"/>
            <w:vMerge/>
            <w:tcBorders>
              <w:bottom w:val="single" w:sz="4" w:space="0" w:color="auto"/>
            </w:tcBorders>
          </w:tcPr>
          <w:p w14:paraId="4E7ED7DF" w14:textId="77777777" w:rsidR="00875771" w:rsidRPr="00875771" w:rsidRDefault="00875771" w:rsidP="00875771">
            <w:pPr>
              <w:widowControl/>
              <w:rPr>
                <w:snapToGrid/>
                <w:szCs w:val="24"/>
              </w:rPr>
            </w:pPr>
          </w:p>
        </w:tc>
      </w:tr>
      <w:tr w:rsidR="00875771" w:rsidRPr="00875771" w14:paraId="696D3006" w14:textId="77777777" w:rsidTr="00875771">
        <w:tblPrEx>
          <w:tblCellMar>
            <w:top w:w="0" w:type="dxa"/>
            <w:bottom w:w="0" w:type="dxa"/>
          </w:tblCellMar>
        </w:tblPrEx>
        <w:trPr>
          <w:cantSplit/>
        </w:trPr>
        <w:tc>
          <w:tcPr>
            <w:tcW w:w="2436" w:type="dxa"/>
          </w:tcPr>
          <w:p w14:paraId="08B39C61" w14:textId="77777777" w:rsidR="00875771" w:rsidRPr="00875771" w:rsidRDefault="00875771" w:rsidP="00875771">
            <w:pPr>
              <w:widowControl/>
              <w:rPr>
                <w:snapToGrid/>
                <w:szCs w:val="24"/>
              </w:rPr>
            </w:pPr>
          </w:p>
        </w:tc>
        <w:tc>
          <w:tcPr>
            <w:tcW w:w="2436" w:type="dxa"/>
          </w:tcPr>
          <w:p w14:paraId="6D82EC29" w14:textId="77777777" w:rsidR="00875771" w:rsidRPr="00875771" w:rsidRDefault="00875771" w:rsidP="00875771">
            <w:pPr>
              <w:widowControl/>
              <w:rPr>
                <w:snapToGrid/>
                <w:szCs w:val="24"/>
              </w:rPr>
            </w:pPr>
          </w:p>
        </w:tc>
        <w:tc>
          <w:tcPr>
            <w:tcW w:w="2436" w:type="dxa"/>
          </w:tcPr>
          <w:p w14:paraId="52AAC034" w14:textId="77777777" w:rsidR="00875771" w:rsidRPr="00875771" w:rsidRDefault="00875771" w:rsidP="00875771">
            <w:pPr>
              <w:widowControl/>
              <w:rPr>
                <w:snapToGrid/>
                <w:szCs w:val="24"/>
              </w:rPr>
            </w:pPr>
          </w:p>
        </w:tc>
        <w:tc>
          <w:tcPr>
            <w:tcW w:w="2436" w:type="dxa"/>
          </w:tcPr>
          <w:p w14:paraId="7B9C6686" w14:textId="77777777" w:rsidR="00875771" w:rsidRPr="00875771" w:rsidRDefault="00875771" w:rsidP="00875771">
            <w:pPr>
              <w:widowControl/>
              <w:rPr>
                <w:snapToGrid/>
                <w:szCs w:val="24"/>
              </w:rPr>
            </w:pPr>
          </w:p>
          <w:p w14:paraId="3A162881" w14:textId="77777777" w:rsidR="00875771" w:rsidRPr="00875771" w:rsidRDefault="00875771" w:rsidP="00875771">
            <w:pPr>
              <w:widowControl/>
              <w:rPr>
                <w:snapToGrid/>
                <w:szCs w:val="24"/>
              </w:rPr>
            </w:pPr>
          </w:p>
        </w:tc>
        <w:tc>
          <w:tcPr>
            <w:tcW w:w="924" w:type="dxa"/>
            <w:tcBorders>
              <w:top w:val="nil"/>
              <w:bottom w:val="nil"/>
              <w:right w:val="nil"/>
            </w:tcBorders>
          </w:tcPr>
          <w:p w14:paraId="7F1CA038" w14:textId="77777777" w:rsidR="00875771" w:rsidRPr="00875771" w:rsidRDefault="00875771" w:rsidP="00875771">
            <w:pPr>
              <w:widowControl/>
              <w:rPr>
                <w:snapToGrid/>
                <w:szCs w:val="24"/>
              </w:rPr>
            </w:pPr>
          </w:p>
        </w:tc>
        <w:tc>
          <w:tcPr>
            <w:tcW w:w="3948" w:type="dxa"/>
            <w:tcBorders>
              <w:left w:val="nil"/>
              <w:right w:val="nil"/>
            </w:tcBorders>
          </w:tcPr>
          <w:p w14:paraId="083B8FDD" w14:textId="77777777" w:rsidR="00875771" w:rsidRPr="00875771" w:rsidRDefault="00875771" w:rsidP="00875771">
            <w:pPr>
              <w:widowControl/>
              <w:rPr>
                <w:snapToGrid/>
                <w:szCs w:val="24"/>
              </w:rPr>
            </w:pPr>
          </w:p>
          <w:p w14:paraId="700ACD26" w14:textId="77777777" w:rsidR="00875771" w:rsidRPr="00875771" w:rsidRDefault="00875771" w:rsidP="00875771">
            <w:pPr>
              <w:widowControl/>
              <w:rPr>
                <w:snapToGrid/>
                <w:szCs w:val="24"/>
              </w:rPr>
            </w:pPr>
          </w:p>
        </w:tc>
      </w:tr>
      <w:tr w:rsidR="00875771" w:rsidRPr="00875771" w14:paraId="1D18244E" w14:textId="77777777" w:rsidTr="00875771">
        <w:tblPrEx>
          <w:tblCellMar>
            <w:top w:w="0" w:type="dxa"/>
            <w:bottom w:w="0" w:type="dxa"/>
          </w:tblCellMar>
        </w:tblPrEx>
        <w:trPr>
          <w:cantSplit/>
        </w:trPr>
        <w:tc>
          <w:tcPr>
            <w:tcW w:w="2436" w:type="dxa"/>
          </w:tcPr>
          <w:p w14:paraId="1CD854E3" w14:textId="77777777" w:rsidR="00875771" w:rsidRPr="00875771" w:rsidRDefault="00875771" w:rsidP="00875771">
            <w:pPr>
              <w:widowControl/>
              <w:rPr>
                <w:snapToGrid/>
                <w:szCs w:val="24"/>
              </w:rPr>
            </w:pPr>
          </w:p>
        </w:tc>
        <w:tc>
          <w:tcPr>
            <w:tcW w:w="2436" w:type="dxa"/>
          </w:tcPr>
          <w:p w14:paraId="323D41DC" w14:textId="77777777" w:rsidR="00875771" w:rsidRPr="00875771" w:rsidRDefault="00875771" w:rsidP="00875771">
            <w:pPr>
              <w:widowControl/>
              <w:rPr>
                <w:snapToGrid/>
                <w:szCs w:val="24"/>
              </w:rPr>
            </w:pPr>
          </w:p>
        </w:tc>
        <w:tc>
          <w:tcPr>
            <w:tcW w:w="2436" w:type="dxa"/>
          </w:tcPr>
          <w:p w14:paraId="73147401" w14:textId="77777777" w:rsidR="00875771" w:rsidRPr="00875771" w:rsidRDefault="00875771" w:rsidP="00875771">
            <w:pPr>
              <w:widowControl/>
              <w:rPr>
                <w:snapToGrid/>
                <w:szCs w:val="24"/>
              </w:rPr>
            </w:pPr>
          </w:p>
        </w:tc>
        <w:tc>
          <w:tcPr>
            <w:tcW w:w="2436" w:type="dxa"/>
          </w:tcPr>
          <w:p w14:paraId="72B33775" w14:textId="77777777" w:rsidR="00875771" w:rsidRPr="00875771" w:rsidRDefault="00875771" w:rsidP="00875771">
            <w:pPr>
              <w:widowControl/>
              <w:rPr>
                <w:snapToGrid/>
                <w:szCs w:val="24"/>
              </w:rPr>
            </w:pPr>
          </w:p>
          <w:p w14:paraId="60636F53" w14:textId="77777777" w:rsidR="00875771" w:rsidRPr="00875771" w:rsidRDefault="00875771" w:rsidP="00875771">
            <w:pPr>
              <w:widowControl/>
              <w:rPr>
                <w:snapToGrid/>
                <w:szCs w:val="24"/>
              </w:rPr>
            </w:pPr>
          </w:p>
        </w:tc>
        <w:tc>
          <w:tcPr>
            <w:tcW w:w="924" w:type="dxa"/>
            <w:tcBorders>
              <w:top w:val="nil"/>
              <w:bottom w:val="nil"/>
            </w:tcBorders>
          </w:tcPr>
          <w:p w14:paraId="61B2ABAD" w14:textId="77777777" w:rsidR="00875771" w:rsidRPr="00875771" w:rsidRDefault="00875771" w:rsidP="00875771">
            <w:pPr>
              <w:widowControl/>
              <w:rPr>
                <w:snapToGrid/>
                <w:szCs w:val="24"/>
              </w:rPr>
            </w:pPr>
          </w:p>
        </w:tc>
        <w:tc>
          <w:tcPr>
            <w:tcW w:w="3948" w:type="dxa"/>
            <w:vMerge w:val="restart"/>
          </w:tcPr>
          <w:p w14:paraId="1E70F49A" w14:textId="77777777" w:rsidR="00875771" w:rsidRPr="00875771" w:rsidRDefault="00875771" w:rsidP="00875771">
            <w:pPr>
              <w:widowControl/>
              <w:ind w:left="1332" w:hanging="1332"/>
              <w:rPr>
                <w:snapToGrid/>
                <w:szCs w:val="24"/>
              </w:rPr>
            </w:pPr>
            <w:r w:rsidRPr="00875771">
              <w:rPr>
                <w:snapToGrid/>
                <w:szCs w:val="24"/>
              </w:rPr>
              <w:t>THEME</w:t>
            </w:r>
            <w:r w:rsidRPr="00875771">
              <w:rPr>
                <w:snapToGrid/>
                <w:szCs w:val="24"/>
              </w:rPr>
              <w:tab/>
              <w:t>(Restate in complete sentence)</w:t>
            </w:r>
          </w:p>
          <w:p w14:paraId="6E6468DF" w14:textId="77777777" w:rsidR="00875771" w:rsidRPr="00875771" w:rsidRDefault="00875771" w:rsidP="00875771">
            <w:pPr>
              <w:widowControl/>
              <w:ind w:left="1332" w:hanging="1332"/>
              <w:rPr>
                <w:snapToGrid/>
                <w:szCs w:val="24"/>
              </w:rPr>
            </w:pPr>
          </w:p>
        </w:tc>
      </w:tr>
      <w:tr w:rsidR="00875771" w:rsidRPr="00875771" w14:paraId="2C61C053" w14:textId="77777777" w:rsidTr="00875771">
        <w:tblPrEx>
          <w:tblCellMar>
            <w:top w:w="0" w:type="dxa"/>
            <w:bottom w:w="0" w:type="dxa"/>
          </w:tblCellMar>
        </w:tblPrEx>
        <w:trPr>
          <w:cantSplit/>
        </w:trPr>
        <w:tc>
          <w:tcPr>
            <w:tcW w:w="2436" w:type="dxa"/>
          </w:tcPr>
          <w:p w14:paraId="42359063" w14:textId="77777777" w:rsidR="00875771" w:rsidRPr="00875771" w:rsidRDefault="00875771" w:rsidP="00875771">
            <w:pPr>
              <w:widowControl/>
              <w:rPr>
                <w:snapToGrid/>
                <w:szCs w:val="24"/>
              </w:rPr>
            </w:pPr>
          </w:p>
        </w:tc>
        <w:tc>
          <w:tcPr>
            <w:tcW w:w="2436" w:type="dxa"/>
          </w:tcPr>
          <w:p w14:paraId="1BF10DD1" w14:textId="77777777" w:rsidR="00875771" w:rsidRPr="00875771" w:rsidRDefault="00875771" w:rsidP="00875771">
            <w:pPr>
              <w:widowControl/>
              <w:rPr>
                <w:snapToGrid/>
                <w:szCs w:val="24"/>
              </w:rPr>
            </w:pPr>
          </w:p>
        </w:tc>
        <w:tc>
          <w:tcPr>
            <w:tcW w:w="2436" w:type="dxa"/>
          </w:tcPr>
          <w:p w14:paraId="09ABDB54" w14:textId="77777777" w:rsidR="00875771" w:rsidRPr="00875771" w:rsidRDefault="00875771" w:rsidP="00875771">
            <w:pPr>
              <w:widowControl/>
              <w:rPr>
                <w:snapToGrid/>
                <w:szCs w:val="24"/>
              </w:rPr>
            </w:pPr>
          </w:p>
        </w:tc>
        <w:tc>
          <w:tcPr>
            <w:tcW w:w="2436" w:type="dxa"/>
          </w:tcPr>
          <w:p w14:paraId="2109D52C" w14:textId="77777777" w:rsidR="00875771" w:rsidRPr="00875771" w:rsidRDefault="00875771" w:rsidP="00875771">
            <w:pPr>
              <w:widowControl/>
              <w:rPr>
                <w:snapToGrid/>
                <w:szCs w:val="24"/>
              </w:rPr>
            </w:pPr>
          </w:p>
          <w:p w14:paraId="1143C08B" w14:textId="77777777" w:rsidR="00875771" w:rsidRPr="00875771" w:rsidRDefault="00875771" w:rsidP="00875771">
            <w:pPr>
              <w:widowControl/>
              <w:rPr>
                <w:snapToGrid/>
                <w:szCs w:val="24"/>
              </w:rPr>
            </w:pPr>
          </w:p>
        </w:tc>
        <w:tc>
          <w:tcPr>
            <w:tcW w:w="924" w:type="dxa"/>
            <w:tcBorders>
              <w:top w:val="nil"/>
              <w:bottom w:val="nil"/>
            </w:tcBorders>
          </w:tcPr>
          <w:p w14:paraId="6F3E59E1" w14:textId="77777777" w:rsidR="00875771" w:rsidRPr="00875771" w:rsidRDefault="00875771" w:rsidP="00875771">
            <w:pPr>
              <w:widowControl/>
              <w:rPr>
                <w:snapToGrid/>
                <w:szCs w:val="24"/>
              </w:rPr>
            </w:pPr>
          </w:p>
        </w:tc>
        <w:tc>
          <w:tcPr>
            <w:tcW w:w="3948" w:type="dxa"/>
            <w:vMerge/>
          </w:tcPr>
          <w:p w14:paraId="460AEE38" w14:textId="77777777" w:rsidR="00875771" w:rsidRPr="00875771" w:rsidRDefault="00875771" w:rsidP="00875771">
            <w:pPr>
              <w:widowControl/>
              <w:rPr>
                <w:snapToGrid/>
                <w:szCs w:val="24"/>
              </w:rPr>
            </w:pPr>
          </w:p>
        </w:tc>
      </w:tr>
    </w:tbl>
    <w:p w14:paraId="3D1BEBCC" w14:textId="77777777" w:rsidR="00875771" w:rsidRPr="00875771" w:rsidRDefault="00875771" w:rsidP="00875771">
      <w:pPr>
        <w:widowControl/>
        <w:rPr>
          <w:snapToGrid/>
          <w:szCs w:val="24"/>
        </w:rPr>
      </w:pPr>
    </w:p>
    <w:p w14:paraId="7331BB10" w14:textId="77777777" w:rsidR="00875771" w:rsidRPr="00875771" w:rsidRDefault="00875771" w:rsidP="00875771">
      <w:pPr>
        <w:widowControl/>
        <w:rPr>
          <w:snapToGrid/>
          <w:szCs w:val="24"/>
        </w:rPr>
      </w:pPr>
    </w:p>
    <w:p w14:paraId="55E2395E" w14:textId="77777777" w:rsidR="00875771" w:rsidRPr="00875771" w:rsidRDefault="00875771" w:rsidP="00875771">
      <w:pPr>
        <w:widowControl/>
        <w:rPr>
          <w:snapToGrid/>
          <w:szCs w:val="24"/>
        </w:rPr>
        <w:sectPr w:rsidR="00875771" w:rsidRPr="00875771">
          <w:footerReference w:type="default" r:id="rId68"/>
          <w:pgSz w:w="15840" w:h="12240" w:orient="landscape" w:code="1"/>
          <w:pgMar w:top="720" w:right="720" w:bottom="720" w:left="720" w:header="720" w:footer="720" w:gutter="0"/>
          <w:cols w:space="720"/>
          <w:docGrid w:linePitch="360"/>
        </w:sectPr>
      </w:pPr>
    </w:p>
    <w:p w14:paraId="62BF9BFF" w14:textId="77777777" w:rsidR="00875771" w:rsidRPr="00875771" w:rsidRDefault="00875771" w:rsidP="00875771">
      <w:pPr>
        <w:keepNext/>
        <w:widowControl/>
        <w:jc w:val="center"/>
        <w:outlineLvl w:val="0"/>
        <w:rPr>
          <w:b/>
          <w:bCs/>
          <w:snapToGrid/>
          <w:sz w:val="28"/>
          <w:szCs w:val="24"/>
        </w:rPr>
      </w:pPr>
      <w:bookmarkStart w:id="202" w:name="_Poison"/>
      <w:bookmarkEnd w:id="202"/>
      <w:r w:rsidRPr="00875771">
        <w:rPr>
          <w:b/>
          <w:bCs/>
          <w:snapToGrid/>
          <w:sz w:val="28"/>
          <w:szCs w:val="24"/>
        </w:rPr>
        <w:lastRenderedPageBreak/>
        <w:t>Poison</w:t>
      </w:r>
    </w:p>
    <w:p w14:paraId="6BD05F19" w14:textId="77777777" w:rsidR="00875771" w:rsidRPr="00875771" w:rsidRDefault="00875771" w:rsidP="00875771">
      <w:pPr>
        <w:keepNext/>
        <w:widowControl/>
        <w:jc w:val="center"/>
        <w:outlineLvl w:val="0"/>
        <w:rPr>
          <w:b/>
          <w:bCs/>
          <w:snapToGrid/>
          <w:sz w:val="28"/>
          <w:szCs w:val="24"/>
        </w:rPr>
      </w:pPr>
      <w:r w:rsidRPr="00875771">
        <w:rPr>
          <w:b/>
          <w:bCs/>
          <w:snapToGrid/>
          <w:sz w:val="28"/>
          <w:szCs w:val="24"/>
        </w:rPr>
        <w:t>Tree Map</w:t>
      </w:r>
    </w:p>
    <w:p w14:paraId="33DD3DA4" w14:textId="77777777" w:rsidR="00875771" w:rsidRPr="00875771" w:rsidRDefault="00875771" w:rsidP="00875771">
      <w:pPr>
        <w:widowControl/>
        <w:rPr>
          <w:snapToGrid/>
          <w:szCs w:val="24"/>
        </w:rPr>
      </w:pPr>
    </w:p>
    <w:p w14:paraId="49928449" w14:textId="77777777" w:rsidR="00875771" w:rsidRPr="00875771" w:rsidRDefault="00875771" w:rsidP="00875771">
      <w:pPr>
        <w:widowControl/>
        <w:rPr>
          <w:snapToGrid/>
          <w:szCs w:val="24"/>
        </w:rPr>
      </w:pPr>
      <w:r w:rsidRPr="00875771">
        <w:rPr>
          <w:snapToGrid/>
          <w:szCs w:val="24"/>
        </w:rPr>
        <w:t>The Tree Map enables students to do both inductive and deductive classification.  Students learn to create general concept, main ideas, or categories.  Headings are placed at the top of the tree and supporting ideas and specific details are in the branches below.</w:t>
      </w:r>
    </w:p>
    <w:p w14:paraId="14E9B7D8" w14:textId="77777777" w:rsidR="00875771" w:rsidRPr="00875771" w:rsidRDefault="00875771" w:rsidP="00875771">
      <w:pPr>
        <w:widowControl/>
        <w:rPr>
          <w:snapToGrid/>
          <w:szCs w:val="24"/>
        </w:rPr>
      </w:pPr>
    </w:p>
    <w:p w14:paraId="653E8C58" w14:textId="77777777" w:rsidR="00875771" w:rsidRPr="00875771" w:rsidRDefault="00875771" w:rsidP="00875771">
      <w:pPr>
        <w:widowControl/>
        <w:rPr>
          <w:snapToGrid/>
          <w:szCs w:val="24"/>
        </w:rPr>
      </w:pPr>
    </w:p>
    <w:p w14:paraId="2B9AF29F" w14:textId="77777777" w:rsidR="00875771" w:rsidRPr="00875771" w:rsidRDefault="00875771" w:rsidP="00875771">
      <w:pPr>
        <w:widowControl/>
        <w:rPr>
          <w:snapToGri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3"/>
        <w:gridCol w:w="2203"/>
        <w:gridCol w:w="2203"/>
        <w:gridCol w:w="2203"/>
        <w:gridCol w:w="2204"/>
      </w:tblGrid>
      <w:tr w:rsidR="00875771" w:rsidRPr="00875771" w14:paraId="031011CC" w14:textId="77777777" w:rsidTr="00875771">
        <w:tblPrEx>
          <w:tblCellMar>
            <w:top w:w="0" w:type="dxa"/>
            <w:bottom w:w="0" w:type="dxa"/>
          </w:tblCellMar>
        </w:tblPrEx>
        <w:trPr>
          <w:cantSplit/>
        </w:trPr>
        <w:tc>
          <w:tcPr>
            <w:tcW w:w="4406" w:type="dxa"/>
            <w:gridSpan w:val="2"/>
            <w:tcBorders>
              <w:right w:val="nil"/>
            </w:tcBorders>
          </w:tcPr>
          <w:p w14:paraId="725A91C1" w14:textId="77777777" w:rsidR="00875771" w:rsidRPr="00875771" w:rsidRDefault="00875771" w:rsidP="00875771">
            <w:pPr>
              <w:widowControl/>
              <w:jc w:val="center"/>
              <w:rPr>
                <w:b/>
                <w:bCs/>
                <w:snapToGrid/>
                <w:szCs w:val="24"/>
              </w:rPr>
            </w:pPr>
            <w:r w:rsidRPr="00875771">
              <w:rPr>
                <w:b/>
                <w:bCs/>
                <w:snapToGrid/>
                <w:szCs w:val="24"/>
              </w:rPr>
              <w:t>FEAR</w:t>
            </w:r>
          </w:p>
        </w:tc>
        <w:tc>
          <w:tcPr>
            <w:tcW w:w="2203" w:type="dxa"/>
            <w:tcBorders>
              <w:top w:val="nil"/>
              <w:left w:val="nil"/>
              <w:bottom w:val="nil"/>
              <w:right w:val="nil"/>
            </w:tcBorders>
          </w:tcPr>
          <w:p w14:paraId="17968AB5" w14:textId="77777777" w:rsidR="00875771" w:rsidRPr="00875771" w:rsidRDefault="00875771" w:rsidP="00875771">
            <w:pPr>
              <w:widowControl/>
              <w:rPr>
                <w:snapToGrid/>
                <w:szCs w:val="24"/>
              </w:rPr>
            </w:pPr>
          </w:p>
        </w:tc>
        <w:tc>
          <w:tcPr>
            <w:tcW w:w="4407" w:type="dxa"/>
            <w:gridSpan w:val="2"/>
            <w:tcBorders>
              <w:left w:val="nil"/>
            </w:tcBorders>
          </w:tcPr>
          <w:p w14:paraId="05540352" w14:textId="77777777" w:rsidR="00875771" w:rsidRPr="00875771" w:rsidRDefault="00875771" w:rsidP="00875771">
            <w:pPr>
              <w:widowControl/>
              <w:jc w:val="center"/>
              <w:rPr>
                <w:b/>
                <w:bCs/>
                <w:snapToGrid/>
                <w:szCs w:val="24"/>
              </w:rPr>
            </w:pPr>
            <w:r w:rsidRPr="00875771">
              <w:rPr>
                <w:b/>
                <w:bCs/>
                <w:snapToGrid/>
                <w:szCs w:val="24"/>
              </w:rPr>
              <w:t>FRUSTRATION</w:t>
            </w:r>
          </w:p>
        </w:tc>
      </w:tr>
      <w:tr w:rsidR="00875771" w:rsidRPr="00875771" w14:paraId="570A8BE8" w14:textId="77777777" w:rsidTr="00875771">
        <w:tblPrEx>
          <w:tblCellMar>
            <w:top w:w="0" w:type="dxa"/>
            <w:bottom w:w="0" w:type="dxa"/>
          </w:tblCellMar>
        </w:tblPrEx>
        <w:tc>
          <w:tcPr>
            <w:tcW w:w="2203" w:type="dxa"/>
            <w:tcBorders>
              <w:left w:val="nil"/>
            </w:tcBorders>
          </w:tcPr>
          <w:p w14:paraId="1A876AA5" w14:textId="77777777" w:rsidR="00875771" w:rsidRPr="00875771" w:rsidRDefault="00875771" w:rsidP="00875771">
            <w:pPr>
              <w:widowControl/>
              <w:rPr>
                <w:snapToGrid/>
                <w:szCs w:val="24"/>
              </w:rPr>
            </w:pPr>
          </w:p>
        </w:tc>
        <w:tc>
          <w:tcPr>
            <w:tcW w:w="2203" w:type="dxa"/>
            <w:tcBorders>
              <w:right w:val="nil"/>
            </w:tcBorders>
          </w:tcPr>
          <w:p w14:paraId="581303E0" w14:textId="77777777" w:rsidR="00875771" w:rsidRPr="00875771" w:rsidRDefault="00875771" w:rsidP="00875771">
            <w:pPr>
              <w:widowControl/>
              <w:rPr>
                <w:snapToGrid/>
                <w:szCs w:val="24"/>
              </w:rPr>
            </w:pPr>
          </w:p>
        </w:tc>
        <w:tc>
          <w:tcPr>
            <w:tcW w:w="2203" w:type="dxa"/>
            <w:tcBorders>
              <w:top w:val="nil"/>
              <w:left w:val="nil"/>
              <w:bottom w:val="nil"/>
              <w:right w:val="nil"/>
            </w:tcBorders>
          </w:tcPr>
          <w:p w14:paraId="6C88813D" w14:textId="77777777" w:rsidR="00875771" w:rsidRPr="00875771" w:rsidRDefault="00875771" w:rsidP="00875771">
            <w:pPr>
              <w:widowControl/>
              <w:rPr>
                <w:snapToGrid/>
                <w:szCs w:val="24"/>
              </w:rPr>
            </w:pPr>
          </w:p>
        </w:tc>
        <w:tc>
          <w:tcPr>
            <w:tcW w:w="2203" w:type="dxa"/>
            <w:tcBorders>
              <w:left w:val="nil"/>
            </w:tcBorders>
          </w:tcPr>
          <w:p w14:paraId="4BD2EB55" w14:textId="77777777" w:rsidR="00875771" w:rsidRPr="00875771" w:rsidRDefault="00875771" w:rsidP="00875771">
            <w:pPr>
              <w:widowControl/>
              <w:rPr>
                <w:snapToGrid/>
                <w:szCs w:val="24"/>
              </w:rPr>
            </w:pPr>
          </w:p>
        </w:tc>
        <w:tc>
          <w:tcPr>
            <w:tcW w:w="2204" w:type="dxa"/>
            <w:tcBorders>
              <w:right w:val="nil"/>
            </w:tcBorders>
          </w:tcPr>
          <w:p w14:paraId="759B048D" w14:textId="77777777" w:rsidR="00875771" w:rsidRPr="00875771" w:rsidRDefault="00875771" w:rsidP="00875771">
            <w:pPr>
              <w:widowControl/>
              <w:rPr>
                <w:snapToGrid/>
                <w:szCs w:val="24"/>
              </w:rPr>
            </w:pPr>
          </w:p>
        </w:tc>
      </w:tr>
      <w:tr w:rsidR="00875771" w:rsidRPr="00875771" w14:paraId="3399DC46" w14:textId="77777777" w:rsidTr="00875771">
        <w:tblPrEx>
          <w:tblCellMar>
            <w:top w:w="0" w:type="dxa"/>
            <w:bottom w:w="0" w:type="dxa"/>
          </w:tblCellMar>
        </w:tblPrEx>
        <w:tc>
          <w:tcPr>
            <w:tcW w:w="2203" w:type="dxa"/>
          </w:tcPr>
          <w:p w14:paraId="4AA638B2" w14:textId="77777777" w:rsidR="00875771" w:rsidRPr="00875771" w:rsidRDefault="00875771" w:rsidP="00875771">
            <w:pPr>
              <w:widowControl/>
              <w:rPr>
                <w:snapToGrid/>
                <w:szCs w:val="24"/>
              </w:rPr>
            </w:pPr>
          </w:p>
        </w:tc>
        <w:tc>
          <w:tcPr>
            <w:tcW w:w="2203" w:type="dxa"/>
            <w:tcBorders>
              <w:right w:val="nil"/>
            </w:tcBorders>
          </w:tcPr>
          <w:p w14:paraId="65D9D057" w14:textId="77777777" w:rsidR="00875771" w:rsidRPr="00875771" w:rsidRDefault="00875771" w:rsidP="00875771">
            <w:pPr>
              <w:widowControl/>
              <w:rPr>
                <w:snapToGrid/>
                <w:szCs w:val="24"/>
              </w:rPr>
            </w:pPr>
          </w:p>
        </w:tc>
        <w:tc>
          <w:tcPr>
            <w:tcW w:w="2203" w:type="dxa"/>
            <w:tcBorders>
              <w:top w:val="nil"/>
              <w:left w:val="nil"/>
              <w:bottom w:val="nil"/>
              <w:right w:val="nil"/>
            </w:tcBorders>
          </w:tcPr>
          <w:p w14:paraId="701A84FA" w14:textId="77777777" w:rsidR="00875771" w:rsidRPr="00875771" w:rsidRDefault="00875771" w:rsidP="00875771">
            <w:pPr>
              <w:widowControl/>
              <w:rPr>
                <w:snapToGrid/>
                <w:szCs w:val="24"/>
              </w:rPr>
            </w:pPr>
          </w:p>
        </w:tc>
        <w:tc>
          <w:tcPr>
            <w:tcW w:w="2203" w:type="dxa"/>
            <w:tcBorders>
              <w:left w:val="nil"/>
            </w:tcBorders>
          </w:tcPr>
          <w:p w14:paraId="446C4FD3" w14:textId="77777777" w:rsidR="00875771" w:rsidRPr="00875771" w:rsidRDefault="00875771" w:rsidP="00875771">
            <w:pPr>
              <w:widowControl/>
              <w:rPr>
                <w:snapToGrid/>
                <w:szCs w:val="24"/>
              </w:rPr>
            </w:pPr>
          </w:p>
        </w:tc>
        <w:tc>
          <w:tcPr>
            <w:tcW w:w="2204" w:type="dxa"/>
          </w:tcPr>
          <w:p w14:paraId="0A3F25CD" w14:textId="77777777" w:rsidR="00875771" w:rsidRPr="00875771" w:rsidRDefault="00875771" w:rsidP="00875771">
            <w:pPr>
              <w:widowControl/>
              <w:rPr>
                <w:snapToGrid/>
                <w:szCs w:val="24"/>
              </w:rPr>
            </w:pPr>
          </w:p>
        </w:tc>
      </w:tr>
      <w:tr w:rsidR="00875771" w:rsidRPr="00875771" w14:paraId="53E90A54" w14:textId="77777777" w:rsidTr="00875771">
        <w:tblPrEx>
          <w:tblCellMar>
            <w:top w:w="0" w:type="dxa"/>
            <w:bottom w:w="0" w:type="dxa"/>
          </w:tblCellMar>
        </w:tblPrEx>
        <w:tc>
          <w:tcPr>
            <w:tcW w:w="2203" w:type="dxa"/>
          </w:tcPr>
          <w:p w14:paraId="30A4491D" w14:textId="77777777" w:rsidR="00875771" w:rsidRPr="00875771" w:rsidRDefault="00875771" w:rsidP="00875771">
            <w:pPr>
              <w:widowControl/>
              <w:rPr>
                <w:snapToGrid/>
                <w:szCs w:val="24"/>
              </w:rPr>
            </w:pPr>
          </w:p>
        </w:tc>
        <w:tc>
          <w:tcPr>
            <w:tcW w:w="2203" w:type="dxa"/>
            <w:tcBorders>
              <w:right w:val="nil"/>
            </w:tcBorders>
          </w:tcPr>
          <w:p w14:paraId="2995B5A7" w14:textId="77777777" w:rsidR="00875771" w:rsidRPr="00875771" w:rsidRDefault="00875771" w:rsidP="00875771">
            <w:pPr>
              <w:widowControl/>
              <w:rPr>
                <w:snapToGrid/>
                <w:szCs w:val="24"/>
              </w:rPr>
            </w:pPr>
          </w:p>
        </w:tc>
        <w:tc>
          <w:tcPr>
            <w:tcW w:w="2203" w:type="dxa"/>
            <w:tcBorders>
              <w:top w:val="nil"/>
              <w:left w:val="nil"/>
              <w:bottom w:val="nil"/>
              <w:right w:val="nil"/>
            </w:tcBorders>
          </w:tcPr>
          <w:p w14:paraId="6F669285" w14:textId="77777777" w:rsidR="00875771" w:rsidRPr="00875771" w:rsidRDefault="00875771" w:rsidP="00875771">
            <w:pPr>
              <w:widowControl/>
              <w:rPr>
                <w:snapToGrid/>
                <w:szCs w:val="24"/>
              </w:rPr>
            </w:pPr>
          </w:p>
        </w:tc>
        <w:tc>
          <w:tcPr>
            <w:tcW w:w="2203" w:type="dxa"/>
            <w:tcBorders>
              <w:left w:val="nil"/>
            </w:tcBorders>
          </w:tcPr>
          <w:p w14:paraId="4D0FE3C3" w14:textId="77777777" w:rsidR="00875771" w:rsidRPr="00875771" w:rsidRDefault="00875771" w:rsidP="00875771">
            <w:pPr>
              <w:widowControl/>
              <w:rPr>
                <w:snapToGrid/>
                <w:szCs w:val="24"/>
              </w:rPr>
            </w:pPr>
          </w:p>
        </w:tc>
        <w:tc>
          <w:tcPr>
            <w:tcW w:w="2204" w:type="dxa"/>
          </w:tcPr>
          <w:p w14:paraId="75A19BF5" w14:textId="77777777" w:rsidR="00875771" w:rsidRPr="00875771" w:rsidRDefault="00875771" w:rsidP="00875771">
            <w:pPr>
              <w:widowControl/>
              <w:rPr>
                <w:snapToGrid/>
                <w:szCs w:val="24"/>
              </w:rPr>
            </w:pPr>
          </w:p>
        </w:tc>
      </w:tr>
      <w:tr w:rsidR="00875771" w:rsidRPr="00875771" w14:paraId="2A6A81BB" w14:textId="77777777" w:rsidTr="00875771">
        <w:tblPrEx>
          <w:tblCellMar>
            <w:top w:w="0" w:type="dxa"/>
            <w:bottom w:w="0" w:type="dxa"/>
          </w:tblCellMar>
        </w:tblPrEx>
        <w:tc>
          <w:tcPr>
            <w:tcW w:w="2203" w:type="dxa"/>
          </w:tcPr>
          <w:p w14:paraId="2E3E09F7" w14:textId="77777777" w:rsidR="00875771" w:rsidRPr="00875771" w:rsidRDefault="00875771" w:rsidP="00875771">
            <w:pPr>
              <w:widowControl/>
              <w:rPr>
                <w:snapToGrid/>
                <w:szCs w:val="24"/>
              </w:rPr>
            </w:pPr>
          </w:p>
        </w:tc>
        <w:tc>
          <w:tcPr>
            <w:tcW w:w="2203" w:type="dxa"/>
            <w:tcBorders>
              <w:right w:val="nil"/>
            </w:tcBorders>
          </w:tcPr>
          <w:p w14:paraId="1D110D38" w14:textId="77777777" w:rsidR="00875771" w:rsidRPr="00875771" w:rsidRDefault="00875771" w:rsidP="00875771">
            <w:pPr>
              <w:widowControl/>
              <w:rPr>
                <w:snapToGrid/>
                <w:szCs w:val="24"/>
              </w:rPr>
            </w:pPr>
          </w:p>
        </w:tc>
        <w:tc>
          <w:tcPr>
            <w:tcW w:w="2203" w:type="dxa"/>
            <w:tcBorders>
              <w:top w:val="nil"/>
              <w:left w:val="nil"/>
              <w:bottom w:val="nil"/>
              <w:right w:val="nil"/>
            </w:tcBorders>
          </w:tcPr>
          <w:p w14:paraId="3234D192" w14:textId="77777777" w:rsidR="00875771" w:rsidRPr="00875771" w:rsidRDefault="00875771" w:rsidP="00875771">
            <w:pPr>
              <w:widowControl/>
              <w:rPr>
                <w:snapToGrid/>
                <w:szCs w:val="24"/>
              </w:rPr>
            </w:pPr>
          </w:p>
        </w:tc>
        <w:tc>
          <w:tcPr>
            <w:tcW w:w="2203" w:type="dxa"/>
            <w:tcBorders>
              <w:left w:val="nil"/>
            </w:tcBorders>
          </w:tcPr>
          <w:p w14:paraId="2F5898AB" w14:textId="77777777" w:rsidR="00875771" w:rsidRPr="00875771" w:rsidRDefault="00875771" w:rsidP="00875771">
            <w:pPr>
              <w:widowControl/>
              <w:rPr>
                <w:snapToGrid/>
                <w:szCs w:val="24"/>
              </w:rPr>
            </w:pPr>
          </w:p>
        </w:tc>
        <w:tc>
          <w:tcPr>
            <w:tcW w:w="2204" w:type="dxa"/>
          </w:tcPr>
          <w:p w14:paraId="74E5AEA9" w14:textId="77777777" w:rsidR="00875771" w:rsidRPr="00875771" w:rsidRDefault="00875771" w:rsidP="00875771">
            <w:pPr>
              <w:widowControl/>
              <w:rPr>
                <w:snapToGrid/>
                <w:szCs w:val="24"/>
              </w:rPr>
            </w:pPr>
          </w:p>
        </w:tc>
      </w:tr>
      <w:tr w:rsidR="00875771" w:rsidRPr="00875771" w14:paraId="5DCD7DC8" w14:textId="77777777" w:rsidTr="00875771">
        <w:tblPrEx>
          <w:tblCellMar>
            <w:top w:w="0" w:type="dxa"/>
            <w:bottom w:w="0" w:type="dxa"/>
          </w:tblCellMar>
        </w:tblPrEx>
        <w:tc>
          <w:tcPr>
            <w:tcW w:w="2203" w:type="dxa"/>
          </w:tcPr>
          <w:p w14:paraId="52FFB1FB" w14:textId="77777777" w:rsidR="00875771" w:rsidRPr="00875771" w:rsidRDefault="00875771" w:rsidP="00875771">
            <w:pPr>
              <w:widowControl/>
              <w:rPr>
                <w:snapToGrid/>
                <w:szCs w:val="24"/>
              </w:rPr>
            </w:pPr>
          </w:p>
        </w:tc>
        <w:tc>
          <w:tcPr>
            <w:tcW w:w="2203" w:type="dxa"/>
            <w:tcBorders>
              <w:right w:val="nil"/>
            </w:tcBorders>
          </w:tcPr>
          <w:p w14:paraId="365BDC3A" w14:textId="77777777" w:rsidR="00875771" w:rsidRPr="00875771" w:rsidRDefault="00875771" w:rsidP="00875771">
            <w:pPr>
              <w:widowControl/>
              <w:rPr>
                <w:snapToGrid/>
                <w:szCs w:val="24"/>
              </w:rPr>
            </w:pPr>
          </w:p>
        </w:tc>
        <w:tc>
          <w:tcPr>
            <w:tcW w:w="2203" w:type="dxa"/>
            <w:tcBorders>
              <w:top w:val="nil"/>
              <w:left w:val="nil"/>
              <w:bottom w:val="nil"/>
              <w:right w:val="nil"/>
            </w:tcBorders>
          </w:tcPr>
          <w:p w14:paraId="7D1C6213" w14:textId="77777777" w:rsidR="00875771" w:rsidRPr="00875771" w:rsidRDefault="00875771" w:rsidP="00875771">
            <w:pPr>
              <w:widowControl/>
              <w:rPr>
                <w:snapToGrid/>
                <w:szCs w:val="24"/>
              </w:rPr>
            </w:pPr>
          </w:p>
        </w:tc>
        <w:tc>
          <w:tcPr>
            <w:tcW w:w="2203" w:type="dxa"/>
            <w:tcBorders>
              <w:left w:val="nil"/>
            </w:tcBorders>
          </w:tcPr>
          <w:p w14:paraId="44EB7E45" w14:textId="77777777" w:rsidR="00875771" w:rsidRPr="00875771" w:rsidRDefault="00875771" w:rsidP="00875771">
            <w:pPr>
              <w:widowControl/>
              <w:rPr>
                <w:snapToGrid/>
                <w:szCs w:val="24"/>
              </w:rPr>
            </w:pPr>
          </w:p>
        </w:tc>
        <w:tc>
          <w:tcPr>
            <w:tcW w:w="2204" w:type="dxa"/>
          </w:tcPr>
          <w:p w14:paraId="1957F137" w14:textId="77777777" w:rsidR="00875771" w:rsidRPr="00875771" w:rsidRDefault="00875771" w:rsidP="00875771">
            <w:pPr>
              <w:widowControl/>
              <w:rPr>
                <w:snapToGrid/>
                <w:szCs w:val="24"/>
              </w:rPr>
            </w:pPr>
          </w:p>
        </w:tc>
      </w:tr>
    </w:tbl>
    <w:p w14:paraId="2F5F4157" w14:textId="77777777" w:rsidR="00875771" w:rsidRPr="00875771" w:rsidRDefault="00875771" w:rsidP="00875771">
      <w:pPr>
        <w:widowControl/>
        <w:rPr>
          <w:snapToGrid/>
          <w:szCs w:val="24"/>
        </w:rPr>
        <w:sectPr w:rsidR="00875771" w:rsidRPr="00875771" w:rsidSect="00875771">
          <w:pgSz w:w="12240" w:h="15840" w:code="1"/>
          <w:pgMar w:top="1440" w:right="720" w:bottom="1152" w:left="720" w:header="720" w:footer="720" w:gutter="0"/>
          <w:cols w:space="720"/>
          <w:docGrid w:linePitch="360"/>
        </w:sectPr>
      </w:pPr>
    </w:p>
    <w:p w14:paraId="745A7EB8" w14:textId="77777777" w:rsidR="00875771" w:rsidRPr="00875771" w:rsidRDefault="00875771" w:rsidP="00875771">
      <w:pPr>
        <w:keepNext/>
        <w:widowControl/>
        <w:jc w:val="center"/>
        <w:outlineLvl w:val="0"/>
        <w:rPr>
          <w:b/>
          <w:bCs/>
          <w:snapToGrid/>
          <w:sz w:val="28"/>
          <w:szCs w:val="24"/>
        </w:rPr>
      </w:pPr>
      <w:r w:rsidRPr="00875771">
        <w:rPr>
          <w:b/>
          <w:bCs/>
          <w:snapToGrid/>
          <w:sz w:val="28"/>
          <w:szCs w:val="24"/>
        </w:rPr>
        <w:lastRenderedPageBreak/>
        <w:t>Synonym Cluster</w:t>
      </w:r>
    </w:p>
    <w:p w14:paraId="4EBC4A0F" w14:textId="77777777" w:rsidR="00875771" w:rsidRPr="00875771" w:rsidRDefault="00875771" w:rsidP="00875771">
      <w:pPr>
        <w:widowControl/>
        <w:rPr>
          <w:snapToGrid/>
          <w:szCs w:val="24"/>
        </w:rPr>
      </w:pPr>
    </w:p>
    <w:p w14:paraId="28720CF9" w14:textId="77777777" w:rsidR="00875771" w:rsidRPr="00875771" w:rsidRDefault="00875771" w:rsidP="00875771">
      <w:pPr>
        <w:widowControl/>
        <w:rPr>
          <w:snapToGrid/>
          <w:szCs w:val="24"/>
        </w:rPr>
      </w:pPr>
    </w:p>
    <w:p w14:paraId="3A687909" w14:textId="77777777" w:rsidR="00875771" w:rsidRPr="00875771" w:rsidRDefault="00875771" w:rsidP="00875771">
      <w:pPr>
        <w:widowControl/>
        <w:rPr>
          <w:snapToGrid/>
          <w:szCs w:val="24"/>
        </w:rPr>
      </w:pPr>
    </w:p>
    <w:p w14:paraId="54F81A2C" w14:textId="77777777" w:rsidR="00875771" w:rsidRPr="00875771" w:rsidRDefault="00875771" w:rsidP="00875771">
      <w:pPr>
        <w:widowControl/>
        <w:rPr>
          <w:snapToGrid/>
          <w:szCs w:val="24"/>
        </w:rPr>
      </w:pPr>
    </w:p>
    <w:p w14:paraId="4D10E3E6" w14:textId="77777777" w:rsidR="00875771" w:rsidRPr="00875771" w:rsidRDefault="00875771" w:rsidP="00875771">
      <w:pPr>
        <w:widowControl/>
        <w:rPr>
          <w:snapToGrid/>
          <w:szCs w:val="24"/>
        </w:rPr>
      </w:pPr>
    </w:p>
    <w:p w14:paraId="1C03C733" w14:textId="67D18CBD" w:rsidR="00875771" w:rsidRPr="00875771" w:rsidRDefault="00875771" w:rsidP="00875771">
      <w:pPr>
        <w:widowControl/>
        <w:rPr>
          <w:snapToGrid/>
          <w:szCs w:val="24"/>
        </w:rPr>
      </w:pPr>
      <w:r>
        <w:rPr>
          <w:noProof/>
          <w:snapToGrid/>
          <w:szCs w:val="24"/>
        </w:rPr>
        <mc:AlternateContent>
          <mc:Choice Requires="wps">
            <w:drawing>
              <wp:anchor distT="0" distB="0" distL="114300" distR="114300" simplePos="0" relativeHeight="251776000" behindDoc="0" locked="0" layoutInCell="1" allowOverlap="1" wp14:anchorId="22F9B00C" wp14:editId="63344896">
                <wp:simplePos x="0" y="0"/>
                <wp:positionH relativeFrom="column">
                  <wp:posOffset>609600</wp:posOffset>
                </wp:positionH>
                <wp:positionV relativeFrom="paragraph">
                  <wp:posOffset>62230</wp:posOffset>
                </wp:positionV>
                <wp:extent cx="2103120" cy="365760"/>
                <wp:effectExtent l="9525" t="9525" r="11430" b="571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365760"/>
                        </a:xfrm>
                        <a:prstGeom prst="rect">
                          <a:avLst/>
                        </a:prstGeom>
                        <a:solidFill>
                          <a:srgbClr val="FFFFFF"/>
                        </a:solidFill>
                        <a:ln w="9525">
                          <a:solidFill>
                            <a:srgbClr val="000000"/>
                          </a:solidFill>
                          <a:miter lim="800000"/>
                          <a:headEnd/>
                          <a:tailEnd/>
                        </a:ln>
                      </wps:spPr>
                      <wps:txbx>
                        <w:txbxContent>
                          <w:p w14:paraId="1E66843E" w14:textId="77777777" w:rsidR="00E860FD" w:rsidRDefault="00E860FD" w:rsidP="00875771">
                            <w:pPr>
                              <w:pStyle w:val="Heading2"/>
                            </w:pPr>
                            <w:r>
                              <w:t>Emotions/ Reactions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43" type="#_x0000_t202" style="position:absolute;margin-left:48pt;margin-top:4.9pt;width:165.6pt;height:28.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">
                <v:textbox>
                  <w:txbxContent>
                    <w:p w14:paraId="1E66843E" w14:textId="77777777" w:rsidR="00E860FD" w:rsidRDefault="00E860FD" w:rsidP="00875771">
                      <w:pPr>
                        <w:pStyle w:val="Heading2"/>
                      </w:pPr>
                      <w:r>
                        <w:t>Emotions/ Reactions</w:t>
                      </w:r>
                    </w:p>
                  </w:txbxContent>
                </v:textbox>
              </v:shape>
            </w:pict>
          </mc:Fallback>
        </mc:AlternateContent>
      </w:r>
      <w:r>
        <w:rPr>
          <w:noProof/>
          <w:snapToGrid/>
          <w:szCs w:val="24"/>
        </w:rPr>
        <mc:AlternateContent>
          <mc:Choice Requires="wps">
            <w:drawing>
              <wp:anchor distT="0" distB="0" distL="114300" distR="114300" simplePos="0" relativeHeight="251774976" behindDoc="0" locked="0" layoutInCell="1" allowOverlap="1" wp14:anchorId="5FE37A2C" wp14:editId="020EDCE6">
                <wp:simplePos x="0" y="0"/>
                <wp:positionH relativeFrom="column">
                  <wp:posOffset>990600</wp:posOffset>
                </wp:positionH>
                <wp:positionV relativeFrom="paragraph">
                  <wp:posOffset>62230</wp:posOffset>
                </wp:positionV>
                <wp:extent cx="1554480" cy="1554480"/>
                <wp:effectExtent l="9525" t="9525" r="17145" b="17145"/>
                <wp:wrapNone/>
                <wp:docPr id="105"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54480" cy="15544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5" o:spid="_x0000_s1026" style="position:absolute;flip:x 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4.9pt" to="200.4pt,1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" strokeweight="1.5pt"/>
            </w:pict>
          </mc:Fallback>
        </mc:AlternateContent>
      </w:r>
      <w:r>
        <w:rPr>
          <w:noProof/>
          <w:snapToGrid/>
          <w:szCs w:val="24"/>
        </w:rPr>
        <mc:AlternateContent>
          <mc:Choice Requires="wps">
            <w:drawing>
              <wp:anchor distT="0" distB="0" distL="114300" distR="114300" simplePos="0" relativeHeight="251781120" behindDoc="0" locked="0" layoutInCell="1" allowOverlap="1" wp14:anchorId="34D2E491" wp14:editId="4E032B96">
                <wp:simplePos x="0" y="0"/>
                <wp:positionH relativeFrom="column">
                  <wp:posOffset>4038600</wp:posOffset>
                </wp:positionH>
                <wp:positionV relativeFrom="paragraph">
                  <wp:posOffset>62230</wp:posOffset>
                </wp:positionV>
                <wp:extent cx="2103120" cy="365760"/>
                <wp:effectExtent l="9525" t="9525" r="11430" b="5715"/>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365760"/>
                        </a:xfrm>
                        <a:prstGeom prst="rect">
                          <a:avLst/>
                        </a:prstGeom>
                        <a:solidFill>
                          <a:srgbClr val="FFFFFF"/>
                        </a:solidFill>
                        <a:ln w="9525">
                          <a:solidFill>
                            <a:srgbClr val="000000"/>
                          </a:solidFill>
                          <a:miter lim="800000"/>
                          <a:headEnd/>
                          <a:tailEnd/>
                        </a:ln>
                      </wps:spPr>
                      <wps:txbx>
                        <w:txbxContent>
                          <w:p w14:paraId="3F0EC2EA" w14:textId="77777777" w:rsidR="00E860FD" w:rsidRDefault="00E860FD" w:rsidP="00875771">
                            <w:pPr>
                              <w:pStyle w:val="Heading2"/>
                            </w:pPr>
                            <w:r>
                              <w:t>People/ Creatures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44" type="#_x0000_t202" style="position:absolute;margin-left:318pt;margin-top:4.9pt;width:165.6pt;height:28.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">
                <v:textbox>
                  <w:txbxContent>
                    <w:p w14:paraId="3F0EC2EA" w14:textId="77777777" w:rsidR="00E860FD" w:rsidRDefault="00E860FD" w:rsidP="00875771">
                      <w:pPr>
                        <w:pStyle w:val="Heading2"/>
                      </w:pPr>
                      <w:r>
                        <w:t>People/ Creatures</w:t>
                      </w:r>
                    </w:p>
                  </w:txbxContent>
                </v:textbox>
              </v:shape>
            </w:pict>
          </mc:Fallback>
        </mc:AlternateContent>
      </w:r>
    </w:p>
    <w:p w14:paraId="57FD9E6E" w14:textId="405A3117" w:rsidR="00875771" w:rsidRPr="00875771" w:rsidRDefault="00875771" w:rsidP="00875771">
      <w:pPr>
        <w:widowControl/>
        <w:rPr>
          <w:snapToGrid/>
          <w:szCs w:val="24"/>
        </w:rPr>
      </w:pPr>
      <w:r>
        <w:rPr>
          <w:noProof/>
          <w:snapToGrid/>
          <w:szCs w:val="24"/>
        </w:rPr>
        <mc:AlternateContent>
          <mc:Choice Requires="wps">
            <w:drawing>
              <wp:anchor distT="0" distB="0" distL="114300" distR="114300" simplePos="0" relativeHeight="251780096" behindDoc="0" locked="0" layoutInCell="1" allowOverlap="1" wp14:anchorId="19976ED0" wp14:editId="65246597">
                <wp:simplePos x="0" y="0"/>
                <wp:positionH relativeFrom="column">
                  <wp:posOffset>3505200</wp:posOffset>
                </wp:positionH>
                <wp:positionV relativeFrom="paragraph">
                  <wp:posOffset>48260</wp:posOffset>
                </wp:positionV>
                <wp:extent cx="1203960" cy="1203960"/>
                <wp:effectExtent l="9525" t="18415" r="15240" b="15875"/>
                <wp:wrapNone/>
                <wp:docPr id="103"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3960" cy="12039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3" o:spid="_x0000_s1026" style="position:absolute;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3.8pt" to="370.8pt,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" strokeweight="1.5pt"/>
            </w:pict>
          </mc:Fallback>
        </mc:AlternateContent>
      </w:r>
    </w:p>
    <w:p w14:paraId="37B3D6ED" w14:textId="77777777" w:rsidR="00875771" w:rsidRPr="00875771" w:rsidRDefault="00875771" w:rsidP="00875771">
      <w:pPr>
        <w:widowControl/>
        <w:rPr>
          <w:snapToGrid/>
          <w:szCs w:val="24"/>
        </w:rPr>
      </w:pPr>
    </w:p>
    <w:p w14:paraId="09490A55" w14:textId="18C0AFE6" w:rsidR="00875771" w:rsidRPr="00875771" w:rsidRDefault="00875771" w:rsidP="00875771">
      <w:pPr>
        <w:widowControl/>
        <w:rPr>
          <w:snapToGrid/>
          <w:szCs w:val="24"/>
        </w:rPr>
      </w:pPr>
      <w:r>
        <w:rPr>
          <w:noProof/>
          <w:snapToGrid/>
          <w:szCs w:val="24"/>
        </w:rPr>
        <mc:AlternateContent>
          <mc:Choice Requires="wps">
            <w:drawing>
              <wp:anchor distT="0" distB="0" distL="114300" distR="114300" simplePos="0" relativeHeight="251772928" behindDoc="0" locked="0" layoutInCell="1" allowOverlap="1" wp14:anchorId="6182D6C3" wp14:editId="743B0F23">
                <wp:simplePos x="0" y="0"/>
                <wp:positionH relativeFrom="column">
                  <wp:posOffset>762000</wp:posOffset>
                </wp:positionH>
                <wp:positionV relativeFrom="paragraph">
                  <wp:posOffset>-6350</wp:posOffset>
                </wp:positionV>
                <wp:extent cx="1463040" cy="2103120"/>
                <wp:effectExtent l="0" t="0" r="3810" b="1905"/>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2103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76A3F" w14:textId="77777777" w:rsidR="00E860FD" w:rsidRDefault="00E860FD" w:rsidP="00875771">
                            <w:pPr>
                              <w:rPr>
                                <w:sz w:val="28"/>
                              </w:rPr>
                            </w:pPr>
                            <w:proofErr w:type="gramStart"/>
                            <w:r>
                              <w:rPr>
                                <w:sz w:val="28"/>
                              </w:rPr>
                              <w:t>terror</w:t>
                            </w:r>
                            <w:proofErr w:type="gramEnd"/>
                          </w:p>
                          <w:p w14:paraId="0923C40A" w14:textId="77777777" w:rsidR="00E860FD" w:rsidRDefault="00E860FD" w:rsidP="00875771">
                            <w:pPr>
                              <w:rPr>
                                <w:sz w:val="28"/>
                              </w:rPr>
                            </w:pPr>
                            <w:proofErr w:type="gramStart"/>
                            <w:r>
                              <w:rPr>
                                <w:sz w:val="28"/>
                              </w:rPr>
                              <w:t>horror</w:t>
                            </w:r>
                            <w:proofErr w:type="gramEnd"/>
                          </w:p>
                          <w:p w14:paraId="3C245C3F" w14:textId="77777777" w:rsidR="00E860FD" w:rsidRDefault="00E860FD" w:rsidP="00875771">
                            <w:pPr>
                              <w:rPr>
                                <w:sz w:val="28"/>
                              </w:rPr>
                            </w:pPr>
                            <w:proofErr w:type="gramStart"/>
                            <w:r>
                              <w:rPr>
                                <w:sz w:val="28"/>
                              </w:rPr>
                              <w:t>fainting</w:t>
                            </w:r>
                            <w:proofErr w:type="gramEnd"/>
                          </w:p>
                          <w:p w14:paraId="59F3A198" w14:textId="77777777" w:rsidR="00E860FD" w:rsidRDefault="00E860FD" w:rsidP="00875771">
                            <w:pPr>
                              <w:rPr>
                                <w:sz w:val="28"/>
                              </w:rPr>
                            </w:pPr>
                            <w:proofErr w:type="gramStart"/>
                            <w:r>
                              <w:rPr>
                                <w:sz w:val="28"/>
                              </w:rPr>
                              <w:t>quaking</w:t>
                            </w:r>
                            <w:proofErr w:type="gramEnd"/>
                            <w:r>
                              <w:rPr>
                                <w:sz w:val="28"/>
                              </w:rPr>
                              <w:t>*</w:t>
                            </w:r>
                          </w:p>
                          <w:p w14:paraId="728B33B6" w14:textId="77777777" w:rsidR="00E860FD" w:rsidRDefault="00E860FD" w:rsidP="00875771">
                            <w:pPr>
                              <w:rPr>
                                <w:sz w:val="28"/>
                              </w:rPr>
                            </w:pPr>
                            <w:proofErr w:type="gramStart"/>
                            <w:r>
                              <w:rPr>
                                <w:sz w:val="28"/>
                              </w:rPr>
                              <w:t>sweating</w:t>
                            </w:r>
                            <w:proofErr w:type="gramEnd"/>
                          </w:p>
                          <w:p w14:paraId="614BB1BF" w14:textId="77777777" w:rsidR="00E860FD" w:rsidRDefault="00E860FD" w:rsidP="00875771">
                            <w:pPr>
                              <w:rPr>
                                <w:sz w:val="28"/>
                              </w:rPr>
                            </w:pPr>
                            <w:proofErr w:type="gramStart"/>
                            <w:r>
                              <w:rPr>
                                <w:sz w:val="28"/>
                              </w:rPr>
                              <w:t>screams</w:t>
                            </w:r>
                            <w:proofErr w:type="gramEnd"/>
                          </w:p>
                          <w:p w14:paraId="2FEEC421" w14:textId="77777777" w:rsidR="00E860FD" w:rsidRDefault="00E860FD" w:rsidP="00875771">
                            <w:pPr>
                              <w:rPr>
                                <w:sz w:val="28"/>
                              </w:rPr>
                            </w:pPr>
                            <w:proofErr w:type="gramStart"/>
                            <w:r>
                              <w:rPr>
                                <w:sz w:val="28"/>
                              </w:rPr>
                              <w:t>shaking</w:t>
                            </w:r>
                            <w:proofErr w:type="gramEnd"/>
                          </w:p>
                          <w:p w14:paraId="75E6F45C" w14:textId="77777777" w:rsidR="00E860FD" w:rsidRDefault="00E860FD" w:rsidP="00875771">
                            <w:pPr>
                              <w:rPr>
                                <w:sz w:val="28"/>
                              </w:rPr>
                            </w:pPr>
                            <w:proofErr w:type="gramStart"/>
                            <w:r>
                              <w:rPr>
                                <w:sz w:val="28"/>
                              </w:rPr>
                              <w:t>frightened</w:t>
                            </w:r>
                            <w:proofErr w:type="gramEnd"/>
                          </w:p>
                          <w:p w14:paraId="38396D7A" w14:textId="77777777" w:rsidR="00E860FD" w:rsidRDefault="00E860FD" w:rsidP="00875771">
                            <w:pPr>
                              <w:rPr>
                                <w:sz w:val="28"/>
                              </w:rPr>
                            </w:pPr>
                            <w:proofErr w:type="gramStart"/>
                            <w:r>
                              <w:rPr>
                                <w:sz w:val="28"/>
                              </w:rPr>
                              <w:t>startled</w:t>
                            </w:r>
                            <w:proofErr w:type="gramEnd"/>
                            <w:r>
                              <w:rPr>
                                <w:sz w:val="28"/>
                              </w:rPr>
                              <w:t>*</w:t>
                            </w:r>
                          </w:p>
                          <w:p w14:paraId="0E29A522" w14:textId="77777777" w:rsidR="00E860FD" w:rsidRDefault="00E860FD" w:rsidP="00875771">
                            <w:pPr>
                              <w:rPr>
                                <w:rFonts w:ascii="Tahoma" w:hAnsi="Tahoma"/>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45" type="#_x0000_t202" style="position:absolute;margin-left:60pt;margin-top:-.5pt;width:115.2pt;height:165.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" stroked="f">
                <v:textbox>
                  <w:txbxContent>
                    <w:p w14:paraId="3E276A3F" w14:textId="77777777" w:rsidR="00E860FD" w:rsidRDefault="00E860FD" w:rsidP="00875771">
                      <w:pPr>
                        <w:rPr>
                          <w:sz w:val="28"/>
                        </w:rPr>
                      </w:pPr>
                      <w:proofErr w:type="gramStart"/>
                      <w:r>
                        <w:rPr>
                          <w:sz w:val="28"/>
                        </w:rPr>
                        <w:t>terror</w:t>
                      </w:r>
                      <w:proofErr w:type="gramEnd"/>
                    </w:p>
                    <w:p w14:paraId="0923C40A" w14:textId="77777777" w:rsidR="00E860FD" w:rsidRDefault="00E860FD" w:rsidP="00875771">
                      <w:pPr>
                        <w:rPr>
                          <w:sz w:val="28"/>
                        </w:rPr>
                      </w:pPr>
                      <w:proofErr w:type="gramStart"/>
                      <w:r>
                        <w:rPr>
                          <w:sz w:val="28"/>
                        </w:rPr>
                        <w:t>horror</w:t>
                      </w:r>
                      <w:proofErr w:type="gramEnd"/>
                    </w:p>
                    <w:p w14:paraId="3C245C3F" w14:textId="77777777" w:rsidR="00E860FD" w:rsidRDefault="00E860FD" w:rsidP="00875771">
                      <w:pPr>
                        <w:rPr>
                          <w:sz w:val="28"/>
                        </w:rPr>
                      </w:pPr>
                      <w:proofErr w:type="gramStart"/>
                      <w:r>
                        <w:rPr>
                          <w:sz w:val="28"/>
                        </w:rPr>
                        <w:t>fainting</w:t>
                      </w:r>
                      <w:proofErr w:type="gramEnd"/>
                    </w:p>
                    <w:p w14:paraId="59F3A198" w14:textId="77777777" w:rsidR="00E860FD" w:rsidRDefault="00E860FD" w:rsidP="00875771">
                      <w:pPr>
                        <w:rPr>
                          <w:sz w:val="28"/>
                        </w:rPr>
                      </w:pPr>
                      <w:proofErr w:type="gramStart"/>
                      <w:r>
                        <w:rPr>
                          <w:sz w:val="28"/>
                        </w:rPr>
                        <w:t>quaking</w:t>
                      </w:r>
                      <w:proofErr w:type="gramEnd"/>
                      <w:r>
                        <w:rPr>
                          <w:sz w:val="28"/>
                        </w:rPr>
                        <w:t>*</w:t>
                      </w:r>
                    </w:p>
                    <w:p w14:paraId="728B33B6" w14:textId="77777777" w:rsidR="00E860FD" w:rsidRDefault="00E860FD" w:rsidP="00875771">
                      <w:pPr>
                        <w:rPr>
                          <w:sz w:val="28"/>
                        </w:rPr>
                      </w:pPr>
                      <w:proofErr w:type="gramStart"/>
                      <w:r>
                        <w:rPr>
                          <w:sz w:val="28"/>
                        </w:rPr>
                        <w:t>sweating</w:t>
                      </w:r>
                      <w:proofErr w:type="gramEnd"/>
                    </w:p>
                    <w:p w14:paraId="614BB1BF" w14:textId="77777777" w:rsidR="00E860FD" w:rsidRDefault="00E860FD" w:rsidP="00875771">
                      <w:pPr>
                        <w:rPr>
                          <w:sz w:val="28"/>
                        </w:rPr>
                      </w:pPr>
                      <w:proofErr w:type="gramStart"/>
                      <w:r>
                        <w:rPr>
                          <w:sz w:val="28"/>
                        </w:rPr>
                        <w:t>screams</w:t>
                      </w:r>
                      <w:proofErr w:type="gramEnd"/>
                    </w:p>
                    <w:p w14:paraId="2FEEC421" w14:textId="77777777" w:rsidR="00E860FD" w:rsidRDefault="00E860FD" w:rsidP="00875771">
                      <w:pPr>
                        <w:rPr>
                          <w:sz w:val="28"/>
                        </w:rPr>
                      </w:pPr>
                      <w:proofErr w:type="gramStart"/>
                      <w:r>
                        <w:rPr>
                          <w:sz w:val="28"/>
                        </w:rPr>
                        <w:t>shaking</w:t>
                      </w:r>
                      <w:proofErr w:type="gramEnd"/>
                    </w:p>
                    <w:p w14:paraId="75E6F45C" w14:textId="77777777" w:rsidR="00E860FD" w:rsidRDefault="00E860FD" w:rsidP="00875771">
                      <w:pPr>
                        <w:rPr>
                          <w:sz w:val="28"/>
                        </w:rPr>
                      </w:pPr>
                      <w:proofErr w:type="gramStart"/>
                      <w:r>
                        <w:rPr>
                          <w:sz w:val="28"/>
                        </w:rPr>
                        <w:t>frightened</w:t>
                      </w:r>
                      <w:proofErr w:type="gramEnd"/>
                    </w:p>
                    <w:p w14:paraId="38396D7A" w14:textId="77777777" w:rsidR="00E860FD" w:rsidRDefault="00E860FD" w:rsidP="00875771">
                      <w:pPr>
                        <w:rPr>
                          <w:sz w:val="28"/>
                        </w:rPr>
                      </w:pPr>
                      <w:proofErr w:type="gramStart"/>
                      <w:r>
                        <w:rPr>
                          <w:sz w:val="28"/>
                        </w:rPr>
                        <w:t>startled</w:t>
                      </w:r>
                      <w:proofErr w:type="gramEnd"/>
                      <w:r>
                        <w:rPr>
                          <w:sz w:val="28"/>
                        </w:rPr>
                        <w:t>*</w:t>
                      </w:r>
                    </w:p>
                    <w:p w14:paraId="0E29A522" w14:textId="77777777" w:rsidR="00E860FD" w:rsidRDefault="00E860FD" w:rsidP="00875771">
                      <w:pPr>
                        <w:rPr>
                          <w:rFonts w:ascii="Tahoma" w:hAnsi="Tahoma"/>
                          <w:sz w:val="28"/>
                        </w:rPr>
                      </w:pPr>
                    </w:p>
                  </w:txbxContent>
                </v:textbox>
              </v:shape>
            </w:pict>
          </mc:Fallback>
        </mc:AlternateContent>
      </w:r>
      <w:r>
        <w:rPr>
          <w:noProof/>
          <w:snapToGrid/>
          <w:szCs w:val="24"/>
        </w:rPr>
        <mc:AlternateContent>
          <mc:Choice Requires="wps">
            <w:drawing>
              <wp:anchor distT="0" distB="0" distL="114300" distR="114300" simplePos="0" relativeHeight="251771904" behindDoc="0" locked="0" layoutInCell="1" allowOverlap="1" wp14:anchorId="7375CF54" wp14:editId="69D04115">
                <wp:simplePos x="0" y="0"/>
                <wp:positionH relativeFrom="column">
                  <wp:posOffset>4876800</wp:posOffset>
                </wp:positionH>
                <wp:positionV relativeFrom="paragraph">
                  <wp:posOffset>107950</wp:posOffset>
                </wp:positionV>
                <wp:extent cx="1463040" cy="1920240"/>
                <wp:effectExtent l="0" t="0" r="3810" b="381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92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F2937" w14:textId="77777777" w:rsidR="00E860FD" w:rsidRDefault="00E860FD" w:rsidP="00875771">
                            <w:pPr>
                              <w:rPr>
                                <w:sz w:val="28"/>
                              </w:rPr>
                            </w:pPr>
                            <w:proofErr w:type="gramStart"/>
                            <w:r>
                              <w:rPr>
                                <w:sz w:val="28"/>
                              </w:rPr>
                              <w:t>monster</w:t>
                            </w:r>
                            <w:proofErr w:type="gramEnd"/>
                          </w:p>
                          <w:p w14:paraId="1C5CCFDD" w14:textId="77777777" w:rsidR="00E860FD" w:rsidRDefault="00E860FD" w:rsidP="00875771">
                            <w:pPr>
                              <w:rPr>
                                <w:sz w:val="28"/>
                              </w:rPr>
                            </w:pPr>
                            <w:proofErr w:type="gramStart"/>
                            <w:r>
                              <w:rPr>
                                <w:sz w:val="28"/>
                              </w:rPr>
                              <w:t>ghost</w:t>
                            </w:r>
                            <w:proofErr w:type="gramEnd"/>
                          </w:p>
                          <w:p w14:paraId="2F9F238F" w14:textId="77777777" w:rsidR="00E860FD" w:rsidRDefault="00E860FD" w:rsidP="00875771">
                            <w:pPr>
                              <w:rPr>
                                <w:sz w:val="28"/>
                              </w:rPr>
                            </w:pPr>
                            <w:proofErr w:type="gramStart"/>
                            <w:r>
                              <w:rPr>
                                <w:sz w:val="28"/>
                              </w:rPr>
                              <w:t>bogeyman</w:t>
                            </w:r>
                            <w:proofErr w:type="gramEnd"/>
                          </w:p>
                          <w:p w14:paraId="0723E95D" w14:textId="77777777" w:rsidR="00E860FD" w:rsidRDefault="00E860FD" w:rsidP="00875771">
                            <w:pPr>
                              <w:rPr>
                                <w:sz w:val="28"/>
                              </w:rPr>
                            </w:pPr>
                            <w:proofErr w:type="gramStart"/>
                            <w:r>
                              <w:rPr>
                                <w:sz w:val="28"/>
                              </w:rPr>
                              <w:t>alien</w:t>
                            </w:r>
                            <w:proofErr w:type="gramEnd"/>
                          </w:p>
                          <w:p w14:paraId="07BC420C" w14:textId="77777777" w:rsidR="00E860FD" w:rsidRDefault="00E860FD" w:rsidP="00875771">
                            <w:pPr>
                              <w:rPr>
                                <w:sz w:val="28"/>
                              </w:rPr>
                            </w:pPr>
                            <w:proofErr w:type="gramStart"/>
                            <w:r>
                              <w:rPr>
                                <w:sz w:val="28"/>
                              </w:rPr>
                              <w:t>humanoid</w:t>
                            </w:r>
                            <w:proofErr w:type="gramEnd"/>
                          </w:p>
                          <w:p w14:paraId="5C3E6EBF" w14:textId="77777777" w:rsidR="00E860FD" w:rsidRDefault="00E860FD" w:rsidP="00875771">
                            <w:pPr>
                              <w:rPr>
                                <w:sz w:val="28"/>
                              </w:rPr>
                            </w:pPr>
                            <w:proofErr w:type="gramStart"/>
                            <w:r>
                              <w:rPr>
                                <w:sz w:val="28"/>
                              </w:rPr>
                              <w:t>poltergeist</w:t>
                            </w:r>
                            <w:proofErr w:type="gramEnd"/>
                            <w:r>
                              <w:rPr>
                                <w:sz w:val="28"/>
                              </w:rPr>
                              <w:t>*</w:t>
                            </w:r>
                          </w:p>
                          <w:p w14:paraId="622B6B8D" w14:textId="77777777" w:rsidR="00E860FD" w:rsidRDefault="00E860FD" w:rsidP="00875771">
                            <w:pPr>
                              <w:rPr>
                                <w:sz w:val="28"/>
                              </w:rPr>
                            </w:pPr>
                            <w:r>
                              <w:rPr>
                                <w:sz w:val="28"/>
                              </w:rPr>
                              <w:t>Dracula</w:t>
                            </w:r>
                          </w:p>
                          <w:p w14:paraId="36C9FC14" w14:textId="77777777" w:rsidR="00E860FD" w:rsidRDefault="00E860FD" w:rsidP="00875771">
                            <w:pPr>
                              <w:rPr>
                                <w:sz w:val="28"/>
                              </w:rPr>
                            </w:pPr>
                            <w:proofErr w:type="gramStart"/>
                            <w:r>
                              <w:rPr>
                                <w:sz w:val="28"/>
                              </w:rPr>
                              <w:t>mortician</w:t>
                            </w:r>
                            <w:proofErr w:type="gramEnd"/>
                            <w:r>
                              <w:rPr>
                                <w:sz w:val="28"/>
                              </w:rPr>
                              <w:t>*</w:t>
                            </w:r>
                          </w:p>
                          <w:p w14:paraId="7DD86EC4" w14:textId="77777777" w:rsidR="00E860FD" w:rsidRDefault="00E860FD" w:rsidP="00875771">
                            <w:pPr>
                              <w:rPr>
                                <w:rFonts w:ascii="Tahoma" w:hAnsi="Tahoma"/>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46" type="#_x0000_t202" style="position:absolute;margin-left:384pt;margin-top:8.5pt;width:115.2pt;height:151.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" stroked="f">
                <v:textbox>
                  <w:txbxContent>
                    <w:p w14:paraId="0F7F2937" w14:textId="77777777" w:rsidR="00E860FD" w:rsidRDefault="00E860FD" w:rsidP="00875771">
                      <w:pPr>
                        <w:rPr>
                          <w:sz w:val="28"/>
                        </w:rPr>
                      </w:pPr>
                      <w:proofErr w:type="gramStart"/>
                      <w:r>
                        <w:rPr>
                          <w:sz w:val="28"/>
                        </w:rPr>
                        <w:t>monster</w:t>
                      </w:r>
                      <w:proofErr w:type="gramEnd"/>
                    </w:p>
                    <w:p w14:paraId="1C5CCFDD" w14:textId="77777777" w:rsidR="00E860FD" w:rsidRDefault="00E860FD" w:rsidP="00875771">
                      <w:pPr>
                        <w:rPr>
                          <w:sz w:val="28"/>
                        </w:rPr>
                      </w:pPr>
                      <w:proofErr w:type="gramStart"/>
                      <w:r>
                        <w:rPr>
                          <w:sz w:val="28"/>
                        </w:rPr>
                        <w:t>ghost</w:t>
                      </w:r>
                      <w:proofErr w:type="gramEnd"/>
                    </w:p>
                    <w:p w14:paraId="2F9F238F" w14:textId="77777777" w:rsidR="00E860FD" w:rsidRDefault="00E860FD" w:rsidP="00875771">
                      <w:pPr>
                        <w:rPr>
                          <w:sz w:val="28"/>
                        </w:rPr>
                      </w:pPr>
                      <w:proofErr w:type="gramStart"/>
                      <w:r>
                        <w:rPr>
                          <w:sz w:val="28"/>
                        </w:rPr>
                        <w:t>bogeyman</w:t>
                      </w:r>
                      <w:proofErr w:type="gramEnd"/>
                    </w:p>
                    <w:p w14:paraId="0723E95D" w14:textId="77777777" w:rsidR="00E860FD" w:rsidRDefault="00E860FD" w:rsidP="00875771">
                      <w:pPr>
                        <w:rPr>
                          <w:sz w:val="28"/>
                        </w:rPr>
                      </w:pPr>
                      <w:proofErr w:type="gramStart"/>
                      <w:r>
                        <w:rPr>
                          <w:sz w:val="28"/>
                        </w:rPr>
                        <w:t>alien</w:t>
                      </w:r>
                      <w:proofErr w:type="gramEnd"/>
                    </w:p>
                    <w:p w14:paraId="07BC420C" w14:textId="77777777" w:rsidR="00E860FD" w:rsidRDefault="00E860FD" w:rsidP="00875771">
                      <w:pPr>
                        <w:rPr>
                          <w:sz w:val="28"/>
                        </w:rPr>
                      </w:pPr>
                      <w:proofErr w:type="gramStart"/>
                      <w:r>
                        <w:rPr>
                          <w:sz w:val="28"/>
                        </w:rPr>
                        <w:t>humanoid</w:t>
                      </w:r>
                      <w:proofErr w:type="gramEnd"/>
                    </w:p>
                    <w:p w14:paraId="5C3E6EBF" w14:textId="77777777" w:rsidR="00E860FD" w:rsidRDefault="00E860FD" w:rsidP="00875771">
                      <w:pPr>
                        <w:rPr>
                          <w:sz w:val="28"/>
                        </w:rPr>
                      </w:pPr>
                      <w:proofErr w:type="gramStart"/>
                      <w:r>
                        <w:rPr>
                          <w:sz w:val="28"/>
                        </w:rPr>
                        <w:t>poltergeist</w:t>
                      </w:r>
                      <w:proofErr w:type="gramEnd"/>
                      <w:r>
                        <w:rPr>
                          <w:sz w:val="28"/>
                        </w:rPr>
                        <w:t>*</w:t>
                      </w:r>
                    </w:p>
                    <w:p w14:paraId="622B6B8D" w14:textId="77777777" w:rsidR="00E860FD" w:rsidRDefault="00E860FD" w:rsidP="00875771">
                      <w:pPr>
                        <w:rPr>
                          <w:sz w:val="28"/>
                        </w:rPr>
                      </w:pPr>
                      <w:r>
                        <w:rPr>
                          <w:sz w:val="28"/>
                        </w:rPr>
                        <w:t>Dracula</w:t>
                      </w:r>
                    </w:p>
                    <w:p w14:paraId="36C9FC14" w14:textId="77777777" w:rsidR="00E860FD" w:rsidRDefault="00E860FD" w:rsidP="00875771">
                      <w:pPr>
                        <w:rPr>
                          <w:sz w:val="28"/>
                        </w:rPr>
                      </w:pPr>
                      <w:proofErr w:type="gramStart"/>
                      <w:r>
                        <w:rPr>
                          <w:sz w:val="28"/>
                        </w:rPr>
                        <w:t>mortician</w:t>
                      </w:r>
                      <w:proofErr w:type="gramEnd"/>
                      <w:r>
                        <w:rPr>
                          <w:sz w:val="28"/>
                        </w:rPr>
                        <w:t>*</w:t>
                      </w:r>
                    </w:p>
                    <w:p w14:paraId="7DD86EC4" w14:textId="77777777" w:rsidR="00E860FD" w:rsidRDefault="00E860FD" w:rsidP="00875771">
                      <w:pPr>
                        <w:rPr>
                          <w:rFonts w:ascii="Tahoma" w:hAnsi="Tahoma"/>
                          <w:sz w:val="28"/>
                        </w:rPr>
                      </w:pPr>
                    </w:p>
                  </w:txbxContent>
                </v:textbox>
              </v:shape>
            </w:pict>
          </mc:Fallback>
        </mc:AlternateContent>
      </w:r>
    </w:p>
    <w:p w14:paraId="521E1640" w14:textId="77777777" w:rsidR="00875771" w:rsidRPr="00875771" w:rsidRDefault="00875771" w:rsidP="00875771">
      <w:pPr>
        <w:widowControl/>
        <w:rPr>
          <w:snapToGrid/>
          <w:szCs w:val="24"/>
        </w:rPr>
      </w:pPr>
    </w:p>
    <w:p w14:paraId="67487801" w14:textId="77777777" w:rsidR="00875771" w:rsidRPr="00875771" w:rsidRDefault="00875771" w:rsidP="00875771">
      <w:pPr>
        <w:widowControl/>
        <w:rPr>
          <w:snapToGrid/>
          <w:szCs w:val="24"/>
        </w:rPr>
      </w:pPr>
    </w:p>
    <w:p w14:paraId="6230A7A3" w14:textId="77777777" w:rsidR="00875771" w:rsidRPr="00875771" w:rsidRDefault="00875771" w:rsidP="00875771">
      <w:pPr>
        <w:widowControl/>
        <w:rPr>
          <w:snapToGrid/>
          <w:szCs w:val="24"/>
        </w:rPr>
      </w:pPr>
    </w:p>
    <w:p w14:paraId="7F9BF9EB" w14:textId="11BB3952" w:rsidR="00875771" w:rsidRPr="00875771" w:rsidRDefault="00875771" w:rsidP="00875771">
      <w:pPr>
        <w:widowControl/>
        <w:rPr>
          <w:snapToGrid/>
          <w:szCs w:val="24"/>
        </w:rPr>
      </w:pPr>
      <w:r>
        <w:rPr>
          <w:noProof/>
          <w:snapToGrid/>
          <w:szCs w:val="24"/>
        </w:rPr>
        <mc:AlternateContent>
          <mc:Choice Requires="wps">
            <w:drawing>
              <wp:anchor distT="0" distB="0" distL="114300" distR="114300" simplePos="0" relativeHeight="251785216" behindDoc="0" locked="0" layoutInCell="1" allowOverlap="1" wp14:anchorId="099FB737" wp14:editId="4685AFEF">
                <wp:simplePos x="0" y="0"/>
                <wp:positionH relativeFrom="column">
                  <wp:posOffset>2438400</wp:posOffset>
                </wp:positionH>
                <wp:positionV relativeFrom="paragraph">
                  <wp:posOffset>92710</wp:posOffset>
                </wp:positionV>
                <wp:extent cx="1280160" cy="1188720"/>
                <wp:effectExtent l="9525" t="9525" r="15240" b="11430"/>
                <wp:wrapNone/>
                <wp:docPr id="100" name="Oval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11887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0" o:spid="_x0000_s1026" style="position:absolute;margin-left:192pt;margin-top:7.3pt;width:100.8pt;height:93.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" filled="f" strokeweight="1.5pt"/>
            </w:pict>
          </mc:Fallback>
        </mc:AlternateContent>
      </w:r>
    </w:p>
    <w:p w14:paraId="1DCFA72E" w14:textId="77777777" w:rsidR="00875771" w:rsidRPr="00875771" w:rsidRDefault="00875771" w:rsidP="00875771">
      <w:pPr>
        <w:widowControl/>
        <w:rPr>
          <w:snapToGrid/>
          <w:szCs w:val="24"/>
        </w:rPr>
      </w:pPr>
    </w:p>
    <w:p w14:paraId="424D5E76" w14:textId="77777777" w:rsidR="00875771" w:rsidRPr="00875771" w:rsidRDefault="00875771" w:rsidP="00875771">
      <w:pPr>
        <w:widowControl/>
        <w:rPr>
          <w:snapToGrid/>
          <w:szCs w:val="24"/>
        </w:rPr>
      </w:pPr>
    </w:p>
    <w:p w14:paraId="2D2DAB09" w14:textId="22ABEB20" w:rsidR="00875771" w:rsidRPr="00875771" w:rsidRDefault="00875771" w:rsidP="00875771">
      <w:pPr>
        <w:widowControl/>
        <w:rPr>
          <w:snapToGrid/>
          <w:szCs w:val="24"/>
        </w:rPr>
      </w:pPr>
      <w:r>
        <w:rPr>
          <w:noProof/>
          <w:snapToGrid/>
          <w:szCs w:val="24"/>
        </w:rPr>
        <mc:AlternateContent>
          <mc:Choice Requires="wps">
            <w:drawing>
              <wp:anchor distT="0" distB="0" distL="114300" distR="114300" simplePos="0" relativeHeight="251773952" behindDoc="0" locked="0" layoutInCell="1" allowOverlap="1" wp14:anchorId="4F446975" wp14:editId="2950FAA2">
                <wp:simplePos x="0" y="0"/>
                <wp:positionH relativeFrom="column">
                  <wp:posOffset>2590800</wp:posOffset>
                </wp:positionH>
                <wp:positionV relativeFrom="paragraph">
                  <wp:posOffset>24130</wp:posOffset>
                </wp:positionV>
                <wp:extent cx="914400" cy="457200"/>
                <wp:effectExtent l="0" t="0"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13A0A" w14:textId="77777777" w:rsidR="00E860FD" w:rsidRDefault="00E860FD" w:rsidP="00875771">
                            <w:pPr>
                              <w:pStyle w:val="Heading3"/>
                            </w:pPr>
                            <w:r>
                              <w:t>Fear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47" type="#_x0000_t202" style="position:absolute;margin-left:204pt;margin-top:1.9pt;width:1in;height:3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" filled="f" stroked="f">
                <v:textbox>
                  <w:txbxContent>
                    <w:p w14:paraId="6F013A0A" w14:textId="77777777" w:rsidR="00E860FD" w:rsidRDefault="00E860FD" w:rsidP="00875771">
                      <w:pPr>
                        <w:pStyle w:val="Heading3"/>
                      </w:pPr>
                      <w:r>
                        <w:t>Fear</w:t>
                      </w:r>
                    </w:p>
                  </w:txbxContent>
                </v:textbox>
              </v:shape>
            </w:pict>
          </mc:Fallback>
        </mc:AlternateContent>
      </w:r>
    </w:p>
    <w:p w14:paraId="4C074DC3" w14:textId="77777777" w:rsidR="00875771" w:rsidRPr="00875771" w:rsidRDefault="00875771" w:rsidP="00875771">
      <w:pPr>
        <w:widowControl/>
        <w:rPr>
          <w:snapToGrid/>
          <w:szCs w:val="24"/>
        </w:rPr>
      </w:pPr>
    </w:p>
    <w:p w14:paraId="4F3F1558" w14:textId="37BB1311" w:rsidR="00875771" w:rsidRPr="00875771" w:rsidRDefault="00875771" w:rsidP="00875771">
      <w:pPr>
        <w:widowControl/>
        <w:rPr>
          <w:snapToGrid/>
          <w:szCs w:val="24"/>
        </w:rPr>
      </w:pPr>
      <w:r>
        <w:rPr>
          <w:noProof/>
          <w:snapToGrid/>
          <w:szCs w:val="24"/>
        </w:rPr>
        <mc:AlternateContent>
          <mc:Choice Requires="wps">
            <w:drawing>
              <wp:anchor distT="0" distB="0" distL="114300" distR="114300" simplePos="0" relativeHeight="251777024" behindDoc="0" locked="0" layoutInCell="1" allowOverlap="1" wp14:anchorId="0E8E9B5A" wp14:editId="3364A92E">
                <wp:simplePos x="0" y="0"/>
                <wp:positionH relativeFrom="column">
                  <wp:posOffset>914400</wp:posOffset>
                </wp:positionH>
                <wp:positionV relativeFrom="paragraph">
                  <wp:posOffset>130810</wp:posOffset>
                </wp:positionV>
                <wp:extent cx="1645920" cy="1645920"/>
                <wp:effectExtent l="19050" t="9525" r="11430" b="11430"/>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45920" cy="16459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8" o:spid="_x0000_s1026" style="position:absolute;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0.3pt" to="201.6pt,1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" strokeweight="1.5pt"/>
            </w:pict>
          </mc:Fallback>
        </mc:AlternateContent>
      </w:r>
      <w:r>
        <w:rPr>
          <w:noProof/>
          <w:snapToGrid/>
          <w:szCs w:val="24"/>
        </w:rPr>
        <mc:AlternateContent>
          <mc:Choice Requires="wps">
            <w:drawing>
              <wp:anchor distT="0" distB="0" distL="114300" distR="114300" simplePos="0" relativeHeight="251782144" behindDoc="0" locked="0" layoutInCell="1" allowOverlap="1" wp14:anchorId="0FEA8A1D" wp14:editId="6CEE28D6">
                <wp:simplePos x="0" y="0"/>
                <wp:positionH relativeFrom="column">
                  <wp:posOffset>4023360</wp:posOffset>
                </wp:positionH>
                <wp:positionV relativeFrom="paragraph">
                  <wp:posOffset>1960880</wp:posOffset>
                </wp:positionV>
                <wp:extent cx="1463040" cy="1828800"/>
                <wp:effectExtent l="3810" t="127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E2872D" w14:textId="77777777" w:rsidR="00E860FD" w:rsidRDefault="00E860FD" w:rsidP="00875771">
                            <w:pPr>
                              <w:rPr>
                                <w:sz w:val="28"/>
                              </w:rPr>
                            </w:pPr>
                            <w:proofErr w:type="gramStart"/>
                            <w:r>
                              <w:rPr>
                                <w:sz w:val="28"/>
                              </w:rPr>
                              <w:t>cemetery</w:t>
                            </w:r>
                            <w:proofErr w:type="gramEnd"/>
                          </w:p>
                          <w:p w14:paraId="4968B3E5" w14:textId="77777777" w:rsidR="00E860FD" w:rsidRDefault="00E860FD" w:rsidP="00875771">
                            <w:pPr>
                              <w:rPr>
                                <w:sz w:val="28"/>
                              </w:rPr>
                            </w:pPr>
                            <w:proofErr w:type="gramStart"/>
                            <w:r>
                              <w:rPr>
                                <w:sz w:val="28"/>
                              </w:rPr>
                              <w:t>graveyard</w:t>
                            </w:r>
                            <w:proofErr w:type="gramEnd"/>
                          </w:p>
                          <w:p w14:paraId="50CA3D6B" w14:textId="77777777" w:rsidR="00E860FD" w:rsidRDefault="00E860FD" w:rsidP="00875771">
                            <w:pPr>
                              <w:rPr>
                                <w:sz w:val="28"/>
                              </w:rPr>
                            </w:pPr>
                            <w:proofErr w:type="gramStart"/>
                            <w:r>
                              <w:rPr>
                                <w:sz w:val="28"/>
                              </w:rPr>
                              <w:t>haunted</w:t>
                            </w:r>
                            <w:proofErr w:type="gramEnd"/>
                            <w:r>
                              <w:rPr>
                                <w:sz w:val="28"/>
                              </w:rPr>
                              <w:t xml:space="preserve"> house</w:t>
                            </w:r>
                          </w:p>
                          <w:p w14:paraId="79A31AEB" w14:textId="77777777" w:rsidR="00E860FD" w:rsidRDefault="00E860FD" w:rsidP="00875771">
                            <w:pPr>
                              <w:rPr>
                                <w:sz w:val="28"/>
                              </w:rPr>
                            </w:pPr>
                            <w:proofErr w:type="gramStart"/>
                            <w:r>
                              <w:rPr>
                                <w:sz w:val="28"/>
                              </w:rPr>
                              <w:t>funeral</w:t>
                            </w:r>
                            <w:proofErr w:type="gramEnd"/>
                            <w:r>
                              <w:rPr>
                                <w:sz w:val="28"/>
                              </w:rPr>
                              <w:t xml:space="preserve"> parlor*</w:t>
                            </w:r>
                          </w:p>
                          <w:p w14:paraId="014C9C8A" w14:textId="77777777" w:rsidR="00E860FD" w:rsidRDefault="00E860FD" w:rsidP="00875771">
                            <w:pPr>
                              <w:rPr>
                                <w:sz w:val="28"/>
                              </w:rPr>
                            </w:pPr>
                            <w:proofErr w:type="gramStart"/>
                            <w:r>
                              <w:rPr>
                                <w:sz w:val="28"/>
                              </w:rPr>
                              <w:t>unlit</w:t>
                            </w:r>
                            <w:proofErr w:type="gramEnd"/>
                            <w:r>
                              <w:rPr>
                                <w:sz w:val="28"/>
                              </w:rPr>
                              <w:t xml:space="preserve"> street</w:t>
                            </w:r>
                          </w:p>
                          <w:p w14:paraId="731E14A6" w14:textId="77777777" w:rsidR="00E860FD" w:rsidRDefault="00E860FD" w:rsidP="00875771">
                            <w:pPr>
                              <w:rPr>
                                <w:sz w:val="28"/>
                              </w:rPr>
                            </w:pPr>
                            <w:proofErr w:type="gramStart"/>
                            <w:r>
                              <w:rPr>
                                <w:sz w:val="28"/>
                              </w:rPr>
                              <w:t>closet</w:t>
                            </w:r>
                            <w:proofErr w:type="gramEnd"/>
                          </w:p>
                          <w:p w14:paraId="640B1F30" w14:textId="77777777" w:rsidR="00E860FD" w:rsidRDefault="00E860FD" w:rsidP="00875771">
                            <w:pPr>
                              <w:rPr>
                                <w:sz w:val="28"/>
                              </w:rPr>
                            </w:pPr>
                            <w:proofErr w:type="gramStart"/>
                            <w:r>
                              <w:rPr>
                                <w:sz w:val="28"/>
                              </w:rPr>
                              <w:t>dark</w:t>
                            </w:r>
                            <w:proofErr w:type="gramEnd"/>
                            <w:r>
                              <w:rPr>
                                <w:sz w:val="28"/>
                              </w:rPr>
                              <w:t xml:space="preserve"> alley</w:t>
                            </w:r>
                          </w:p>
                          <w:p w14:paraId="19B8559F" w14:textId="77777777" w:rsidR="00E860FD" w:rsidRDefault="00E860FD" w:rsidP="00875771">
                            <w:pPr>
                              <w:rPr>
                                <w:sz w:val="28"/>
                              </w:rPr>
                            </w:pPr>
                            <w:proofErr w:type="gramStart"/>
                            <w:r>
                              <w:rPr>
                                <w:sz w:val="28"/>
                              </w:rPr>
                              <w:t>morgue</w:t>
                            </w:r>
                            <w:proofErr w:type="gramEnd"/>
                          </w:p>
                          <w:p w14:paraId="4FB97ECA" w14:textId="77777777" w:rsidR="00E860FD" w:rsidRDefault="00E860FD" w:rsidP="00875771">
                            <w:pPr>
                              <w:jc w:val="center"/>
                              <w:rPr>
                                <w:rFonts w:ascii="Tahoma" w:hAnsi="Tahoma"/>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48" type="#_x0000_t202" style="position:absolute;margin-left:316.8pt;margin-top:154.4pt;width:115.2pt;height:2in;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" stroked="f">
                <v:textbox>
                  <w:txbxContent>
                    <w:p w14:paraId="6CE2872D" w14:textId="77777777" w:rsidR="00E860FD" w:rsidRDefault="00E860FD" w:rsidP="00875771">
                      <w:pPr>
                        <w:rPr>
                          <w:sz w:val="28"/>
                        </w:rPr>
                      </w:pPr>
                      <w:proofErr w:type="gramStart"/>
                      <w:r>
                        <w:rPr>
                          <w:sz w:val="28"/>
                        </w:rPr>
                        <w:t>cemetery</w:t>
                      </w:r>
                      <w:proofErr w:type="gramEnd"/>
                    </w:p>
                    <w:p w14:paraId="4968B3E5" w14:textId="77777777" w:rsidR="00E860FD" w:rsidRDefault="00E860FD" w:rsidP="00875771">
                      <w:pPr>
                        <w:rPr>
                          <w:sz w:val="28"/>
                        </w:rPr>
                      </w:pPr>
                      <w:proofErr w:type="gramStart"/>
                      <w:r>
                        <w:rPr>
                          <w:sz w:val="28"/>
                        </w:rPr>
                        <w:t>graveyard</w:t>
                      </w:r>
                      <w:proofErr w:type="gramEnd"/>
                    </w:p>
                    <w:p w14:paraId="50CA3D6B" w14:textId="77777777" w:rsidR="00E860FD" w:rsidRDefault="00E860FD" w:rsidP="00875771">
                      <w:pPr>
                        <w:rPr>
                          <w:sz w:val="28"/>
                        </w:rPr>
                      </w:pPr>
                      <w:proofErr w:type="gramStart"/>
                      <w:r>
                        <w:rPr>
                          <w:sz w:val="28"/>
                        </w:rPr>
                        <w:t>haunted</w:t>
                      </w:r>
                      <w:proofErr w:type="gramEnd"/>
                      <w:r>
                        <w:rPr>
                          <w:sz w:val="28"/>
                        </w:rPr>
                        <w:t xml:space="preserve"> house</w:t>
                      </w:r>
                    </w:p>
                    <w:p w14:paraId="79A31AEB" w14:textId="77777777" w:rsidR="00E860FD" w:rsidRDefault="00E860FD" w:rsidP="00875771">
                      <w:pPr>
                        <w:rPr>
                          <w:sz w:val="28"/>
                        </w:rPr>
                      </w:pPr>
                      <w:proofErr w:type="gramStart"/>
                      <w:r>
                        <w:rPr>
                          <w:sz w:val="28"/>
                        </w:rPr>
                        <w:t>funeral</w:t>
                      </w:r>
                      <w:proofErr w:type="gramEnd"/>
                      <w:r>
                        <w:rPr>
                          <w:sz w:val="28"/>
                        </w:rPr>
                        <w:t xml:space="preserve"> parlor*</w:t>
                      </w:r>
                    </w:p>
                    <w:p w14:paraId="014C9C8A" w14:textId="77777777" w:rsidR="00E860FD" w:rsidRDefault="00E860FD" w:rsidP="00875771">
                      <w:pPr>
                        <w:rPr>
                          <w:sz w:val="28"/>
                        </w:rPr>
                      </w:pPr>
                      <w:proofErr w:type="gramStart"/>
                      <w:r>
                        <w:rPr>
                          <w:sz w:val="28"/>
                        </w:rPr>
                        <w:t>unlit</w:t>
                      </w:r>
                      <w:proofErr w:type="gramEnd"/>
                      <w:r>
                        <w:rPr>
                          <w:sz w:val="28"/>
                        </w:rPr>
                        <w:t xml:space="preserve"> street</w:t>
                      </w:r>
                    </w:p>
                    <w:p w14:paraId="731E14A6" w14:textId="77777777" w:rsidR="00E860FD" w:rsidRDefault="00E860FD" w:rsidP="00875771">
                      <w:pPr>
                        <w:rPr>
                          <w:sz w:val="28"/>
                        </w:rPr>
                      </w:pPr>
                      <w:proofErr w:type="gramStart"/>
                      <w:r>
                        <w:rPr>
                          <w:sz w:val="28"/>
                        </w:rPr>
                        <w:t>closet</w:t>
                      </w:r>
                      <w:proofErr w:type="gramEnd"/>
                    </w:p>
                    <w:p w14:paraId="640B1F30" w14:textId="77777777" w:rsidR="00E860FD" w:rsidRDefault="00E860FD" w:rsidP="00875771">
                      <w:pPr>
                        <w:rPr>
                          <w:sz w:val="28"/>
                        </w:rPr>
                      </w:pPr>
                      <w:proofErr w:type="gramStart"/>
                      <w:r>
                        <w:rPr>
                          <w:sz w:val="28"/>
                        </w:rPr>
                        <w:t>dark</w:t>
                      </w:r>
                      <w:proofErr w:type="gramEnd"/>
                      <w:r>
                        <w:rPr>
                          <w:sz w:val="28"/>
                        </w:rPr>
                        <w:t xml:space="preserve"> alley</w:t>
                      </w:r>
                    </w:p>
                    <w:p w14:paraId="19B8559F" w14:textId="77777777" w:rsidR="00E860FD" w:rsidRDefault="00E860FD" w:rsidP="00875771">
                      <w:pPr>
                        <w:rPr>
                          <w:sz w:val="28"/>
                        </w:rPr>
                      </w:pPr>
                      <w:proofErr w:type="gramStart"/>
                      <w:r>
                        <w:rPr>
                          <w:sz w:val="28"/>
                        </w:rPr>
                        <w:t>morgue</w:t>
                      </w:r>
                      <w:proofErr w:type="gramEnd"/>
                    </w:p>
                    <w:p w14:paraId="4FB97ECA" w14:textId="77777777" w:rsidR="00E860FD" w:rsidRDefault="00E860FD" w:rsidP="00875771">
                      <w:pPr>
                        <w:jc w:val="center"/>
                        <w:rPr>
                          <w:rFonts w:ascii="Tahoma" w:hAnsi="Tahoma"/>
                          <w:sz w:val="28"/>
                        </w:rPr>
                      </w:pPr>
                    </w:p>
                  </w:txbxContent>
                </v:textbox>
              </v:shape>
            </w:pict>
          </mc:Fallback>
        </mc:AlternateContent>
      </w:r>
      <w:r>
        <w:rPr>
          <w:noProof/>
          <w:snapToGrid/>
          <w:szCs w:val="24"/>
        </w:rPr>
        <mc:AlternateContent>
          <mc:Choice Requires="wps">
            <w:drawing>
              <wp:anchor distT="0" distB="0" distL="114300" distR="114300" simplePos="0" relativeHeight="251784192" behindDoc="0" locked="0" layoutInCell="1" allowOverlap="1" wp14:anchorId="33C139C7" wp14:editId="4697D3C0">
                <wp:simplePos x="0" y="0"/>
                <wp:positionH relativeFrom="column">
                  <wp:posOffset>3657600</wp:posOffset>
                </wp:positionH>
                <wp:positionV relativeFrom="paragraph">
                  <wp:posOffset>1412240</wp:posOffset>
                </wp:positionV>
                <wp:extent cx="2103120" cy="365760"/>
                <wp:effectExtent l="9525" t="5080" r="11430" b="1016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365760"/>
                        </a:xfrm>
                        <a:prstGeom prst="rect">
                          <a:avLst/>
                        </a:prstGeom>
                        <a:solidFill>
                          <a:srgbClr val="FFFFFF"/>
                        </a:solidFill>
                        <a:ln w="9525">
                          <a:solidFill>
                            <a:srgbClr val="000000"/>
                          </a:solidFill>
                          <a:miter lim="800000"/>
                          <a:headEnd/>
                          <a:tailEnd/>
                        </a:ln>
                      </wps:spPr>
                      <wps:txbx>
                        <w:txbxContent>
                          <w:p w14:paraId="6FA9EEDB" w14:textId="77777777" w:rsidR="00E860FD" w:rsidRDefault="00E860FD" w:rsidP="00875771">
                            <w:pPr>
                              <w:pStyle w:val="Heading2"/>
                            </w:pPr>
                            <w:r>
                              <w:t>Places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49" type="#_x0000_t202" style="position:absolute;margin-left:4in;margin-top:111.2pt;width:165.6pt;height:28.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">
                <v:textbox>
                  <w:txbxContent>
                    <w:p w14:paraId="6FA9EEDB" w14:textId="77777777" w:rsidR="00E860FD" w:rsidRDefault="00E860FD" w:rsidP="00875771">
                      <w:pPr>
                        <w:pStyle w:val="Heading2"/>
                      </w:pPr>
                      <w:r>
                        <w:t>Places</w:t>
                      </w:r>
                    </w:p>
                  </w:txbxContent>
                </v:textbox>
              </v:shape>
            </w:pict>
          </mc:Fallback>
        </mc:AlternateContent>
      </w:r>
    </w:p>
    <w:p w14:paraId="4222B333" w14:textId="3B002627" w:rsidR="00875771" w:rsidRPr="00875771" w:rsidRDefault="00875771" w:rsidP="00875771">
      <w:pPr>
        <w:widowControl/>
        <w:rPr>
          <w:snapToGrid/>
          <w:szCs w:val="24"/>
        </w:rPr>
      </w:pPr>
      <w:r>
        <w:rPr>
          <w:noProof/>
          <w:snapToGrid/>
          <w:szCs w:val="24"/>
        </w:rPr>
        <mc:AlternateContent>
          <mc:Choice Requires="wps">
            <w:drawing>
              <wp:anchor distT="0" distB="0" distL="114300" distR="114300" simplePos="0" relativeHeight="251783168" behindDoc="0" locked="0" layoutInCell="1" allowOverlap="1" wp14:anchorId="16D24676" wp14:editId="167253A9">
                <wp:simplePos x="0" y="0"/>
                <wp:positionH relativeFrom="column">
                  <wp:posOffset>3429000</wp:posOffset>
                </wp:positionH>
                <wp:positionV relativeFrom="paragraph">
                  <wp:posOffset>93980</wp:posOffset>
                </wp:positionV>
                <wp:extent cx="1234440" cy="1234440"/>
                <wp:effectExtent l="9525" t="14605" r="13335" b="17780"/>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4440" cy="12344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5"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7.4pt" to="367.2pt,1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" strokeweight="1.5pt"/>
            </w:pict>
          </mc:Fallback>
        </mc:AlternateContent>
      </w:r>
    </w:p>
    <w:p w14:paraId="48418A63" w14:textId="77777777" w:rsidR="00875771" w:rsidRPr="00875771" w:rsidRDefault="00875771" w:rsidP="00875771">
      <w:pPr>
        <w:widowControl/>
        <w:rPr>
          <w:snapToGrid/>
          <w:szCs w:val="24"/>
        </w:rPr>
      </w:pPr>
    </w:p>
    <w:p w14:paraId="1566D029" w14:textId="77777777" w:rsidR="00875771" w:rsidRPr="00875771" w:rsidRDefault="00875771" w:rsidP="00875771">
      <w:pPr>
        <w:widowControl/>
        <w:rPr>
          <w:snapToGrid/>
          <w:szCs w:val="24"/>
        </w:rPr>
      </w:pPr>
    </w:p>
    <w:p w14:paraId="244C605B" w14:textId="77777777" w:rsidR="00875771" w:rsidRPr="00875771" w:rsidRDefault="00875771" w:rsidP="00875771">
      <w:pPr>
        <w:widowControl/>
        <w:rPr>
          <w:snapToGrid/>
          <w:szCs w:val="24"/>
        </w:rPr>
      </w:pPr>
    </w:p>
    <w:p w14:paraId="21194406" w14:textId="77777777" w:rsidR="00875771" w:rsidRPr="00875771" w:rsidRDefault="00875771" w:rsidP="00875771">
      <w:pPr>
        <w:widowControl/>
        <w:rPr>
          <w:snapToGrid/>
          <w:szCs w:val="24"/>
        </w:rPr>
      </w:pPr>
    </w:p>
    <w:p w14:paraId="61536029" w14:textId="77777777" w:rsidR="00875771" w:rsidRPr="00875771" w:rsidRDefault="00875771" w:rsidP="00875771">
      <w:pPr>
        <w:widowControl/>
        <w:rPr>
          <w:snapToGrid/>
          <w:szCs w:val="24"/>
        </w:rPr>
      </w:pPr>
    </w:p>
    <w:p w14:paraId="569CF7C2" w14:textId="626ADF03" w:rsidR="00875771" w:rsidRPr="00875771" w:rsidRDefault="00875771" w:rsidP="00875771">
      <w:pPr>
        <w:widowControl/>
        <w:rPr>
          <w:snapToGrid/>
          <w:szCs w:val="24"/>
        </w:rPr>
      </w:pPr>
      <w:r>
        <w:rPr>
          <w:noProof/>
          <w:snapToGrid/>
          <w:szCs w:val="24"/>
        </w:rPr>
        <mc:AlternateContent>
          <mc:Choice Requires="wps">
            <w:drawing>
              <wp:anchor distT="0" distB="0" distL="114300" distR="114300" simplePos="0" relativeHeight="251778048" behindDoc="0" locked="0" layoutInCell="1" allowOverlap="1" wp14:anchorId="1BE5D511" wp14:editId="754E9303">
                <wp:simplePos x="0" y="0"/>
                <wp:positionH relativeFrom="column">
                  <wp:posOffset>533400</wp:posOffset>
                </wp:positionH>
                <wp:positionV relativeFrom="paragraph">
                  <wp:posOffset>161925</wp:posOffset>
                </wp:positionV>
                <wp:extent cx="2103120" cy="365760"/>
                <wp:effectExtent l="9525" t="9525" r="11430" b="571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365760"/>
                        </a:xfrm>
                        <a:prstGeom prst="rect">
                          <a:avLst/>
                        </a:prstGeom>
                        <a:solidFill>
                          <a:srgbClr val="FFFFFF"/>
                        </a:solidFill>
                        <a:ln w="9525">
                          <a:solidFill>
                            <a:srgbClr val="000000"/>
                          </a:solidFill>
                          <a:miter lim="800000"/>
                          <a:headEnd/>
                          <a:tailEnd/>
                        </a:ln>
                      </wps:spPr>
                      <wps:txbx>
                        <w:txbxContent>
                          <w:p w14:paraId="78E02DA3" w14:textId="77777777" w:rsidR="00E860FD" w:rsidRDefault="00E860FD" w:rsidP="00875771">
                            <w:pPr>
                              <w:pStyle w:val="Heading2"/>
                            </w:pPr>
                            <w:r>
                              <w:t>Other Words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50" type="#_x0000_t202" style="position:absolute;margin-left:42pt;margin-top:12.75pt;width:165.6pt;height:28.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">
                <v:textbox>
                  <w:txbxContent>
                    <w:p w14:paraId="78E02DA3" w14:textId="77777777" w:rsidR="00E860FD" w:rsidRDefault="00E860FD" w:rsidP="00875771">
                      <w:pPr>
                        <w:pStyle w:val="Heading2"/>
                      </w:pPr>
                      <w:r>
                        <w:t>Other Words</w:t>
                      </w:r>
                    </w:p>
                  </w:txbxContent>
                </v:textbox>
              </v:shape>
            </w:pict>
          </mc:Fallback>
        </mc:AlternateContent>
      </w:r>
    </w:p>
    <w:p w14:paraId="5ED9B8C6" w14:textId="77777777" w:rsidR="00875771" w:rsidRPr="00875771" w:rsidRDefault="00875771" w:rsidP="00875771">
      <w:pPr>
        <w:widowControl/>
        <w:rPr>
          <w:snapToGrid/>
          <w:szCs w:val="24"/>
        </w:rPr>
      </w:pPr>
    </w:p>
    <w:p w14:paraId="619261F7" w14:textId="77777777" w:rsidR="00875771" w:rsidRPr="00875771" w:rsidRDefault="00875771" w:rsidP="00875771">
      <w:pPr>
        <w:widowControl/>
        <w:rPr>
          <w:snapToGrid/>
          <w:szCs w:val="24"/>
        </w:rPr>
      </w:pPr>
    </w:p>
    <w:p w14:paraId="47C518FF" w14:textId="77777777" w:rsidR="00875771" w:rsidRPr="00875771" w:rsidRDefault="00875771" w:rsidP="00875771">
      <w:pPr>
        <w:widowControl/>
        <w:rPr>
          <w:snapToGrid/>
          <w:szCs w:val="24"/>
        </w:rPr>
      </w:pPr>
    </w:p>
    <w:p w14:paraId="6F5CC76D" w14:textId="2DF54FD5" w:rsidR="00875771" w:rsidRPr="00875771" w:rsidRDefault="00875771" w:rsidP="00875771">
      <w:pPr>
        <w:widowControl/>
        <w:rPr>
          <w:snapToGrid/>
          <w:szCs w:val="24"/>
        </w:rPr>
      </w:pPr>
      <w:r>
        <w:rPr>
          <w:noProof/>
          <w:snapToGrid/>
          <w:szCs w:val="24"/>
        </w:rPr>
        <mc:AlternateContent>
          <mc:Choice Requires="wps">
            <w:drawing>
              <wp:anchor distT="0" distB="0" distL="114300" distR="114300" simplePos="0" relativeHeight="251779072" behindDoc="0" locked="0" layoutInCell="1" allowOverlap="1" wp14:anchorId="5B2BA97E" wp14:editId="264B3321">
                <wp:simplePos x="0" y="0"/>
                <wp:positionH relativeFrom="column">
                  <wp:posOffset>762000</wp:posOffset>
                </wp:positionH>
                <wp:positionV relativeFrom="paragraph">
                  <wp:posOffset>32385</wp:posOffset>
                </wp:positionV>
                <wp:extent cx="1234440" cy="1858010"/>
                <wp:effectExtent l="0" t="0" r="381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1858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FD1E97" w14:textId="77777777" w:rsidR="00E860FD" w:rsidRDefault="00E860FD" w:rsidP="00875771">
                            <w:pPr>
                              <w:rPr>
                                <w:sz w:val="28"/>
                              </w:rPr>
                            </w:pPr>
                            <w:proofErr w:type="gramStart"/>
                            <w:r>
                              <w:rPr>
                                <w:sz w:val="28"/>
                              </w:rPr>
                              <w:t>caskets</w:t>
                            </w:r>
                            <w:proofErr w:type="gramEnd"/>
                          </w:p>
                          <w:p w14:paraId="438B2F77" w14:textId="77777777" w:rsidR="00E860FD" w:rsidRDefault="00E860FD" w:rsidP="00875771">
                            <w:pPr>
                              <w:rPr>
                                <w:sz w:val="28"/>
                              </w:rPr>
                            </w:pPr>
                            <w:proofErr w:type="gramStart"/>
                            <w:r>
                              <w:rPr>
                                <w:sz w:val="28"/>
                              </w:rPr>
                              <w:t>death</w:t>
                            </w:r>
                            <w:proofErr w:type="gramEnd"/>
                          </w:p>
                          <w:p w14:paraId="4DA8D34E" w14:textId="77777777" w:rsidR="00E860FD" w:rsidRDefault="00E860FD" w:rsidP="00875771">
                            <w:pPr>
                              <w:rPr>
                                <w:sz w:val="28"/>
                              </w:rPr>
                            </w:pPr>
                            <w:proofErr w:type="gramStart"/>
                            <w:r>
                              <w:rPr>
                                <w:sz w:val="28"/>
                              </w:rPr>
                              <w:t>eulogy</w:t>
                            </w:r>
                            <w:proofErr w:type="gramEnd"/>
                            <w:r>
                              <w:rPr>
                                <w:sz w:val="28"/>
                              </w:rPr>
                              <w:t>*</w:t>
                            </w:r>
                          </w:p>
                          <w:p w14:paraId="60BF3778" w14:textId="77777777" w:rsidR="00E860FD" w:rsidRDefault="00E860FD" w:rsidP="00875771">
                            <w:pPr>
                              <w:rPr>
                                <w:sz w:val="28"/>
                              </w:rPr>
                            </w:pPr>
                            <w:proofErr w:type="gramStart"/>
                            <w:r>
                              <w:rPr>
                                <w:sz w:val="28"/>
                              </w:rPr>
                              <w:t>snakes</w:t>
                            </w:r>
                            <w:proofErr w:type="gramEnd"/>
                          </w:p>
                          <w:p w14:paraId="22BFD229" w14:textId="77777777" w:rsidR="00E860FD" w:rsidRDefault="00E860FD" w:rsidP="00875771">
                            <w:pPr>
                              <w:rPr>
                                <w:sz w:val="28"/>
                              </w:rPr>
                            </w:pPr>
                            <w:proofErr w:type="gramStart"/>
                            <w:r>
                              <w:rPr>
                                <w:sz w:val="28"/>
                              </w:rPr>
                              <w:t>blood</w:t>
                            </w:r>
                            <w:proofErr w:type="gramEnd"/>
                          </w:p>
                          <w:p w14:paraId="33EE2106" w14:textId="77777777" w:rsidR="00E860FD" w:rsidRDefault="00E860FD" w:rsidP="00875771">
                            <w:pPr>
                              <w:rPr>
                                <w:sz w:val="28"/>
                              </w:rPr>
                            </w:pPr>
                            <w:proofErr w:type="gramStart"/>
                            <w:r>
                              <w:rPr>
                                <w:sz w:val="28"/>
                              </w:rPr>
                              <w:t>ominous</w:t>
                            </w:r>
                            <w:proofErr w:type="gramEnd"/>
                            <w:r>
                              <w:rPr>
                                <w:sz w:val="28"/>
                              </w:rPr>
                              <w:t>*</w:t>
                            </w:r>
                          </w:p>
                          <w:p w14:paraId="5175AA83" w14:textId="77777777" w:rsidR="00E860FD" w:rsidRDefault="00E860FD" w:rsidP="00875771">
                            <w:pPr>
                              <w:rPr>
                                <w:sz w:val="28"/>
                              </w:rPr>
                            </w:pPr>
                            <w:proofErr w:type="gramStart"/>
                            <w:r>
                              <w:rPr>
                                <w:sz w:val="28"/>
                              </w:rPr>
                              <w:t>spiders</w:t>
                            </w:r>
                            <w:proofErr w:type="gramEnd"/>
                          </w:p>
                          <w:p w14:paraId="2A1B3A6F" w14:textId="77777777" w:rsidR="00E860FD" w:rsidRDefault="00E860FD" w:rsidP="00875771">
                            <w:pPr>
                              <w:jc w:val="center"/>
                              <w:rPr>
                                <w:sz w:val="28"/>
                              </w:rPr>
                            </w:pPr>
                          </w:p>
                          <w:p w14:paraId="719D7BCE" w14:textId="77777777" w:rsidR="00E860FD" w:rsidRDefault="00E860FD" w:rsidP="00875771">
                            <w:pPr>
                              <w:rPr>
                                <w:rFonts w:ascii="Tahoma" w:hAnsi="Tahoma"/>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51" type="#_x0000_t202" style="position:absolute;margin-left:60pt;margin-top:2.55pt;width:97.2pt;height:146.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N8whQIAABo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" stroked="f">
                <v:textbox>
                  <w:txbxContent>
                    <w:p w14:paraId="02FD1E97" w14:textId="77777777" w:rsidR="00E860FD" w:rsidRDefault="00E860FD" w:rsidP="00875771">
                      <w:pPr>
                        <w:rPr>
                          <w:sz w:val="28"/>
                        </w:rPr>
                      </w:pPr>
                      <w:proofErr w:type="gramStart"/>
                      <w:r>
                        <w:rPr>
                          <w:sz w:val="28"/>
                        </w:rPr>
                        <w:t>caskets</w:t>
                      </w:r>
                      <w:proofErr w:type="gramEnd"/>
                    </w:p>
                    <w:p w14:paraId="438B2F77" w14:textId="77777777" w:rsidR="00E860FD" w:rsidRDefault="00E860FD" w:rsidP="00875771">
                      <w:pPr>
                        <w:rPr>
                          <w:sz w:val="28"/>
                        </w:rPr>
                      </w:pPr>
                      <w:proofErr w:type="gramStart"/>
                      <w:r>
                        <w:rPr>
                          <w:sz w:val="28"/>
                        </w:rPr>
                        <w:t>death</w:t>
                      </w:r>
                      <w:proofErr w:type="gramEnd"/>
                    </w:p>
                    <w:p w14:paraId="4DA8D34E" w14:textId="77777777" w:rsidR="00E860FD" w:rsidRDefault="00E860FD" w:rsidP="00875771">
                      <w:pPr>
                        <w:rPr>
                          <w:sz w:val="28"/>
                        </w:rPr>
                      </w:pPr>
                      <w:proofErr w:type="gramStart"/>
                      <w:r>
                        <w:rPr>
                          <w:sz w:val="28"/>
                        </w:rPr>
                        <w:t>eulogy</w:t>
                      </w:r>
                      <w:proofErr w:type="gramEnd"/>
                      <w:r>
                        <w:rPr>
                          <w:sz w:val="28"/>
                        </w:rPr>
                        <w:t>*</w:t>
                      </w:r>
                    </w:p>
                    <w:p w14:paraId="60BF3778" w14:textId="77777777" w:rsidR="00E860FD" w:rsidRDefault="00E860FD" w:rsidP="00875771">
                      <w:pPr>
                        <w:rPr>
                          <w:sz w:val="28"/>
                        </w:rPr>
                      </w:pPr>
                      <w:proofErr w:type="gramStart"/>
                      <w:r>
                        <w:rPr>
                          <w:sz w:val="28"/>
                        </w:rPr>
                        <w:t>snakes</w:t>
                      </w:r>
                      <w:proofErr w:type="gramEnd"/>
                    </w:p>
                    <w:p w14:paraId="22BFD229" w14:textId="77777777" w:rsidR="00E860FD" w:rsidRDefault="00E860FD" w:rsidP="00875771">
                      <w:pPr>
                        <w:rPr>
                          <w:sz w:val="28"/>
                        </w:rPr>
                      </w:pPr>
                      <w:proofErr w:type="gramStart"/>
                      <w:r>
                        <w:rPr>
                          <w:sz w:val="28"/>
                        </w:rPr>
                        <w:t>blood</w:t>
                      </w:r>
                      <w:proofErr w:type="gramEnd"/>
                    </w:p>
                    <w:p w14:paraId="33EE2106" w14:textId="77777777" w:rsidR="00E860FD" w:rsidRDefault="00E860FD" w:rsidP="00875771">
                      <w:pPr>
                        <w:rPr>
                          <w:sz w:val="28"/>
                        </w:rPr>
                      </w:pPr>
                      <w:proofErr w:type="gramStart"/>
                      <w:r>
                        <w:rPr>
                          <w:sz w:val="28"/>
                        </w:rPr>
                        <w:t>ominous</w:t>
                      </w:r>
                      <w:proofErr w:type="gramEnd"/>
                      <w:r>
                        <w:rPr>
                          <w:sz w:val="28"/>
                        </w:rPr>
                        <w:t>*</w:t>
                      </w:r>
                    </w:p>
                    <w:p w14:paraId="5175AA83" w14:textId="77777777" w:rsidR="00E860FD" w:rsidRDefault="00E860FD" w:rsidP="00875771">
                      <w:pPr>
                        <w:rPr>
                          <w:sz w:val="28"/>
                        </w:rPr>
                      </w:pPr>
                      <w:proofErr w:type="gramStart"/>
                      <w:r>
                        <w:rPr>
                          <w:sz w:val="28"/>
                        </w:rPr>
                        <w:t>spiders</w:t>
                      </w:r>
                      <w:proofErr w:type="gramEnd"/>
                    </w:p>
                    <w:p w14:paraId="2A1B3A6F" w14:textId="77777777" w:rsidR="00E860FD" w:rsidRDefault="00E860FD" w:rsidP="00875771">
                      <w:pPr>
                        <w:jc w:val="center"/>
                        <w:rPr>
                          <w:sz w:val="28"/>
                        </w:rPr>
                      </w:pPr>
                    </w:p>
                    <w:p w14:paraId="719D7BCE" w14:textId="77777777" w:rsidR="00E860FD" w:rsidRDefault="00E860FD" w:rsidP="00875771">
                      <w:pPr>
                        <w:rPr>
                          <w:rFonts w:ascii="Tahoma" w:hAnsi="Tahoma"/>
                          <w:sz w:val="28"/>
                        </w:rPr>
                      </w:pPr>
                    </w:p>
                  </w:txbxContent>
                </v:textbox>
              </v:shape>
            </w:pict>
          </mc:Fallback>
        </mc:AlternateContent>
      </w:r>
    </w:p>
    <w:p w14:paraId="555B83CD" w14:textId="77777777" w:rsidR="00875771" w:rsidRPr="00875771" w:rsidRDefault="00875771" w:rsidP="00875771">
      <w:pPr>
        <w:widowControl/>
        <w:rPr>
          <w:snapToGrid/>
          <w:szCs w:val="24"/>
        </w:rPr>
      </w:pPr>
    </w:p>
    <w:p w14:paraId="32DC3C32" w14:textId="77777777" w:rsidR="00875771" w:rsidRPr="00875771" w:rsidRDefault="00875771" w:rsidP="00875771">
      <w:pPr>
        <w:widowControl/>
        <w:rPr>
          <w:snapToGrid/>
          <w:szCs w:val="24"/>
        </w:rPr>
      </w:pPr>
    </w:p>
    <w:p w14:paraId="45FE1325" w14:textId="77777777" w:rsidR="00875771" w:rsidRPr="00875771" w:rsidRDefault="00875771" w:rsidP="00875771">
      <w:pPr>
        <w:widowControl/>
        <w:rPr>
          <w:snapToGrid/>
          <w:szCs w:val="24"/>
        </w:rPr>
      </w:pPr>
    </w:p>
    <w:p w14:paraId="3F314922" w14:textId="77777777" w:rsidR="00875771" w:rsidRPr="00875771" w:rsidRDefault="00875771" w:rsidP="00875771">
      <w:pPr>
        <w:widowControl/>
        <w:rPr>
          <w:snapToGrid/>
          <w:szCs w:val="24"/>
        </w:rPr>
      </w:pPr>
    </w:p>
    <w:p w14:paraId="60CF7D42" w14:textId="77777777" w:rsidR="00875771" w:rsidRPr="00875771" w:rsidRDefault="00875771" w:rsidP="00875771">
      <w:pPr>
        <w:widowControl/>
        <w:rPr>
          <w:snapToGrid/>
          <w:szCs w:val="24"/>
        </w:rPr>
      </w:pPr>
    </w:p>
    <w:p w14:paraId="13053A00" w14:textId="77777777" w:rsidR="00875771" w:rsidRPr="00875771" w:rsidRDefault="00875771" w:rsidP="00875771">
      <w:pPr>
        <w:widowControl/>
        <w:rPr>
          <w:snapToGrid/>
          <w:szCs w:val="24"/>
        </w:rPr>
      </w:pPr>
    </w:p>
    <w:p w14:paraId="4A8ED07D" w14:textId="77777777" w:rsidR="00875771" w:rsidRPr="00875771" w:rsidRDefault="00875771" w:rsidP="00875771">
      <w:pPr>
        <w:widowControl/>
        <w:rPr>
          <w:snapToGrid/>
          <w:szCs w:val="24"/>
        </w:rPr>
      </w:pPr>
    </w:p>
    <w:p w14:paraId="63E137FB" w14:textId="77777777" w:rsidR="00875771" w:rsidRPr="00875771" w:rsidRDefault="00875771" w:rsidP="00875771">
      <w:pPr>
        <w:widowControl/>
        <w:rPr>
          <w:snapToGrid/>
          <w:szCs w:val="24"/>
        </w:rPr>
      </w:pPr>
    </w:p>
    <w:p w14:paraId="522D7997" w14:textId="77777777" w:rsidR="00875771" w:rsidRPr="00875771" w:rsidRDefault="00875771" w:rsidP="00875771">
      <w:pPr>
        <w:widowControl/>
        <w:rPr>
          <w:snapToGrid/>
          <w:szCs w:val="24"/>
        </w:rPr>
      </w:pPr>
    </w:p>
    <w:p w14:paraId="359E74CA" w14:textId="77777777" w:rsidR="00875771" w:rsidRPr="00875771" w:rsidRDefault="00875771" w:rsidP="00875771">
      <w:pPr>
        <w:widowControl/>
        <w:rPr>
          <w:snapToGrid/>
          <w:szCs w:val="24"/>
        </w:rPr>
      </w:pPr>
    </w:p>
    <w:p w14:paraId="1AF3488B" w14:textId="529BF78C" w:rsidR="00875771" w:rsidRPr="00875771" w:rsidRDefault="00875771" w:rsidP="00875771">
      <w:pPr>
        <w:widowControl/>
        <w:rPr>
          <w:snapToGrid/>
          <w:szCs w:val="24"/>
        </w:rPr>
      </w:pPr>
      <w:r>
        <w:rPr>
          <w:noProof/>
          <w:snapToGrid/>
          <w:szCs w:val="24"/>
        </w:rPr>
        <mc:AlternateContent>
          <mc:Choice Requires="wps">
            <w:drawing>
              <wp:anchor distT="0" distB="0" distL="114300" distR="114300" simplePos="0" relativeHeight="251786240" behindDoc="0" locked="0" layoutInCell="1" allowOverlap="1" wp14:anchorId="35122915" wp14:editId="06505365">
                <wp:simplePos x="0" y="0"/>
                <wp:positionH relativeFrom="column">
                  <wp:posOffset>533400</wp:posOffset>
                </wp:positionH>
                <wp:positionV relativeFrom="paragraph">
                  <wp:posOffset>161925</wp:posOffset>
                </wp:positionV>
                <wp:extent cx="3017520" cy="365760"/>
                <wp:effectExtent l="0" t="0" r="1905"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70D6B7" w14:textId="77777777" w:rsidR="00E860FD" w:rsidRDefault="00E860FD" w:rsidP="00875771">
                            <w:pPr>
                              <w:rPr>
                                <w:i/>
                                <w:sz w:val="28"/>
                              </w:rPr>
                            </w:pPr>
                            <w:r>
                              <w:rPr>
                                <w:i/>
                                <w:sz w:val="28"/>
                              </w:rPr>
                              <w:t>*Words introduced by the teacher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52" type="#_x0000_t202" style="position:absolute;margin-left:42pt;margin-top:12.75pt;width:237.6pt;height:28.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jX7hw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" stroked="f">
                <v:textbox>
                  <w:txbxContent>
                    <w:p w14:paraId="3670D6B7" w14:textId="77777777" w:rsidR="00E860FD" w:rsidRDefault="00E860FD" w:rsidP="00875771">
                      <w:pPr>
                        <w:rPr>
                          <w:i/>
                          <w:sz w:val="28"/>
                        </w:rPr>
                      </w:pPr>
                      <w:r>
                        <w:rPr>
                          <w:i/>
                          <w:sz w:val="28"/>
                        </w:rPr>
                        <w:t>*Words introduced by the teacher</w:t>
                      </w:r>
                    </w:p>
                  </w:txbxContent>
                </v:textbox>
              </v:shape>
            </w:pict>
          </mc:Fallback>
        </mc:AlternateContent>
      </w:r>
    </w:p>
    <w:p w14:paraId="0232CA33" w14:textId="77777777" w:rsidR="00875771" w:rsidRPr="00875771" w:rsidRDefault="00875771" w:rsidP="00875771">
      <w:pPr>
        <w:widowControl/>
        <w:rPr>
          <w:snapToGrid/>
          <w:szCs w:val="24"/>
        </w:rPr>
      </w:pPr>
    </w:p>
    <w:p w14:paraId="7183C7DD" w14:textId="77777777" w:rsidR="00875771" w:rsidRPr="00875771" w:rsidRDefault="00875771" w:rsidP="00875771">
      <w:pPr>
        <w:widowControl/>
        <w:rPr>
          <w:snapToGrid/>
          <w:szCs w:val="24"/>
        </w:rPr>
        <w:sectPr w:rsidR="00875771" w:rsidRPr="00875771">
          <w:pgSz w:w="12240" w:h="15840" w:code="1"/>
          <w:pgMar w:top="1440" w:right="720" w:bottom="720" w:left="1440" w:header="720" w:footer="720" w:gutter="0"/>
          <w:cols w:space="720"/>
          <w:docGrid w:linePitch="360"/>
        </w:sectPr>
      </w:pPr>
    </w:p>
    <w:p w14:paraId="6797521C" w14:textId="77777777" w:rsidR="00875771" w:rsidRPr="00875771" w:rsidRDefault="00875771" w:rsidP="00875771">
      <w:pPr>
        <w:keepNext/>
        <w:widowControl/>
        <w:jc w:val="center"/>
        <w:outlineLvl w:val="0"/>
        <w:rPr>
          <w:b/>
          <w:bCs/>
          <w:snapToGrid/>
          <w:sz w:val="28"/>
          <w:szCs w:val="24"/>
        </w:rPr>
      </w:pPr>
      <w:bookmarkStart w:id="203" w:name="_Vocabulary_Activity"/>
      <w:bookmarkEnd w:id="203"/>
      <w:r w:rsidRPr="00875771">
        <w:rPr>
          <w:b/>
          <w:bCs/>
          <w:snapToGrid/>
          <w:sz w:val="28"/>
          <w:szCs w:val="24"/>
        </w:rPr>
        <w:lastRenderedPageBreak/>
        <w:t>Vocabulary Activity</w:t>
      </w:r>
    </w:p>
    <w:p w14:paraId="3335F170" w14:textId="77777777" w:rsidR="00875771" w:rsidRPr="00875771" w:rsidRDefault="00875771" w:rsidP="00875771">
      <w:pPr>
        <w:keepNext/>
        <w:widowControl/>
        <w:jc w:val="center"/>
        <w:outlineLvl w:val="0"/>
        <w:rPr>
          <w:b/>
          <w:bCs/>
          <w:snapToGrid/>
          <w:sz w:val="28"/>
          <w:szCs w:val="24"/>
        </w:rPr>
      </w:pPr>
      <w:r w:rsidRPr="00875771">
        <w:rPr>
          <w:b/>
          <w:bCs/>
          <w:snapToGrid/>
          <w:sz w:val="28"/>
          <w:szCs w:val="24"/>
        </w:rPr>
        <w:t xml:space="preserve">"The Most Dangerous Game," p. 17, </w:t>
      </w:r>
      <w:r w:rsidRPr="00875771">
        <w:rPr>
          <w:b/>
          <w:bCs/>
          <w:i/>
          <w:snapToGrid/>
          <w:sz w:val="28"/>
          <w:szCs w:val="24"/>
        </w:rPr>
        <w:t>EOL</w:t>
      </w:r>
    </w:p>
    <w:p w14:paraId="377C136E" w14:textId="77777777" w:rsidR="00875771" w:rsidRPr="00875771" w:rsidRDefault="00875771" w:rsidP="00875771">
      <w:pPr>
        <w:widowControl/>
        <w:tabs>
          <w:tab w:val="left" w:pos="-1440"/>
          <w:tab w:val="left" w:pos="-720"/>
          <w:tab w:val="left" w:pos="0"/>
          <w:tab w:val="decimal" w:pos="1096"/>
          <w:tab w:val="left" w:pos="1276"/>
          <w:tab w:val="left" w:pos="2160"/>
          <w:tab w:val="left" w:pos="3600"/>
          <w:tab w:val="left" w:pos="5040"/>
        </w:tabs>
        <w:suppressAutoHyphens/>
        <w:spacing w:line="240" w:lineRule="atLeast"/>
        <w:jc w:val="both"/>
        <w:rPr>
          <w:snapToGrid/>
          <w:spacing w:val="-3"/>
          <w:sz w:val="16"/>
          <w:szCs w:val="24"/>
        </w:rPr>
      </w:pPr>
    </w:p>
    <w:p w14:paraId="2E023037" w14:textId="77777777" w:rsidR="00875771" w:rsidRPr="00875771" w:rsidRDefault="00875771" w:rsidP="00875771">
      <w:pPr>
        <w:widowControl/>
        <w:suppressAutoHyphens/>
        <w:spacing w:line="240" w:lineRule="atLeast"/>
        <w:ind w:left="1800" w:hanging="1800"/>
        <w:jc w:val="both"/>
        <w:rPr>
          <w:snapToGrid/>
          <w:spacing w:val="-3"/>
          <w:sz w:val="22"/>
          <w:szCs w:val="24"/>
        </w:rPr>
      </w:pPr>
      <w:r w:rsidRPr="00875771">
        <w:rPr>
          <w:b/>
          <w:bCs/>
          <w:snapToGrid/>
          <w:spacing w:val="-3"/>
          <w:sz w:val="22"/>
          <w:szCs w:val="24"/>
        </w:rPr>
        <w:t>DIRECTIONS</w:t>
      </w:r>
      <w:r w:rsidRPr="00875771">
        <w:rPr>
          <w:snapToGrid/>
          <w:spacing w:val="-3"/>
          <w:sz w:val="22"/>
          <w:szCs w:val="24"/>
        </w:rPr>
        <w:t>:</w:t>
      </w:r>
      <w:r w:rsidRPr="00875771">
        <w:rPr>
          <w:snapToGrid/>
          <w:spacing w:val="-3"/>
          <w:sz w:val="22"/>
          <w:szCs w:val="24"/>
        </w:rPr>
        <w:tab/>
        <w:t xml:space="preserve">Read each sentence carefully, paying close attention to the underlined word or words.  In the space at the right, write a guessed definition for each word.  Following class discussion, use a dictionary to verify the accuracy of each guessed definition and copy the actual meaning.  Determine the </w:t>
      </w:r>
      <w:proofErr w:type="gramStart"/>
      <w:r w:rsidRPr="00875771">
        <w:rPr>
          <w:snapToGrid/>
          <w:spacing w:val="-3"/>
          <w:sz w:val="22"/>
          <w:szCs w:val="24"/>
        </w:rPr>
        <w:t>number  of</w:t>
      </w:r>
      <w:proofErr w:type="gramEnd"/>
      <w:r w:rsidRPr="00875771">
        <w:rPr>
          <w:snapToGrid/>
          <w:spacing w:val="-3"/>
          <w:sz w:val="22"/>
          <w:szCs w:val="24"/>
        </w:rPr>
        <w:t xml:space="preserve"> guessed definitions you had correct.</w:t>
      </w:r>
    </w:p>
    <w:p w14:paraId="25006BE0" w14:textId="77777777" w:rsidR="00875771" w:rsidRPr="00875771" w:rsidRDefault="00875771" w:rsidP="00875771">
      <w:pPr>
        <w:widowControl/>
        <w:tabs>
          <w:tab w:val="left" w:pos="-1440"/>
          <w:tab w:val="left" w:pos="-720"/>
          <w:tab w:val="left" w:pos="0"/>
          <w:tab w:val="left" w:pos="393"/>
        </w:tabs>
        <w:suppressAutoHyphens/>
        <w:spacing w:line="240" w:lineRule="atLeast"/>
        <w:jc w:val="both"/>
        <w:rPr>
          <w:snapToGrid/>
          <w:spacing w:val="-3"/>
          <w:sz w:val="16"/>
          <w:szCs w:val="24"/>
        </w:rPr>
      </w:pPr>
    </w:p>
    <w:tbl>
      <w:tblPr>
        <w:tblW w:w="0" w:type="auto"/>
        <w:tblLayout w:type="fixed"/>
        <w:tblCellMar>
          <w:left w:w="120" w:type="dxa"/>
          <w:right w:w="120" w:type="dxa"/>
        </w:tblCellMar>
        <w:tblLook w:val="0000" w:firstRow="0" w:lastRow="0" w:firstColumn="0" w:lastColumn="0" w:noHBand="0" w:noVBand="0"/>
      </w:tblPr>
      <w:tblGrid>
        <w:gridCol w:w="7080"/>
        <w:gridCol w:w="7560"/>
      </w:tblGrid>
      <w:tr w:rsidR="00875771" w:rsidRPr="00875771" w14:paraId="774EE281" w14:textId="77777777" w:rsidTr="00875771">
        <w:tblPrEx>
          <w:tblCellMar>
            <w:top w:w="0" w:type="dxa"/>
            <w:bottom w:w="0" w:type="dxa"/>
          </w:tblCellMar>
        </w:tblPrEx>
        <w:tc>
          <w:tcPr>
            <w:tcW w:w="7080" w:type="dxa"/>
            <w:tcBorders>
              <w:top w:val="double" w:sz="7" w:space="0" w:color="auto"/>
              <w:left w:val="double" w:sz="7" w:space="0" w:color="auto"/>
              <w:bottom w:val="nil"/>
              <w:right w:val="nil"/>
            </w:tcBorders>
          </w:tcPr>
          <w:p w14:paraId="1C372534" w14:textId="77777777" w:rsidR="00875771" w:rsidRPr="00875771" w:rsidRDefault="00875771" w:rsidP="00875771">
            <w:pPr>
              <w:widowControl/>
              <w:tabs>
                <w:tab w:val="left" w:pos="-1440"/>
                <w:tab w:val="left" w:pos="-720"/>
                <w:tab w:val="left" w:pos="0"/>
                <w:tab w:val="left" w:pos="474"/>
              </w:tabs>
              <w:suppressAutoHyphens/>
              <w:spacing w:before="90" w:after="54" w:line="240" w:lineRule="atLeast"/>
              <w:ind w:left="474" w:hanging="474"/>
              <w:rPr>
                <w:snapToGrid/>
                <w:spacing w:val="-3"/>
                <w:sz w:val="22"/>
                <w:szCs w:val="24"/>
              </w:rPr>
            </w:pPr>
            <w:r w:rsidRPr="00875771">
              <w:rPr>
                <w:snapToGrid/>
                <w:spacing w:val="-3"/>
                <w:sz w:val="22"/>
                <w:szCs w:val="24"/>
              </w:rPr>
              <w:t>1.</w:t>
            </w:r>
            <w:r w:rsidRPr="00875771">
              <w:rPr>
                <w:snapToGrid/>
                <w:spacing w:val="-3"/>
                <w:sz w:val="22"/>
                <w:szCs w:val="24"/>
              </w:rPr>
              <w:tab/>
              <w:t xml:space="preserve">"Can't see it," remarked </w:t>
            </w:r>
            <w:proofErr w:type="spellStart"/>
            <w:r w:rsidRPr="00875771">
              <w:rPr>
                <w:snapToGrid/>
                <w:spacing w:val="-3"/>
                <w:sz w:val="22"/>
                <w:szCs w:val="24"/>
              </w:rPr>
              <w:t>Rainsford</w:t>
            </w:r>
            <w:proofErr w:type="spellEnd"/>
            <w:r w:rsidRPr="00875771">
              <w:rPr>
                <w:snapToGrid/>
                <w:spacing w:val="-3"/>
                <w:sz w:val="22"/>
                <w:szCs w:val="24"/>
              </w:rPr>
              <w:t xml:space="preserve">, trying to peer through the </w:t>
            </w:r>
            <w:r w:rsidRPr="00875771">
              <w:rPr>
                <w:snapToGrid/>
                <w:spacing w:val="-3"/>
                <w:sz w:val="22"/>
                <w:szCs w:val="24"/>
                <w:u w:val="single"/>
              </w:rPr>
              <w:t xml:space="preserve">dank </w:t>
            </w:r>
            <w:r w:rsidRPr="00875771">
              <w:rPr>
                <w:snapToGrid/>
                <w:spacing w:val="-3"/>
                <w:sz w:val="22"/>
                <w:szCs w:val="24"/>
              </w:rPr>
              <w:t xml:space="preserve"> (p. 13)</w:t>
            </w:r>
          </w:p>
        </w:tc>
        <w:tc>
          <w:tcPr>
            <w:tcW w:w="7560" w:type="dxa"/>
            <w:tcBorders>
              <w:top w:val="double" w:sz="7" w:space="0" w:color="auto"/>
              <w:left w:val="single" w:sz="7" w:space="0" w:color="auto"/>
              <w:bottom w:val="nil"/>
              <w:right w:val="double" w:sz="7" w:space="0" w:color="auto"/>
            </w:tcBorders>
          </w:tcPr>
          <w:p w14:paraId="0A9AF18B" w14:textId="77777777" w:rsidR="00875771" w:rsidRPr="00875771" w:rsidRDefault="00875771" w:rsidP="00875771">
            <w:pPr>
              <w:widowControl/>
              <w:tabs>
                <w:tab w:val="left" w:pos="-1440"/>
                <w:tab w:val="left" w:pos="-720"/>
                <w:tab w:val="left" w:pos="0"/>
                <w:tab w:val="left" w:pos="474"/>
              </w:tabs>
              <w:suppressAutoHyphens/>
              <w:spacing w:before="90" w:line="240" w:lineRule="atLeast"/>
              <w:ind w:left="474" w:hanging="474"/>
              <w:rPr>
                <w:snapToGrid/>
                <w:spacing w:val="-3"/>
                <w:sz w:val="22"/>
                <w:szCs w:val="24"/>
              </w:rPr>
            </w:pPr>
            <w:r w:rsidRPr="00875771">
              <w:rPr>
                <w:snapToGrid/>
                <w:spacing w:val="-3"/>
                <w:sz w:val="22"/>
                <w:szCs w:val="24"/>
              </w:rPr>
              <w:t>1.</w:t>
            </w:r>
            <w:r w:rsidRPr="00875771">
              <w:rPr>
                <w:snapToGrid/>
                <w:spacing w:val="-3"/>
                <w:sz w:val="22"/>
                <w:szCs w:val="24"/>
              </w:rPr>
              <w:tab/>
              <w:t>Guessed definition:</w:t>
            </w:r>
          </w:p>
          <w:p w14:paraId="75311711" w14:textId="77777777" w:rsidR="00875771" w:rsidRPr="00875771" w:rsidRDefault="00875771" w:rsidP="00875771">
            <w:pPr>
              <w:widowControl/>
              <w:tabs>
                <w:tab w:val="left" w:pos="-1440"/>
                <w:tab w:val="left" w:pos="-720"/>
                <w:tab w:val="left" w:pos="0"/>
                <w:tab w:val="left" w:pos="474"/>
              </w:tabs>
              <w:suppressAutoHyphens/>
              <w:spacing w:after="54" w:line="240" w:lineRule="atLeast"/>
              <w:ind w:left="474" w:hanging="474"/>
              <w:rPr>
                <w:snapToGrid/>
                <w:spacing w:val="-3"/>
                <w:sz w:val="22"/>
                <w:szCs w:val="24"/>
              </w:rPr>
            </w:pPr>
            <w:r w:rsidRPr="00875771">
              <w:rPr>
                <w:snapToGrid/>
                <w:spacing w:val="-3"/>
                <w:sz w:val="22"/>
                <w:szCs w:val="24"/>
              </w:rPr>
              <w:tab/>
              <w:t>Corrected definition:</w:t>
            </w:r>
          </w:p>
        </w:tc>
      </w:tr>
      <w:tr w:rsidR="00875771" w:rsidRPr="00875771" w14:paraId="417F9733" w14:textId="77777777" w:rsidTr="00875771">
        <w:tblPrEx>
          <w:tblCellMar>
            <w:top w:w="0" w:type="dxa"/>
            <w:bottom w:w="0" w:type="dxa"/>
          </w:tblCellMar>
        </w:tblPrEx>
        <w:tc>
          <w:tcPr>
            <w:tcW w:w="7080" w:type="dxa"/>
            <w:tcBorders>
              <w:top w:val="single" w:sz="7" w:space="0" w:color="auto"/>
              <w:left w:val="double" w:sz="7" w:space="0" w:color="auto"/>
              <w:bottom w:val="nil"/>
              <w:right w:val="nil"/>
            </w:tcBorders>
          </w:tcPr>
          <w:p w14:paraId="28546E78" w14:textId="77777777" w:rsidR="00875771" w:rsidRPr="00875771" w:rsidRDefault="00875771" w:rsidP="00875771">
            <w:pPr>
              <w:widowControl/>
              <w:tabs>
                <w:tab w:val="left" w:pos="-1440"/>
                <w:tab w:val="left" w:pos="-720"/>
                <w:tab w:val="left" w:pos="0"/>
                <w:tab w:val="left" w:pos="474"/>
              </w:tabs>
              <w:suppressAutoHyphens/>
              <w:spacing w:before="90" w:after="54" w:line="240" w:lineRule="atLeast"/>
              <w:ind w:left="474" w:hanging="474"/>
              <w:rPr>
                <w:snapToGrid/>
                <w:spacing w:val="-3"/>
                <w:sz w:val="22"/>
                <w:szCs w:val="24"/>
              </w:rPr>
            </w:pPr>
            <w:r w:rsidRPr="00875771">
              <w:rPr>
                <w:snapToGrid/>
                <w:spacing w:val="-3"/>
                <w:sz w:val="22"/>
                <w:szCs w:val="24"/>
              </w:rPr>
              <w:t>2.</w:t>
            </w:r>
            <w:r w:rsidRPr="00875771">
              <w:rPr>
                <w:snapToGrid/>
                <w:spacing w:val="-3"/>
                <w:sz w:val="22"/>
                <w:szCs w:val="24"/>
              </w:rPr>
              <w:tab/>
            </w:r>
            <w:proofErr w:type="gramStart"/>
            <w:r w:rsidRPr="00875771">
              <w:rPr>
                <w:snapToGrid/>
                <w:spacing w:val="-3"/>
                <w:sz w:val="22"/>
                <w:szCs w:val="24"/>
              </w:rPr>
              <w:t>tropical</w:t>
            </w:r>
            <w:proofErr w:type="gramEnd"/>
            <w:r w:rsidRPr="00875771">
              <w:rPr>
                <w:snapToGrid/>
                <w:spacing w:val="-3"/>
                <w:sz w:val="22"/>
                <w:szCs w:val="24"/>
              </w:rPr>
              <w:t xml:space="preserve"> night that was </w:t>
            </w:r>
            <w:r w:rsidRPr="00875771">
              <w:rPr>
                <w:snapToGrid/>
                <w:spacing w:val="-3"/>
                <w:sz w:val="22"/>
                <w:szCs w:val="24"/>
                <w:u w:val="single"/>
              </w:rPr>
              <w:t>palpable</w:t>
            </w:r>
            <w:r w:rsidRPr="00875771">
              <w:rPr>
                <w:snapToGrid/>
                <w:spacing w:val="-3"/>
                <w:sz w:val="22"/>
                <w:szCs w:val="24"/>
              </w:rPr>
              <w:t xml:space="preserve"> as it pressed its thick warm blackness in upon the yacht. (p. 13)</w:t>
            </w:r>
          </w:p>
        </w:tc>
        <w:tc>
          <w:tcPr>
            <w:tcW w:w="7560" w:type="dxa"/>
            <w:tcBorders>
              <w:top w:val="single" w:sz="7" w:space="0" w:color="auto"/>
              <w:left w:val="single" w:sz="7" w:space="0" w:color="auto"/>
              <w:bottom w:val="nil"/>
              <w:right w:val="double" w:sz="7" w:space="0" w:color="auto"/>
            </w:tcBorders>
          </w:tcPr>
          <w:p w14:paraId="4A1EB1F5" w14:textId="77777777" w:rsidR="00875771" w:rsidRPr="00875771" w:rsidRDefault="00875771" w:rsidP="00875771">
            <w:pPr>
              <w:widowControl/>
              <w:tabs>
                <w:tab w:val="left" w:pos="-1440"/>
                <w:tab w:val="left" w:pos="-720"/>
                <w:tab w:val="left" w:pos="0"/>
                <w:tab w:val="left" w:pos="474"/>
              </w:tabs>
              <w:suppressAutoHyphens/>
              <w:spacing w:before="90" w:line="240" w:lineRule="atLeast"/>
              <w:ind w:left="474" w:hanging="474"/>
              <w:rPr>
                <w:snapToGrid/>
                <w:spacing w:val="-3"/>
                <w:sz w:val="22"/>
                <w:szCs w:val="24"/>
              </w:rPr>
            </w:pPr>
            <w:r w:rsidRPr="00875771">
              <w:rPr>
                <w:snapToGrid/>
                <w:spacing w:val="-3"/>
                <w:sz w:val="22"/>
                <w:szCs w:val="24"/>
              </w:rPr>
              <w:t>2.</w:t>
            </w:r>
            <w:r w:rsidRPr="00875771">
              <w:rPr>
                <w:snapToGrid/>
                <w:spacing w:val="-3"/>
                <w:sz w:val="22"/>
                <w:szCs w:val="24"/>
              </w:rPr>
              <w:tab/>
              <w:t>Guessed definition:</w:t>
            </w:r>
          </w:p>
          <w:p w14:paraId="169DDEF8" w14:textId="77777777" w:rsidR="00875771" w:rsidRPr="00875771" w:rsidRDefault="00875771" w:rsidP="00875771">
            <w:pPr>
              <w:widowControl/>
              <w:tabs>
                <w:tab w:val="left" w:pos="-1440"/>
                <w:tab w:val="left" w:pos="-720"/>
                <w:tab w:val="left" w:pos="0"/>
                <w:tab w:val="left" w:pos="474"/>
              </w:tabs>
              <w:suppressAutoHyphens/>
              <w:spacing w:after="54" w:line="240" w:lineRule="atLeast"/>
              <w:ind w:left="474" w:hanging="474"/>
              <w:rPr>
                <w:snapToGrid/>
                <w:spacing w:val="-3"/>
                <w:sz w:val="22"/>
                <w:szCs w:val="24"/>
              </w:rPr>
            </w:pPr>
            <w:r w:rsidRPr="00875771">
              <w:rPr>
                <w:snapToGrid/>
                <w:spacing w:val="-3"/>
                <w:sz w:val="22"/>
                <w:szCs w:val="24"/>
              </w:rPr>
              <w:tab/>
              <w:t>Corrected definition:</w:t>
            </w:r>
          </w:p>
        </w:tc>
      </w:tr>
      <w:tr w:rsidR="00875771" w:rsidRPr="00875771" w14:paraId="3CEC74A8" w14:textId="77777777" w:rsidTr="00875771">
        <w:tblPrEx>
          <w:tblCellMar>
            <w:top w:w="0" w:type="dxa"/>
            <w:bottom w:w="0" w:type="dxa"/>
          </w:tblCellMar>
        </w:tblPrEx>
        <w:tc>
          <w:tcPr>
            <w:tcW w:w="7080" w:type="dxa"/>
            <w:tcBorders>
              <w:top w:val="single" w:sz="7" w:space="0" w:color="auto"/>
              <w:left w:val="double" w:sz="7" w:space="0" w:color="auto"/>
              <w:bottom w:val="nil"/>
              <w:right w:val="nil"/>
            </w:tcBorders>
          </w:tcPr>
          <w:p w14:paraId="56D867D4" w14:textId="77777777" w:rsidR="00875771" w:rsidRPr="00875771" w:rsidRDefault="00875771" w:rsidP="00875771">
            <w:pPr>
              <w:widowControl/>
              <w:tabs>
                <w:tab w:val="left" w:pos="-1440"/>
                <w:tab w:val="left" w:pos="-720"/>
                <w:tab w:val="left" w:pos="0"/>
                <w:tab w:val="left" w:pos="474"/>
              </w:tabs>
              <w:suppressAutoHyphens/>
              <w:spacing w:before="90" w:line="240" w:lineRule="atLeast"/>
              <w:ind w:left="474" w:hanging="474"/>
              <w:rPr>
                <w:snapToGrid/>
                <w:spacing w:val="-3"/>
                <w:sz w:val="22"/>
                <w:szCs w:val="24"/>
              </w:rPr>
            </w:pPr>
            <w:r w:rsidRPr="00875771">
              <w:rPr>
                <w:snapToGrid/>
                <w:spacing w:val="-3"/>
                <w:sz w:val="22"/>
                <w:szCs w:val="24"/>
              </w:rPr>
              <w:tab/>
            </w:r>
            <w:proofErr w:type="spellStart"/>
            <w:r w:rsidRPr="00875771">
              <w:rPr>
                <w:snapToGrid/>
                <w:spacing w:val="-3"/>
                <w:sz w:val="22"/>
                <w:szCs w:val="24"/>
              </w:rPr>
              <w:t>Rainsford</w:t>
            </w:r>
            <w:proofErr w:type="spellEnd"/>
            <w:r w:rsidRPr="00875771">
              <w:rPr>
                <w:snapToGrid/>
                <w:spacing w:val="-3"/>
                <w:sz w:val="22"/>
                <w:szCs w:val="24"/>
              </w:rPr>
              <w:t>, reclining in a steamer</w:t>
            </w:r>
          </w:p>
          <w:p w14:paraId="471403DC" w14:textId="77777777" w:rsidR="00875771" w:rsidRPr="00875771" w:rsidRDefault="00875771" w:rsidP="00875771">
            <w:pPr>
              <w:widowControl/>
              <w:tabs>
                <w:tab w:val="left" w:pos="-1440"/>
                <w:tab w:val="left" w:pos="-720"/>
                <w:tab w:val="left" w:pos="0"/>
                <w:tab w:val="left" w:pos="474"/>
              </w:tabs>
              <w:suppressAutoHyphens/>
              <w:spacing w:after="54" w:line="240" w:lineRule="atLeast"/>
              <w:ind w:left="474" w:hanging="474"/>
              <w:rPr>
                <w:snapToGrid/>
                <w:spacing w:val="-3"/>
                <w:sz w:val="22"/>
                <w:szCs w:val="24"/>
              </w:rPr>
            </w:pPr>
            <w:r w:rsidRPr="00875771">
              <w:rPr>
                <w:snapToGrid/>
                <w:spacing w:val="-3"/>
                <w:sz w:val="22"/>
                <w:szCs w:val="24"/>
              </w:rPr>
              <w:t>3.</w:t>
            </w:r>
            <w:r w:rsidRPr="00875771">
              <w:rPr>
                <w:snapToGrid/>
                <w:spacing w:val="-3"/>
                <w:sz w:val="22"/>
                <w:szCs w:val="24"/>
              </w:rPr>
              <w:tab/>
              <w:t xml:space="preserve">chair, </w:t>
            </w:r>
            <w:r w:rsidRPr="00875771">
              <w:rPr>
                <w:snapToGrid/>
                <w:spacing w:val="-3"/>
                <w:sz w:val="22"/>
                <w:szCs w:val="24"/>
                <w:u w:val="single"/>
              </w:rPr>
              <w:t>indolently</w:t>
            </w:r>
            <w:r w:rsidRPr="00875771">
              <w:rPr>
                <w:snapToGrid/>
                <w:spacing w:val="-3"/>
                <w:sz w:val="22"/>
                <w:szCs w:val="24"/>
              </w:rPr>
              <w:t xml:space="preserve"> puffed on his  (p. 14)</w:t>
            </w:r>
          </w:p>
        </w:tc>
        <w:tc>
          <w:tcPr>
            <w:tcW w:w="7560" w:type="dxa"/>
            <w:tcBorders>
              <w:top w:val="single" w:sz="7" w:space="0" w:color="auto"/>
              <w:left w:val="single" w:sz="7" w:space="0" w:color="auto"/>
              <w:bottom w:val="nil"/>
              <w:right w:val="double" w:sz="7" w:space="0" w:color="auto"/>
            </w:tcBorders>
          </w:tcPr>
          <w:p w14:paraId="65E4F293" w14:textId="77777777" w:rsidR="00875771" w:rsidRPr="00875771" w:rsidRDefault="00875771" w:rsidP="00875771">
            <w:pPr>
              <w:widowControl/>
              <w:tabs>
                <w:tab w:val="left" w:pos="-1440"/>
                <w:tab w:val="left" w:pos="-720"/>
                <w:tab w:val="left" w:pos="0"/>
                <w:tab w:val="left" w:pos="474"/>
              </w:tabs>
              <w:suppressAutoHyphens/>
              <w:spacing w:before="90" w:line="240" w:lineRule="atLeast"/>
              <w:ind w:left="474" w:hanging="474"/>
              <w:rPr>
                <w:snapToGrid/>
                <w:spacing w:val="-3"/>
                <w:sz w:val="22"/>
                <w:szCs w:val="24"/>
              </w:rPr>
            </w:pPr>
            <w:r w:rsidRPr="00875771">
              <w:rPr>
                <w:snapToGrid/>
                <w:spacing w:val="-3"/>
                <w:sz w:val="22"/>
                <w:szCs w:val="24"/>
              </w:rPr>
              <w:t>3.</w:t>
            </w:r>
            <w:r w:rsidRPr="00875771">
              <w:rPr>
                <w:snapToGrid/>
                <w:spacing w:val="-3"/>
                <w:sz w:val="22"/>
                <w:szCs w:val="24"/>
              </w:rPr>
              <w:tab/>
              <w:t>Guessed definition:</w:t>
            </w:r>
          </w:p>
          <w:p w14:paraId="1B3AE193" w14:textId="77777777" w:rsidR="00875771" w:rsidRPr="00875771" w:rsidRDefault="00875771" w:rsidP="00875771">
            <w:pPr>
              <w:widowControl/>
              <w:tabs>
                <w:tab w:val="left" w:pos="-1440"/>
                <w:tab w:val="left" w:pos="-720"/>
                <w:tab w:val="left" w:pos="0"/>
                <w:tab w:val="left" w:pos="474"/>
              </w:tabs>
              <w:suppressAutoHyphens/>
              <w:spacing w:after="54" w:line="240" w:lineRule="atLeast"/>
              <w:ind w:left="474" w:hanging="474"/>
              <w:rPr>
                <w:snapToGrid/>
                <w:spacing w:val="-3"/>
                <w:sz w:val="22"/>
                <w:szCs w:val="24"/>
              </w:rPr>
            </w:pPr>
            <w:r w:rsidRPr="00875771">
              <w:rPr>
                <w:snapToGrid/>
                <w:spacing w:val="-3"/>
                <w:sz w:val="22"/>
                <w:szCs w:val="24"/>
              </w:rPr>
              <w:tab/>
              <w:t>Corrected definition:</w:t>
            </w:r>
          </w:p>
        </w:tc>
      </w:tr>
      <w:tr w:rsidR="00875771" w:rsidRPr="00875771" w14:paraId="69398785" w14:textId="77777777" w:rsidTr="00875771">
        <w:tblPrEx>
          <w:tblCellMar>
            <w:top w:w="0" w:type="dxa"/>
            <w:bottom w:w="0" w:type="dxa"/>
          </w:tblCellMar>
        </w:tblPrEx>
        <w:tc>
          <w:tcPr>
            <w:tcW w:w="7080" w:type="dxa"/>
            <w:tcBorders>
              <w:top w:val="single" w:sz="7" w:space="0" w:color="auto"/>
              <w:left w:val="double" w:sz="7" w:space="0" w:color="auto"/>
              <w:bottom w:val="nil"/>
              <w:right w:val="nil"/>
            </w:tcBorders>
          </w:tcPr>
          <w:p w14:paraId="564429F8" w14:textId="77777777" w:rsidR="00875771" w:rsidRPr="00875771" w:rsidRDefault="00875771" w:rsidP="00875771">
            <w:pPr>
              <w:widowControl/>
              <w:tabs>
                <w:tab w:val="left" w:pos="-1440"/>
                <w:tab w:val="left" w:pos="-720"/>
                <w:tab w:val="left" w:pos="0"/>
                <w:tab w:val="left" w:pos="474"/>
              </w:tabs>
              <w:suppressAutoHyphens/>
              <w:spacing w:before="90" w:after="54" w:line="240" w:lineRule="atLeast"/>
              <w:ind w:left="474" w:hanging="474"/>
              <w:rPr>
                <w:snapToGrid/>
                <w:spacing w:val="-3"/>
                <w:sz w:val="22"/>
                <w:szCs w:val="24"/>
              </w:rPr>
            </w:pPr>
            <w:r w:rsidRPr="00875771">
              <w:rPr>
                <w:snapToGrid/>
                <w:spacing w:val="-3"/>
                <w:sz w:val="22"/>
                <w:szCs w:val="24"/>
              </w:rPr>
              <w:t>4.</w:t>
            </w:r>
            <w:r w:rsidRPr="00875771">
              <w:rPr>
                <w:snapToGrid/>
                <w:spacing w:val="-3"/>
                <w:sz w:val="22"/>
                <w:szCs w:val="24"/>
              </w:rPr>
              <w:tab/>
            </w:r>
            <w:proofErr w:type="gramStart"/>
            <w:r w:rsidRPr="00875771">
              <w:rPr>
                <w:snapToGrid/>
                <w:spacing w:val="-3"/>
                <w:sz w:val="22"/>
                <w:szCs w:val="24"/>
              </w:rPr>
              <w:t>favorite</w:t>
            </w:r>
            <w:proofErr w:type="gramEnd"/>
            <w:r w:rsidRPr="00875771">
              <w:rPr>
                <w:snapToGrid/>
                <w:spacing w:val="-3"/>
                <w:sz w:val="22"/>
                <w:szCs w:val="24"/>
              </w:rPr>
              <w:t xml:space="preserve"> </w:t>
            </w:r>
            <w:r w:rsidRPr="00875771">
              <w:rPr>
                <w:snapToGrid/>
                <w:spacing w:val="-3"/>
                <w:sz w:val="22"/>
                <w:szCs w:val="24"/>
                <w:u w:val="single"/>
              </w:rPr>
              <w:t>brier</w:t>
            </w:r>
            <w:r w:rsidRPr="00875771">
              <w:rPr>
                <w:snapToGrid/>
                <w:spacing w:val="-3"/>
                <w:sz w:val="22"/>
                <w:szCs w:val="24"/>
              </w:rPr>
              <w:t>. (p. 14)</w:t>
            </w:r>
          </w:p>
        </w:tc>
        <w:tc>
          <w:tcPr>
            <w:tcW w:w="7560" w:type="dxa"/>
            <w:tcBorders>
              <w:top w:val="single" w:sz="7" w:space="0" w:color="auto"/>
              <w:left w:val="single" w:sz="7" w:space="0" w:color="auto"/>
              <w:bottom w:val="nil"/>
              <w:right w:val="double" w:sz="7" w:space="0" w:color="auto"/>
            </w:tcBorders>
          </w:tcPr>
          <w:p w14:paraId="100B003D" w14:textId="77777777" w:rsidR="00875771" w:rsidRPr="00875771" w:rsidRDefault="00875771" w:rsidP="00875771">
            <w:pPr>
              <w:widowControl/>
              <w:tabs>
                <w:tab w:val="left" w:pos="-1440"/>
                <w:tab w:val="left" w:pos="-720"/>
                <w:tab w:val="left" w:pos="0"/>
                <w:tab w:val="left" w:pos="474"/>
              </w:tabs>
              <w:suppressAutoHyphens/>
              <w:spacing w:before="90" w:line="240" w:lineRule="atLeast"/>
              <w:ind w:left="474" w:hanging="474"/>
              <w:rPr>
                <w:snapToGrid/>
                <w:spacing w:val="-3"/>
                <w:sz w:val="22"/>
                <w:szCs w:val="24"/>
              </w:rPr>
            </w:pPr>
            <w:r w:rsidRPr="00875771">
              <w:rPr>
                <w:snapToGrid/>
                <w:spacing w:val="-3"/>
                <w:sz w:val="22"/>
                <w:szCs w:val="24"/>
              </w:rPr>
              <w:t>4.</w:t>
            </w:r>
            <w:r w:rsidRPr="00875771">
              <w:rPr>
                <w:snapToGrid/>
                <w:spacing w:val="-3"/>
                <w:sz w:val="22"/>
                <w:szCs w:val="24"/>
              </w:rPr>
              <w:tab/>
              <w:t>Guessed definition:</w:t>
            </w:r>
          </w:p>
          <w:p w14:paraId="1114E247" w14:textId="77777777" w:rsidR="00875771" w:rsidRPr="00875771" w:rsidRDefault="00875771" w:rsidP="00875771">
            <w:pPr>
              <w:widowControl/>
              <w:tabs>
                <w:tab w:val="left" w:pos="-1440"/>
                <w:tab w:val="left" w:pos="-720"/>
                <w:tab w:val="left" w:pos="0"/>
                <w:tab w:val="left" w:pos="474"/>
              </w:tabs>
              <w:suppressAutoHyphens/>
              <w:spacing w:after="54" w:line="240" w:lineRule="atLeast"/>
              <w:ind w:left="474" w:hanging="474"/>
              <w:rPr>
                <w:snapToGrid/>
                <w:spacing w:val="-3"/>
                <w:sz w:val="22"/>
                <w:szCs w:val="24"/>
              </w:rPr>
            </w:pPr>
            <w:r w:rsidRPr="00875771">
              <w:rPr>
                <w:snapToGrid/>
                <w:spacing w:val="-3"/>
                <w:sz w:val="22"/>
                <w:szCs w:val="24"/>
              </w:rPr>
              <w:tab/>
              <w:t>Corrected definition:</w:t>
            </w:r>
          </w:p>
        </w:tc>
      </w:tr>
      <w:tr w:rsidR="00875771" w:rsidRPr="00875771" w14:paraId="77421D18" w14:textId="77777777" w:rsidTr="00875771">
        <w:tblPrEx>
          <w:tblCellMar>
            <w:top w:w="0" w:type="dxa"/>
            <w:bottom w:w="0" w:type="dxa"/>
          </w:tblCellMar>
        </w:tblPrEx>
        <w:tc>
          <w:tcPr>
            <w:tcW w:w="7080" w:type="dxa"/>
            <w:tcBorders>
              <w:top w:val="single" w:sz="7" w:space="0" w:color="auto"/>
              <w:left w:val="double" w:sz="7" w:space="0" w:color="auto"/>
              <w:bottom w:val="nil"/>
              <w:right w:val="nil"/>
            </w:tcBorders>
          </w:tcPr>
          <w:p w14:paraId="5F10EF54" w14:textId="77777777" w:rsidR="00875771" w:rsidRPr="00875771" w:rsidRDefault="00875771" w:rsidP="00875771">
            <w:pPr>
              <w:widowControl/>
              <w:tabs>
                <w:tab w:val="left" w:pos="-1440"/>
                <w:tab w:val="left" w:pos="-720"/>
                <w:tab w:val="left" w:pos="0"/>
                <w:tab w:val="left" w:pos="474"/>
              </w:tabs>
              <w:suppressAutoHyphens/>
              <w:spacing w:before="90" w:line="240" w:lineRule="atLeast"/>
              <w:ind w:left="474" w:hanging="474"/>
              <w:rPr>
                <w:snapToGrid/>
                <w:spacing w:val="-3"/>
                <w:sz w:val="22"/>
                <w:szCs w:val="24"/>
              </w:rPr>
            </w:pPr>
            <w:r w:rsidRPr="00875771">
              <w:rPr>
                <w:snapToGrid/>
                <w:spacing w:val="-3"/>
                <w:sz w:val="22"/>
                <w:szCs w:val="24"/>
              </w:rPr>
              <w:tab/>
            </w:r>
            <w:proofErr w:type="spellStart"/>
            <w:r w:rsidRPr="00875771">
              <w:rPr>
                <w:snapToGrid/>
                <w:spacing w:val="-3"/>
                <w:sz w:val="22"/>
                <w:szCs w:val="24"/>
              </w:rPr>
              <w:t>Rainsford</w:t>
            </w:r>
            <w:proofErr w:type="spellEnd"/>
            <w:r w:rsidRPr="00875771">
              <w:rPr>
                <w:snapToGrid/>
                <w:spacing w:val="-3"/>
                <w:sz w:val="22"/>
                <w:szCs w:val="24"/>
              </w:rPr>
              <w:t xml:space="preserve"> remembered the shots. They had come</w:t>
            </w:r>
          </w:p>
          <w:p w14:paraId="27BA4694" w14:textId="77777777" w:rsidR="00875771" w:rsidRPr="00875771" w:rsidRDefault="00875771" w:rsidP="00875771">
            <w:pPr>
              <w:widowControl/>
              <w:tabs>
                <w:tab w:val="left" w:pos="-1440"/>
                <w:tab w:val="left" w:pos="-720"/>
                <w:tab w:val="left" w:pos="0"/>
                <w:tab w:val="left" w:pos="474"/>
              </w:tabs>
              <w:suppressAutoHyphens/>
              <w:spacing w:after="54" w:line="240" w:lineRule="atLeast"/>
              <w:ind w:left="474" w:hanging="474"/>
              <w:rPr>
                <w:snapToGrid/>
                <w:spacing w:val="-3"/>
                <w:sz w:val="22"/>
                <w:szCs w:val="24"/>
              </w:rPr>
            </w:pPr>
            <w:r w:rsidRPr="00875771">
              <w:rPr>
                <w:snapToGrid/>
                <w:spacing w:val="-3"/>
                <w:sz w:val="22"/>
                <w:szCs w:val="24"/>
              </w:rPr>
              <w:t>5.</w:t>
            </w:r>
            <w:r w:rsidRPr="00875771">
              <w:rPr>
                <w:snapToGrid/>
                <w:spacing w:val="-3"/>
                <w:sz w:val="22"/>
                <w:szCs w:val="24"/>
              </w:rPr>
              <w:tab/>
            </w:r>
            <w:proofErr w:type="gramStart"/>
            <w:r w:rsidRPr="00875771">
              <w:rPr>
                <w:snapToGrid/>
                <w:spacing w:val="-3"/>
                <w:sz w:val="22"/>
                <w:szCs w:val="24"/>
              </w:rPr>
              <w:t>from</w:t>
            </w:r>
            <w:proofErr w:type="gramEnd"/>
            <w:r w:rsidRPr="00875771">
              <w:rPr>
                <w:snapToGrid/>
                <w:spacing w:val="-3"/>
                <w:sz w:val="22"/>
                <w:szCs w:val="24"/>
              </w:rPr>
              <w:t xml:space="preserve"> the right, and </w:t>
            </w:r>
            <w:r w:rsidRPr="00875771">
              <w:rPr>
                <w:snapToGrid/>
                <w:spacing w:val="-3"/>
                <w:sz w:val="22"/>
                <w:szCs w:val="24"/>
                <w:u w:val="single"/>
              </w:rPr>
              <w:t>doggedly</w:t>
            </w:r>
            <w:r w:rsidRPr="00875771">
              <w:rPr>
                <w:snapToGrid/>
                <w:spacing w:val="-3"/>
                <w:sz w:val="22"/>
                <w:szCs w:val="24"/>
              </w:rPr>
              <w:t xml:space="preserve"> he swam in that direction swimming with slow, deliberate strokes, conserving his strength. (p. 15)</w:t>
            </w:r>
          </w:p>
        </w:tc>
        <w:tc>
          <w:tcPr>
            <w:tcW w:w="7560" w:type="dxa"/>
            <w:tcBorders>
              <w:top w:val="single" w:sz="7" w:space="0" w:color="auto"/>
              <w:left w:val="single" w:sz="7" w:space="0" w:color="auto"/>
              <w:bottom w:val="nil"/>
              <w:right w:val="double" w:sz="7" w:space="0" w:color="auto"/>
            </w:tcBorders>
          </w:tcPr>
          <w:p w14:paraId="3032662C" w14:textId="77777777" w:rsidR="00875771" w:rsidRPr="00875771" w:rsidRDefault="00875771" w:rsidP="00875771">
            <w:pPr>
              <w:widowControl/>
              <w:tabs>
                <w:tab w:val="left" w:pos="-1440"/>
                <w:tab w:val="left" w:pos="-720"/>
                <w:tab w:val="left" w:pos="0"/>
                <w:tab w:val="left" w:pos="474"/>
              </w:tabs>
              <w:suppressAutoHyphens/>
              <w:spacing w:before="90" w:line="240" w:lineRule="atLeast"/>
              <w:ind w:left="474" w:hanging="474"/>
              <w:rPr>
                <w:snapToGrid/>
                <w:spacing w:val="-3"/>
                <w:sz w:val="22"/>
                <w:szCs w:val="24"/>
              </w:rPr>
            </w:pPr>
            <w:r w:rsidRPr="00875771">
              <w:rPr>
                <w:snapToGrid/>
                <w:spacing w:val="-3"/>
                <w:sz w:val="22"/>
                <w:szCs w:val="24"/>
              </w:rPr>
              <w:t>5.</w:t>
            </w:r>
            <w:r w:rsidRPr="00875771">
              <w:rPr>
                <w:snapToGrid/>
                <w:spacing w:val="-3"/>
                <w:sz w:val="22"/>
                <w:szCs w:val="24"/>
              </w:rPr>
              <w:tab/>
              <w:t>Guessed definition:</w:t>
            </w:r>
          </w:p>
          <w:p w14:paraId="188667A0" w14:textId="77777777" w:rsidR="00875771" w:rsidRPr="00875771" w:rsidRDefault="00875771" w:rsidP="00875771">
            <w:pPr>
              <w:widowControl/>
              <w:tabs>
                <w:tab w:val="left" w:pos="-1440"/>
                <w:tab w:val="left" w:pos="-720"/>
                <w:tab w:val="left" w:pos="0"/>
                <w:tab w:val="left" w:pos="474"/>
              </w:tabs>
              <w:suppressAutoHyphens/>
              <w:spacing w:after="54" w:line="240" w:lineRule="atLeast"/>
              <w:ind w:left="474" w:hanging="474"/>
              <w:rPr>
                <w:snapToGrid/>
                <w:spacing w:val="-3"/>
                <w:sz w:val="22"/>
                <w:szCs w:val="24"/>
              </w:rPr>
            </w:pPr>
            <w:r w:rsidRPr="00875771">
              <w:rPr>
                <w:snapToGrid/>
                <w:spacing w:val="-3"/>
                <w:sz w:val="22"/>
                <w:szCs w:val="24"/>
              </w:rPr>
              <w:tab/>
              <w:t>Corrected definition:</w:t>
            </w:r>
          </w:p>
        </w:tc>
      </w:tr>
      <w:tr w:rsidR="00875771" w:rsidRPr="00875771" w14:paraId="47F21B12" w14:textId="77777777" w:rsidTr="00875771">
        <w:tblPrEx>
          <w:tblCellMar>
            <w:top w:w="0" w:type="dxa"/>
            <w:bottom w:w="0" w:type="dxa"/>
          </w:tblCellMar>
        </w:tblPrEx>
        <w:tc>
          <w:tcPr>
            <w:tcW w:w="7080" w:type="dxa"/>
            <w:tcBorders>
              <w:top w:val="single" w:sz="7" w:space="0" w:color="auto"/>
              <w:left w:val="double" w:sz="7" w:space="0" w:color="auto"/>
              <w:bottom w:val="nil"/>
              <w:right w:val="nil"/>
            </w:tcBorders>
          </w:tcPr>
          <w:p w14:paraId="3E6315DC" w14:textId="77777777" w:rsidR="00875771" w:rsidRPr="00875771" w:rsidRDefault="00875771" w:rsidP="00875771">
            <w:pPr>
              <w:widowControl/>
              <w:tabs>
                <w:tab w:val="left" w:pos="-1440"/>
                <w:tab w:val="left" w:pos="-720"/>
                <w:tab w:val="left" w:pos="0"/>
                <w:tab w:val="left" w:pos="474"/>
              </w:tabs>
              <w:suppressAutoHyphens/>
              <w:spacing w:before="90" w:line="240" w:lineRule="atLeast"/>
              <w:ind w:left="474" w:hanging="474"/>
              <w:rPr>
                <w:snapToGrid/>
                <w:spacing w:val="-3"/>
                <w:sz w:val="22"/>
                <w:szCs w:val="24"/>
              </w:rPr>
            </w:pPr>
            <w:r w:rsidRPr="00875771">
              <w:rPr>
                <w:snapToGrid/>
                <w:spacing w:val="-3"/>
                <w:sz w:val="22"/>
                <w:szCs w:val="24"/>
              </w:rPr>
              <w:tab/>
            </w:r>
            <w:proofErr w:type="spellStart"/>
            <w:r w:rsidRPr="00875771">
              <w:rPr>
                <w:snapToGrid/>
                <w:spacing w:val="-3"/>
                <w:sz w:val="22"/>
                <w:szCs w:val="24"/>
              </w:rPr>
              <w:t>Rainsford</w:t>
            </w:r>
            <w:proofErr w:type="spellEnd"/>
            <w:r w:rsidRPr="00875771">
              <w:rPr>
                <w:snapToGrid/>
                <w:spacing w:val="-3"/>
                <w:sz w:val="22"/>
                <w:szCs w:val="24"/>
              </w:rPr>
              <w:t xml:space="preserve"> heard a sound.  It came out of the darkness, a </w:t>
            </w:r>
          </w:p>
          <w:p w14:paraId="7A4A6160" w14:textId="77777777" w:rsidR="00875771" w:rsidRPr="00875771" w:rsidRDefault="00875771" w:rsidP="00875771">
            <w:pPr>
              <w:widowControl/>
              <w:tabs>
                <w:tab w:val="left" w:pos="-1440"/>
                <w:tab w:val="left" w:pos="-720"/>
                <w:tab w:val="left" w:pos="0"/>
                <w:tab w:val="left" w:pos="474"/>
              </w:tabs>
              <w:suppressAutoHyphens/>
              <w:spacing w:before="90" w:line="240" w:lineRule="atLeast"/>
              <w:ind w:left="474" w:hanging="474"/>
              <w:rPr>
                <w:snapToGrid/>
                <w:spacing w:val="-3"/>
                <w:sz w:val="22"/>
                <w:szCs w:val="24"/>
              </w:rPr>
            </w:pPr>
            <w:r w:rsidRPr="00875771">
              <w:rPr>
                <w:snapToGrid/>
                <w:spacing w:val="-3"/>
                <w:sz w:val="22"/>
                <w:szCs w:val="24"/>
              </w:rPr>
              <w:t>6.</w:t>
            </w:r>
            <w:r w:rsidRPr="00875771">
              <w:rPr>
                <w:snapToGrid/>
                <w:spacing w:val="-3"/>
                <w:sz w:val="22"/>
                <w:szCs w:val="24"/>
              </w:rPr>
              <w:tab/>
              <w:t>high screaming sound, the sound of an</w:t>
            </w:r>
          </w:p>
          <w:p w14:paraId="12869285" w14:textId="77777777" w:rsidR="00875771" w:rsidRPr="00875771" w:rsidRDefault="00875771" w:rsidP="00875771">
            <w:pPr>
              <w:widowControl/>
              <w:tabs>
                <w:tab w:val="left" w:pos="-1440"/>
                <w:tab w:val="left" w:pos="-720"/>
                <w:tab w:val="left" w:pos="0"/>
                <w:tab w:val="left" w:pos="474"/>
              </w:tabs>
              <w:suppressAutoHyphens/>
              <w:spacing w:after="54" w:line="240" w:lineRule="atLeast"/>
              <w:ind w:left="474" w:hanging="474"/>
              <w:rPr>
                <w:snapToGrid/>
                <w:spacing w:val="-3"/>
                <w:sz w:val="22"/>
                <w:szCs w:val="24"/>
              </w:rPr>
            </w:pPr>
            <w:r w:rsidRPr="00875771">
              <w:rPr>
                <w:snapToGrid/>
                <w:spacing w:val="-3"/>
                <w:sz w:val="22"/>
                <w:szCs w:val="24"/>
              </w:rPr>
              <w:tab/>
            </w:r>
            <w:proofErr w:type="gramStart"/>
            <w:r w:rsidRPr="00875771">
              <w:rPr>
                <w:snapToGrid/>
                <w:spacing w:val="-3"/>
                <w:sz w:val="22"/>
                <w:szCs w:val="24"/>
              </w:rPr>
              <w:t>animal</w:t>
            </w:r>
            <w:proofErr w:type="gramEnd"/>
            <w:r w:rsidRPr="00875771">
              <w:rPr>
                <w:snapToGrid/>
                <w:spacing w:val="-3"/>
                <w:sz w:val="22"/>
                <w:szCs w:val="24"/>
              </w:rPr>
              <w:t xml:space="preserve"> in an extremity of </w:t>
            </w:r>
            <w:r w:rsidRPr="00875771">
              <w:rPr>
                <w:snapToGrid/>
                <w:spacing w:val="-3"/>
                <w:sz w:val="22"/>
                <w:szCs w:val="24"/>
                <w:u w:val="single"/>
              </w:rPr>
              <w:t>anguish</w:t>
            </w:r>
            <w:r w:rsidRPr="00875771">
              <w:rPr>
                <w:snapToGrid/>
                <w:spacing w:val="-3"/>
                <w:sz w:val="22"/>
                <w:szCs w:val="24"/>
              </w:rPr>
              <w:t xml:space="preserve"> and terror.</w:t>
            </w:r>
          </w:p>
        </w:tc>
        <w:tc>
          <w:tcPr>
            <w:tcW w:w="7560" w:type="dxa"/>
            <w:tcBorders>
              <w:top w:val="single" w:sz="7" w:space="0" w:color="auto"/>
              <w:left w:val="single" w:sz="7" w:space="0" w:color="auto"/>
              <w:bottom w:val="nil"/>
              <w:right w:val="double" w:sz="7" w:space="0" w:color="auto"/>
            </w:tcBorders>
          </w:tcPr>
          <w:p w14:paraId="4FAFA87F" w14:textId="77777777" w:rsidR="00875771" w:rsidRPr="00875771" w:rsidRDefault="00875771" w:rsidP="00875771">
            <w:pPr>
              <w:widowControl/>
              <w:tabs>
                <w:tab w:val="left" w:pos="-1440"/>
                <w:tab w:val="left" w:pos="-720"/>
                <w:tab w:val="left" w:pos="0"/>
                <w:tab w:val="left" w:pos="474"/>
              </w:tabs>
              <w:suppressAutoHyphens/>
              <w:spacing w:before="90" w:line="240" w:lineRule="atLeast"/>
              <w:ind w:left="474" w:hanging="474"/>
              <w:rPr>
                <w:snapToGrid/>
                <w:spacing w:val="-3"/>
                <w:sz w:val="22"/>
                <w:szCs w:val="24"/>
              </w:rPr>
            </w:pPr>
            <w:r w:rsidRPr="00875771">
              <w:rPr>
                <w:snapToGrid/>
                <w:spacing w:val="-3"/>
                <w:sz w:val="22"/>
                <w:szCs w:val="24"/>
              </w:rPr>
              <w:t>6.</w:t>
            </w:r>
            <w:r w:rsidRPr="00875771">
              <w:rPr>
                <w:snapToGrid/>
                <w:spacing w:val="-3"/>
                <w:sz w:val="22"/>
                <w:szCs w:val="24"/>
              </w:rPr>
              <w:tab/>
              <w:t>Guessed definition:</w:t>
            </w:r>
          </w:p>
          <w:p w14:paraId="20DFE21C" w14:textId="77777777" w:rsidR="00875771" w:rsidRPr="00875771" w:rsidRDefault="00875771" w:rsidP="00875771">
            <w:pPr>
              <w:widowControl/>
              <w:tabs>
                <w:tab w:val="left" w:pos="-1440"/>
                <w:tab w:val="left" w:pos="-720"/>
                <w:tab w:val="left" w:pos="0"/>
                <w:tab w:val="left" w:pos="474"/>
              </w:tabs>
              <w:suppressAutoHyphens/>
              <w:spacing w:after="54" w:line="240" w:lineRule="atLeast"/>
              <w:ind w:left="474" w:hanging="474"/>
              <w:rPr>
                <w:snapToGrid/>
                <w:spacing w:val="-3"/>
                <w:sz w:val="22"/>
                <w:szCs w:val="24"/>
              </w:rPr>
            </w:pPr>
            <w:r w:rsidRPr="00875771">
              <w:rPr>
                <w:snapToGrid/>
                <w:spacing w:val="-3"/>
                <w:sz w:val="22"/>
                <w:szCs w:val="24"/>
              </w:rPr>
              <w:tab/>
              <w:t>Corrected definition:</w:t>
            </w:r>
          </w:p>
        </w:tc>
      </w:tr>
      <w:tr w:rsidR="00875771" w:rsidRPr="00875771" w14:paraId="1B2B3172" w14:textId="77777777" w:rsidTr="00875771">
        <w:tblPrEx>
          <w:tblCellMar>
            <w:top w:w="0" w:type="dxa"/>
            <w:bottom w:w="0" w:type="dxa"/>
          </w:tblCellMar>
        </w:tblPrEx>
        <w:tc>
          <w:tcPr>
            <w:tcW w:w="7080" w:type="dxa"/>
            <w:tcBorders>
              <w:top w:val="single" w:sz="7" w:space="0" w:color="auto"/>
              <w:left w:val="double" w:sz="7" w:space="0" w:color="auto"/>
              <w:bottom w:val="nil"/>
              <w:right w:val="nil"/>
            </w:tcBorders>
          </w:tcPr>
          <w:p w14:paraId="2E0565A5" w14:textId="77777777" w:rsidR="00875771" w:rsidRPr="00875771" w:rsidRDefault="00875771" w:rsidP="00875771">
            <w:pPr>
              <w:widowControl/>
              <w:tabs>
                <w:tab w:val="left" w:pos="-1440"/>
                <w:tab w:val="left" w:pos="-720"/>
                <w:tab w:val="left" w:pos="0"/>
                <w:tab w:val="left" w:pos="474"/>
              </w:tabs>
              <w:suppressAutoHyphens/>
              <w:spacing w:after="54" w:line="240" w:lineRule="atLeast"/>
              <w:ind w:left="474" w:hanging="474"/>
              <w:rPr>
                <w:snapToGrid/>
                <w:spacing w:val="-3"/>
                <w:sz w:val="22"/>
                <w:szCs w:val="24"/>
              </w:rPr>
            </w:pPr>
            <w:r w:rsidRPr="00875771">
              <w:rPr>
                <w:snapToGrid/>
                <w:spacing w:val="-3"/>
                <w:sz w:val="22"/>
                <w:szCs w:val="24"/>
              </w:rPr>
              <w:tab/>
              <w:t xml:space="preserve">Some wounded thing...had trashed about in the </w:t>
            </w:r>
          </w:p>
          <w:p w14:paraId="20193832" w14:textId="77777777" w:rsidR="00875771" w:rsidRPr="00875771" w:rsidRDefault="00875771" w:rsidP="00875771">
            <w:pPr>
              <w:widowControl/>
              <w:tabs>
                <w:tab w:val="left" w:pos="-1440"/>
                <w:tab w:val="left" w:pos="-720"/>
                <w:tab w:val="left" w:pos="0"/>
                <w:tab w:val="left" w:pos="474"/>
              </w:tabs>
              <w:suppressAutoHyphens/>
              <w:spacing w:after="54" w:line="240" w:lineRule="atLeast"/>
              <w:ind w:left="474" w:hanging="474"/>
              <w:rPr>
                <w:snapToGrid/>
                <w:spacing w:val="-3"/>
                <w:sz w:val="22"/>
                <w:szCs w:val="24"/>
              </w:rPr>
            </w:pPr>
            <w:r w:rsidRPr="00875771">
              <w:rPr>
                <w:snapToGrid/>
                <w:spacing w:val="-3"/>
                <w:sz w:val="22"/>
                <w:szCs w:val="24"/>
              </w:rPr>
              <w:t>7.</w:t>
            </w:r>
            <w:r w:rsidRPr="00875771">
              <w:rPr>
                <w:snapToGrid/>
                <w:spacing w:val="-3"/>
                <w:sz w:val="22"/>
                <w:szCs w:val="24"/>
              </w:rPr>
              <w:tab/>
            </w:r>
            <w:proofErr w:type="gramStart"/>
            <w:r w:rsidRPr="00875771">
              <w:rPr>
                <w:snapToGrid/>
                <w:spacing w:val="-3"/>
                <w:sz w:val="22"/>
                <w:szCs w:val="24"/>
              </w:rPr>
              <w:t>underbrush</w:t>
            </w:r>
            <w:proofErr w:type="gramEnd"/>
            <w:r w:rsidRPr="00875771">
              <w:rPr>
                <w:snapToGrid/>
                <w:spacing w:val="-3"/>
                <w:sz w:val="22"/>
                <w:szCs w:val="24"/>
              </w:rPr>
              <w:t xml:space="preserve">, the jungle weeds were crushed down and the moss was </w:t>
            </w:r>
            <w:r w:rsidRPr="00875771">
              <w:rPr>
                <w:snapToGrid/>
                <w:spacing w:val="-3"/>
                <w:sz w:val="22"/>
                <w:szCs w:val="24"/>
                <w:u w:val="single"/>
              </w:rPr>
              <w:t>lacerated</w:t>
            </w:r>
            <w:r w:rsidRPr="00875771">
              <w:rPr>
                <w:snapToGrid/>
                <w:spacing w:val="-3"/>
                <w:sz w:val="22"/>
                <w:szCs w:val="24"/>
              </w:rPr>
              <w:t>...   (p. 15)</w:t>
            </w:r>
          </w:p>
        </w:tc>
        <w:tc>
          <w:tcPr>
            <w:tcW w:w="7560" w:type="dxa"/>
            <w:tcBorders>
              <w:top w:val="single" w:sz="7" w:space="0" w:color="auto"/>
              <w:left w:val="single" w:sz="7" w:space="0" w:color="auto"/>
              <w:bottom w:val="nil"/>
              <w:right w:val="double" w:sz="7" w:space="0" w:color="auto"/>
            </w:tcBorders>
          </w:tcPr>
          <w:p w14:paraId="028D940F" w14:textId="77777777" w:rsidR="00875771" w:rsidRPr="00875771" w:rsidRDefault="00875771" w:rsidP="00875771">
            <w:pPr>
              <w:widowControl/>
              <w:tabs>
                <w:tab w:val="left" w:pos="-1440"/>
                <w:tab w:val="left" w:pos="-720"/>
                <w:tab w:val="left" w:pos="0"/>
                <w:tab w:val="left" w:pos="474"/>
              </w:tabs>
              <w:suppressAutoHyphens/>
              <w:spacing w:before="90" w:line="240" w:lineRule="atLeast"/>
              <w:ind w:left="474" w:hanging="474"/>
              <w:rPr>
                <w:snapToGrid/>
                <w:spacing w:val="-3"/>
                <w:sz w:val="22"/>
                <w:szCs w:val="24"/>
              </w:rPr>
            </w:pPr>
            <w:r w:rsidRPr="00875771">
              <w:rPr>
                <w:snapToGrid/>
                <w:spacing w:val="-3"/>
                <w:sz w:val="22"/>
                <w:szCs w:val="24"/>
              </w:rPr>
              <w:t>7.</w:t>
            </w:r>
            <w:r w:rsidRPr="00875771">
              <w:rPr>
                <w:snapToGrid/>
                <w:spacing w:val="-3"/>
                <w:sz w:val="22"/>
                <w:szCs w:val="24"/>
              </w:rPr>
              <w:tab/>
              <w:t>Guessed definition:</w:t>
            </w:r>
          </w:p>
          <w:p w14:paraId="0C75B847" w14:textId="77777777" w:rsidR="00875771" w:rsidRPr="00875771" w:rsidRDefault="00875771" w:rsidP="00875771">
            <w:pPr>
              <w:widowControl/>
              <w:tabs>
                <w:tab w:val="left" w:pos="-1440"/>
                <w:tab w:val="left" w:pos="-720"/>
                <w:tab w:val="left" w:pos="0"/>
                <w:tab w:val="left" w:pos="474"/>
              </w:tabs>
              <w:suppressAutoHyphens/>
              <w:spacing w:after="54" w:line="240" w:lineRule="atLeast"/>
              <w:ind w:left="474" w:hanging="474"/>
              <w:rPr>
                <w:snapToGrid/>
                <w:spacing w:val="-3"/>
                <w:sz w:val="22"/>
                <w:szCs w:val="24"/>
              </w:rPr>
            </w:pPr>
            <w:r w:rsidRPr="00875771">
              <w:rPr>
                <w:snapToGrid/>
                <w:spacing w:val="-3"/>
                <w:sz w:val="22"/>
                <w:szCs w:val="24"/>
              </w:rPr>
              <w:tab/>
              <w:t>Corrected definition:</w:t>
            </w:r>
          </w:p>
        </w:tc>
      </w:tr>
      <w:tr w:rsidR="00875771" w:rsidRPr="00875771" w14:paraId="3FDD789C" w14:textId="77777777" w:rsidTr="00875771">
        <w:tblPrEx>
          <w:tblCellMar>
            <w:top w:w="0" w:type="dxa"/>
            <w:bottom w:w="0" w:type="dxa"/>
          </w:tblCellMar>
        </w:tblPrEx>
        <w:tc>
          <w:tcPr>
            <w:tcW w:w="7080" w:type="dxa"/>
            <w:tcBorders>
              <w:top w:val="single" w:sz="7" w:space="0" w:color="auto"/>
              <w:left w:val="double" w:sz="7" w:space="0" w:color="auto"/>
              <w:bottom w:val="nil"/>
              <w:right w:val="nil"/>
            </w:tcBorders>
          </w:tcPr>
          <w:p w14:paraId="6314AEFB" w14:textId="77777777" w:rsidR="00875771" w:rsidRPr="00875771" w:rsidRDefault="00875771" w:rsidP="00875771">
            <w:pPr>
              <w:widowControl/>
              <w:tabs>
                <w:tab w:val="left" w:pos="-1440"/>
                <w:tab w:val="left" w:pos="-720"/>
                <w:tab w:val="left" w:pos="0"/>
                <w:tab w:val="left" w:pos="474"/>
              </w:tabs>
              <w:suppressAutoHyphens/>
              <w:spacing w:before="90" w:line="240" w:lineRule="atLeast"/>
              <w:ind w:left="474" w:hanging="474"/>
              <w:rPr>
                <w:snapToGrid/>
                <w:spacing w:val="-3"/>
                <w:sz w:val="22"/>
                <w:szCs w:val="24"/>
              </w:rPr>
            </w:pPr>
            <w:r w:rsidRPr="00875771">
              <w:rPr>
                <w:snapToGrid/>
                <w:spacing w:val="-3"/>
                <w:sz w:val="22"/>
                <w:szCs w:val="24"/>
              </w:rPr>
              <w:tab/>
              <w:t>I suppose the first three shots I heard was when the</w:t>
            </w:r>
          </w:p>
          <w:p w14:paraId="2B89B634" w14:textId="77777777" w:rsidR="00875771" w:rsidRPr="00875771" w:rsidRDefault="00875771" w:rsidP="00875771">
            <w:pPr>
              <w:widowControl/>
              <w:tabs>
                <w:tab w:val="left" w:pos="-1440"/>
                <w:tab w:val="left" w:pos="-720"/>
                <w:tab w:val="left" w:pos="0"/>
                <w:tab w:val="left" w:pos="474"/>
              </w:tabs>
              <w:suppressAutoHyphens/>
              <w:spacing w:after="54" w:line="240" w:lineRule="atLeast"/>
              <w:ind w:left="474" w:hanging="474"/>
              <w:rPr>
                <w:snapToGrid/>
                <w:spacing w:val="-3"/>
                <w:sz w:val="22"/>
                <w:szCs w:val="24"/>
              </w:rPr>
            </w:pPr>
            <w:r w:rsidRPr="00875771">
              <w:rPr>
                <w:snapToGrid/>
                <w:spacing w:val="-3"/>
                <w:sz w:val="22"/>
                <w:szCs w:val="24"/>
              </w:rPr>
              <w:t>8.</w:t>
            </w:r>
            <w:r w:rsidRPr="00875771">
              <w:rPr>
                <w:snapToGrid/>
                <w:spacing w:val="-3"/>
                <w:sz w:val="22"/>
                <w:szCs w:val="24"/>
              </w:rPr>
              <w:tab/>
            </w:r>
            <w:proofErr w:type="gramStart"/>
            <w:r w:rsidRPr="00875771">
              <w:rPr>
                <w:snapToGrid/>
                <w:spacing w:val="-3"/>
                <w:sz w:val="22"/>
                <w:szCs w:val="24"/>
              </w:rPr>
              <w:t>hunter</w:t>
            </w:r>
            <w:proofErr w:type="gramEnd"/>
            <w:r w:rsidRPr="00875771">
              <w:rPr>
                <w:snapToGrid/>
                <w:spacing w:val="-3"/>
                <w:sz w:val="22"/>
                <w:szCs w:val="24"/>
              </w:rPr>
              <w:t xml:space="preserve"> flushed his </w:t>
            </w:r>
            <w:r w:rsidRPr="00875771">
              <w:rPr>
                <w:snapToGrid/>
                <w:spacing w:val="-3"/>
                <w:sz w:val="22"/>
                <w:szCs w:val="24"/>
                <w:u w:val="single"/>
              </w:rPr>
              <w:t>quarry</w:t>
            </w:r>
            <w:r w:rsidRPr="00875771">
              <w:rPr>
                <w:snapToGrid/>
                <w:spacing w:val="-3"/>
                <w:sz w:val="22"/>
                <w:szCs w:val="24"/>
              </w:rPr>
              <w:t xml:space="preserve"> and wounded it. (p. 15)</w:t>
            </w:r>
          </w:p>
        </w:tc>
        <w:tc>
          <w:tcPr>
            <w:tcW w:w="7560" w:type="dxa"/>
            <w:tcBorders>
              <w:top w:val="single" w:sz="7" w:space="0" w:color="auto"/>
              <w:left w:val="single" w:sz="7" w:space="0" w:color="auto"/>
              <w:bottom w:val="nil"/>
              <w:right w:val="double" w:sz="7" w:space="0" w:color="auto"/>
            </w:tcBorders>
          </w:tcPr>
          <w:p w14:paraId="5D1FB0F8" w14:textId="77777777" w:rsidR="00875771" w:rsidRPr="00875771" w:rsidRDefault="00875771" w:rsidP="00875771">
            <w:pPr>
              <w:widowControl/>
              <w:tabs>
                <w:tab w:val="left" w:pos="-1440"/>
                <w:tab w:val="left" w:pos="-720"/>
                <w:tab w:val="left" w:pos="0"/>
                <w:tab w:val="left" w:pos="474"/>
              </w:tabs>
              <w:suppressAutoHyphens/>
              <w:spacing w:before="90" w:line="240" w:lineRule="atLeast"/>
              <w:ind w:left="474" w:hanging="474"/>
              <w:rPr>
                <w:snapToGrid/>
                <w:spacing w:val="-3"/>
                <w:sz w:val="22"/>
                <w:szCs w:val="24"/>
              </w:rPr>
            </w:pPr>
            <w:r w:rsidRPr="00875771">
              <w:rPr>
                <w:snapToGrid/>
                <w:spacing w:val="-3"/>
                <w:sz w:val="22"/>
                <w:szCs w:val="24"/>
              </w:rPr>
              <w:t>8.</w:t>
            </w:r>
            <w:r w:rsidRPr="00875771">
              <w:rPr>
                <w:snapToGrid/>
                <w:spacing w:val="-3"/>
                <w:sz w:val="22"/>
                <w:szCs w:val="24"/>
              </w:rPr>
              <w:tab/>
              <w:t>Guessed definition:</w:t>
            </w:r>
          </w:p>
          <w:p w14:paraId="23D51042" w14:textId="77777777" w:rsidR="00875771" w:rsidRPr="00875771" w:rsidRDefault="00875771" w:rsidP="00875771">
            <w:pPr>
              <w:widowControl/>
              <w:tabs>
                <w:tab w:val="left" w:pos="-1440"/>
                <w:tab w:val="left" w:pos="-720"/>
                <w:tab w:val="left" w:pos="0"/>
                <w:tab w:val="left" w:pos="474"/>
              </w:tabs>
              <w:suppressAutoHyphens/>
              <w:spacing w:after="54" w:line="240" w:lineRule="atLeast"/>
              <w:ind w:left="474" w:hanging="474"/>
              <w:rPr>
                <w:snapToGrid/>
                <w:spacing w:val="-3"/>
                <w:sz w:val="22"/>
                <w:szCs w:val="24"/>
              </w:rPr>
            </w:pPr>
            <w:r w:rsidRPr="00875771">
              <w:rPr>
                <w:snapToGrid/>
                <w:spacing w:val="-3"/>
                <w:sz w:val="22"/>
                <w:szCs w:val="24"/>
              </w:rPr>
              <w:tab/>
              <w:t>Corrected definition:</w:t>
            </w:r>
          </w:p>
        </w:tc>
      </w:tr>
      <w:tr w:rsidR="00875771" w:rsidRPr="00875771" w14:paraId="1D9FC4F9" w14:textId="77777777" w:rsidTr="00875771">
        <w:tblPrEx>
          <w:tblCellMar>
            <w:top w:w="0" w:type="dxa"/>
            <w:bottom w:w="0" w:type="dxa"/>
          </w:tblCellMar>
        </w:tblPrEx>
        <w:tc>
          <w:tcPr>
            <w:tcW w:w="7080" w:type="dxa"/>
            <w:tcBorders>
              <w:top w:val="single" w:sz="7" w:space="0" w:color="auto"/>
              <w:left w:val="double" w:sz="7" w:space="0" w:color="auto"/>
              <w:bottom w:val="nil"/>
              <w:right w:val="nil"/>
            </w:tcBorders>
          </w:tcPr>
          <w:p w14:paraId="2E68E133" w14:textId="77777777" w:rsidR="00875771" w:rsidRPr="00875771" w:rsidRDefault="00875771" w:rsidP="00875771">
            <w:pPr>
              <w:widowControl/>
              <w:tabs>
                <w:tab w:val="left" w:pos="-1440"/>
                <w:tab w:val="left" w:pos="-720"/>
                <w:tab w:val="left" w:pos="0"/>
                <w:tab w:val="left" w:pos="474"/>
              </w:tabs>
              <w:suppressAutoHyphens/>
              <w:spacing w:before="90" w:line="240" w:lineRule="atLeast"/>
              <w:ind w:left="474" w:hanging="474"/>
              <w:rPr>
                <w:snapToGrid/>
                <w:spacing w:val="-3"/>
                <w:sz w:val="22"/>
                <w:szCs w:val="24"/>
              </w:rPr>
            </w:pPr>
            <w:r w:rsidRPr="00875771">
              <w:rPr>
                <w:snapToGrid/>
                <w:spacing w:val="-3"/>
                <w:sz w:val="22"/>
                <w:szCs w:val="24"/>
              </w:rPr>
              <w:tab/>
              <w:t>His eyes made out the shadowy outlines of a</w:t>
            </w:r>
          </w:p>
          <w:p w14:paraId="089423EB" w14:textId="77777777" w:rsidR="00875771" w:rsidRPr="00875771" w:rsidRDefault="00875771" w:rsidP="00875771">
            <w:pPr>
              <w:widowControl/>
              <w:tabs>
                <w:tab w:val="left" w:pos="-1440"/>
                <w:tab w:val="left" w:pos="-720"/>
                <w:tab w:val="left" w:pos="0"/>
                <w:tab w:val="left" w:pos="474"/>
              </w:tabs>
              <w:suppressAutoHyphens/>
              <w:spacing w:after="54" w:line="240" w:lineRule="atLeast"/>
              <w:ind w:left="474" w:hanging="474"/>
              <w:rPr>
                <w:snapToGrid/>
                <w:spacing w:val="-3"/>
                <w:sz w:val="22"/>
                <w:szCs w:val="24"/>
              </w:rPr>
            </w:pPr>
            <w:r w:rsidRPr="00875771">
              <w:rPr>
                <w:snapToGrid/>
                <w:spacing w:val="-3"/>
                <w:sz w:val="22"/>
                <w:szCs w:val="24"/>
              </w:rPr>
              <w:t>9.</w:t>
            </w:r>
            <w:r w:rsidRPr="00875771">
              <w:rPr>
                <w:snapToGrid/>
                <w:spacing w:val="-3"/>
                <w:sz w:val="22"/>
                <w:szCs w:val="24"/>
              </w:rPr>
              <w:tab/>
            </w:r>
            <w:proofErr w:type="gramStart"/>
            <w:r w:rsidRPr="00875771">
              <w:rPr>
                <w:snapToGrid/>
                <w:spacing w:val="-3"/>
                <w:sz w:val="22"/>
                <w:szCs w:val="24"/>
              </w:rPr>
              <w:t>palatial</w:t>
            </w:r>
            <w:proofErr w:type="gramEnd"/>
            <w:r w:rsidRPr="00875771">
              <w:rPr>
                <w:snapToGrid/>
                <w:spacing w:val="-3"/>
                <w:sz w:val="22"/>
                <w:szCs w:val="24"/>
              </w:rPr>
              <w:t xml:space="preserve"> </w:t>
            </w:r>
            <w:r w:rsidRPr="00875771">
              <w:rPr>
                <w:snapToGrid/>
                <w:spacing w:val="-3"/>
                <w:sz w:val="22"/>
                <w:szCs w:val="24"/>
                <w:u w:val="single"/>
              </w:rPr>
              <w:t>chateau</w:t>
            </w:r>
            <w:r w:rsidRPr="00875771">
              <w:rPr>
                <w:snapToGrid/>
                <w:spacing w:val="-3"/>
                <w:sz w:val="22"/>
                <w:szCs w:val="24"/>
              </w:rPr>
              <w:t>…  (p. 16)</w:t>
            </w:r>
          </w:p>
        </w:tc>
        <w:tc>
          <w:tcPr>
            <w:tcW w:w="7560" w:type="dxa"/>
            <w:tcBorders>
              <w:top w:val="single" w:sz="7" w:space="0" w:color="auto"/>
              <w:left w:val="single" w:sz="7" w:space="0" w:color="auto"/>
              <w:bottom w:val="nil"/>
              <w:right w:val="double" w:sz="7" w:space="0" w:color="auto"/>
            </w:tcBorders>
          </w:tcPr>
          <w:p w14:paraId="36329F4D" w14:textId="77777777" w:rsidR="00875771" w:rsidRPr="00875771" w:rsidRDefault="00875771" w:rsidP="00875771">
            <w:pPr>
              <w:widowControl/>
              <w:tabs>
                <w:tab w:val="left" w:pos="-1440"/>
                <w:tab w:val="left" w:pos="-720"/>
                <w:tab w:val="left" w:pos="0"/>
                <w:tab w:val="left" w:pos="474"/>
              </w:tabs>
              <w:suppressAutoHyphens/>
              <w:spacing w:before="90" w:line="240" w:lineRule="atLeast"/>
              <w:ind w:left="474" w:hanging="474"/>
              <w:rPr>
                <w:snapToGrid/>
                <w:spacing w:val="-3"/>
                <w:sz w:val="22"/>
                <w:szCs w:val="24"/>
              </w:rPr>
            </w:pPr>
            <w:r w:rsidRPr="00875771">
              <w:rPr>
                <w:snapToGrid/>
                <w:spacing w:val="-3"/>
                <w:sz w:val="22"/>
                <w:szCs w:val="24"/>
              </w:rPr>
              <w:t>9.</w:t>
            </w:r>
            <w:r w:rsidRPr="00875771">
              <w:rPr>
                <w:snapToGrid/>
                <w:spacing w:val="-3"/>
                <w:sz w:val="22"/>
                <w:szCs w:val="24"/>
              </w:rPr>
              <w:tab/>
              <w:t>Guessed definition:</w:t>
            </w:r>
          </w:p>
          <w:p w14:paraId="4F1617E6" w14:textId="77777777" w:rsidR="00875771" w:rsidRPr="00875771" w:rsidRDefault="00875771" w:rsidP="00875771">
            <w:pPr>
              <w:widowControl/>
              <w:tabs>
                <w:tab w:val="left" w:pos="-1440"/>
                <w:tab w:val="left" w:pos="-720"/>
                <w:tab w:val="left" w:pos="0"/>
                <w:tab w:val="left" w:pos="474"/>
              </w:tabs>
              <w:suppressAutoHyphens/>
              <w:spacing w:after="54" w:line="240" w:lineRule="atLeast"/>
              <w:ind w:left="474" w:hanging="474"/>
              <w:rPr>
                <w:snapToGrid/>
                <w:spacing w:val="-3"/>
                <w:sz w:val="22"/>
                <w:szCs w:val="24"/>
              </w:rPr>
            </w:pPr>
            <w:r w:rsidRPr="00875771">
              <w:rPr>
                <w:snapToGrid/>
                <w:spacing w:val="-3"/>
                <w:sz w:val="22"/>
                <w:szCs w:val="24"/>
              </w:rPr>
              <w:tab/>
              <w:t>Corrected definition:</w:t>
            </w:r>
          </w:p>
        </w:tc>
      </w:tr>
      <w:tr w:rsidR="00875771" w:rsidRPr="00875771" w14:paraId="4340A130" w14:textId="77777777" w:rsidTr="00875771">
        <w:tblPrEx>
          <w:tblCellMar>
            <w:top w:w="0" w:type="dxa"/>
            <w:bottom w:w="0" w:type="dxa"/>
          </w:tblCellMar>
        </w:tblPrEx>
        <w:tc>
          <w:tcPr>
            <w:tcW w:w="7080" w:type="dxa"/>
            <w:tcBorders>
              <w:top w:val="single" w:sz="7" w:space="0" w:color="auto"/>
              <w:left w:val="double" w:sz="7" w:space="0" w:color="auto"/>
              <w:bottom w:val="double" w:sz="7" w:space="0" w:color="auto"/>
              <w:right w:val="nil"/>
            </w:tcBorders>
          </w:tcPr>
          <w:p w14:paraId="155445F3" w14:textId="77777777" w:rsidR="00875771" w:rsidRPr="00875771" w:rsidRDefault="00875771" w:rsidP="00875771">
            <w:pPr>
              <w:widowControl/>
              <w:tabs>
                <w:tab w:val="left" w:pos="-1440"/>
                <w:tab w:val="left" w:pos="-720"/>
                <w:tab w:val="left" w:pos="0"/>
                <w:tab w:val="left" w:pos="474"/>
              </w:tabs>
              <w:suppressAutoHyphens/>
              <w:spacing w:before="90" w:after="54" w:line="240" w:lineRule="atLeast"/>
              <w:ind w:left="474" w:hanging="474"/>
              <w:rPr>
                <w:snapToGrid/>
                <w:spacing w:val="-3"/>
                <w:sz w:val="22"/>
                <w:szCs w:val="24"/>
              </w:rPr>
            </w:pPr>
            <w:r w:rsidRPr="00875771">
              <w:rPr>
                <w:snapToGrid/>
                <w:spacing w:val="-3"/>
                <w:sz w:val="22"/>
                <w:szCs w:val="24"/>
              </w:rPr>
              <w:t>10</w:t>
            </w:r>
            <w:r w:rsidRPr="00875771">
              <w:rPr>
                <w:snapToGrid/>
                <w:spacing w:val="-3"/>
                <w:sz w:val="22"/>
                <w:szCs w:val="24"/>
              </w:rPr>
              <w:tab/>
              <w:t xml:space="preserve">...the massive door was a leering </w:t>
            </w:r>
            <w:r w:rsidRPr="00875771">
              <w:rPr>
                <w:snapToGrid/>
                <w:spacing w:val="-3"/>
                <w:sz w:val="22"/>
                <w:szCs w:val="24"/>
                <w:u w:val="single"/>
              </w:rPr>
              <w:t>gargoyle</w:t>
            </w:r>
            <w:r w:rsidRPr="00875771">
              <w:rPr>
                <w:snapToGrid/>
                <w:spacing w:val="-3"/>
                <w:sz w:val="22"/>
                <w:szCs w:val="24"/>
              </w:rPr>
              <w:t xml:space="preserve"> for a knocker was real enough; yet about it all hung an air of unreality.  (p. 16)</w:t>
            </w:r>
          </w:p>
        </w:tc>
        <w:tc>
          <w:tcPr>
            <w:tcW w:w="7560" w:type="dxa"/>
            <w:tcBorders>
              <w:top w:val="single" w:sz="7" w:space="0" w:color="auto"/>
              <w:left w:val="single" w:sz="7" w:space="0" w:color="auto"/>
              <w:bottom w:val="double" w:sz="7" w:space="0" w:color="auto"/>
              <w:right w:val="double" w:sz="7" w:space="0" w:color="auto"/>
            </w:tcBorders>
          </w:tcPr>
          <w:p w14:paraId="5D0C2550" w14:textId="77777777" w:rsidR="00875771" w:rsidRPr="00875771" w:rsidRDefault="00875771" w:rsidP="00875771">
            <w:pPr>
              <w:widowControl/>
              <w:tabs>
                <w:tab w:val="left" w:pos="-1440"/>
                <w:tab w:val="left" w:pos="-720"/>
                <w:tab w:val="left" w:pos="0"/>
                <w:tab w:val="left" w:pos="474"/>
              </w:tabs>
              <w:suppressAutoHyphens/>
              <w:spacing w:before="90" w:line="240" w:lineRule="atLeast"/>
              <w:ind w:left="474" w:hanging="474"/>
              <w:rPr>
                <w:snapToGrid/>
                <w:spacing w:val="-3"/>
                <w:sz w:val="22"/>
                <w:szCs w:val="24"/>
              </w:rPr>
            </w:pPr>
            <w:r w:rsidRPr="00875771">
              <w:rPr>
                <w:snapToGrid/>
                <w:spacing w:val="-3"/>
                <w:sz w:val="22"/>
                <w:szCs w:val="24"/>
              </w:rPr>
              <w:t>10.</w:t>
            </w:r>
            <w:r w:rsidRPr="00875771">
              <w:rPr>
                <w:snapToGrid/>
                <w:spacing w:val="-3"/>
                <w:sz w:val="22"/>
                <w:szCs w:val="24"/>
              </w:rPr>
              <w:tab/>
              <w:t>Guessed definition:</w:t>
            </w:r>
          </w:p>
          <w:p w14:paraId="36004415" w14:textId="77777777" w:rsidR="00875771" w:rsidRPr="00875771" w:rsidRDefault="00875771" w:rsidP="00875771">
            <w:pPr>
              <w:widowControl/>
              <w:tabs>
                <w:tab w:val="left" w:pos="-1440"/>
                <w:tab w:val="left" w:pos="-720"/>
                <w:tab w:val="left" w:pos="0"/>
                <w:tab w:val="left" w:pos="474"/>
              </w:tabs>
              <w:suppressAutoHyphens/>
              <w:spacing w:after="54" w:line="240" w:lineRule="atLeast"/>
              <w:ind w:left="474" w:hanging="474"/>
              <w:rPr>
                <w:snapToGrid/>
                <w:spacing w:val="-3"/>
                <w:sz w:val="22"/>
                <w:szCs w:val="24"/>
              </w:rPr>
            </w:pPr>
            <w:r w:rsidRPr="00875771">
              <w:rPr>
                <w:snapToGrid/>
                <w:spacing w:val="-3"/>
                <w:sz w:val="22"/>
                <w:szCs w:val="24"/>
              </w:rPr>
              <w:tab/>
              <w:t>Corrected definition:</w:t>
            </w:r>
          </w:p>
        </w:tc>
      </w:tr>
    </w:tbl>
    <w:p w14:paraId="217473D3" w14:textId="77777777" w:rsidR="00875771" w:rsidRPr="00875771" w:rsidRDefault="00875771" w:rsidP="00875771">
      <w:pPr>
        <w:widowControl/>
        <w:tabs>
          <w:tab w:val="left" w:pos="-1440"/>
          <w:tab w:val="left" w:pos="-720"/>
          <w:tab w:val="left" w:pos="0"/>
          <w:tab w:val="left" w:pos="474"/>
        </w:tabs>
        <w:suppressAutoHyphens/>
        <w:spacing w:line="240" w:lineRule="atLeast"/>
        <w:jc w:val="both"/>
        <w:rPr>
          <w:snapToGrid/>
          <w:spacing w:val="-3"/>
          <w:szCs w:val="24"/>
        </w:rPr>
        <w:sectPr w:rsidR="00875771" w:rsidRPr="00875771" w:rsidSect="00875771">
          <w:pgSz w:w="15840" w:h="12240" w:orient="landscape" w:code="1"/>
          <w:pgMar w:top="720" w:right="1008" w:bottom="720" w:left="1008" w:header="720" w:footer="720" w:gutter="0"/>
          <w:cols w:space="720"/>
          <w:noEndnote/>
        </w:sectPr>
      </w:pPr>
    </w:p>
    <w:p w14:paraId="0B8C20C6" w14:textId="77777777" w:rsidR="00875771" w:rsidRPr="00875771" w:rsidRDefault="00875771" w:rsidP="00875771">
      <w:pPr>
        <w:keepNext/>
        <w:widowControl/>
        <w:jc w:val="center"/>
        <w:outlineLvl w:val="0"/>
        <w:rPr>
          <w:b/>
          <w:bCs/>
          <w:snapToGrid/>
          <w:sz w:val="28"/>
          <w:szCs w:val="24"/>
        </w:rPr>
      </w:pPr>
      <w:bookmarkStart w:id="204" w:name="_Character_Information_Chart"/>
      <w:bookmarkEnd w:id="204"/>
      <w:r w:rsidRPr="00875771">
        <w:rPr>
          <w:b/>
          <w:bCs/>
          <w:snapToGrid/>
          <w:sz w:val="28"/>
          <w:szCs w:val="24"/>
        </w:rPr>
        <w:lastRenderedPageBreak/>
        <w:t>Character Information Chart</w:t>
      </w:r>
    </w:p>
    <w:p w14:paraId="19D20B79" w14:textId="77777777" w:rsidR="00875771" w:rsidRPr="00875771" w:rsidRDefault="00875771" w:rsidP="00875771">
      <w:pPr>
        <w:keepNext/>
        <w:widowControl/>
        <w:jc w:val="center"/>
        <w:outlineLvl w:val="0"/>
        <w:rPr>
          <w:b/>
          <w:bCs/>
          <w:snapToGrid/>
          <w:sz w:val="28"/>
          <w:szCs w:val="24"/>
        </w:rPr>
      </w:pPr>
      <w:r w:rsidRPr="00875771">
        <w:rPr>
          <w:b/>
          <w:bCs/>
          <w:snapToGrid/>
          <w:sz w:val="28"/>
          <w:szCs w:val="24"/>
        </w:rPr>
        <w:t xml:space="preserve">Short Story:  "A Christmas Memory," p. 64, </w:t>
      </w:r>
      <w:r w:rsidRPr="00875771">
        <w:rPr>
          <w:b/>
          <w:bCs/>
          <w:i/>
          <w:snapToGrid/>
          <w:sz w:val="28"/>
          <w:szCs w:val="24"/>
        </w:rPr>
        <w:t>EOL</w:t>
      </w:r>
    </w:p>
    <w:p w14:paraId="2A0ED5A2" w14:textId="77777777" w:rsidR="00875771" w:rsidRPr="00875771" w:rsidRDefault="00875771" w:rsidP="00875771">
      <w:pPr>
        <w:widowControl/>
        <w:tabs>
          <w:tab w:val="left" w:pos="-1440"/>
          <w:tab w:val="left" w:pos="-720"/>
          <w:tab w:val="left" w:pos="0"/>
          <w:tab w:val="left" w:pos="474"/>
        </w:tabs>
        <w:suppressAutoHyphens/>
        <w:spacing w:line="240" w:lineRule="atLeast"/>
        <w:jc w:val="both"/>
        <w:rPr>
          <w:snapToGrid/>
          <w:spacing w:val="-3"/>
          <w:szCs w:val="24"/>
        </w:rPr>
      </w:pPr>
    </w:p>
    <w:tbl>
      <w:tblPr>
        <w:tblW w:w="0" w:type="auto"/>
        <w:tblInd w:w="720" w:type="dxa"/>
        <w:tblLayout w:type="fixed"/>
        <w:tblCellMar>
          <w:left w:w="120" w:type="dxa"/>
          <w:right w:w="120" w:type="dxa"/>
        </w:tblCellMar>
        <w:tblLook w:val="0000" w:firstRow="0" w:lastRow="0" w:firstColumn="0" w:lastColumn="0" w:noHBand="0" w:noVBand="0"/>
      </w:tblPr>
      <w:tblGrid>
        <w:gridCol w:w="2160"/>
        <w:gridCol w:w="2160"/>
        <w:gridCol w:w="2160"/>
        <w:gridCol w:w="2160"/>
        <w:gridCol w:w="2160"/>
        <w:gridCol w:w="2160"/>
      </w:tblGrid>
      <w:tr w:rsidR="00875771" w:rsidRPr="00875771" w14:paraId="1030AA49" w14:textId="77777777" w:rsidTr="00875771">
        <w:tblPrEx>
          <w:tblCellMar>
            <w:top w:w="0" w:type="dxa"/>
            <w:bottom w:w="0" w:type="dxa"/>
          </w:tblCellMar>
        </w:tblPrEx>
        <w:tc>
          <w:tcPr>
            <w:tcW w:w="2160" w:type="dxa"/>
            <w:tcBorders>
              <w:top w:val="double" w:sz="7" w:space="0" w:color="auto"/>
              <w:left w:val="double" w:sz="7" w:space="0" w:color="auto"/>
              <w:bottom w:val="nil"/>
              <w:right w:val="nil"/>
            </w:tcBorders>
          </w:tcPr>
          <w:p w14:paraId="162675EE" w14:textId="77777777" w:rsidR="00875771" w:rsidRPr="00875771" w:rsidRDefault="00875771" w:rsidP="00875771">
            <w:pPr>
              <w:keepNext/>
              <w:tabs>
                <w:tab w:val="left" w:pos="-1440"/>
                <w:tab w:val="left" w:pos="-720"/>
                <w:tab w:val="left" w:pos="0"/>
                <w:tab w:val="left" w:pos="432"/>
                <w:tab w:val="left" w:pos="864"/>
                <w:tab w:val="left" w:pos="1296"/>
                <w:tab w:val="left" w:pos="1728"/>
              </w:tabs>
              <w:suppressAutoHyphens/>
              <w:autoSpaceDE w:val="0"/>
              <w:autoSpaceDN w:val="0"/>
              <w:adjustRightInd w:val="0"/>
              <w:spacing w:line="240" w:lineRule="atLeast"/>
              <w:jc w:val="both"/>
              <w:outlineLvl w:val="1"/>
              <w:rPr>
                <w:rFonts w:ascii="CG Times" w:hAnsi="CG Times"/>
                <w:b/>
                <w:bCs/>
                <w:snapToGrid/>
                <w:spacing w:val="-3"/>
                <w:szCs w:val="24"/>
              </w:rPr>
            </w:pPr>
            <w:r w:rsidRPr="00875771">
              <w:rPr>
                <w:rFonts w:ascii="CG Times" w:hAnsi="CG Times"/>
                <w:b/>
                <w:bCs/>
                <w:snapToGrid/>
                <w:spacing w:val="-3"/>
                <w:szCs w:val="24"/>
              </w:rPr>
              <w:t>Character</w:t>
            </w:r>
          </w:p>
        </w:tc>
        <w:tc>
          <w:tcPr>
            <w:tcW w:w="2160" w:type="dxa"/>
            <w:tcBorders>
              <w:top w:val="double" w:sz="7" w:space="0" w:color="auto"/>
              <w:left w:val="single" w:sz="7" w:space="0" w:color="auto"/>
              <w:bottom w:val="nil"/>
              <w:right w:val="nil"/>
            </w:tcBorders>
          </w:tcPr>
          <w:p w14:paraId="5C86E946" w14:textId="77777777" w:rsidR="00875771" w:rsidRPr="00875771" w:rsidRDefault="00875771" w:rsidP="00875771">
            <w:pPr>
              <w:widowControl/>
              <w:tabs>
                <w:tab w:val="left" w:pos="-1440"/>
                <w:tab w:val="left" w:pos="-720"/>
                <w:tab w:val="left" w:pos="0"/>
                <w:tab w:val="left" w:pos="474"/>
              </w:tabs>
              <w:suppressAutoHyphens/>
              <w:spacing w:before="90" w:after="54" w:line="240" w:lineRule="atLeast"/>
              <w:rPr>
                <w:b/>
                <w:bCs/>
                <w:snapToGrid/>
                <w:spacing w:val="-3"/>
                <w:szCs w:val="24"/>
              </w:rPr>
            </w:pPr>
            <w:r w:rsidRPr="00875771">
              <w:rPr>
                <w:b/>
                <w:bCs/>
                <w:snapToGrid/>
                <w:spacing w:val="-3"/>
                <w:szCs w:val="24"/>
              </w:rPr>
              <w:t>What he/she says</w:t>
            </w:r>
          </w:p>
        </w:tc>
        <w:tc>
          <w:tcPr>
            <w:tcW w:w="2160" w:type="dxa"/>
            <w:tcBorders>
              <w:top w:val="double" w:sz="7" w:space="0" w:color="auto"/>
              <w:left w:val="single" w:sz="7" w:space="0" w:color="auto"/>
              <w:bottom w:val="nil"/>
              <w:right w:val="nil"/>
            </w:tcBorders>
          </w:tcPr>
          <w:p w14:paraId="3EB01D03" w14:textId="77777777" w:rsidR="00875771" w:rsidRPr="00875771" w:rsidRDefault="00875771" w:rsidP="00875771">
            <w:pPr>
              <w:widowControl/>
              <w:tabs>
                <w:tab w:val="left" w:pos="-1440"/>
                <w:tab w:val="left" w:pos="-720"/>
                <w:tab w:val="left" w:pos="0"/>
                <w:tab w:val="left" w:pos="474"/>
              </w:tabs>
              <w:suppressAutoHyphens/>
              <w:spacing w:before="90" w:after="54" w:line="240" w:lineRule="atLeast"/>
              <w:rPr>
                <w:b/>
                <w:bCs/>
                <w:snapToGrid/>
                <w:spacing w:val="-3"/>
                <w:szCs w:val="24"/>
              </w:rPr>
            </w:pPr>
            <w:r w:rsidRPr="00875771">
              <w:rPr>
                <w:b/>
                <w:bCs/>
                <w:snapToGrid/>
                <w:spacing w:val="-3"/>
                <w:szCs w:val="24"/>
              </w:rPr>
              <w:t>What others say about him/her</w:t>
            </w:r>
          </w:p>
        </w:tc>
        <w:tc>
          <w:tcPr>
            <w:tcW w:w="2160" w:type="dxa"/>
            <w:tcBorders>
              <w:top w:val="double" w:sz="7" w:space="0" w:color="auto"/>
              <w:left w:val="single" w:sz="7" w:space="0" w:color="auto"/>
              <w:bottom w:val="nil"/>
              <w:right w:val="nil"/>
            </w:tcBorders>
          </w:tcPr>
          <w:p w14:paraId="0555DC3A" w14:textId="77777777" w:rsidR="00875771" w:rsidRPr="00875771" w:rsidRDefault="00875771" w:rsidP="00875771">
            <w:pPr>
              <w:widowControl/>
              <w:tabs>
                <w:tab w:val="left" w:pos="-1440"/>
                <w:tab w:val="left" w:pos="-720"/>
                <w:tab w:val="left" w:pos="0"/>
                <w:tab w:val="left" w:pos="474"/>
              </w:tabs>
              <w:suppressAutoHyphens/>
              <w:spacing w:before="90" w:after="54" w:line="240" w:lineRule="atLeast"/>
              <w:rPr>
                <w:b/>
                <w:bCs/>
                <w:snapToGrid/>
                <w:spacing w:val="-3"/>
                <w:szCs w:val="24"/>
              </w:rPr>
            </w:pPr>
            <w:r w:rsidRPr="00875771">
              <w:rPr>
                <w:b/>
                <w:bCs/>
                <w:snapToGrid/>
                <w:spacing w:val="-3"/>
                <w:szCs w:val="24"/>
              </w:rPr>
              <w:t>What he/she does</w:t>
            </w:r>
          </w:p>
        </w:tc>
        <w:tc>
          <w:tcPr>
            <w:tcW w:w="2160" w:type="dxa"/>
            <w:tcBorders>
              <w:top w:val="double" w:sz="7" w:space="0" w:color="auto"/>
              <w:left w:val="single" w:sz="7" w:space="0" w:color="auto"/>
              <w:bottom w:val="nil"/>
              <w:right w:val="nil"/>
            </w:tcBorders>
          </w:tcPr>
          <w:p w14:paraId="49EE5245" w14:textId="77777777" w:rsidR="00875771" w:rsidRPr="00875771" w:rsidRDefault="00875771" w:rsidP="00875771">
            <w:pPr>
              <w:widowControl/>
              <w:tabs>
                <w:tab w:val="left" w:pos="-1440"/>
                <w:tab w:val="left" w:pos="-720"/>
                <w:tab w:val="left" w:pos="0"/>
                <w:tab w:val="left" w:pos="474"/>
              </w:tabs>
              <w:suppressAutoHyphens/>
              <w:spacing w:before="90" w:after="54" w:line="240" w:lineRule="atLeast"/>
              <w:rPr>
                <w:b/>
                <w:bCs/>
                <w:snapToGrid/>
                <w:spacing w:val="-3"/>
                <w:szCs w:val="24"/>
              </w:rPr>
            </w:pPr>
            <w:r w:rsidRPr="00875771">
              <w:rPr>
                <w:b/>
                <w:bCs/>
                <w:snapToGrid/>
                <w:spacing w:val="-3"/>
                <w:szCs w:val="24"/>
              </w:rPr>
              <w:t>Physical details</w:t>
            </w:r>
          </w:p>
        </w:tc>
        <w:tc>
          <w:tcPr>
            <w:tcW w:w="2160" w:type="dxa"/>
            <w:tcBorders>
              <w:top w:val="double" w:sz="7" w:space="0" w:color="auto"/>
              <w:left w:val="single" w:sz="7" w:space="0" w:color="auto"/>
              <w:bottom w:val="nil"/>
              <w:right w:val="double" w:sz="7" w:space="0" w:color="auto"/>
            </w:tcBorders>
          </w:tcPr>
          <w:p w14:paraId="56D6F98E" w14:textId="77777777" w:rsidR="00875771" w:rsidRPr="00875771" w:rsidRDefault="00875771" w:rsidP="00875771">
            <w:pPr>
              <w:widowControl/>
              <w:tabs>
                <w:tab w:val="left" w:pos="-1440"/>
                <w:tab w:val="left" w:pos="-720"/>
                <w:tab w:val="left" w:pos="0"/>
                <w:tab w:val="left" w:pos="474"/>
              </w:tabs>
              <w:suppressAutoHyphens/>
              <w:spacing w:before="90" w:after="54" w:line="240" w:lineRule="atLeast"/>
              <w:rPr>
                <w:snapToGrid/>
                <w:spacing w:val="-3"/>
                <w:szCs w:val="24"/>
              </w:rPr>
            </w:pPr>
            <w:r w:rsidRPr="00875771">
              <w:rPr>
                <w:b/>
                <w:bCs/>
                <w:snapToGrid/>
                <w:spacing w:val="-3"/>
                <w:szCs w:val="24"/>
              </w:rPr>
              <w:t>Significance</w:t>
            </w:r>
          </w:p>
        </w:tc>
      </w:tr>
      <w:tr w:rsidR="00875771" w:rsidRPr="00875771" w14:paraId="585AB677" w14:textId="77777777" w:rsidTr="00875771">
        <w:tblPrEx>
          <w:tblCellMar>
            <w:top w:w="0" w:type="dxa"/>
            <w:bottom w:w="0" w:type="dxa"/>
          </w:tblCellMar>
        </w:tblPrEx>
        <w:tc>
          <w:tcPr>
            <w:tcW w:w="2160" w:type="dxa"/>
            <w:tcBorders>
              <w:top w:val="double" w:sz="7" w:space="0" w:color="auto"/>
              <w:left w:val="double" w:sz="7" w:space="0" w:color="auto"/>
              <w:bottom w:val="double" w:sz="7" w:space="0" w:color="auto"/>
              <w:right w:val="nil"/>
            </w:tcBorders>
          </w:tcPr>
          <w:p w14:paraId="36016300" w14:textId="77777777" w:rsidR="00875771" w:rsidRPr="00875771" w:rsidRDefault="00875771" w:rsidP="00875771">
            <w:pPr>
              <w:widowControl/>
              <w:tabs>
                <w:tab w:val="left" w:pos="-1440"/>
                <w:tab w:val="left" w:pos="-720"/>
                <w:tab w:val="left" w:pos="0"/>
                <w:tab w:val="left" w:pos="474"/>
              </w:tabs>
              <w:suppressAutoHyphens/>
              <w:spacing w:before="90" w:line="240" w:lineRule="atLeast"/>
              <w:rPr>
                <w:snapToGrid/>
                <w:spacing w:val="-3"/>
                <w:szCs w:val="24"/>
              </w:rPr>
            </w:pPr>
          </w:p>
          <w:p w14:paraId="6E3FBE7B" w14:textId="77777777" w:rsidR="00875771" w:rsidRPr="00875771" w:rsidRDefault="00875771" w:rsidP="00875771">
            <w:pPr>
              <w:widowControl/>
              <w:tabs>
                <w:tab w:val="left" w:pos="-1440"/>
                <w:tab w:val="left" w:pos="-720"/>
                <w:tab w:val="left" w:pos="0"/>
                <w:tab w:val="left" w:pos="474"/>
              </w:tabs>
              <w:suppressAutoHyphens/>
              <w:spacing w:line="240" w:lineRule="atLeast"/>
              <w:rPr>
                <w:snapToGrid/>
                <w:spacing w:val="-3"/>
                <w:szCs w:val="24"/>
              </w:rPr>
            </w:pPr>
          </w:p>
          <w:p w14:paraId="1E7B5977" w14:textId="77777777" w:rsidR="00875771" w:rsidRPr="00875771" w:rsidRDefault="00875771" w:rsidP="00875771">
            <w:pPr>
              <w:widowControl/>
              <w:tabs>
                <w:tab w:val="left" w:pos="-1440"/>
                <w:tab w:val="left" w:pos="-720"/>
                <w:tab w:val="left" w:pos="0"/>
                <w:tab w:val="left" w:pos="474"/>
              </w:tabs>
              <w:suppressAutoHyphens/>
              <w:spacing w:line="240" w:lineRule="atLeast"/>
              <w:rPr>
                <w:snapToGrid/>
                <w:spacing w:val="-3"/>
                <w:szCs w:val="24"/>
              </w:rPr>
            </w:pPr>
          </w:p>
          <w:p w14:paraId="7D23E98B" w14:textId="77777777" w:rsidR="00875771" w:rsidRPr="00875771" w:rsidRDefault="00875771" w:rsidP="00875771">
            <w:pPr>
              <w:widowControl/>
              <w:tabs>
                <w:tab w:val="left" w:pos="-1440"/>
                <w:tab w:val="left" w:pos="-720"/>
                <w:tab w:val="left" w:pos="0"/>
                <w:tab w:val="left" w:pos="474"/>
              </w:tabs>
              <w:suppressAutoHyphens/>
              <w:spacing w:line="240" w:lineRule="atLeast"/>
              <w:rPr>
                <w:snapToGrid/>
                <w:spacing w:val="-3"/>
                <w:szCs w:val="24"/>
              </w:rPr>
            </w:pPr>
          </w:p>
          <w:p w14:paraId="65C365FE" w14:textId="77777777" w:rsidR="00875771" w:rsidRPr="00875771" w:rsidRDefault="00875771" w:rsidP="00875771">
            <w:pPr>
              <w:widowControl/>
              <w:tabs>
                <w:tab w:val="left" w:pos="-1440"/>
                <w:tab w:val="left" w:pos="-720"/>
                <w:tab w:val="left" w:pos="0"/>
                <w:tab w:val="left" w:pos="474"/>
              </w:tabs>
              <w:suppressAutoHyphens/>
              <w:spacing w:line="240" w:lineRule="atLeast"/>
              <w:rPr>
                <w:snapToGrid/>
                <w:spacing w:val="-3"/>
                <w:szCs w:val="24"/>
              </w:rPr>
            </w:pPr>
          </w:p>
          <w:p w14:paraId="142C9BB7" w14:textId="77777777" w:rsidR="00875771" w:rsidRPr="00875771" w:rsidRDefault="00875771" w:rsidP="00875771">
            <w:pPr>
              <w:widowControl/>
              <w:tabs>
                <w:tab w:val="left" w:pos="-1440"/>
                <w:tab w:val="left" w:pos="-720"/>
                <w:tab w:val="left" w:pos="0"/>
                <w:tab w:val="left" w:pos="474"/>
              </w:tabs>
              <w:suppressAutoHyphens/>
              <w:spacing w:line="240" w:lineRule="atLeast"/>
              <w:rPr>
                <w:snapToGrid/>
                <w:spacing w:val="-3"/>
                <w:szCs w:val="24"/>
              </w:rPr>
            </w:pPr>
          </w:p>
          <w:p w14:paraId="0E5E782D" w14:textId="77777777" w:rsidR="00875771" w:rsidRPr="00875771" w:rsidRDefault="00875771" w:rsidP="00875771">
            <w:pPr>
              <w:widowControl/>
              <w:tabs>
                <w:tab w:val="left" w:pos="-1440"/>
                <w:tab w:val="left" w:pos="-720"/>
                <w:tab w:val="left" w:pos="0"/>
                <w:tab w:val="left" w:pos="474"/>
              </w:tabs>
              <w:suppressAutoHyphens/>
              <w:spacing w:line="240" w:lineRule="atLeast"/>
              <w:rPr>
                <w:snapToGrid/>
                <w:spacing w:val="-3"/>
                <w:szCs w:val="24"/>
              </w:rPr>
            </w:pPr>
          </w:p>
          <w:p w14:paraId="59350EC4" w14:textId="77777777" w:rsidR="00875771" w:rsidRPr="00875771" w:rsidRDefault="00875771" w:rsidP="00875771">
            <w:pPr>
              <w:widowControl/>
              <w:tabs>
                <w:tab w:val="left" w:pos="-1440"/>
                <w:tab w:val="left" w:pos="-720"/>
                <w:tab w:val="left" w:pos="0"/>
                <w:tab w:val="left" w:pos="474"/>
              </w:tabs>
              <w:suppressAutoHyphens/>
              <w:spacing w:line="240" w:lineRule="atLeast"/>
              <w:rPr>
                <w:snapToGrid/>
                <w:spacing w:val="-3"/>
                <w:szCs w:val="24"/>
              </w:rPr>
            </w:pPr>
          </w:p>
          <w:p w14:paraId="63846CC9" w14:textId="77777777" w:rsidR="00875771" w:rsidRPr="00875771" w:rsidRDefault="00875771" w:rsidP="00875771">
            <w:pPr>
              <w:widowControl/>
              <w:tabs>
                <w:tab w:val="left" w:pos="-1440"/>
                <w:tab w:val="left" w:pos="-720"/>
                <w:tab w:val="left" w:pos="0"/>
                <w:tab w:val="left" w:pos="474"/>
              </w:tabs>
              <w:suppressAutoHyphens/>
              <w:spacing w:line="240" w:lineRule="atLeast"/>
              <w:rPr>
                <w:snapToGrid/>
                <w:spacing w:val="-3"/>
                <w:szCs w:val="24"/>
              </w:rPr>
            </w:pPr>
          </w:p>
          <w:p w14:paraId="6A4E5753" w14:textId="77777777" w:rsidR="00875771" w:rsidRPr="00875771" w:rsidRDefault="00875771" w:rsidP="00875771">
            <w:pPr>
              <w:widowControl/>
              <w:tabs>
                <w:tab w:val="left" w:pos="-1440"/>
                <w:tab w:val="left" w:pos="-720"/>
                <w:tab w:val="left" w:pos="0"/>
                <w:tab w:val="left" w:pos="474"/>
              </w:tabs>
              <w:suppressAutoHyphens/>
              <w:spacing w:line="240" w:lineRule="atLeast"/>
              <w:rPr>
                <w:snapToGrid/>
                <w:spacing w:val="-3"/>
                <w:szCs w:val="24"/>
              </w:rPr>
            </w:pPr>
          </w:p>
          <w:p w14:paraId="5A78F21A" w14:textId="77777777" w:rsidR="00875771" w:rsidRPr="00875771" w:rsidRDefault="00875771" w:rsidP="00875771">
            <w:pPr>
              <w:widowControl/>
              <w:tabs>
                <w:tab w:val="left" w:pos="-1440"/>
                <w:tab w:val="left" w:pos="-720"/>
                <w:tab w:val="left" w:pos="0"/>
                <w:tab w:val="left" w:pos="474"/>
              </w:tabs>
              <w:suppressAutoHyphens/>
              <w:spacing w:line="240" w:lineRule="atLeast"/>
              <w:rPr>
                <w:snapToGrid/>
                <w:spacing w:val="-3"/>
                <w:szCs w:val="24"/>
              </w:rPr>
            </w:pPr>
          </w:p>
          <w:p w14:paraId="6CECBF50" w14:textId="77777777" w:rsidR="00875771" w:rsidRPr="00875771" w:rsidRDefault="00875771" w:rsidP="00875771">
            <w:pPr>
              <w:widowControl/>
              <w:tabs>
                <w:tab w:val="left" w:pos="-1440"/>
                <w:tab w:val="left" w:pos="-720"/>
                <w:tab w:val="left" w:pos="0"/>
                <w:tab w:val="left" w:pos="474"/>
              </w:tabs>
              <w:suppressAutoHyphens/>
              <w:spacing w:line="240" w:lineRule="atLeast"/>
              <w:rPr>
                <w:snapToGrid/>
                <w:spacing w:val="-3"/>
                <w:szCs w:val="24"/>
              </w:rPr>
            </w:pPr>
          </w:p>
          <w:p w14:paraId="5174412B" w14:textId="77777777" w:rsidR="00875771" w:rsidRPr="00875771" w:rsidRDefault="00875771" w:rsidP="00875771">
            <w:pPr>
              <w:widowControl/>
              <w:tabs>
                <w:tab w:val="left" w:pos="-1440"/>
                <w:tab w:val="left" w:pos="-720"/>
                <w:tab w:val="left" w:pos="0"/>
                <w:tab w:val="left" w:pos="474"/>
              </w:tabs>
              <w:suppressAutoHyphens/>
              <w:spacing w:line="240" w:lineRule="atLeast"/>
              <w:rPr>
                <w:snapToGrid/>
                <w:spacing w:val="-3"/>
                <w:szCs w:val="24"/>
              </w:rPr>
            </w:pPr>
          </w:p>
          <w:p w14:paraId="73F4F80B" w14:textId="77777777" w:rsidR="00875771" w:rsidRPr="00875771" w:rsidRDefault="00875771" w:rsidP="00875771">
            <w:pPr>
              <w:widowControl/>
              <w:tabs>
                <w:tab w:val="left" w:pos="-1440"/>
                <w:tab w:val="left" w:pos="-720"/>
                <w:tab w:val="left" w:pos="0"/>
                <w:tab w:val="left" w:pos="474"/>
              </w:tabs>
              <w:suppressAutoHyphens/>
              <w:spacing w:line="240" w:lineRule="atLeast"/>
              <w:rPr>
                <w:snapToGrid/>
                <w:spacing w:val="-3"/>
                <w:szCs w:val="24"/>
              </w:rPr>
            </w:pPr>
          </w:p>
          <w:p w14:paraId="17DCADA4" w14:textId="77777777" w:rsidR="00875771" w:rsidRPr="00875771" w:rsidRDefault="00875771" w:rsidP="00875771">
            <w:pPr>
              <w:widowControl/>
              <w:tabs>
                <w:tab w:val="left" w:pos="-1440"/>
                <w:tab w:val="left" w:pos="-720"/>
                <w:tab w:val="left" w:pos="0"/>
                <w:tab w:val="left" w:pos="474"/>
              </w:tabs>
              <w:suppressAutoHyphens/>
              <w:spacing w:line="240" w:lineRule="atLeast"/>
              <w:rPr>
                <w:snapToGrid/>
                <w:spacing w:val="-3"/>
                <w:szCs w:val="24"/>
              </w:rPr>
            </w:pPr>
          </w:p>
          <w:p w14:paraId="07FE38EF" w14:textId="77777777" w:rsidR="00875771" w:rsidRPr="00875771" w:rsidRDefault="00875771" w:rsidP="00875771">
            <w:pPr>
              <w:widowControl/>
              <w:tabs>
                <w:tab w:val="left" w:pos="-1440"/>
                <w:tab w:val="left" w:pos="-720"/>
                <w:tab w:val="left" w:pos="0"/>
                <w:tab w:val="left" w:pos="474"/>
              </w:tabs>
              <w:suppressAutoHyphens/>
              <w:spacing w:line="240" w:lineRule="atLeast"/>
              <w:rPr>
                <w:snapToGrid/>
                <w:spacing w:val="-3"/>
                <w:szCs w:val="24"/>
              </w:rPr>
            </w:pPr>
          </w:p>
          <w:p w14:paraId="3EDADFD2" w14:textId="77777777" w:rsidR="00875771" w:rsidRPr="00875771" w:rsidRDefault="00875771" w:rsidP="00875771">
            <w:pPr>
              <w:widowControl/>
              <w:tabs>
                <w:tab w:val="left" w:pos="-1440"/>
                <w:tab w:val="left" w:pos="-720"/>
                <w:tab w:val="left" w:pos="0"/>
                <w:tab w:val="left" w:pos="474"/>
              </w:tabs>
              <w:suppressAutoHyphens/>
              <w:spacing w:line="240" w:lineRule="atLeast"/>
              <w:rPr>
                <w:snapToGrid/>
                <w:spacing w:val="-3"/>
                <w:szCs w:val="24"/>
              </w:rPr>
            </w:pPr>
          </w:p>
          <w:p w14:paraId="6DC96190" w14:textId="77777777" w:rsidR="00875771" w:rsidRPr="00875771" w:rsidRDefault="00875771" w:rsidP="00875771">
            <w:pPr>
              <w:widowControl/>
              <w:tabs>
                <w:tab w:val="left" w:pos="-1440"/>
                <w:tab w:val="left" w:pos="-720"/>
                <w:tab w:val="left" w:pos="0"/>
                <w:tab w:val="left" w:pos="474"/>
              </w:tabs>
              <w:suppressAutoHyphens/>
              <w:spacing w:line="240" w:lineRule="atLeast"/>
              <w:rPr>
                <w:snapToGrid/>
                <w:spacing w:val="-3"/>
                <w:szCs w:val="24"/>
              </w:rPr>
            </w:pPr>
          </w:p>
          <w:p w14:paraId="61B0CF31" w14:textId="77777777" w:rsidR="00875771" w:rsidRPr="00875771" w:rsidRDefault="00875771" w:rsidP="00875771">
            <w:pPr>
              <w:widowControl/>
              <w:tabs>
                <w:tab w:val="left" w:pos="-1440"/>
                <w:tab w:val="left" w:pos="-720"/>
                <w:tab w:val="left" w:pos="0"/>
                <w:tab w:val="left" w:pos="474"/>
              </w:tabs>
              <w:suppressAutoHyphens/>
              <w:spacing w:line="240" w:lineRule="atLeast"/>
              <w:rPr>
                <w:snapToGrid/>
                <w:spacing w:val="-3"/>
                <w:szCs w:val="24"/>
              </w:rPr>
            </w:pPr>
          </w:p>
          <w:p w14:paraId="57096AA2" w14:textId="77777777" w:rsidR="00875771" w:rsidRPr="00875771" w:rsidRDefault="00875771" w:rsidP="00875771">
            <w:pPr>
              <w:widowControl/>
              <w:tabs>
                <w:tab w:val="left" w:pos="-1440"/>
                <w:tab w:val="left" w:pos="-720"/>
                <w:tab w:val="left" w:pos="0"/>
                <w:tab w:val="left" w:pos="474"/>
              </w:tabs>
              <w:suppressAutoHyphens/>
              <w:spacing w:line="240" w:lineRule="atLeast"/>
              <w:rPr>
                <w:snapToGrid/>
                <w:spacing w:val="-3"/>
                <w:szCs w:val="24"/>
              </w:rPr>
            </w:pPr>
          </w:p>
          <w:p w14:paraId="1F4CAEE8" w14:textId="77777777" w:rsidR="00875771" w:rsidRPr="00875771" w:rsidRDefault="00875771" w:rsidP="00875771">
            <w:pPr>
              <w:widowControl/>
              <w:tabs>
                <w:tab w:val="left" w:pos="-1440"/>
                <w:tab w:val="left" w:pos="-720"/>
                <w:tab w:val="left" w:pos="0"/>
                <w:tab w:val="left" w:pos="474"/>
              </w:tabs>
              <w:suppressAutoHyphens/>
              <w:spacing w:line="240" w:lineRule="atLeast"/>
              <w:rPr>
                <w:snapToGrid/>
                <w:spacing w:val="-3"/>
                <w:szCs w:val="24"/>
              </w:rPr>
            </w:pPr>
          </w:p>
          <w:p w14:paraId="5BDEBCE4" w14:textId="77777777" w:rsidR="00875771" w:rsidRPr="00875771" w:rsidRDefault="00875771" w:rsidP="00875771">
            <w:pPr>
              <w:widowControl/>
              <w:tabs>
                <w:tab w:val="left" w:pos="-1440"/>
                <w:tab w:val="left" w:pos="-720"/>
                <w:tab w:val="left" w:pos="0"/>
                <w:tab w:val="left" w:pos="474"/>
              </w:tabs>
              <w:suppressAutoHyphens/>
              <w:spacing w:line="240" w:lineRule="atLeast"/>
              <w:rPr>
                <w:snapToGrid/>
                <w:spacing w:val="-3"/>
                <w:szCs w:val="24"/>
              </w:rPr>
            </w:pPr>
          </w:p>
          <w:p w14:paraId="0B016307" w14:textId="77777777" w:rsidR="00875771" w:rsidRPr="00875771" w:rsidRDefault="00875771" w:rsidP="00875771">
            <w:pPr>
              <w:widowControl/>
              <w:tabs>
                <w:tab w:val="left" w:pos="-1440"/>
                <w:tab w:val="left" w:pos="-720"/>
                <w:tab w:val="left" w:pos="0"/>
                <w:tab w:val="left" w:pos="474"/>
              </w:tabs>
              <w:suppressAutoHyphens/>
              <w:spacing w:line="240" w:lineRule="atLeast"/>
              <w:rPr>
                <w:snapToGrid/>
                <w:spacing w:val="-3"/>
                <w:szCs w:val="24"/>
              </w:rPr>
            </w:pPr>
          </w:p>
          <w:p w14:paraId="4F40C21C" w14:textId="77777777" w:rsidR="00875771" w:rsidRPr="00875771" w:rsidRDefault="00875771" w:rsidP="00875771">
            <w:pPr>
              <w:widowControl/>
              <w:tabs>
                <w:tab w:val="left" w:pos="-1440"/>
                <w:tab w:val="left" w:pos="-720"/>
                <w:tab w:val="left" w:pos="0"/>
                <w:tab w:val="left" w:pos="474"/>
              </w:tabs>
              <w:suppressAutoHyphens/>
              <w:spacing w:line="240" w:lineRule="atLeast"/>
              <w:rPr>
                <w:snapToGrid/>
                <w:spacing w:val="-3"/>
                <w:szCs w:val="24"/>
              </w:rPr>
            </w:pPr>
          </w:p>
          <w:p w14:paraId="0263795A" w14:textId="77777777" w:rsidR="00875771" w:rsidRPr="00875771" w:rsidRDefault="00875771" w:rsidP="00875771">
            <w:pPr>
              <w:widowControl/>
              <w:tabs>
                <w:tab w:val="left" w:pos="-1440"/>
                <w:tab w:val="left" w:pos="-720"/>
                <w:tab w:val="left" w:pos="0"/>
                <w:tab w:val="left" w:pos="474"/>
              </w:tabs>
              <w:suppressAutoHyphens/>
              <w:spacing w:after="54" w:line="240" w:lineRule="atLeast"/>
              <w:rPr>
                <w:snapToGrid/>
                <w:spacing w:val="-3"/>
                <w:szCs w:val="24"/>
              </w:rPr>
            </w:pPr>
          </w:p>
        </w:tc>
        <w:tc>
          <w:tcPr>
            <w:tcW w:w="2160" w:type="dxa"/>
            <w:tcBorders>
              <w:top w:val="double" w:sz="7" w:space="0" w:color="auto"/>
              <w:left w:val="single" w:sz="7" w:space="0" w:color="auto"/>
              <w:bottom w:val="double" w:sz="7" w:space="0" w:color="auto"/>
              <w:right w:val="nil"/>
            </w:tcBorders>
          </w:tcPr>
          <w:p w14:paraId="3D33289E" w14:textId="77777777" w:rsidR="00875771" w:rsidRPr="00875771" w:rsidRDefault="00875771" w:rsidP="00875771">
            <w:pPr>
              <w:widowControl/>
              <w:tabs>
                <w:tab w:val="left" w:pos="-1440"/>
                <w:tab w:val="left" w:pos="-720"/>
                <w:tab w:val="left" w:pos="0"/>
                <w:tab w:val="left" w:pos="474"/>
              </w:tabs>
              <w:suppressAutoHyphens/>
              <w:spacing w:before="90" w:after="54" w:line="240" w:lineRule="atLeast"/>
              <w:rPr>
                <w:snapToGrid/>
                <w:spacing w:val="-3"/>
                <w:szCs w:val="24"/>
              </w:rPr>
            </w:pPr>
          </w:p>
        </w:tc>
        <w:tc>
          <w:tcPr>
            <w:tcW w:w="2160" w:type="dxa"/>
            <w:tcBorders>
              <w:top w:val="double" w:sz="7" w:space="0" w:color="auto"/>
              <w:left w:val="single" w:sz="7" w:space="0" w:color="auto"/>
              <w:bottom w:val="double" w:sz="7" w:space="0" w:color="auto"/>
              <w:right w:val="nil"/>
            </w:tcBorders>
          </w:tcPr>
          <w:p w14:paraId="6EAA14B5" w14:textId="77777777" w:rsidR="00875771" w:rsidRPr="00875771" w:rsidRDefault="00875771" w:rsidP="00875771">
            <w:pPr>
              <w:widowControl/>
              <w:tabs>
                <w:tab w:val="left" w:pos="-1440"/>
                <w:tab w:val="left" w:pos="-720"/>
                <w:tab w:val="left" w:pos="0"/>
                <w:tab w:val="left" w:pos="474"/>
              </w:tabs>
              <w:suppressAutoHyphens/>
              <w:spacing w:before="90" w:after="54" w:line="240" w:lineRule="atLeast"/>
              <w:rPr>
                <w:snapToGrid/>
                <w:spacing w:val="-3"/>
                <w:szCs w:val="24"/>
              </w:rPr>
            </w:pPr>
          </w:p>
        </w:tc>
        <w:tc>
          <w:tcPr>
            <w:tcW w:w="2160" w:type="dxa"/>
            <w:tcBorders>
              <w:top w:val="double" w:sz="7" w:space="0" w:color="auto"/>
              <w:left w:val="single" w:sz="7" w:space="0" w:color="auto"/>
              <w:bottom w:val="double" w:sz="7" w:space="0" w:color="auto"/>
              <w:right w:val="nil"/>
            </w:tcBorders>
          </w:tcPr>
          <w:p w14:paraId="0DE95666" w14:textId="77777777" w:rsidR="00875771" w:rsidRPr="00875771" w:rsidRDefault="00875771" w:rsidP="00875771">
            <w:pPr>
              <w:widowControl/>
              <w:tabs>
                <w:tab w:val="left" w:pos="-1440"/>
                <w:tab w:val="left" w:pos="-720"/>
                <w:tab w:val="left" w:pos="0"/>
                <w:tab w:val="left" w:pos="474"/>
              </w:tabs>
              <w:suppressAutoHyphens/>
              <w:spacing w:before="90" w:after="54" w:line="240" w:lineRule="atLeast"/>
              <w:rPr>
                <w:snapToGrid/>
                <w:spacing w:val="-3"/>
                <w:szCs w:val="24"/>
              </w:rPr>
            </w:pPr>
          </w:p>
        </w:tc>
        <w:tc>
          <w:tcPr>
            <w:tcW w:w="2160" w:type="dxa"/>
            <w:tcBorders>
              <w:top w:val="double" w:sz="7" w:space="0" w:color="auto"/>
              <w:left w:val="single" w:sz="7" w:space="0" w:color="auto"/>
              <w:bottom w:val="double" w:sz="7" w:space="0" w:color="auto"/>
              <w:right w:val="nil"/>
            </w:tcBorders>
          </w:tcPr>
          <w:p w14:paraId="4BA4373C" w14:textId="77777777" w:rsidR="00875771" w:rsidRPr="00875771" w:rsidRDefault="00875771" w:rsidP="00875771">
            <w:pPr>
              <w:widowControl/>
              <w:tabs>
                <w:tab w:val="left" w:pos="-1440"/>
                <w:tab w:val="left" w:pos="-720"/>
                <w:tab w:val="left" w:pos="0"/>
                <w:tab w:val="left" w:pos="474"/>
              </w:tabs>
              <w:suppressAutoHyphens/>
              <w:spacing w:before="90" w:after="54" w:line="240" w:lineRule="atLeast"/>
              <w:rPr>
                <w:snapToGrid/>
                <w:spacing w:val="-3"/>
                <w:szCs w:val="24"/>
              </w:rPr>
            </w:pPr>
          </w:p>
        </w:tc>
        <w:tc>
          <w:tcPr>
            <w:tcW w:w="2160" w:type="dxa"/>
            <w:tcBorders>
              <w:top w:val="double" w:sz="7" w:space="0" w:color="auto"/>
              <w:left w:val="single" w:sz="7" w:space="0" w:color="auto"/>
              <w:bottom w:val="double" w:sz="7" w:space="0" w:color="auto"/>
              <w:right w:val="double" w:sz="7" w:space="0" w:color="auto"/>
            </w:tcBorders>
          </w:tcPr>
          <w:p w14:paraId="75E7CAC4" w14:textId="77777777" w:rsidR="00875771" w:rsidRPr="00875771" w:rsidRDefault="00875771" w:rsidP="00875771">
            <w:pPr>
              <w:widowControl/>
              <w:tabs>
                <w:tab w:val="left" w:pos="-1440"/>
                <w:tab w:val="left" w:pos="-720"/>
                <w:tab w:val="left" w:pos="0"/>
                <w:tab w:val="left" w:pos="474"/>
              </w:tabs>
              <w:suppressAutoHyphens/>
              <w:spacing w:before="90" w:after="54" w:line="240" w:lineRule="atLeast"/>
              <w:rPr>
                <w:snapToGrid/>
                <w:spacing w:val="-3"/>
                <w:szCs w:val="24"/>
              </w:rPr>
            </w:pPr>
          </w:p>
        </w:tc>
      </w:tr>
    </w:tbl>
    <w:p w14:paraId="2B16D769" w14:textId="77777777" w:rsidR="00875771" w:rsidRPr="00875771" w:rsidRDefault="00875771" w:rsidP="00875771">
      <w:pPr>
        <w:widowControl/>
        <w:rPr>
          <w:snapToGrid/>
          <w:szCs w:val="24"/>
        </w:rPr>
        <w:sectPr w:rsidR="00875771" w:rsidRPr="00875771" w:rsidSect="00875771">
          <w:footerReference w:type="default" r:id="rId69"/>
          <w:pgSz w:w="15840" w:h="12240" w:orient="landscape" w:code="1"/>
          <w:pgMar w:top="720" w:right="1440" w:bottom="720" w:left="1440" w:header="720" w:footer="720" w:gutter="0"/>
          <w:cols w:space="720"/>
          <w:docGrid w:linePitch="360"/>
        </w:sectPr>
      </w:pPr>
    </w:p>
    <w:p w14:paraId="2652AB5E" w14:textId="77777777" w:rsidR="00875771" w:rsidRPr="00875771" w:rsidRDefault="00875771" w:rsidP="00875771">
      <w:pPr>
        <w:keepNext/>
        <w:widowControl/>
        <w:jc w:val="center"/>
        <w:outlineLvl w:val="0"/>
        <w:rPr>
          <w:b/>
          <w:bCs/>
          <w:snapToGrid/>
          <w:sz w:val="28"/>
          <w:szCs w:val="24"/>
        </w:rPr>
      </w:pPr>
      <w:bookmarkStart w:id="205" w:name="_Cubing"/>
      <w:bookmarkEnd w:id="205"/>
      <w:r w:rsidRPr="00875771">
        <w:rPr>
          <w:b/>
          <w:bCs/>
          <w:snapToGrid/>
          <w:sz w:val="28"/>
          <w:szCs w:val="24"/>
        </w:rPr>
        <w:lastRenderedPageBreak/>
        <w:t>Cubing</w:t>
      </w:r>
    </w:p>
    <w:p w14:paraId="4C84EEEB" w14:textId="77777777" w:rsidR="00875771" w:rsidRPr="00875771" w:rsidRDefault="00875771" w:rsidP="00875771">
      <w:pPr>
        <w:widowControl/>
        <w:jc w:val="center"/>
        <w:rPr>
          <w:b/>
          <w:bCs/>
          <w:snapToGrid/>
          <w:sz w:val="28"/>
          <w:szCs w:val="24"/>
        </w:rPr>
      </w:pPr>
    </w:p>
    <w:p w14:paraId="22CE88F0" w14:textId="77777777" w:rsidR="00875771" w:rsidRPr="00875771" w:rsidRDefault="00875771" w:rsidP="00875771">
      <w:pPr>
        <w:widowControl/>
        <w:jc w:val="center"/>
        <w:rPr>
          <w:b/>
          <w:bCs/>
          <w:snapToGrid/>
          <w:sz w:val="28"/>
          <w:szCs w:val="24"/>
        </w:rPr>
      </w:pPr>
    </w:p>
    <w:p w14:paraId="68681150" w14:textId="77777777" w:rsidR="00875771" w:rsidRPr="00875771" w:rsidRDefault="00875771" w:rsidP="00875771">
      <w:pPr>
        <w:widowControl/>
        <w:rPr>
          <w:snapToGrid/>
          <w:szCs w:val="24"/>
        </w:rPr>
      </w:pPr>
      <w:r w:rsidRPr="00875771">
        <w:rPr>
          <w:snapToGrid/>
          <w:szCs w:val="24"/>
        </w:rPr>
        <w:t>After reading the story use a cube as a visual prop for the students.  (Cover a box in bright paper and write the six key words on each side.)</w:t>
      </w:r>
    </w:p>
    <w:p w14:paraId="7B6D17C1" w14:textId="77777777" w:rsidR="00875771" w:rsidRPr="00875771" w:rsidRDefault="00875771" w:rsidP="00875771">
      <w:pPr>
        <w:widowControl/>
        <w:rPr>
          <w:snapToGrid/>
          <w:szCs w:val="24"/>
        </w:rPr>
      </w:pPr>
    </w:p>
    <w:p w14:paraId="23354452" w14:textId="77777777" w:rsidR="00875771" w:rsidRPr="00875771" w:rsidRDefault="00875771" w:rsidP="00875771">
      <w:pPr>
        <w:widowControl/>
        <w:rPr>
          <w:snapToGrid/>
          <w:szCs w:val="24"/>
        </w:rPr>
      </w:pPr>
    </w:p>
    <w:p w14:paraId="4D8AC558" w14:textId="7DD9AC62" w:rsidR="00875771" w:rsidRPr="00875771" w:rsidRDefault="00875771" w:rsidP="00875771">
      <w:pPr>
        <w:widowControl/>
        <w:rPr>
          <w:snapToGrid/>
          <w:szCs w:val="24"/>
        </w:rPr>
      </w:pPr>
      <w:r>
        <w:rPr>
          <w:noProof/>
          <w:snapToGrid/>
          <w:sz w:val="20"/>
          <w:szCs w:val="24"/>
        </w:rPr>
        <mc:AlternateContent>
          <mc:Choice Requires="wps">
            <w:drawing>
              <wp:anchor distT="0" distB="0" distL="114300" distR="114300" simplePos="0" relativeHeight="251747328" behindDoc="0" locked="0" layoutInCell="1" allowOverlap="1" wp14:anchorId="14BECA19" wp14:editId="69DDD24C">
                <wp:simplePos x="0" y="0"/>
                <wp:positionH relativeFrom="column">
                  <wp:posOffset>2382520</wp:posOffset>
                </wp:positionH>
                <wp:positionV relativeFrom="paragraph">
                  <wp:posOffset>110490</wp:posOffset>
                </wp:positionV>
                <wp:extent cx="132080" cy="228600"/>
                <wp:effectExtent l="10795" t="5715" r="9525" b="13335"/>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08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1"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pt,8.7pt" to="198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"/>
            </w:pict>
          </mc:Fallback>
        </mc:AlternateContent>
      </w:r>
      <w:r>
        <w:rPr>
          <w:noProof/>
          <w:snapToGrid/>
          <w:sz w:val="20"/>
          <w:szCs w:val="24"/>
        </w:rPr>
        <mc:AlternateContent>
          <mc:Choice Requires="wps">
            <w:drawing>
              <wp:anchor distT="0" distB="0" distL="114300" distR="114300" simplePos="0" relativeHeight="251741184" behindDoc="0" locked="0" layoutInCell="1" allowOverlap="1" wp14:anchorId="765BCEC9" wp14:editId="456A3249">
                <wp:simplePos x="0" y="0"/>
                <wp:positionH relativeFrom="column">
                  <wp:posOffset>2514600</wp:posOffset>
                </wp:positionH>
                <wp:positionV relativeFrom="paragraph">
                  <wp:posOffset>110490</wp:posOffset>
                </wp:positionV>
                <wp:extent cx="914400" cy="0"/>
                <wp:effectExtent l="9525" t="5715" r="9525" b="13335"/>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0"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8.7pt" to="270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"/>
            </w:pict>
          </mc:Fallback>
        </mc:AlternateContent>
      </w:r>
      <w:r>
        <w:rPr>
          <w:noProof/>
          <w:snapToGrid/>
          <w:sz w:val="20"/>
          <w:szCs w:val="24"/>
        </w:rPr>
        <mc:AlternateContent>
          <mc:Choice Requires="wps">
            <w:drawing>
              <wp:anchor distT="0" distB="0" distL="114300" distR="114300" simplePos="0" relativeHeight="251742208" behindDoc="0" locked="0" layoutInCell="1" allowOverlap="1" wp14:anchorId="3B18ED94" wp14:editId="7FE3EEC1">
                <wp:simplePos x="0" y="0"/>
                <wp:positionH relativeFrom="column">
                  <wp:posOffset>3429000</wp:posOffset>
                </wp:positionH>
                <wp:positionV relativeFrom="paragraph">
                  <wp:posOffset>110490</wp:posOffset>
                </wp:positionV>
                <wp:extent cx="132080" cy="228600"/>
                <wp:effectExtent l="9525" t="5715" r="10795" b="13335"/>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8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9"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8.7pt" to="280.4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"/>
            </w:pict>
          </mc:Fallback>
        </mc:AlternateContent>
      </w:r>
    </w:p>
    <w:tbl>
      <w:tblPr>
        <w:tblW w:w="0" w:type="auto"/>
        <w:tblInd w:w="1308" w:type="dxa"/>
        <w:tblLook w:val="0000" w:firstRow="0" w:lastRow="0" w:firstColumn="0" w:lastColumn="0" w:noHBand="0" w:noVBand="0"/>
      </w:tblPr>
      <w:tblGrid>
        <w:gridCol w:w="607"/>
        <w:gridCol w:w="1915"/>
        <w:gridCol w:w="1915"/>
        <w:gridCol w:w="1915"/>
        <w:gridCol w:w="728"/>
      </w:tblGrid>
      <w:tr w:rsidR="00875771" w:rsidRPr="00875771" w14:paraId="1075A128" w14:textId="77777777" w:rsidTr="00875771">
        <w:tblPrEx>
          <w:tblCellMar>
            <w:top w:w="0" w:type="dxa"/>
            <w:bottom w:w="0" w:type="dxa"/>
          </w:tblCellMar>
        </w:tblPrEx>
        <w:tc>
          <w:tcPr>
            <w:tcW w:w="607" w:type="dxa"/>
          </w:tcPr>
          <w:p w14:paraId="5FC1ACB7" w14:textId="77777777" w:rsidR="00875771" w:rsidRPr="00875771" w:rsidRDefault="00875771" w:rsidP="00875771">
            <w:pPr>
              <w:widowControl/>
              <w:rPr>
                <w:snapToGrid/>
                <w:szCs w:val="24"/>
              </w:rPr>
            </w:pPr>
          </w:p>
        </w:tc>
        <w:tc>
          <w:tcPr>
            <w:tcW w:w="1915" w:type="dxa"/>
          </w:tcPr>
          <w:p w14:paraId="240BC9F7" w14:textId="77777777" w:rsidR="00875771" w:rsidRPr="00875771" w:rsidRDefault="00875771" w:rsidP="00875771">
            <w:pPr>
              <w:widowControl/>
              <w:rPr>
                <w:snapToGrid/>
                <w:szCs w:val="24"/>
              </w:rPr>
            </w:pPr>
          </w:p>
        </w:tc>
        <w:tc>
          <w:tcPr>
            <w:tcW w:w="1915" w:type="dxa"/>
            <w:tcBorders>
              <w:bottom w:val="single" w:sz="4" w:space="0" w:color="auto"/>
            </w:tcBorders>
          </w:tcPr>
          <w:p w14:paraId="734FC844" w14:textId="77777777" w:rsidR="00875771" w:rsidRPr="00875771" w:rsidRDefault="00875771" w:rsidP="00875771">
            <w:pPr>
              <w:widowControl/>
              <w:rPr>
                <w:snapToGrid/>
                <w:szCs w:val="24"/>
              </w:rPr>
            </w:pPr>
          </w:p>
        </w:tc>
        <w:tc>
          <w:tcPr>
            <w:tcW w:w="1915" w:type="dxa"/>
          </w:tcPr>
          <w:p w14:paraId="56C2DA1A" w14:textId="77777777" w:rsidR="00875771" w:rsidRPr="00875771" w:rsidRDefault="00875771" w:rsidP="00875771">
            <w:pPr>
              <w:widowControl/>
              <w:rPr>
                <w:snapToGrid/>
                <w:szCs w:val="24"/>
              </w:rPr>
            </w:pPr>
          </w:p>
        </w:tc>
        <w:tc>
          <w:tcPr>
            <w:tcW w:w="728" w:type="dxa"/>
          </w:tcPr>
          <w:p w14:paraId="0C360BF6" w14:textId="77777777" w:rsidR="00875771" w:rsidRPr="00875771" w:rsidRDefault="00875771" w:rsidP="00875771">
            <w:pPr>
              <w:widowControl/>
              <w:rPr>
                <w:snapToGrid/>
                <w:szCs w:val="24"/>
              </w:rPr>
            </w:pPr>
          </w:p>
        </w:tc>
      </w:tr>
      <w:tr w:rsidR="00875771" w:rsidRPr="00875771" w14:paraId="0D9A819B" w14:textId="77777777" w:rsidTr="00875771">
        <w:tblPrEx>
          <w:tblCellMar>
            <w:top w:w="0" w:type="dxa"/>
            <w:bottom w:w="0" w:type="dxa"/>
          </w:tblCellMar>
        </w:tblPrEx>
        <w:tc>
          <w:tcPr>
            <w:tcW w:w="607" w:type="dxa"/>
          </w:tcPr>
          <w:p w14:paraId="0BB42545" w14:textId="168024B7" w:rsidR="00875771" w:rsidRPr="00875771" w:rsidRDefault="00875771" w:rsidP="00875771">
            <w:pPr>
              <w:widowControl/>
              <w:rPr>
                <w:snapToGrid/>
                <w:szCs w:val="24"/>
              </w:rPr>
            </w:pPr>
            <w:r>
              <w:rPr>
                <w:noProof/>
                <w:snapToGrid/>
                <w:sz w:val="20"/>
                <w:szCs w:val="24"/>
              </w:rPr>
              <mc:AlternateContent>
                <mc:Choice Requires="wps">
                  <w:drawing>
                    <wp:anchor distT="0" distB="0" distL="114300" distR="114300" simplePos="0" relativeHeight="251743232" behindDoc="0" locked="0" layoutInCell="1" allowOverlap="1" wp14:anchorId="465F2AA5" wp14:editId="775517D4">
                      <wp:simplePos x="0" y="0"/>
                      <wp:positionH relativeFrom="column">
                        <wp:posOffset>83820</wp:posOffset>
                      </wp:positionH>
                      <wp:positionV relativeFrom="paragraph">
                        <wp:posOffset>1239520</wp:posOffset>
                      </wp:positionV>
                      <wp:extent cx="457200" cy="263525"/>
                      <wp:effectExtent l="9525" t="5715" r="9525" b="6985"/>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263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8" o:spid="_x0000_s1026" style="position:absolute;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97.6pt" to="42.6pt,1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"/>
                  </w:pict>
                </mc:Fallback>
              </mc:AlternateContent>
            </w:r>
          </w:p>
        </w:tc>
        <w:tc>
          <w:tcPr>
            <w:tcW w:w="1915" w:type="dxa"/>
            <w:tcBorders>
              <w:bottom w:val="single" w:sz="4" w:space="0" w:color="auto"/>
              <w:right w:val="single" w:sz="4" w:space="0" w:color="auto"/>
            </w:tcBorders>
          </w:tcPr>
          <w:p w14:paraId="19068237" w14:textId="3B2C57DC" w:rsidR="00875771" w:rsidRPr="00875771" w:rsidRDefault="00875771" w:rsidP="00875771">
            <w:pPr>
              <w:widowControl/>
              <w:rPr>
                <w:snapToGrid/>
                <w:szCs w:val="24"/>
              </w:rPr>
            </w:pPr>
            <w:r>
              <w:rPr>
                <w:noProof/>
                <w:snapToGrid/>
                <w:sz w:val="20"/>
                <w:szCs w:val="24"/>
              </w:rPr>
              <mc:AlternateContent>
                <mc:Choice Requires="wps">
                  <w:drawing>
                    <wp:anchor distT="0" distB="0" distL="114300" distR="114300" simplePos="0" relativeHeight="251740160" behindDoc="0" locked="0" layoutInCell="1" allowOverlap="1" wp14:anchorId="4BF3DAA6" wp14:editId="76BC91A5">
                      <wp:simplePos x="0" y="0"/>
                      <wp:positionH relativeFrom="column">
                        <wp:posOffset>917575</wp:posOffset>
                      </wp:positionH>
                      <wp:positionV relativeFrom="paragraph">
                        <wp:posOffset>1239520</wp:posOffset>
                      </wp:positionV>
                      <wp:extent cx="228600" cy="132080"/>
                      <wp:effectExtent l="9525" t="5715" r="9525" b="5080"/>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32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7"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25pt,97.6pt" to="90.2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"/>
                  </w:pict>
                </mc:Fallback>
              </mc:AlternateContent>
            </w:r>
            <w:r>
              <w:rPr>
                <w:noProof/>
                <w:snapToGrid/>
                <w:sz w:val="20"/>
                <w:szCs w:val="24"/>
              </w:rPr>
              <mc:AlternateContent>
                <mc:Choice Requires="wps">
                  <w:drawing>
                    <wp:anchor distT="0" distB="0" distL="114300" distR="114300" simplePos="0" relativeHeight="251739136" behindDoc="0" locked="0" layoutInCell="1" allowOverlap="1" wp14:anchorId="651802EC" wp14:editId="0454F9EB">
                      <wp:simplePos x="0" y="0"/>
                      <wp:positionH relativeFrom="column">
                        <wp:posOffset>155575</wp:posOffset>
                      </wp:positionH>
                      <wp:positionV relativeFrom="paragraph">
                        <wp:posOffset>1239520</wp:posOffset>
                      </wp:positionV>
                      <wp:extent cx="762000" cy="0"/>
                      <wp:effectExtent l="9525" t="5715" r="9525" b="13335"/>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6"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5pt,97.6pt" to="72.25pt,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0YAHAIAADc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"/>
                  </w:pict>
                </mc:Fallback>
              </mc:AlternateContent>
            </w:r>
          </w:p>
        </w:tc>
        <w:tc>
          <w:tcPr>
            <w:tcW w:w="1915" w:type="dxa"/>
            <w:tcBorders>
              <w:top w:val="single" w:sz="4" w:space="0" w:color="auto"/>
              <w:left w:val="single" w:sz="4" w:space="0" w:color="auto"/>
              <w:bottom w:val="single" w:sz="4" w:space="0" w:color="auto"/>
              <w:right w:val="single" w:sz="4" w:space="0" w:color="auto"/>
            </w:tcBorders>
          </w:tcPr>
          <w:p w14:paraId="29BE29A9" w14:textId="77777777" w:rsidR="00875771" w:rsidRPr="00875771" w:rsidRDefault="00875771" w:rsidP="00875771">
            <w:pPr>
              <w:widowControl/>
              <w:rPr>
                <w:snapToGrid/>
                <w:szCs w:val="24"/>
              </w:rPr>
            </w:pPr>
          </w:p>
          <w:p w14:paraId="7F50FC47" w14:textId="77777777" w:rsidR="00875771" w:rsidRPr="00875771" w:rsidRDefault="00875771" w:rsidP="00875771">
            <w:pPr>
              <w:widowControl/>
              <w:rPr>
                <w:snapToGrid/>
                <w:szCs w:val="24"/>
              </w:rPr>
            </w:pPr>
          </w:p>
          <w:p w14:paraId="60EB1F5C" w14:textId="77777777" w:rsidR="00875771" w:rsidRPr="00875771" w:rsidRDefault="00875771" w:rsidP="00875771">
            <w:pPr>
              <w:widowControl/>
              <w:rPr>
                <w:snapToGrid/>
                <w:szCs w:val="24"/>
              </w:rPr>
            </w:pPr>
          </w:p>
          <w:p w14:paraId="371EF818" w14:textId="77777777" w:rsidR="00875771" w:rsidRPr="00875771" w:rsidRDefault="00875771" w:rsidP="00875771">
            <w:pPr>
              <w:widowControl/>
              <w:rPr>
                <w:snapToGrid/>
                <w:szCs w:val="24"/>
              </w:rPr>
            </w:pPr>
          </w:p>
          <w:p w14:paraId="3A208B3C" w14:textId="77777777" w:rsidR="00875771" w:rsidRPr="00875771" w:rsidRDefault="00875771" w:rsidP="00875771">
            <w:pPr>
              <w:widowControl/>
              <w:rPr>
                <w:snapToGrid/>
                <w:szCs w:val="24"/>
              </w:rPr>
            </w:pPr>
            <w:r w:rsidRPr="00875771">
              <w:rPr>
                <w:snapToGrid/>
                <w:szCs w:val="24"/>
              </w:rPr>
              <w:t>1.  Describe it.</w:t>
            </w:r>
          </w:p>
          <w:p w14:paraId="0D8A4076" w14:textId="77777777" w:rsidR="00875771" w:rsidRPr="00875771" w:rsidRDefault="00875771" w:rsidP="00875771">
            <w:pPr>
              <w:widowControl/>
              <w:rPr>
                <w:snapToGrid/>
                <w:szCs w:val="24"/>
              </w:rPr>
            </w:pPr>
          </w:p>
          <w:p w14:paraId="0BD7A32C" w14:textId="77777777" w:rsidR="00875771" w:rsidRPr="00875771" w:rsidRDefault="00875771" w:rsidP="00875771">
            <w:pPr>
              <w:widowControl/>
              <w:rPr>
                <w:snapToGrid/>
                <w:szCs w:val="24"/>
              </w:rPr>
            </w:pPr>
          </w:p>
          <w:p w14:paraId="6A9B7A37" w14:textId="77777777" w:rsidR="00875771" w:rsidRPr="00875771" w:rsidRDefault="00875771" w:rsidP="00875771">
            <w:pPr>
              <w:widowControl/>
              <w:rPr>
                <w:snapToGrid/>
                <w:szCs w:val="24"/>
              </w:rPr>
            </w:pPr>
          </w:p>
        </w:tc>
        <w:tc>
          <w:tcPr>
            <w:tcW w:w="1915" w:type="dxa"/>
            <w:tcBorders>
              <w:left w:val="single" w:sz="4" w:space="0" w:color="auto"/>
              <w:bottom w:val="single" w:sz="4" w:space="0" w:color="auto"/>
            </w:tcBorders>
          </w:tcPr>
          <w:p w14:paraId="69AC88C3" w14:textId="729CF431" w:rsidR="00875771" w:rsidRPr="00875771" w:rsidRDefault="00875771" w:rsidP="00875771">
            <w:pPr>
              <w:widowControl/>
              <w:rPr>
                <w:snapToGrid/>
                <w:szCs w:val="24"/>
              </w:rPr>
            </w:pPr>
            <w:r>
              <w:rPr>
                <w:noProof/>
                <w:snapToGrid/>
                <w:sz w:val="20"/>
                <w:szCs w:val="24"/>
              </w:rPr>
              <mc:AlternateContent>
                <mc:Choice Requires="wps">
                  <w:drawing>
                    <wp:anchor distT="0" distB="0" distL="114300" distR="114300" simplePos="0" relativeHeight="251738112" behindDoc="0" locked="0" layoutInCell="1" allowOverlap="1" wp14:anchorId="6534F1CC" wp14:editId="1DD43FB6">
                      <wp:simplePos x="0" y="0"/>
                      <wp:positionH relativeFrom="column">
                        <wp:posOffset>-66675</wp:posOffset>
                      </wp:positionH>
                      <wp:positionV relativeFrom="paragraph">
                        <wp:posOffset>1221740</wp:posOffset>
                      </wp:positionV>
                      <wp:extent cx="228600" cy="132715"/>
                      <wp:effectExtent l="9525" t="6985" r="9525" b="1270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32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5"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96.2pt" to="12.75pt,1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"/>
                  </w:pict>
                </mc:Fallback>
              </mc:AlternateContent>
            </w:r>
            <w:r>
              <w:rPr>
                <w:noProof/>
                <w:snapToGrid/>
                <w:sz w:val="20"/>
                <w:szCs w:val="24"/>
              </w:rPr>
              <mc:AlternateContent>
                <mc:Choice Requires="wps">
                  <w:drawing>
                    <wp:anchor distT="0" distB="0" distL="114300" distR="114300" simplePos="0" relativeHeight="251737088" behindDoc="0" locked="0" layoutInCell="1" allowOverlap="1" wp14:anchorId="3B2D05B0" wp14:editId="2EDD65A9">
                      <wp:simplePos x="0" y="0"/>
                      <wp:positionH relativeFrom="column">
                        <wp:posOffset>161925</wp:posOffset>
                      </wp:positionH>
                      <wp:positionV relativeFrom="paragraph">
                        <wp:posOffset>1239520</wp:posOffset>
                      </wp:positionV>
                      <wp:extent cx="685800" cy="0"/>
                      <wp:effectExtent l="9525" t="5715" r="9525" b="13335"/>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4"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5pt,97.6pt" to="66.75pt,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"/>
                  </w:pict>
                </mc:Fallback>
              </mc:AlternateContent>
            </w:r>
            <w:r>
              <w:rPr>
                <w:noProof/>
                <w:snapToGrid/>
                <w:sz w:val="20"/>
                <w:szCs w:val="24"/>
              </w:rPr>
              <mc:AlternateContent>
                <mc:Choice Requires="wps">
                  <w:drawing>
                    <wp:anchor distT="0" distB="0" distL="114300" distR="114300" simplePos="0" relativeHeight="251736064" behindDoc="0" locked="0" layoutInCell="1" allowOverlap="1" wp14:anchorId="493FFDF7" wp14:editId="7AA38ECD">
                      <wp:simplePos x="0" y="0"/>
                      <wp:positionH relativeFrom="column">
                        <wp:posOffset>847725</wp:posOffset>
                      </wp:positionH>
                      <wp:positionV relativeFrom="paragraph">
                        <wp:posOffset>1230630</wp:posOffset>
                      </wp:positionV>
                      <wp:extent cx="609600" cy="351790"/>
                      <wp:effectExtent l="9525" t="6350" r="9525" b="13335"/>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9600" cy="3517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3" o:spid="_x0000_s1026" style="position:absolute;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75pt,96.9pt" to="114.75pt,1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"/>
                  </w:pict>
                </mc:Fallback>
              </mc:AlternateContent>
            </w:r>
          </w:p>
        </w:tc>
        <w:tc>
          <w:tcPr>
            <w:tcW w:w="728" w:type="dxa"/>
          </w:tcPr>
          <w:p w14:paraId="1B07998D" w14:textId="77777777" w:rsidR="00875771" w:rsidRPr="00875771" w:rsidRDefault="00875771" w:rsidP="00875771">
            <w:pPr>
              <w:widowControl/>
              <w:rPr>
                <w:snapToGrid/>
                <w:szCs w:val="24"/>
              </w:rPr>
            </w:pPr>
          </w:p>
        </w:tc>
      </w:tr>
      <w:tr w:rsidR="00875771" w:rsidRPr="00875771" w14:paraId="193FA07A" w14:textId="77777777" w:rsidTr="00875771">
        <w:tblPrEx>
          <w:tblCellMar>
            <w:top w:w="0" w:type="dxa"/>
            <w:bottom w:w="0" w:type="dxa"/>
          </w:tblCellMar>
        </w:tblPrEx>
        <w:tc>
          <w:tcPr>
            <w:tcW w:w="607" w:type="dxa"/>
            <w:tcBorders>
              <w:right w:val="single" w:sz="4" w:space="0" w:color="auto"/>
            </w:tcBorders>
          </w:tcPr>
          <w:p w14:paraId="7B6AC071" w14:textId="14B6C55A" w:rsidR="00875771" w:rsidRPr="00875771" w:rsidRDefault="00875771" w:rsidP="00875771">
            <w:pPr>
              <w:widowControl/>
              <w:rPr>
                <w:snapToGrid/>
                <w:szCs w:val="24"/>
              </w:rPr>
            </w:pPr>
            <w:r>
              <w:rPr>
                <w:noProof/>
                <w:snapToGrid/>
                <w:sz w:val="20"/>
                <w:szCs w:val="24"/>
              </w:rPr>
              <mc:AlternateContent>
                <mc:Choice Requires="wps">
                  <w:drawing>
                    <wp:anchor distT="0" distB="0" distL="114300" distR="114300" simplePos="0" relativeHeight="251744256" behindDoc="0" locked="0" layoutInCell="1" allowOverlap="1" wp14:anchorId="36FEBC15" wp14:editId="18F89D49">
                      <wp:simplePos x="0" y="0"/>
                      <wp:positionH relativeFrom="column">
                        <wp:posOffset>83820</wp:posOffset>
                      </wp:positionH>
                      <wp:positionV relativeFrom="paragraph">
                        <wp:posOffset>1088390</wp:posOffset>
                      </wp:positionV>
                      <wp:extent cx="609600" cy="352425"/>
                      <wp:effectExtent l="9525" t="5715" r="9525" b="13335"/>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352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2"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85.7pt" to="54.6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"/>
                  </w:pict>
                </mc:Fallback>
              </mc:AlternateContent>
            </w:r>
            <w:r>
              <w:rPr>
                <w:noProof/>
                <w:snapToGrid/>
                <w:sz w:val="20"/>
                <w:szCs w:val="24"/>
              </w:rPr>
              <mc:AlternateContent>
                <mc:Choice Requires="wps">
                  <w:drawing>
                    <wp:anchor distT="0" distB="0" distL="114300" distR="114300" simplePos="0" relativeHeight="251730944" behindDoc="0" locked="0" layoutInCell="1" allowOverlap="1" wp14:anchorId="658232D1" wp14:editId="329AC67E">
                      <wp:simplePos x="0" y="0"/>
                      <wp:positionH relativeFrom="column">
                        <wp:posOffset>96520</wp:posOffset>
                      </wp:positionH>
                      <wp:positionV relativeFrom="paragraph">
                        <wp:posOffset>59690</wp:posOffset>
                      </wp:positionV>
                      <wp:extent cx="0" cy="1029970"/>
                      <wp:effectExtent l="12700" t="5715" r="6350" b="12065"/>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9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1"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4.7pt" to="7.6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"/>
                  </w:pict>
                </mc:Fallback>
              </mc:AlternateContent>
            </w:r>
          </w:p>
        </w:tc>
        <w:tc>
          <w:tcPr>
            <w:tcW w:w="1915" w:type="dxa"/>
            <w:tcBorders>
              <w:top w:val="single" w:sz="4" w:space="0" w:color="auto"/>
              <w:left w:val="single" w:sz="4" w:space="0" w:color="auto"/>
              <w:bottom w:val="single" w:sz="4" w:space="0" w:color="auto"/>
              <w:right w:val="single" w:sz="4" w:space="0" w:color="auto"/>
            </w:tcBorders>
          </w:tcPr>
          <w:p w14:paraId="4965A48A" w14:textId="77777777" w:rsidR="00875771" w:rsidRPr="00875771" w:rsidRDefault="00875771" w:rsidP="00875771">
            <w:pPr>
              <w:widowControl/>
              <w:rPr>
                <w:snapToGrid/>
                <w:szCs w:val="24"/>
              </w:rPr>
            </w:pPr>
          </w:p>
          <w:p w14:paraId="5B6614C7" w14:textId="77777777" w:rsidR="00875771" w:rsidRPr="00875771" w:rsidRDefault="00875771" w:rsidP="00875771">
            <w:pPr>
              <w:widowControl/>
              <w:rPr>
                <w:snapToGrid/>
                <w:szCs w:val="24"/>
              </w:rPr>
            </w:pPr>
          </w:p>
          <w:p w14:paraId="7637FD8B" w14:textId="77777777" w:rsidR="00875771" w:rsidRPr="00875771" w:rsidRDefault="00875771" w:rsidP="00875771">
            <w:pPr>
              <w:widowControl/>
              <w:rPr>
                <w:snapToGrid/>
                <w:szCs w:val="24"/>
              </w:rPr>
            </w:pPr>
          </w:p>
          <w:p w14:paraId="5D06A2DF" w14:textId="77777777" w:rsidR="00875771" w:rsidRPr="00875771" w:rsidRDefault="00875771" w:rsidP="00875771">
            <w:pPr>
              <w:widowControl/>
              <w:rPr>
                <w:snapToGrid/>
                <w:szCs w:val="24"/>
              </w:rPr>
            </w:pPr>
            <w:r w:rsidRPr="00875771">
              <w:rPr>
                <w:snapToGrid/>
                <w:szCs w:val="24"/>
              </w:rPr>
              <w:t>2.  Compare it.</w:t>
            </w:r>
          </w:p>
        </w:tc>
        <w:tc>
          <w:tcPr>
            <w:tcW w:w="1915" w:type="dxa"/>
            <w:tcBorders>
              <w:top w:val="single" w:sz="4" w:space="0" w:color="auto"/>
              <w:left w:val="single" w:sz="4" w:space="0" w:color="auto"/>
              <w:bottom w:val="single" w:sz="4" w:space="0" w:color="auto"/>
              <w:right w:val="single" w:sz="4" w:space="0" w:color="auto"/>
            </w:tcBorders>
          </w:tcPr>
          <w:p w14:paraId="62A33C12" w14:textId="77777777" w:rsidR="00875771" w:rsidRPr="00875771" w:rsidRDefault="00875771" w:rsidP="00875771">
            <w:pPr>
              <w:widowControl/>
              <w:rPr>
                <w:snapToGrid/>
                <w:szCs w:val="24"/>
              </w:rPr>
            </w:pPr>
          </w:p>
          <w:p w14:paraId="2B44706F" w14:textId="77777777" w:rsidR="00875771" w:rsidRPr="00875771" w:rsidRDefault="00875771" w:rsidP="00875771">
            <w:pPr>
              <w:widowControl/>
              <w:rPr>
                <w:snapToGrid/>
                <w:szCs w:val="24"/>
              </w:rPr>
            </w:pPr>
          </w:p>
          <w:p w14:paraId="7B9A0965" w14:textId="77777777" w:rsidR="00875771" w:rsidRPr="00875771" w:rsidRDefault="00875771" w:rsidP="00875771">
            <w:pPr>
              <w:widowControl/>
              <w:rPr>
                <w:snapToGrid/>
                <w:szCs w:val="24"/>
              </w:rPr>
            </w:pPr>
          </w:p>
          <w:p w14:paraId="5F6754EF" w14:textId="77777777" w:rsidR="00875771" w:rsidRPr="00875771" w:rsidRDefault="00875771" w:rsidP="00875771">
            <w:pPr>
              <w:widowControl/>
              <w:rPr>
                <w:snapToGrid/>
                <w:szCs w:val="24"/>
              </w:rPr>
            </w:pPr>
            <w:r w:rsidRPr="00875771">
              <w:rPr>
                <w:snapToGrid/>
                <w:szCs w:val="24"/>
              </w:rPr>
              <w:t>3.  Associate it.</w:t>
            </w:r>
          </w:p>
          <w:p w14:paraId="1A324EBC" w14:textId="77777777" w:rsidR="00875771" w:rsidRPr="00875771" w:rsidRDefault="00875771" w:rsidP="00875771">
            <w:pPr>
              <w:widowControl/>
              <w:rPr>
                <w:snapToGrid/>
                <w:szCs w:val="24"/>
              </w:rPr>
            </w:pPr>
          </w:p>
        </w:tc>
        <w:tc>
          <w:tcPr>
            <w:tcW w:w="1915" w:type="dxa"/>
            <w:tcBorders>
              <w:top w:val="single" w:sz="4" w:space="0" w:color="auto"/>
              <w:left w:val="single" w:sz="4" w:space="0" w:color="auto"/>
              <w:bottom w:val="single" w:sz="4" w:space="0" w:color="auto"/>
              <w:right w:val="single" w:sz="4" w:space="0" w:color="auto"/>
            </w:tcBorders>
          </w:tcPr>
          <w:p w14:paraId="17034A15" w14:textId="77777777" w:rsidR="00875771" w:rsidRPr="00875771" w:rsidRDefault="00875771" w:rsidP="00875771">
            <w:pPr>
              <w:widowControl/>
              <w:rPr>
                <w:snapToGrid/>
                <w:szCs w:val="24"/>
              </w:rPr>
            </w:pPr>
          </w:p>
          <w:p w14:paraId="743DBB8D" w14:textId="77777777" w:rsidR="00875771" w:rsidRPr="00875771" w:rsidRDefault="00875771" w:rsidP="00875771">
            <w:pPr>
              <w:widowControl/>
              <w:rPr>
                <w:snapToGrid/>
                <w:szCs w:val="24"/>
              </w:rPr>
            </w:pPr>
          </w:p>
          <w:p w14:paraId="7F510BB3" w14:textId="77777777" w:rsidR="00875771" w:rsidRPr="00875771" w:rsidRDefault="00875771" w:rsidP="00875771">
            <w:pPr>
              <w:widowControl/>
              <w:rPr>
                <w:snapToGrid/>
                <w:szCs w:val="24"/>
              </w:rPr>
            </w:pPr>
          </w:p>
          <w:p w14:paraId="633ADF6A" w14:textId="77777777" w:rsidR="00875771" w:rsidRPr="00875771" w:rsidRDefault="00875771" w:rsidP="00875771">
            <w:pPr>
              <w:widowControl/>
              <w:rPr>
                <w:snapToGrid/>
                <w:szCs w:val="24"/>
              </w:rPr>
            </w:pPr>
            <w:r w:rsidRPr="00875771">
              <w:rPr>
                <w:snapToGrid/>
                <w:szCs w:val="24"/>
              </w:rPr>
              <w:t>4</w:t>
            </w:r>
            <w:proofErr w:type="gramStart"/>
            <w:r w:rsidRPr="00875771">
              <w:rPr>
                <w:snapToGrid/>
                <w:szCs w:val="24"/>
              </w:rPr>
              <w:t>,  Analyze</w:t>
            </w:r>
            <w:proofErr w:type="gramEnd"/>
            <w:r w:rsidRPr="00875771">
              <w:rPr>
                <w:snapToGrid/>
                <w:szCs w:val="24"/>
              </w:rPr>
              <w:t xml:space="preserve"> it.</w:t>
            </w:r>
          </w:p>
          <w:p w14:paraId="6499DC6B" w14:textId="77777777" w:rsidR="00875771" w:rsidRPr="00875771" w:rsidRDefault="00875771" w:rsidP="00875771">
            <w:pPr>
              <w:widowControl/>
              <w:rPr>
                <w:snapToGrid/>
                <w:szCs w:val="24"/>
              </w:rPr>
            </w:pPr>
          </w:p>
          <w:p w14:paraId="7DA9D8D2" w14:textId="1FE0166B" w:rsidR="00875771" w:rsidRPr="00875771" w:rsidRDefault="00875771" w:rsidP="00875771">
            <w:pPr>
              <w:widowControl/>
              <w:rPr>
                <w:snapToGrid/>
                <w:szCs w:val="24"/>
              </w:rPr>
            </w:pPr>
            <w:r>
              <w:rPr>
                <w:noProof/>
                <w:snapToGrid/>
                <w:sz w:val="20"/>
                <w:szCs w:val="24"/>
              </w:rPr>
              <mc:AlternateContent>
                <mc:Choice Requires="wps">
                  <w:drawing>
                    <wp:anchor distT="0" distB="0" distL="114300" distR="114300" simplePos="0" relativeHeight="251746304" behindDoc="0" locked="0" layoutInCell="1" allowOverlap="1" wp14:anchorId="4EE456D0" wp14:editId="0D917271">
                      <wp:simplePos x="0" y="0"/>
                      <wp:positionH relativeFrom="column">
                        <wp:posOffset>923925</wp:posOffset>
                      </wp:positionH>
                      <wp:positionV relativeFrom="paragraph">
                        <wp:posOffset>22225</wp:posOffset>
                      </wp:positionV>
                      <wp:extent cx="533400" cy="533400"/>
                      <wp:effectExtent l="9525" t="5715" r="9525" b="13335"/>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533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0" o:spid="_x0000_s1026" style="position:absolute;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5pt,1.75pt" to="114.7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"/>
                  </w:pict>
                </mc:Fallback>
              </mc:AlternateContent>
            </w:r>
          </w:p>
          <w:p w14:paraId="77EFFC54" w14:textId="445A31F2" w:rsidR="00875771" w:rsidRPr="00875771" w:rsidRDefault="00875771" w:rsidP="00875771">
            <w:pPr>
              <w:widowControl/>
              <w:rPr>
                <w:snapToGrid/>
                <w:szCs w:val="24"/>
              </w:rPr>
            </w:pPr>
            <w:r>
              <w:rPr>
                <w:noProof/>
                <w:snapToGrid/>
                <w:sz w:val="20"/>
                <w:szCs w:val="24"/>
              </w:rPr>
              <mc:AlternateContent>
                <mc:Choice Requires="wps">
                  <w:drawing>
                    <wp:anchor distT="0" distB="0" distL="114300" distR="114300" simplePos="0" relativeHeight="251732992" behindDoc="0" locked="0" layoutInCell="1" allowOverlap="1" wp14:anchorId="28E35011" wp14:editId="730C926C">
                      <wp:simplePos x="0" y="0"/>
                      <wp:positionH relativeFrom="column">
                        <wp:posOffset>-66675</wp:posOffset>
                      </wp:positionH>
                      <wp:positionV relativeFrom="paragraph">
                        <wp:posOffset>151765</wp:posOffset>
                      </wp:positionV>
                      <wp:extent cx="228600" cy="228600"/>
                      <wp:effectExtent l="9525" t="5715" r="9525" b="13335"/>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9"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11.95pt" to="12.7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"/>
                  </w:pict>
                </mc:Fallback>
              </mc:AlternateContent>
            </w:r>
          </w:p>
        </w:tc>
        <w:tc>
          <w:tcPr>
            <w:tcW w:w="728" w:type="dxa"/>
            <w:tcBorders>
              <w:left w:val="single" w:sz="4" w:space="0" w:color="auto"/>
            </w:tcBorders>
          </w:tcPr>
          <w:p w14:paraId="4CB00F16" w14:textId="7FDB3848" w:rsidR="00875771" w:rsidRPr="00875771" w:rsidRDefault="00875771" w:rsidP="00875771">
            <w:pPr>
              <w:widowControl/>
              <w:rPr>
                <w:snapToGrid/>
                <w:szCs w:val="24"/>
              </w:rPr>
            </w:pPr>
            <w:r>
              <w:rPr>
                <w:noProof/>
                <w:snapToGrid/>
                <w:sz w:val="20"/>
                <w:szCs w:val="24"/>
              </w:rPr>
              <mc:AlternateContent>
                <mc:Choice Requires="wps">
                  <w:drawing>
                    <wp:anchor distT="0" distB="0" distL="114300" distR="114300" simplePos="0" relativeHeight="251735040" behindDoc="0" locked="0" layoutInCell="1" allowOverlap="1" wp14:anchorId="3383623C" wp14:editId="60D25386">
                      <wp:simplePos x="0" y="0"/>
                      <wp:positionH relativeFrom="column">
                        <wp:posOffset>241300</wp:posOffset>
                      </wp:positionH>
                      <wp:positionV relativeFrom="paragraph">
                        <wp:posOffset>173990</wp:posOffset>
                      </wp:positionV>
                      <wp:extent cx="0" cy="685800"/>
                      <wp:effectExtent l="9525" t="5715" r="9525" b="13335"/>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8"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13.7pt" to="19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"/>
                  </w:pict>
                </mc:Fallback>
              </mc:AlternateContent>
            </w:r>
          </w:p>
        </w:tc>
      </w:tr>
      <w:tr w:rsidR="00875771" w:rsidRPr="00875771" w14:paraId="43FC9EDB" w14:textId="77777777" w:rsidTr="00875771">
        <w:tblPrEx>
          <w:tblCellMar>
            <w:top w:w="0" w:type="dxa"/>
            <w:bottom w:w="0" w:type="dxa"/>
          </w:tblCellMar>
        </w:tblPrEx>
        <w:tc>
          <w:tcPr>
            <w:tcW w:w="607" w:type="dxa"/>
          </w:tcPr>
          <w:p w14:paraId="38FC27DC" w14:textId="77777777" w:rsidR="00875771" w:rsidRPr="00875771" w:rsidRDefault="00875771" w:rsidP="00875771">
            <w:pPr>
              <w:widowControl/>
              <w:rPr>
                <w:snapToGrid/>
                <w:szCs w:val="24"/>
              </w:rPr>
            </w:pPr>
          </w:p>
        </w:tc>
        <w:tc>
          <w:tcPr>
            <w:tcW w:w="1915" w:type="dxa"/>
            <w:tcBorders>
              <w:top w:val="single" w:sz="4" w:space="0" w:color="auto"/>
              <w:right w:val="single" w:sz="4" w:space="0" w:color="auto"/>
            </w:tcBorders>
          </w:tcPr>
          <w:p w14:paraId="3C91FDF6" w14:textId="2AE763CE" w:rsidR="00875771" w:rsidRPr="00875771" w:rsidRDefault="00875771" w:rsidP="00875771">
            <w:pPr>
              <w:widowControl/>
              <w:rPr>
                <w:snapToGrid/>
                <w:szCs w:val="24"/>
              </w:rPr>
            </w:pPr>
            <w:r>
              <w:rPr>
                <w:noProof/>
                <w:snapToGrid/>
                <w:sz w:val="20"/>
                <w:szCs w:val="24"/>
              </w:rPr>
              <mc:AlternateContent>
                <mc:Choice Requires="wps">
                  <w:drawing>
                    <wp:anchor distT="0" distB="0" distL="114300" distR="114300" simplePos="0" relativeHeight="251745280" behindDoc="0" locked="0" layoutInCell="1" allowOverlap="1" wp14:anchorId="525C6B44" wp14:editId="56BCFA9E">
                      <wp:simplePos x="0" y="0"/>
                      <wp:positionH relativeFrom="column">
                        <wp:posOffset>307975</wp:posOffset>
                      </wp:positionH>
                      <wp:positionV relativeFrom="paragraph">
                        <wp:posOffset>198755</wp:posOffset>
                      </wp:positionV>
                      <wp:extent cx="533400" cy="0"/>
                      <wp:effectExtent l="9525" t="5715" r="9525" b="13335"/>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7"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5pt,15.65pt" to="66.2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IiWHgIAADc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"/>
                  </w:pict>
                </mc:Fallback>
              </mc:AlternateContent>
            </w:r>
            <w:r>
              <w:rPr>
                <w:noProof/>
                <w:snapToGrid/>
                <w:sz w:val="20"/>
                <w:szCs w:val="24"/>
              </w:rPr>
              <mc:AlternateContent>
                <mc:Choice Requires="wps">
                  <w:drawing>
                    <wp:anchor distT="0" distB="0" distL="114300" distR="114300" simplePos="0" relativeHeight="251731968" behindDoc="0" locked="0" layoutInCell="1" allowOverlap="1" wp14:anchorId="3E8BF6E1" wp14:editId="3648D306">
                      <wp:simplePos x="0" y="0"/>
                      <wp:positionH relativeFrom="column">
                        <wp:posOffset>841375</wp:posOffset>
                      </wp:positionH>
                      <wp:positionV relativeFrom="paragraph">
                        <wp:posOffset>22225</wp:posOffset>
                      </wp:positionV>
                      <wp:extent cx="304800" cy="176530"/>
                      <wp:effectExtent l="9525" t="10160" r="9525" b="13335"/>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176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6"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25pt,1.75pt" to="90.2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"/>
                  </w:pict>
                </mc:Fallback>
              </mc:AlternateContent>
            </w:r>
          </w:p>
        </w:tc>
        <w:tc>
          <w:tcPr>
            <w:tcW w:w="1915" w:type="dxa"/>
            <w:tcBorders>
              <w:top w:val="single" w:sz="4" w:space="0" w:color="auto"/>
              <w:left w:val="single" w:sz="4" w:space="0" w:color="auto"/>
              <w:bottom w:val="single" w:sz="4" w:space="0" w:color="auto"/>
              <w:right w:val="single" w:sz="4" w:space="0" w:color="auto"/>
            </w:tcBorders>
          </w:tcPr>
          <w:p w14:paraId="47C89471" w14:textId="77777777" w:rsidR="00875771" w:rsidRPr="00875771" w:rsidRDefault="00875771" w:rsidP="00875771">
            <w:pPr>
              <w:widowControl/>
              <w:rPr>
                <w:snapToGrid/>
                <w:szCs w:val="24"/>
              </w:rPr>
            </w:pPr>
          </w:p>
          <w:p w14:paraId="74F3973A" w14:textId="77777777" w:rsidR="00875771" w:rsidRPr="00875771" w:rsidRDefault="00875771" w:rsidP="00875771">
            <w:pPr>
              <w:widowControl/>
              <w:rPr>
                <w:snapToGrid/>
                <w:szCs w:val="24"/>
              </w:rPr>
            </w:pPr>
          </w:p>
          <w:p w14:paraId="3FFD86A7" w14:textId="77777777" w:rsidR="00875771" w:rsidRPr="00875771" w:rsidRDefault="00875771" w:rsidP="00875771">
            <w:pPr>
              <w:widowControl/>
              <w:rPr>
                <w:snapToGrid/>
                <w:szCs w:val="24"/>
              </w:rPr>
            </w:pPr>
          </w:p>
          <w:p w14:paraId="7C2394CC" w14:textId="77777777" w:rsidR="00875771" w:rsidRPr="00875771" w:rsidRDefault="00875771" w:rsidP="00875771">
            <w:pPr>
              <w:widowControl/>
              <w:rPr>
                <w:snapToGrid/>
                <w:szCs w:val="24"/>
              </w:rPr>
            </w:pPr>
            <w:r w:rsidRPr="00875771">
              <w:rPr>
                <w:snapToGrid/>
                <w:szCs w:val="24"/>
              </w:rPr>
              <w:t>5.  Apply it.</w:t>
            </w:r>
          </w:p>
          <w:p w14:paraId="7C105808" w14:textId="77777777" w:rsidR="00875771" w:rsidRPr="00875771" w:rsidRDefault="00875771" w:rsidP="00875771">
            <w:pPr>
              <w:widowControl/>
              <w:rPr>
                <w:snapToGrid/>
                <w:szCs w:val="24"/>
              </w:rPr>
            </w:pPr>
          </w:p>
          <w:p w14:paraId="1A0E29EA" w14:textId="77777777" w:rsidR="00875771" w:rsidRPr="00875771" w:rsidRDefault="00875771" w:rsidP="00875771">
            <w:pPr>
              <w:widowControl/>
              <w:rPr>
                <w:snapToGrid/>
                <w:szCs w:val="24"/>
              </w:rPr>
            </w:pPr>
          </w:p>
          <w:p w14:paraId="2C6AA4FD" w14:textId="77777777" w:rsidR="00875771" w:rsidRPr="00875771" w:rsidRDefault="00875771" w:rsidP="00875771">
            <w:pPr>
              <w:widowControl/>
              <w:rPr>
                <w:snapToGrid/>
                <w:szCs w:val="24"/>
              </w:rPr>
            </w:pPr>
          </w:p>
        </w:tc>
        <w:tc>
          <w:tcPr>
            <w:tcW w:w="1915" w:type="dxa"/>
            <w:tcBorders>
              <w:top w:val="single" w:sz="4" w:space="0" w:color="auto"/>
              <w:left w:val="single" w:sz="4" w:space="0" w:color="auto"/>
            </w:tcBorders>
          </w:tcPr>
          <w:p w14:paraId="1248537B" w14:textId="38ED19B9" w:rsidR="00875771" w:rsidRPr="00875771" w:rsidRDefault="00875771" w:rsidP="00875771">
            <w:pPr>
              <w:widowControl/>
              <w:rPr>
                <w:snapToGrid/>
                <w:szCs w:val="24"/>
              </w:rPr>
            </w:pPr>
            <w:r>
              <w:rPr>
                <w:noProof/>
                <w:snapToGrid/>
                <w:sz w:val="20"/>
                <w:szCs w:val="24"/>
              </w:rPr>
              <mc:AlternateContent>
                <mc:Choice Requires="wps">
                  <w:drawing>
                    <wp:anchor distT="0" distB="0" distL="114300" distR="114300" simplePos="0" relativeHeight="251734016" behindDoc="0" locked="0" layoutInCell="1" allowOverlap="1" wp14:anchorId="1A8AF427" wp14:editId="41FD9941">
                      <wp:simplePos x="0" y="0"/>
                      <wp:positionH relativeFrom="column">
                        <wp:posOffset>161925</wp:posOffset>
                      </wp:positionH>
                      <wp:positionV relativeFrom="paragraph">
                        <wp:posOffset>198755</wp:posOffset>
                      </wp:positionV>
                      <wp:extent cx="762000" cy="0"/>
                      <wp:effectExtent l="9525" t="5715" r="9525" b="13335"/>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5"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5pt,15.65pt" to="72.7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gYeHAIAADc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"/>
                  </w:pict>
                </mc:Fallback>
              </mc:AlternateContent>
            </w:r>
          </w:p>
        </w:tc>
        <w:tc>
          <w:tcPr>
            <w:tcW w:w="728" w:type="dxa"/>
          </w:tcPr>
          <w:p w14:paraId="7BB759CA" w14:textId="77777777" w:rsidR="00875771" w:rsidRPr="00875771" w:rsidRDefault="00875771" w:rsidP="00875771">
            <w:pPr>
              <w:widowControl/>
              <w:rPr>
                <w:snapToGrid/>
                <w:szCs w:val="24"/>
              </w:rPr>
            </w:pPr>
          </w:p>
        </w:tc>
      </w:tr>
      <w:tr w:rsidR="00875771" w:rsidRPr="00875771" w14:paraId="3AE62817" w14:textId="77777777" w:rsidTr="00875771">
        <w:tblPrEx>
          <w:tblCellMar>
            <w:top w:w="0" w:type="dxa"/>
            <w:bottom w:w="0" w:type="dxa"/>
          </w:tblCellMar>
        </w:tblPrEx>
        <w:tc>
          <w:tcPr>
            <w:tcW w:w="607" w:type="dxa"/>
          </w:tcPr>
          <w:p w14:paraId="4D6716CB" w14:textId="77777777" w:rsidR="00875771" w:rsidRPr="00875771" w:rsidRDefault="00875771" w:rsidP="00875771">
            <w:pPr>
              <w:widowControl/>
              <w:rPr>
                <w:snapToGrid/>
                <w:szCs w:val="24"/>
              </w:rPr>
            </w:pPr>
          </w:p>
        </w:tc>
        <w:tc>
          <w:tcPr>
            <w:tcW w:w="1915" w:type="dxa"/>
            <w:tcBorders>
              <w:right w:val="single" w:sz="4" w:space="0" w:color="auto"/>
            </w:tcBorders>
          </w:tcPr>
          <w:p w14:paraId="06E23E6B" w14:textId="77777777" w:rsidR="00875771" w:rsidRPr="00875771" w:rsidRDefault="00875771" w:rsidP="00875771">
            <w:pPr>
              <w:widowControl/>
              <w:rPr>
                <w:snapToGrid/>
                <w:szCs w:val="24"/>
              </w:rPr>
            </w:pPr>
          </w:p>
        </w:tc>
        <w:tc>
          <w:tcPr>
            <w:tcW w:w="1915" w:type="dxa"/>
            <w:tcBorders>
              <w:top w:val="single" w:sz="4" w:space="0" w:color="auto"/>
              <w:left w:val="single" w:sz="4" w:space="0" w:color="auto"/>
              <w:bottom w:val="single" w:sz="4" w:space="0" w:color="auto"/>
              <w:right w:val="single" w:sz="4" w:space="0" w:color="auto"/>
            </w:tcBorders>
          </w:tcPr>
          <w:p w14:paraId="30814C17" w14:textId="77777777" w:rsidR="00875771" w:rsidRPr="00875771" w:rsidRDefault="00875771" w:rsidP="00875771">
            <w:pPr>
              <w:widowControl/>
              <w:rPr>
                <w:snapToGrid/>
                <w:szCs w:val="24"/>
              </w:rPr>
            </w:pPr>
          </w:p>
          <w:p w14:paraId="6B50D130" w14:textId="77777777" w:rsidR="00875771" w:rsidRPr="00875771" w:rsidRDefault="00875771" w:rsidP="00875771">
            <w:pPr>
              <w:widowControl/>
              <w:rPr>
                <w:snapToGrid/>
                <w:szCs w:val="24"/>
              </w:rPr>
            </w:pPr>
          </w:p>
          <w:p w14:paraId="16761F8B" w14:textId="77777777" w:rsidR="00875771" w:rsidRPr="00875771" w:rsidRDefault="00875771" w:rsidP="00875771">
            <w:pPr>
              <w:widowControl/>
              <w:rPr>
                <w:snapToGrid/>
                <w:szCs w:val="24"/>
              </w:rPr>
            </w:pPr>
          </w:p>
          <w:p w14:paraId="4CA4C9C6" w14:textId="77777777" w:rsidR="00875771" w:rsidRPr="00875771" w:rsidRDefault="00875771" w:rsidP="00875771">
            <w:pPr>
              <w:widowControl/>
              <w:ind w:left="370" w:hanging="370"/>
              <w:rPr>
                <w:snapToGrid/>
                <w:szCs w:val="24"/>
              </w:rPr>
            </w:pPr>
            <w:r w:rsidRPr="00875771">
              <w:rPr>
                <w:snapToGrid/>
                <w:szCs w:val="24"/>
              </w:rPr>
              <w:t xml:space="preserve">6. </w:t>
            </w:r>
            <w:r w:rsidRPr="00875771">
              <w:rPr>
                <w:snapToGrid/>
                <w:szCs w:val="24"/>
              </w:rPr>
              <w:tab/>
              <w:t>Argue for or against it.</w:t>
            </w:r>
          </w:p>
          <w:p w14:paraId="68DD8632" w14:textId="77777777" w:rsidR="00875771" w:rsidRPr="00875771" w:rsidRDefault="00875771" w:rsidP="00875771">
            <w:pPr>
              <w:widowControl/>
              <w:ind w:left="370" w:hanging="370"/>
              <w:rPr>
                <w:snapToGrid/>
                <w:szCs w:val="24"/>
              </w:rPr>
            </w:pPr>
          </w:p>
          <w:p w14:paraId="15722121" w14:textId="77777777" w:rsidR="00875771" w:rsidRPr="00875771" w:rsidRDefault="00875771" w:rsidP="00875771">
            <w:pPr>
              <w:widowControl/>
              <w:ind w:left="370" w:hanging="370"/>
              <w:rPr>
                <w:snapToGrid/>
                <w:szCs w:val="24"/>
              </w:rPr>
            </w:pPr>
          </w:p>
          <w:p w14:paraId="566DB738" w14:textId="77777777" w:rsidR="00875771" w:rsidRPr="00875771" w:rsidRDefault="00875771" w:rsidP="00875771">
            <w:pPr>
              <w:widowControl/>
              <w:ind w:left="370" w:hanging="370"/>
              <w:rPr>
                <w:snapToGrid/>
                <w:szCs w:val="24"/>
              </w:rPr>
            </w:pPr>
          </w:p>
        </w:tc>
        <w:tc>
          <w:tcPr>
            <w:tcW w:w="1915" w:type="dxa"/>
            <w:tcBorders>
              <w:left w:val="single" w:sz="4" w:space="0" w:color="auto"/>
            </w:tcBorders>
          </w:tcPr>
          <w:p w14:paraId="4A1ABD14" w14:textId="77777777" w:rsidR="00875771" w:rsidRPr="00875771" w:rsidRDefault="00875771" w:rsidP="00875771">
            <w:pPr>
              <w:widowControl/>
              <w:rPr>
                <w:snapToGrid/>
                <w:szCs w:val="24"/>
              </w:rPr>
            </w:pPr>
          </w:p>
        </w:tc>
        <w:tc>
          <w:tcPr>
            <w:tcW w:w="728" w:type="dxa"/>
          </w:tcPr>
          <w:p w14:paraId="7ED48B05" w14:textId="77777777" w:rsidR="00875771" w:rsidRPr="00875771" w:rsidRDefault="00875771" w:rsidP="00875771">
            <w:pPr>
              <w:widowControl/>
              <w:rPr>
                <w:snapToGrid/>
                <w:szCs w:val="24"/>
              </w:rPr>
            </w:pPr>
          </w:p>
        </w:tc>
      </w:tr>
    </w:tbl>
    <w:p w14:paraId="2A9CDC23" w14:textId="77777777" w:rsidR="00875771" w:rsidRPr="00875771" w:rsidRDefault="00875771" w:rsidP="00875771">
      <w:pPr>
        <w:widowControl/>
        <w:rPr>
          <w:snapToGrid/>
          <w:szCs w:val="24"/>
        </w:rPr>
      </w:pPr>
    </w:p>
    <w:p w14:paraId="5EB60620" w14:textId="77777777" w:rsidR="00875771" w:rsidRPr="00875771" w:rsidRDefault="00875771" w:rsidP="00875771">
      <w:pPr>
        <w:widowControl/>
        <w:rPr>
          <w:snapToGrid/>
          <w:szCs w:val="24"/>
        </w:rPr>
      </w:pPr>
    </w:p>
    <w:p w14:paraId="0815EA8C" w14:textId="77777777" w:rsidR="00875771" w:rsidRPr="00875771" w:rsidRDefault="00875771" w:rsidP="00875771">
      <w:pPr>
        <w:widowControl/>
        <w:rPr>
          <w:snapToGrid/>
          <w:szCs w:val="24"/>
        </w:rPr>
      </w:pPr>
    </w:p>
    <w:p w14:paraId="4BD3A612" w14:textId="77777777" w:rsidR="00875771" w:rsidRPr="00875771" w:rsidRDefault="00875771" w:rsidP="00875771">
      <w:pPr>
        <w:widowControl/>
        <w:rPr>
          <w:snapToGrid/>
          <w:szCs w:val="24"/>
        </w:rPr>
      </w:pPr>
    </w:p>
    <w:p w14:paraId="1196D6A3" w14:textId="77777777" w:rsidR="00875771" w:rsidRPr="00875771" w:rsidRDefault="00875771" w:rsidP="00875771">
      <w:pPr>
        <w:widowControl/>
        <w:rPr>
          <w:snapToGrid/>
          <w:szCs w:val="24"/>
        </w:rPr>
      </w:pPr>
    </w:p>
    <w:p w14:paraId="62B4D360" w14:textId="77777777" w:rsidR="00875771" w:rsidRPr="00875771" w:rsidRDefault="00875771" w:rsidP="00875771">
      <w:pPr>
        <w:widowControl/>
        <w:rPr>
          <w:snapToGrid/>
          <w:szCs w:val="24"/>
        </w:rPr>
      </w:pPr>
    </w:p>
    <w:p w14:paraId="4E1DF180" w14:textId="77777777" w:rsidR="00875771" w:rsidRPr="00875771" w:rsidRDefault="00875771" w:rsidP="00875771">
      <w:pPr>
        <w:widowControl/>
        <w:rPr>
          <w:snapToGrid/>
          <w:szCs w:val="24"/>
        </w:rPr>
        <w:sectPr w:rsidR="00875771" w:rsidRPr="00875771" w:rsidSect="00875771">
          <w:pgSz w:w="12240" w:h="15840" w:code="1"/>
          <w:pgMar w:top="1440" w:right="1440" w:bottom="720" w:left="1440" w:header="720" w:footer="720" w:gutter="0"/>
          <w:cols w:space="720"/>
          <w:docGrid w:linePitch="360"/>
        </w:sectPr>
      </w:pPr>
    </w:p>
    <w:p w14:paraId="6DC69D5B" w14:textId="77777777" w:rsidR="00875771" w:rsidRPr="00875771" w:rsidRDefault="00875771" w:rsidP="00875771">
      <w:pPr>
        <w:keepNext/>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center"/>
        <w:outlineLvl w:val="0"/>
        <w:rPr>
          <w:b/>
          <w:bCs/>
          <w:snapToGrid/>
          <w:spacing w:val="-3"/>
          <w:sz w:val="28"/>
          <w:szCs w:val="24"/>
        </w:rPr>
      </w:pPr>
      <w:r w:rsidRPr="00875771">
        <w:rPr>
          <w:b/>
          <w:bCs/>
          <w:snapToGrid/>
          <w:spacing w:val="-3"/>
          <w:sz w:val="28"/>
          <w:szCs w:val="24"/>
        </w:rPr>
        <w:lastRenderedPageBreak/>
        <w:t>Double Bubble</w:t>
      </w:r>
    </w:p>
    <w:p w14:paraId="778F8E70" w14:textId="77777777" w:rsidR="00875771" w:rsidRPr="00875771" w:rsidRDefault="00875771" w:rsidP="0087577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both"/>
        <w:rPr>
          <w:snapToGrid/>
          <w:spacing w:val="-3"/>
          <w:szCs w:val="24"/>
        </w:rPr>
      </w:pPr>
    </w:p>
    <w:p w14:paraId="59584B8F" w14:textId="5EF6488B" w:rsidR="00875771" w:rsidRPr="00875771" w:rsidRDefault="00875771" w:rsidP="0087577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both"/>
        <w:rPr>
          <w:snapToGrid/>
          <w:spacing w:val="-3"/>
          <w:szCs w:val="24"/>
        </w:rPr>
      </w:pPr>
      <w:r>
        <w:rPr>
          <w:noProof/>
          <w:snapToGrid/>
          <w:spacing w:val="-3"/>
          <w:sz w:val="20"/>
          <w:szCs w:val="24"/>
        </w:rPr>
        <mc:AlternateContent>
          <mc:Choice Requires="wps">
            <w:drawing>
              <wp:anchor distT="0" distB="0" distL="114300" distR="114300" simplePos="0" relativeHeight="251756544" behindDoc="0" locked="0" layoutInCell="1" allowOverlap="1" wp14:anchorId="5FC52A8C" wp14:editId="00AF44FD">
                <wp:simplePos x="0" y="0"/>
                <wp:positionH relativeFrom="column">
                  <wp:posOffset>5334000</wp:posOffset>
                </wp:positionH>
                <wp:positionV relativeFrom="paragraph">
                  <wp:posOffset>93980</wp:posOffset>
                </wp:positionV>
                <wp:extent cx="838200" cy="685800"/>
                <wp:effectExtent l="9525" t="6985" r="9525" b="12065"/>
                <wp:wrapNone/>
                <wp:docPr id="74"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4" o:spid="_x0000_s1026" style="position:absolute;margin-left:420pt;margin-top:7.4pt;width:66pt;height:5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"/>
            </w:pict>
          </mc:Fallback>
        </mc:AlternateContent>
      </w:r>
    </w:p>
    <w:p w14:paraId="2B5783F1" w14:textId="6C1BBCC4" w:rsidR="00875771" w:rsidRPr="00875771" w:rsidRDefault="00875771" w:rsidP="0087577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both"/>
        <w:rPr>
          <w:snapToGrid/>
          <w:spacing w:val="-3"/>
          <w:szCs w:val="24"/>
        </w:rPr>
      </w:pPr>
      <w:r>
        <w:rPr>
          <w:noProof/>
          <w:snapToGrid/>
          <w:spacing w:val="-3"/>
          <w:sz w:val="20"/>
          <w:szCs w:val="24"/>
        </w:rPr>
        <mc:AlternateContent>
          <mc:Choice Requires="wps">
            <w:drawing>
              <wp:anchor distT="0" distB="0" distL="114300" distR="114300" simplePos="0" relativeHeight="251749376" behindDoc="0" locked="0" layoutInCell="1" allowOverlap="1" wp14:anchorId="29FE2769" wp14:editId="42BD1D59">
                <wp:simplePos x="0" y="0"/>
                <wp:positionH relativeFrom="column">
                  <wp:posOffset>2819400</wp:posOffset>
                </wp:positionH>
                <wp:positionV relativeFrom="paragraph">
                  <wp:posOffset>147320</wp:posOffset>
                </wp:positionV>
                <wp:extent cx="914400" cy="800100"/>
                <wp:effectExtent l="9525" t="6985" r="9525" b="12065"/>
                <wp:wrapNone/>
                <wp:docPr id="73"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0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3" o:spid="_x0000_s1026" style="position:absolute;margin-left:222pt;margin-top:11.6pt;width:1in;height:6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"/>
            </w:pict>
          </mc:Fallback>
        </mc:AlternateContent>
      </w:r>
      <w:r>
        <w:rPr>
          <w:noProof/>
          <w:snapToGrid/>
          <w:spacing w:val="-3"/>
          <w:sz w:val="20"/>
          <w:szCs w:val="24"/>
        </w:rPr>
        <mc:AlternateContent>
          <mc:Choice Requires="wps">
            <w:drawing>
              <wp:anchor distT="0" distB="0" distL="114300" distR="114300" simplePos="0" relativeHeight="251748352" behindDoc="0" locked="0" layoutInCell="1" allowOverlap="1" wp14:anchorId="163AA5DD" wp14:editId="5B391EA2">
                <wp:simplePos x="0" y="0"/>
                <wp:positionH relativeFrom="column">
                  <wp:posOffset>990600</wp:posOffset>
                </wp:positionH>
                <wp:positionV relativeFrom="paragraph">
                  <wp:posOffset>33020</wp:posOffset>
                </wp:positionV>
                <wp:extent cx="762000" cy="800100"/>
                <wp:effectExtent l="9525" t="6985" r="9525" b="12065"/>
                <wp:wrapNone/>
                <wp:docPr id="72"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00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2" o:spid="_x0000_s1026" style="position:absolute;margin-left:78pt;margin-top:2.6pt;width:60pt;height:6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"/>
            </w:pict>
          </mc:Fallback>
        </mc:AlternateContent>
      </w:r>
    </w:p>
    <w:p w14:paraId="576D89F8" w14:textId="77777777" w:rsidR="00875771" w:rsidRPr="00875771" w:rsidRDefault="00875771" w:rsidP="0087577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both"/>
        <w:rPr>
          <w:snapToGrid/>
          <w:spacing w:val="-3"/>
          <w:szCs w:val="24"/>
        </w:rPr>
      </w:pPr>
    </w:p>
    <w:p w14:paraId="2052CBA2" w14:textId="77777777" w:rsidR="00875771" w:rsidRPr="00875771" w:rsidRDefault="00875771" w:rsidP="0087577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both"/>
        <w:rPr>
          <w:snapToGrid/>
          <w:spacing w:val="-3"/>
          <w:szCs w:val="24"/>
        </w:rPr>
      </w:pPr>
    </w:p>
    <w:p w14:paraId="235AC5D8" w14:textId="0913ACEF" w:rsidR="00875771" w:rsidRPr="00875771" w:rsidRDefault="00875771" w:rsidP="0087577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both"/>
        <w:rPr>
          <w:snapToGrid/>
          <w:spacing w:val="-3"/>
          <w:szCs w:val="24"/>
        </w:rPr>
      </w:pPr>
      <w:r>
        <w:rPr>
          <w:noProof/>
          <w:snapToGrid/>
          <w:spacing w:val="-3"/>
          <w:sz w:val="20"/>
          <w:szCs w:val="24"/>
        </w:rPr>
        <mc:AlternateContent>
          <mc:Choice Requires="wps">
            <w:drawing>
              <wp:anchor distT="0" distB="0" distL="114300" distR="114300" simplePos="0" relativeHeight="251770880" behindDoc="0" locked="0" layoutInCell="1" allowOverlap="1" wp14:anchorId="62F9C408" wp14:editId="1A88B1A4">
                <wp:simplePos x="0" y="0"/>
                <wp:positionH relativeFrom="column">
                  <wp:posOffset>3733800</wp:posOffset>
                </wp:positionH>
                <wp:positionV relativeFrom="paragraph">
                  <wp:posOffset>69215</wp:posOffset>
                </wp:positionV>
                <wp:extent cx="609600" cy="352425"/>
                <wp:effectExtent l="38100" t="54610" r="9525" b="12065"/>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9600" cy="352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1" o:spid="_x0000_s1026" style="position:absolute;flip:x 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5.45pt" to="342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">
                <v:stroke endarrow="block"/>
              </v:line>
            </w:pict>
          </mc:Fallback>
        </mc:AlternateContent>
      </w:r>
      <w:r>
        <w:rPr>
          <w:noProof/>
          <w:snapToGrid/>
          <w:spacing w:val="-3"/>
          <w:sz w:val="20"/>
          <w:szCs w:val="24"/>
        </w:rPr>
        <mc:AlternateContent>
          <mc:Choice Requires="wps">
            <w:drawing>
              <wp:anchor distT="0" distB="0" distL="114300" distR="114300" simplePos="0" relativeHeight="251768832" behindDoc="0" locked="0" layoutInCell="1" allowOverlap="1" wp14:anchorId="22E26251" wp14:editId="53424054">
                <wp:simplePos x="0" y="0"/>
                <wp:positionH relativeFrom="column">
                  <wp:posOffset>5257800</wp:posOffset>
                </wp:positionH>
                <wp:positionV relativeFrom="paragraph">
                  <wp:posOffset>78740</wp:posOffset>
                </wp:positionV>
                <wp:extent cx="228600" cy="228600"/>
                <wp:effectExtent l="9525" t="54610" r="47625" b="12065"/>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0" o:spid="_x0000_s1026" style="position:absolute;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6.2pt" to="6in,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">
                <v:stroke endarrow="block"/>
              </v:line>
            </w:pict>
          </mc:Fallback>
        </mc:AlternateContent>
      </w:r>
    </w:p>
    <w:p w14:paraId="6C64A796" w14:textId="328F0B75" w:rsidR="00875771" w:rsidRPr="00875771" w:rsidRDefault="00875771" w:rsidP="0087577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both"/>
        <w:rPr>
          <w:snapToGrid/>
          <w:spacing w:val="-3"/>
          <w:szCs w:val="24"/>
        </w:rPr>
      </w:pPr>
      <w:r>
        <w:rPr>
          <w:noProof/>
          <w:snapToGrid/>
          <w:spacing w:val="-3"/>
          <w:sz w:val="20"/>
          <w:szCs w:val="24"/>
        </w:rPr>
        <mc:AlternateContent>
          <mc:Choice Requires="wps">
            <w:drawing>
              <wp:anchor distT="0" distB="0" distL="114300" distR="114300" simplePos="0" relativeHeight="251763712" behindDoc="0" locked="0" layoutInCell="1" allowOverlap="1" wp14:anchorId="61E2771E" wp14:editId="1FA25B23">
                <wp:simplePos x="0" y="0"/>
                <wp:positionH relativeFrom="column">
                  <wp:posOffset>2362200</wp:posOffset>
                </wp:positionH>
                <wp:positionV relativeFrom="paragraph">
                  <wp:posOffset>123190</wp:posOffset>
                </wp:positionV>
                <wp:extent cx="609600" cy="351790"/>
                <wp:effectExtent l="9525" t="55245" r="38100" b="12065"/>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 cy="351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9"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9.7pt" to="234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">
                <v:stroke endarrow="block"/>
              </v:line>
            </w:pict>
          </mc:Fallback>
        </mc:AlternateContent>
      </w:r>
      <w:r>
        <w:rPr>
          <w:noProof/>
          <w:snapToGrid/>
          <w:spacing w:val="-3"/>
          <w:sz w:val="20"/>
          <w:szCs w:val="24"/>
        </w:rPr>
        <mc:AlternateContent>
          <mc:Choice Requires="wps">
            <w:drawing>
              <wp:anchor distT="0" distB="0" distL="114300" distR="114300" simplePos="0" relativeHeight="251762688" behindDoc="0" locked="0" layoutInCell="1" allowOverlap="1" wp14:anchorId="4800B4DB" wp14:editId="65237F18">
                <wp:simplePos x="0" y="0"/>
                <wp:positionH relativeFrom="column">
                  <wp:posOffset>1544955</wp:posOffset>
                </wp:positionH>
                <wp:positionV relativeFrom="paragraph">
                  <wp:posOffset>132080</wp:posOffset>
                </wp:positionV>
                <wp:extent cx="131445" cy="228600"/>
                <wp:effectExtent l="59055" t="45085" r="9525" b="12065"/>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144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8" o:spid="_x0000_s1026" style="position:absolute;flip:x 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65pt,10.4pt" to="132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">
                <v:stroke endarrow="block"/>
              </v:line>
            </w:pict>
          </mc:Fallback>
        </mc:AlternateContent>
      </w:r>
      <w:r>
        <w:rPr>
          <w:noProof/>
          <w:snapToGrid/>
          <w:spacing w:val="-3"/>
          <w:sz w:val="20"/>
          <w:szCs w:val="24"/>
        </w:rPr>
        <mc:AlternateContent>
          <mc:Choice Requires="wps">
            <w:drawing>
              <wp:anchor distT="0" distB="0" distL="114300" distR="114300" simplePos="0" relativeHeight="251758592" behindDoc="0" locked="0" layoutInCell="1" allowOverlap="1" wp14:anchorId="5E27122B" wp14:editId="0DCB946E">
                <wp:simplePos x="0" y="0"/>
                <wp:positionH relativeFrom="column">
                  <wp:posOffset>4114800</wp:posOffset>
                </wp:positionH>
                <wp:positionV relativeFrom="paragraph">
                  <wp:posOffset>17780</wp:posOffset>
                </wp:positionV>
                <wp:extent cx="1447800" cy="1371600"/>
                <wp:effectExtent l="9525" t="6985" r="9525" b="12065"/>
                <wp:wrapNone/>
                <wp:docPr id="67"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371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7" o:spid="_x0000_s1026" style="position:absolute;margin-left:324pt;margin-top:1.4pt;width:114pt;height:10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"/>
            </w:pict>
          </mc:Fallback>
        </mc:AlternateContent>
      </w:r>
    </w:p>
    <w:p w14:paraId="6C7E2791" w14:textId="30A81D8A" w:rsidR="00875771" w:rsidRPr="00875771" w:rsidRDefault="00875771" w:rsidP="0087577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both"/>
        <w:rPr>
          <w:snapToGrid/>
          <w:spacing w:val="-3"/>
          <w:szCs w:val="24"/>
        </w:rPr>
      </w:pPr>
      <w:r>
        <w:rPr>
          <w:noProof/>
          <w:snapToGrid/>
          <w:spacing w:val="-3"/>
          <w:sz w:val="20"/>
          <w:szCs w:val="24"/>
        </w:rPr>
        <mc:AlternateContent>
          <mc:Choice Requires="wps">
            <w:drawing>
              <wp:anchor distT="0" distB="0" distL="114300" distR="114300" simplePos="0" relativeHeight="251750400" behindDoc="0" locked="0" layoutInCell="1" allowOverlap="1" wp14:anchorId="1BF0E8F2" wp14:editId="53E26E23">
                <wp:simplePos x="0" y="0"/>
                <wp:positionH relativeFrom="column">
                  <wp:posOffset>76200</wp:posOffset>
                </wp:positionH>
                <wp:positionV relativeFrom="paragraph">
                  <wp:posOffset>71120</wp:posOffset>
                </wp:positionV>
                <wp:extent cx="838200" cy="800100"/>
                <wp:effectExtent l="9525" t="6985" r="9525" b="12065"/>
                <wp:wrapNone/>
                <wp:docPr id="66"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800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6" o:spid="_x0000_s1026" style="position:absolute;margin-left:6pt;margin-top:5.6pt;width:66pt;height:6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"/>
            </w:pict>
          </mc:Fallback>
        </mc:AlternateContent>
      </w:r>
    </w:p>
    <w:p w14:paraId="3EC0CC1A" w14:textId="51B972FD" w:rsidR="00875771" w:rsidRPr="00875771" w:rsidRDefault="00875771" w:rsidP="0087577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both"/>
        <w:rPr>
          <w:snapToGrid/>
          <w:spacing w:val="-3"/>
          <w:szCs w:val="24"/>
        </w:rPr>
      </w:pPr>
      <w:r>
        <w:rPr>
          <w:noProof/>
          <w:snapToGrid/>
          <w:spacing w:val="-3"/>
          <w:sz w:val="20"/>
          <w:szCs w:val="24"/>
        </w:rPr>
        <mc:AlternateContent>
          <mc:Choice Requires="wps">
            <w:drawing>
              <wp:anchor distT="0" distB="0" distL="114300" distR="114300" simplePos="0" relativeHeight="251751424" behindDoc="0" locked="0" layoutInCell="1" allowOverlap="1" wp14:anchorId="04253FEB" wp14:editId="0FC9F49A">
                <wp:simplePos x="0" y="0"/>
                <wp:positionH relativeFrom="column">
                  <wp:posOffset>2895600</wp:posOffset>
                </wp:positionH>
                <wp:positionV relativeFrom="paragraph">
                  <wp:posOffset>124460</wp:posOffset>
                </wp:positionV>
                <wp:extent cx="838200" cy="800100"/>
                <wp:effectExtent l="9525" t="6985" r="9525" b="12065"/>
                <wp:wrapNone/>
                <wp:docPr id="65"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800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5" o:spid="_x0000_s1026" style="position:absolute;margin-left:228pt;margin-top:9.8pt;width:66pt;height:6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"/>
            </w:pict>
          </mc:Fallback>
        </mc:AlternateContent>
      </w:r>
      <w:r>
        <w:rPr>
          <w:noProof/>
          <w:snapToGrid/>
          <w:spacing w:val="-3"/>
          <w:sz w:val="20"/>
          <w:szCs w:val="24"/>
        </w:rPr>
        <mc:AlternateContent>
          <mc:Choice Requires="wps">
            <w:drawing>
              <wp:anchor distT="0" distB="0" distL="114300" distR="114300" simplePos="0" relativeHeight="251757568" behindDoc="0" locked="0" layoutInCell="1" allowOverlap="1" wp14:anchorId="2411D019" wp14:editId="05A4CC7C">
                <wp:simplePos x="0" y="0"/>
                <wp:positionH relativeFrom="column">
                  <wp:posOffset>1219200</wp:posOffset>
                </wp:positionH>
                <wp:positionV relativeFrom="paragraph">
                  <wp:posOffset>10160</wp:posOffset>
                </wp:positionV>
                <wp:extent cx="1371600" cy="1257300"/>
                <wp:effectExtent l="9525" t="6985" r="9525" b="12065"/>
                <wp:wrapNone/>
                <wp:docPr id="64"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57300"/>
                        </a:xfrm>
                        <a:prstGeom prst="ellipse">
                          <a:avLst/>
                        </a:prstGeom>
                        <a:solidFill>
                          <a:srgbClr val="FFFFFF"/>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4" o:spid="_x0000_s1026" style="position:absolute;margin-left:96pt;margin-top:.8pt;width:108pt;height:9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" strokecolor="blue"/>
            </w:pict>
          </mc:Fallback>
        </mc:AlternateContent>
      </w:r>
    </w:p>
    <w:p w14:paraId="0562E6FA" w14:textId="3954C875" w:rsidR="00875771" w:rsidRPr="00875771" w:rsidRDefault="00875771" w:rsidP="0087577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both"/>
        <w:rPr>
          <w:snapToGrid/>
          <w:spacing w:val="-3"/>
          <w:szCs w:val="24"/>
        </w:rPr>
      </w:pPr>
      <w:r>
        <w:rPr>
          <w:noProof/>
          <w:snapToGrid/>
          <w:spacing w:val="-3"/>
          <w:sz w:val="20"/>
          <w:szCs w:val="24"/>
        </w:rPr>
        <mc:AlternateContent>
          <mc:Choice Requires="wps">
            <w:drawing>
              <wp:anchor distT="0" distB="0" distL="114300" distR="114300" simplePos="0" relativeHeight="251761664" behindDoc="0" locked="0" layoutInCell="1" allowOverlap="1" wp14:anchorId="5A690B9F" wp14:editId="13442BE6">
                <wp:simplePos x="0" y="0"/>
                <wp:positionH relativeFrom="column">
                  <wp:posOffset>990600</wp:posOffset>
                </wp:positionH>
                <wp:positionV relativeFrom="paragraph">
                  <wp:posOffset>160020</wp:posOffset>
                </wp:positionV>
                <wp:extent cx="228600" cy="132080"/>
                <wp:effectExtent l="38100" t="55880" r="9525" b="12065"/>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32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 o:spid="_x0000_s1026" style="position:absolute;flip:x 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2.6pt" to="9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">
                <v:stroke endarrow="block"/>
              </v:line>
            </w:pict>
          </mc:Fallback>
        </mc:AlternateContent>
      </w:r>
      <w:r>
        <w:rPr>
          <w:noProof/>
          <w:snapToGrid/>
          <w:spacing w:val="-3"/>
          <w:sz w:val="20"/>
          <w:szCs w:val="24"/>
        </w:rPr>
        <mc:AlternateContent>
          <mc:Choice Requires="wps">
            <w:drawing>
              <wp:anchor distT="0" distB="0" distL="114300" distR="114300" simplePos="0" relativeHeight="251755520" behindDoc="0" locked="0" layoutInCell="1" allowOverlap="1" wp14:anchorId="0AEFC9FA" wp14:editId="635AFEEF">
                <wp:simplePos x="0" y="0"/>
                <wp:positionH relativeFrom="column">
                  <wp:posOffset>5791200</wp:posOffset>
                </wp:positionH>
                <wp:positionV relativeFrom="paragraph">
                  <wp:posOffset>63500</wp:posOffset>
                </wp:positionV>
                <wp:extent cx="762000" cy="800100"/>
                <wp:effectExtent l="9525" t="6985" r="9525" b="12065"/>
                <wp:wrapNone/>
                <wp:docPr id="62"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00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2" o:spid="_x0000_s1026" style="position:absolute;margin-left:456pt;margin-top:5pt;width:60pt;height:6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"/>
            </w:pict>
          </mc:Fallback>
        </mc:AlternateContent>
      </w:r>
    </w:p>
    <w:p w14:paraId="3E43BD04" w14:textId="68C5F252" w:rsidR="00875771" w:rsidRPr="00875771" w:rsidRDefault="00875771" w:rsidP="0087577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both"/>
        <w:rPr>
          <w:snapToGrid/>
          <w:spacing w:val="-3"/>
          <w:szCs w:val="24"/>
        </w:rPr>
      </w:pPr>
      <w:r>
        <w:rPr>
          <w:noProof/>
          <w:snapToGrid/>
          <w:spacing w:val="-3"/>
          <w:sz w:val="20"/>
          <w:szCs w:val="24"/>
        </w:rPr>
        <mc:AlternateContent>
          <mc:Choice Requires="wps">
            <w:drawing>
              <wp:anchor distT="0" distB="0" distL="114300" distR="114300" simplePos="0" relativeHeight="251769856" behindDoc="0" locked="0" layoutInCell="1" allowOverlap="1" wp14:anchorId="2C242EEC" wp14:editId="1AAFE3E1">
                <wp:simplePos x="0" y="0"/>
                <wp:positionH relativeFrom="column">
                  <wp:posOffset>3733800</wp:posOffset>
                </wp:positionH>
                <wp:positionV relativeFrom="paragraph">
                  <wp:posOffset>116840</wp:posOffset>
                </wp:positionV>
                <wp:extent cx="381000" cy="0"/>
                <wp:effectExtent l="19050" t="54610" r="9525" b="5969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1" o:spid="_x0000_s1026" style="position:absolute;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9.2pt" to="324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">
                <v:stroke endarrow="block"/>
              </v:line>
            </w:pict>
          </mc:Fallback>
        </mc:AlternateContent>
      </w:r>
      <w:r>
        <w:rPr>
          <w:noProof/>
          <w:snapToGrid/>
          <w:spacing w:val="-3"/>
          <w:sz w:val="20"/>
          <w:szCs w:val="24"/>
        </w:rPr>
        <mc:AlternateContent>
          <mc:Choice Requires="wps">
            <w:drawing>
              <wp:anchor distT="0" distB="0" distL="114300" distR="114300" simplePos="0" relativeHeight="251767808" behindDoc="0" locked="0" layoutInCell="1" allowOverlap="1" wp14:anchorId="0328E8EF" wp14:editId="316DC431">
                <wp:simplePos x="0" y="0"/>
                <wp:positionH relativeFrom="column">
                  <wp:posOffset>5562600</wp:posOffset>
                </wp:positionH>
                <wp:positionV relativeFrom="paragraph">
                  <wp:posOffset>116840</wp:posOffset>
                </wp:positionV>
                <wp:extent cx="228600" cy="0"/>
                <wp:effectExtent l="9525" t="54610" r="19050" b="5969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0"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pt,9.2pt" to="456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">
                <v:stroke endarrow="block"/>
              </v:line>
            </w:pict>
          </mc:Fallback>
        </mc:AlternateContent>
      </w:r>
      <w:r>
        <w:rPr>
          <w:noProof/>
          <w:snapToGrid/>
          <w:spacing w:val="-3"/>
          <w:sz w:val="20"/>
          <w:szCs w:val="24"/>
        </w:rPr>
        <mc:AlternateContent>
          <mc:Choice Requires="wps">
            <w:drawing>
              <wp:anchor distT="0" distB="0" distL="114300" distR="114300" simplePos="0" relativeHeight="251764736" behindDoc="0" locked="0" layoutInCell="1" allowOverlap="1" wp14:anchorId="537CBA17" wp14:editId="223AC2B1">
                <wp:simplePos x="0" y="0"/>
                <wp:positionH relativeFrom="column">
                  <wp:posOffset>2590800</wp:posOffset>
                </wp:positionH>
                <wp:positionV relativeFrom="paragraph">
                  <wp:posOffset>149225</wp:posOffset>
                </wp:positionV>
                <wp:extent cx="304800" cy="81915"/>
                <wp:effectExtent l="9525" t="58420" r="28575" b="12065"/>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81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 o:spid="_x0000_s1026" style="position:absolute;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11.75pt" to="228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">
                <v:stroke endarrow="block"/>
              </v:line>
            </w:pict>
          </mc:Fallback>
        </mc:AlternateContent>
      </w:r>
    </w:p>
    <w:p w14:paraId="47B72522" w14:textId="77777777" w:rsidR="00875771" w:rsidRPr="00875771" w:rsidRDefault="00875771" w:rsidP="0087577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both"/>
        <w:rPr>
          <w:snapToGrid/>
          <w:spacing w:val="-3"/>
          <w:szCs w:val="24"/>
        </w:rPr>
      </w:pPr>
    </w:p>
    <w:p w14:paraId="58186BA8" w14:textId="77777777" w:rsidR="00875771" w:rsidRPr="00875771" w:rsidRDefault="00875771" w:rsidP="0087577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both"/>
        <w:rPr>
          <w:snapToGrid/>
          <w:spacing w:val="-3"/>
          <w:szCs w:val="24"/>
        </w:rPr>
      </w:pPr>
    </w:p>
    <w:p w14:paraId="3BE6F1DC" w14:textId="4C6B5D1F" w:rsidR="00875771" w:rsidRPr="00875771" w:rsidRDefault="00875771" w:rsidP="0087577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both"/>
        <w:rPr>
          <w:snapToGrid/>
          <w:spacing w:val="-3"/>
          <w:szCs w:val="24"/>
        </w:rPr>
      </w:pPr>
      <w:r>
        <w:rPr>
          <w:noProof/>
          <w:snapToGrid/>
          <w:spacing w:val="-3"/>
          <w:sz w:val="20"/>
          <w:szCs w:val="24"/>
        </w:rPr>
        <mc:AlternateContent>
          <mc:Choice Requires="wps">
            <w:drawing>
              <wp:anchor distT="0" distB="0" distL="114300" distR="114300" simplePos="0" relativeHeight="251766784" behindDoc="0" locked="0" layoutInCell="1" allowOverlap="1" wp14:anchorId="72FBF712" wp14:editId="13C6CB21">
                <wp:simplePos x="0" y="0"/>
                <wp:positionH relativeFrom="column">
                  <wp:posOffset>5029200</wp:posOffset>
                </wp:positionH>
                <wp:positionV relativeFrom="paragraph">
                  <wp:posOffset>162560</wp:posOffset>
                </wp:positionV>
                <wp:extent cx="60960" cy="228600"/>
                <wp:effectExtent l="9525" t="6985" r="53340" b="31115"/>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8"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2.8pt" to="400.8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">
                <v:stroke endarrow="block"/>
              </v:line>
            </w:pict>
          </mc:Fallback>
        </mc:AlternateContent>
      </w:r>
      <w:r>
        <w:rPr>
          <w:noProof/>
          <w:snapToGrid/>
          <w:spacing w:val="-3"/>
          <w:sz w:val="20"/>
          <w:szCs w:val="24"/>
        </w:rPr>
        <mc:AlternateContent>
          <mc:Choice Requires="wps">
            <w:drawing>
              <wp:anchor distT="0" distB="0" distL="114300" distR="114300" simplePos="0" relativeHeight="251765760" behindDoc="0" locked="0" layoutInCell="1" allowOverlap="1" wp14:anchorId="474261E7" wp14:editId="06EB0217">
                <wp:simplePos x="0" y="0"/>
                <wp:positionH relativeFrom="column">
                  <wp:posOffset>3581400</wp:posOffset>
                </wp:positionH>
                <wp:positionV relativeFrom="paragraph">
                  <wp:posOffset>48260</wp:posOffset>
                </wp:positionV>
                <wp:extent cx="914400" cy="527685"/>
                <wp:effectExtent l="38100" t="6985" r="9525" b="5588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5276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7" o:spid="_x0000_s1026" style="position:absolute;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pt,3.8pt" to="35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">
                <v:stroke endarrow="block"/>
              </v:line>
            </w:pict>
          </mc:Fallback>
        </mc:AlternateContent>
      </w:r>
      <w:r>
        <w:rPr>
          <w:noProof/>
          <w:snapToGrid/>
          <w:spacing w:val="-3"/>
          <w:sz w:val="20"/>
          <w:szCs w:val="24"/>
        </w:rPr>
        <mc:AlternateContent>
          <mc:Choice Requires="wps">
            <w:drawing>
              <wp:anchor distT="0" distB="0" distL="114300" distR="114300" simplePos="0" relativeHeight="251760640" behindDoc="0" locked="0" layoutInCell="1" allowOverlap="1" wp14:anchorId="58B2B834" wp14:editId="771C589B">
                <wp:simplePos x="0" y="0"/>
                <wp:positionH relativeFrom="column">
                  <wp:posOffset>990600</wp:posOffset>
                </wp:positionH>
                <wp:positionV relativeFrom="paragraph">
                  <wp:posOffset>162560</wp:posOffset>
                </wp:positionV>
                <wp:extent cx="381000" cy="219710"/>
                <wp:effectExtent l="38100" t="6985" r="9525" b="59055"/>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219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2.8pt" to="108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">
                <v:stroke endarrow="block"/>
              </v:line>
            </w:pict>
          </mc:Fallback>
        </mc:AlternateContent>
      </w:r>
      <w:r>
        <w:rPr>
          <w:noProof/>
          <w:snapToGrid/>
          <w:spacing w:val="-3"/>
          <w:sz w:val="20"/>
          <w:szCs w:val="24"/>
        </w:rPr>
        <mc:AlternateContent>
          <mc:Choice Requires="wps">
            <w:drawing>
              <wp:anchor distT="0" distB="0" distL="114300" distR="114300" simplePos="0" relativeHeight="251759616" behindDoc="0" locked="0" layoutInCell="1" allowOverlap="1" wp14:anchorId="5B518233" wp14:editId="61A55FE8">
                <wp:simplePos x="0" y="0"/>
                <wp:positionH relativeFrom="column">
                  <wp:posOffset>2438400</wp:posOffset>
                </wp:positionH>
                <wp:positionV relativeFrom="paragraph">
                  <wp:posOffset>162560</wp:posOffset>
                </wp:positionV>
                <wp:extent cx="304800" cy="304800"/>
                <wp:effectExtent l="9525" t="6985" r="47625" b="50165"/>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12.8pt" to="3in,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">
                <v:stroke endarrow="block"/>
              </v:line>
            </w:pict>
          </mc:Fallback>
        </mc:AlternateContent>
      </w:r>
    </w:p>
    <w:p w14:paraId="25D958FE" w14:textId="7F8A979D" w:rsidR="00875771" w:rsidRPr="00875771" w:rsidRDefault="00875771" w:rsidP="0087577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both"/>
        <w:rPr>
          <w:snapToGrid/>
          <w:spacing w:val="-3"/>
          <w:szCs w:val="24"/>
        </w:rPr>
      </w:pPr>
      <w:r>
        <w:rPr>
          <w:noProof/>
          <w:snapToGrid/>
          <w:spacing w:val="-3"/>
          <w:sz w:val="20"/>
          <w:szCs w:val="24"/>
        </w:rPr>
        <mc:AlternateContent>
          <mc:Choice Requires="wps">
            <w:drawing>
              <wp:anchor distT="0" distB="0" distL="114300" distR="114300" simplePos="0" relativeHeight="251752448" behindDoc="0" locked="0" layoutInCell="1" allowOverlap="1" wp14:anchorId="60FCBA2A" wp14:editId="1843E3E5">
                <wp:simplePos x="0" y="0"/>
                <wp:positionH relativeFrom="column">
                  <wp:posOffset>381000</wp:posOffset>
                </wp:positionH>
                <wp:positionV relativeFrom="paragraph">
                  <wp:posOffset>101600</wp:posOffset>
                </wp:positionV>
                <wp:extent cx="762000" cy="800100"/>
                <wp:effectExtent l="9525" t="6985" r="9525" b="12065"/>
                <wp:wrapNone/>
                <wp:docPr id="5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00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 o:spid="_x0000_s1026" style="position:absolute;margin-left:30pt;margin-top:8pt;width:60pt;height:6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"/>
            </w:pict>
          </mc:Fallback>
        </mc:AlternateContent>
      </w:r>
    </w:p>
    <w:p w14:paraId="1E37DA79" w14:textId="6D69CAFF" w:rsidR="00875771" w:rsidRPr="00875771" w:rsidRDefault="00875771" w:rsidP="0087577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both"/>
        <w:rPr>
          <w:snapToGrid/>
          <w:spacing w:val="-3"/>
          <w:szCs w:val="24"/>
        </w:rPr>
      </w:pPr>
      <w:r>
        <w:rPr>
          <w:noProof/>
          <w:snapToGrid/>
          <w:spacing w:val="-3"/>
          <w:sz w:val="20"/>
          <w:szCs w:val="24"/>
        </w:rPr>
        <mc:AlternateContent>
          <mc:Choice Requires="wps">
            <w:drawing>
              <wp:anchor distT="0" distB="0" distL="114300" distR="114300" simplePos="0" relativeHeight="251754496" behindDoc="0" locked="0" layoutInCell="1" allowOverlap="1" wp14:anchorId="5A7EBCB7" wp14:editId="4CA4E81F">
                <wp:simplePos x="0" y="0"/>
                <wp:positionH relativeFrom="column">
                  <wp:posOffset>4648200</wp:posOffset>
                </wp:positionH>
                <wp:positionV relativeFrom="paragraph">
                  <wp:posOffset>40640</wp:posOffset>
                </wp:positionV>
                <wp:extent cx="990600" cy="800100"/>
                <wp:effectExtent l="9525" t="6985" r="9525" b="12065"/>
                <wp:wrapNone/>
                <wp:docPr id="53"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800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3" o:spid="_x0000_s1026" style="position:absolute;margin-left:366pt;margin-top:3.2pt;width:78pt;height:6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"/>
            </w:pict>
          </mc:Fallback>
        </mc:AlternateContent>
      </w:r>
      <w:r>
        <w:rPr>
          <w:noProof/>
          <w:snapToGrid/>
          <w:spacing w:val="-3"/>
          <w:sz w:val="20"/>
          <w:szCs w:val="24"/>
        </w:rPr>
        <mc:AlternateContent>
          <mc:Choice Requires="wps">
            <w:drawing>
              <wp:anchor distT="0" distB="0" distL="114300" distR="114300" simplePos="0" relativeHeight="251753472" behindDoc="0" locked="0" layoutInCell="1" allowOverlap="1" wp14:anchorId="4B1AA20E" wp14:editId="168C80C4">
                <wp:simplePos x="0" y="0"/>
                <wp:positionH relativeFrom="column">
                  <wp:posOffset>2667000</wp:posOffset>
                </wp:positionH>
                <wp:positionV relativeFrom="paragraph">
                  <wp:posOffset>40640</wp:posOffset>
                </wp:positionV>
                <wp:extent cx="914400" cy="685800"/>
                <wp:effectExtent l="9525" t="6985" r="9525" b="12065"/>
                <wp:wrapNone/>
                <wp:docPr id="52"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 o:spid="_x0000_s1026" style="position:absolute;margin-left:210pt;margin-top:3.2pt;width:1in;height:5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"/>
            </w:pict>
          </mc:Fallback>
        </mc:AlternateContent>
      </w:r>
    </w:p>
    <w:p w14:paraId="5FC51166" w14:textId="77777777" w:rsidR="00875771" w:rsidRPr="00875771" w:rsidRDefault="00875771" w:rsidP="0087577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both"/>
        <w:rPr>
          <w:snapToGrid/>
          <w:spacing w:val="-3"/>
          <w:szCs w:val="24"/>
        </w:rPr>
      </w:pPr>
    </w:p>
    <w:p w14:paraId="26394DCC" w14:textId="77777777" w:rsidR="00875771" w:rsidRPr="00875771" w:rsidRDefault="00875771" w:rsidP="0087577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both"/>
        <w:rPr>
          <w:snapToGrid/>
          <w:spacing w:val="-3"/>
          <w:szCs w:val="24"/>
        </w:rPr>
      </w:pPr>
    </w:p>
    <w:p w14:paraId="7F6A597B" w14:textId="77777777" w:rsidR="00875771" w:rsidRPr="00875771" w:rsidRDefault="00875771" w:rsidP="0087577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both"/>
        <w:rPr>
          <w:snapToGrid/>
          <w:spacing w:val="-3"/>
          <w:szCs w:val="24"/>
        </w:rPr>
      </w:pPr>
    </w:p>
    <w:p w14:paraId="2DF7C3BD" w14:textId="77777777" w:rsidR="00875771" w:rsidRPr="00875771" w:rsidRDefault="00875771" w:rsidP="0087577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both"/>
        <w:rPr>
          <w:snapToGrid/>
          <w:spacing w:val="-3"/>
          <w:szCs w:val="24"/>
        </w:rPr>
      </w:pPr>
    </w:p>
    <w:p w14:paraId="151CED79" w14:textId="77777777" w:rsidR="00875771" w:rsidRPr="00875771" w:rsidRDefault="00875771" w:rsidP="00875771">
      <w:pPr>
        <w:widowControl/>
        <w:tabs>
          <w:tab w:val="left" w:pos="-1440"/>
          <w:tab w:val="left" w:pos="-720"/>
          <w:tab w:val="left" w:pos="0"/>
          <w:tab w:val="left" w:pos="360"/>
          <w:tab w:val="left" w:pos="720"/>
          <w:tab w:val="left" w:pos="1080"/>
          <w:tab w:val="left" w:pos="1440"/>
          <w:tab w:val="left" w:pos="1764"/>
          <w:tab w:val="left" w:pos="2160"/>
          <w:tab w:val="left" w:pos="2520"/>
          <w:tab w:val="left" w:pos="2880"/>
        </w:tabs>
        <w:suppressAutoHyphens/>
        <w:spacing w:line="240" w:lineRule="atLeast"/>
        <w:jc w:val="both"/>
        <w:rPr>
          <w:smallCaps/>
          <w:snapToGrid/>
          <w:spacing w:val="-9"/>
          <w:sz w:val="72"/>
          <w:szCs w:val="72"/>
        </w:rPr>
      </w:pPr>
    </w:p>
    <w:p w14:paraId="04FB2317" w14:textId="77777777" w:rsidR="00875771" w:rsidRDefault="00875771">
      <w:pPr>
        <w:widowControl/>
        <w:spacing w:after="200" w:line="276" w:lineRule="auto"/>
      </w:pPr>
      <w:r>
        <w:br w:type="page"/>
      </w:r>
    </w:p>
    <w:tbl>
      <w:tblPr>
        <w:tblW w:w="0" w:type="auto"/>
        <w:tblBorders>
          <w:top w:val="single" w:sz="4" w:space="0" w:color="auto"/>
          <w:bottom w:val="single" w:sz="4" w:space="0" w:color="auto"/>
        </w:tblBorders>
        <w:tblLook w:val="0000" w:firstRow="0" w:lastRow="0" w:firstColumn="0" w:lastColumn="0" w:noHBand="0" w:noVBand="0"/>
      </w:tblPr>
      <w:tblGrid>
        <w:gridCol w:w="9576"/>
      </w:tblGrid>
      <w:tr w:rsidR="00875771" w:rsidRPr="00875771" w14:paraId="42E43C31" w14:textId="77777777" w:rsidTr="00875771">
        <w:trPr>
          <w:cantSplit/>
        </w:trPr>
        <w:tc>
          <w:tcPr>
            <w:tcW w:w="9576" w:type="dxa"/>
            <w:tcBorders>
              <w:top w:val="single" w:sz="4" w:space="0" w:color="auto"/>
              <w:bottom w:val="single" w:sz="4" w:space="0" w:color="auto"/>
            </w:tcBorders>
            <w:shd w:val="clear" w:color="auto" w:fill="E6E6E6"/>
          </w:tcPr>
          <w:p w14:paraId="317DD1BE" w14:textId="77777777" w:rsidR="00875771" w:rsidRPr="00875771" w:rsidRDefault="00875771" w:rsidP="00875771">
            <w:pPr>
              <w:keepNext/>
              <w:widowControl/>
              <w:jc w:val="center"/>
              <w:outlineLvl w:val="0"/>
              <w:rPr>
                <w:b/>
                <w:bCs/>
                <w:snapToGrid/>
                <w:szCs w:val="24"/>
              </w:rPr>
            </w:pPr>
            <w:bookmarkStart w:id="206" w:name="Honors9SuggestionsEpic"/>
            <w:r w:rsidRPr="00875771">
              <w:rPr>
                <w:b/>
                <w:bCs/>
                <w:snapToGrid/>
                <w:szCs w:val="24"/>
              </w:rPr>
              <w:lastRenderedPageBreak/>
              <w:t>Assessment Ideas for the Epic</w:t>
            </w:r>
            <w:bookmarkEnd w:id="206"/>
          </w:p>
        </w:tc>
      </w:tr>
    </w:tbl>
    <w:p w14:paraId="48E5F94B" w14:textId="77777777" w:rsidR="00875771" w:rsidRPr="00875771" w:rsidRDefault="00875771" w:rsidP="00875771">
      <w:pPr>
        <w:widowControl/>
        <w:rPr>
          <w:snapToGrid/>
          <w:szCs w:val="24"/>
        </w:rPr>
      </w:pPr>
    </w:p>
    <w:p w14:paraId="399995C0" w14:textId="77777777" w:rsidR="00875771" w:rsidRPr="00875771" w:rsidRDefault="00875771" w:rsidP="00203B8B">
      <w:pPr>
        <w:widowControl/>
        <w:numPr>
          <w:ilvl w:val="0"/>
          <w:numId w:val="155"/>
        </w:numPr>
        <w:tabs>
          <w:tab w:val="clear" w:pos="720"/>
          <w:tab w:val="left" w:pos="-1440"/>
          <w:tab w:val="left" w:pos="-720"/>
          <w:tab w:val="left" w:pos="0"/>
          <w:tab w:val="num" w:pos="360"/>
          <w:tab w:val="left" w:pos="1016"/>
          <w:tab w:val="left" w:pos="1584"/>
        </w:tabs>
        <w:suppressAutoHyphens/>
        <w:spacing w:after="28" w:line="240" w:lineRule="atLeast"/>
        <w:ind w:left="360"/>
        <w:jc w:val="both"/>
        <w:rPr>
          <w:snapToGrid/>
          <w:spacing w:val="-3"/>
          <w:szCs w:val="24"/>
        </w:rPr>
      </w:pPr>
      <w:r w:rsidRPr="00875771">
        <w:rPr>
          <w:snapToGrid/>
          <w:spacing w:val="-3"/>
          <w:szCs w:val="24"/>
        </w:rPr>
        <w:t xml:space="preserve">Have the students choose an analytical essay written about an epic from their </w:t>
      </w:r>
      <w:r w:rsidRPr="00875771">
        <w:rPr>
          <w:b/>
          <w:bCs/>
          <w:snapToGrid/>
          <w:spacing w:val="-3"/>
          <w:szCs w:val="24"/>
        </w:rPr>
        <w:t>Works in Progress</w:t>
      </w:r>
      <w:r w:rsidRPr="00875771">
        <w:rPr>
          <w:snapToGrid/>
          <w:spacing w:val="-3"/>
          <w:szCs w:val="24"/>
        </w:rPr>
        <w:t xml:space="preserve"> folders to revise, edit, and turn in for evaluation.  Suggestions for analytical writing topics from </w:t>
      </w:r>
      <w:r w:rsidRPr="00875771">
        <w:rPr>
          <w:i/>
          <w:snapToGrid/>
          <w:spacing w:val="-3"/>
          <w:szCs w:val="24"/>
        </w:rPr>
        <w:t>The Odyssey</w:t>
      </w:r>
      <w:r w:rsidRPr="00875771">
        <w:rPr>
          <w:snapToGrid/>
          <w:spacing w:val="-3"/>
          <w:szCs w:val="24"/>
        </w:rPr>
        <w:t xml:space="preserve"> follow. </w:t>
      </w:r>
    </w:p>
    <w:p w14:paraId="5412C8FB" w14:textId="77777777" w:rsidR="00875771" w:rsidRPr="00875771" w:rsidRDefault="00875771" w:rsidP="00875771">
      <w:pPr>
        <w:widowControl/>
        <w:tabs>
          <w:tab w:val="left" w:pos="-1440"/>
          <w:tab w:val="left" w:pos="-720"/>
          <w:tab w:val="left" w:pos="0"/>
          <w:tab w:val="left" w:pos="350"/>
          <w:tab w:val="left" w:pos="646"/>
          <w:tab w:val="left" w:pos="1016"/>
          <w:tab w:val="left" w:pos="1584"/>
        </w:tabs>
        <w:suppressAutoHyphens/>
        <w:spacing w:after="28" w:line="240" w:lineRule="atLeast"/>
        <w:jc w:val="both"/>
        <w:rPr>
          <w:snapToGrid/>
          <w:spacing w:val="-3"/>
          <w:szCs w:val="24"/>
        </w:rPr>
      </w:pPr>
    </w:p>
    <w:p w14:paraId="6FB5240A" w14:textId="77777777" w:rsidR="00875771" w:rsidRPr="00875771" w:rsidRDefault="00875771" w:rsidP="00875771">
      <w:pPr>
        <w:widowControl/>
        <w:tabs>
          <w:tab w:val="left" w:pos="-1440"/>
          <w:tab w:val="left" w:pos="-720"/>
          <w:tab w:val="left" w:pos="0"/>
          <w:tab w:val="left" w:pos="350"/>
          <w:tab w:val="left" w:pos="646"/>
          <w:tab w:val="left" w:pos="1016"/>
          <w:tab w:val="left" w:pos="1584"/>
        </w:tabs>
        <w:suppressAutoHyphens/>
        <w:spacing w:after="28" w:line="240" w:lineRule="atLeast"/>
        <w:ind w:left="646" w:hanging="646"/>
        <w:jc w:val="both"/>
        <w:rPr>
          <w:snapToGrid/>
          <w:spacing w:val="-3"/>
          <w:szCs w:val="24"/>
        </w:rPr>
      </w:pPr>
      <w:r w:rsidRPr="00875771">
        <w:rPr>
          <w:snapToGrid/>
          <w:spacing w:val="-3"/>
          <w:szCs w:val="24"/>
        </w:rPr>
        <w:tab/>
        <w:t>a.</w:t>
      </w:r>
      <w:r w:rsidRPr="00875771">
        <w:rPr>
          <w:snapToGrid/>
          <w:spacing w:val="-3"/>
          <w:szCs w:val="24"/>
        </w:rPr>
        <w:tab/>
        <w:t>Write a composition analyzing the qualities of the epic hero that Odysseus reveals in contests against various foes or in encounters with different forms of temptation.</w:t>
      </w:r>
    </w:p>
    <w:p w14:paraId="13349231" w14:textId="77777777" w:rsidR="00875771" w:rsidRPr="00875771" w:rsidRDefault="00875771" w:rsidP="00875771">
      <w:pPr>
        <w:widowControl/>
        <w:tabs>
          <w:tab w:val="left" w:pos="-1440"/>
          <w:tab w:val="left" w:pos="-720"/>
          <w:tab w:val="left" w:pos="0"/>
          <w:tab w:val="left" w:pos="350"/>
          <w:tab w:val="left" w:pos="646"/>
          <w:tab w:val="left" w:pos="1016"/>
          <w:tab w:val="left" w:pos="1584"/>
        </w:tabs>
        <w:suppressAutoHyphens/>
        <w:spacing w:after="28" w:line="240" w:lineRule="atLeast"/>
        <w:ind w:left="646" w:hanging="646"/>
        <w:jc w:val="both"/>
        <w:rPr>
          <w:snapToGrid/>
          <w:spacing w:val="-3"/>
          <w:szCs w:val="24"/>
        </w:rPr>
      </w:pPr>
      <w:r w:rsidRPr="00875771">
        <w:rPr>
          <w:snapToGrid/>
          <w:spacing w:val="-3"/>
          <w:szCs w:val="24"/>
        </w:rPr>
        <w:tab/>
        <w:t>b.</w:t>
      </w:r>
      <w:r w:rsidRPr="00875771">
        <w:rPr>
          <w:snapToGrid/>
          <w:spacing w:val="-3"/>
          <w:szCs w:val="24"/>
        </w:rPr>
        <w:tab/>
        <w:t>Prove how Penelope can be regarded as heroic.  Include textual examples of the problems she faces and explain the admirable qualities she shows.</w:t>
      </w:r>
    </w:p>
    <w:p w14:paraId="62D90D55" w14:textId="77777777" w:rsidR="00875771" w:rsidRPr="00875771" w:rsidRDefault="00875771" w:rsidP="00875771">
      <w:pPr>
        <w:widowControl/>
        <w:tabs>
          <w:tab w:val="left" w:pos="-1440"/>
          <w:tab w:val="left" w:pos="-720"/>
          <w:tab w:val="left" w:pos="0"/>
          <w:tab w:val="left" w:pos="350"/>
          <w:tab w:val="left" w:pos="646"/>
          <w:tab w:val="left" w:pos="1016"/>
          <w:tab w:val="left" w:pos="1584"/>
        </w:tabs>
        <w:suppressAutoHyphens/>
        <w:spacing w:after="28" w:line="240" w:lineRule="atLeast"/>
        <w:ind w:left="646" w:hanging="646"/>
        <w:jc w:val="both"/>
        <w:rPr>
          <w:snapToGrid/>
          <w:spacing w:val="-3"/>
          <w:szCs w:val="24"/>
        </w:rPr>
      </w:pPr>
      <w:r w:rsidRPr="00875771">
        <w:rPr>
          <w:snapToGrid/>
          <w:spacing w:val="-3"/>
          <w:szCs w:val="24"/>
        </w:rPr>
        <w:tab/>
        <w:t>c.</w:t>
      </w:r>
      <w:r w:rsidRPr="00875771">
        <w:rPr>
          <w:snapToGrid/>
          <w:spacing w:val="-3"/>
          <w:szCs w:val="24"/>
        </w:rPr>
        <w:tab/>
        <w:t>Develop a journal for Telemachus describing the dilemmas he faces and his struggle for identity.  Include what was happening in Ithaca while Odysseus was away.</w:t>
      </w:r>
    </w:p>
    <w:p w14:paraId="3BE1642D" w14:textId="77777777" w:rsidR="00875771" w:rsidRPr="00875771" w:rsidRDefault="00875771" w:rsidP="00875771">
      <w:pPr>
        <w:widowControl/>
        <w:tabs>
          <w:tab w:val="left" w:pos="-1440"/>
          <w:tab w:val="left" w:pos="-720"/>
          <w:tab w:val="left" w:pos="0"/>
          <w:tab w:val="left" w:pos="350"/>
          <w:tab w:val="left" w:pos="646"/>
          <w:tab w:val="left" w:pos="1016"/>
          <w:tab w:val="left" w:pos="1584"/>
        </w:tabs>
        <w:suppressAutoHyphens/>
        <w:spacing w:after="28" w:line="240" w:lineRule="atLeast"/>
        <w:ind w:left="646" w:hanging="646"/>
        <w:jc w:val="both"/>
        <w:rPr>
          <w:snapToGrid/>
          <w:spacing w:val="-3"/>
          <w:szCs w:val="24"/>
        </w:rPr>
      </w:pPr>
      <w:r w:rsidRPr="00875771">
        <w:rPr>
          <w:snapToGrid/>
          <w:spacing w:val="-3"/>
          <w:szCs w:val="24"/>
        </w:rPr>
        <w:tab/>
        <w:t>d.</w:t>
      </w:r>
      <w:r w:rsidRPr="00875771">
        <w:rPr>
          <w:snapToGrid/>
          <w:spacing w:val="-3"/>
          <w:szCs w:val="24"/>
        </w:rPr>
        <w:tab/>
        <w:t>Which dominates:  Odysseus' love for adventure or his commitment for home?  Prepare a persuasive essay.</w:t>
      </w:r>
    </w:p>
    <w:p w14:paraId="50CCD435" w14:textId="77777777" w:rsidR="00875771" w:rsidRPr="00875771" w:rsidRDefault="00875771" w:rsidP="00875771">
      <w:pPr>
        <w:widowControl/>
        <w:tabs>
          <w:tab w:val="left" w:pos="720"/>
        </w:tabs>
        <w:spacing w:after="240"/>
        <w:ind w:left="720" w:hanging="360"/>
        <w:rPr>
          <w:snapToGrid/>
          <w:szCs w:val="24"/>
        </w:rPr>
      </w:pPr>
      <w:r w:rsidRPr="00875771">
        <w:rPr>
          <w:snapToGrid/>
          <w:szCs w:val="24"/>
        </w:rPr>
        <w:t>e.</w:t>
      </w:r>
      <w:r w:rsidRPr="00875771">
        <w:rPr>
          <w:snapToGrid/>
          <w:szCs w:val="24"/>
        </w:rPr>
        <w:tab/>
        <w:t>Telemachus was only a baby when his father left for the Trojan War.  Discuss how Odysseus' homecoming changes Telemachus' character.  Show a connection between ancient times and present day.  How are military families today influenced by a parent's homecoming after a long tour of duty?</w:t>
      </w:r>
    </w:p>
    <w:p w14:paraId="5CF5E87E" w14:textId="77777777" w:rsidR="00875771" w:rsidRPr="00875771" w:rsidRDefault="00875771" w:rsidP="00203B8B">
      <w:pPr>
        <w:widowControl/>
        <w:numPr>
          <w:ilvl w:val="0"/>
          <w:numId w:val="155"/>
        </w:numPr>
        <w:tabs>
          <w:tab w:val="clear" w:pos="720"/>
          <w:tab w:val="num" w:pos="360"/>
        </w:tabs>
        <w:spacing w:before="240" w:after="240"/>
        <w:ind w:left="360"/>
        <w:rPr>
          <w:snapToGrid/>
          <w:szCs w:val="24"/>
        </w:rPr>
      </w:pPr>
      <w:r w:rsidRPr="00875771">
        <w:rPr>
          <w:snapToGrid/>
          <w:szCs w:val="24"/>
        </w:rPr>
        <w:t xml:space="preserve">Have students participate in a </w:t>
      </w:r>
      <w:proofErr w:type="spellStart"/>
      <w:r w:rsidRPr="00875771">
        <w:rPr>
          <w:snapToGrid/>
          <w:szCs w:val="24"/>
        </w:rPr>
        <w:t>Paideia</w:t>
      </w:r>
      <w:proofErr w:type="spellEnd"/>
      <w:r w:rsidRPr="00875771">
        <w:rPr>
          <w:snapToGrid/>
          <w:szCs w:val="24"/>
        </w:rPr>
        <w:t xml:space="preserve"> or Socratic seminar with questions they generate about the epic and its place in literature. </w:t>
      </w:r>
    </w:p>
    <w:p w14:paraId="60E5118C" w14:textId="77777777" w:rsidR="00875771" w:rsidRPr="00875771" w:rsidRDefault="00875771" w:rsidP="00203B8B">
      <w:pPr>
        <w:widowControl/>
        <w:numPr>
          <w:ilvl w:val="0"/>
          <w:numId w:val="156"/>
        </w:numPr>
        <w:tabs>
          <w:tab w:val="clear" w:pos="720"/>
          <w:tab w:val="num" w:pos="360"/>
        </w:tabs>
        <w:spacing w:after="240"/>
        <w:ind w:left="360"/>
        <w:jc w:val="both"/>
        <w:rPr>
          <w:snapToGrid/>
          <w:szCs w:val="24"/>
        </w:rPr>
      </w:pPr>
      <w:r w:rsidRPr="00875771">
        <w:rPr>
          <w:snapToGrid/>
          <w:szCs w:val="24"/>
        </w:rPr>
        <w:t xml:space="preserve">Have the students rewrite </w:t>
      </w:r>
      <w:r w:rsidRPr="00875771">
        <w:rPr>
          <w:i/>
          <w:iCs/>
          <w:snapToGrid/>
          <w:szCs w:val="24"/>
        </w:rPr>
        <w:t>The Odyssey</w:t>
      </w:r>
      <w:r w:rsidRPr="00875771">
        <w:rPr>
          <w:snapToGrid/>
          <w:szCs w:val="24"/>
        </w:rPr>
        <w:t xml:space="preserve"> by changing the setting to the Virginia Beach/Tidewater area and having events happen during modern times.  For example, if Odysseus were changed into a modern man, what would he do for a living?  Why?  Which traits and abilities does he possess that make him well qualified?  Why would he have been away from home for so long?  Ask the students to clearly explain specific places in our local region that they would equate with the various stops Odysseus made.  For example, the cave of the Cyclops could equate with the Hampton Roads Bridge Tunnel.  Have the students include an explanation of what Odysseus finds and/or learns about himself at each point on his homeward odyssey. </w:t>
      </w:r>
    </w:p>
    <w:p w14:paraId="4EDF17A7" w14:textId="77777777" w:rsidR="00875771" w:rsidRPr="00875771" w:rsidRDefault="00875771" w:rsidP="00203B8B">
      <w:pPr>
        <w:widowControl/>
        <w:numPr>
          <w:ilvl w:val="0"/>
          <w:numId w:val="156"/>
        </w:numPr>
        <w:tabs>
          <w:tab w:val="clear" w:pos="720"/>
          <w:tab w:val="num" w:pos="360"/>
        </w:tabs>
        <w:spacing w:after="240"/>
        <w:ind w:left="360"/>
        <w:jc w:val="both"/>
        <w:rPr>
          <w:snapToGrid/>
          <w:szCs w:val="24"/>
        </w:rPr>
      </w:pPr>
      <w:r w:rsidRPr="00875771">
        <w:rPr>
          <w:snapToGrid/>
          <w:szCs w:val="24"/>
        </w:rPr>
        <w:t xml:space="preserve">Have the students make a travel brochure advertising several different locales in Odysseus’ wanderings.  Use available technology, such as Microsoft Publisher, to create the brochure or Inspiration Software to make a graphic organizer.  Ask them to include details describing the area’s scenery, natural features, climate, attractions, etc.  Have the students focus on the use of images and sounds that elicit the reader’s emotions in their sentences in order to persuade a traveler to venture there.  </w:t>
      </w:r>
    </w:p>
    <w:p w14:paraId="5F9B3BCE" w14:textId="77777777" w:rsidR="00875771" w:rsidRPr="00875771" w:rsidRDefault="00875771" w:rsidP="00203B8B">
      <w:pPr>
        <w:widowControl/>
        <w:numPr>
          <w:ilvl w:val="0"/>
          <w:numId w:val="156"/>
        </w:numPr>
        <w:tabs>
          <w:tab w:val="clear" w:pos="720"/>
          <w:tab w:val="num" w:pos="360"/>
        </w:tabs>
        <w:spacing w:after="240"/>
        <w:ind w:left="360"/>
        <w:jc w:val="both"/>
        <w:rPr>
          <w:snapToGrid/>
          <w:szCs w:val="24"/>
        </w:rPr>
      </w:pPr>
      <w:r w:rsidRPr="00875771">
        <w:rPr>
          <w:snapToGrid/>
          <w:szCs w:val="24"/>
        </w:rPr>
        <w:t xml:space="preserve">Have the students create an imaginary hero of the twenty-first century who would have spectacular abilities like those of the Greek gods and goddesses or heroes.  Ask them to make both a visual representation of the character and write a narrative that incorporates his/her abilities.  Present stories to the class for evaluation. </w:t>
      </w:r>
    </w:p>
    <w:p w14:paraId="61523B61" w14:textId="77777777" w:rsidR="00875771" w:rsidRPr="00875771" w:rsidRDefault="00875771" w:rsidP="00203B8B">
      <w:pPr>
        <w:widowControl/>
        <w:numPr>
          <w:ilvl w:val="0"/>
          <w:numId w:val="156"/>
        </w:numPr>
        <w:tabs>
          <w:tab w:val="clear" w:pos="720"/>
          <w:tab w:val="num" w:pos="360"/>
        </w:tabs>
        <w:spacing w:after="240"/>
        <w:ind w:left="360"/>
        <w:jc w:val="both"/>
        <w:rPr>
          <w:snapToGrid/>
          <w:szCs w:val="24"/>
        </w:rPr>
      </w:pPr>
      <w:r w:rsidRPr="00875771">
        <w:rPr>
          <w:snapToGrid/>
          <w:spacing w:val="-3"/>
          <w:szCs w:val="24"/>
        </w:rPr>
        <w:lastRenderedPageBreak/>
        <w:t xml:space="preserve">Have the students </w:t>
      </w:r>
      <w:proofErr w:type="gramStart"/>
      <w:r w:rsidRPr="00875771">
        <w:rPr>
          <w:snapToGrid/>
          <w:spacing w:val="-3"/>
          <w:szCs w:val="24"/>
        </w:rPr>
        <w:t>brainstorm</w:t>
      </w:r>
      <w:proofErr w:type="gramEnd"/>
      <w:r w:rsidRPr="00875771">
        <w:rPr>
          <w:snapToGrid/>
          <w:spacing w:val="-3"/>
          <w:szCs w:val="24"/>
        </w:rPr>
        <w:t xml:space="preserve"> their ideas about products or services that various mythological characters or heroes could sell or endorse e.g., thunderbolts, archery lessons, looms, love potions, dating services, marriage counseling, or muscle fitness.  Have them form groups and use technology to create a classified page or videotape infomercials to advertise services, products, etc., offered by these same gods, goddesses, or heroes. </w:t>
      </w:r>
    </w:p>
    <w:p w14:paraId="2ABCE782" w14:textId="77777777" w:rsidR="00875771" w:rsidRPr="00875771" w:rsidRDefault="00875771" w:rsidP="00875771">
      <w:pPr>
        <w:widowControl/>
        <w:spacing w:after="240"/>
        <w:ind w:left="360"/>
        <w:jc w:val="both"/>
        <w:rPr>
          <w:snapToGrid/>
          <w:szCs w:val="24"/>
        </w:rPr>
      </w:pPr>
    </w:p>
    <w:tbl>
      <w:tblPr>
        <w:tblW w:w="0" w:type="auto"/>
        <w:tblBorders>
          <w:top w:val="single" w:sz="4" w:space="0" w:color="auto"/>
          <w:bottom w:val="single" w:sz="4" w:space="0" w:color="auto"/>
        </w:tblBorders>
        <w:shd w:val="clear" w:color="auto" w:fill="E6E6E6"/>
        <w:tblLook w:val="0000" w:firstRow="0" w:lastRow="0" w:firstColumn="0" w:lastColumn="0" w:noHBand="0" w:noVBand="0"/>
      </w:tblPr>
      <w:tblGrid>
        <w:gridCol w:w="708"/>
        <w:gridCol w:w="8868"/>
      </w:tblGrid>
      <w:tr w:rsidR="00875771" w:rsidRPr="00875771" w14:paraId="75BA8FFB" w14:textId="77777777" w:rsidTr="00875771">
        <w:trPr>
          <w:cantSplit/>
        </w:trPr>
        <w:tc>
          <w:tcPr>
            <w:tcW w:w="708" w:type="dxa"/>
            <w:shd w:val="clear" w:color="auto" w:fill="E6E6E6"/>
          </w:tcPr>
          <w:p w14:paraId="2C0A35F4" w14:textId="77777777" w:rsidR="00875771" w:rsidRPr="00875771" w:rsidRDefault="00875771" w:rsidP="00875771">
            <w:pPr>
              <w:widowControl/>
              <w:rPr>
                <w:b/>
                <w:bCs/>
                <w:snapToGrid/>
                <w:szCs w:val="24"/>
              </w:rPr>
            </w:pPr>
          </w:p>
        </w:tc>
        <w:tc>
          <w:tcPr>
            <w:tcW w:w="8868" w:type="dxa"/>
            <w:shd w:val="clear" w:color="auto" w:fill="E6E6E6"/>
          </w:tcPr>
          <w:p w14:paraId="1EC48F4F" w14:textId="77777777" w:rsidR="00875771" w:rsidRPr="00875771" w:rsidRDefault="00875771" w:rsidP="00875771">
            <w:pPr>
              <w:keepNext/>
              <w:widowControl/>
              <w:jc w:val="center"/>
              <w:outlineLvl w:val="0"/>
              <w:rPr>
                <w:b/>
                <w:bCs/>
                <w:snapToGrid/>
                <w:szCs w:val="24"/>
              </w:rPr>
            </w:pPr>
            <w:r w:rsidRPr="00875771">
              <w:rPr>
                <w:b/>
                <w:bCs/>
                <w:snapToGrid/>
                <w:szCs w:val="24"/>
              </w:rPr>
              <w:t>Suggestions for Introducing the Epic</w:t>
            </w:r>
          </w:p>
        </w:tc>
      </w:tr>
    </w:tbl>
    <w:p w14:paraId="11327890" w14:textId="77777777" w:rsidR="00875771" w:rsidRPr="00875771" w:rsidRDefault="00875771" w:rsidP="00875771">
      <w:pPr>
        <w:widowControl/>
        <w:ind w:left="360"/>
        <w:rPr>
          <w:snapToGrid/>
          <w:szCs w:val="24"/>
        </w:rPr>
      </w:pPr>
    </w:p>
    <w:p w14:paraId="5847E0D6" w14:textId="77777777" w:rsidR="00875771" w:rsidRPr="00875771" w:rsidRDefault="00875771" w:rsidP="00203B8B">
      <w:pPr>
        <w:widowControl/>
        <w:numPr>
          <w:ilvl w:val="0"/>
          <w:numId w:val="147"/>
        </w:numPr>
        <w:rPr>
          <w:snapToGrid/>
          <w:szCs w:val="24"/>
        </w:rPr>
      </w:pPr>
      <w:r w:rsidRPr="00875771">
        <w:rPr>
          <w:snapToGrid/>
          <w:szCs w:val="24"/>
        </w:rPr>
        <w:t>Have the students complete the KWL Chart prior to reading.  (</w:t>
      </w:r>
      <w:hyperlink w:anchor="_KWL" w:history="1">
        <w:r w:rsidRPr="00875771">
          <w:rPr>
            <w:snapToGrid/>
            <w:color w:val="0000FF"/>
            <w:szCs w:val="24"/>
            <w:u w:val="single"/>
          </w:rPr>
          <w:t>See Activities Section</w:t>
        </w:r>
      </w:hyperlink>
      <w:r w:rsidRPr="00875771">
        <w:rPr>
          <w:snapToGrid/>
          <w:szCs w:val="24"/>
        </w:rPr>
        <w:t xml:space="preserve">.) </w:t>
      </w:r>
    </w:p>
    <w:p w14:paraId="5889583E" w14:textId="77777777" w:rsidR="00875771" w:rsidRPr="00875771" w:rsidRDefault="00875771" w:rsidP="00875771">
      <w:pPr>
        <w:widowControl/>
        <w:rPr>
          <w:snapToGrid/>
          <w:szCs w:val="24"/>
        </w:rPr>
      </w:pPr>
    </w:p>
    <w:p w14:paraId="280B2EF2" w14:textId="77777777" w:rsidR="00875771" w:rsidRPr="00875771" w:rsidRDefault="00875771" w:rsidP="00203B8B">
      <w:pPr>
        <w:widowControl/>
        <w:numPr>
          <w:ilvl w:val="0"/>
          <w:numId w:val="149"/>
        </w:numPr>
        <w:tabs>
          <w:tab w:val="left" w:pos="-1440"/>
          <w:tab w:val="left" w:pos="-720"/>
        </w:tabs>
        <w:suppressAutoHyphens/>
        <w:spacing w:line="240" w:lineRule="atLeast"/>
        <w:jc w:val="both"/>
        <w:rPr>
          <w:snapToGrid/>
          <w:spacing w:val="-3"/>
          <w:szCs w:val="24"/>
        </w:rPr>
      </w:pPr>
      <w:r w:rsidRPr="00875771">
        <w:rPr>
          <w:snapToGrid/>
          <w:spacing w:val="-3"/>
          <w:szCs w:val="24"/>
        </w:rPr>
        <w:t xml:space="preserve">Have the students review the pronunciation guide for names on pp. 747-748, </w:t>
      </w:r>
      <w:r w:rsidRPr="00875771">
        <w:rPr>
          <w:i/>
          <w:iCs/>
          <w:snapToGrid/>
          <w:spacing w:val="-3"/>
          <w:szCs w:val="24"/>
        </w:rPr>
        <w:t>EOL</w:t>
      </w:r>
      <w:r w:rsidRPr="00875771">
        <w:rPr>
          <w:snapToGrid/>
          <w:spacing w:val="-3"/>
          <w:szCs w:val="24"/>
        </w:rPr>
        <w:t xml:space="preserve">.  Give the students several days to study the list; then give them a duplicate list of the names and on an appointed day, have the students write their names on their sheets and pronounce Greek names into a tape recorder.  (To check, simply play back the tape and circle any words that are mispronounced.  It is absolutely essential to good class discussion of the text that students be able to pronounce names correctly.)  </w:t>
      </w:r>
    </w:p>
    <w:p w14:paraId="5014CD62" w14:textId="77777777" w:rsidR="00875771" w:rsidRPr="00875771" w:rsidRDefault="00875771" w:rsidP="00875771">
      <w:pPr>
        <w:widowControl/>
        <w:suppressAutoHyphens/>
        <w:spacing w:line="240" w:lineRule="atLeast"/>
        <w:ind w:left="360" w:hanging="360"/>
        <w:jc w:val="both"/>
        <w:rPr>
          <w:snapToGrid/>
          <w:spacing w:val="-3"/>
          <w:szCs w:val="24"/>
        </w:rPr>
      </w:pPr>
    </w:p>
    <w:p w14:paraId="49180FC7" w14:textId="77777777" w:rsidR="00875771" w:rsidRPr="00875771" w:rsidRDefault="00875771" w:rsidP="00203B8B">
      <w:pPr>
        <w:widowControl/>
        <w:numPr>
          <w:ilvl w:val="0"/>
          <w:numId w:val="147"/>
        </w:numPr>
        <w:suppressAutoHyphens/>
        <w:spacing w:line="240" w:lineRule="atLeast"/>
        <w:jc w:val="both"/>
        <w:rPr>
          <w:snapToGrid/>
          <w:spacing w:val="-3"/>
          <w:szCs w:val="24"/>
        </w:rPr>
      </w:pPr>
      <w:r w:rsidRPr="00875771">
        <w:rPr>
          <w:snapToGrid/>
          <w:spacing w:val="-3"/>
          <w:szCs w:val="24"/>
        </w:rPr>
        <w:t xml:space="preserve">Have the students prepare to read </w:t>
      </w:r>
      <w:r w:rsidRPr="00875771">
        <w:rPr>
          <w:i/>
          <w:iCs/>
          <w:snapToGrid/>
          <w:spacing w:val="-3"/>
          <w:szCs w:val="24"/>
        </w:rPr>
        <w:t>The Odyssey</w:t>
      </w:r>
      <w:r w:rsidRPr="00875771">
        <w:rPr>
          <w:snapToGrid/>
          <w:spacing w:val="-3"/>
          <w:szCs w:val="24"/>
        </w:rPr>
        <w:t xml:space="preserve">, </w:t>
      </w:r>
      <w:proofErr w:type="spellStart"/>
      <w:r w:rsidRPr="00875771">
        <w:rPr>
          <w:snapToGrid/>
          <w:spacing w:val="-3"/>
          <w:szCs w:val="24"/>
        </w:rPr>
        <w:t>pp</w:t>
      </w:r>
      <w:proofErr w:type="spellEnd"/>
      <w:r w:rsidRPr="00875771">
        <w:rPr>
          <w:snapToGrid/>
          <w:spacing w:val="-3"/>
          <w:szCs w:val="24"/>
        </w:rPr>
        <w:t xml:space="preserve"> 750-809, </w:t>
      </w:r>
      <w:r w:rsidRPr="00875771">
        <w:rPr>
          <w:i/>
          <w:iCs/>
          <w:snapToGrid/>
          <w:spacing w:val="-3"/>
          <w:szCs w:val="24"/>
        </w:rPr>
        <w:t>EOL,</w:t>
      </w:r>
      <w:r w:rsidRPr="00875771">
        <w:rPr>
          <w:snapToGrid/>
          <w:spacing w:val="-3"/>
          <w:szCs w:val="24"/>
        </w:rPr>
        <w:t xml:space="preserve"> by having them research topics of interest about epics to them and present the material orally to the rest of the class using visual materials whenever possible.  </w:t>
      </w:r>
    </w:p>
    <w:p w14:paraId="3B2223B4" w14:textId="77777777" w:rsidR="00875771" w:rsidRPr="00875771" w:rsidRDefault="00875771" w:rsidP="00875771">
      <w:pPr>
        <w:widowControl/>
        <w:suppressAutoHyphens/>
        <w:spacing w:line="240" w:lineRule="atLeast"/>
        <w:ind w:left="360" w:hanging="360"/>
        <w:jc w:val="both"/>
        <w:rPr>
          <w:snapToGrid/>
          <w:spacing w:val="-3"/>
          <w:szCs w:val="24"/>
        </w:rPr>
      </w:pPr>
    </w:p>
    <w:p w14:paraId="27C08523" w14:textId="77777777" w:rsidR="00875771" w:rsidRPr="00875771" w:rsidRDefault="00875771" w:rsidP="00203B8B">
      <w:pPr>
        <w:widowControl/>
        <w:numPr>
          <w:ilvl w:val="0"/>
          <w:numId w:val="148"/>
        </w:numPr>
        <w:tabs>
          <w:tab w:val="clear" w:pos="720"/>
          <w:tab w:val="num" w:pos="360"/>
        </w:tabs>
        <w:suppressAutoHyphens/>
        <w:spacing w:line="240" w:lineRule="atLeast"/>
        <w:ind w:left="360"/>
        <w:jc w:val="both"/>
        <w:rPr>
          <w:snapToGrid/>
          <w:spacing w:val="-3"/>
          <w:szCs w:val="24"/>
        </w:rPr>
      </w:pPr>
      <w:r w:rsidRPr="00875771">
        <w:rPr>
          <w:snapToGrid/>
          <w:spacing w:val="-3"/>
          <w:szCs w:val="24"/>
        </w:rPr>
        <w:t>Have each student create a personal odyssey map.  On this map, ask the students to detail the places that they have lived, traveled, and visited as well as important events that have occurred in their lives (birthplace, schools attended, sports played, awards won).  Explain that even if the students have lived only in Virginia Beach, they can indicate in which neighborhoods they have lived and the schools they have attended.  The students may highlight the maps as they share their personal odyssey maps with the class.  (</w:t>
      </w:r>
      <w:hyperlink w:anchor="_My_Personal_Odyssey" w:history="1">
        <w:r w:rsidRPr="00875771">
          <w:rPr>
            <w:snapToGrid/>
            <w:color w:val="0000FF"/>
            <w:spacing w:val="-3"/>
            <w:szCs w:val="24"/>
            <w:u w:val="single"/>
          </w:rPr>
          <w:t>See Activities Section</w:t>
        </w:r>
      </w:hyperlink>
      <w:r w:rsidRPr="00875771">
        <w:rPr>
          <w:snapToGrid/>
          <w:spacing w:val="-3"/>
          <w:szCs w:val="24"/>
        </w:rPr>
        <w:t xml:space="preserve">.)  </w:t>
      </w:r>
    </w:p>
    <w:p w14:paraId="1FC053E7" w14:textId="77777777" w:rsidR="00875771" w:rsidRPr="00875771" w:rsidRDefault="00875771" w:rsidP="00875771">
      <w:pPr>
        <w:widowControl/>
        <w:suppressAutoHyphens/>
        <w:spacing w:line="240" w:lineRule="atLeast"/>
        <w:ind w:left="360" w:hanging="360"/>
        <w:jc w:val="both"/>
        <w:rPr>
          <w:snapToGrid/>
          <w:spacing w:val="-3"/>
          <w:szCs w:val="24"/>
        </w:rPr>
      </w:pPr>
    </w:p>
    <w:p w14:paraId="305F83A2" w14:textId="77777777" w:rsidR="00875771" w:rsidRPr="00875771" w:rsidRDefault="00875771" w:rsidP="00203B8B">
      <w:pPr>
        <w:widowControl/>
        <w:numPr>
          <w:ilvl w:val="3"/>
          <w:numId w:val="146"/>
        </w:numPr>
        <w:tabs>
          <w:tab w:val="num" w:pos="360"/>
        </w:tabs>
        <w:suppressAutoHyphens/>
        <w:spacing w:line="240" w:lineRule="atLeast"/>
        <w:ind w:left="360"/>
        <w:jc w:val="both"/>
        <w:rPr>
          <w:snapToGrid/>
          <w:spacing w:val="-3"/>
          <w:szCs w:val="24"/>
        </w:rPr>
      </w:pPr>
      <w:r w:rsidRPr="00875771">
        <w:rPr>
          <w:snapToGrid/>
          <w:spacing w:val="-3"/>
          <w:szCs w:val="24"/>
        </w:rPr>
        <w:t xml:space="preserve">Have the students prepare to read </w:t>
      </w:r>
      <w:r w:rsidRPr="00875771">
        <w:rPr>
          <w:i/>
          <w:iCs/>
          <w:snapToGrid/>
          <w:spacing w:val="-3"/>
          <w:szCs w:val="24"/>
        </w:rPr>
        <w:t>The Odyssey</w:t>
      </w:r>
      <w:r w:rsidRPr="00875771">
        <w:rPr>
          <w:snapToGrid/>
          <w:spacing w:val="-3"/>
          <w:szCs w:val="24"/>
        </w:rPr>
        <w:t xml:space="preserve"> by reading background information on the people, places, gods, and goddesses mentioned in the story itself.  (This information can be found in several mythology books, also refer to pp. 740-746, </w:t>
      </w:r>
      <w:r w:rsidRPr="00875771">
        <w:rPr>
          <w:i/>
          <w:snapToGrid/>
          <w:spacing w:val="-3"/>
          <w:szCs w:val="24"/>
        </w:rPr>
        <w:t>EOL</w:t>
      </w:r>
      <w:r w:rsidRPr="00875771">
        <w:rPr>
          <w:snapToGrid/>
          <w:spacing w:val="-3"/>
          <w:szCs w:val="24"/>
        </w:rPr>
        <w:t xml:space="preserve">.  This is a good place to teach two-column note taking or use a </w:t>
      </w:r>
      <w:proofErr w:type="spellStart"/>
      <w:r w:rsidRPr="00875771">
        <w:rPr>
          <w:snapToGrid/>
          <w:spacing w:val="-3"/>
          <w:szCs w:val="24"/>
        </w:rPr>
        <w:t>cloze</w:t>
      </w:r>
      <w:proofErr w:type="spellEnd"/>
      <w:r w:rsidRPr="00875771">
        <w:rPr>
          <w:snapToGrid/>
          <w:spacing w:val="-3"/>
          <w:szCs w:val="24"/>
        </w:rPr>
        <w:t xml:space="preserve"> reading activity.)  Divide the class into small groups.  Each will paraphrase or restate the information gleaned from reading a portion of the introduction to the epic found on pp. 740-746, </w:t>
      </w:r>
      <w:r w:rsidRPr="00875771">
        <w:rPr>
          <w:i/>
          <w:snapToGrid/>
          <w:spacing w:val="-3"/>
          <w:szCs w:val="24"/>
        </w:rPr>
        <w:t>EOL</w:t>
      </w:r>
      <w:r w:rsidRPr="00875771">
        <w:rPr>
          <w:snapToGrid/>
          <w:spacing w:val="-3"/>
          <w:szCs w:val="24"/>
        </w:rPr>
        <w:t xml:space="preserve">.  Have each group in turn present it’s paraphrasing to the class or share the information by using the </w:t>
      </w:r>
      <w:proofErr w:type="spellStart"/>
      <w:r w:rsidRPr="00875771">
        <w:rPr>
          <w:snapToGrid/>
          <w:spacing w:val="-3"/>
          <w:szCs w:val="24"/>
        </w:rPr>
        <w:t>jigsawing</w:t>
      </w:r>
      <w:proofErr w:type="spellEnd"/>
      <w:r w:rsidRPr="00875771">
        <w:rPr>
          <w:snapToGrid/>
          <w:spacing w:val="-3"/>
          <w:szCs w:val="24"/>
        </w:rPr>
        <w:t xml:space="preserve"> strategy.  (These presentations may be made on a transparency, on the board, or orally.) </w:t>
      </w:r>
    </w:p>
    <w:p w14:paraId="5B49B8F7" w14:textId="77777777" w:rsidR="00875771" w:rsidRPr="00875771" w:rsidRDefault="00875771" w:rsidP="00875771">
      <w:pPr>
        <w:widowControl/>
        <w:suppressAutoHyphens/>
        <w:spacing w:line="240" w:lineRule="atLeast"/>
        <w:ind w:left="360" w:hanging="360"/>
        <w:jc w:val="both"/>
        <w:rPr>
          <w:snapToGrid/>
          <w:spacing w:val="-3"/>
          <w:szCs w:val="24"/>
        </w:rPr>
      </w:pPr>
    </w:p>
    <w:p w14:paraId="3649B0C6" w14:textId="77777777" w:rsidR="00875771" w:rsidRPr="00875771" w:rsidRDefault="00875771" w:rsidP="00203B8B">
      <w:pPr>
        <w:widowControl/>
        <w:numPr>
          <w:ilvl w:val="3"/>
          <w:numId w:val="146"/>
        </w:numPr>
        <w:tabs>
          <w:tab w:val="num" w:pos="360"/>
        </w:tabs>
        <w:suppressAutoHyphens/>
        <w:spacing w:line="240" w:lineRule="atLeast"/>
        <w:ind w:left="360"/>
        <w:jc w:val="both"/>
        <w:rPr>
          <w:snapToGrid/>
          <w:spacing w:val="-3"/>
          <w:szCs w:val="24"/>
        </w:rPr>
      </w:pPr>
      <w:r w:rsidRPr="00875771">
        <w:rPr>
          <w:snapToGrid/>
          <w:spacing w:val="-3"/>
          <w:szCs w:val="24"/>
        </w:rPr>
        <w:lastRenderedPageBreak/>
        <w:t xml:space="preserve">Have the students respond to the word </w:t>
      </w:r>
      <w:r w:rsidRPr="00875771">
        <w:rPr>
          <w:i/>
          <w:iCs/>
          <w:snapToGrid/>
          <w:spacing w:val="-3"/>
          <w:szCs w:val="24"/>
        </w:rPr>
        <w:t>hero</w:t>
      </w:r>
      <w:r w:rsidRPr="00875771">
        <w:rPr>
          <w:snapToGrid/>
          <w:spacing w:val="-3"/>
          <w:szCs w:val="24"/>
        </w:rPr>
        <w:t xml:space="preserve">.  Ask the students to record their responses on the board or on a transparency.  Once all responses to the word have been recorded, divide the class into small groups to categorize those responses which are related and to devise a label or term that would be appropriate for this group.  Have the students share the results of each group's list/group/label activity.  Then have the class members create a definition of a hero which includes all or most of the terms developed by the class.  </w:t>
      </w:r>
    </w:p>
    <w:p w14:paraId="440F7BFD" w14:textId="77777777" w:rsidR="00875771" w:rsidRPr="00875771" w:rsidRDefault="00875771" w:rsidP="00875771">
      <w:pPr>
        <w:widowControl/>
        <w:tabs>
          <w:tab w:val="num" w:pos="2880"/>
        </w:tabs>
        <w:suppressAutoHyphens/>
        <w:spacing w:line="240" w:lineRule="atLeast"/>
        <w:jc w:val="both"/>
        <w:rPr>
          <w:snapToGrid/>
          <w:spacing w:val="-3"/>
          <w:szCs w:val="24"/>
        </w:rPr>
      </w:pPr>
    </w:p>
    <w:p w14:paraId="21146D82" w14:textId="77777777" w:rsidR="00875771" w:rsidRPr="00875771" w:rsidRDefault="00875771" w:rsidP="00203B8B">
      <w:pPr>
        <w:widowControl/>
        <w:numPr>
          <w:ilvl w:val="3"/>
          <w:numId w:val="146"/>
        </w:numPr>
        <w:tabs>
          <w:tab w:val="num" w:pos="360"/>
        </w:tabs>
        <w:suppressAutoHyphens/>
        <w:spacing w:after="240" w:line="240" w:lineRule="atLeast"/>
        <w:ind w:left="360"/>
        <w:jc w:val="both"/>
        <w:rPr>
          <w:snapToGrid/>
          <w:spacing w:val="-3"/>
          <w:szCs w:val="24"/>
        </w:rPr>
      </w:pPr>
      <w:r w:rsidRPr="00875771">
        <w:rPr>
          <w:snapToGrid/>
          <w:spacing w:val="-3"/>
          <w:szCs w:val="24"/>
        </w:rPr>
        <w:t>Have the students brainstorm and then compile a collection of contemporary advertisements using Greek names or symbols, e.g., FTD florists, AJAX cleanser, Trident chewing gum, etc.  Ask them to mount them attractively and note the significance of each name from Greek mythology or in history.  (</w:t>
      </w:r>
      <w:hyperlink w:anchor="_Terms_in_Common" w:history="1">
        <w:r w:rsidRPr="00875771">
          <w:rPr>
            <w:snapToGrid/>
            <w:color w:val="0000FF"/>
            <w:spacing w:val="-3"/>
            <w:szCs w:val="24"/>
            <w:u w:val="single"/>
          </w:rPr>
          <w:t>See Activities Section</w:t>
        </w:r>
      </w:hyperlink>
      <w:r w:rsidRPr="00875771">
        <w:rPr>
          <w:snapToGrid/>
          <w:spacing w:val="-3"/>
          <w:szCs w:val="24"/>
        </w:rPr>
        <w:t xml:space="preserve">.) </w:t>
      </w:r>
    </w:p>
    <w:tbl>
      <w:tblPr>
        <w:tblW w:w="0" w:type="auto"/>
        <w:tblBorders>
          <w:top w:val="single" w:sz="4" w:space="0" w:color="auto"/>
          <w:bottom w:val="single" w:sz="4" w:space="0" w:color="auto"/>
        </w:tblBorders>
        <w:shd w:val="clear" w:color="auto" w:fill="E6E6E6"/>
        <w:tblLook w:val="0000" w:firstRow="0" w:lastRow="0" w:firstColumn="0" w:lastColumn="0" w:noHBand="0" w:noVBand="0"/>
      </w:tblPr>
      <w:tblGrid>
        <w:gridCol w:w="708"/>
        <w:gridCol w:w="8868"/>
      </w:tblGrid>
      <w:tr w:rsidR="00875771" w:rsidRPr="00875771" w14:paraId="229B8B29" w14:textId="77777777" w:rsidTr="00875771">
        <w:trPr>
          <w:cantSplit/>
        </w:trPr>
        <w:tc>
          <w:tcPr>
            <w:tcW w:w="708" w:type="dxa"/>
            <w:shd w:val="clear" w:color="auto" w:fill="E6E6E6"/>
          </w:tcPr>
          <w:p w14:paraId="27B9CA7A" w14:textId="77777777" w:rsidR="00875771" w:rsidRPr="00875771" w:rsidRDefault="00875771" w:rsidP="00875771">
            <w:pPr>
              <w:widowControl/>
              <w:rPr>
                <w:b/>
                <w:bCs/>
                <w:snapToGrid/>
                <w:szCs w:val="24"/>
              </w:rPr>
            </w:pPr>
          </w:p>
        </w:tc>
        <w:tc>
          <w:tcPr>
            <w:tcW w:w="8868" w:type="dxa"/>
            <w:shd w:val="clear" w:color="auto" w:fill="E6E6E6"/>
          </w:tcPr>
          <w:p w14:paraId="1D997148" w14:textId="77777777" w:rsidR="00875771" w:rsidRPr="00875771" w:rsidRDefault="00875771" w:rsidP="00875771">
            <w:pPr>
              <w:keepNext/>
              <w:widowControl/>
              <w:jc w:val="center"/>
              <w:outlineLvl w:val="0"/>
              <w:rPr>
                <w:b/>
                <w:bCs/>
                <w:snapToGrid/>
                <w:szCs w:val="24"/>
              </w:rPr>
            </w:pPr>
            <w:r w:rsidRPr="00875771">
              <w:rPr>
                <w:b/>
                <w:bCs/>
                <w:snapToGrid/>
                <w:szCs w:val="24"/>
              </w:rPr>
              <w:t>Suggestions for Teaching the Epic</w:t>
            </w:r>
          </w:p>
        </w:tc>
      </w:tr>
    </w:tbl>
    <w:p w14:paraId="4436599E" w14:textId="77777777" w:rsidR="00875771" w:rsidRPr="00875771" w:rsidRDefault="00875771" w:rsidP="00875771">
      <w:pPr>
        <w:widowControl/>
        <w:rPr>
          <w:snapToGrid/>
          <w:szCs w:val="24"/>
        </w:rPr>
      </w:pPr>
    </w:p>
    <w:p w14:paraId="7418E54D" w14:textId="77777777" w:rsidR="00875771" w:rsidRPr="00875771" w:rsidRDefault="00875771" w:rsidP="00875771">
      <w:pPr>
        <w:widowControl/>
        <w:rPr>
          <w:b/>
          <w:bCs/>
          <w:i/>
          <w:iCs/>
          <w:snapToGrid/>
          <w:spacing w:val="-3"/>
          <w:sz w:val="28"/>
          <w:szCs w:val="24"/>
        </w:rPr>
      </w:pPr>
      <w:r w:rsidRPr="00875771">
        <w:rPr>
          <w:b/>
          <w:bCs/>
          <w:i/>
          <w:iCs/>
          <w:snapToGrid/>
          <w:spacing w:val="-3"/>
          <w:sz w:val="28"/>
          <w:szCs w:val="24"/>
        </w:rPr>
        <w:t>The Odyssey</w:t>
      </w:r>
    </w:p>
    <w:p w14:paraId="7A21B22E" w14:textId="77777777" w:rsidR="00875771" w:rsidRPr="00875771" w:rsidRDefault="00875771" w:rsidP="00203B8B">
      <w:pPr>
        <w:widowControl/>
        <w:numPr>
          <w:ilvl w:val="0"/>
          <w:numId w:val="151"/>
        </w:numPr>
        <w:tabs>
          <w:tab w:val="left" w:pos="-1440"/>
          <w:tab w:val="left" w:pos="-720"/>
        </w:tabs>
        <w:suppressAutoHyphens/>
        <w:spacing w:line="240" w:lineRule="atLeast"/>
        <w:jc w:val="both"/>
        <w:rPr>
          <w:snapToGrid/>
          <w:spacing w:val="-3"/>
          <w:szCs w:val="24"/>
        </w:rPr>
      </w:pPr>
      <w:r w:rsidRPr="00875771">
        <w:rPr>
          <w:snapToGrid/>
          <w:spacing w:val="-3"/>
          <w:szCs w:val="24"/>
        </w:rPr>
        <w:t xml:space="preserve">Have the students read and discuss Part One: The Wanderings of </w:t>
      </w:r>
      <w:r w:rsidRPr="00875771">
        <w:rPr>
          <w:i/>
          <w:iCs/>
          <w:snapToGrid/>
          <w:spacing w:val="-3"/>
          <w:szCs w:val="24"/>
        </w:rPr>
        <w:t>The Odyssey</w:t>
      </w:r>
      <w:r w:rsidRPr="00875771">
        <w:rPr>
          <w:snapToGrid/>
          <w:spacing w:val="-3"/>
          <w:szCs w:val="24"/>
        </w:rPr>
        <w:t xml:space="preserve">.  As they read, have the students keep a jot chart of the events and qualities of the epic hero revealed by Odysseus in encounters against various foes or temptresses.  Explain that they will use these later as the basis of a composition activity.   </w:t>
      </w:r>
    </w:p>
    <w:p w14:paraId="79BD8E9C" w14:textId="77777777" w:rsidR="00875771" w:rsidRPr="00875771" w:rsidRDefault="00875771" w:rsidP="00875771">
      <w:pPr>
        <w:widowControl/>
        <w:tabs>
          <w:tab w:val="left" w:pos="360"/>
        </w:tabs>
        <w:suppressAutoHyphens/>
        <w:spacing w:line="240" w:lineRule="atLeast"/>
        <w:ind w:left="360" w:hanging="360"/>
        <w:jc w:val="both"/>
        <w:rPr>
          <w:snapToGrid/>
          <w:spacing w:val="-3"/>
          <w:szCs w:val="24"/>
        </w:rPr>
      </w:pPr>
    </w:p>
    <w:p w14:paraId="7814F945" w14:textId="77777777" w:rsidR="00875771" w:rsidRPr="00875771" w:rsidRDefault="00875771" w:rsidP="00203B8B">
      <w:pPr>
        <w:widowControl/>
        <w:numPr>
          <w:ilvl w:val="0"/>
          <w:numId w:val="152"/>
        </w:numPr>
        <w:tabs>
          <w:tab w:val="left" w:pos="-1440"/>
          <w:tab w:val="left" w:pos="-720"/>
        </w:tabs>
        <w:suppressAutoHyphens/>
        <w:spacing w:line="240" w:lineRule="atLeast"/>
        <w:jc w:val="both"/>
        <w:rPr>
          <w:snapToGrid/>
          <w:spacing w:val="-3"/>
          <w:szCs w:val="24"/>
        </w:rPr>
      </w:pPr>
      <w:r w:rsidRPr="00875771">
        <w:rPr>
          <w:snapToGrid/>
          <w:spacing w:val="-3"/>
          <w:szCs w:val="24"/>
        </w:rPr>
        <w:t xml:space="preserve">Have the students write two to three compositions as they study the epic to place in their </w:t>
      </w:r>
      <w:r w:rsidRPr="00875771">
        <w:rPr>
          <w:b/>
          <w:bCs/>
          <w:snapToGrid/>
          <w:spacing w:val="-3"/>
          <w:szCs w:val="24"/>
        </w:rPr>
        <w:t>Works in Progress</w:t>
      </w:r>
      <w:r w:rsidRPr="00875771">
        <w:rPr>
          <w:snapToGrid/>
          <w:spacing w:val="-3"/>
          <w:szCs w:val="24"/>
        </w:rPr>
        <w:t xml:space="preserve"> folders. </w:t>
      </w:r>
    </w:p>
    <w:p w14:paraId="57ABBCFB" w14:textId="77777777" w:rsidR="00875771" w:rsidRPr="00875771" w:rsidRDefault="00875771" w:rsidP="00875771">
      <w:pPr>
        <w:widowControl/>
        <w:tabs>
          <w:tab w:val="left" w:pos="360"/>
        </w:tabs>
        <w:suppressAutoHyphens/>
        <w:spacing w:line="240" w:lineRule="atLeast"/>
        <w:ind w:left="360" w:hanging="360"/>
        <w:jc w:val="both"/>
        <w:rPr>
          <w:snapToGrid/>
          <w:spacing w:val="-3"/>
          <w:szCs w:val="24"/>
        </w:rPr>
      </w:pPr>
    </w:p>
    <w:p w14:paraId="727DDF31" w14:textId="77777777" w:rsidR="00875771" w:rsidRPr="00875771" w:rsidRDefault="00875771" w:rsidP="00203B8B">
      <w:pPr>
        <w:widowControl/>
        <w:numPr>
          <w:ilvl w:val="0"/>
          <w:numId w:val="153"/>
        </w:numPr>
        <w:tabs>
          <w:tab w:val="left" w:pos="-1440"/>
          <w:tab w:val="left" w:pos="-720"/>
        </w:tabs>
        <w:suppressAutoHyphens/>
        <w:spacing w:line="240" w:lineRule="atLeast"/>
        <w:jc w:val="both"/>
        <w:rPr>
          <w:snapToGrid/>
          <w:spacing w:val="-3"/>
          <w:szCs w:val="24"/>
        </w:rPr>
      </w:pPr>
      <w:r w:rsidRPr="00875771">
        <w:rPr>
          <w:snapToGrid/>
          <w:spacing w:val="-3"/>
          <w:szCs w:val="24"/>
        </w:rPr>
        <w:t>Have the students participate in a number of vocabulary activities which focus on figures of speech.  (Greek roots and modern terms derived from mythology may be interspersed throughout the teaching of the epic.)  (</w:t>
      </w:r>
      <w:hyperlink w:anchor="_Jot_Chart" w:history="1">
        <w:r w:rsidRPr="00875771">
          <w:rPr>
            <w:snapToGrid/>
            <w:color w:val="0000FF"/>
            <w:spacing w:val="-3"/>
            <w:szCs w:val="24"/>
            <w:u w:val="single"/>
          </w:rPr>
          <w:t>See Activities Section</w:t>
        </w:r>
      </w:hyperlink>
      <w:r w:rsidRPr="00875771">
        <w:rPr>
          <w:snapToGrid/>
          <w:spacing w:val="-3"/>
          <w:szCs w:val="24"/>
        </w:rPr>
        <w:t xml:space="preserve">.) </w:t>
      </w:r>
    </w:p>
    <w:p w14:paraId="61E85E39" w14:textId="77777777" w:rsidR="00875771" w:rsidRPr="00875771" w:rsidRDefault="00875771" w:rsidP="00875771">
      <w:pPr>
        <w:widowControl/>
        <w:tabs>
          <w:tab w:val="left" w:pos="360"/>
        </w:tabs>
        <w:suppressAutoHyphens/>
        <w:spacing w:line="240" w:lineRule="atLeast"/>
        <w:ind w:left="360" w:hanging="360"/>
        <w:jc w:val="both"/>
        <w:rPr>
          <w:snapToGrid/>
          <w:spacing w:val="-3"/>
          <w:szCs w:val="24"/>
        </w:rPr>
      </w:pPr>
    </w:p>
    <w:p w14:paraId="2A73A1A0" w14:textId="77777777" w:rsidR="00875771" w:rsidRPr="00875771" w:rsidRDefault="00875771" w:rsidP="00203B8B">
      <w:pPr>
        <w:widowControl/>
        <w:numPr>
          <w:ilvl w:val="0"/>
          <w:numId w:val="154"/>
        </w:numPr>
        <w:tabs>
          <w:tab w:val="left" w:pos="-1440"/>
          <w:tab w:val="left" w:pos="-720"/>
        </w:tabs>
        <w:suppressAutoHyphens/>
        <w:spacing w:line="240" w:lineRule="atLeast"/>
        <w:jc w:val="both"/>
        <w:rPr>
          <w:snapToGrid/>
          <w:spacing w:val="-3"/>
          <w:szCs w:val="24"/>
        </w:rPr>
      </w:pPr>
      <w:r w:rsidRPr="00875771">
        <w:rPr>
          <w:snapToGrid/>
          <w:spacing w:val="-3"/>
          <w:szCs w:val="24"/>
        </w:rPr>
        <w:t xml:space="preserve">Have the students participate in a library search or a classroom quest to determine the mythological influence on modern vocabulary.  Divide the class into groups of three to five students, then assign specific questions to each group, and provide library resources for students to use as they search for the answers to the questions.  (If the teacher chooses to conduct a classroom quest, copies of Edith Hamilton’s </w:t>
      </w:r>
      <w:r w:rsidRPr="00875771">
        <w:rPr>
          <w:i/>
          <w:iCs/>
          <w:snapToGrid/>
          <w:spacing w:val="-3"/>
          <w:szCs w:val="24"/>
        </w:rPr>
        <w:t>Mythology</w:t>
      </w:r>
      <w:r w:rsidRPr="00875771">
        <w:rPr>
          <w:snapToGrid/>
          <w:spacing w:val="-3"/>
          <w:szCs w:val="24"/>
        </w:rPr>
        <w:t xml:space="preserve"> or other available sources may be used in the classroom rather than reference materials in the library.)  Have the groups share their answers with the class and cite the source of each answer.  </w:t>
      </w:r>
    </w:p>
    <w:p w14:paraId="310C46B3" w14:textId="77777777" w:rsidR="00875771" w:rsidRPr="00875771" w:rsidRDefault="00875771" w:rsidP="00875771">
      <w:pPr>
        <w:widowControl/>
        <w:tabs>
          <w:tab w:val="left" w:pos="360"/>
        </w:tabs>
        <w:suppressAutoHyphens/>
        <w:spacing w:line="240" w:lineRule="atLeast"/>
        <w:ind w:left="360" w:hanging="360"/>
        <w:jc w:val="both"/>
        <w:rPr>
          <w:snapToGrid/>
          <w:spacing w:val="-3"/>
          <w:szCs w:val="24"/>
        </w:rPr>
      </w:pPr>
    </w:p>
    <w:p w14:paraId="3F01171F" w14:textId="77777777" w:rsidR="00875771" w:rsidRPr="00875771" w:rsidRDefault="00875771" w:rsidP="00203B8B">
      <w:pPr>
        <w:widowControl/>
        <w:numPr>
          <w:ilvl w:val="0"/>
          <w:numId w:val="150"/>
        </w:numPr>
        <w:jc w:val="both"/>
        <w:rPr>
          <w:snapToGrid/>
          <w:szCs w:val="24"/>
        </w:rPr>
      </w:pPr>
      <w:r w:rsidRPr="00875771">
        <w:rPr>
          <w:snapToGrid/>
          <w:spacing w:val="-3"/>
          <w:szCs w:val="24"/>
        </w:rPr>
        <w:t xml:space="preserve">Have the students read and study Part Two of </w:t>
      </w:r>
      <w:r w:rsidRPr="00875771">
        <w:rPr>
          <w:i/>
          <w:iCs/>
          <w:snapToGrid/>
          <w:spacing w:val="-3"/>
          <w:szCs w:val="24"/>
        </w:rPr>
        <w:t>The Odyssey</w:t>
      </w:r>
      <w:r w:rsidRPr="00875771">
        <w:rPr>
          <w:snapToGrid/>
          <w:spacing w:val="-3"/>
          <w:szCs w:val="24"/>
        </w:rPr>
        <w:t xml:space="preserve"> as a class.  For Part Two divide the class into groups and assign each group a segment.  Explain that each group is responsible for presenting or teaching their section to the class.  Have the students select a format such as a skit, talk show interview, or breaking news story.  Encourage students to prepare and select visual aids, costumes, and/or props to enhance their presentations.  (If the teacher desires, students may individually read and study Part Three following the same format as that used in the suggested activities for Parts One and Two.)  </w:t>
      </w:r>
    </w:p>
    <w:p w14:paraId="27E0CECA" w14:textId="77777777" w:rsidR="00875771" w:rsidRPr="00875771" w:rsidRDefault="00875771" w:rsidP="00875771">
      <w:pPr>
        <w:widowControl/>
        <w:rPr>
          <w:snapToGrid/>
          <w:szCs w:val="24"/>
        </w:rPr>
      </w:pPr>
    </w:p>
    <w:tbl>
      <w:tblPr>
        <w:tblW w:w="0" w:type="auto"/>
        <w:tblBorders>
          <w:top w:val="single" w:sz="4" w:space="0" w:color="auto"/>
          <w:bottom w:val="single" w:sz="4" w:space="0" w:color="auto"/>
        </w:tblBorders>
        <w:shd w:val="clear" w:color="auto" w:fill="E6E6E6"/>
        <w:tblLook w:val="0000" w:firstRow="0" w:lastRow="0" w:firstColumn="0" w:lastColumn="0" w:noHBand="0" w:noVBand="0"/>
      </w:tblPr>
      <w:tblGrid>
        <w:gridCol w:w="708"/>
        <w:gridCol w:w="8868"/>
      </w:tblGrid>
      <w:tr w:rsidR="00875771" w:rsidRPr="00875771" w14:paraId="51607FA4" w14:textId="77777777" w:rsidTr="00875771">
        <w:trPr>
          <w:cantSplit/>
        </w:trPr>
        <w:tc>
          <w:tcPr>
            <w:tcW w:w="708" w:type="dxa"/>
            <w:shd w:val="clear" w:color="auto" w:fill="E6E6E6"/>
          </w:tcPr>
          <w:p w14:paraId="7669DCA4" w14:textId="77777777" w:rsidR="00875771" w:rsidRPr="00875771" w:rsidRDefault="00875771" w:rsidP="00875771">
            <w:pPr>
              <w:widowControl/>
              <w:rPr>
                <w:b/>
                <w:bCs/>
                <w:snapToGrid/>
                <w:szCs w:val="24"/>
              </w:rPr>
            </w:pPr>
          </w:p>
        </w:tc>
        <w:tc>
          <w:tcPr>
            <w:tcW w:w="8868" w:type="dxa"/>
            <w:shd w:val="clear" w:color="auto" w:fill="E6E6E6"/>
          </w:tcPr>
          <w:p w14:paraId="564287CC" w14:textId="77777777" w:rsidR="00875771" w:rsidRPr="00875771" w:rsidRDefault="00875771" w:rsidP="00875771">
            <w:pPr>
              <w:keepNext/>
              <w:widowControl/>
              <w:jc w:val="center"/>
              <w:outlineLvl w:val="0"/>
              <w:rPr>
                <w:b/>
                <w:bCs/>
                <w:snapToGrid/>
                <w:szCs w:val="24"/>
              </w:rPr>
            </w:pPr>
            <w:r w:rsidRPr="00875771">
              <w:rPr>
                <w:b/>
                <w:bCs/>
                <w:snapToGrid/>
                <w:szCs w:val="24"/>
              </w:rPr>
              <w:t>Suggestions for Concluding the Epic</w:t>
            </w:r>
          </w:p>
        </w:tc>
      </w:tr>
    </w:tbl>
    <w:p w14:paraId="7E0D8AF2" w14:textId="77777777" w:rsidR="00875771" w:rsidRPr="00875771" w:rsidRDefault="00875771" w:rsidP="00875771">
      <w:pPr>
        <w:widowControl/>
        <w:rPr>
          <w:snapToGrid/>
          <w:szCs w:val="24"/>
        </w:rPr>
      </w:pPr>
    </w:p>
    <w:p w14:paraId="689853FB" w14:textId="77777777" w:rsidR="00875771" w:rsidRPr="00875771" w:rsidRDefault="00875771" w:rsidP="00203B8B">
      <w:pPr>
        <w:widowControl/>
        <w:numPr>
          <w:ilvl w:val="0"/>
          <w:numId w:val="157"/>
        </w:numPr>
        <w:tabs>
          <w:tab w:val="left" w:pos="-1440"/>
          <w:tab w:val="left" w:pos="-720"/>
          <w:tab w:val="num" w:pos="360"/>
        </w:tabs>
        <w:suppressAutoHyphens/>
        <w:spacing w:after="240" w:line="240" w:lineRule="atLeast"/>
        <w:ind w:left="360"/>
        <w:jc w:val="both"/>
        <w:rPr>
          <w:snapToGrid/>
          <w:spacing w:val="-3"/>
          <w:szCs w:val="24"/>
        </w:rPr>
      </w:pPr>
      <w:r w:rsidRPr="00875771">
        <w:rPr>
          <w:snapToGrid/>
          <w:spacing w:val="-3"/>
          <w:szCs w:val="24"/>
        </w:rPr>
        <w:t xml:space="preserve">Have the students produce a mythological newspaper.  Ask them to create a clever name, use banner headlines and column format, plan enough content to cover several pages, and include a variety of articles.  Have them include articles such as a news article on the Trojan War, an ad from Poseidon’s Water Sports Store, Venus’ advice to the lovelorn, an obituary page for the Land of the Dead, a sports section on Greek athletic contest, or a society page report on the party where Eris tossed the Apple of Discord into the crowd.  “Yellow journalism” is encouraged.  </w:t>
      </w:r>
    </w:p>
    <w:p w14:paraId="36DABDF1" w14:textId="77777777" w:rsidR="00875771" w:rsidRPr="00875771" w:rsidRDefault="00875771" w:rsidP="00203B8B">
      <w:pPr>
        <w:widowControl/>
        <w:numPr>
          <w:ilvl w:val="0"/>
          <w:numId w:val="157"/>
        </w:numPr>
        <w:tabs>
          <w:tab w:val="left" w:pos="-1440"/>
          <w:tab w:val="left" w:pos="-720"/>
          <w:tab w:val="num" w:pos="360"/>
        </w:tabs>
        <w:suppressAutoHyphens/>
        <w:spacing w:after="240" w:line="240" w:lineRule="atLeast"/>
        <w:ind w:left="360"/>
        <w:jc w:val="both"/>
        <w:rPr>
          <w:snapToGrid/>
          <w:spacing w:val="-3"/>
          <w:szCs w:val="24"/>
        </w:rPr>
      </w:pPr>
      <w:r w:rsidRPr="00875771">
        <w:rPr>
          <w:snapToGrid/>
          <w:spacing w:val="-3"/>
          <w:szCs w:val="24"/>
        </w:rPr>
        <w:t xml:space="preserve">Have the students hold a trial for any or all of Penelope’s suitors, complete with prosecutor, defense attorney, judge, and jury (the class).  Explain, discuss, and research effectively/appropriate courtroom procedures to the students before they hold the trial.  Have the students revisit the text to form their arguments.  The issue:  Do the suitors owe compensation for damages to Odysseus?  </w:t>
      </w:r>
    </w:p>
    <w:p w14:paraId="00B5A6C3" w14:textId="77777777" w:rsidR="00875771" w:rsidRPr="00875771" w:rsidRDefault="00875771" w:rsidP="00203B8B">
      <w:pPr>
        <w:widowControl/>
        <w:numPr>
          <w:ilvl w:val="0"/>
          <w:numId w:val="157"/>
        </w:numPr>
        <w:tabs>
          <w:tab w:val="left" w:pos="-1440"/>
          <w:tab w:val="left" w:pos="-720"/>
          <w:tab w:val="num" w:pos="360"/>
        </w:tabs>
        <w:suppressAutoHyphens/>
        <w:spacing w:after="240" w:line="240" w:lineRule="atLeast"/>
        <w:ind w:left="360"/>
        <w:jc w:val="both"/>
        <w:rPr>
          <w:snapToGrid/>
          <w:spacing w:val="-3"/>
          <w:szCs w:val="24"/>
        </w:rPr>
      </w:pPr>
      <w:r w:rsidRPr="00875771">
        <w:rPr>
          <w:snapToGrid/>
          <w:spacing w:val="-3"/>
          <w:szCs w:val="24"/>
        </w:rPr>
        <w:t xml:space="preserve">Have the students write a </w:t>
      </w:r>
      <w:proofErr w:type="gramStart"/>
      <w:r w:rsidRPr="00875771">
        <w:rPr>
          <w:snapToGrid/>
          <w:spacing w:val="-3"/>
          <w:szCs w:val="24"/>
        </w:rPr>
        <w:t>ballad  or</w:t>
      </w:r>
      <w:proofErr w:type="gramEnd"/>
      <w:r w:rsidRPr="00875771">
        <w:rPr>
          <w:snapToGrid/>
          <w:spacing w:val="-3"/>
          <w:szCs w:val="24"/>
        </w:rPr>
        <w:t xml:space="preserve"> a rap about Odysseus, generate a soundtrack or CD of the epic, and present it to the class.  Students should be sure to explain why each song was chosen or the relationship between the lyrics and the epic. </w:t>
      </w:r>
    </w:p>
    <w:p w14:paraId="53CB4302" w14:textId="77777777" w:rsidR="00875771" w:rsidRPr="00875771" w:rsidRDefault="00875771" w:rsidP="00203B8B">
      <w:pPr>
        <w:widowControl/>
        <w:numPr>
          <w:ilvl w:val="0"/>
          <w:numId w:val="157"/>
        </w:numPr>
        <w:tabs>
          <w:tab w:val="left" w:pos="-1440"/>
          <w:tab w:val="left" w:pos="-720"/>
          <w:tab w:val="num" w:pos="360"/>
        </w:tabs>
        <w:suppressAutoHyphens/>
        <w:spacing w:after="240" w:line="240" w:lineRule="atLeast"/>
        <w:ind w:left="360"/>
        <w:jc w:val="both"/>
        <w:rPr>
          <w:snapToGrid/>
          <w:spacing w:val="-3"/>
          <w:szCs w:val="24"/>
        </w:rPr>
      </w:pPr>
      <w:r w:rsidRPr="00875771">
        <w:rPr>
          <w:snapToGrid/>
          <w:spacing w:val="-3"/>
          <w:szCs w:val="24"/>
        </w:rPr>
        <w:t xml:space="preserve">Have the students design a board game of Odysseus’ wanderings.  Ask them to include the game board, playing pieces, and rules.  Demonstrate it to the class and answer any questions from the audience.  </w:t>
      </w:r>
    </w:p>
    <w:p w14:paraId="37D67819" w14:textId="77777777" w:rsidR="00875771" w:rsidRPr="00875771" w:rsidRDefault="00875771" w:rsidP="00203B8B">
      <w:pPr>
        <w:widowControl/>
        <w:numPr>
          <w:ilvl w:val="0"/>
          <w:numId w:val="157"/>
        </w:numPr>
        <w:tabs>
          <w:tab w:val="left" w:pos="-1440"/>
          <w:tab w:val="left" w:pos="-720"/>
          <w:tab w:val="num" w:pos="360"/>
        </w:tabs>
        <w:suppressAutoHyphens/>
        <w:spacing w:after="240" w:line="240" w:lineRule="atLeast"/>
        <w:ind w:left="360"/>
        <w:jc w:val="both"/>
        <w:rPr>
          <w:snapToGrid/>
          <w:spacing w:val="-3"/>
          <w:szCs w:val="24"/>
        </w:rPr>
      </w:pPr>
      <w:r w:rsidRPr="00875771">
        <w:rPr>
          <w:snapToGrid/>
          <w:spacing w:val="-3"/>
          <w:szCs w:val="24"/>
        </w:rPr>
        <w:t xml:space="preserve">Have the students visually represent their favorite scenes from </w:t>
      </w:r>
      <w:r w:rsidRPr="00875771">
        <w:rPr>
          <w:i/>
          <w:iCs/>
          <w:snapToGrid/>
          <w:spacing w:val="-3"/>
          <w:szCs w:val="24"/>
        </w:rPr>
        <w:t xml:space="preserve">The Odyssey.  </w:t>
      </w:r>
      <w:r w:rsidRPr="00875771">
        <w:rPr>
          <w:snapToGrid/>
          <w:spacing w:val="-3"/>
          <w:szCs w:val="24"/>
        </w:rPr>
        <w:t xml:space="preserve">These ideas could take the shape of a comic strip, scrapbook, photo album, mural (done in a small group), 3-D model, diorama, or PowerPoint presentation.  </w:t>
      </w:r>
    </w:p>
    <w:p w14:paraId="39CA2A41" w14:textId="77777777" w:rsidR="00875771" w:rsidRPr="00875771" w:rsidRDefault="00875771" w:rsidP="00875771">
      <w:pPr>
        <w:keepNext/>
        <w:widowControl/>
        <w:jc w:val="center"/>
        <w:outlineLvl w:val="2"/>
        <w:rPr>
          <w:b/>
          <w:bCs/>
          <w:snapToGrid/>
          <w:sz w:val="28"/>
          <w:szCs w:val="24"/>
        </w:rPr>
      </w:pPr>
      <w:bookmarkStart w:id="207" w:name="_KWL"/>
      <w:bookmarkStart w:id="208" w:name="_Jot_Chart"/>
      <w:bookmarkStart w:id="209" w:name="_Terms_in_Common"/>
      <w:bookmarkStart w:id="210" w:name="_My_Personal_Odyssey"/>
      <w:bookmarkEnd w:id="207"/>
      <w:bookmarkEnd w:id="208"/>
      <w:bookmarkEnd w:id="209"/>
      <w:bookmarkEnd w:id="210"/>
    </w:p>
    <w:p w14:paraId="6EC23865" w14:textId="77777777" w:rsidR="00C123D4" w:rsidRDefault="00C123D4">
      <w:pPr>
        <w:widowControl/>
        <w:spacing w:after="200" w:line="276" w:lineRule="auto"/>
      </w:pPr>
      <w:r>
        <w:br w:type="page"/>
      </w:r>
    </w:p>
    <w:p w14:paraId="2BFA7952" w14:textId="500418B6" w:rsidR="00C123D4" w:rsidRDefault="00C123D4">
      <w:pPr>
        <w:widowControl/>
        <w:spacing w:after="200" w:line="276" w:lineRule="auto"/>
      </w:pPr>
      <w:bookmarkStart w:id="211" w:name="ChartsforEnglish9101112"/>
      <w:r>
        <w:lastRenderedPageBreak/>
        <w:t>Charts for English 9, 10, 11, 12</w:t>
      </w:r>
    </w:p>
    <w:bookmarkEnd w:id="211"/>
    <w:p w14:paraId="75DECDCC" w14:textId="77777777" w:rsidR="004936DF" w:rsidRPr="00E860FD" w:rsidRDefault="004936DF">
      <w:pPr>
        <w:widowControl/>
        <w:spacing w:after="200" w:line="276" w:lineRule="auto"/>
        <w:rPr>
          <w:sz w:val="16"/>
          <w:szCs w:val="16"/>
        </w:rPr>
      </w:pPr>
    </w:p>
    <w:p w14:paraId="4834E98C" w14:textId="1E10C1D2" w:rsidR="00C123D4" w:rsidRPr="00E860FD" w:rsidRDefault="00E860FD">
      <w:pPr>
        <w:widowControl/>
        <w:spacing w:after="200" w:line="276" w:lineRule="auto"/>
        <w:rPr>
          <w:sz w:val="16"/>
          <w:szCs w:val="16"/>
        </w:rPr>
      </w:pPr>
      <w:hyperlink w:anchor="stanobjeng" w:history="1">
        <w:r w:rsidR="004936DF" w:rsidRPr="00E860FD">
          <w:rPr>
            <w:rStyle w:val="Hyperlink"/>
            <w:sz w:val="16"/>
            <w:szCs w:val="16"/>
          </w:rPr>
          <w:t>Return to Standards and Objectives</w:t>
        </w:r>
      </w:hyperlink>
    </w:p>
    <w:p w14:paraId="30F06D56" w14:textId="07DE4140" w:rsidR="00C123D4" w:rsidRPr="00E860FD" w:rsidRDefault="00E1242D">
      <w:pPr>
        <w:widowControl/>
        <w:spacing w:after="200" w:line="276" w:lineRule="auto"/>
        <w:rPr>
          <w:sz w:val="16"/>
          <w:szCs w:val="16"/>
        </w:rPr>
      </w:pPr>
      <w:hyperlink w:anchor="stanobjeng9" w:history="1">
        <w:r w:rsidR="00C123D4" w:rsidRPr="00E860FD">
          <w:rPr>
            <w:rStyle w:val="Hyperlink"/>
            <w:sz w:val="16"/>
            <w:szCs w:val="16"/>
          </w:rPr>
          <w:t xml:space="preserve">Return to Standards and Objectives </w:t>
        </w:r>
        <w:r w:rsidR="004936DF" w:rsidRPr="00E860FD">
          <w:rPr>
            <w:rStyle w:val="Hyperlink"/>
            <w:sz w:val="16"/>
            <w:szCs w:val="16"/>
          </w:rPr>
          <w:t xml:space="preserve">English </w:t>
        </w:r>
        <w:r w:rsidR="00C123D4" w:rsidRPr="00E860FD">
          <w:rPr>
            <w:rStyle w:val="Hyperlink"/>
            <w:sz w:val="16"/>
            <w:szCs w:val="16"/>
          </w:rPr>
          <w:t>9</w:t>
        </w:r>
      </w:hyperlink>
    </w:p>
    <w:p w14:paraId="129F4F0B" w14:textId="3FE57B70" w:rsidR="00C123D4" w:rsidRPr="00E860FD" w:rsidRDefault="00E860FD">
      <w:pPr>
        <w:widowControl/>
        <w:spacing w:after="200" w:line="276" w:lineRule="auto"/>
        <w:rPr>
          <w:sz w:val="16"/>
          <w:szCs w:val="16"/>
        </w:rPr>
      </w:pPr>
      <w:hyperlink w:anchor="stanobjeng10" w:history="1">
        <w:r w:rsidR="00C123D4" w:rsidRPr="00E860FD">
          <w:rPr>
            <w:rStyle w:val="Hyperlink"/>
            <w:sz w:val="16"/>
            <w:szCs w:val="16"/>
          </w:rPr>
          <w:t>Return to Standards and Objectives</w:t>
        </w:r>
        <w:r w:rsidR="004936DF" w:rsidRPr="00E860FD">
          <w:rPr>
            <w:rStyle w:val="Hyperlink"/>
            <w:sz w:val="16"/>
            <w:szCs w:val="16"/>
          </w:rPr>
          <w:t xml:space="preserve"> English 10</w:t>
        </w:r>
      </w:hyperlink>
    </w:p>
    <w:p w14:paraId="500F0C53" w14:textId="1EC3DD0F" w:rsidR="004936DF" w:rsidRPr="00E860FD" w:rsidRDefault="00E860FD">
      <w:pPr>
        <w:widowControl/>
        <w:spacing w:after="200" w:line="276" w:lineRule="auto"/>
        <w:rPr>
          <w:sz w:val="16"/>
          <w:szCs w:val="16"/>
        </w:rPr>
      </w:pPr>
      <w:hyperlink w:anchor="stanobjeng11" w:history="1">
        <w:r w:rsidR="004936DF" w:rsidRPr="00E860FD">
          <w:rPr>
            <w:rStyle w:val="Hyperlink"/>
            <w:sz w:val="16"/>
            <w:szCs w:val="16"/>
          </w:rPr>
          <w:t>Return to Standards and Objectives English 11</w:t>
        </w:r>
      </w:hyperlink>
    </w:p>
    <w:p w14:paraId="21888011" w14:textId="6095CB21" w:rsidR="004936DF" w:rsidRPr="00E860FD" w:rsidRDefault="00E860FD">
      <w:pPr>
        <w:widowControl/>
        <w:spacing w:after="200" w:line="276" w:lineRule="auto"/>
        <w:rPr>
          <w:sz w:val="16"/>
          <w:szCs w:val="16"/>
        </w:rPr>
      </w:pPr>
      <w:hyperlink w:anchor="stanobjeng12" w:history="1">
        <w:r w:rsidR="004936DF" w:rsidRPr="00E860FD">
          <w:rPr>
            <w:rStyle w:val="Hyperlink"/>
            <w:sz w:val="16"/>
            <w:szCs w:val="16"/>
          </w:rPr>
          <w:t>Return to Standards and Objectives English 12</w:t>
        </w:r>
      </w:hyperlink>
    </w:p>
    <w:p w14:paraId="418C1DE2" w14:textId="77777777" w:rsidR="004936DF" w:rsidRPr="00E860FD" w:rsidRDefault="004936DF">
      <w:pPr>
        <w:widowControl/>
        <w:spacing w:after="200" w:line="276" w:lineRule="auto"/>
        <w:rPr>
          <w:sz w:val="16"/>
          <w:szCs w:val="16"/>
        </w:rPr>
      </w:pPr>
    </w:p>
    <w:p w14:paraId="7F8A03E4" w14:textId="5B62DFB3" w:rsidR="004936DF" w:rsidRPr="00E860FD" w:rsidRDefault="00E860FD">
      <w:pPr>
        <w:widowControl/>
        <w:spacing w:after="200" w:line="276" w:lineRule="auto"/>
        <w:rPr>
          <w:sz w:val="16"/>
          <w:szCs w:val="16"/>
        </w:rPr>
      </w:pPr>
      <w:hyperlink w:anchor="Honors9Units" w:history="1">
        <w:r w:rsidR="004936DF" w:rsidRPr="00E860FD">
          <w:rPr>
            <w:rStyle w:val="Hyperlink"/>
            <w:sz w:val="16"/>
            <w:szCs w:val="16"/>
          </w:rPr>
          <w:t>Return to Honors 9 Units</w:t>
        </w:r>
      </w:hyperlink>
    </w:p>
    <w:p w14:paraId="4F76A72A" w14:textId="6C7404EE" w:rsidR="004936DF" w:rsidRPr="00E860FD" w:rsidRDefault="002E70D6">
      <w:pPr>
        <w:widowControl/>
        <w:spacing w:after="200" w:line="276" w:lineRule="auto"/>
        <w:rPr>
          <w:sz w:val="16"/>
          <w:szCs w:val="16"/>
        </w:rPr>
      </w:pPr>
      <w:hyperlink w:anchor="Honors9UnitI" w:history="1">
        <w:r w:rsidR="004936DF" w:rsidRPr="00E860FD">
          <w:rPr>
            <w:rStyle w:val="Hyperlink"/>
            <w:sz w:val="16"/>
            <w:szCs w:val="16"/>
          </w:rPr>
          <w:t>Return to Honors 9 Unit 1</w:t>
        </w:r>
      </w:hyperlink>
    </w:p>
    <w:p w14:paraId="604A517E" w14:textId="4085B8F0" w:rsidR="004936DF" w:rsidRPr="00E860FD" w:rsidRDefault="002E70D6">
      <w:pPr>
        <w:widowControl/>
        <w:spacing w:after="200" w:line="276" w:lineRule="auto"/>
        <w:rPr>
          <w:rStyle w:val="Hyperlink"/>
          <w:sz w:val="16"/>
          <w:szCs w:val="16"/>
        </w:rPr>
      </w:pPr>
      <w:r w:rsidRPr="00E860FD">
        <w:rPr>
          <w:sz w:val="16"/>
          <w:szCs w:val="16"/>
        </w:rPr>
        <w:fldChar w:fldCharType="begin"/>
      </w:r>
      <w:r w:rsidRPr="00E860FD">
        <w:rPr>
          <w:sz w:val="16"/>
          <w:szCs w:val="16"/>
        </w:rPr>
        <w:instrText xml:space="preserve"> HYPERLINK  \l "Honors9UnitII" </w:instrText>
      </w:r>
      <w:r w:rsidRPr="00E860FD">
        <w:rPr>
          <w:sz w:val="16"/>
          <w:szCs w:val="16"/>
        </w:rPr>
      </w:r>
      <w:r w:rsidRPr="00E860FD">
        <w:rPr>
          <w:sz w:val="16"/>
          <w:szCs w:val="16"/>
        </w:rPr>
        <w:fldChar w:fldCharType="separate"/>
      </w:r>
      <w:r w:rsidR="004936DF" w:rsidRPr="00E860FD">
        <w:rPr>
          <w:rStyle w:val="Hyperlink"/>
          <w:sz w:val="16"/>
          <w:szCs w:val="16"/>
        </w:rPr>
        <w:t>Return to Honors 9 Unit 2</w:t>
      </w:r>
    </w:p>
    <w:p w14:paraId="145FCC05" w14:textId="47629791" w:rsidR="004936DF" w:rsidRPr="00E860FD" w:rsidRDefault="002E70D6">
      <w:pPr>
        <w:widowControl/>
        <w:spacing w:after="200" w:line="276" w:lineRule="auto"/>
        <w:rPr>
          <w:sz w:val="16"/>
          <w:szCs w:val="16"/>
        </w:rPr>
      </w:pPr>
      <w:r w:rsidRPr="00E860FD">
        <w:rPr>
          <w:sz w:val="16"/>
          <w:szCs w:val="16"/>
        </w:rPr>
        <w:fldChar w:fldCharType="end"/>
      </w:r>
      <w:hyperlink w:anchor="Honors9UnitIII" w:history="1">
        <w:r w:rsidR="004936DF" w:rsidRPr="00E860FD">
          <w:rPr>
            <w:rStyle w:val="Hyperlink"/>
            <w:sz w:val="16"/>
            <w:szCs w:val="16"/>
          </w:rPr>
          <w:t>Return to Honors 9 Unit 3</w:t>
        </w:r>
      </w:hyperlink>
    </w:p>
    <w:p w14:paraId="59BACF1C" w14:textId="330A3E37" w:rsidR="004936DF" w:rsidRPr="00E860FD" w:rsidRDefault="002E70D6">
      <w:pPr>
        <w:widowControl/>
        <w:spacing w:after="200" w:line="276" w:lineRule="auto"/>
        <w:rPr>
          <w:sz w:val="16"/>
          <w:szCs w:val="16"/>
        </w:rPr>
      </w:pPr>
      <w:hyperlink w:anchor="Honors9UnitIV" w:history="1">
        <w:r w:rsidR="004936DF" w:rsidRPr="00E860FD">
          <w:rPr>
            <w:rStyle w:val="Hyperlink"/>
            <w:sz w:val="16"/>
            <w:szCs w:val="16"/>
          </w:rPr>
          <w:t>Return to Honors 9 Unit 4</w:t>
        </w:r>
      </w:hyperlink>
    </w:p>
    <w:p w14:paraId="4735AB62" w14:textId="6C68DF56" w:rsidR="004936DF" w:rsidRPr="00E860FD" w:rsidRDefault="002E70D6">
      <w:pPr>
        <w:widowControl/>
        <w:spacing w:after="200" w:line="276" w:lineRule="auto"/>
        <w:rPr>
          <w:sz w:val="16"/>
          <w:szCs w:val="16"/>
        </w:rPr>
      </w:pPr>
      <w:hyperlink w:anchor="Honors9UnitI" w:history="1">
        <w:r w:rsidR="004936DF" w:rsidRPr="00E860FD">
          <w:rPr>
            <w:rStyle w:val="Hyperlink"/>
            <w:sz w:val="16"/>
            <w:szCs w:val="16"/>
          </w:rPr>
          <w:t>Return to Honors 9 Unit 5</w:t>
        </w:r>
      </w:hyperlink>
    </w:p>
    <w:p w14:paraId="3F068B96" w14:textId="77777777" w:rsidR="004936DF" w:rsidRPr="00E860FD" w:rsidRDefault="004936DF">
      <w:pPr>
        <w:widowControl/>
        <w:spacing w:after="200" w:line="276" w:lineRule="auto"/>
        <w:rPr>
          <w:sz w:val="16"/>
          <w:szCs w:val="16"/>
        </w:rPr>
      </w:pPr>
    </w:p>
    <w:p w14:paraId="27D6C8B9" w14:textId="68163FEF" w:rsidR="004936DF" w:rsidRPr="00E860FD" w:rsidRDefault="00E860FD">
      <w:pPr>
        <w:widowControl/>
        <w:spacing w:after="200" w:line="276" w:lineRule="auto"/>
        <w:rPr>
          <w:sz w:val="16"/>
          <w:szCs w:val="16"/>
        </w:rPr>
      </w:pPr>
      <w:hyperlink w:anchor="Honors9Suggestions" w:history="1">
        <w:r w:rsidR="004936DF" w:rsidRPr="00E860FD">
          <w:rPr>
            <w:rStyle w:val="Hyperlink"/>
            <w:sz w:val="16"/>
            <w:szCs w:val="16"/>
          </w:rPr>
          <w:t>Return to Sugg</w:t>
        </w:r>
        <w:r w:rsidR="004936DF" w:rsidRPr="00E860FD">
          <w:rPr>
            <w:rStyle w:val="Hyperlink"/>
            <w:sz w:val="16"/>
            <w:szCs w:val="16"/>
          </w:rPr>
          <w:t>e</w:t>
        </w:r>
        <w:r w:rsidR="004936DF" w:rsidRPr="00E860FD">
          <w:rPr>
            <w:rStyle w:val="Hyperlink"/>
            <w:sz w:val="16"/>
            <w:szCs w:val="16"/>
          </w:rPr>
          <w:t>stions (English 9)</w:t>
        </w:r>
      </w:hyperlink>
    </w:p>
    <w:p w14:paraId="2913637D" w14:textId="63B085C0" w:rsidR="004936DF" w:rsidRPr="00E860FD" w:rsidRDefault="004936DF">
      <w:pPr>
        <w:widowControl/>
        <w:spacing w:after="200" w:line="276" w:lineRule="auto"/>
        <w:rPr>
          <w:sz w:val="16"/>
          <w:szCs w:val="16"/>
        </w:rPr>
      </w:pPr>
      <w:hyperlink w:anchor="Honors9SuggestionsDrama" w:history="1">
        <w:r w:rsidRPr="00E860FD">
          <w:rPr>
            <w:rStyle w:val="Hyperlink"/>
            <w:sz w:val="16"/>
            <w:szCs w:val="16"/>
          </w:rPr>
          <w:t>Return to Suggestions for Drama (English 9)</w:t>
        </w:r>
      </w:hyperlink>
    </w:p>
    <w:p w14:paraId="12E36617" w14:textId="5807A92F" w:rsidR="004936DF" w:rsidRPr="00E860FD" w:rsidRDefault="004936DF">
      <w:pPr>
        <w:widowControl/>
        <w:spacing w:after="200" w:line="276" w:lineRule="auto"/>
        <w:rPr>
          <w:sz w:val="16"/>
          <w:szCs w:val="16"/>
        </w:rPr>
      </w:pPr>
      <w:hyperlink w:anchor="Honors9SuggestionsNonfiction" w:history="1">
        <w:r w:rsidRPr="00E860FD">
          <w:rPr>
            <w:rStyle w:val="Hyperlink"/>
            <w:sz w:val="16"/>
            <w:szCs w:val="16"/>
          </w:rPr>
          <w:t xml:space="preserve">Return to Suggestions for </w:t>
        </w:r>
        <w:proofErr w:type="spellStart"/>
        <w:r w:rsidRPr="00E860FD">
          <w:rPr>
            <w:rStyle w:val="Hyperlink"/>
            <w:sz w:val="16"/>
            <w:szCs w:val="16"/>
          </w:rPr>
          <w:t>NonFiction</w:t>
        </w:r>
        <w:proofErr w:type="spellEnd"/>
        <w:r w:rsidRPr="00E860FD">
          <w:rPr>
            <w:rStyle w:val="Hyperlink"/>
            <w:sz w:val="16"/>
            <w:szCs w:val="16"/>
          </w:rPr>
          <w:t>/Satire (English 9)</w:t>
        </w:r>
      </w:hyperlink>
    </w:p>
    <w:p w14:paraId="0BD5F91C" w14:textId="7FA68EEF" w:rsidR="004936DF" w:rsidRPr="00E860FD" w:rsidRDefault="004936DF">
      <w:pPr>
        <w:widowControl/>
        <w:spacing w:after="200" w:line="276" w:lineRule="auto"/>
        <w:rPr>
          <w:sz w:val="16"/>
          <w:szCs w:val="16"/>
        </w:rPr>
      </w:pPr>
      <w:hyperlink w:anchor="Honors9SuggestionsNovel" w:history="1">
        <w:r w:rsidRPr="00E860FD">
          <w:rPr>
            <w:rStyle w:val="Hyperlink"/>
            <w:sz w:val="16"/>
            <w:szCs w:val="16"/>
          </w:rPr>
          <w:t>Return to Suggestions for Novel Studies (English 9)</w:t>
        </w:r>
      </w:hyperlink>
    </w:p>
    <w:p w14:paraId="7D10E47E" w14:textId="37E7DF76" w:rsidR="004936DF" w:rsidRPr="00E860FD" w:rsidRDefault="004936DF">
      <w:pPr>
        <w:widowControl/>
        <w:spacing w:after="200" w:line="276" w:lineRule="auto"/>
        <w:rPr>
          <w:sz w:val="16"/>
          <w:szCs w:val="16"/>
        </w:rPr>
      </w:pPr>
      <w:hyperlink w:anchor="honors9SuggestionsPoetry" w:history="1">
        <w:r w:rsidRPr="00E860FD">
          <w:rPr>
            <w:rStyle w:val="Hyperlink"/>
            <w:sz w:val="16"/>
            <w:szCs w:val="16"/>
          </w:rPr>
          <w:t>Return to Suggestions for Poetry (English 9)</w:t>
        </w:r>
      </w:hyperlink>
    </w:p>
    <w:p w14:paraId="58B89C9D" w14:textId="75989E59" w:rsidR="004936DF" w:rsidRPr="00E860FD" w:rsidRDefault="004936DF">
      <w:pPr>
        <w:widowControl/>
        <w:spacing w:after="200" w:line="276" w:lineRule="auto"/>
        <w:rPr>
          <w:sz w:val="16"/>
          <w:szCs w:val="16"/>
        </w:rPr>
      </w:pPr>
      <w:hyperlink w:anchor="Honors9SuggestionsShortStories" w:history="1">
        <w:r w:rsidRPr="00E860FD">
          <w:rPr>
            <w:rStyle w:val="Hyperlink"/>
            <w:sz w:val="16"/>
            <w:szCs w:val="16"/>
          </w:rPr>
          <w:t>Return to Suggestions for Short Stories (English 9)</w:t>
        </w:r>
      </w:hyperlink>
    </w:p>
    <w:p w14:paraId="39AC120B" w14:textId="2428B6A7" w:rsidR="004936DF" w:rsidRPr="00E860FD" w:rsidRDefault="004936DF">
      <w:pPr>
        <w:widowControl/>
        <w:spacing w:after="200" w:line="276" w:lineRule="auto"/>
        <w:rPr>
          <w:sz w:val="16"/>
          <w:szCs w:val="16"/>
        </w:rPr>
      </w:pPr>
      <w:hyperlink w:anchor="Honors9SuggestionsEpic" w:history="1">
        <w:r w:rsidRPr="00E860FD">
          <w:rPr>
            <w:rStyle w:val="Hyperlink"/>
            <w:sz w:val="16"/>
            <w:szCs w:val="16"/>
          </w:rPr>
          <w:t>Return to Suggestions for Epic (English 9)</w:t>
        </w:r>
      </w:hyperlink>
    </w:p>
    <w:p w14:paraId="536A8289" w14:textId="77777777" w:rsidR="004936DF" w:rsidRPr="00E860FD" w:rsidRDefault="004936DF">
      <w:pPr>
        <w:widowControl/>
        <w:spacing w:after="200" w:line="276" w:lineRule="auto"/>
        <w:rPr>
          <w:sz w:val="16"/>
          <w:szCs w:val="16"/>
        </w:rPr>
      </w:pPr>
    </w:p>
    <w:p w14:paraId="40953EF2" w14:textId="22CEA9DA" w:rsidR="004936DF" w:rsidRPr="00E860FD" w:rsidRDefault="00E860FD">
      <w:pPr>
        <w:widowControl/>
        <w:spacing w:after="200" w:line="276" w:lineRule="auto"/>
        <w:rPr>
          <w:sz w:val="16"/>
          <w:szCs w:val="16"/>
        </w:rPr>
      </w:pPr>
      <w:hyperlink w:anchor="ChartsforEnglish9101112" w:history="1">
        <w:r w:rsidR="004936DF" w:rsidRPr="00E860FD">
          <w:rPr>
            <w:rStyle w:val="Hyperlink"/>
            <w:sz w:val="16"/>
            <w:szCs w:val="16"/>
          </w:rPr>
          <w:t>Return to Charts for English 9, 10, 11, 12</w:t>
        </w:r>
      </w:hyperlink>
    </w:p>
    <w:p w14:paraId="69D610B8" w14:textId="25AFE5E8" w:rsidR="004936DF" w:rsidRPr="00E860FD" w:rsidRDefault="004936DF">
      <w:pPr>
        <w:widowControl/>
        <w:spacing w:after="200" w:line="276" w:lineRule="auto"/>
        <w:rPr>
          <w:sz w:val="16"/>
          <w:szCs w:val="16"/>
        </w:rPr>
      </w:pPr>
      <w:hyperlink w:anchor="Communicationchart9101112" w:history="1">
        <w:r w:rsidRPr="00E860FD">
          <w:rPr>
            <w:rStyle w:val="Hyperlink"/>
            <w:sz w:val="16"/>
            <w:szCs w:val="16"/>
          </w:rPr>
          <w:t>Return to Communication Chart</w:t>
        </w:r>
      </w:hyperlink>
    </w:p>
    <w:p w14:paraId="0CDA8A93" w14:textId="594E4F24" w:rsidR="004936DF" w:rsidRPr="00E860FD" w:rsidRDefault="004936DF">
      <w:pPr>
        <w:widowControl/>
        <w:spacing w:after="200" w:line="276" w:lineRule="auto"/>
        <w:rPr>
          <w:sz w:val="16"/>
          <w:szCs w:val="16"/>
        </w:rPr>
      </w:pPr>
      <w:hyperlink w:anchor="ReadingandRespondingtoLitchart9101112" w:history="1">
        <w:r w:rsidRPr="00E860FD">
          <w:rPr>
            <w:rStyle w:val="Hyperlink"/>
            <w:sz w:val="16"/>
            <w:szCs w:val="16"/>
          </w:rPr>
          <w:t>Return to Reading and Responding to Literature Chart</w:t>
        </w:r>
      </w:hyperlink>
    </w:p>
    <w:p w14:paraId="0686D6E5" w14:textId="0F2C688D" w:rsidR="004936DF" w:rsidRPr="00E860FD" w:rsidRDefault="004936DF">
      <w:pPr>
        <w:widowControl/>
        <w:spacing w:after="200" w:line="276" w:lineRule="auto"/>
        <w:rPr>
          <w:sz w:val="16"/>
          <w:szCs w:val="16"/>
        </w:rPr>
      </w:pPr>
      <w:hyperlink w:anchor="WrittenCommunicationchart9101112" w:history="1">
        <w:r w:rsidRPr="00E860FD">
          <w:rPr>
            <w:rStyle w:val="Hyperlink"/>
            <w:sz w:val="16"/>
            <w:szCs w:val="16"/>
          </w:rPr>
          <w:t>Return to Written Communication Chart</w:t>
        </w:r>
      </w:hyperlink>
    </w:p>
    <w:p w14:paraId="414C61E7" w14:textId="1FEF9345" w:rsidR="00875771" w:rsidRDefault="004936DF">
      <w:pPr>
        <w:widowControl/>
        <w:spacing w:after="200" w:line="276" w:lineRule="auto"/>
      </w:pPr>
      <w:hyperlink w:anchor="Researchchart9101112" w:history="1">
        <w:r w:rsidRPr="00E860FD">
          <w:rPr>
            <w:rStyle w:val="Hyperlink"/>
            <w:sz w:val="16"/>
            <w:szCs w:val="16"/>
          </w:rPr>
          <w:t>Return to Research Chart</w:t>
        </w:r>
      </w:hyperlink>
      <w:r w:rsidR="00875771">
        <w:br w:type="page"/>
      </w:r>
    </w:p>
    <w:tbl>
      <w:tblPr>
        <w:tblStyle w:val="TableGrid1"/>
        <w:tblW w:w="0" w:type="auto"/>
        <w:tblInd w:w="-342" w:type="dxa"/>
        <w:tblLayout w:type="fixed"/>
        <w:tblLook w:val="04A0" w:firstRow="1" w:lastRow="0" w:firstColumn="1" w:lastColumn="0" w:noHBand="0" w:noVBand="1"/>
      </w:tblPr>
      <w:tblGrid>
        <w:gridCol w:w="3379"/>
        <w:gridCol w:w="3380"/>
        <w:gridCol w:w="3379"/>
        <w:gridCol w:w="3380"/>
      </w:tblGrid>
      <w:tr w:rsidR="00875771" w:rsidRPr="00875771" w14:paraId="20DD1BA5" w14:textId="77777777" w:rsidTr="00875771">
        <w:tc>
          <w:tcPr>
            <w:tcW w:w="13518" w:type="dxa"/>
            <w:gridSpan w:val="4"/>
          </w:tcPr>
          <w:p w14:paraId="1873785C" w14:textId="77777777" w:rsidR="00875771" w:rsidRPr="00875771" w:rsidRDefault="00875771" w:rsidP="00875771">
            <w:pPr>
              <w:widowControl/>
              <w:jc w:val="center"/>
              <w:rPr>
                <w:rFonts w:eastAsiaTheme="minorHAnsi"/>
                <w:b/>
                <w:sz w:val="18"/>
                <w:szCs w:val="18"/>
              </w:rPr>
            </w:pPr>
            <w:bookmarkStart w:id="212" w:name="Communicationchart9101112"/>
            <w:r w:rsidRPr="00875771">
              <w:rPr>
                <w:rFonts w:eastAsiaTheme="minorHAnsi"/>
                <w:b/>
                <w:sz w:val="18"/>
                <w:szCs w:val="18"/>
              </w:rPr>
              <w:lastRenderedPageBreak/>
              <w:t>COMMUNICATION:  SPEAKING, LISTENING, AND MEDIA LITERACY</w:t>
            </w:r>
            <w:bookmarkEnd w:id="212"/>
          </w:p>
        </w:tc>
      </w:tr>
      <w:tr w:rsidR="00875771" w:rsidRPr="00875771" w14:paraId="33A8BB84" w14:textId="77777777" w:rsidTr="00875771">
        <w:tc>
          <w:tcPr>
            <w:tcW w:w="3379" w:type="dxa"/>
          </w:tcPr>
          <w:p w14:paraId="5D7A4196" w14:textId="77777777" w:rsidR="00875771" w:rsidRPr="00875771" w:rsidRDefault="00875771" w:rsidP="00875771">
            <w:pPr>
              <w:widowControl/>
              <w:tabs>
                <w:tab w:val="left" w:pos="360"/>
                <w:tab w:val="left" w:pos="1440"/>
              </w:tabs>
              <w:jc w:val="center"/>
              <w:rPr>
                <w:b/>
                <w:sz w:val="18"/>
                <w:szCs w:val="18"/>
              </w:rPr>
            </w:pPr>
            <w:r w:rsidRPr="00875771">
              <w:rPr>
                <w:b/>
                <w:sz w:val="18"/>
                <w:szCs w:val="18"/>
              </w:rPr>
              <w:t>Grade 9</w:t>
            </w:r>
          </w:p>
        </w:tc>
        <w:tc>
          <w:tcPr>
            <w:tcW w:w="3380" w:type="dxa"/>
          </w:tcPr>
          <w:p w14:paraId="3632FD9F" w14:textId="77777777" w:rsidR="00875771" w:rsidRPr="00875771" w:rsidRDefault="00875771" w:rsidP="00875771">
            <w:pPr>
              <w:widowControl/>
              <w:tabs>
                <w:tab w:val="left" w:pos="360"/>
                <w:tab w:val="left" w:pos="1440"/>
              </w:tabs>
              <w:jc w:val="center"/>
              <w:rPr>
                <w:b/>
                <w:sz w:val="18"/>
                <w:szCs w:val="18"/>
              </w:rPr>
            </w:pPr>
            <w:r w:rsidRPr="00875771">
              <w:rPr>
                <w:b/>
                <w:sz w:val="18"/>
                <w:szCs w:val="18"/>
              </w:rPr>
              <w:t>Grade 10</w:t>
            </w:r>
          </w:p>
        </w:tc>
        <w:tc>
          <w:tcPr>
            <w:tcW w:w="3379" w:type="dxa"/>
          </w:tcPr>
          <w:p w14:paraId="5D388657" w14:textId="77777777" w:rsidR="00875771" w:rsidRPr="00875771" w:rsidRDefault="00875771" w:rsidP="00875771">
            <w:pPr>
              <w:widowControl/>
              <w:tabs>
                <w:tab w:val="left" w:pos="360"/>
                <w:tab w:val="left" w:pos="1440"/>
              </w:tabs>
              <w:jc w:val="center"/>
              <w:rPr>
                <w:b/>
                <w:sz w:val="18"/>
                <w:szCs w:val="18"/>
              </w:rPr>
            </w:pPr>
            <w:r w:rsidRPr="00875771">
              <w:rPr>
                <w:b/>
                <w:sz w:val="18"/>
                <w:szCs w:val="18"/>
              </w:rPr>
              <w:t>Grade 11</w:t>
            </w:r>
          </w:p>
        </w:tc>
        <w:tc>
          <w:tcPr>
            <w:tcW w:w="3380" w:type="dxa"/>
          </w:tcPr>
          <w:p w14:paraId="5C869FAE" w14:textId="77777777" w:rsidR="00875771" w:rsidRPr="00875771" w:rsidRDefault="00875771" w:rsidP="00875771">
            <w:pPr>
              <w:widowControl/>
              <w:tabs>
                <w:tab w:val="left" w:pos="360"/>
                <w:tab w:val="left" w:pos="1440"/>
              </w:tabs>
              <w:jc w:val="center"/>
              <w:rPr>
                <w:b/>
                <w:sz w:val="18"/>
                <w:szCs w:val="18"/>
              </w:rPr>
            </w:pPr>
            <w:r w:rsidRPr="00875771">
              <w:rPr>
                <w:b/>
                <w:sz w:val="18"/>
                <w:szCs w:val="18"/>
              </w:rPr>
              <w:t>Grade 12</w:t>
            </w:r>
          </w:p>
        </w:tc>
      </w:tr>
      <w:tr w:rsidR="00875771" w:rsidRPr="00875771" w14:paraId="6440566A" w14:textId="77777777" w:rsidTr="00875771">
        <w:tc>
          <w:tcPr>
            <w:tcW w:w="3379" w:type="dxa"/>
          </w:tcPr>
          <w:p w14:paraId="6B2E809B" w14:textId="77777777" w:rsidR="00875771" w:rsidRPr="00875771" w:rsidRDefault="00875771" w:rsidP="00875771">
            <w:pPr>
              <w:keepNext/>
              <w:widowControl/>
              <w:ind w:hanging="720"/>
              <w:rPr>
                <w:b/>
                <w:sz w:val="18"/>
                <w:szCs w:val="18"/>
              </w:rPr>
            </w:pPr>
            <w:r w:rsidRPr="00875771">
              <w:rPr>
                <w:b/>
                <w:sz w:val="18"/>
                <w:szCs w:val="18"/>
              </w:rPr>
              <w:t>9.1</w:t>
            </w:r>
            <w:r w:rsidRPr="00875771">
              <w:rPr>
                <w:b/>
                <w:sz w:val="18"/>
                <w:szCs w:val="18"/>
              </w:rPr>
              <w:tab/>
              <w:t>The student will participate in small-group learning activities. (SOL 9.1)</w:t>
            </w:r>
          </w:p>
          <w:p w14:paraId="7208A959" w14:textId="77777777" w:rsidR="00875771" w:rsidRPr="00875771" w:rsidRDefault="00875771" w:rsidP="00203B8B">
            <w:pPr>
              <w:widowControl/>
              <w:numPr>
                <w:ilvl w:val="2"/>
                <w:numId w:val="22"/>
              </w:numPr>
              <w:tabs>
                <w:tab w:val="left" w:pos="522"/>
              </w:tabs>
              <w:ind w:left="522" w:hanging="522"/>
              <w:rPr>
                <w:sz w:val="18"/>
                <w:szCs w:val="18"/>
              </w:rPr>
            </w:pPr>
            <w:r w:rsidRPr="00875771">
              <w:rPr>
                <w:sz w:val="18"/>
                <w:szCs w:val="18"/>
              </w:rPr>
              <w:t>Give and follow spoken directions to perform specific tasks, answer questions, or solve problems. (SOL 9.1i)</w:t>
            </w:r>
          </w:p>
          <w:p w14:paraId="5155C307" w14:textId="77777777" w:rsidR="00875771" w:rsidRPr="00875771" w:rsidRDefault="00875771" w:rsidP="00203B8B">
            <w:pPr>
              <w:widowControl/>
              <w:numPr>
                <w:ilvl w:val="2"/>
                <w:numId w:val="22"/>
              </w:numPr>
              <w:tabs>
                <w:tab w:val="left" w:pos="522"/>
              </w:tabs>
              <w:ind w:left="522" w:hanging="522"/>
              <w:rPr>
                <w:sz w:val="18"/>
                <w:szCs w:val="18"/>
              </w:rPr>
            </w:pPr>
            <w:r w:rsidRPr="00875771">
              <w:rPr>
                <w:sz w:val="18"/>
                <w:szCs w:val="18"/>
              </w:rPr>
              <w:t>Use a variety of strategies to listen actively. (SOL 9.1j)</w:t>
            </w:r>
          </w:p>
          <w:p w14:paraId="6227BB95" w14:textId="77777777" w:rsidR="00875771" w:rsidRPr="00875771" w:rsidRDefault="00875771" w:rsidP="00203B8B">
            <w:pPr>
              <w:widowControl/>
              <w:numPr>
                <w:ilvl w:val="2"/>
                <w:numId w:val="22"/>
              </w:numPr>
              <w:tabs>
                <w:tab w:val="left" w:pos="522"/>
              </w:tabs>
              <w:ind w:left="522" w:hanging="522"/>
              <w:rPr>
                <w:sz w:val="18"/>
                <w:szCs w:val="18"/>
              </w:rPr>
            </w:pPr>
            <w:r w:rsidRPr="00875771">
              <w:rPr>
                <w:sz w:val="18"/>
                <w:szCs w:val="18"/>
              </w:rPr>
              <w:t>Summarize and evaluate information presented orally by others. (SOL 9.1k)</w:t>
            </w:r>
          </w:p>
          <w:p w14:paraId="29542D61" w14:textId="77777777" w:rsidR="00875771" w:rsidRPr="00875771" w:rsidRDefault="00875771" w:rsidP="00203B8B">
            <w:pPr>
              <w:widowControl/>
              <w:numPr>
                <w:ilvl w:val="2"/>
                <w:numId w:val="22"/>
              </w:numPr>
              <w:tabs>
                <w:tab w:val="left" w:pos="522"/>
              </w:tabs>
              <w:ind w:left="522" w:hanging="522"/>
              <w:rPr>
                <w:sz w:val="18"/>
                <w:szCs w:val="18"/>
              </w:rPr>
            </w:pPr>
            <w:r w:rsidRPr="00875771">
              <w:rPr>
                <w:sz w:val="18"/>
                <w:szCs w:val="18"/>
              </w:rPr>
              <w:t>Assume shared responsibility for collaborative work. (SOL 9.1l)</w:t>
            </w:r>
          </w:p>
          <w:p w14:paraId="1D5DAB72" w14:textId="77777777" w:rsidR="00875771" w:rsidRPr="00875771" w:rsidRDefault="00875771" w:rsidP="00203B8B">
            <w:pPr>
              <w:widowControl/>
              <w:numPr>
                <w:ilvl w:val="2"/>
                <w:numId w:val="22"/>
              </w:numPr>
              <w:tabs>
                <w:tab w:val="left" w:pos="522"/>
              </w:tabs>
              <w:ind w:left="522" w:hanging="522"/>
              <w:rPr>
                <w:sz w:val="18"/>
                <w:szCs w:val="18"/>
              </w:rPr>
            </w:pPr>
            <w:r w:rsidRPr="00875771">
              <w:rPr>
                <w:sz w:val="18"/>
                <w:szCs w:val="18"/>
              </w:rPr>
              <w:t>Contribute to group members' mastery of the information.</w:t>
            </w:r>
          </w:p>
          <w:p w14:paraId="2D86F9A6" w14:textId="77777777" w:rsidR="00875771" w:rsidRPr="00875771" w:rsidRDefault="00875771" w:rsidP="00203B8B">
            <w:pPr>
              <w:widowControl/>
              <w:numPr>
                <w:ilvl w:val="2"/>
                <w:numId w:val="22"/>
              </w:numPr>
              <w:tabs>
                <w:tab w:val="left" w:pos="522"/>
              </w:tabs>
              <w:ind w:left="522" w:hanging="522"/>
              <w:rPr>
                <w:sz w:val="18"/>
                <w:szCs w:val="18"/>
              </w:rPr>
            </w:pPr>
            <w:r w:rsidRPr="00875771">
              <w:rPr>
                <w:sz w:val="18"/>
                <w:szCs w:val="18"/>
              </w:rPr>
              <w:t>Participate actively in the group by carrying out a specific role (e.g., facilitator, recorder, group spokesperson, vocabulary builder, and timekeeper).</w:t>
            </w:r>
          </w:p>
          <w:p w14:paraId="2E2428DA" w14:textId="77777777" w:rsidR="00875771" w:rsidRPr="00875771" w:rsidRDefault="00875771" w:rsidP="00203B8B">
            <w:pPr>
              <w:widowControl/>
              <w:numPr>
                <w:ilvl w:val="2"/>
                <w:numId w:val="22"/>
              </w:numPr>
              <w:tabs>
                <w:tab w:val="left" w:pos="522"/>
              </w:tabs>
              <w:ind w:left="522" w:hanging="522"/>
              <w:rPr>
                <w:sz w:val="18"/>
                <w:szCs w:val="18"/>
              </w:rPr>
            </w:pPr>
            <w:r w:rsidRPr="00875771">
              <w:rPr>
                <w:sz w:val="18"/>
                <w:szCs w:val="18"/>
              </w:rPr>
              <w:t>Clarify or justify ideas with evidence from literary or informational texts.</w:t>
            </w:r>
          </w:p>
          <w:p w14:paraId="3C3FFAFA" w14:textId="77777777" w:rsidR="00875771" w:rsidRPr="00875771" w:rsidRDefault="00875771" w:rsidP="00203B8B">
            <w:pPr>
              <w:widowControl/>
              <w:numPr>
                <w:ilvl w:val="2"/>
                <w:numId w:val="22"/>
              </w:numPr>
              <w:tabs>
                <w:tab w:val="left" w:pos="522"/>
              </w:tabs>
              <w:ind w:left="522" w:hanging="522"/>
              <w:rPr>
                <w:sz w:val="18"/>
                <w:szCs w:val="18"/>
              </w:rPr>
            </w:pPr>
            <w:r w:rsidRPr="00875771">
              <w:rPr>
                <w:sz w:val="18"/>
                <w:szCs w:val="18"/>
              </w:rPr>
              <w:t>Demonstrate a level of preparedness by using notes from a source to justify opinions.</w:t>
            </w:r>
          </w:p>
          <w:p w14:paraId="7D8C231B" w14:textId="77777777" w:rsidR="00875771" w:rsidRPr="00875771" w:rsidRDefault="00875771" w:rsidP="00203B8B">
            <w:pPr>
              <w:widowControl/>
              <w:numPr>
                <w:ilvl w:val="2"/>
                <w:numId w:val="22"/>
              </w:numPr>
              <w:tabs>
                <w:tab w:val="left" w:pos="522"/>
              </w:tabs>
              <w:ind w:left="522" w:hanging="522"/>
              <w:rPr>
                <w:sz w:val="18"/>
                <w:szCs w:val="18"/>
              </w:rPr>
            </w:pPr>
            <w:r w:rsidRPr="00875771">
              <w:rPr>
                <w:sz w:val="18"/>
                <w:szCs w:val="18"/>
              </w:rPr>
              <w:t>Present dissenting opinions in acceptable ways.</w:t>
            </w:r>
          </w:p>
        </w:tc>
        <w:tc>
          <w:tcPr>
            <w:tcW w:w="3380" w:type="dxa"/>
          </w:tcPr>
          <w:p w14:paraId="042BBE4B" w14:textId="77777777" w:rsidR="00875771" w:rsidRPr="00875771" w:rsidRDefault="00875771" w:rsidP="00875771">
            <w:pPr>
              <w:keepNext/>
              <w:widowControl/>
              <w:ind w:left="653" w:hanging="653"/>
              <w:rPr>
                <w:b/>
                <w:sz w:val="18"/>
                <w:szCs w:val="18"/>
              </w:rPr>
            </w:pPr>
            <w:r w:rsidRPr="00875771">
              <w:rPr>
                <w:b/>
                <w:sz w:val="18"/>
                <w:szCs w:val="18"/>
              </w:rPr>
              <w:t>10.1</w:t>
            </w:r>
            <w:r w:rsidRPr="00875771">
              <w:rPr>
                <w:b/>
                <w:sz w:val="18"/>
                <w:szCs w:val="18"/>
              </w:rPr>
              <w:tab/>
              <w:t xml:space="preserve">The student will participate in, collaborate in, and report on small-group learning activities. (SOL 10.1) </w:t>
            </w:r>
          </w:p>
          <w:p w14:paraId="1D3003E9" w14:textId="77777777" w:rsidR="00875771" w:rsidRPr="00875771" w:rsidRDefault="00875771" w:rsidP="00875771">
            <w:pPr>
              <w:widowControl/>
              <w:tabs>
                <w:tab w:val="left" w:pos="311"/>
              </w:tabs>
              <w:ind w:left="653" w:hanging="653"/>
              <w:rPr>
                <w:sz w:val="18"/>
                <w:szCs w:val="18"/>
              </w:rPr>
            </w:pPr>
            <w:r w:rsidRPr="00875771">
              <w:rPr>
                <w:sz w:val="18"/>
                <w:szCs w:val="18"/>
              </w:rPr>
              <w:t>10.1.1</w:t>
            </w:r>
            <w:r w:rsidRPr="00875771">
              <w:rPr>
                <w:sz w:val="18"/>
                <w:szCs w:val="18"/>
              </w:rPr>
              <w:tab/>
              <w:t>Assume responsibility for specific group tasks. (SOL 10.1a)</w:t>
            </w:r>
          </w:p>
          <w:p w14:paraId="5612D21E" w14:textId="77777777" w:rsidR="00875771" w:rsidRPr="00875771" w:rsidRDefault="00875771" w:rsidP="00875771">
            <w:pPr>
              <w:widowControl/>
              <w:tabs>
                <w:tab w:val="left" w:pos="311"/>
              </w:tabs>
              <w:ind w:left="653" w:hanging="653"/>
              <w:rPr>
                <w:sz w:val="18"/>
                <w:szCs w:val="18"/>
              </w:rPr>
            </w:pPr>
            <w:r w:rsidRPr="00875771">
              <w:rPr>
                <w:sz w:val="18"/>
                <w:szCs w:val="18"/>
              </w:rPr>
              <w:t>10.1.2</w:t>
            </w:r>
            <w:r w:rsidRPr="00875771">
              <w:rPr>
                <w:sz w:val="18"/>
                <w:szCs w:val="18"/>
              </w:rPr>
              <w:tab/>
              <w:t>Collaborate in the preparation or summary of the group activity. (SOL 10.1b)</w:t>
            </w:r>
          </w:p>
          <w:p w14:paraId="2B13A5E3" w14:textId="77777777" w:rsidR="00875771" w:rsidRPr="00875771" w:rsidRDefault="00875771" w:rsidP="00875771">
            <w:pPr>
              <w:widowControl/>
              <w:tabs>
                <w:tab w:val="left" w:pos="311"/>
              </w:tabs>
              <w:ind w:left="653" w:hanging="653"/>
              <w:rPr>
                <w:sz w:val="18"/>
                <w:szCs w:val="18"/>
              </w:rPr>
            </w:pPr>
            <w:r w:rsidRPr="00875771">
              <w:rPr>
                <w:sz w:val="18"/>
                <w:szCs w:val="18"/>
              </w:rPr>
              <w:t>10.1.3</w:t>
            </w:r>
            <w:r w:rsidRPr="00875771">
              <w:rPr>
                <w:sz w:val="18"/>
                <w:szCs w:val="18"/>
              </w:rPr>
              <w:tab/>
              <w:t>Demonstrate the ability to work effectively with diverse teams to accomplish a common goal. (SOL 10.1e)</w:t>
            </w:r>
          </w:p>
          <w:p w14:paraId="2BCFB8E7" w14:textId="77777777" w:rsidR="00875771" w:rsidRPr="00875771" w:rsidRDefault="00875771" w:rsidP="00875771">
            <w:pPr>
              <w:widowControl/>
              <w:tabs>
                <w:tab w:val="left" w:pos="311"/>
              </w:tabs>
              <w:ind w:left="653" w:hanging="653"/>
              <w:rPr>
                <w:sz w:val="18"/>
                <w:szCs w:val="18"/>
              </w:rPr>
            </w:pPr>
            <w:r w:rsidRPr="00875771">
              <w:rPr>
                <w:sz w:val="18"/>
                <w:szCs w:val="18"/>
              </w:rPr>
              <w:t>10.1.4</w:t>
            </w:r>
            <w:r w:rsidRPr="00875771">
              <w:rPr>
                <w:sz w:val="18"/>
                <w:szCs w:val="18"/>
              </w:rPr>
              <w:tab/>
              <w:t>Collaborate with others to exchange ideas, develop new understandings, make decisions, and solve problems. (SOL 10.1f)</w:t>
            </w:r>
          </w:p>
          <w:p w14:paraId="5AF53BAD" w14:textId="77777777" w:rsidR="00875771" w:rsidRPr="00875771" w:rsidRDefault="00875771" w:rsidP="00875771">
            <w:pPr>
              <w:widowControl/>
              <w:tabs>
                <w:tab w:val="left" w:pos="311"/>
              </w:tabs>
              <w:ind w:left="653" w:hanging="653"/>
              <w:rPr>
                <w:sz w:val="18"/>
                <w:szCs w:val="18"/>
              </w:rPr>
            </w:pPr>
            <w:r w:rsidRPr="00875771">
              <w:rPr>
                <w:sz w:val="18"/>
                <w:szCs w:val="18"/>
              </w:rPr>
              <w:t>10.1.5</w:t>
            </w:r>
            <w:r w:rsidRPr="00875771">
              <w:rPr>
                <w:sz w:val="18"/>
                <w:szCs w:val="18"/>
              </w:rPr>
              <w:tab/>
              <w:t>Use a variety of strategies to listen actively. (SOL 10.1i)</w:t>
            </w:r>
          </w:p>
          <w:p w14:paraId="0CFF39D0" w14:textId="77777777" w:rsidR="00875771" w:rsidRPr="00875771" w:rsidRDefault="00875771" w:rsidP="00875771">
            <w:pPr>
              <w:widowControl/>
              <w:tabs>
                <w:tab w:val="left" w:pos="311"/>
              </w:tabs>
              <w:ind w:left="653" w:hanging="653"/>
              <w:rPr>
                <w:sz w:val="18"/>
                <w:szCs w:val="18"/>
              </w:rPr>
            </w:pPr>
            <w:r w:rsidRPr="00875771">
              <w:rPr>
                <w:sz w:val="18"/>
                <w:szCs w:val="18"/>
              </w:rPr>
              <w:t>10.1.6</w:t>
            </w:r>
            <w:r w:rsidRPr="00875771">
              <w:rPr>
                <w:sz w:val="18"/>
                <w:szCs w:val="18"/>
              </w:rPr>
              <w:tab/>
              <w:t>Access, critically evaluate, and use information accurately to solve problems. (SOL 10.1g)</w:t>
            </w:r>
          </w:p>
          <w:p w14:paraId="36598B7F" w14:textId="77777777" w:rsidR="00875771" w:rsidRPr="00875771" w:rsidRDefault="00875771" w:rsidP="00875771">
            <w:pPr>
              <w:widowControl/>
              <w:tabs>
                <w:tab w:val="left" w:pos="311"/>
              </w:tabs>
              <w:ind w:left="653" w:hanging="653"/>
              <w:rPr>
                <w:sz w:val="18"/>
                <w:szCs w:val="18"/>
              </w:rPr>
            </w:pPr>
            <w:r w:rsidRPr="00875771">
              <w:rPr>
                <w:sz w:val="18"/>
                <w:szCs w:val="18"/>
              </w:rPr>
              <w:t>10.1.7</w:t>
            </w:r>
            <w:r w:rsidRPr="00875771">
              <w:rPr>
                <w:sz w:val="18"/>
                <w:szCs w:val="18"/>
              </w:rPr>
              <w:tab/>
              <w:t>Clarify or justify ideas with evidence from literary or informational texts.</w:t>
            </w:r>
          </w:p>
          <w:p w14:paraId="2449640D" w14:textId="77777777" w:rsidR="00875771" w:rsidRPr="00875771" w:rsidRDefault="00875771" w:rsidP="00875771">
            <w:pPr>
              <w:widowControl/>
              <w:tabs>
                <w:tab w:val="left" w:pos="311"/>
              </w:tabs>
              <w:rPr>
                <w:sz w:val="18"/>
                <w:szCs w:val="18"/>
              </w:rPr>
            </w:pPr>
          </w:p>
        </w:tc>
        <w:tc>
          <w:tcPr>
            <w:tcW w:w="3379" w:type="dxa"/>
          </w:tcPr>
          <w:p w14:paraId="2E900331" w14:textId="77777777" w:rsidR="00875771" w:rsidRPr="00875771" w:rsidRDefault="00875771" w:rsidP="00875771">
            <w:pPr>
              <w:keepNext/>
              <w:widowControl/>
              <w:ind w:left="693" w:hanging="693"/>
              <w:rPr>
                <w:b/>
                <w:sz w:val="18"/>
                <w:szCs w:val="18"/>
              </w:rPr>
            </w:pPr>
            <w:r w:rsidRPr="00875771">
              <w:rPr>
                <w:b/>
                <w:sz w:val="18"/>
                <w:szCs w:val="18"/>
              </w:rPr>
              <w:t>11.1</w:t>
            </w:r>
            <w:r w:rsidRPr="00875771">
              <w:rPr>
                <w:b/>
                <w:sz w:val="18"/>
                <w:szCs w:val="18"/>
              </w:rPr>
              <w:tab/>
              <w:t>The student will participate in, collaborate in, and report on small-group learning activities. (SOL 11.1h)</w:t>
            </w:r>
          </w:p>
          <w:p w14:paraId="65D738AE" w14:textId="77777777" w:rsidR="00875771" w:rsidRPr="00875771" w:rsidRDefault="00875771" w:rsidP="00875771">
            <w:pPr>
              <w:widowControl/>
              <w:tabs>
                <w:tab w:val="left" w:pos="311"/>
              </w:tabs>
              <w:ind w:left="693" w:hanging="693"/>
              <w:rPr>
                <w:sz w:val="18"/>
                <w:szCs w:val="18"/>
              </w:rPr>
            </w:pPr>
            <w:r w:rsidRPr="00875771">
              <w:rPr>
                <w:sz w:val="18"/>
                <w:szCs w:val="18"/>
              </w:rPr>
              <w:t>11.1.1</w:t>
            </w:r>
            <w:r w:rsidRPr="00875771">
              <w:rPr>
                <w:sz w:val="18"/>
                <w:szCs w:val="18"/>
              </w:rPr>
              <w:tab/>
              <w:t xml:space="preserve">Assume responsibility for specific group tasks. </w:t>
            </w:r>
          </w:p>
          <w:p w14:paraId="0CA648CD" w14:textId="77777777" w:rsidR="00875771" w:rsidRPr="00875771" w:rsidRDefault="00875771" w:rsidP="00875771">
            <w:pPr>
              <w:widowControl/>
              <w:tabs>
                <w:tab w:val="left" w:pos="311"/>
              </w:tabs>
              <w:ind w:left="693" w:hanging="693"/>
              <w:rPr>
                <w:sz w:val="18"/>
                <w:szCs w:val="18"/>
              </w:rPr>
            </w:pPr>
            <w:r w:rsidRPr="00875771">
              <w:rPr>
                <w:sz w:val="18"/>
                <w:szCs w:val="18"/>
              </w:rPr>
              <w:t>11.1.2</w:t>
            </w:r>
            <w:r w:rsidRPr="00875771">
              <w:rPr>
                <w:sz w:val="18"/>
                <w:szCs w:val="18"/>
              </w:rPr>
              <w:tab/>
              <w:t xml:space="preserve">Collaborate in the preparation or summary of the group activity. </w:t>
            </w:r>
          </w:p>
          <w:p w14:paraId="62438EED" w14:textId="77777777" w:rsidR="00875771" w:rsidRPr="00875771" w:rsidRDefault="00875771" w:rsidP="00875771">
            <w:pPr>
              <w:widowControl/>
              <w:tabs>
                <w:tab w:val="left" w:pos="311"/>
              </w:tabs>
              <w:ind w:left="693" w:hanging="693"/>
              <w:rPr>
                <w:sz w:val="18"/>
                <w:szCs w:val="18"/>
              </w:rPr>
            </w:pPr>
            <w:r w:rsidRPr="00875771">
              <w:rPr>
                <w:sz w:val="18"/>
                <w:szCs w:val="18"/>
              </w:rPr>
              <w:t>11.1.3</w:t>
            </w:r>
            <w:r w:rsidRPr="00875771">
              <w:rPr>
                <w:sz w:val="18"/>
                <w:szCs w:val="18"/>
              </w:rPr>
              <w:tab/>
              <w:t xml:space="preserve">Demonstrate the ability to work effectively with diverse teams to accomplish a common goal. </w:t>
            </w:r>
          </w:p>
          <w:p w14:paraId="54CF0B9D" w14:textId="77777777" w:rsidR="00875771" w:rsidRPr="00875771" w:rsidRDefault="00875771" w:rsidP="00875771">
            <w:pPr>
              <w:widowControl/>
              <w:tabs>
                <w:tab w:val="left" w:pos="311"/>
              </w:tabs>
              <w:ind w:left="693" w:hanging="693"/>
              <w:rPr>
                <w:sz w:val="18"/>
                <w:szCs w:val="18"/>
              </w:rPr>
            </w:pPr>
            <w:r w:rsidRPr="00875771">
              <w:rPr>
                <w:sz w:val="18"/>
                <w:szCs w:val="18"/>
              </w:rPr>
              <w:t>11.1.4</w:t>
            </w:r>
            <w:r w:rsidRPr="00875771">
              <w:rPr>
                <w:sz w:val="18"/>
                <w:szCs w:val="18"/>
              </w:rPr>
              <w:tab/>
              <w:t xml:space="preserve">Collaborate with others to exchange ideas, develop new understandings, make decisions, and solve problems. </w:t>
            </w:r>
          </w:p>
          <w:p w14:paraId="25FD66FF" w14:textId="77777777" w:rsidR="00875771" w:rsidRPr="00875771" w:rsidRDefault="00875771" w:rsidP="00875771">
            <w:pPr>
              <w:widowControl/>
              <w:tabs>
                <w:tab w:val="left" w:pos="311"/>
              </w:tabs>
              <w:ind w:left="693" w:hanging="693"/>
              <w:rPr>
                <w:sz w:val="18"/>
                <w:szCs w:val="18"/>
              </w:rPr>
            </w:pPr>
            <w:r w:rsidRPr="00875771">
              <w:rPr>
                <w:sz w:val="18"/>
                <w:szCs w:val="18"/>
              </w:rPr>
              <w:t>11.1.5</w:t>
            </w:r>
            <w:r w:rsidRPr="00875771">
              <w:rPr>
                <w:sz w:val="18"/>
                <w:szCs w:val="18"/>
              </w:rPr>
              <w:tab/>
              <w:t>Access, critically evaluate, and use information accurately to solve problems and justify opinions and ideas.</w:t>
            </w:r>
          </w:p>
          <w:p w14:paraId="0564F9C4" w14:textId="77777777" w:rsidR="00875771" w:rsidRPr="00875771" w:rsidRDefault="00875771" w:rsidP="00875771">
            <w:pPr>
              <w:widowControl/>
              <w:tabs>
                <w:tab w:val="left" w:pos="360"/>
                <w:tab w:val="left" w:pos="1440"/>
              </w:tabs>
              <w:rPr>
                <w:sz w:val="18"/>
                <w:szCs w:val="18"/>
              </w:rPr>
            </w:pPr>
          </w:p>
        </w:tc>
        <w:tc>
          <w:tcPr>
            <w:tcW w:w="3380" w:type="dxa"/>
          </w:tcPr>
          <w:p w14:paraId="0DCE7F5D" w14:textId="77777777" w:rsidR="00875771" w:rsidRPr="00875771" w:rsidRDefault="00875771" w:rsidP="00875771">
            <w:pPr>
              <w:keepNext/>
              <w:widowControl/>
              <w:ind w:left="644" w:hanging="644"/>
              <w:rPr>
                <w:b/>
                <w:sz w:val="18"/>
                <w:szCs w:val="18"/>
              </w:rPr>
            </w:pPr>
            <w:r w:rsidRPr="00875771">
              <w:rPr>
                <w:b/>
                <w:sz w:val="18"/>
                <w:szCs w:val="18"/>
              </w:rPr>
              <w:t>12.1</w:t>
            </w:r>
            <w:r w:rsidRPr="00875771">
              <w:rPr>
                <w:b/>
                <w:sz w:val="18"/>
                <w:szCs w:val="18"/>
              </w:rPr>
              <w:tab/>
              <w:t>The student will participate in, collaborate in, and report on small-group learning activities. (</w:t>
            </w:r>
            <w:r w:rsidRPr="00875771">
              <w:rPr>
                <w:rFonts w:eastAsiaTheme="minorHAnsi"/>
                <w:b/>
                <w:sz w:val="18"/>
                <w:szCs w:val="18"/>
              </w:rPr>
              <w:t>SOL 12.1f)</w:t>
            </w:r>
          </w:p>
          <w:p w14:paraId="45F8DE3D" w14:textId="77777777" w:rsidR="00875771" w:rsidRPr="00875771" w:rsidRDefault="00875771" w:rsidP="00875771">
            <w:pPr>
              <w:widowControl/>
              <w:tabs>
                <w:tab w:val="left" w:pos="311"/>
              </w:tabs>
              <w:ind w:left="644" w:hanging="644"/>
              <w:rPr>
                <w:sz w:val="18"/>
                <w:szCs w:val="18"/>
              </w:rPr>
            </w:pPr>
            <w:r w:rsidRPr="00875771">
              <w:rPr>
                <w:sz w:val="18"/>
                <w:szCs w:val="18"/>
              </w:rPr>
              <w:t>12.1.1</w:t>
            </w:r>
            <w:r w:rsidRPr="00875771">
              <w:rPr>
                <w:sz w:val="18"/>
                <w:szCs w:val="18"/>
              </w:rPr>
              <w:tab/>
              <w:t xml:space="preserve">Assume responsibility for specific group tasks. </w:t>
            </w:r>
          </w:p>
          <w:p w14:paraId="7772A0A0" w14:textId="77777777" w:rsidR="00875771" w:rsidRPr="00875771" w:rsidRDefault="00875771" w:rsidP="00875771">
            <w:pPr>
              <w:widowControl/>
              <w:tabs>
                <w:tab w:val="left" w:pos="311"/>
              </w:tabs>
              <w:ind w:left="644" w:hanging="644"/>
              <w:rPr>
                <w:sz w:val="18"/>
                <w:szCs w:val="18"/>
              </w:rPr>
            </w:pPr>
            <w:r w:rsidRPr="00875771">
              <w:rPr>
                <w:sz w:val="18"/>
                <w:szCs w:val="18"/>
              </w:rPr>
              <w:t>12.1.2</w:t>
            </w:r>
            <w:r w:rsidRPr="00875771">
              <w:rPr>
                <w:sz w:val="18"/>
                <w:szCs w:val="18"/>
              </w:rPr>
              <w:tab/>
              <w:t xml:space="preserve">Collaborate in the preparation or summary of the group activity. </w:t>
            </w:r>
          </w:p>
          <w:p w14:paraId="03890B7F" w14:textId="77777777" w:rsidR="00875771" w:rsidRPr="00875771" w:rsidRDefault="00875771" w:rsidP="00875771">
            <w:pPr>
              <w:widowControl/>
              <w:tabs>
                <w:tab w:val="left" w:pos="311"/>
              </w:tabs>
              <w:ind w:left="644" w:hanging="644"/>
              <w:rPr>
                <w:sz w:val="18"/>
                <w:szCs w:val="18"/>
              </w:rPr>
            </w:pPr>
            <w:r w:rsidRPr="00875771">
              <w:rPr>
                <w:sz w:val="18"/>
                <w:szCs w:val="18"/>
              </w:rPr>
              <w:t>12.1.3</w:t>
            </w:r>
            <w:r w:rsidRPr="00875771">
              <w:rPr>
                <w:sz w:val="18"/>
                <w:szCs w:val="18"/>
              </w:rPr>
              <w:tab/>
              <w:t xml:space="preserve">Demonstrate the ability to work effectively with diverse teams to accomplish a common goal. </w:t>
            </w:r>
          </w:p>
          <w:p w14:paraId="3B8AB3DF" w14:textId="77777777" w:rsidR="00875771" w:rsidRPr="00875771" w:rsidRDefault="00875771" w:rsidP="00875771">
            <w:pPr>
              <w:widowControl/>
              <w:tabs>
                <w:tab w:val="left" w:pos="311"/>
              </w:tabs>
              <w:ind w:left="644" w:hanging="644"/>
              <w:rPr>
                <w:sz w:val="18"/>
                <w:szCs w:val="18"/>
              </w:rPr>
            </w:pPr>
            <w:r w:rsidRPr="00875771">
              <w:rPr>
                <w:sz w:val="18"/>
                <w:szCs w:val="18"/>
              </w:rPr>
              <w:t>12.1.4</w:t>
            </w:r>
            <w:r w:rsidRPr="00875771">
              <w:rPr>
                <w:sz w:val="18"/>
                <w:szCs w:val="18"/>
              </w:rPr>
              <w:tab/>
              <w:t xml:space="preserve">Collaborate with others to exchange ideas, develop new understandings, make decisions, and solve problems. </w:t>
            </w:r>
          </w:p>
          <w:p w14:paraId="53233658" w14:textId="77777777" w:rsidR="00875771" w:rsidRPr="00875771" w:rsidRDefault="00875771" w:rsidP="00875771">
            <w:pPr>
              <w:widowControl/>
              <w:tabs>
                <w:tab w:val="left" w:pos="311"/>
              </w:tabs>
              <w:ind w:left="644" w:hanging="644"/>
              <w:rPr>
                <w:sz w:val="18"/>
                <w:szCs w:val="18"/>
              </w:rPr>
            </w:pPr>
            <w:r w:rsidRPr="00875771">
              <w:rPr>
                <w:sz w:val="18"/>
                <w:szCs w:val="18"/>
              </w:rPr>
              <w:t>12.1.5</w:t>
            </w:r>
            <w:r w:rsidRPr="00875771">
              <w:rPr>
                <w:sz w:val="18"/>
                <w:szCs w:val="18"/>
              </w:rPr>
              <w:tab/>
              <w:t xml:space="preserve">Access, critically evaluate, and use information accurately to solve problems and justify opinions and ideas. </w:t>
            </w:r>
          </w:p>
          <w:p w14:paraId="08E8C0FD" w14:textId="77777777" w:rsidR="00875771" w:rsidRPr="00875771" w:rsidRDefault="00875771" w:rsidP="00875771">
            <w:pPr>
              <w:widowControl/>
              <w:tabs>
                <w:tab w:val="left" w:pos="360"/>
                <w:tab w:val="left" w:pos="1440"/>
              </w:tabs>
              <w:rPr>
                <w:sz w:val="18"/>
                <w:szCs w:val="18"/>
              </w:rPr>
            </w:pPr>
          </w:p>
        </w:tc>
      </w:tr>
    </w:tbl>
    <w:p w14:paraId="13401CAB" w14:textId="77777777" w:rsidR="00875771" w:rsidRPr="00875771" w:rsidRDefault="00875771" w:rsidP="00875771">
      <w:pPr>
        <w:widowControl/>
        <w:tabs>
          <w:tab w:val="left" w:pos="360"/>
          <w:tab w:val="left" w:pos="1440"/>
        </w:tabs>
        <w:ind w:left="1170"/>
        <w:contextualSpacing/>
        <w:rPr>
          <w:snapToGrid/>
          <w:sz w:val="22"/>
          <w:szCs w:val="22"/>
        </w:rPr>
        <w:sectPr w:rsidR="00875771" w:rsidRPr="00875771" w:rsidSect="00875771">
          <w:headerReference w:type="default" r:id="rId70"/>
          <w:footerReference w:type="default" r:id="rId71"/>
          <w:pgSz w:w="15840" w:h="12240" w:orient="landscape"/>
          <w:pgMar w:top="1440" w:right="1440" w:bottom="1440" w:left="1440" w:header="720" w:footer="720" w:gutter="0"/>
          <w:cols w:space="720"/>
          <w:docGrid w:linePitch="360"/>
        </w:sectPr>
      </w:pPr>
    </w:p>
    <w:tbl>
      <w:tblPr>
        <w:tblStyle w:val="TableGrid1"/>
        <w:tblW w:w="0" w:type="auto"/>
        <w:tblInd w:w="-342" w:type="dxa"/>
        <w:tblLayout w:type="fixed"/>
        <w:tblLook w:val="04A0" w:firstRow="1" w:lastRow="0" w:firstColumn="1" w:lastColumn="0" w:noHBand="0" w:noVBand="1"/>
      </w:tblPr>
      <w:tblGrid>
        <w:gridCol w:w="3379"/>
        <w:gridCol w:w="3380"/>
        <w:gridCol w:w="3379"/>
        <w:gridCol w:w="3380"/>
      </w:tblGrid>
      <w:tr w:rsidR="00875771" w:rsidRPr="00875771" w14:paraId="7E4443AC" w14:textId="77777777" w:rsidTr="00875771">
        <w:tc>
          <w:tcPr>
            <w:tcW w:w="13518" w:type="dxa"/>
            <w:gridSpan w:val="4"/>
          </w:tcPr>
          <w:p w14:paraId="1D987EC6"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lastRenderedPageBreak/>
              <w:t>COMMUNICATION:  SPEAKING, LISTENING, AND MEDIA LITERACY</w:t>
            </w:r>
          </w:p>
        </w:tc>
      </w:tr>
      <w:tr w:rsidR="00875771" w:rsidRPr="00875771" w14:paraId="6A952CF7" w14:textId="77777777" w:rsidTr="00875771">
        <w:tc>
          <w:tcPr>
            <w:tcW w:w="3379" w:type="dxa"/>
          </w:tcPr>
          <w:p w14:paraId="1BE52435" w14:textId="77777777" w:rsidR="00875771" w:rsidRPr="00875771" w:rsidRDefault="00875771" w:rsidP="00875771">
            <w:pPr>
              <w:widowControl/>
              <w:tabs>
                <w:tab w:val="left" w:pos="360"/>
                <w:tab w:val="left" w:pos="1440"/>
              </w:tabs>
              <w:jc w:val="center"/>
              <w:rPr>
                <w:b/>
                <w:sz w:val="18"/>
                <w:szCs w:val="18"/>
              </w:rPr>
            </w:pPr>
            <w:r w:rsidRPr="00875771">
              <w:rPr>
                <w:b/>
                <w:sz w:val="18"/>
                <w:szCs w:val="18"/>
              </w:rPr>
              <w:t>Grade 9</w:t>
            </w:r>
          </w:p>
        </w:tc>
        <w:tc>
          <w:tcPr>
            <w:tcW w:w="3380" w:type="dxa"/>
          </w:tcPr>
          <w:p w14:paraId="40AACF82" w14:textId="77777777" w:rsidR="00875771" w:rsidRPr="00875771" w:rsidRDefault="00875771" w:rsidP="00875771">
            <w:pPr>
              <w:widowControl/>
              <w:tabs>
                <w:tab w:val="left" w:pos="360"/>
                <w:tab w:val="left" w:pos="1440"/>
              </w:tabs>
              <w:jc w:val="center"/>
              <w:rPr>
                <w:b/>
                <w:sz w:val="18"/>
                <w:szCs w:val="18"/>
              </w:rPr>
            </w:pPr>
            <w:r w:rsidRPr="00875771">
              <w:rPr>
                <w:b/>
                <w:sz w:val="18"/>
                <w:szCs w:val="18"/>
              </w:rPr>
              <w:t>Grade 10</w:t>
            </w:r>
          </w:p>
        </w:tc>
        <w:tc>
          <w:tcPr>
            <w:tcW w:w="3379" w:type="dxa"/>
          </w:tcPr>
          <w:p w14:paraId="73E7884A" w14:textId="77777777" w:rsidR="00875771" w:rsidRPr="00875771" w:rsidRDefault="00875771" w:rsidP="00875771">
            <w:pPr>
              <w:widowControl/>
              <w:tabs>
                <w:tab w:val="left" w:pos="360"/>
                <w:tab w:val="left" w:pos="1440"/>
              </w:tabs>
              <w:jc w:val="center"/>
              <w:rPr>
                <w:b/>
                <w:sz w:val="18"/>
                <w:szCs w:val="18"/>
              </w:rPr>
            </w:pPr>
            <w:r w:rsidRPr="00875771">
              <w:rPr>
                <w:b/>
                <w:sz w:val="18"/>
                <w:szCs w:val="18"/>
              </w:rPr>
              <w:t>Grade 11</w:t>
            </w:r>
          </w:p>
        </w:tc>
        <w:tc>
          <w:tcPr>
            <w:tcW w:w="3380" w:type="dxa"/>
          </w:tcPr>
          <w:p w14:paraId="14646576" w14:textId="77777777" w:rsidR="00875771" w:rsidRPr="00875771" w:rsidRDefault="00875771" w:rsidP="00875771">
            <w:pPr>
              <w:widowControl/>
              <w:tabs>
                <w:tab w:val="left" w:pos="360"/>
                <w:tab w:val="left" w:pos="1440"/>
              </w:tabs>
              <w:jc w:val="center"/>
              <w:rPr>
                <w:b/>
                <w:sz w:val="18"/>
                <w:szCs w:val="18"/>
              </w:rPr>
            </w:pPr>
            <w:r w:rsidRPr="00875771">
              <w:rPr>
                <w:b/>
                <w:sz w:val="18"/>
                <w:szCs w:val="18"/>
              </w:rPr>
              <w:t>Grade 12</w:t>
            </w:r>
          </w:p>
        </w:tc>
      </w:tr>
      <w:tr w:rsidR="00875771" w:rsidRPr="00875771" w14:paraId="2898C9EA" w14:textId="77777777" w:rsidTr="00875771">
        <w:tc>
          <w:tcPr>
            <w:tcW w:w="3379" w:type="dxa"/>
          </w:tcPr>
          <w:p w14:paraId="77EAFC68" w14:textId="77777777" w:rsidR="00875771" w:rsidRPr="00875771" w:rsidRDefault="00875771" w:rsidP="00875771">
            <w:pPr>
              <w:widowControl/>
              <w:ind w:left="522" w:hanging="522"/>
              <w:rPr>
                <w:b/>
                <w:sz w:val="18"/>
                <w:szCs w:val="18"/>
              </w:rPr>
            </w:pPr>
            <w:r w:rsidRPr="00875771">
              <w:rPr>
                <w:b/>
                <w:sz w:val="18"/>
                <w:szCs w:val="18"/>
              </w:rPr>
              <w:t>9.2</w:t>
            </w:r>
            <w:r w:rsidRPr="00875771">
              <w:rPr>
                <w:b/>
                <w:sz w:val="18"/>
                <w:szCs w:val="18"/>
              </w:rPr>
              <w:tab/>
              <w:t>The student will make planned oral presentations independently and within small groups. (SOL 9.1)</w:t>
            </w:r>
          </w:p>
          <w:p w14:paraId="0CE22B94" w14:textId="77777777" w:rsidR="00875771" w:rsidRPr="00875771" w:rsidRDefault="00875771" w:rsidP="00875771">
            <w:pPr>
              <w:widowControl/>
              <w:tabs>
                <w:tab w:val="left" w:pos="522"/>
              </w:tabs>
              <w:ind w:left="522" w:hanging="522"/>
              <w:rPr>
                <w:sz w:val="18"/>
                <w:szCs w:val="18"/>
              </w:rPr>
            </w:pPr>
            <w:r w:rsidRPr="00875771">
              <w:rPr>
                <w:sz w:val="18"/>
                <w:szCs w:val="18"/>
              </w:rPr>
              <w:t>9.2.1</w:t>
            </w:r>
            <w:r w:rsidRPr="00875771">
              <w:rPr>
                <w:sz w:val="18"/>
                <w:szCs w:val="18"/>
              </w:rPr>
              <w:tab/>
              <w:t>Plan an organizational structure for an individual presentation.</w:t>
            </w:r>
          </w:p>
          <w:p w14:paraId="5BAE81BD" w14:textId="77777777" w:rsidR="00875771" w:rsidRPr="00875771" w:rsidRDefault="00875771" w:rsidP="00875771">
            <w:pPr>
              <w:widowControl/>
              <w:tabs>
                <w:tab w:val="left" w:pos="522"/>
              </w:tabs>
              <w:ind w:left="522" w:hanging="522"/>
              <w:rPr>
                <w:sz w:val="18"/>
                <w:szCs w:val="18"/>
              </w:rPr>
            </w:pPr>
            <w:r w:rsidRPr="00875771">
              <w:rPr>
                <w:sz w:val="18"/>
                <w:szCs w:val="18"/>
              </w:rPr>
              <w:t>9.2.2</w:t>
            </w:r>
            <w:r w:rsidRPr="00875771">
              <w:rPr>
                <w:sz w:val="18"/>
                <w:szCs w:val="18"/>
              </w:rPr>
              <w:tab/>
              <w:t>Include definitions to increase clarity. (SOL 9.1a)</w:t>
            </w:r>
          </w:p>
          <w:p w14:paraId="50B4199C" w14:textId="77777777" w:rsidR="00875771" w:rsidRPr="00875771" w:rsidRDefault="00875771" w:rsidP="00875771">
            <w:pPr>
              <w:widowControl/>
              <w:tabs>
                <w:tab w:val="left" w:pos="522"/>
              </w:tabs>
              <w:ind w:left="522" w:hanging="522"/>
              <w:rPr>
                <w:sz w:val="18"/>
                <w:szCs w:val="18"/>
              </w:rPr>
            </w:pPr>
            <w:r w:rsidRPr="00875771">
              <w:rPr>
                <w:sz w:val="18"/>
                <w:szCs w:val="18"/>
              </w:rPr>
              <w:t>9.2.3</w:t>
            </w:r>
            <w:r w:rsidRPr="00875771">
              <w:rPr>
                <w:sz w:val="18"/>
                <w:szCs w:val="18"/>
              </w:rPr>
              <w:tab/>
              <w:t>Use relevant details to support main ideas. (SOL 9.1b)</w:t>
            </w:r>
          </w:p>
          <w:p w14:paraId="2847495E" w14:textId="77777777" w:rsidR="00875771" w:rsidRPr="00875771" w:rsidRDefault="00875771" w:rsidP="00875771">
            <w:pPr>
              <w:widowControl/>
              <w:tabs>
                <w:tab w:val="left" w:pos="522"/>
              </w:tabs>
              <w:ind w:left="522" w:hanging="522"/>
              <w:rPr>
                <w:sz w:val="18"/>
                <w:szCs w:val="18"/>
              </w:rPr>
            </w:pPr>
            <w:r w:rsidRPr="00875771">
              <w:rPr>
                <w:sz w:val="18"/>
                <w:szCs w:val="18"/>
              </w:rPr>
              <w:t>9.2.4</w:t>
            </w:r>
            <w:r w:rsidRPr="00875771">
              <w:rPr>
                <w:sz w:val="18"/>
                <w:szCs w:val="18"/>
              </w:rPr>
              <w:tab/>
              <w:t>Illustrate main ideas through anecdotes and examples. (SOL 9.1c)</w:t>
            </w:r>
          </w:p>
          <w:p w14:paraId="51D670DE" w14:textId="77777777" w:rsidR="00875771" w:rsidRPr="00875771" w:rsidRDefault="00875771" w:rsidP="00875771">
            <w:pPr>
              <w:widowControl/>
              <w:tabs>
                <w:tab w:val="left" w:pos="522"/>
              </w:tabs>
              <w:ind w:left="522" w:hanging="522"/>
              <w:rPr>
                <w:sz w:val="18"/>
                <w:szCs w:val="18"/>
              </w:rPr>
            </w:pPr>
            <w:r w:rsidRPr="00875771">
              <w:rPr>
                <w:sz w:val="18"/>
                <w:szCs w:val="18"/>
              </w:rPr>
              <w:t>9.2.5</w:t>
            </w:r>
            <w:r w:rsidRPr="00875771">
              <w:rPr>
                <w:sz w:val="18"/>
                <w:szCs w:val="18"/>
              </w:rPr>
              <w:tab/>
              <w:t>Use grammatically correct language, including vocabulary appropriate to the topic, audience, and purpose. (SOL 9.1d)</w:t>
            </w:r>
          </w:p>
          <w:p w14:paraId="2AB4C6B2" w14:textId="77777777" w:rsidR="00875771" w:rsidRPr="00875771" w:rsidRDefault="00875771" w:rsidP="00875771">
            <w:pPr>
              <w:widowControl/>
              <w:tabs>
                <w:tab w:val="left" w:pos="522"/>
              </w:tabs>
              <w:ind w:left="522" w:hanging="522"/>
              <w:rPr>
                <w:sz w:val="18"/>
                <w:szCs w:val="18"/>
              </w:rPr>
            </w:pPr>
            <w:r w:rsidRPr="00875771">
              <w:rPr>
                <w:sz w:val="18"/>
                <w:szCs w:val="18"/>
              </w:rPr>
              <w:t>9.2.6</w:t>
            </w:r>
            <w:r w:rsidRPr="00875771">
              <w:rPr>
                <w:sz w:val="18"/>
                <w:szCs w:val="18"/>
              </w:rPr>
              <w:tab/>
              <w:t>Use verbal and nonverbal techniques for presentation. (SOL 9.1e)</w:t>
            </w:r>
          </w:p>
          <w:p w14:paraId="74377087" w14:textId="77777777" w:rsidR="00875771" w:rsidRPr="00875771" w:rsidRDefault="00875771" w:rsidP="00875771">
            <w:pPr>
              <w:widowControl/>
              <w:tabs>
                <w:tab w:val="left" w:pos="522"/>
              </w:tabs>
              <w:ind w:left="522" w:hanging="522"/>
              <w:rPr>
                <w:sz w:val="18"/>
                <w:szCs w:val="18"/>
              </w:rPr>
            </w:pPr>
            <w:r w:rsidRPr="00875771">
              <w:rPr>
                <w:sz w:val="18"/>
                <w:szCs w:val="18"/>
              </w:rPr>
              <w:t>9.2.7</w:t>
            </w:r>
            <w:r w:rsidRPr="00875771">
              <w:rPr>
                <w:sz w:val="18"/>
                <w:szCs w:val="18"/>
              </w:rPr>
              <w:tab/>
              <w:t>Select and use presentation technology appropriately.</w:t>
            </w:r>
          </w:p>
          <w:p w14:paraId="0DE4F165" w14:textId="77777777" w:rsidR="00875771" w:rsidRPr="00875771" w:rsidRDefault="00875771" w:rsidP="00875771">
            <w:pPr>
              <w:widowControl/>
              <w:tabs>
                <w:tab w:val="left" w:pos="522"/>
              </w:tabs>
              <w:ind w:left="522" w:hanging="522"/>
              <w:rPr>
                <w:sz w:val="18"/>
                <w:szCs w:val="18"/>
              </w:rPr>
            </w:pPr>
            <w:r w:rsidRPr="00875771">
              <w:rPr>
                <w:sz w:val="18"/>
                <w:szCs w:val="18"/>
              </w:rPr>
              <w:t>9.2.8</w:t>
            </w:r>
            <w:r w:rsidRPr="00875771">
              <w:rPr>
                <w:sz w:val="18"/>
                <w:szCs w:val="18"/>
              </w:rPr>
              <w:tab/>
              <w:t>Evaluate impact and purpose of presentation. (SOL 9.1f)</w:t>
            </w:r>
          </w:p>
          <w:p w14:paraId="230D5708" w14:textId="77777777" w:rsidR="00875771" w:rsidRPr="00875771" w:rsidRDefault="00875771" w:rsidP="00875771">
            <w:pPr>
              <w:widowControl/>
              <w:tabs>
                <w:tab w:val="left" w:pos="522"/>
              </w:tabs>
              <w:ind w:left="522" w:hanging="522"/>
              <w:rPr>
                <w:sz w:val="18"/>
                <w:szCs w:val="18"/>
              </w:rPr>
            </w:pPr>
            <w:r w:rsidRPr="00875771">
              <w:rPr>
                <w:sz w:val="18"/>
                <w:szCs w:val="18"/>
              </w:rPr>
              <w:t>9.2.9</w:t>
            </w:r>
            <w:r w:rsidRPr="00875771">
              <w:rPr>
                <w:sz w:val="18"/>
                <w:szCs w:val="18"/>
              </w:rPr>
              <w:tab/>
              <w:t>Credit information sources. (SOL 9.1g)</w:t>
            </w:r>
          </w:p>
          <w:p w14:paraId="51D08F3E" w14:textId="77777777" w:rsidR="00875771" w:rsidRPr="00875771" w:rsidRDefault="00875771" w:rsidP="00875771">
            <w:pPr>
              <w:widowControl/>
              <w:tabs>
                <w:tab w:val="left" w:pos="522"/>
              </w:tabs>
              <w:ind w:left="522" w:hanging="522"/>
              <w:rPr>
                <w:sz w:val="18"/>
                <w:szCs w:val="18"/>
              </w:rPr>
            </w:pPr>
            <w:r w:rsidRPr="00875771">
              <w:rPr>
                <w:rFonts w:eastAsiaTheme="minorHAnsi"/>
                <w:sz w:val="18"/>
                <w:szCs w:val="18"/>
              </w:rPr>
              <w:t>9.2.10</w:t>
            </w:r>
            <w:r w:rsidRPr="00875771">
              <w:rPr>
                <w:rFonts w:eastAsiaTheme="minorHAnsi"/>
                <w:sz w:val="18"/>
                <w:szCs w:val="18"/>
              </w:rPr>
              <w:tab/>
              <w:t>Give impromptu responses to questions about presentation. (SOL 9.1h)</w:t>
            </w:r>
          </w:p>
          <w:p w14:paraId="49142659" w14:textId="77777777" w:rsidR="00875771" w:rsidRPr="00875771" w:rsidRDefault="00875771" w:rsidP="00875771">
            <w:pPr>
              <w:widowControl/>
              <w:rPr>
                <w:rFonts w:asciiTheme="minorHAnsi" w:eastAsiaTheme="minorHAnsi" w:hAnsiTheme="minorHAnsi" w:cstheme="minorBidi"/>
                <w:sz w:val="22"/>
                <w:szCs w:val="22"/>
              </w:rPr>
            </w:pPr>
          </w:p>
        </w:tc>
        <w:tc>
          <w:tcPr>
            <w:tcW w:w="3380" w:type="dxa"/>
          </w:tcPr>
          <w:p w14:paraId="25100298" w14:textId="77777777" w:rsidR="00875771" w:rsidRPr="00875771" w:rsidRDefault="00875771" w:rsidP="00875771">
            <w:pPr>
              <w:widowControl/>
              <w:tabs>
                <w:tab w:val="left" w:pos="311"/>
              </w:tabs>
              <w:ind w:left="653" w:hanging="653"/>
              <w:rPr>
                <w:sz w:val="18"/>
                <w:szCs w:val="18"/>
              </w:rPr>
            </w:pPr>
            <w:r w:rsidRPr="00875771">
              <w:rPr>
                <w:b/>
                <w:sz w:val="18"/>
                <w:szCs w:val="18"/>
              </w:rPr>
              <w:t>10.2</w:t>
            </w:r>
            <w:r w:rsidRPr="00875771">
              <w:rPr>
                <w:b/>
                <w:sz w:val="18"/>
                <w:szCs w:val="18"/>
              </w:rPr>
              <w:tab/>
              <w:t>The student will make planned oral presentations independently and within small groups.</w:t>
            </w:r>
          </w:p>
          <w:p w14:paraId="72404806" w14:textId="77777777" w:rsidR="00875771" w:rsidRPr="00875771" w:rsidRDefault="00875771" w:rsidP="00875771">
            <w:pPr>
              <w:widowControl/>
              <w:tabs>
                <w:tab w:val="left" w:pos="311"/>
              </w:tabs>
              <w:rPr>
                <w:sz w:val="18"/>
                <w:szCs w:val="18"/>
              </w:rPr>
            </w:pPr>
          </w:p>
          <w:p w14:paraId="271800F9" w14:textId="77777777" w:rsidR="00875771" w:rsidRPr="00875771" w:rsidRDefault="00875771" w:rsidP="00203B8B">
            <w:pPr>
              <w:widowControl/>
              <w:numPr>
                <w:ilvl w:val="2"/>
                <w:numId w:val="25"/>
              </w:numPr>
              <w:tabs>
                <w:tab w:val="left" w:pos="311"/>
              </w:tabs>
              <w:ind w:left="653" w:hanging="630"/>
              <w:rPr>
                <w:sz w:val="18"/>
                <w:szCs w:val="18"/>
              </w:rPr>
            </w:pPr>
            <w:r w:rsidRPr="00875771">
              <w:rPr>
                <w:sz w:val="18"/>
                <w:szCs w:val="18"/>
              </w:rPr>
              <w:t>Include all group members in collaborative oral presentation. (SOL 10.1c)</w:t>
            </w:r>
          </w:p>
          <w:p w14:paraId="5EEA0E6C" w14:textId="77777777" w:rsidR="00875771" w:rsidRPr="00875771" w:rsidRDefault="00875771" w:rsidP="00203B8B">
            <w:pPr>
              <w:widowControl/>
              <w:numPr>
                <w:ilvl w:val="2"/>
                <w:numId w:val="25"/>
              </w:numPr>
              <w:tabs>
                <w:tab w:val="left" w:pos="311"/>
              </w:tabs>
              <w:ind w:left="653" w:hanging="630"/>
              <w:rPr>
                <w:sz w:val="18"/>
                <w:szCs w:val="18"/>
              </w:rPr>
            </w:pPr>
            <w:r w:rsidRPr="00875771">
              <w:rPr>
                <w:sz w:val="18"/>
                <w:szCs w:val="18"/>
              </w:rPr>
              <w:t>Organize the presentation logically and effectively.</w:t>
            </w:r>
          </w:p>
          <w:p w14:paraId="54382764" w14:textId="77777777" w:rsidR="00875771" w:rsidRPr="00875771" w:rsidRDefault="00875771" w:rsidP="00203B8B">
            <w:pPr>
              <w:widowControl/>
              <w:numPr>
                <w:ilvl w:val="2"/>
                <w:numId w:val="25"/>
              </w:numPr>
              <w:tabs>
                <w:tab w:val="left" w:pos="311"/>
              </w:tabs>
              <w:ind w:left="653" w:hanging="653"/>
              <w:rPr>
                <w:sz w:val="18"/>
                <w:szCs w:val="18"/>
              </w:rPr>
            </w:pPr>
            <w:r w:rsidRPr="00875771">
              <w:rPr>
                <w:sz w:val="18"/>
                <w:szCs w:val="18"/>
              </w:rPr>
              <w:t>Choose vocabulary, language, and tone appropriate to the topic, audience, and purpose. (SOL 10.1d)</w:t>
            </w:r>
          </w:p>
          <w:p w14:paraId="094BFF39" w14:textId="77777777" w:rsidR="00875771" w:rsidRPr="00875771" w:rsidRDefault="00875771" w:rsidP="00203B8B">
            <w:pPr>
              <w:widowControl/>
              <w:numPr>
                <w:ilvl w:val="2"/>
                <w:numId w:val="25"/>
              </w:numPr>
              <w:tabs>
                <w:tab w:val="left" w:pos="311"/>
              </w:tabs>
              <w:ind w:left="653" w:hanging="653"/>
              <w:rPr>
                <w:sz w:val="18"/>
                <w:szCs w:val="18"/>
              </w:rPr>
            </w:pPr>
            <w:r w:rsidRPr="00875771">
              <w:rPr>
                <w:iCs/>
                <w:spacing w:val="-2"/>
                <w:sz w:val="18"/>
                <w:szCs w:val="18"/>
              </w:rPr>
              <w:t>Use a variety of techniques to hold the interest of the audience, e.g.,</w:t>
            </w:r>
            <w:r w:rsidRPr="00875771">
              <w:rPr>
                <w:sz w:val="18"/>
                <w:szCs w:val="18"/>
              </w:rPr>
              <w:t xml:space="preserve"> </w:t>
            </w:r>
            <w:r w:rsidRPr="00875771">
              <w:rPr>
                <w:iCs/>
                <w:spacing w:val="-2"/>
                <w:sz w:val="18"/>
                <w:szCs w:val="18"/>
              </w:rPr>
              <w:t>interesting opening,</w:t>
            </w:r>
            <w:r w:rsidRPr="00875771">
              <w:rPr>
                <w:iCs/>
                <w:sz w:val="18"/>
                <w:szCs w:val="18"/>
              </w:rPr>
              <w:t xml:space="preserve"> </w:t>
            </w:r>
            <w:r w:rsidRPr="00875771">
              <w:rPr>
                <w:iCs/>
                <w:spacing w:val="-2"/>
                <w:sz w:val="18"/>
                <w:szCs w:val="18"/>
              </w:rPr>
              <w:t>use of details, and emphatic ending.</w:t>
            </w:r>
          </w:p>
          <w:p w14:paraId="438AE3A8" w14:textId="77777777" w:rsidR="00875771" w:rsidRPr="00875771" w:rsidRDefault="00875771" w:rsidP="00203B8B">
            <w:pPr>
              <w:widowControl/>
              <w:numPr>
                <w:ilvl w:val="2"/>
                <w:numId w:val="25"/>
              </w:numPr>
              <w:tabs>
                <w:tab w:val="left" w:pos="311"/>
              </w:tabs>
              <w:ind w:left="653" w:hanging="653"/>
              <w:rPr>
                <w:sz w:val="18"/>
                <w:szCs w:val="18"/>
              </w:rPr>
            </w:pPr>
            <w:r w:rsidRPr="00875771">
              <w:rPr>
                <w:sz w:val="18"/>
                <w:szCs w:val="18"/>
              </w:rPr>
              <w:t>Select and use presentation technology appropriately.</w:t>
            </w:r>
          </w:p>
          <w:p w14:paraId="424C757A" w14:textId="77777777" w:rsidR="00875771" w:rsidRPr="00875771" w:rsidRDefault="00875771" w:rsidP="00203B8B">
            <w:pPr>
              <w:widowControl/>
              <w:numPr>
                <w:ilvl w:val="2"/>
                <w:numId w:val="25"/>
              </w:numPr>
              <w:tabs>
                <w:tab w:val="left" w:pos="311"/>
              </w:tabs>
              <w:ind w:left="653" w:hanging="653"/>
              <w:rPr>
                <w:sz w:val="18"/>
                <w:szCs w:val="18"/>
              </w:rPr>
            </w:pPr>
            <w:r w:rsidRPr="00875771">
              <w:rPr>
                <w:sz w:val="18"/>
                <w:szCs w:val="18"/>
              </w:rPr>
              <w:t>Analyze and interpret other’s presentations. (SOL 10.1j)</w:t>
            </w:r>
          </w:p>
          <w:p w14:paraId="0A43B42C" w14:textId="77777777" w:rsidR="00875771" w:rsidRPr="00875771" w:rsidRDefault="00875771" w:rsidP="00203B8B">
            <w:pPr>
              <w:widowControl/>
              <w:numPr>
                <w:ilvl w:val="2"/>
                <w:numId w:val="25"/>
              </w:numPr>
              <w:tabs>
                <w:tab w:val="left" w:pos="311"/>
              </w:tabs>
              <w:ind w:left="653" w:hanging="653"/>
              <w:rPr>
                <w:sz w:val="18"/>
                <w:szCs w:val="18"/>
              </w:rPr>
            </w:pPr>
            <w:r w:rsidRPr="00875771">
              <w:rPr>
                <w:sz w:val="18"/>
                <w:szCs w:val="18"/>
              </w:rPr>
              <w:t>Evaluate one’s own role in preparation and delivery of oral reports. (SOL 10.1h)</w:t>
            </w:r>
          </w:p>
          <w:p w14:paraId="6263B035" w14:textId="77777777" w:rsidR="00875771" w:rsidRPr="00875771" w:rsidRDefault="00875771" w:rsidP="00203B8B">
            <w:pPr>
              <w:widowControl/>
              <w:numPr>
                <w:ilvl w:val="2"/>
                <w:numId w:val="25"/>
              </w:numPr>
              <w:tabs>
                <w:tab w:val="left" w:pos="311"/>
              </w:tabs>
              <w:ind w:left="653" w:hanging="653"/>
              <w:rPr>
                <w:sz w:val="18"/>
                <w:szCs w:val="18"/>
              </w:rPr>
            </w:pPr>
            <w:r w:rsidRPr="00875771">
              <w:rPr>
                <w:sz w:val="18"/>
                <w:szCs w:val="18"/>
              </w:rPr>
              <w:t>Evaluate effectiveness of group process in preparation and delivery of oral reports. (SOL 10.1k)</w:t>
            </w:r>
          </w:p>
          <w:p w14:paraId="256BD23F" w14:textId="77777777" w:rsidR="00875771" w:rsidRPr="00875771" w:rsidRDefault="00875771" w:rsidP="00203B8B">
            <w:pPr>
              <w:widowControl/>
              <w:numPr>
                <w:ilvl w:val="2"/>
                <w:numId w:val="25"/>
              </w:numPr>
              <w:tabs>
                <w:tab w:val="left" w:pos="311"/>
              </w:tabs>
              <w:ind w:left="653" w:hanging="653"/>
              <w:rPr>
                <w:sz w:val="18"/>
                <w:szCs w:val="18"/>
              </w:rPr>
            </w:pPr>
            <w:r w:rsidRPr="00875771">
              <w:rPr>
                <w:sz w:val="18"/>
                <w:szCs w:val="18"/>
              </w:rPr>
              <w:t>Cite sources, as appropriate.</w:t>
            </w:r>
          </w:p>
          <w:p w14:paraId="346D916E" w14:textId="77777777" w:rsidR="00875771" w:rsidRPr="00875771" w:rsidRDefault="00875771" w:rsidP="00203B8B">
            <w:pPr>
              <w:widowControl/>
              <w:numPr>
                <w:ilvl w:val="2"/>
                <w:numId w:val="25"/>
              </w:numPr>
              <w:tabs>
                <w:tab w:val="left" w:pos="311"/>
              </w:tabs>
              <w:ind w:left="653" w:hanging="653"/>
              <w:rPr>
                <w:sz w:val="18"/>
                <w:szCs w:val="18"/>
              </w:rPr>
            </w:pPr>
            <w:r w:rsidRPr="00875771">
              <w:rPr>
                <w:rFonts w:eastAsiaTheme="minorHAnsi"/>
                <w:sz w:val="18"/>
                <w:szCs w:val="18"/>
              </w:rPr>
              <w:t>Give impromptu responses to questions about presentation.</w:t>
            </w:r>
          </w:p>
          <w:p w14:paraId="6A70FAEE" w14:textId="77777777" w:rsidR="00875771" w:rsidRPr="00875771" w:rsidRDefault="00875771" w:rsidP="00875771">
            <w:pPr>
              <w:widowControl/>
              <w:rPr>
                <w:rFonts w:asciiTheme="minorHAnsi" w:eastAsiaTheme="minorHAnsi" w:hAnsiTheme="minorHAnsi" w:cstheme="minorBidi"/>
                <w:sz w:val="22"/>
                <w:szCs w:val="22"/>
              </w:rPr>
            </w:pPr>
          </w:p>
        </w:tc>
        <w:tc>
          <w:tcPr>
            <w:tcW w:w="3379" w:type="dxa"/>
          </w:tcPr>
          <w:p w14:paraId="0B5771BA" w14:textId="77777777" w:rsidR="00875771" w:rsidRPr="00875771" w:rsidRDefault="00875771" w:rsidP="00875771">
            <w:pPr>
              <w:keepNext/>
              <w:widowControl/>
              <w:ind w:hanging="720"/>
              <w:rPr>
                <w:b/>
                <w:sz w:val="18"/>
                <w:szCs w:val="18"/>
              </w:rPr>
            </w:pPr>
            <w:r w:rsidRPr="00875771">
              <w:rPr>
                <w:b/>
                <w:sz w:val="18"/>
                <w:szCs w:val="18"/>
              </w:rPr>
              <w:t>11.2</w:t>
            </w:r>
            <w:r w:rsidRPr="00875771">
              <w:rPr>
                <w:b/>
                <w:sz w:val="18"/>
                <w:szCs w:val="18"/>
              </w:rPr>
              <w:tab/>
              <w:t>The student will make informative and persuasive presentations, individually and collaboratively.  (SOL 11.1)</w:t>
            </w:r>
          </w:p>
          <w:p w14:paraId="34B2AA50" w14:textId="77777777" w:rsidR="00875771" w:rsidRPr="00875771" w:rsidRDefault="00875771" w:rsidP="00203B8B">
            <w:pPr>
              <w:widowControl/>
              <w:numPr>
                <w:ilvl w:val="2"/>
                <w:numId w:val="158"/>
              </w:numPr>
              <w:ind w:left="693" w:hanging="693"/>
              <w:rPr>
                <w:rFonts w:eastAsiaTheme="minorHAnsi"/>
                <w:sz w:val="18"/>
                <w:szCs w:val="18"/>
              </w:rPr>
            </w:pPr>
            <w:r w:rsidRPr="00875771">
              <w:rPr>
                <w:rFonts w:eastAsiaTheme="minorHAnsi"/>
                <w:sz w:val="18"/>
                <w:szCs w:val="18"/>
              </w:rPr>
              <w:t>Gather and organize evidence to support a position. (SOL 11.1a)</w:t>
            </w:r>
          </w:p>
          <w:p w14:paraId="453C8C50" w14:textId="77777777" w:rsidR="00875771" w:rsidRPr="00875771" w:rsidRDefault="00875771" w:rsidP="00203B8B">
            <w:pPr>
              <w:widowControl/>
              <w:numPr>
                <w:ilvl w:val="2"/>
                <w:numId w:val="158"/>
              </w:numPr>
              <w:ind w:left="693" w:hanging="693"/>
              <w:rPr>
                <w:rFonts w:eastAsiaTheme="minorHAnsi"/>
                <w:sz w:val="18"/>
                <w:szCs w:val="18"/>
              </w:rPr>
            </w:pPr>
            <w:r w:rsidRPr="00875771">
              <w:rPr>
                <w:rFonts w:eastAsiaTheme="minorHAnsi"/>
                <w:sz w:val="18"/>
                <w:szCs w:val="18"/>
              </w:rPr>
              <w:t>Present evidence clearly and convincingly. (SOL 11.1b)</w:t>
            </w:r>
          </w:p>
          <w:p w14:paraId="3EDFBD51" w14:textId="77777777" w:rsidR="00875771" w:rsidRPr="00875771" w:rsidRDefault="00875771" w:rsidP="00203B8B">
            <w:pPr>
              <w:widowControl/>
              <w:numPr>
                <w:ilvl w:val="2"/>
                <w:numId w:val="158"/>
              </w:numPr>
              <w:ind w:left="693" w:hanging="693"/>
              <w:rPr>
                <w:rFonts w:eastAsiaTheme="minorHAnsi"/>
                <w:sz w:val="18"/>
                <w:szCs w:val="18"/>
              </w:rPr>
            </w:pPr>
            <w:r w:rsidRPr="00875771">
              <w:rPr>
                <w:rFonts w:eastAsiaTheme="minorHAnsi"/>
                <w:sz w:val="18"/>
                <w:szCs w:val="18"/>
              </w:rPr>
              <w:t>Address counterclaims.  (SOL 11.1c)</w:t>
            </w:r>
          </w:p>
          <w:p w14:paraId="286EA79E" w14:textId="77777777" w:rsidR="00875771" w:rsidRPr="00875771" w:rsidRDefault="00875771" w:rsidP="00203B8B">
            <w:pPr>
              <w:widowControl/>
              <w:numPr>
                <w:ilvl w:val="2"/>
                <w:numId w:val="158"/>
              </w:numPr>
              <w:ind w:left="693" w:hanging="693"/>
              <w:rPr>
                <w:rFonts w:eastAsiaTheme="minorHAnsi"/>
                <w:sz w:val="18"/>
                <w:szCs w:val="18"/>
              </w:rPr>
            </w:pPr>
            <w:r w:rsidRPr="00875771">
              <w:rPr>
                <w:rFonts w:eastAsiaTheme="minorHAnsi"/>
                <w:sz w:val="18"/>
                <w:szCs w:val="18"/>
              </w:rPr>
              <w:t>Support and defend ideas in public forums. (SOL 11.1d)</w:t>
            </w:r>
          </w:p>
          <w:p w14:paraId="38210E0C" w14:textId="77777777" w:rsidR="00875771" w:rsidRPr="00875771" w:rsidRDefault="00875771" w:rsidP="00203B8B">
            <w:pPr>
              <w:widowControl/>
              <w:numPr>
                <w:ilvl w:val="2"/>
                <w:numId w:val="158"/>
              </w:numPr>
              <w:ind w:left="693" w:hanging="693"/>
              <w:rPr>
                <w:rFonts w:eastAsiaTheme="minorHAnsi"/>
                <w:sz w:val="18"/>
                <w:szCs w:val="18"/>
              </w:rPr>
            </w:pPr>
            <w:r w:rsidRPr="00875771">
              <w:rPr>
                <w:rFonts w:eastAsiaTheme="minorHAnsi"/>
                <w:iCs/>
                <w:spacing w:val="-2"/>
                <w:sz w:val="18"/>
                <w:szCs w:val="18"/>
              </w:rPr>
              <w:t>Use a variety of techniques to hold the interest of the audience, e.g.,</w:t>
            </w:r>
            <w:r w:rsidRPr="00875771">
              <w:rPr>
                <w:rFonts w:eastAsiaTheme="minorHAnsi"/>
                <w:sz w:val="18"/>
                <w:szCs w:val="18"/>
              </w:rPr>
              <w:t xml:space="preserve"> </w:t>
            </w:r>
            <w:r w:rsidRPr="00875771">
              <w:rPr>
                <w:rFonts w:eastAsiaTheme="minorHAnsi"/>
                <w:iCs/>
                <w:spacing w:val="-2"/>
                <w:sz w:val="18"/>
                <w:szCs w:val="18"/>
              </w:rPr>
              <w:t>interesting opening,</w:t>
            </w:r>
            <w:r w:rsidRPr="00875771">
              <w:rPr>
                <w:rFonts w:eastAsiaTheme="minorHAnsi"/>
                <w:iCs/>
                <w:sz w:val="18"/>
                <w:szCs w:val="18"/>
              </w:rPr>
              <w:t xml:space="preserve"> </w:t>
            </w:r>
            <w:r w:rsidRPr="00875771">
              <w:rPr>
                <w:rFonts w:eastAsiaTheme="minorHAnsi"/>
                <w:iCs/>
                <w:spacing w:val="-2"/>
                <w:sz w:val="18"/>
                <w:szCs w:val="18"/>
              </w:rPr>
              <w:t>use of details, and emphatic ending.</w:t>
            </w:r>
          </w:p>
          <w:p w14:paraId="6724BE4B" w14:textId="77777777" w:rsidR="00875771" w:rsidRPr="00875771" w:rsidRDefault="00875771" w:rsidP="00203B8B">
            <w:pPr>
              <w:widowControl/>
              <w:numPr>
                <w:ilvl w:val="2"/>
                <w:numId w:val="158"/>
              </w:numPr>
              <w:ind w:left="693" w:hanging="693"/>
              <w:rPr>
                <w:rFonts w:eastAsiaTheme="minorHAnsi"/>
                <w:sz w:val="18"/>
                <w:szCs w:val="18"/>
              </w:rPr>
            </w:pPr>
            <w:r w:rsidRPr="00875771">
              <w:rPr>
                <w:rFonts w:eastAsiaTheme="minorHAnsi"/>
                <w:sz w:val="18"/>
                <w:szCs w:val="18"/>
              </w:rPr>
              <w:t>Use grammatically correct language, including vocabulary appropriate to the topic, audience, and purpose. (SOL 11.1e)</w:t>
            </w:r>
          </w:p>
          <w:p w14:paraId="07A53E95" w14:textId="77777777" w:rsidR="00875771" w:rsidRPr="00875771" w:rsidRDefault="00875771" w:rsidP="00203B8B">
            <w:pPr>
              <w:widowControl/>
              <w:numPr>
                <w:ilvl w:val="2"/>
                <w:numId w:val="158"/>
              </w:numPr>
              <w:ind w:left="693" w:hanging="693"/>
              <w:rPr>
                <w:rFonts w:eastAsiaTheme="minorHAnsi"/>
                <w:sz w:val="18"/>
                <w:szCs w:val="18"/>
              </w:rPr>
            </w:pPr>
            <w:r w:rsidRPr="00875771">
              <w:rPr>
                <w:rFonts w:eastAsiaTheme="minorHAnsi"/>
                <w:sz w:val="18"/>
                <w:szCs w:val="18"/>
              </w:rPr>
              <w:t>Analyze the accuracy, relevance, and organization of evidence.</w:t>
            </w:r>
          </w:p>
          <w:p w14:paraId="695E8CDA" w14:textId="77777777" w:rsidR="00875771" w:rsidRPr="00875771" w:rsidRDefault="00875771" w:rsidP="00203B8B">
            <w:pPr>
              <w:widowControl/>
              <w:numPr>
                <w:ilvl w:val="2"/>
                <w:numId w:val="158"/>
              </w:numPr>
              <w:ind w:left="693" w:hanging="693"/>
              <w:rPr>
                <w:rFonts w:eastAsiaTheme="minorHAnsi"/>
                <w:sz w:val="18"/>
                <w:szCs w:val="18"/>
              </w:rPr>
            </w:pPr>
            <w:r w:rsidRPr="00875771">
              <w:rPr>
                <w:rFonts w:eastAsiaTheme="minorHAnsi"/>
                <w:sz w:val="18"/>
                <w:szCs w:val="18"/>
              </w:rPr>
              <w:t>Evaluate the clarity and effectiveness of delivery.</w:t>
            </w:r>
          </w:p>
          <w:p w14:paraId="6B4E8645" w14:textId="77777777" w:rsidR="00875771" w:rsidRPr="00875771" w:rsidRDefault="00875771" w:rsidP="00203B8B">
            <w:pPr>
              <w:widowControl/>
              <w:numPr>
                <w:ilvl w:val="2"/>
                <w:numId w:val="158"/>
              </w:numPr>
              <w:ind w:left="693" w:hanging="693"/>
              <w:rPr>
                <w:rFonts w:eastAsiaTheme="minorHAnsi"/>
                <w:sz w:val="18"/>
                <w:szCs w:val="18"/>
              </w:rPr>
            </w:pPr>
            <w:r w:rsidRPr="00875771">
              <w:rPr>
                <w:rFonts w:eastAsiaTheme="minorHAnsi"/>
                <w:sz w:val="18"/>
                <w:szCs w:val="18"/>
              </w:rPr>
              <w:t>Monitor listening and use a variety of active listening strategies to make evaluations.  (SOL 11.1f)</w:t>
            </w:r>
          </w:p>
          <w:p w14:paraId="3E8207AB" w14:textId="77777777" w:rsidR="00875771" w:rsidRPr="00875771" w:rsidRDefault="00875771" w:rsidP="00203B8B">
            <w:pPr>
              <w:widowControl/>
              <w:numPr>
                <w:ilvl w:val="2"/>
                <w:numId w:val="158"/>
              </w:numPr>
              <w:ind w:left="693" w:hanging="693"/>
              <w:rPr>
                <w:rFonts w:eastAsiaTheme="minorHAnsi"/>
                <w:sz w:val="18"/>
                <w:szCs w:val="18"/>
              </w:rPr>
            </w:pPr>
            <w:r w:rsidRPr="00875771">
              <w:rPr>
                <w:rFonts w:eastAsiaTheme="minorHAnsi"/>
                <w:sz w:val="18"/>
                <w:szCs w:val="18"/>
              </w:rPr>
              <w:t>Use presentation technology. (SOL 11.1g)</w:t>
            </w:r>
          </w:p>
          <w:p w14:paraId="1D6CF5AD" w14:textId="77777777" w:rsidR="00875771" w:rsidRPr="00875771" w:rsidRDefault="00875771" w:rsidP="00203B8B">
            <w:pPr>
              <w:widowControl/>
              <w:numPr>
                <w:ilvl w:val="2"/>
                <w:numId w:val="158"/>
              </w:numPr>
              <w:ind w:left="693" w:hanging="693"/>
              <w:rPr>
                <w:rFonts w:eastAsiaTheme="minorHAnsi"/>
                <w:sz w:val="18"/>
                <w:szCs w:val="18"/>
              </w:rPr>
            </w:pPr>
            <w:r w:rsidRPr="00875771">
              <w:rPr>
                <w:rFonts w:eastAsiaTheme="minorHAnsi"/>
                <w:sz w:val="18"/>
                <w:szCs w:val="18"/>
              </w:rPr>
              <w:t>Cite sources, as appropriate.</w:t>
            </w:r>
          </w:p>
          <w:p w14:paraId="7819BD6B" w14:textId="77777777" w:rsidR="00875771" w:rsidRPr="00875771" w:rsidRDefault="00875771" w:rsidP="00875771">
            <w:pPr>
              <w:widowControl/>
              <w:tabs>
                <w:tab w:val="left" w:pos="360"/>
                <w:tab w:val="left" w:pos="1440"/>
              </w:tabs>
              <w:rPr>
                <w:sz w:val="18"/>
                <w:szCs w:val="18"/>
              </w:rPr>
            </w:pPr>
          </w:p>
        </w:tc>
        <w:tc>
          <w:tcPr>
            <w:tcW w:w="3380" w:type="dxa"/>
          </w:tcPr>
          <w:p w14:paraId="0E84AE55" w14:textId="77777777" w:rsidR="00875771" w:rsidRPr="00875771" w:rsidRDefault="00875771" w:rsidP="00203B8B">
            <w:pPr>
              <w:keepNext/>
              <w:widowControl/>
              <w:numPr>
                <w:ilvl w:val="1"/>
                <w:numId w:val="159"/>
              </w:numPr>
              <w:ind w:left="644" w:hanging="644"/>
              <w:rPr>
                <w:b/>
                <w:sz w:val="18"/>
                <w:szCs w:val="18"/>
                <w:u w:val="single"/>
              </w:rPr>
            </w:pPr>
            <w:r w:rsidRPr="00875771">
              <w:rPr>
                <w:b/>
                <w:sz w:val="18"/>
                <w:szCs w:val="18"/>
              </w:rPr>
              <w:t>The student will make a formal oral presentation in a group or individually. (SOL 12.1)</w:t>
            </w:r>
          </w:p>
          <w:p w14:paraId="13209B1E" w14:textId="77777777" w:rsidR="00875771" w:rsidRPr="00875771" w:rsidRDefault="00875771" w:rsidP="00203B8B">
            <w:pPr>
              <w:widowControl/>
              <w:numPr>
                <w:ilvl w:val="2"/>
                <w:numId w:val="159"/>
              </w:numPr>
              <w:tabs>
                <w:tab w:val="left" w:pos="644"/>
              </w:tabs>
              <w:ind w:left="644" w:hanging="644"/>
              <w:rPr>
                <w:rFonts w:eastAsiaTheme="minorHAnsi"/>
                <w:sz w:val="18"/>
                <w:szCs w:val="18"/>
              </w:rPr>
            </w:pPr>
            <w:r w:rsidRPr="00875771">
              <w:rPr>
                <w:rFonts w:eastAsiaTheme="minorHAnsi"/>
                <w:sz w:val="18"/>
                <w:szCs w:val="18"/>
              </w:rPr>
              <w:t xml:space="preserve">Choose the purpose of the presentation (e.g., to defend a position, to entertain an audience, or to explain information.) (SOL 12.1a) </w:t>
            </w:r>
          </w:p>
          <w:p w14:paraId="64EB9621" w14:textId="77777777" w:rsidR="00875771" w:rsidRPr="00875771" w:rsidRDefault="00875771" w:rsidP="00203B8B">
            <w:pPr>
              <w:widowControl/>
              <w:numPr>
                <w:ilvl w:val="2"/>
                <w:numId w:val="159"/>
              </w:numPr>
              <w:tabs>
                <w:tab w:val="left" w:pos="644"/>
              </w:tabs>
              <w:ind w:left="644" w:hanging="644"/>
              <w:rPr>
                <w:rFonts w:eastAsiaTheme="minorHAnsi"/>
                <w:sz w:val="18"/>
                <w:szCs w:val="18"/>
              </w:rPr>
            </w:pPr>
            <w:r w:rsidRPr="00875771">
              <w:rPr>
                <w:rFonts w:eastAsiaTheme="minorHAnsi"/>
                <w:sz w:val="18"/>
                <w:szCs w:val="18"/>
              </w:rPr>
              <w:t>Plan a well-structured narrative or logical argument appropriate to the presentation.</w:t>
            </w:r>
          </w:p>
          <w:p w14:paraId="3CEB4DB9" w14:textId="77777777" w:rsidR="00875771" w:rsidRPr="00875771" w:rsidRDefault="00875771" w:rsidP="00203B8B">
            <w:pPr>
              <w:widowControl/>
              <w:numPr>
                <w:ilvl w:val="2"/>
                <w:numId w:val="159"/>
              </w:numPr>
              <w:tabs>
                <w:tab w:val="left" w:pos="644"/>
              </w:tabs>
              <w:ind w:left="644" w:hanging="644"/>
              <w:rPr>
                <w:rFonts w:eastAsiaTheme="minorHAnsi"/>
                <w:sz w:val="18"/>
                <w:szCs w:val="18"/>
              </w:rPr>
            </w:pPr>
            <w:r w:rsidRPr="00875771">
              <w:rPr>
                <w:rFonts w:eastAsiaTheme="minorHAnsi"/>
                <w:sz w:val="18"/>
                <w:szCs w:val="18"/>
              </w:rPr>
              <w:t>Choose vocabulary, language, and tone appropriate to the audience, topic, and purpose. (SOL 12.1b)</w:t>
            </w:r>
          </w:p>
          <w:p w14:paraId="2A1194F7" w14:textId="77777777" w:rsidR="00875771" w:rsidRPr="00875771" w:rsidRDefault="00875771" w:rsidP="00203B8B">
            <w:pPr>
              <w:widowControl/>
              <w:numPr>
                <w:ilvl w:val="2"/>
                <w:numId w:val="159"/>
              </w:numPr>
              <w:tabs>
                <w:tab w:val="left" w:pos="644"/>
              </w:tabs>
              <w:ind w:left="644" w:hanging="644"/>
              <w:rPr>
                <w:rFonts w:eastAsiaTheme="minorHAnsi"/>
                <w:sz w:val="18"/>
                <w:szCs w:val="18"/>
              </w:rPr>
            </w:pPr>
            <w:r w:rsidRPr="00875771">
              <w:rPr>
                <w:rFonts w:eastAsiaTheme="minorHAnsi"/>
                <w:sz w:val="18"/>
                <w:szCs w:val="18"/>
              </w:rPr>
              <w:t>Use details, illustrations, statistics, comparisons, and analogies to support the presentation. (SOL 12.1c)</w:t>
            </w:r>
          </w:p>
          <w:p w14:paraId="7F8C8AA3" w14:textId="77777777" w:rsidR="00875771" w:rsidRPr="00875771" w:rsidRDefault="00875771" w:rsidP="00203B8B">
            <w:pPr>
              <w:widowControl/>
              <w:numPr>
                <w:ilvl w:val="2"/>
                <w:numId w:val="159"/>
              </w:numPr>
              <w:tabs>
                <w:tab w:val="left" w:pos="644"/>
              </w:tabs>
              <w:ind w:left="644" w:hanging="644"/>
              <w:rPr>
                <w:rFonts w:eastAsiaTheme="minorHAnsi"/>
                <w:sz w:val="18"/>
                <w:szCs w:val="18"/>
              </w:rPr>
            </w:pPr>
            <w:r w:rsidRPr="00875771">
              <w:rPr>
                <w:rFonts w:eastAsiaTheme="minorHAnsi"/>
                <w:sz w:val="18"/>
                <w:szCs w:val="18"/>
              </w:rPr>
              <w:t>Use media, visual literacy, and technology skills to create and support the presentation. (SOL 12.1d)</w:t>
            </w:r>
          </w:p>
          <w:p w14:paraId="4DAF9749" w14:textId="77777777" w:rsidR="00875771" w:rsidRPr="00875771" w:rsidRDefault="00875771" w:rsidP="00203B8B">
            <w:pPr>
              <w:widowControl/>
              <w:numPr>
                <w:ilvl w:val="2"/>
                <w:numId w:val="159"/>
              </w:numPr>
              <w:tabs>
                <w:tab w:val="left" w:pos="644"/>
              </w:tabs>
              <w:ind w:left="644" w:hanging="644"/>
              <w:rPr>
                <w:rFonts w:eastAsiaTheme="minorHAnsi"/>
                <w:sz w:val="18"/>
                <w:szCs w:val="18"/>
              </w:rPr>
            </w:pPr>
            <w:r w:rsidRPr="00875771">
              <w:rPr>
                <w:rFonts w:eastAsiaTheme="minorHAnsi"/>
                <w:sz w:val="18"/>
                <w:szCs w:val="18"/>
              </w:rPr>
              <w:t>Use grammatically correct language, including vocabulary appropriate to the topic, audience, and purpose. (SOL 12.1e)</w:t>
            </w:r>
          </w:p>
          <w:p w14:paraId="644B9FF6" w14:textId="77777777" w:rsidR="00875771" w:rsidRPr="00875771" w:rsidRDefault="00875771" w:rsidP="00203B8B">
            <w:pPr>
              <w:widowControl/>
              <w:numPr>
                <w:ilvl w:val="2"/>
                <w:numId w:val="159"/>
              </w:numPr>
              <w:tabs>
                <w:tab w:val="left" w:pos="644"/>
              </w:tabs>
              <w:ind w:left="644" w:hanging="644"/>
              <w:rPr>
                <w:rFonts w:eastAsiaTheme="minorHAnsi"/>
                <w:sz w:val="18"/>
                <w:szCs w:val="18"/>
              </w:rPr>
            </w:pPr>
            <w:r w:rsidRPr="00875771">
              <w:rPr>
                <w:rFonts w:eastAsiaTheme="minorHAnsi"/>
                <w:sz w:val="18"/>
                <w:szCs w:val="18"/>
              </w:rPr>
              <w:t>Evaluate formal presentations including personal, digital, visual, textual, and technological. (SOL 12.1g)</w:t>
            </w:r>
          </w:p>
          <w:p w14:paraId="44449568" w14:textId="77777777" w:rsidR="00875771" w:rsidRPr="00875771" w:rsidRDefault="00875771" w:rsidP="00203B8B">
            <w:pPr>
              <w:widowControl/>
              <w:numPr>
                <w:ilvl w:val="2"/>
                <w:numId w:val="159"/>
              </w:numPr>
              <w:tabs>
                <w:tab w:val="left" w:pos="644"/>
              </w:tabs>
              <w:ind w:left="644" w:hanging="644"/>
              <w:rPr>
                <w:rFonts w:eastAsiaTheme="minorHAnsi"/>
                <w:sz w:val="18"/>
                <w:szCs w:val="18"/>
              </w:rPr>
            </w:pPr>
            <w:r w:rsidRPr="00875771">
              <w:rPr>
                <w:rFonts w:eastAsiaTheme="minorHAnsi"/>
                <w:sz w:val="18"/>
                <w:szCs w:val="18"/>
              </w:rPr>
              <w:t>Use a variety of listening strategies to analyze relationships among purpose, audience, and content of presentations. (SOL 12.1h)</w:t>
            </w:r>
          </w:p>
          <w:p w14:paraId="162485FC" w14:textId="77777777" w:rsidR="00875771" w:rsidRPr="00875771" w:rsidRDefault="00875771" w:rsidP="00203B8B">
            <w:pPr>
              <w:widowControl/>
              <w:numPr>
                <w:ilvl w:val="2"/>
                <w:numId w:val="159"/>
              </w:numPr>
              <w:tabs>
                <w:tab w:val="left" w:pos="644"/>
              </w:tabs>
              <w:ind w:left="644" w:hanging="644"/>
              <w:rPr>
                <w:rFonts w:eastAsiaTheme="minorHAnsi"/>
                <w:sz w:val="18"/>
                <w:szCs w:val="18"/>
              </w:rPr>
            </w:pPr>
            <w:r w:rsidRPr="00875771">
              <w:rPr>
                <w:rFonts w:eastAsiaTheme="minorHAnsi"/>
                <w:sz w:val="18"/>
                <w:szCs w:val="18"/>
              </w:rPr>
              <w:t>Critique effectiveness of presentations. (SOL 12.1j)</w:t>
            </w:r>
          </w:p>
          <w:p w14:paraId="1234C7CD" w14:textId="77777777" w:rsidR="00875771" w:rsidRPr="00875771" w:rsidRDefault="00875771" w:rsidP="00203B8B">
            <w:pPr>
              <w:widowControl/>
              <w:numPr>
                <w:ilvl w:val="2"/>
                <w:numId w:val="159"/>
              </w:numPr>
              <w:tabs>
                <w:tab w:val="left" w:pos="644"/>
              </w:tabs>
              <w:ind w:left="644" w:hanging="644"/>
              <w:rPr>
                <w:rFonts w:eastAsiaTheme="minorHAnsi"/>
                <w:sz w:val="18"/>
                <w:szCs w:val="18"/>
              </w:rPr>
            </w:pPr>
            <w:r w:rsidRPr="00875771">
              <w:rPr>
                <w:rFonts w:eastAsiaTheme="minorHAnsi"/>
                <w:iCs/>
                <w:spacing w:val="-2"/>
                <w:sz w:val="18"/>
                <w:szCs w:val="18"/>
              </w:rPr>
              <w:t>Cite sources, as appropriate.</w:t>
            </w:r>
          </w:p>
          <w:p w14:paraId="0DE1C03E" w14:textId="77777777" w:rsidR="00875771" w:rsidRPr="00875771" w:rsidRDefault="00875771" w:rsidP="00875771">
            <w:pPr>
              <w:widowControl/>
              <w:tabs>
                <w:tab w:val="left" w:pos="360"/>
                <w:tab w:val="left" w:pos="1440"/>
              </w:tabs>
              <w:rPr>
                <w:sz w:val="18"/>
                <w:szCs w:val="18"/>
              </w:rPr>
            </w:pPr>
          </w:p>
        </w:tc>
      </w:tr>
    </w:tbl>
    <w:p w14:paraId="0886E31D" w14:textId="77777777" w:rsidR="00875771" w:rsidRPr="00875771" w:rsidRDefault="00875771" w:rsidP="00875771">
      <w:pPr>
        <w:widowControl/>
        <w:spacing w:after="200" w:line="276" w:lineRule="auto"/>
        <w:rPr>
          <w:rFonts w:asciiTheme="minorHAnsi" w:eastAsiaTheme="minorHAnsi" w:hAnsiTheme="minorHAnsi" w:cstheme="minorBidi"/>
          <w:snapToGrid/>
          <w:sz w:val="22"/>
          <w:szCs w:val="22"/>
        </w:rPr>
        <w:sectPr w:rsidR="00875771" w:rsidRPr="00875771" w:rsidSect="00875771">
          <w:pgSz w:w="15840" w:h="12240" w:orient="landscape"/>
          <w:pgMar w:top="1440" w:right="1440" w:bottom="1440" w:left="1440" w:header="720" w:footer="720" w:gutter="0"/>
          <w:cols w:space="720"/>
          <w:docGrid w:linePitch="360"/>
        </w:sectPr>
      </w:pPr>
    </w:p>
    <w:tbl>
      <w:tblPr>
        <w:tblStyle w:val="TableGrid1"/>
        <w:tblW w:w="0" w:type="auto"/>
        <w:tblInd w:w="-342" w:type="dxa"/>
        <w:tblLayout w:type="fixed"/>
        <w:tblLook w:val="04A0" w:firstRow="1" w:lastRow="0" w:firstColumn="1" w:lastColumn="0" w:noHBand="0" w:noVBand="1"/>
      </w:tblPr>
      <w:tblGrid>
        <w:gridCol w:w="3379"/>
        <w:gridCol w:w="3380"/>
        <w:gridCol w:w="3379"/>
        <w:gridCol w:w="3380"/>
      </w:tblGrid>
      <w:tr w:rsidR="00875771" w:rsidRPr="00875771" w14:paraId="1BFEC1D8" w14:textId="77777777" w:rsidTr="00875771">
        <w:tc>
          <w:tcPr>
            <w:tcW w:w="13518" w:type="dxa"/>
            <w:gridSpan w:val="4"/>
          </w:tcPr>
          <w:p w14:paraId="39C37F7D"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lastRenderedPageBreak/>
              <w:t>COMMUNICATION:  SPEAKING, LISTENING, AND MEDIA LITERACY</w:t>
            </w:r>
          </w:p>
        </w:tc>
      </w:tr>
      <w:tr w:rsidR="00875771" w:rsidRPr="00875771" w14:paraId="061CFC48" w14:textId="77777777" w:rsidTr="00875771">
        <w:tc>
          <w:tcPr>
            <w:tcW w:w="3379" w:type="dxa"/>
          </w:tcPr>
          <w:p w14:paraId="175F305F" w14:textId="77777777" w:rsidR="00875771" w:rsidRPr="00875771" w:rsidRDefault="00875771" w:rsidP="00875771">
            <w:pPr>
              <w:widowControl/>
              <w:tabs>
                <w:tab w:val="left" w:pos="360"/>
                <w:tab w:val="left" w:pos="1440"/>
              </w:tabs>
              <w:jc w:val="center"/>
              <w:rPr>
                <w:b/>
                <w:sz w:val="18"/>
                <w:szCs w:val="18"/>
              </w:rPr>
            </w:pPr>
            <w:r w:rsidRPr="00875771">
              <w:rPr>
                <w:b/>
                <w:sz w:val="18"/>
                <w:szCs w:val="18"/>
              </w:rPr>
              <w:t>Grade 9</w:t>
            </w:r>
          </w:p>
        </w:tc>
        <w:tc>
          <w:tcPr>
            <w:tcW w:w="3380" w:type="dxa"/>
          </w:tcPr>
          <w:p w14:paraId="39CF6921" w14:textId="77777777" w:rsidR="00875771" w:rsidRPr="00875771" w:rsidRDefault="00875771" w:rsidP="00875771">
            <w:pPr>
              <w:widowControl/>
              <w:tabs>
                <w:tab w:val="left" w:pos="360"/>
                <w:tab w:val="left" w:pos="1440"/>
              </w:tabs>
              <w:jc w:val="center"/>
              <w:rPr>
                <w:b/>
                <w:sz w:val="18"/>
                <w:szCs w:val="18"/>
              </w:rPr>
            </w:pPr>
            <w:r w:rsidRPr="00875771">
              <w:rPr>
                <w:b/>
                <w:sz w:val="18"/>
                <w:szCs w:val="18"/>
              </w:rPr>
              <w:t>Grade 10</w:t>
            </w:r>
          </w:p>
        </w:tc>
        <w:tc>
          <w:tcPr>
            <w:tcW w:w="3379" w:type="dxa"/>
          </w:tcPr>
          <w:p w14:paraId="6500EECD" w14:textId="77777777" w:rsidR="00875771" w:rsidRPr="00875771" w:rsidRDefault="00875771" w:rsidP="00875771">
            <w:pPr>
              <w:widowControl/>
              <w:tabs>
                <w:tab w:val="left" w:pos="360"/>
                <w:tab w:val="left" w:pos="1440"/>
              </w:tabs>
              <w:jc w:val="center"/>
              <w:rPr>
                <w:b/>
                <w:sz w:val="18"/>
                <w:szCs w:val="18"/>
              </w:rPr>
            </w:pPr>
            <w:r w:rsidRPr="00875771">
              <w:rPr>
                <w:b/>
                <w:sz w:val="18"/>
                <w:szCs w:val="18"/>
              </w:rPr>
              <w:t>Grade 11</w:t>
            </w:r>
          </w:p>
        </w:tc>
        <w:tc>
          <w:tcPr>
            <w:tcW w:w="3380" w:type="dxa"/>
          </w:tcPr>
          <w:p w14:paraId="6FD62A2D" w14:textId="77777777" w:rsidR="00875771" w:rsidRPr="00875771" w:rsidRDefault="00875771" w:rsidP="00875771">
            <w:pPr>
              <w:widowControl/>
              <w:tabs>
                <w:tab w:val="left" w:pos="360"/>
                <w:tab w:val="left" w:pos="1440"/>
              </w:tabs>
              <w:jc w:val="center"/>
              <w:rPr>
                <w:b/>
                <w:sz w:val="18"/>
                <w:szCs w:val="18"/>
              </w:rPr>
            </w:pPr>
            <w:r w:rsidRPr="00875771">
              <w:rPr>
                <w:b/>
                <w:sz w:val="18"/>
                <w:szCs w:val="18"/>
              </w:rPr>
              <w:t>Grade 12</w:t>
            </w:r>
          </w:p>
        </w:tc>
      </w:tr>
      <w:tr w:rsidR="00875771" w:rsidRPr="00875771" w14:paraId="2C4ADD2D" w14:textId="77777777" w:rsidTr="00875771">
        <w:tc>
          <w:tcPr>
            <w:tcW w:w="3379" w:type="dxa"/>
          </w:tcPr>
          <w:p w14:paraId="21071A6B" w14:textId="77777777" w:rsidR="00875771" w:rsidRPr="00875771" w:rsidRDefault="00875771" w:rsidP="00875771">
            <w:pPr>
              <w:widowControl/>
              <w:tabs>
                <w:tab w:val="left" w:pos="720"/>
              </w:tabs>
              <w:ind w:hanging="720"/>
              <w:rPr>
                <w:b/>
                <w:sz w:val="18"/>
                <w:szCs w:val="18"/>
              </w:rPr>
            </w:pPr>
            <w:r w:rsidRPr="00875771">
              <w:rPr>
                <w:b/>
                <w:sz w:val="18"/>
                <w:szCs w:val="18"/>
              </w:rPr>
              <w:t>9.3</w:t>
            </w:r>
            <w:r w:rsidRPr="00875771">
              <w:rPr>
                <w:b/>
                <w:sz w:val="18"/>
                <w:szCs w:val="18"/>
              </w:rPr>
              <w:tab/>
              <w:t>The student will produce, analyze, and evaluate auditory, visual, and written media messages. (SOL 9.2)</w:t>
            </w:r>
          </w:p>
          <w:p w14:paraId="288D408E" w14:textId="77777777" w:rsidR="00875771" w:rsidRPr="00875771" w:rsidRDefault="00875771" w:rsidP="00875771">
            <w:pPr>
              <w:widowControl/>
              <w:tabs>
                <w:tab w:val="left" w:pos="1080"/>
                <w:tab w:val="left" w:pos="1440"/>
              </w:tabs>
              <w:ind w:hanging="720"/>
              <w:rPr>
                <w:sz w:val="18"/>
                <w:szCs w:val="18"/>
              </w:rPr>
            </w:pPr>
            <w:r w:rsidRPr="00875771">
              <w:rPr>
                <w:sz w:val="18"/>
                <w:szCs w:val="18"/>
              </w:rPr>
              <w:t>9.3.1</w:t>
            </w:r>
            <w:r w:rsidRPr="00875771">
              <w:rPr>
                <w:sz w:val="18"/>
                <w:szCs w:val="18"/>
              </w:rPr>
              <w:tab/>
              <w:t>Analyze and interpret special effects used in media messages including television, film, and Internet. (SOL 9.2a)</w:t>
            </w:r>
          </w:p>
          <w:p w14:paraId="4DF25E94" w14:textId="77777777" w:rsidR="00875771" w:rsidRPr="00875771" w:rsidRDefault="00875771" w:rsidP="00875771">
            <w:pPr>
              <w:widowControl/>
              <w:tabs>
                <w:tab w:val="left" w:pos="1080"/>
                <w:tab w:val="left" w:pos="1440"/>
              </w:tabs>
              <w:ind w:hanging="720"/>
              <w:rPr>
                <w:sz w:val="18"/>
                <w:szCs w:val="18"/>
              </w:rPr>
            </w:pPr>
            <w:r w:rsidRPr="00875771">
              <w:rPr>
                <w:sz w:val="18"/>
                <w:szCs w:val="18"/>
              </w:rPr>
              <w:t>9.3.2</w:t>
            </w:r>
            <w:r w:rsidRPr="00875771">
              <w:rPr>
                <w:sz w:val="18"/>
                <w:szCs w:val="18"/>
              </w:rPr>
              <w:tab/>
              <w:t>Determine the purpose of the media message and its effect on the audience. (SOL 9.2b)</w:t>
            </w:r>
          </w:p>
          <w:p w14:paraId="6623292F" w14:textId="77777777" w:rsidR="00875771" w:rsidRPr="00875771" w:rsidRDefault="00875771" w:rsidP="00875771">
            <w:pPr>
              <w:widowControl/>
              <w:tabs>
                <w:tab w:val="left" w:pos="1080"/>
                <w:tab w:val="left" w:pos="1440"/>
              </w:tabs>
              <w:ind w:hanging="720"/>
              <w:rPr>
                <w:sz w:val="18"/>
                <w:szCs w:val="18"/>
              </w:rPr>
            </w:pPr>
            <w:r w:rsidRPr="00875771">
              <w:rPr>
                <w:sz w:val="18"/>
                <w:szCs w:val="18"/>
              </w:rPr>
              <w:t>9.3.3</w:t>
            </w:r>
            <w:r w:rsidRPr="00875771">
              <w:rPr>
                <w:sz w:val="18"/>
                <w:szCs w:val="18"/>
              </w:rPr>
              <w:tab/>
              <w:t>Describe possible cause and effect relationships between mass media coverage and public opinion trends. (SOL 9.2b)</w:t>
            </w:r>
          </w:p>
          <w:p w14:paraId="6DEFCC9C" w14:textId="77777777" w:rsidR="00875771" w:rsidRPr="00875771" w:rsidRDefault="00875771" w:rsidP="00875771">
            <w:pPr>
              <w:widowControl/>
              <w:tabs>
                <w:tab w:val="left" w:pos="1080"/>
                <w:tab w:val="left" w:pos="1440"/>
              </w:tabs>
              <w:ind w:hanging="720"/>
              <w:rPr>
                <w:sz w:val="18"/>
                <w:szCs w:val="18"/>
              </w:rPr>
            </w:pPr>
            <w:r w:rsidRPr="00875771">
              <w:rPr>
                <w:sz w:val="18"/>
                <w:szCs w:val="18"/>
              </w:rPr>
              <w:t>9.3.4</w:t>
            </w:r>
            <w:r w:rsidRPr="00875771">
              <w:rPr>
                <w:sz w:val="18"/>
                <w:szCs w:val="18"/>
              </w:rPr>
              <w:tab/>
              <w:t>Evaluate sources including advertisements, editorial, and feature stories for relationships between intent and factual content. (SOL 9.2b)</w:t>
            </w:r>
          </w:p>
          <w:p w14:paraId="23896307" w14:textId="77777777" w:rsidR="00875771" w:rsidRPr="00875771" w:rsidRDefault="00875771" w:rsidP="00875771">
            <w:pPr>
              <w:widowControl/>
              <w:tabs>
                <w:tab w:val="left" w:pos="1080"/>
                <w:tab w:val="left" w:pos="1440"/>
              </w:tabs>
              <w:ind w:hanging="720"/>
              <w:rPr>
                <w:sz w:val="18"/>
                <w:szCs w:val="18"/>
              </w:rPr>
            </w:pPr>
            <w:r w:rsidRPr="00875771">
              <w:rPr>
                <w:sz w:val="18"/>
                <w:szCs w:val="18"/>
              </w:rPr>
              <w:t>9.3.5</w:t>
            </w:r>
            <w:r w:rsidRPr="00875771">
              <w:rPr>
                <w:sz w:val="18"/>
                <w:szCs w:val="18"/>
              </w:rPr>
              <w:tab/>
              <w:t>Monitor, analyze, and use multiple streams of simultaneous information. (SOL 9.2b)</w:t>
            </w:r>
          </w:p>
          <w:p w14:paraId="68A8BBD0" w14:textId="77777777" w:rsidR="00875771" w:rsidRPr="00875771" w:rsidRDefault="00875771" w:rsidP="00875771">
            <w:pPr>
              <w:widowControl/>
              <w:tabs>
                <w:tab w:val="left" w:pos="360"/>
                <w:tab w:val="left" w:pos="1440"/>
              </w:tabs>
              <w:jc w:val="center"/>
              <w:rPr>
                <w:b/>
                <w:sz w:val="18"/>
                <w:szCs w:val="18"/>
              </w:rPr>
            </w:pPr>
          </w:p>
        </w:tc>
        <w:tc>
          <w:tcPr>
            <w:tcW w:w="3380" w:type="dxa"/>
          </w:tcPr>
          <w:p w14:paraId="2C3A0437" w14:textId="77777777" w:rsidR="00875771" w:rsidRPr="00875771" w:rsidRDefault="00875771" w:rsidP="00875771">
            <w:pPr>
              <w:widowControl/>
              <w:tabs>
                <w:tab w:val="left" w:pos="720"/>
              </w:tabs>
              <w:ind w:hanging="720"/>
              <w:rPr>
                <w:b/>
                <w:sz w:val="18"/>
                <w:szCs w:val="18"/>
              </w:rPr>
            </w:pPr>
            <w:r w:rsidRPr="00875771">
              <w:rPr>
                <w:b/>
                <w:sz w:val="18"/>
                <w:szCs w:val="18"/>
              </w:rPr>
              <w:t>10.3</w:t>
            </w:r>
            <w:r w:rsidRPr="00875771">
              <w:rPr>
                <w:b/>
                <w:sz w:val="18"/>
                <w:szCs w:val="18"/>
              </w:rPr>
              <w:tab/>
              <w:t>The student will analyze, produce, and examine similarities and differences between visual and verbal media messages. (SOL 10.2)</w:t>
            </w:r>
          </w:p>
          <w:p w14:paraId="48C069CD" w14:textId="77777777" w:rsidR="00875771" w:rsidRPr="00875771" w:rsidRDefault="00875771" w:rsidP="00203B8B">
            <w:pPr>
              <w:widowControl/>
              <w:numPr>
                <w:ilvl w:val="2"/>
                <w:numId w:val="26"/>
              </w:numPr>
              <w:tabs>
                <w:tab w:val="left" w:pos="90"/>
                <w:tab w:val="left" w:pos="311"/>
                <w:tab w:val="left" w:pos="1440"/>
              </w:tabs>
              <w:rPr>
                <w:sz w:val="18"/>
                <w:szCs w:val="18"/>
              </w:rPr>
            </w:pPr>
            <w:r w:rsidRPr="00875771">
              <w:rPr>
                <w:sz w:val="18"/>
                <w:szCs w:val="18"/>
              </w:rPr>
              <w:t>Use media, visual literacy, and technology skills to create products. (SOL 10.2a)</w:t>
            </w:r>
          </w:p>
          <w:p w14:paraId="18A7C3AD" w14:textId="77777777" w:rsidR="00875771" w:rsidRPr="00875771" w:rsidRDefault="00875771" w:rsidP="00203B8B">
            <w:pPr>
              <w:widowControl/>
              <w:numPr>
                <w:ilvl w:val="2"/>
                <w:numId w:val="26"/>
              </w:numPr>
              <w:tabs>
                <w:tab w:val="left" w:pos="90"/>
                <w:tab w:val="left" w:pos="311"/>
                <w:tab w:val="left" w:pos="1440"/>
              </w:tabs>
              <w:rPr>
                <w:sz w:val="18"/>
                <w:szCs w:val="18"/>
              </w:rPr>
            </w:pPr>
            <w:r w:rsidRPr="00875771">
              <w:rPr>
                <w:sz w:val="18"/>
                <w:szCs w:val="18"/>
              </w:rPr>
              <w:t>Evaluate sources including advertisements, editorials, blogs, Web sites, and other media for relationships between intent, factual content, and opinion. (SOL 10.2b)</w:t>
            </w:r>
          </w:p>
          <w:p w14:paraId="770A9464" w14:textId="77777777" w:rsidR="00875771" w:rsidRPr="00875771" w:rsidRDefault="00875771" w:rsidP="00203B8B">
            <w:pPr>
              <w:widowControl/>
              <w:numPr>
                <w:ilvl w:val="2"/>
                <w:numId w:val="26"/>
              </w:numPr>
              <w:tabs>
                <w:tab w:val="left" w:pos="90"/>
                <w:tab w:val="left" w:pos="311"/>
                <w:tab w:val="left" w:pos="1440"/>
              </w:tabs>
              <w:rPr>
                <w:sz w:val="18"/>
                <w:szCs w:val="18"/>
              </w:rPr>
            </w:pPr>
            <w:r w:rsidRPr="00875771">
              <w:rPr>
                <w:sz w:val="18"/>
                <w:szCs w:val="18"/>
              </w:rPr>
              <w:t>Determine the author’s purpose and intended effect on the audience for media messages. (SOL 10.2c)</w:t>
            </w:r>
          </w:p>
          <w:p w14:paraId="6BEBCAA5" w14:textId="77777777" w:rsidR="00875771" w:rsidRPr="00875771" w:rsidRDefault="00875771" w:rsidP="00203B8B">
            <w:pPr>
              <w:widowControl/>
              <w:numPr>
                <w:ilvl w:val="2"/>
                <w:numId w:val="26"/>
              </w:numPr>
              <w:tabs>
                <w:tab w:val="left" w:pos="90"/>
                <w:tab w:val="left" w:pos="311"/>
                <w:tab w:val="left" w:pos="1440"/>
              </w:tabs>
              <w:rPr>
                <w:sz w:val="18"/>
                <w:szCs w:val="18"/>
              </w:rPr>
            </w:pPr>
            <w:r w:rsidRPr="00875771">
              <w:rPr>
                <w:sz w:val="18"/>
                <w:szCs w:val="18"/>
              </w:rPr>
              <w:t>Identify the tools and techniques used to achieve the intended focus. (SOL 10.2d)</w:t>
            </w:r>
          </w:p>
          <w:p w14:paraId="4FCA01C5" w14:textId="77777777" w:rsidR="00875771" w:rsidRPr="00875771" w:rsidRDefault="00875771" w:rsidP="00875771">
            <w:pPr>
              <w:widowControl/>
              <w:tabs>
                <w:tab w:val="left" w:pos="360"/>
                <w:tab w:val="left" w:pos="1440"/>
              </w:tabs>
              <w:jc w:val="center"/>
              <w:rPr>
                <w:b/>
                <w:sz w:val="18"/>
                <w:szCs w:val="18"/>
              </w:rPr>
            </w:pPr>
          </w:p>
        </w:tc>
        <w:tc>
          <w:tcPr>
            <w:tcW w:w="3379" w:type="dxa"/>
          </w:tcPr>
          <w:p w14:paraId="13B2B6B7" w14:textId="77777777" w:rsidR="00875771" w:rsidRPr="00875771" w:rsidRDefault="00875771" w:rsidP="00875771">
            <w:pPr>
              <w:widowControl/>
              <w:tabs>
                <w:tab w:val="left" w:pos="0"/>
                <w:tab w:val="left" w:pos="720"/>
              </w:tabs>
              <w:ind w:hanging="720"/>
              <w:rPr>
                <w:rFonts w:eastAsiaTheme="minorHAnsi"/>
                <w:b/>
                <w:sz w:val="18"/>
                <w:szCs w:val="18"/>
              </w:rPr>
            </w:pPr>
            <w:r w:rsidRPr="00875771">
              <w:rPr>
                <w:rFonts w:eastAsiaTheme="minorHAnsi"/>
                <w:b/>
                <w:sz w:val="18"/>
                <w:szCs w:val="18"/>
              </w:rPr>
              <w:t>11.3</w:t>
            </w:r>
            <w:r w:rsidRPr="00875771">
              <w:rPr>
                <w:rFonts w:eastAsiaTheme="minorHAnsi"/>
                <w:b/>
                <w:sz w:val="18"/>
                <w:szCs w:val="18"/>
              </w:rPr>
              <w:tab/>
              <w:t>The student will examine how values and points of view are included or excluded and how media influences beliefs and behaviors. (SOL 11.2)</w:t>
            </w:r>
          </w:p>
          <w:p w14:paraId="4A183D48" w14:textId="77777777" w:rsidR="00875771" w:rsidRPr="00875771" w:rsidRDefault="00875771" w:rsidP="00203B8B">
            <w:pPr>
              <w:widowControl/>
              <w:numPr>
                <w:ilvl w:val="2"/>
                <w:numId w:val="160"/>
              </w:numPr>
              <w:tabs>
                <w:tab w:val="left" w:pos="0"/>
                <w:tab w:val="left" w:pos="351"/>
              </w:tabs>
              <w:rPr>
                <w:rFonts w:eastAsiaTheme="minorHAnsi"/>
                <w:sz w:val="18"/>
                <w:szCs w:val="18"/>
              </w:rPr>
            </w:pPr>
            <w:r w:rsidRPr="00875771">
              <w:rPr>
                <w:rFonts w:eastAsiaTheme="minorHAnsi"/>
                <w:sz w:val="18"/>
                <w:szCs w:val="18"/>
              </w:rPr>
              <w:t>Use technology and other information tools to organize and display knowledge in ways others can view, use, and assess. (SOL 11.2a)</w:t>
            </w:r>
          </w:p>
          <w:p w14:paraId="1EF3D2D8" w14:textId="77777777" w:rsidR="00875771" w:rsidRPr="00875771" w:rsidRDefault="00875771" w:rsidP="00203B8B">
            <w:pPr>
              <w:widowControl/>
              <w:numPr>
                <w:ilvl w:val="2"/>
                <w:numId w:val="160"/>
              </w:numPr>
              <w:tabs>
                <w:tab w:val="left" w:pos="0"/>
                <w:tab w:val="left" w:pos="351"/>
              </w:tabs>
              <w:rPr>
                <w:rFonts w:eastAsiaTheme="minorHAnsi"/>
                <w:sz w:val="18"/>
                <w:szCs w:val="18"/>
              </w:rPr>
            </w:pPr>
            <w:r w:rsidRPr="00875771">
              <w:rPr>
                <w:rFonts w:eastAsiaTheme="minorHAnsi"/>
                <w:sz w:val="18"/>
                <w:szCs w:val="18"/>
              </w:rPr>
              <w:t>Use media, visual literacy, and technology skills to create products. (SOL 11.2b)</w:t>
            </w:r>
          </w:p>
          <w:p w14:paraId="0AEC5A3A" w14:textId="77777777" w:rsidR="00875771" w:rsidRPr="00875771" w:rsidRDefault="00875771" w:rsidP="00203B8B">
            <w:pPr>
              <w:widowControl/>
              <w:numPr>
                <w:ilvl w:val="2"/>
                <w:numId w:val="160"/>
              </w:numPr>
              <w:tabs>
                <w:tab w:val="left" w:pos="0"/>
                <w:tab w:val="left" w:pos="351"/>
              </w:tabs>
              <w:rPr>
                <w:rFonts w:eastAsiaTheme="minorHAnsi"/>
                <w:sz w:val="18"/>
                <w:szCs w:val="18"/>
              </w:rPr>
            </w:pPr>
            <w:r w:rsidRPr="00875771">
              <w:rPr>
                <w:rFonts w:eastAsiaTheme="minorHAnsi"/>
                <w:sz w:val="18"/>
                <w:szCs w:val="18"/>
              </w:rPr>
              <w:t>Evaluate sources including advertisements, editorials, blogs, Web sites, and other media for relationships between intent, factual content, and opinion. (SOL 11.2c)</w:t>
            </w:r>
          </w:p>
          <w:p w14:paraId="284E0790" w14:textId="77777777" w:rsidR="00875771" w:rsidRPr="00875771" w:rsidRDefault="00875771" w:rsidP="00203B8B">
            <w:pPr>
              <w:widowControl/>
              <w:numPr>
                <w:ilvl w:val="2"/>
                <w:numId w:val="160"/>
              </w:numPr>
              <w:tabs>
                <w:tab w:val="left" w:pos="0"/>
                <w:tab w:val="left" w:pos="351"/>
              </w:tabs>
              <w:rPr>
                <w:rFonts w:eastAsiaTheme="minorHAnsi"/>
                <w:sz w:val="18"/>
                <w:szCs w:val="18"/>
              </w:rPr>
            </w:pPr>
            <w:r w:rsidRPr="00875771">
              <w:rPr>
                <w:rFonts w:eastAsiaTheme="minorHAnsi"/>
                <w:sz w:val="18"/>
                <w:szCs w:val="18"/>
              </w:rPr>
              <w:t>Determine the author’s purpose and intended effect on the audience for media messages. (SOL 11.2d)</w:t>
            </w:r>
          </w:p>
          <w:p w14:paraId="5484E465" w14:textId="77777777" w:rsidR="00875771" w:rsidRPr="00875771" w:rsidRDefault="00875771" w:rsidP="00875771">
            <w:pPr>
              <w:widowControl/>
              <w:tabs>
                <w:tab w:val="left" w:pos="360"/>
                <w:tab w:val="left" w:pos="1440"/>
              </w:tabs>
              <w:jc w:val="center"/>
              <w:rPr>
                <w:b/>
                <w:sz w:val="18"/>
                <w:szCs w:val="18"/>
              </w:rPr>
            </w:pPr>
          </w:p>
        </w:tc>
        <w:tc>
          <w:tcPr>
            <w:tcW w:w="3380" w:type="dxa"/>
          </w:tcPr>
          <w:p w14:paraId="093AE2AB" w14:textId="77777777" w:rsidR="00875771" w:rsidRPr="00875771" w:rsidRDefault="00875771" w:rsidP="00875771">
            <w:pPr>
              <w:widowControl/>
              <w:tabs>
                <w:tab w:val="left" w:pos="0"/>
                <w:tab w:val="left" w:pos="734"/>
              </w:tabs>
              <w:ind w:left="734" w:hanging="734"/>
              <w:rPr>
                <w:rFonts w:eastAsiaTheme="minorHAnsi"/>
                <w:b/>
                <w:sz w:val="18"/>
                <w:szCs w:val="18"/>
              </w:rPr>
            </w:pPr>
            <w:r w:rsidRPr="00875771">
              <w:rPr>
                <w:rFonts w:eastAsiaTheme="minorHAnsi"/>
                <w:b/>
                <w:sz w:val="18"/>
                <w:szCs w:val="18"/>
              </w:rPr>
              <w:t>12.3</w:t>
            </w:r>
            <w:r w:rsidRPr="00875771">
              <w:rPr>
                <w:rFonts w:eastAsiaTheme="minorHAnsi"/>
                <w:b/>
                <w:sz w:val="18"/>
                <w:szCs w:val="18"/>
              </w:rPr>
              <w:tab/>
              <w:t>The student will examine how values and points of view are included or excluded and how media influences beliefs and behaviors. (SOL 12.2)</w:t>
            </w:r>
          </w:p>
          <w:p w14:paraId="331663C8" w14:textId="77777777" w:rsidR="00875771" w:rsidRPr="00875771" w:rsidRDefault="00875771" w:rsidP="00203B8B">
            <w:pPr>
              <w:widowControl/>
              <w:numPr>
                <w:ilvl w:val="2"/>
                <w:numId w:val="161"/>
              </w:numPr>
              <w:tabs>
                <w:tab w:val="left" w:pos="90"/>
                <w:tab w:val="left" w:pos="392"/>
              </w:tabs>
              <w:rPr>
                <w:rFonts w:eastAsiaTheme="minorHAnsi"/>
                <w:sz w:val="18"/>
                <w:szCs w:val="18"/>
              </w:rPr>
            </w:pPr>
            <w:r w:rsidRPr="00875771">
              <w:rPr>
                <w:rFonts w:eastAsiaTheme="minorHAnsi"/>
                <w:sz w:val="18"/>
                <w:szCs w:val="18"/>
              </w:rPr>
              <w:t>Evaluate sources including advertisements, editorials, blogs, Web sites, and other media for relationships between intent, factual content, and opinion. (SOL 12.2a)</w:t>
            </w:r>
          </w:p>
          <w:p w14:paraId="7CFEC931" w14:textId="77777777" w:rsidR="00875771" w:rsidRPr="00875771" w:rsidRDefault="00875771" w:rsidP="00203B8B">
            <w:pPr>
              <w:widowControl/>
              <w:numPr>
                <w:ilvl w:val="2"/>
                <w:numId w:val="161"/>
              </w:numPr>
              <w:tabs>
                <w:tab w:val="left" w:pos="90"/>
                <w:tab w:val="left" w:pos="392"/>
              </w:tabs>
              <w:rPr>
                <w:rFonts w:eastAsiaTheme="minorHAnsi"/>
                <w:sz w:val="18"/>
                <w:szCs w:val="18"/>
              </w:rPr>
            </w:pPr>
            <w:r w:rsidRPr="00875771">
              <w:rPr>
                <w:rFonts w:eastAsiaTheme="minorHAnsi"/>
                <w:sz w:val="18"/>
                <w:szCs w:val="18"/>
              </w:rPr>
              <w:t>Determine the author’s purpose and intended effect on the audience for media messages.  (SOL 12.2b)</w:t>
            </w:r>
          </w:p>
          <w:p w14:paraId="55795F53" w14:textId="77777777" w:rsidR="00875771" w:rsidRPr="00875771" w:rsidRDefault="00875771" w:rsidP="00875771">
            <w:pPr>
              <w:widowControl/>
              <w:tabs>
                <w:tab w:val="left" w:pos="360"/>
                <w:tab w:val="left" w:pos="1440"/>
              </w:tabs>
              <w:jc w:val="center"/>
              <w:rPr>
                <w:b/>
                <w:sz w:val="18"/>
                <w:szCs w:val="18"/>
              </w:rPr>
            </w:pPr>
          </w:p>
        </w:tc>
      </w:tr>
    </w:tbl>
    <w:p w14:paraId="4F13E203" w14:textId="77777777" w:rsidR="00875771" w:rsidRPr="00875771" w:rsidRDefault="00875771" w:rsidP="00875771">
      <w:pPr>
        <w:widowControl/>
        <w:spacing w:after="200" w:line="276" w:lineRule="auto"/>
        <w:rPr>
          <w:rFonts w:asciiTheme="minorHAnsi" w:eastAsiaTheme="minorHAnsi" w:hAnsiTheme="minorHAnsi" w:cstheme="minorBidi"/>
          <w:snapToGrid/>
          <w:sz w:val="22"/>
          <w:szCs w:val="22"/>
        </w:rPr>
        <w:sectPr w:rsidR="00875771" w:rsidRPr="00875771" w:rsidSect="00875771">
          <w:pgSz w:w="15840" w:h="12240" w:orient="landscape"/>
          <w:pgMar w:top="1440" w:right="1440" w:bottom="1440" w:left="1440" w:header="720" w:footer="720" w:gutter="0"/>
          <w:cols w:space="720"/>
          <w:docGrid w:linePitch="360"/>
        </w:sectPr>
      </w:pPr>
    </w:p>
    <w:tbl>
      <w:tblPr>
        <w:tblStyle w:val="TableGrid1"/>
        <w:tblW w:w="13770" w:type="dxa"/>
        <w:tblInd w:w="-342" w:type="dxa"/>
        <w:tblLayout w:type="fixed"/>
        <w:tblLook w:val="04A0" w:firstRow="1" w:lastRow="0" w:firstColumn="1" w:lastColumn="0" w:noHBand="0" w:noVBand="1"/>
      </w:tblPr>
      <w:tblGrid>
        <w:gridCol w:w="3379"/>
        <w:gridCol w:w="3380"/>
        <w:gridCol w:w="3379"/>
        <w:gridCol w:w="3632"/>
      </w:tblGrid>
      <w:tr w:rsidR="00875771" w:rsidRPr="00875771" w14:paraId="4987585C" w14:textId="77777777" w:rsidTr="00875771">
        <w:tc>
          <w:tcPr>
            <w:tcW w:w="13770" w:type="dxa"/>
            <w:gridSpan w:val="4"/>
          </w:tcPr>
          <w:p w14:paraId="48D25EB0" w14:textId="77777777" w:rsidR="00875771" w:rsidRPr="00875771" w:rsidRDefault="00875771" w:rsidP="00875771">
            <w:pPr>
              <w:widowControl/>
              <w:jc w:val="center"/>
              <w:rPr>
                <w:rFonts w:eastAsiaTheme="minorHAnsi"/>
                <w:b/>
                <w:sz w:val="18"/>
                <w:szCs w:val="18"/>
              </w:rPr>
            </w:pPr>
            <w:bookmarkStart w:id="213" w:name="ReadingandRespondingtoLitchart9101112"/>
            <w:r w:rsidRPr="00875771">
              <w:rPr>
                <w:rFonts w:eastAsiaTheme="minorHAnsi"/>
                <w:b/>
                <w:sz w:val="18"/>
                <w:szCs w:val="18"/>
              </w:rPr>
              <w:lastRenderedPageBreak/>
              <w:t>READING AND REPONDING TO LITERATURE</w:t>
            </w:r>
            <w:bookmarkEnd w:id="213"/>
          </w:p>
        </w:tc>
      </w:tr>
      <w:tr w:rsidR="00875771" w:rsidRPr="00875771" w14:paraId="7ABBE47F" w14:textId="77777777" w:rsidTr="00875771">
        <w:tc>
          <w:tcPr>
            <w:tcW w:w="3379" w:type="dxa"/>
          </w:tcPr>
          <w:p w14:paraId="685593C4" w14:textId="77777777" w:rsidR="00875771" w:rsidRPr="00875771" w:rsidRDefault="00875771" w:rsidP="00875771">
            <w:pPr>
              <w:widowControl/>
              <w:tabs>
                <w:tab w:val="left" w:pos="360"/>
                <w:tab w:val="left" w:pos="1440"/>
              </w:tabs>
              <w:jc w:val="center"/>
              <w:rPr>
                <w:b/>
                <w:sz w:val="18"/>
                <w:szCs w:val="18"/>
              </w:rPr>
            </w:pPr>
            <w:r w:rsidRPr="00875771">
              <w:rPr>
                <w:b/>
                <w:sz w:val="18"/>
                <w:szCs w:val="18"/>
              </w:rPr>
              <w:t>Grade 9</w:t>
            </w:r>
          </w:p>
        </w:tc>
        <w:tc>
          <w:tcPr>
            <w:tcW w:w="3380" w:type="dxa"/>
          </w:tcPr>
          <w:p w14:paraId="3612B7F2" w14:textId="77777777" w:rsidR="00875771" w:rsidRPr="00875771" w:rsidRDefault="00875771" w:rsidP="00875771">
            <w:pPr>
              <w:widowControl/>
              <w:tabs>
                <w:tab w:val="left" w:pos="360"/>
                <w:tab w:val="left" w:pos="1440"/>
              </w:tabs>
              <w:jc w:val="center"/>
              <w:rPr>
                <w:b/>
                <w:sz w:val="18"/>
                <w:szCs w:val="18"/>
              </w:rPr>
            </w:pPr>
            <w:r w:rsidRPr="00875771">
              <w:rPr>
                <w:b/>
                <w:sz w:val="18"/>
                <w:szCs w:val="18"/>
              </w:rPr>
              <w:t>Grade 10</w:t>
            </w:r>
          </w:p>
        </w:tc>
        <w:tc>
          <w:tcPr>
            <w:tcW w:w="3379" w:type="dxa"/>
          </w:tcPr>
          <w:p w14:paraId="07278E6B" w14:textId="77777777" w:rsidR="00875771" w:rsidRPr="00875771" w:rsidRDefault="00875771" w:rsidP="00875771">
            <w:pPr>
              <w:widowControl/>
              <w:tabs>
                <w:tab w:val="left" w:pos="360"/>
                <w:tab w:val="left" w:pos="1440"/>
              </w:tabs>
              <w:jc w:val="center"/>
              <w:rPr>
                <w:b/>
                <w:sz w:val="18"/>
                <w:szCs w:val="18"/>
              </w:rPr>
            </w:pPr>
            <w:r w:rsidRPr="00875771">
              <w:rPr>
                <w:b/>
                <w:sz w:val="18"/>
                <w:szCs w:val="18"/>
              </w:rPr>
              <w:t>Grade 11</w:t>
            </w:r>
          </w:p>
        </w:tc>
        <w:tc>
          <w:tcPr>
            <w:tcW w:w="3632" w:type="dxa"/>
          </w:tcPr>
          <w:p w14:paraId="138F47A3" w14:textId="77777777" w:rsidR="00875771" w:rsidRPr="00875771" w:rsidRDefault="00875771" w:rsidP="00875771">
            <w:pPr>
              <w:widowControl/>
              <w:tabs>
                <w:tab w:val="left" w:pos="360"/>
                <w:tab w:val="left" w:pos="1440"/>
              </w:tabs>
              <w:jc w:val="center"/>
              <w:rPr>
                <w:b/>
                <w:sz w:val="18"/>
                <w:szCs w:val="18"/>
              </w:rPr>
            </w:pPr>
            <w:r w:rsidRPr="00875771">
              <w:rPr>
                <w:b/>
                <w:sz w:val="18"/>
                <w:szCs w:val="18"/>
              </w:rPr>
              <w:t>Grade 12</w:t>
            </w:r>
          </w:p>
        </w:tc>
      </w:tr>
      <w:tr w:rsidR="00875771" w:rsidRPr="00875771" w14:paraId="767100B0" w14:textId="77777777" w:rsidTr="00875771">
        <w:tc>
          <w:tcPr>
            <w:tcW w:w="3379" w:type="dxa"/>
          </w:tcPr>
          <w:p w14:paraId="1539C364" w14:textId="77777777" w:rsidR="00875771" w:rsidRPr="00875771" w:rsidRDefault="00875771" w:rsidP="00875771">
            <w:pPr>
              <w:keepNext/>
              <w:widowControl/>
              <w:ind w:hanging="720"/>
              <w:rPr>
                <w:b/>
                <w:sz w:val="18"/>
                <w:szCs w:val="18"/>
              </w:rPr>
            </w:pPr>
            <w:r w:rsidRPr="00875771">
              <w:rPr>
                <w:b/>
                <w:sz w:val="18"/>
                <w:szCs w:val="18"/>
              </w:rPr>
              <w:t>9.4</w:t>
            </w:r>
            <w:r w:rsidRPr="00875771">
              <w:rPr>
                <w:b/>
                <w:sz w:val="18"/>
                <w:szCs w:val="18"/>
              </w:rPr>
              <w:tab/>
              <w:t>The student will apply knowledge of word origins, derivations, and figurative language to extend vocabulary development in authentic texts. (SOL 9.3)</w:t>
            </w:r>
          </w:p>
          <w:p w14:paraId="6409927E" w14:textId="77777777" w:rsidR="00875771" w:rsidRPr="00875771" w:rsidRDefault="00875771" w:rsidP="00203B8B">
            <w:pPr>
              <w:widowControl/>
              <w:numPr>
                <w:ilvl w:val="2"/>
                <w:numId w:val="22"/>
              </w:numPr>
              <w:tabs>
                <w:tab w:val="left" w:pos="360"/>
              </w:tabs>
              <w:rPr>
                <w:sz w:val="18"/>
                <w:szCs w:val="18"/>
              </w:rPr>
            </w:pPr>
            <w:r w:rsidRPr="00875771">
              <w:rPr>
                <w:sz w:val="18"/>
                <w:szCs w:val="18"/>
              </w:rPr>
              <w:t>Use structural analysis of roots, affixes, synonyms, antonyms, and cognates to understand complex words. (SOL 9.3a)</w:t>
            </w:r>
          </w:p>
          <w:p w14:paraId="5E45CA55" w14:textId="77777777" w:rsidR="00875771" w:rsidRPr="00875771" w:rsidRDefault="00875771" w:rsidP="00203B8B">
            <w:pPr>
              <w:widowControl/>
              <w:numPr>
                <w:ilvl w:val="2"/>
                <w:numId w:val="22"/>
              </w:numPr>
              <w:tabs>
                <w:tab w:val="left" w:pos="360"/>
              </w:tabs>
              <w:rPr>
                <w:sz w:val="18"/>
                <w:szCs w:val="18"/>
              </w:rPr>
            </w:pPr>
            <w:r w:rsidRPr="00875771">
              <w:rPr>
                <w:sz w:val="18"/>
                <w:szCs w:val="18"/>
              </w:rPr>
              <w:t>Use context, structure, and connotations to determine meanings of words and phrases. (SOL 9.3b)</w:t>
            </w:r>
          </w:p>
          <w:p w14:paraId="3670018F" w14:textId="77777777" w:rsidR="00875771" w:rsidRPr="00875771" w:rsidRDefault="00875771" w:rsidP="00203B8B">
            <w:pPr>
              <w:widowControl/>
              <w:numPr>
                <w:ilvl w:val="2"/>
                <w:numId w:val="22"/>
              </w:numPr>
              <w:tabs>
                <w:tab w:val="left" w:pos="360"/>
              </w:tabs>
              <w:rPr>
                <w:sz w:val="18"/>
                <w:szCs w:val="18"/>
              </w:rPr>
            </w:pPr>
            <w:r w:rsidRPr="00875771">
              <w:rPr>
                <w:sz w:val="18"/>
                <w:szCs w:val="18"/>
              </w:rPr>
              <w:t>Discriminate between connotative and denotative meanings and interpret the connotation. (SOL 9.3c)</w:t>
            </w:r>
          </w:p>
          <w:p w14:paraId="01F8AD42" w14:textId="77777777" w:rsidR="00875771" w:rsidRPr="00875771" w:rsidRDefault="00875771" w:rsidP="00203B8B">
            <w:pPr>
              <w:widowControl/>
              <w:numPr>
                <w:ilvl w:val="2"/>
                <w:numId w:val="22"/>
              </w:numPr>
              <w:tabs>
                <w:tab w:val="left" w:pos="360"/>
              </w:tabs>
              <w:rPr>
                <w:sz w:val="18"/>
                <w:szCs w:val="18"/>
              </w:rPr>
            </w:pPr>
            <w:r w:rsidRPr="00875771">
              <w:rPr>
                <w:sz w:val="18"/>
                <w:szCs w:val="18"/>
              </w:rPr>
              <w:t xml:space="preserve">Identify the meaning of common idioms in texts. (SOL 9.3d) </w:t>
            </w:r>
          </w:p>
          <w:p w14:paraId="3C1B7C71" w14:textId="77777777" w:rsidR="00875771" w:rsidRPr="00875771" w:rsidRDefault="00875771" w:rsidP="00203B8B">
            <w:pPr>
              <w:widowControl/>
              <w:numPr>
                <w:ilvl w:val="2"/>
                <w:numId w:val="22"/>
              </w:numPr>
              <w:tabs>
                <w:tab w:val="left" w:pos="360"/>
              </w:tabs>
              <w:rPr>
                <w:sz w:val="18"/>
                <w:szCs w:val="18"/>
              </w:rPr>
            </w:pPr>
            <w:r w:rsidRPr="00875771">
              <w:rPr>
                <w:sz w:val="18"/>
                <w:szCs w:val="18"/>
              </w:rPr>
              <w:t>Identify literary and classical allusions and figurative language in texts. (SOL 9.3e)</w:t>
            </w:r>
          </w:p>
          <w:p w14:paraId="0581CF20" w14:textId="77777777" w:rsidR="00875771" w:rsidRPr="00875771" w:rsidRDefault="00875771" w:rsidP="00203B8B">
            <w:pPr>
              <w:widowControl/>
              <w:numPr>
                <w:ilvl w:val="2"/>
                <w:numId w:val="22"/>
              </w:numPr>
              <w:tabs>
                <w:tab w:val="left" w:pos="360"/>
              </w:tabs>
              <w:rPr>
                <w:sz w:val="18"/>
                <w:szCs w:val="18"/>
              </w:rPr>
            </w:pPr>
            <w:r w:rsidRPr="00875771">
              <w:rPr>
                <w:sz w:val="18"/>
                <w:szCs w:val="18"/>
              </w:rPr>
              <w:t>Extend general and specialized vocabulary through speaking, reading, and writing. (SOL 9.3f)</w:t>
            </w:r>
          </w:p>
          <w:p w14:paraId="5FF3C176" w14:textId="77777777" w:rsidR="00875771" w:rsidRPr="00875771" w:rsidRDefault="00875771" w:rsidP="00203B8B">
            <w:pPr>
              <w:widowControl/>
              <w:numPr>
                <w:ilvl w:val="2"/>
                <w:numId w:val="22"/>
              </w:numPr>
              <w:tabs>
                <w:tab w:val="left" w:pos="360"/>
              </w:tabs>
              <w:rPr>
                <w:sz w:val="18"/>
                <w:szCs w:val="18"/>
              </w:rPr>
            </w:pPr>
            <w:r w:rsidRPr="00875771">
              <w:rPr>
                <w:rFonts w:eastAsiaTheme="minorHAnsi"/>
                <w:sz w:val="18"/>
                <w:szCs w:val="18"/>
              </w:rPr>
              <w:t>Use knowledge of the evolution, diversity, and effects of language to comprehend and elaborate the meaning of texts. (SOL 9.3g)</w:t>
            </w:r>
          </w:p>
          <w:p w14:paraId="2551A69B" w14:textId="77777777" w:rsidR="00875771" w:rsidRPr="00875771" w:rsidRDefault="00875771" w:rsidP="00875771">
            <w:pPr>
              <w:widowControl/>
              <w:tabs>
                <w:tab w:val="left" w:pos="360"/>
                <w:tab w:val="left" w:pos="1440"/>
              </w:tabs>
              <w:jc w:val="center"/>
              <w:rPr>
                <w:b/>
                <w:sz w:val="18"/>
                <w:szCs w:val="18"/>
              </w:rPr>
            </w:pPr>
          </w:p>
        </w:tc>
        <w:tc>
          <w:tcPr>
            <w:tcW w:w="3380" w:type="dxa"/>
          </w:tcPr>
          <w:p w14:paraId="487160E0" w14:textId="77777777" w:rsidR="00875771" w:rsidRPr="00875771" w:rsidRDefault="00875771" w:rsidP="00875771">
            <w:pPr>
              <w:keepNext/>
              <w:widowControl/>
              <w:tabs>
                <w:tab w:val="left" w:pos="720"/>
              </w:tabs>
              <w:ind w:hanging="720"/>
              <w:rPr>
                <w:b/>
                <w:sz w:val="18"/>
                <w:szCs w:val="18"/>
              </w:rPr>
            </w:pPr>
            <w:r w:rsidRPr="00875771">
              <w:rPr>
                <w:b/>
                <w:sz w:val="18"/>
                <w:szCs w:val="18"/>
              </w:rPr>
              <w:t>10.4</w:t>
            </w:r>
            <w:r w:rsidRPr="00875771">
              <w:rPr>
                <w:b/>
                <w:sz w:val="18"/>
                <w:szCs w:val="18"/>
              </w:rPr>
              <w:tab/>
              <w:t>The student will apply knowledge of word origins, derivations, and figurative language to extend vocabulary development in authentic texts. (SOL 10.4)</w:t>
            </w:r>
          </w:p>
          <w:p w14:paraId="409E3FAD" w14:textId="77777777" w:rsidR="00875771" w:rsidRPr="00875771" w:rsidRDefault="00875771" w:rsidP="00203B8B">
            <w:pPr>
              <w:widowControl/>
              <w:numPr>
                <w:ilvl w:val="2"/>
                <w:numId w:val="27"/>
              </w:numPr>
              <w:tabs>
                <w:tab w:val="left" w:pos="342"/>
              </w:tabs>
              <w:rPr>
                <w:sz w:val="18"/>
                <w:szCs w:val="18"/>
              </w:rPr>
            </w:pPr>
            <w:r w:rsidRPr="00875771">
              <w:rPr>
                <w:sz w:val="18"/>
                <w:szCs w:val="18"/>
              </w:rPr>
              <w:t>Use structural analysis of roots, affixes, synonyms, antonyms, and cognates to understand complex words.  (SOL 10.3a)</w:t>
            </w:r>
          </w:p>
          <w:p w14:paraId="11FDA292" w14:textId="77777777" w:rsidR="00875771" w:rsidRPr="00875771" w:rsidRDefault="00875771" w:rsidP="00203B8B">
            <w:pPr>
              <w:widowControl/>
              <w:numPr>
                <w:ilvl w:val="2"/>
                <w:numId w:val="27"/>
              </w:numPr>
              <w:tabs>
                <w:tab w:val="left" w:pos="342"/>
              </w:tabs>
              <w:rPr>
                <w:sz w:val="18"/>
                <w:szCs w:val="18"/>
              </w:rPr>
            </w:pPr>
            <w:r w:rsidRPr="00875771">
              <w:rPr>
                <w:sz w:val="18"/>
                <w:szCs w:val="18"/>
              </w:rPr>
              <w:t>Use context, structure, and connotations to determine meanings of words and phrases. (SOL 10.3b)</w:t>
            </w:r>
          </w:p>
          <w:p w14:paraId="4A5282E5" w14:textId="77777777" w:rsidR="00875771" w:rsidRPr="00875771" w:rsidRDefault="00875771" w:rsidP="00203B8B">
            <w:pPr>
              <w:widowControl/>
              <w:numPr>
                <w:ilvl w:val="2"/>
                <w:numId w:val="27"/>
              </w:numPr>
              <w:tabs>
                <w:tab w:val="left" w:pos="342"/>
              </w:tabs>
              <w:rPr>
                <w:sz w:val="18"/>
                <w:szCs w:val="18"/>
              </w:rPr>
            </w:pPr>
            <w:r w:rsidRPr="00875771">
              <w:rPr>
                <w:sz w:val="18"/>
                <w:szCs w:val="18"/>
              </w:rPr>
              <w:t>Discriminate between connotative and denotative meanings and interpret the connotation. (SOL 10.3c)</w:t>
            </w:r>
          </w:p>
          <w:p w14:paraId="5A746C72" w14:textId="77777777" w:rsidR="00875771" w:rsidRPr="00875771" w:rsidRDefault="00875771" w:rsidP="00203B8B">
            <w:pPr>
              <w:widowControl/>
              <w:numPr>
                <w:ilvl w:val="2"/>
                <w:numId w:val="27"/>
              </w:numPr>
              <w:tabs>
                <w:tab w:val="left" w:pos="342"/>
              </w:tabs>
              <w:rPr>
                <w:sz w:val="18"/>
                <w:szCs w:val="18"/>
              </w:rPr>
            </w:pPr>
            <w:r w:rsidRPr="00875771">
              <w:rPr>
                <w:sz w:val="18"/>
                <w:szCs w:val="18"/>
              </w:rPr>
              <w:t>Identify the meaning of common idioms from different cultures. (SOL 10.3d)</w:t>
            </w:r>
          </w:p>
          <w:p w14:paraId="3F7148C6" w14:textId="77777777" w:rsidR="00875771" w:rsidRPr="00875771" w:rsidRDefault="00875771" w:rsidP="00203B8B">
            <w:pPr>
              <w:widowControl/>
              <w:numPr>
                <w:ilvl w:val="2"/>
                <w:numId w:val="27"/>
              </w:numPr>
              <w:tabs>
                <w:tab w:val="left" w:pos="342"/>
              </w:tabs>
              <w:rPr>
                <w:sz w:val="18"/>
                <w:szCs w:val="18"/>
              </w:rPr>
            </w:pPr>
            <w:r w:rsidRPr="00875771">
              <w:rPr>
                <w:sz w:val="18"/>
                <w:szCs w:val="18"/>
              </w:rPr>
              <w:t>Identify and analyze literary and classical allusions and figurative language in text. (SOL 10.3e)</w:t>
            </w:r>
          </w:p>
          <w:p w14:paraId="7801BB54" w14:textId="77777777" w:rsidR="00875771" w:rsidRPr="00875771" w:rsidRDefault="00875771" w:rsidP="00203B8B">
            <w:pPr>
              <w:widowControl/>
              <w:numPr>
                <w:ilvl w:val="2"/>
                <w:numId w:val="27"/>
              </w:numPr>
              <w:tabs>
                <w:tab w:val="left" w:pos="342"/>
              </w:tabs>
              <w:rPr>
                <w:sz w:val="18"/>
                <w:szCs w:val="18"/>
              </w:rPr>
            </w:pPr>
            <w:r w:rsidRPr="00875771">
              <w:rPr>
                <w:sz w:val="18"/>
                <w:szCs w:val="18"/>
              </w:rPr>
              <w:t>Extend general and specialized vocabulary through speaking, reading, and writing. (SOL 10.3f)</w:t>
            </w:r>
          </w:p>
          <w:p w14:paraId="757C78D4" w14:textId="77777777" w:rsidR="00875771" w:rsidRPr="00875771" w:rsidRDefault="00875771" w:rsidP="00203B8B">
            <w:pPr>
              <w:widowControl/>
              <w:numPr>
                <w:ilvl w:val="2"/>
                <w:numId w:val="27"/>
              </w:numPr>
              <w:tabs>
                <w:tab w:val="left" w:pos="342"/>
              </w:tabs>
              <w:rPr>
                <w:sz w:val="18"/>
                <w:szCs w:val="18"/>
              </w:rPr>
            </w:pPr>
            <w:r w:rsidRPr="00875771">
              <w:rPr>
                <w:sz w:val="18"/>
                <w:szCs w:val="18"/>
              </w:rPr>
              <w:t>Use knowledge of the evolution, diversity, and effects of language to comprehend and elaborate the meaning of texts. (SOL 10.3g)</w:t>
            </w:r>
          </w:p>
          <w:p w14:paraId="43344BD6" w14:textId="77777777" w:rsidR="00875771" w:rsidRPr="00875771" w:rsidRDefault="00875771" w:rsidP="00875771">
            <w:pPr>
              <w:widowControl/>
              <w:tabs>
                <w:tab w:val="left" w:pos="360"/>
                <w:tab w:val="left" w:pos="1440"/>
              </w:tabs>
              <w:jc w:val="center"/>
              <w:rPr>
                <w:b/>
                <w:sz w:val="18"/>
                <w:szCs w:val="18"/>
              </w:rPr>
            </w:pPr>
          </w:p>
        </w:tc>
        <w:tc>
          <w:tcPr>
            <w:tcW w:w="3379" w:type="dxa"/>
          </w:tcPr>
          <w:p w14:paraId="484E1D18" w14:textId="77777777" w:rsidR="00875771" w:rsidRPr="00875771" w:rsidRDefault="00875771" w:rsidP="00875771">
            <w:pPr>
              <w:keepNext/>
              <w:widowControl/>
              <w:ind w:hanging="720"/>
              <w:rPr>
                <w:b/>
                <w:sz w:val="18"/>
                <w:szCs w:val="18"/>
              </w:rPr>
            </w:pPr>
            <w:r w:rsidRPr="00875771">
              <w:rPr>
                <w:b/>
                <w:sz w:val="18"/>
                <w:szCs w:val="18"/>
              </w:rPr>
              <w:t>11.4</w:t>
            </w:r>
            <w:r w:rsidRPr="00875771">
              <w:rPr>
                <w:b/>
                <w:sz w:val="18"/>
                <w:szCs w:val="18"/>
              </w:rPr>
              <w:tab/>
              <w:t>The student will apply knowledge of word origins, derivations, and figurative language to extend vocabulary development in authentic texts. (SOL 11.3)</w:t>
            </w:r>
          </w:p>
          <w:p w14:paraId="77BEFF14" w14:textId="77777777" w:rsidR="00875771" w:rsidRPr="00875771" w:rsidRDefault="00875771" w:rsidP="00203B8B">
            <w:pPr>
              <w:widowControl/>
              <w:numPr>
                <w:ilvl w:val="2"/>
                <w:numId w:val="162"/>
              </w:numPr>
              <w:tabs>
                <w:tab w:val="left" w:pos="324"/>
              </w:tabs>
              <w:rPr>
                <w:rFonts w:eastAsiaTheme="minorHAnsi"/>
                <w:sz w:val="18"/>
                <w:szCs w:val="18"/>
              </w:rPr>
            </w:pPr>
            <w:r w:rsidRPr="00875771">
              <w:rPr>
                <w:rFonts w:eastAsiaTheme="minorHAnsi"/>
                <w:sz w:val="18"/>
                <w:szCs w:val="18"/>
              </w:rPr>
              <w:t>Use structural analysis of roots, affixes, synonyms, antonyms, and cognates to understand complex words.  (SOL 11.3a)</w:t>
            </w:r>
          </w:p>
          <w:p w14:paraId="754C888A" w14:textId="77777777" w:rsidR="00875771" w:rsidRPr="00875771" w:rsidRDefault="00875771" w:rsidP="00203B8B">
            <w:pPr>
              <w:widowControl/>
              <w:numPr>
                <w:ilvl w:val="2"/>
                <w:numId w:val="162"/>
              </w:numPr>
              <w:tabs>
                <w:tab w:val="left" w:pos="324"/>
              </w:tabs>
              <w:rPr>
                <w:rFonts w:eastAsiaTheme="minorHAnsi"/>
                <w:sz w:val="18"/>
                <w:szCs w:val="18"/>
              </w:rPr>
            </w:pPr>
            <w:r w:rsidRPr="00875771">
              <w:rPr>
                <w:rFonts w:eastAsiaTheme="minorHAnsi"/>
                <w:sz w:val="18"/>
                <w:szCs w:val="18"/>
              </w:rPr>
              <w:t xml:space="preserve">Determine the meaning of words and phrases as they are used in context, including figurative, connotative, and technical meaning. (SOL 11.3b) </w:t>
            </w:r>
          </w:p>
          <w:p w14:paraId="141F1417" w14:textId="77777777" w:rsidR="00875771" w:rsidRPr="00875771" w:rsidRDefault="00875771" w:rsidP="00203B8B">
            <w:pPr>
              <w:widowControl/>
              <w:numPr>
                <w:ilvl w:val="2"/>
                <w:numId w:val="162"/>
              </w:numPr>
              <w:tabs>
                <w:tab w:val="left" w:pos="324"/>
              </w:tabs>
              <w:rPr>
                <w:rFonts w:eastAsiaTheme="minorHAnsi"/>
                <w:sz w:val="18"/>
                <w:szCs w:val="18"/>
              </w:rPr>
            </w:pPr>
            <w:r w:rsidRPr="00875771">
              <w:rPr>
                <w:rFonts w:eastAsiaTheme="minorHAnsi"/>
                <w:sz w:val="18"/>
                <w:szCs w:val="18"/>
              </w:rPr>
              <w:t>Discriminate between connotative and denotative meanings and interpret the connotation. (SOL 11.3 )</w:t>
            </w:r>
          </w:p>
          <w:p w14:paraId="075276DF" w14:textId="77777777" w:rsidR="00875771" w:rsidRPr="00875771" w:rsidRDefault="00875771" w:rsidP="00203B8B">
            <w:pPr>
              <w:widowControl/>
              <w:numPr>
                <w:ilvl w:val="2"/>
                <w:numId w:val="162"/>
              </w:numPr>
              <w:tabs>
                <w:tab w:val="left" w:pos="324"/>
              </w:tabs>
              <w:rPr>
                <w:rFonts w:eastAsiaTheme="minorHAnsi"/>
                <w:sz w:val="18"/>
                <w:szCs w:val="18"/>
              </w:rPr>
            </w:pPr>
            <w:r w:rsidRPr="00875771">
              <w:rPr>
                <w:rFonts w:eastAsiaTheme="minorHAnsi"/>
                <w:sz w:val="18"/>
                <w:szCs w:val="18"/>
              </w:rPr>
              <w:t>Identify the meaning of common idioms. (SOL 11.3d)</w:t>
            </w:r>
          </w:p>
          <w:p w14:paraId="01A70B8D" w14:textId="77777777" w:rsidR="00875771" w:rsidRPr="00875771" w:rsidRDefault="00875771" w:rsidP="00203B8B">
            <w:pPr>
              <w:widowControl/>
              <w:numPr>
                <w:ilvl w:val="2"/>
                <w:numId w:val="162"/>
              </w:numPr>
              <w:tabs>
                <w:tab w:val="left" w:pos="324"/>
              </w:tabs>
              <w:rPr>
                <w:rFonts w:eastAsiaTheme="minorHAnsi"/>
                <w:sz w:val="18"/>
                <w:szCs w:val="18"/>
              </w:rPr>
            </w:pPr>
            <w:r w:rsidRPr="00875771">
              <w:rPr>
                <w:rFonts w:eastAsiaTheme="minorHAnsi"/>
                <w:sz w:val="18"/>
                <w:szCs w:val="18"/>
              </w:rPr>
              <w:t>Identify literary and classical allusions and figurative language in text. (SOL 11.3e)</w:t>
            </w:r>
          </w:p>
          <w:p w14:paraId="0072DF17" w14:textId="77777777" w:rsidR="00875771" w:rsidRPr="00875771" w:rsidRDefault="00875771" w:rsidP="00203B8B">
            <w:pPr>
              <w:widowControl/>
              <w:numPr>
                <w:ilvl w:val="2"/>
                <w:numId w:val="162"/>
              </w:numPr>
              <w:tabs>
                <w:tab w:val="left" w:pos="324"/>
              </w:tabs>
              <w:rPr>
                <w:rFonts w:eastAsiaTheme="minorHAnsi"/>
                <w:sz w:val="18"/>
                <w:szCs w:val="18"/>
              </w:rPr>
            </w:pPr>
            <w:r w:rsidRPr="00875771">
              <w:rPr>
                <w:rFonts w:eastAsiaTheme="minorHAnsi"/>
                <w:sz w:val="18"/>
                <w:szCs w:val="18"/>
              </w:rPr>
              <w:t>Extend general and specialized vocabulary through speaking, reading, and writing. (SOL 11.3f)</w:t>
            </w:r>
          </w:p>
          <w:p w14:paraId="51E5380B" w14:textId="77777777" w:rsidR="00875771" w:rsidRPr="00875771" w:rsidRDefault="00875771" w:rsidP="00203B8B">
            <w:pPr>
              <w:widowControl/>
              <w:numPr>
                <w:ilvl w:val="2"/>
                <w:numId w:val="162"/>
              </w:numPr>
              <w:tabs>
                <w:tab w:val="left" w:pos="324"/>
              </w:tabs>
              <w:rPr>
                <w:rFonts w:eastAsiaTheme="minorHAnsi"/>
                <w:sz w:val="18"/>
                <w:szCs w:val="18"/>
              </w:rPr>
            </w:pPr>
            <w:r w:rsidRPr="00875771">
              <w:rPr>
                <w:rFonts w:eastAsiaTheme="minorHAnsi"/>
                <w:sz w:val="18"/>
                <w:szCs w:val="18"/>
              </w:rPr>
              <w:t>Use knowledge of the evolution, diversity, and effects of language to comprehend and elaborate the meaning of texts. (SOL 11.3g)</w:t>
            </w:r>
          </w:p>
          <w:p w14:paraId="61A3D64C" w14:textId="77777777" w:rsidR="00875771" w:rsidRPr="00875771" w:rsidRDefault="00875771" w:rsidP="00203B8B">
            <w:pPr>
              <w:widowControl/>
              <w:numPr>
                <w:ilvl w:val="2"/>
                <w:numId w:val="162"/>
              </w:numPr>
              <w:tabs>
                <w:tab w:val="left" w:pos="324"/>
              </w:tabs>
              <w:rPr>
                <w:rFonts w:eastAsiaTheme="minorHAnsi"/>
                <w:sz w:val="18"/>
                <w:szCs w:val="18"/>
              </w:rPr>
            </w:pPr>
            <w:r w:rsidRPr="00875771">
              <w:rPr>
                <w:rFonts w:eastAsiaTheme="minorHAnsi"/>
                <w:sz w:val="18"/>
                <w:szCs w:val="18"/>
              </w:rPr>
              <w:t xml:space="preserve">Analyze the impact of specific word choices on meaning and tone, including words with multiple meanings or language that is particularly fresh, engaging, or beautiful. </w:t>
            </w:r>
          </w:p>
          <w:p w14:paraId="6560FA19" w14:textId="77777777" w:rsidR="00875771" w:rsidRPr="00875771" w:rsidRDefault="00875771" w:rsidP="00875771">
            <w:pPr>
              <w:widowControl/>
              <w:tabs>
                <w:tab w:val="left" w:pos="360"/>
                <w:tab w:val="left" w:pos="1440"/>
              </w:tabs>
              <w:jc w:val="center"/>
              <w:rPr>
                <w:b/>
                <w:sz w:val="18"/>
                <w:szCs w:val="18"/>
              </w:rPr>
            </w:pPr>
          </w:p>
        </w:tc>
        <w:tc>
          <w:tcPr>
            <w:tcW w:w="3632" w:type="dxa"/>
          </w:tcPr>
          <w:p w14:paraId="54677EC7" w14:textId="77777777" w:rsidR="00875771" w:rsidRPr="00875771" w:rsidRDefault="00875771" w:rsidP="00875771">
            <w:pPr>
              <w:keepNext/>
              <w:widowControl/>
              <w:tabs>
                <w:tab w:val="left" w:pos="720"/>
              </w:tabs>
              <w:ind w:hanging="720"/>
              <w:rPr>
                <w:b/>
                <w:sz w:val="18"/>
                <w:szCs w:val="18"/>
              </w:rPr>
            </w:pPr>
            <w:r w:rsidRPr="00875771">
              <w:rPr>
                <w:b/>
                <w:sz w:val="18"/>
                <w:szCs w:val="18"/>
              </w:rPr>
              <w:t>12.4</w:t>
            </w:r>
            <w:r w:rsidRPr="00875771">
              <w:rPr>
                <w:b/>
                <w:sz w:val="18"/>
                <w:szCs w:val="18"/>
              </w:rPr>
              <w:tab/>
              <w:t>The student will apply knowledge of word origins, derivations, and figurative language to extend vocabulary development in authentic texts. (SOL 12.3)</w:t>
            </w:r>
          </w:p>
          <w:p w14:paraId="21776F23" w14:textId="77777777" w:rsidR="00875771" w:rsidRPr="00875771" w:rsidRDefault="00875771" w:rsidP="00203B8B">
            <w:pPr>
              <w:widowControl/>
              <w:numPr>
                <w:ilvl w:val="2"/>
                <w:numId w:val="163"/>
              </w:numPr>
              <w:tabs>
                <w:tab w:val="left" w:pos="306"/>
                <w:tab w:val="left" w:pos="1440"/>
              </w:tabs>
              <w:rPr>
                <w:rFonts w:eastAsiaTheme="minorHAnsi"/>
                <w:sz w:val="18"/>
                <w:szCs w:val="18"/>
              </w:rPr>
            </w:pPr>
            <w:r w:rsidRPr="00875771">
              <w:rPr>
                <w:rFonts w:eastAsiaTheme="minorHAnsi"/>
                <w:sz w:val="18"/>
                <w:szCs w:val="18"/>
              </w:rPr>
              <w:t>Use structural analysis of roots, affixes, synonyms, antonyms, and cognates to understand complex words. (SOL 12.3a)</w:t>
            </w:r>
          </w:p>
          <w:p w14:paraId="7DEF5931" w14:textId="77777777" w:rsidR="00875771" w:rsidRPr="00875771" w:rsidRDefault="00875771" w:rsidP="00203B8B">
            <w:pPr>
              <w:widowControl/>
              <w:numPr>
                <w:ilvl w:val="2"/>
                <w:numId w:val="163"/>
              </w:numPr>
              <w:tabs>
                <w:tab w:val="left" w:pos="306"/>
                <w:tab w:val="left" w:pos="1440"/>
              </w:tabs>
              <w:rPr>
                <w:rFonts w:eastAsiaTheme="minorHAnsi"/>
                <w:sz w:val="18"/>
                <w:szCs w:val="18"/>
              </w:rPr>
            </w:pPr>
            <w:r w:rsidRPr="00875771">
              <w:rPr>
                <w:rFonts w:eastAsiaTheme="minorHAnsi"/>
                <w:sz w:val="18"/>
                <w:szCs w:val="18"/>
              </w:rPr>
              <w:t xml:space="preserve">Determine the meaning of words and phrases as they are used in context, including figurative and connotative meanings. (SOL12.3b) </w:t>
            </w:r>
          </w:p>
          <w:p w14:paraId="623DB7F1" w14:textId="77777777" w:rsidR="00875771" w:rsidRPr="00875771" w:rsidRDefault="00875771" w:rsidP="00203B8B">
            <w:pPr>
              <w:widowControl/>
              <w:numPr>
                <w:ilvl w:val="2"/>
                <w:numId w:val="163"/>
              </w:numPr>
              <w:tabs>
                <w:tab w:val="left" w:pos="306"/>
                <w:tab w:val="left" w:pos="1440"/>
              </w:tabs>
              <w:rPr>
                <w:rFonts w:eastAsiaTheme="minorHAnsi"/>
                <w:sz w:val="18"/>
                <w:szCs w:val="18"/>
              </w:rPr>
            </w:pPr>
            <w:r w:rsidRPr="00875771">
              <w:rPr>
                <w:rFonts w:eastAsiaTheme="minorHAnsi"/>
                <w:sz w:val="18"/>
                <w:szCs w:val="18"/>
              </w:rPr>
              <w:t>Discriminate between connotative and denotative meanings and interpret the connotation. (SOL 12.3c)</w:t>
            </w:r>
          </w:p>
          <w:p w14:paraId="74C67E3A" w14:textId="77777777" w:rsidR="00875771" w:rsidRPr="00875771" w:rsidRDefault="00875771" w:rsidP="00203B8B">
            <w:pPr>
              <w:widowControl/>
              <w:numPr>
                <w:ilvl w:val="2"/>
                <w:numId w:val="163"/>
              </w:numPr>
              <w:tabs>
                <w:tab w:val="left" w:pos="306"/>
                <w:tab w:val="left" w:pos="1440"/>
              </w:tabs>
              <w:rPr>
                <w:rFonts w:eastAsiaTheme="minorHAnsi"/>
                <w:sz w:val="18"/>
                <w:szCs w:val="18"/>
              </w:rPr>
            </w:pPr>
            <w:r w:rsidRPr="00875771">
              <w:rPr>
                <w:rFonts w:eastAsiaTheme="minorHAnsi"/>
                <w:sz w:val="18"/>
                <w:szCs w:val="18"/>
              </w:rPr>
              <w:t>Identify the meaning of common idioms, literary and classical allusions in text. (SOL 12.3d)</w:t>
            </w:r>
          </w:p>
          <w:p w14:paraId="7DE56390" w14:textId="77777777" w:rsidR="00875771" w:rsidRPr="00875771" w:rsidRDefault="00875771" w:rsidP="00203B8B">
            <w:pPr>
              <w:widowControl/>
              <w:numPr>
                <w:ilvl w:val="2"/>
                <w:numId w:val="163"/>
              </w:numPr>
              <w:tabs>
                <w:tab w:val="left" w:pos="306"/>
                <w:tab w:val="left" w:pos="1440"/>
              </w:tabs>
              <w:rPr>
                <w:rFonts w:eastAsiaTheme="minorHAnsi"/>
                <w:sz w:val="18"/>
                <w:szCs w:val="18"/>
              </w:rPr>
            </w:pPr>
            <w:r w:rsidRPr="00875771">
              <w:rPr>
                <w:rFonts w:eastAsiaTheme="minorHAnsi"/>
                <w:sz w:val="18"/>
                <w:szCs w:val="18"/>
              </w:rPr>
              <w:t>Expand general and specialized vocabulary through speaking, reading, and writing. (SOL12.3e)</w:t>
            </w:r>
          </w:p>
          <w:p w14:paraId="64298C1D" w14:textId="77777777" w:rsidR="00875771" w:rsidRPr="00875771" w:rsidRDefault="00875771" w:rsidP="00203B8B">
            <w:pPr>
              <w:widowControl/>
              <w:numPr>
                <w:ilvl w:val="2"/>
                <w:numId w:val="163"/>
              </w:numPr>
              <w:tabs>
                <w:tab w:val="left" w:pos="306"/>
                <w:tab w:val="left" w:pos="1440"/>
              </w:tabs>
              <w:rPr>
                <w:rFonts w:eastAsiaTheme="minorHAnsi"/>
                <w:sz w:val="18"/>
                <w:szCs w:val="18"/>
              </w:rPr>
            </w:pPr>
            <w:r w:rsidRPr="00875771">
              <w:rPr>
                <w:rFonts w:eastAsiaTheme="minorHAnsi"/>
                <w:sz w:val="18"/>
                <w:szCs w:val="18"/>
              </w:rPr>
              <w:t>Use knowledge of the evolution, diversity, and effects of language to comprehend and elaborate the meaning of texts. (SOL 12.3f)</w:t>
            </w:r>
          </w:p>
          <w:p w14:paraId="28F117AB" w14:textId="77777777" w:rsidR="00875771" w:rsidRPr="00875771" w:rsidRDefault="00875771" w:rsidP="00203B8B">
            <w:pPr>
              <w:widowControl/>
              <w:numPr>
                <w:ilvl w:val="2"/>
                <w:numId w:val="163"/>
              </w:numPr>
              <w:tabs>
                <w:tab w:val="left" w:pos="306"/>
                <w:tab w:val="left" w:pos="1440"/>
              </w:tabs>
              <w:rPr>
                <w:rFonts w:eastAsiaTheme="minorHAnsi"/>
                <w:sz w:val="18"/>
                <w:szCs w:val="18"/>
              </w:rPr>
            </w:pPr>
            <w:r w:rsidRPr="00875771">
              <w:rPr>
                <w:rFonts w:eastAsiaTheme="minorHAnsi"/>
                <w:sz w:val="18"/>
                <w:szCs w:val="18"/>
              </w:rPr>
              <w:t>Explain the processes by which language changes by examining the evolution of the English language, including the introduction of words that have influenced or brought into the language from other languages.</w:t>
            </w:r>
          </w:p>
          <w:p w14:paraId="4425BA83" w14:textId="77777777" w:rsidR="00875771" w:rsidRPr="00875771" w:rsidRDefault="00875771" w:rsidP="00203B8B">
            <w:pPr>
              <w:widowControl/>
              <w:numPr>
                <w:ilvl w:val="2"/>
                <w:numId w:val="163"/>
              </w:numPr>
              <w:tabs>
                <w:tab w:val="left" w:pos="306"/>
                <w:tab w:val="left" w:pos="1440"/>
              </w:tabs>
              <w:rPr>
                <w:rFonts w:eastAsiaTheme="minorHAnsi"/>
                <w:sz w:val="18"/>
                <w:szCs w:val="18"/>
              </w:rPr>
            </w:pPr>
            <w:r w:rsidRPr="00875771">
              <w:rPr>
                <w:rFonts w:eastAsiaTheme="minorHAnsi"/>
                <w:sz w:val="18"/>
                <w:szCs w:val="18"/>
              </w:rPr>
              <w:t xml:space="preserve">Analyze the impact of specific word choices on meaning and tone, including words with multiple meanings or language that is particularly fresh, engaging, or beautiful. </w:t>
            </w:r>
          </w:p>
        </w:tc>
      </w:tr>
    </w:tbl>
    <w:p w14:paraId="68345C9E" w14:textId="77777777" w:rsidR="00875771" w:rsidRPr="00875771" w:rsidRDefault="00875771" w:rsidP="00875771">
      <w:pPr>
        <w:widowControl/>
        <w:spacing w:after="200" w:line="276" w:lineRule="auto"/>
        <w:rPr>
          <w:rFonts w:asciiTheme="minorHAnsi" w:eastAsiaTheme="minorHAnsi" w:hAnsiTheme="minorHAnsi" w:cstheme="minorBidi"/>
          <w:snapToGrid/>
          <w:sz w:val="22"/>
          <w:szCs w:val="22"/>
        </w:rPr>
        <w:sectPr w:rsidR="00875771" w:rsidRPr="00875771" w:rsidSect="00875771">
          <w:pgSz w:w="15840" w:h="12240" w:orient="landscape"/>
          <w:pgMar w:top="1440" w:right="1440" w:bottom="1440" w:left="1440" w:header="720" w:footer="720" w:gutter="0"/>
          <w:cols w:space="720"/>
          <w:docGrid w:linePitch="360"/>
        </w:sectPr>
      </w:pPr>
    </w:p>
    <w:tbl>
      <w:tblPr>
        <w:tblStyle w:val="TableGrid1"/>
        <w:tblW w:w="13770" w:type="dxa"/>
        <w:tblInd w:w="-342" w:type="dxa"/>
        <w:tblLayout w:type="fixed"/>
        <w:tblLook w:val="04A0" w:firstRow="1" w:lastRow="0" w:firstColumn="1" w:lastColumn="0" w:noHBand="0" w:noVBand="1"/>
      </w:tblPr>
      <w:tblGrid>
        <w:gridCol w:w="3379"/>
        <w:gridCol w:w="3380"/>
        <w:gridCol w:w="3379"/>
        <w:gridCol w:w="3632"/>
      </w:tblGrid>
      <w:tr w:rsidR="00875771" w:rsidRPr="00875771" w14:paraId="01DD2C48" w14:textId="77777777" w:rsidTr="00875771">
        <w:tc>
          <w:tcPr>
            <w:tcW w:w="13770" w:type="dxa"/>
            <w:gridSpan w:val="4"/>
          </w:tcPr>
          <w:p w14:paraId="3BD1FCD4"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lastRenderedPageBreak/>
              <w:t>READING AND REPONDING TO LITERATURE</w:t>
            </w:r>
          </w:p>
        </w:tc>
      </w:tr>
      <w:tr w:rsidR="00875771" w:rsidRPr="00875771" w14:paraId="5C77697B" w14:textId="77777777" w:rsidTr="00875771">
        <w:tc>
          <w:tcPr>
            <w:tcW w:w="3379" w:type="dxa"/>
          </w:tcPr>
          <w:p w14:paraId="1CF882C7" w14:textId="77777777" w:rsidR="00875771" w:rsidRPr="00875771" w:rsidRDefault="00875771" w:rsidP="00875771">
            <w:pPr>
              <w:widowControl/>
              <w:tabs>
                <w:tab w:val="left" w:pos="360"/>
                <w:tab w:val="left" w:pos="1440"/>
              </w:tabs>
              <w:jc w:val="center"/>
              <w:rPr>
                <w:b/>
                <w:sz w:val="18"/>
                <w:szCs w:val="18"/>
              </w:rPr>
            </w:pPr>
            <w:r w:rsidRPr="00875771">
              <w:rPr>
                <w:b/>
                <w:sz w:val="18"/>
                <w:szCs w:val="18"/>
              </w:rPr>
              <w:t>Grade 9</w:t>
            </w:r>
          </w:p>
        </w:tc>
        <w:tc>
          <w:tcPr>
            <w:tcW w:w="3380" w:type="dxa"/>
          </w:tcPr>
          <w:p w14:paraId="04BDBDC0" w14:textId="77777777" w:rsidR="00875771" w:rsidRPr="00875771" w:rsidRDefault="00875771" w:rsidP="00875771">
            <w:pPr>
              <w:widowControl/>
              <w:tabs>
                <w:tab w:val="left" w:pos="360"/>
                <w:tab w:val="left" w:pos="1440"/>
              </w:tabs>
              <w:jc w:val="center"/>
              <w:rPr>
                <w:b/>
                <w:sz w:val="18"/>
                <w:szCs w:val="18"/>
              </w:rPr>
            </w:pPr>
            <w:r w:rsidRPr="00875771">
              <w:rPr>
                <w:b/>
                <w:sz w:val="18"/>
                <w:szCs w:val="18"/>
              </w:rPr>
              <w:t>Grade 10</w:t>
            </w:r>
          </w:p>
        </w:tc>
        <w:tc>
          <w:tcPr>
            <w:tcW w:w="3379" w:type="dxa"/>
          </w:tcPr>
          <w:p w14:paraId="7E2534BB" w14:textId="77777777" w:rsidR="00875771" w:rsidRPr="00875771" w:rsidRDefault="00875771" w:rsidP="00875771">
            <w:pPr>
              <w:widowControl/>
              <w:tabs>
                <w:tab w:val="left" w:pos="360"/>
                <w:tab w:val="left" w:pos="1440"/>
              </w:tabs>
              <w:jc w:val="center"/>
              <w:rPr>
                <w:b/>
                <w:sz w:val="18"/>
                <w:szCs w:val="18"/>
              </w:rPr>
            </w:pPr>
            <w:r w:rsidRPr="00875771">
              <w:rPr>
                <w:b/>
                <w:sz w:val="18"/>
                <w:szCs w:val="18"/>
              </w:rPr>
              <w:t>Grade 11</w:t>
            </w:r>
          </w:p>
        </w:tc>
        <w:tc>
          <w:tcPr>
            <w:tcW w:w="3632" w:type="dxa"/>
          </w:tcPr>
          <w:p w14:paraId="7464DCCC" w14:textId="77777777" w:rsidR="00875771" w:rsidRPr="00875771" w:rsidRDefault="00875771" w:rsidP="00875771">
            <w:pPr>
              <w:widowControl/>
              <w:tabs>
                <w:tab w:val="left" w:pos="360"/>
                <w:tab w:val="left" w:pos="1440"/>
              </w:tabs>
              <w:jc w:val="center"/>
              <w:rPr>
                <w:b/>
                <w:sz w:val="18"/>
                <w:szCs w:val="18"/>
              </w:rPr>
            </w:pPr>
            <w:r w:rsidRPr="00875771">
              <w:rPr>
                <w:b/>
                <w:sz w:val="18"/>
                <w:szCs w:val="18"/>
              </w:rPr>
              <w:t>Grade 12</w:t>
            </w:r>
          </w:p>
        </w:tc>
      </w:tr>
      <w:tr w:rsidR="00875771" w:rsidRPr="00875771" w14:paraId="012AD406" w14:textId="77777777" w:rsidTr="00875771">
        <w:tc>
          <w:tcPr>
            <w:tcW w:w="3379" w:type="dxa"/>
          </w:tcPr>
          <w:p w14:paraId="6C1678C2" w14:textId="77777777" w:rsidR="00875771" w:rsidRPr="00875771" w:rsidRDefault="00875771" w:rsidP="00203B8B">
            <w:pPr>
              <w:widowControl/>
              <w:numPr>
                <w:ilvl w:val="1"/>
                <w:numId w:val="164"/>
              </w:numPr>
              <w:tabs>
                <w:tab w:val="left" w:pos="90"/>
                <w:tab w:val="left" w:pos="612"/>
                <w:tab w:val="left" w:pos="1080"/>
              </w:tabs>
              <w:rPr>
                <w:b/>
                <w:sz w:val="18"/>
                <w:szCs w:val="18"/>
              </w:rPr>
            </w:pPr>
            <w:r w:rsidRPr="00875771">
              <w:rPr>
                <w:b/>
                <w:sz w:val="18"/>
                <w:szCs w:val="18"/>
              </w:rPr>
              <w:t>The student will read, comprehend, and analyze a variety of literary texts including narratives, narrative nonfiction, poetry, and drama. (SOL 9.4)</w:t>
            </w:r>
          </w:p>
          <w:p w14:paraId="3523ABF4" w14:textId="77777777" w:rsidR="00875771" w:rsidRPr="00875771" w:rsidRDefault="00875771" w:rsidP="00875771">
            <w:pPr>
              <w:widowControl/>
              <w:tabs>
                <w:tab w:val="left" w:pos="90"/>
                <w:tab w:val="left" w:pos="612"/>
                <w:tab w:val="left" w:pos="1080"/>
              </w:tabs>
              <w:rPr>
                <w:b/>
                <w:i/>
                <w:sz w:val="18"/>
                <w:szCs w:val="18"/>
              </w:rPr>
            </w:pPr>
          </w:p>
          <w:p w14:paraId="348884AF" w14:textId="77777777" w:rsidR="00875771" w:rsidRPr="00875771" w:rsidRDefault="00875771" w:rsidP="00875771">
            <w:pPr>
              <w:widowControl/>
              <w:tabs>
                <w:tab w:val="left" w:pos="90"/>
                <w:tab w:val="left" w:pos="612"/>
                <w:tab w:val="left" w:pos="1080"/>
              </w:tabs>
              <w:rPr>
                <w:b/>
                <w:sz w:val="18"/>
                <w:szCs w:val="18"/>
              </w:rPr>
            </w:pPr>
            <w:r w:rsidRPr="00875771">
              <w:rPr>
                <w:b/>
                <w:i/>
                <w:sz w:val="18"/>
                <w:szCs w:val="18"/>
              </w:rPr>
              <w:t>Comprehension Strategies</w:t>
            </w:r>
          </w:p>
          <w:p w14:paraId="74570DA1" w14:textId="77777777" w:rsidR="00875771" w:rsidRPr="00875771" w:rsidRDefault="00875771" w:rsidP="00203B8B">
            <w:pPr>
              <w:widowControl/>
              <w:numPr>
                <w:ilvl w:val="2"/>
                <w:numId w:val="164"/>
              </w:numPr>
              <w:tabs>
                <w:tab w:val="left" w:pos="612"/>
              </w:tabs>
              <w:ind w:left="612" w:hanging="612"/>
              <w:rPr>
                <w:sz w:val="18"/>
                <w:szCs w:val="18"/>
              </w:rPr>
            </w:pPr>
            <w:r w:rsidRPr="00875771">
              <w:rPr>
                <w:sz w:val="18"/>
                <w:szCs w:val="18"/>
              </w:rPr>
              <w:t>Use reading strategies to monitor comprehension throughout the reading process. (SOL 9.4m)</w:t>
            </w:r>
          </w:p>
          <w:p w14:paraId="4AB2D472" w14:textId="77777777" w:rsidR="00875771" w:rsidRPr="00875771" w:rsidRDefault="00875771" w:rsidP="00203B8B">
            <w:pPr>
              <w:widowControl/>
              <w:numPr>
                <w:ilvl w:val="2"/>
                <w:numId w:val="164"/>
              </w:numPr>
              <w:tabs>
                <w:tab w:val="left" w:pos="612"/>
              </w:tabs>
              <w:ind w:left="612" w:hanging="612"/>
              <w:rPr>
                <w:sz w:val="18"/>
                <w:szCs w:val="18"/>
              </w:rPr>
            </w:pPr>
            <w:r w:rsidRPr="00875771">
              <w:rPr>
                <w:sz w:val="18"/>
                <w:szCs w:val="18"/>
              </w:rPr>
              <w:t>Make predictions, develop inferences, draw conclusions, and connect prior knowledge to support reading comprehension. (SOL 9.4l)</w:t>
            </w:r>
          </w:p>
          <w:p w14:paraId="498CF61A" w14:textId="77777777" w:rsidR="00875771" w:rsidRPr="00875771" w:rsidRDefault="00875771" w:rsidP="00203B8B">
            <w:pPr>
              <w:widowControl/>
              <w:numPr>
                <w:ilvl w:val="2"/>
                <w:numId w:val="164"/>
              </w:numPr>
              <w:tabs>
                <w:tab w:val="left" w:pos="612"/>
              </w:tabs>
              <w:ind w:left="612" w:hanging="612"/>
              <w:rPr>
                <w:sz w:val="18"/>
                <w:szCs w:val="18"/>
              </w:rPr>
            </w:pPr>
            <w:r w:rsidRPr="00875771">
              <w:rPr>
                <w:rFonts w:eastAsiaTheme="minorHAnsi"/>
                <w:sz w:val="18"/>
                <w:szCs w:val="18"/>
              </w:rPr>
              <w:t>Develop close reading through techniques for text annotation, such as annotation, highlighting, questioning the text, taking notes, and creating graphic organizers.</w:t>
            </w:r>
          </w:p>
          <w:p w14:paraId="3FCA115F" w14:textId="77777777" w:rsidR="00875771" w:rsidRPr="00875771" w:rsidRDefault="00875771" w:rsidP="00875771">
            <w:pPr>
              <w:widowControl/>
              <w:tabs>
                <w:tab w:val="left" w:pos="90"/>
                <w:tab w:val="left" w:pos="720"/>
                <w:tab w:val="left" w:pos="1080"/>
              </w:tabs>
              <w:rPr>
                <w:b/>
                <w:i/>
                <w:sz w:val="18"/>
                <w:szCs w:val="18"/>
              </w:rPr>
            </w:pPr>
          </w:p>
          <w:p w14:paraId="46093FC1" w14:textId="77777777" w:rsidR="00875771" w:rsidRPr="00875771" w:rsidRDefault="00875771" w:rsidP="00875771">
            <w:pPr>
              <w:widowControl/>
              <w:tabs>
                <w:tab w:val="left" w:pos="90"/>
                <w:tab w:val="left" w:pos="720"/>
                <w:tab w:val="left" w:pos="1080"/>
              </w:tabs>
              <w:rPr>
                <w:b/>
                <w:i/>
                <w:sz w:val="18"/>
                <w:szCs w:val="18"/>
              </w:rPr>
            </w:pPr>
            <w:r w:rsidRPr="00875771">
              <w:rPr>
                <w:b/>
                <w:i/>
                <w:sz w:val="18"/>
                <w:szCs w:val="18"/>
              </w:rPr>
              <w:t xml:space="preserve"> Skills for Analyzing and Critiquing Text</w:t>
            </w:r>
          </w:p>
          <w:p w14:paraId="6BDFAB93" w14:textId="77777777" w:rsidR="00875771" w:rsidRPr="00875771" w:rsidRDefault="00875771" w:rsidP="00203B8B">
            <w:pPr>
              <w:widowControl/>
              <w:numPr>
                <w:ilvl w:val="2"/>
                <w:numId w:val="164"/>
              </w:numPr>
              <w:tabs>
                <w:tab w:val="left" w:pos="612"/>
              </w:tabs>
              <w:ind w:left="612" w:hanging="612"/>
              <w:rPr>
                <w:sz w:val="18"/>
                <w:szCs w:val="18"/>
              </w:rPr>
            </w:pPr>
            <w:r w:rsidRPr="00875771">
              <w:rPr>
                <w:sz w:val="18"/>
                <w:szCs w:val="18"/>
              </w:rPr>
              <w:t>Identify author’s theme and purpose [format and text structure]. (SOL 9.4a)</w:t>
            </w:r>
          </w:p>
          <w:p w14:paraId="7EC605C8" w14:textId="77777777" w:rsidR="00875771" w:rsidRPr="00875771" w:rsidRDefault="00875771" w:rsidP="00203B8B">
            <w:pPr>
              <w:widowControl/>
              <w:numPr>
                <w:ilvl w:val="2"/>
                <w:numId w:val="164"/>
              </w:numPr>
              <w:tabs>
                <w:tab w:val="left" w:pos="612"/>
              </w:tabs>
              <w:ind w:left="612" w:hanging="612"/>
              <w:rPr>
                <w:sz w:val="18"/>
                <w:szCs w:val="18"/>
              </w:rPr>
            </w:pPr>
            <w:r w:rsidRPr="00875771">
              <w:rPr>
                <w:sz w:val="18"/>
                <w:szCs w:val="18"/>
              </w:rPr>
              <w:t>Summarize essential supporting details that relate to the theme or main idea. (SOL 9.4b)</w:t>
            </w:r>
          </w:p>
          <w:p w14:paraId="0DD8D2B4" w14:textId="77777777" w:rsidR="00875771" w:rsidRPr="00875771" w:rsidRDefault="00875771" w:rsidP="00203B8B">
            <w:pPr>
              <w:widowControl/>
              <w:numPr>
                <w:ilvl w:val="2"/>
                <w:numId w:val="164"/>
              </w:numPr>
              <w:tabs>
                <w:tab w:val="left" w:pos="612"/>
              </w:tabs>
              <w:ind w:left="612" w:hanging="612"/>
              <w:rPr>
                <w:sz w:val="18"/>
                <w:szCs w:val="18"/>
              </w:rPr>
            </w:pPr>
            <w:r w:rsidRPr="00875771">
              <w:rPr>
                <w:sz w:val="18"/>
                <w:szCs w:val="18"/>
              </w:rPr>
              <w:t>Identify the characteristics that distinguish literary forms. (SOL 9.4c)</w:t>
            </w:r>
          </w:p>
          <w:p w14:paraId="5217FF68" w14:textId="77777777" w:rsidR="00875771" w:rsidRPr="00875771" w:rsidRDefault="00875771" w:rsidP="00203B8B">
            <w:pPr>
              <w:widowControl/>
              <w:numPr>
                <w:ilvl w:val="2"/>
                <w:numId w:val="164"/>
              </w:numPr>
              <w:tabs>
                <w:tab w:val="left" w:pos="612"/>
              </w:tabs>
              <w:ind w:left="612" w:hanging="612"/>
              <w:rPr>
                <w:sz w:val="18"/>
                <w:szCs w:val="18"/>
              </w:rPr>
            </w:pPr>
            <w:r w:rsidRPr="00875771">
              <w:rPr>
                <w:sz w:val="18"/>
                <w:szCs w:val="18"/>
              </w:rPr>
              <w:t>Use literary terms in describing and analyzing selections. (SOL 9.4d)</w:t>
            </w:r>
          </w:p>
          <w:p w14:paraId="7DAE2593" w14:textId="77777777" w:rsidR="00875771" w:rsidRPr="00875771" w:rsidRDefault="00875771" w:rsidP="00203B8B">
            <w:pPr>
              <w:widowControl/>
              <w:numPr>
                <w:ilvl w:val="2"/>
                <w:numId w:val="164"/>
              </w:numPr>
              <w:tabs>
                <w:tab w:val="left" w:pos="612"/>
              </w:tabs>
              <w:ind w:left="612" w:hanging="612"/>
              <w:rPr>
                <w:sz w:val="18"/>
                <w:szCs w:val="18"/>
              </w:rPr>
            </w:pPr>
            <w:r w:rsidRPr="00875771">
              <w:rPr>
                <w:sz w:val="18"/>
                <w:szCs w:val="18"/>
              </w:rPr>
              <w:t>Explain the relationships between and among elements of literature: characters, plot, setting, tone, point of view, and theme. (SOL 9.4e)</w:t>
            </w:r>
          </w:p>
          <w:p w14:paraId="1CE46EB7" w14:textId="77777777" w:rsidR="00875771" w:rsidRPr="00875771" w:rsidRDefault="00875771" w:rsidP="00203B8B">
            <w:pPr>
              <w:widowControl/>
              <w:numPr>
                <w:ilvl w:val="2"/>
                <w:numId w:val="164"/>
              </w:numPr>
              <w:tabs>
                <w:tab w:val="left" w:pos="612"/>
              </w:tabs>
              <w:ind w:left="612" w:hanging="612"/>
              <w:rPr>
                <w:sz w:val="18"/>
                <w:szCs w:val="18"/>
              </w:rPr>
            </w:pPr>
            <w:r w:rsidRPr="00875771">
              <w:rPr>
                <w:rFonts w:eastAsiaTheme="minorHAnsi"/>
                <w:sz w:val="18"/>
                <w:szCs w:val="18"/>
              </w:rPr>
              <w:t xml:space="preserve">Examine complex rhetorical techniques such as subplots and multiple conflicts, themes, and settings. </w:t>
            </w:r>
          </w:p>
          <w:p w14:paraId="02783521" w14:textId="77777777" w:rsidR="00875771" w:rsidRPr="00875771" w:rsidRDefault="00875771" w:rsidP="00203B8B">
            <w:pPr>
              <w:widowControl/>
              <w:numPr>
                <w:ilvl w:val="2"/>
                <w:numId w:val="164"/>
              </w:numPr>
              <w:tabs>
                <w:tab w:val="left" w:pos="612"/>
              </w:tabs>
              <w:ind w:left="612" w:hanging="612"/>
              <w:rPr>
                <w:sz w:val="18"/>
                <w:szCs w:val="18"/>
              </w:rPr>
            </w:pPr>
            <w:r w:rsidRPr="00875771">
              <w:rPr>
                <w:sz w:val="18"/>
                <w:szCs w:val="18"/>
              </w:rPr>
              <w:t xml:space="preserve">Discuss the relevancy of themes </w:t>
            </w:r>
            <w:r w:rsidRPr="00875771">
              <w:rPr>
                <w:sz w:val="18"/>
                <w:szCs w:val="18"/>
              </w:rPr>
              <w:lastRenderedPageBreak/>
              <w:t>identified in literature within various situations.</w:t>
            </w:r>
          </w:p>
          <w:p w14:paraId="589AF3E0" w14:textId="77777777" w:rsidR="00875771" w:rsidRPr="00875771" w:rsidRDefault="00875771" w:rsidP="00203B8B">
            <w:pPr>
              <w:widowControl/>
              <w:numPr>
                <w:ilvl w:val="2"/>
                <w:numId w:val="164"/>
              </w:numPr>
              <w:tabs>
                <w:tab w:val="left" w:pos="612"/>
              </w:tabs>
              <w:ind w:left="612" w:hanging="612"/>
              <w:rPr>
                <w:sz w:val="18"/>
                <w:szCs w:val="18"/>
              </w:rPr>
            </w:pPr>
            <w:r w:rsidRPr="00875771">
              <w:rPr>
                <w:sz w:val="18"/>
                <w:szCs w:val="18"/>
              </w:rPr>
              <w:t>Analyze the cultural or social function of a literary text. (SOL 9.4g)</w:t>
            </w:r>
          </w:p>
          <w:p w14:paraId="4B8ABDC1" w14:textId="77777777" w:rsidR="00875771" w:rsidRPr="00875771" w:rsidRDefault="00875771" w:rsidP="00203B8B">
            <w:pPr>
              <w:widowControl/>
              <w:numPr>
                <w:ilvl w:val="2"/>
                <w:numId w:val="164"/>
              </w:numPr>
              <w:tabs>
                <w:tab w:val="left" w:pos="612"/>
              </w:tabs>
              <w:ind w:left="612" w:hanging="612"/>
              <w:rPr>
                <w:sz w:val="18"/>
                <w:szCs w:val="18"/>
              </w:rPr>
            </w:pPr>
            <w:r w:rsidRPr="00875771">
              <w:rPr>
                <w:sz w:val="18"/>
                <w:szCs w:val="18"/>
              </w:rPr>
              <w:t>Explain the relationship between the author’s style and literary effect. (SOL 9.4h)</w:t>
            </w:r>
          </w:p>
          <w:p w14:paraId="249E7CBE" w14:textId="77777777" w:rsidR="00875771" w:rsidRPr="00875771" w:rsidRDefault="00875771" w:rsidP="00203B8B">
            <w:pPr>
              <w:widowControl/>
              <w:numPr>
                <w:ilvl w:val="2"/>
                <w:numId w:val="164"/>
              </w:numPr>
              <w:tabs>
                <w:tab w:val="left" w:pos="612"/>
              </w:tabs>
              <w:ind w:left="612" w:hanging="612"/>
              <w:rPr>
                <w:sz w:val="18"/>
                <w:szCs w:val="18"/>
              </w:rPr>
            </w:pPr>
            <w:r w:rsidRPr="00875771">
              <w:rPr>
                <w:sz w:val="18"/>
                <w:szCs w:val="18"/>
              </w:rPr>
              <w:t>Explain the influence of historical context on the form, style, and point of view of a written work. (SOL 9.4i)</w:t>
            </w:r>
          </w:p>
          <w:p w14:paraId="6F244084" w14:textId="77777777" w:rsidR="00875771" w:rsidRPr="00875771" w:rsidRDefault="00875771" w:rsidP="00203B8B">
            <w:pPr>
              <w:widowControl/>
              <w:numPr>
                <w:ilvl w:val="2"/>
                <w:numId w:val="164"/>
              </w:numPr>
              <w:tabs>
                <w:tab w:val="left" w:pos="612"/>
              </w:tabs>
              <w:ind w:left="612" w:hanging="612"/>
              <w:rPr>
                <w:sz w:val="18"/>
                <w:szCs w:val="18"/>
              </w:rPr>
            </w:pPr>
            <w:r w:rsidRPr="00875771">
              <w:rPr>
                <w:sz w:val="18"/>
                <w:szCs w:val="18"/>
              </w:rPr>
              <w:t>Compare and contrast author’s use of literary elements within a variety of genres. (SOL 9.4j)</w:t>
            </w:r>
          </w:p>
          <w:p w14:paraId="5CCBEA55" w14:textId="77777777" w:rsidR="00875771" w:rsidRPr="00875771" w:rsidRDefault="00875771" w:rsidP="00203B8B">
            <w:pPr>
              <w:widowControl/>
              <w:numPr>
                <w:ilvl w:val="2"/>
                <w:numId w:val="164"/>
              </w:numPr>
              <w:tabs>
                <w:tab w:val="left" w:pos="612"/>
              </w:tabs>
              <w:ind w:left="612" w:hanging="612"/>
              <w:rPr>
                <w:sz w:val="18"/>
                <w:szCs w:val="18"/>
              </w:rPr>
            </w:pPr>
            <w:r w:rsidRPr="00875771">
              <w:rPr>
                <w:sz w:val="18"/>
                <w:szCs w:val="18"/>
              </w:rPr>
              <w:t>Analyze how an author’s specific word choices and syntax achieve effects, develop tone, and support the author’s purpose. (SOL 9.4k)</w:t>
            </w:r>
          </w:p>
          <w:p w14:paraId="15E9ABC1" w14:textId="77777777" w:rsidR="00875771" w:rsidRPr="00875771" w:rsidRDefault="00875771" w:rsidP="00203B8B">
            <w:pPr>
              <w:widowControl/>
              <w:numPr>
                <w:ilvl w:val="2"/>
                <w:numId w:val="164"/>
              </w:numPr>
              <w:tabs>
                <w:tab w:val="left" w:pos="612"/>
              </w:tabs>
              <w:ind w:left="612" w:hanging="612"/>
              <w:rPr>
                <w:sz w:val="18"/>
                <w:szCs w:val="18"/>
              </w:rPr>
            </w:pPr>
            <w:r w:rsidRPr="00875771">
              <w:rPr>
                <w:sz w:val="18"/>
                <w:szCs w:val="18"/>
              </w:rPr>
              <w:t>Compare and contrast the use of rhyme, rhythm, sound, imagery, and other literary devices to convey a message and elicit the reader’s emotion. (SOL 9.4f)</w:t>
            </w:r>
          </w:p>
          <w:p w14:paraId="406EBBAB" w14:textId="77777777" w:rsidR="00875771" w:rsidRPr="00875771" w:rsidRDefault="00875771" w:rsidP="00875771">
            <w:pPr>
              <w:widowControl/>
              <w:tabs>
                <w:tab w:val="left" w:pos="360"/>
              </w:tabs>
              <w:rPr>
                <w:b/>
                <w:i/>
                <w:sz w:val="18"/>
                <w:szCs w:val="18"/>
              </w:rPr>
            </w:pPr>
          </w:p>
          <w:p w14:paraId="73225D91" w14:textId="77777777" w:rsidR="00875771" w:rsidRPr="00875771" w:rsidRDefault="00875771" w:rsidP="00875771">
            <w:pPr>
              <w:widowControl/>
              <w:tabs>
                <w:tab w:val="left" w:pos="360"/>
              </w:tabs>
              <w:rPr>
                <w:b/>
                <w:i/>
                <w:sz w:val="18"/>
                <w:szCs w:val="18"/>
              </w:rPr>
            </w:pPr>
            <w:r w:rsidRPr="00875771">
              <w:rPr>
                <w:b/>
                <w:i/>
                <w:sz w:val="18"/>
                <w:szCs w:val="18"/>
              </w:rPr>
              <w:t>Oral Interpretation</w:t>
            </w:r>
          </w:p>
          <w:p w14:paraId="086C8AB3" w14:textId="77777777" w:rsidR="00875771" w:rsidRPr="00875771" w:rsidRDefault="00875771" w:rsidP="00203B8B">
            <w:pPr>
              <w:widowControl/>
              <w:numPr>
                <w:ilvl w:val="2"/>
                <w:numId w:val="164"/>
              </w:numPr>
              <w:tabs>
                <w:tab w:val="left" w:pos="360"/>
                <w:tab w:val="left" w:pos="720"/>
              </w:tabs>
              <w:ind w:left="612" w:hanging="612"/>
              <w:rPr>
                <w:sz w:val="18"/>
                <w:szCs w:val="18"/>
              </w:rPr>
            </w:pPr>
            <w:r w:rsidRPr="00875771">
              <w:rPr>
                <w:sz w:val="18"/>
                <w:szCs w:val="18"/>
              </w:rPr>
              <w:t>Communicate understanding of literature by restating, paraphrasing, and reading aloud.</w:t>
            </w:r>
          </w:p>
          <w:p w14:paraId="4711B4CB" w14:textId="77777777" w:rsidR="00875771" w:rsidRPr="00875771" w:rsidRDefault="00875771" w:rsidP="00203B8B">
            <w:pPr>
              <w:widowControl/>
              <w:numPr>
                <w:ilvl w:val="2"/>
                <w:numId w:val="164"/>
              </w:numPr>
              <w:tabs>
                <w:tab w:val="left" w:pos="360"/>
                <w:tab w:val="left" w:pos="720"/>
              </w:tabs>
              <w:ind w:left="612" w:hanging="612"/>
              <w:rPr>
                <w:sz w:val="18"/>
                <w:szCs w:val="18"/>
              </w:rPr>
            </w:pPr>
            <w:r w:rsidRPr="00875771">
              <w:rPr>
                <w:sz w:val="18"/>
                <w:szCs w:val="18"/>
              </w:rPr>
              <w:t>Choose literary form for presentation, such as poems, monologues, scenes from plays, or stories, and adapt presentation techniques to fit literary form.</w:t>
            </w:r>
          </w:p>
        </w:tc>
        <w:tc>
          <w:tcPr>
            <w:tcW w:w="3380" w:type="dxa"/>
          </w:tcPr>
          <w:p w14:paraId="0D519954" w14:textId="77777777" w:rsidR="00875771" w:rsidRPr="00875771" w:rsidRDefault="00875771" w:rsidP="00875771">
            <w:pPr>
              <w:keepNext/>
              <w:widowControl/>
              <w:ind w:left="473" w:hanging="473"/>
              <w:rPr>
                <w:b/>
                <w:sz w:val="18"/>
                <w:szCs w:val="18"/>
              </w:rPr>
            </w:pPr>
            <w:r w:rsidRPr="00875771">
              <w:rPr>
                <w:b/>
                <w:sz w:val="18"/>
                <w:szCs w:val="18"/>
              </w:rPr>
              <w:lastRenderedPageBreak/>
              <w:t>10.5</w:t>
            </w:r>
            <w:r w:rsidRPr="00875771">
              <w:rPr>
                <w:b/>
                <w:sz w:val="18"/>
                <w:szCs w:val="18"/>
              </w:rPr>
              <w:tab/>
              <w:t>The student will read, comprehend, and analyze literary texts of different cultures and eras. (SOL 10.4)</w:t>
            </w:r>
          </w:p>
          <w:p w14:paraId="0E73ED3B" w14:textId="77777777" w:rsidR="00875771" w:rsidRPr="00875771" w:rsidRDefault="00875771" w:rsidP="00875771">
            <w:pPr>
              <w:keepNext/>
              <w:widowControl/>
              <w:rPr>
                <w:b/>
                <w:i/>
                <w:sz w:val="18"/>
                <w:szCs w:val="18"/>
              </w:rPr>
            </w:pPr>
          </w:p>
          <w:p w14:paraId="1060AF60" w14:textId="77777777" w:rsidR="00875771" w:rsidRPr="00875771" w:rsidRDefault="00875771" w:rsidP="00875771">
            <w:pPr>
              <w:keepNext/>
              <w:widowControl/>
              <w:rPr>
                <w:b/>
                <w:i/>
                <w:sz w:val="18"/>
                <w:szCs w:val="18"/>
              </w:rPr>
            </w:pPr>
            <w:r w:rsidRPr="00875771">
              <w:rPr>
                <w:b/>
                <w:i/>
                <w:sz w:val="18"/>
                <w:szCs w:val="18"/>
              </w:rPr>
              <w:t>Comprehension Strategies</w:t>
            </w:r>
          </w:p>
          <w:p w14:paraId="6834BF87" w14:textId="77777777" w:rsidR="00875771" w:rsidRPr="00875771" w:rsidRDefault="00875771" w:rsidP="00203B8B">
            <w:pPr>
              <w:widowControl/>
              <w:numPr>
                <w:ilvl w:val="2"/>
                <w:numId w:val="165"/>
              </w:numPr>
              <w:tabs>
                <w:tab w:val="left" w:pos="653"/>
              </w:tabs>
              <w:ind w:left="653" w:hanging="653"/>
              <w:rPr>
                <w:sz w:val="18"/>
                <w:szCs w:val="18"/>
              </w:rPr>
            </w:pPr>
            <w:r w:rsidRPr="00875771">
              <w:rPr>
                <w:sz w:val="18"/>
                <w:szCs w:val="18"/>
              </w:rPr>
              <w:t>Use reading strategies to monitor comprehension throughout the reading process. (SOL 10.4m)</w:t>
            </w:r>
          </w:p>
          <w:p w14:paraId="4AA48D16" w14:textId="77777777" w:rsidR="00875771" w:rsidRPr="00875771" w:rsidRDefault="00875771" w:rsidP="00203B8B">
            <w:pPr>
              <w:widowControl/>
              <w:numPr>
                <w:ilvl w:val="2"/>
                <w:numId w:val="165"/>
              </w:numPr>
              <w:tabs>
                <w:tab w:val="left" w:pos="653"/>
              </w:tabs>
              <w:ind w:left="653" w:hanging="653"/>
              <w:rPr>
                <w:sz w:val="18"/>
                <w:szCs w:val="18"/>
              </w:rPr>
            </w:pPr>
            <w:r w:rsidRPr="00875771">
              <w:rPr>
                <w:sz w:val="18"/>
                <w:szCs w:val="18"/>
              </w:rPr>
              <w:t>Make predictions, draw inferences, and connect prior knowledge to support reading comprehension. (SOL 10.4b)</w:t>
            </w:r>
          </w:p>
          <w:p w14:paraId="25C5662D" w14:textId="77777777" w:rsidR="00875771" w:rsidRPr="00875771" w:rsidRDefault="00875771" w:rsidP="00203B8B">
            <w:pPr>
              <w:widowControl/>
              <w:numPr>
                <w:ilvl w:val="2"/>
                <w:numId w:val="165"/>
              </w:numPr>
              <w:tabs>
                <w:tab w:val="left" w:pos="653"/>
              </w:tabs>
              <w:ind w:left="653" w:hanging="653"/>
              <w:rPr>
                <w:sz w:val="18"/>
                <w:szCs w:val="18"/>
              </w:rPr>
            </w:pPr>
            <w:r w:rsidRPr="00875771">
              <w:rPr>
                <w:rFonts w:eastAsiaTheme="minorHAnsi"/>
                <w:sz w:val="18"/>
                <w:szCs w:val="18"/>
              </w:rPr>
              <w:t>Develop close reading through techniques for text annotation, such as annotation, highlighting, questioning the text, taking notes, and creating graphic organizers.</w:t>
            </w:r>
          </w:p>
          <w:p w14:paraId="20ED9661" w14:textId="77777777" w:rsidR="00875771" w:rsidRPr="00875771" w:rsidRDefault="00875771" w:rsidP="00875771">
            <w:pPr>
              <w:widowControl/>
              <w:tabs>
                <w:tab w:val="left" w:pos="342"/>
              </w:tabs>
              <w:rPr>
                <w:sz w:val="18"/>
                <w:szCs w:val="18"/>
              </w:rPr>
            </w:pPr>
          </w:p>
          <w:p w14:paraId="55AECC65" w14:textId="77777777" w:rsidR="00875771" w:rsidRPr="00875771" w:rsidRDefault="00875771" w:rsidP="00875771">
            <w:pPr>
              <w:widowControl/>
              <w:tabs>
                <w:tab w:val="left" w:pos="342"/>
              </w:tabs>
              <w:ind w:left="4"/>
              <w:rPr>
                <w:b/>
                <w:i/>
                <w:sz w:val="18"/>
                <w:szCs w:val="18"/>
              </w:rPr>
            </w:pPr>
            <w:r w:rsidRPr="00875771">
              <w:rPr>
                <w:b/>
                <w:i/>
                <w:sz w:val="18"/>
                <w:szCs w:val="18"/>
              </w:rPr>
              <w:t>Skills for Analyzing and Critiquing Text</w:t>
            </w:r>
          </w:p>
          <w:p w14:paraId="2DE431A2" w14:textId="77777777" w:rsidR="00875771" w:rsidRPr="00875771" w:rsidRDefault="00875771" w:rsidP="00203B8B">
            <w:pPr>
              <w:widowControl/>
              <w:numPr>
                <w:ilvl w:val="2"/>
                <w:numId w:val="165"/>
              </w:numPr>
              <w:tabs>
                <w:tab w:val="left" w:pos="342"/>
              </w:tabs>
              <w:ind w:left="653" w:hanging="653"/>
              <w:rPr>
                <w:sz w:val="18"/>
                <w:szCs w:val="18"/>
              </w:rPr>
            </w:pPr>
            <w:r w:rsidRPr="00875771">
              <w:rPr>
                <w:sz w:val="18"/>
                <w:szCs w:val="18"/>
              </w:rPr>
              <w:t>Identify main and supporting ideas. (SOL 10.4a)</w:t>
            </w:r>
          </w:p>
          <w:p w14:paraId="2650DFC1" w14:textId="77777777" w:rsidR="00875771" w:rsidRPr="00875771" w:rsidRDefault="00875771" w:rsidP="00203B8B">
            <w:pPr>
              <w:widowControl/>
              <w:numPr>
                <w:ilvl w:val="2"/>
                <w:numId w:val="165"/>
              </w:numPr>
              <w:tabs>
                <w:tab w:val="left" w:pos="342"/>
              </w:tabs>
              <w:ind w:left="653" w:hanging="653"/>
              <w:rPr>
                <w:sz w:val="18"/>
                <w:szCs w:val="18"/>
              </w:rPr>
            </w:pPr>
            <w:r w:rsidRPr="00875771">
              <w:rPr>
                <w:sz w:val="18"/>
                <w:szCs w:val="18"/>
              </w:rPr>
              <w:t>Identify universal themes prevalent in the literature of different cultures and explain how they are applicable to life today. (SOL 10.4e)</w:t>
            </w:r>
          </w:p>
          <w:p w14:paraId="07A4C908" w14:textId="77777777" w:rsidR="00875771" w:rsidRPr="00875771" w:rsidRDefault="00875771" w:rsidP="00203B8B">
            <w:pPr>
              <w:widowControl/>
              <w:numPr>
                <w:ilvl w:val="2"/>
                <w:numId w:val="165"/>
              </w:numPr>
              <w:tabs>
                <w:tab w:val="left" w:pos="342"/>
              </w:tabs>
              <w:ind w:left="653" w:hanging="653"/>
              <w:rPr>
                <w:sz w:val="18"/>
                <w:szCs w:val="18"/>
              </w:rPr>
            </w:pPr>
            <w:r w:rsidRPr="00875771">
              <w:rPr>
                <w:sz w:val="18"/>
                <w:szCs w:val="18"/>
              </w:rPr>
              <w:t>Evaluate how an author’s specific word choices, syntax, tone, and voice shape the intended meaning of the text, achieve specific effects and support the author’s purpose. (SOL 10.4h)</w:t>
            </w:r>
          </w:p>
          <w:p w14:paraId="57C0EA2F" w14:textId="77777777" w:rsidR="00875771" w:rsidRPr="00875771" w:rsidRDefault="00875771" w:rsidP="00203B8B">
            <w:pPr>
              <w:widowControl/>
              <w:numPr>
                <w:ilvl w:val="2"/>
                <w:numId w:val="165"/>
              </w:numPr>
              <w:tabs>
                <w:tab w:val="left" w:pos="342"/>
              </w:tabs>
              <w:ind w:left="653" w:hanging="653"/>
              <w:rPr>
                <w:sz w:val="18"/>
                <w:szCs w:val="18"/>
              </w:rPr>
            </w:pPr>
            <w:r w:rsidRPr="00875771">
              <w:rPr>
                <w:sz w:val="18"/>
                <w:szCs w:val="18"/>
              </w:rPr>
              <w:t>Compare and contrast how rhyme, rhythm, sound, imagery, style, form, and other literary devices convey a message and elicit a reader’s emotions. (SOL 10.4k)</w:t>
            </w:r>
          </w:p>
          <w:p w14:paraId="1EE4E258" w14:textId="77777777" w:rsidR="00875771" w:rsidRPr="00875771" w:rsidRDefault="00875771" w:rsidP="00203B8B">
            <w:pPr>
              <w:widowControl/>
              <w:numPr>
                <w:ilvl w:val="2"/>
                <w:numId w:val="165"/>
              </w:numPr>
              <w:tabs>
                <w:tab w:val="left" w:pos="342"/>
              </w:tabs>
              <w:ind w:left="653" w:hanging="653"/>
              <w:rPr>
                <w:sz w:val="18"/>
                <w:szCs w:val="18"/>
              </w:rPr>
            </w:pPr>
            <w:r w:rsidRPr="00875771">
              <w:rPr>
                <w:sz w:val="18"/>
                <w:szCs w:val="18"/>
              </w:rPr>
              <w:t>Analyze an author's use of figurative language.</w:t>
            </w:r>
          </w:p>
          <w:p w14:paraId="4DCC1891" w14:textId="77777777" w:rsidR="00875771" w:rsidRPr="00875771" w:rsidRDefault="00875771" w:rsidP="00203B8B">
            <w:pPr>
              <w:widowControl/>
              <w:numPr>
                <w:ilvl w:val="2"/>
                <w:numId w:val="165"/>
              </w:numPr>
              <w:tabs>
                <w:tab w:val="left" w:pos="342"/>
              </w:tabs>
              <w:ind w:left="653" w:hanging="653"/>
              <w:rPr>
                <w:sz w:val="18"/>
                <w:szCs w:val="18"/>
              </w:rPr>
            </w:pPr>
            <w:r w:rsidRPr="00875771">
              <w:rPr>
                <w:sz w:val="18"/>
                <w:szCs w:val="18"/>
              </w:rPr>
              <w:t xml:space="preserve">Compare and contrast character development in a play to characterization in other literary </w:t>
            </w:r>
            <w:r w:rsidRPr="00875771">
              <w:rPr>
                <w:sz w:val="18"/>
                <w:szCs w:val="18"/>
              </w:rPr>
              <w:lastRenderedPageBreak/>
              <w:t>forms. (SOL 10.4l)</w:t>
            </w:r>
          </w:p>
          <w:p w14:paraId="29D76146" w14:textId="77777777" w:rsidR="00875771" w:rsidRPr="00875771" w:rsidRDefault="00875771" w:rsidP="00203B8B">
            <w:pPr>
              <w:widowControl/>
              <w:numPr>
                <w:ilvl w:val="2"/>
                <w:numId w:val="165"/>
              </w:numPr>
              <w:tabs>
                <w:tab w:val="left" w:pos="342"/>
              </w:tabs>
              <w:ind w:left="653" w:hanging="653"/>
              <w:rPr>
                <w:sz w:val="18"/>
                <w:szCs w:val="18"/>
              </w:rPr>
            </w:pPr>
            <w:r w:rsidRPr="00875771">
              <w:rPr>
                <w:iCs/>
                <w:spacing w:val="-2"/>
                <w:sz w:val="18"/>
                <w:szCs w:val="18"/>
              </w:rPr>
              <w:t>Paraphrase a poem to show understanding of the author’s intent.</w:t>
            </w:r>
          </w:p>
          <w:p w14:paraId="46BB71CD" w14:textId="77777777" w:rsidR="00875771" w:rsidRPr="00875771" w:rsidRDefault="00875771" w:rsidP="00203B8B">
            <w:pPr>
              <w:widowControl/>
              <w:numPr>
                <w:ilvl w:val="2"/>
                <w:numId w:val="165"/>
              </w:numPr>
              <w:tabs>
                <w:tab w:val="left" w:pos="342"/>
              </w:tabs>
              <w:ind w:left="653" w:hanging="653"/>
              <w:rPr>
                <w:sz w:val="18"/>
                <w:szCs w:val="18"/>
              </w:rPr>
            </w:pPr>
            <w:r w:rsidRPr="00875771">
              <w:rPr>
                <w:sz w:val="18"/>
                <w:szCs w:val="18"/>
              </w:rPr>
              <w:t>Distinguish between a critique and a summary. (SOL 10.4j)</w:t>
            </w:r>
          </w:p>
          <w:p w14:paraId="2009A83B" w14:textId="77777777" w:rsidR="00875771" w:rsidRPr="00875771" w:rsidRDefault="00875771" w:rsidP="00203B8B">
            <w:pPr>
              <w:widowControl/>
              <w:numPr>
                <w:ilvl w:val="2"/>
                <w:numId w:val="165"/>
              </w:numPr>
              <w:tabs>
                <w:tab w:val="left" w:pos="342"/>
              </w:tabs>
              <w:ind w:left="653" w:hanging="653"/>
              <w:rPr>
                <w:sz w:val="18"/>
                <w:szCs w:val="18"/>
              </w:rPr>
            </w:pPr>
            <w:r w:rsidRPr="00875771">
              <w:rPr>
                <w:sz w:val="18"/>
                <w:szCs w:val="18"/>
              </w:rPr>
              <w:t>Describe cultural archetypes in short stories, novels, poems, and plays across several cultures.</w:t>
            </w:r>
          </w:p>
          <w:p w14:paraId="2D87A259" w14:textId="77777777" w:rsidR="00875771" w:rsidRPr="00875771" w:rsidRDefault="00875771" w:rsidP="00203B8B">
            <w:pPr>
              <w:widowControl/>
              <w:numPr>
                <w:ilvl w:val="2"/>
                <w:numId w:val="165"/>
              </w:numPr>
              <w:tabs>
                <w:tab w:val="left" w:pos="342"/>
              </w:tabs>
              <w:ind w:left="653" w:hanging="653"/>
              <w:rPr>
                <w:sz w:val="18"/>
                <w:szCs w:val="18"/>
              </w:rPr>
            </w:pPr>
            <w:r w:rsidRPr="00875771">
              <w:rPr>
                <w:sz w:val="18"/>
                <w:szCs w:val="18"/>
              </w:rPr>
              <w:t>Examine a literary selection from several critical perspectives.  (SOL 10.4f)</w:t>
            </w:r>
          </w:p>
          <w:p w14:paraId="476BEBAD" w14:textId="77777777" w:rsidR="00875771" w:rsidRPr="00875771" w:rsidRDefault="00875771" w:rsidP="00203B8B">
            <w:pPr>
              <w:widowControl/>
              <w:numPr>
                <w:ilvl w:val="2"/>
                <w:numId w:val="165"/>
              </w:numPr>
              <w:tabs>
                <w:tab w:val="left" w:pos="342"/>
              </w:tabs>
              <w:ind w:left="653" w:hanging="653"/>
              <w:rPr>
                <w:sz w:val="18"/>
                <w:szCs w:val="18"/>
              </w:rPr>
            </w:pPr>
            <w:r w:rsidRPr="00875771">
              <w:rPr>
                <w:sz w:val="18"/>
                <w:szCs w:val="18"/>
              </w:rPr>
              <w:t>Explain the influence of historical context on the form, style, and point of view of a literary text. (SOL 10.4g)</w:t>
            </w:r>
          </w:p>
          <w:p w14:paraId="123D204C" w14:textId="77777777" w:rsidR="00875771" w:rsidRPr="00875771" w:rsidRDefault="00875771" w:rsidP="00203B8B">
            <w:pPr>
              <w:widowControl/>
              <w:numPr>
                <w:ilvl w:val="2"/>
                <w:numId w:val="165"/>
              </w:numPr>
              <w:tabs>
                <w:tab w:val="left" w:pos="342"/>
              </w:tabs>
              <w:ind w:left="653" w:hanging="653"/>
              <w:rPr>
                <w:sz w:val="18"/>
                <w:szCs w:val="18"/>
              </w:rPr>
            </w:pPr>
            <w:r w:rsidRPr="00875771">
              <w:rPr>
                <w:sz w:val="18"/>
                <w:szCs w:val="18"/>
              </w:rPr>
              <w:t>Analyze the cultural or social function of literature. (SOL 10.4d)</w:t>
            </w:r>
          </w:p>
          <w:p w14:paraId="4E0CABEC" w14:textId="77777777" w:rsidR="00875771" w:rsidRPr="00875771" w:rsidRDefault="00875771" w:rsidP="00875771">
            <w:pPr>
              <w:widowControl/>
              <w:tabs>
                <w:tab w:val="left" w:pos="342"/>
              </w:tabs>
              <w:rPr>
                <w:b/>
                <w:i/>
                <w:sz w:val="18"/>
                <w:szCs w:val="18"/>
              </w:rPr>
            </w:pPr>
          </w:p>
          <w:p w14:paraId="572C4BEF" w14:textId="77777777" w:rsidR="00875771" w:rsidRPr="00875771" w:rsidRDefault="00875771" w:rsidP="00875771">
            <w:pPr>
              <w:widowControl/>
              <w:tabs>
                <w:tab w:val="left" w:pos="342"/>
              </w:tabs>
              <w:rPr>
                <w:b/>
                <w:i/>
                <w:sz w:val="18"/>
                <w:szCs w:val="18"/>
              </w:rPr>
            </w:pPr>
            <w:r w:rsidRPr="00875771">
              <w:rPr>
                <w:b/>
                <w:i/>
                <w:sz w:val="18"/>
                <w:szCs w:val="18"/>
              </w:rPr>
              <w:t>Understanding World Literature</w:t>
            </w:r>
          </w:p>
          <w:p w14:paraId="5969E970" w14:textId="77777777" w:rsidR="00875771" w:rsidRPr="00875771" w:rsidRDefault="00875771" w:rsidP="00203B8B">
            <w:pPr>
              <w:widowControl/>
              <w:numPr>
                <w:ilvl w:val="2"/>
                <w:numId w:val="165"/>
              </w:numPr>
              <w:tabs>
                <w:tab w:val="left" w:pos="342"/>
              </w:tabs>
              <w:ind w:left="653" w:hanging="653"/>
              <w:rPr>
                <w:sz w:val="18"/>
                <w:szCs w:val="18"/>
              </w:rPr>
            </w:pPr>
            <w:r w:rsidRPr="00875771">
              <w:rPr>
                <w:sz w:val="18"/>
                <w:szCs w:val="18"/>
              </w:rPr>
              <w:t>Explain similarities and differences of techniques and literary forms represented in the literature of different cultures and eras. (SOL 10.4c)</w:t>
            </w:r>
          </w:p>
          <w:p w14:paraId="4F2D50D1" w14:textId="77777777" w:rsidR="00875771" w:rsidRPr="00875771" w:rsidRDefault="00875771" w:rsidP="00203B8B">
            <w:pPr>
              <w:widowControl/>
              <w:numPr>
                <w:ilvl w:val="2"/>
                <w:numId w:val="165"/>
              </w:numPr>
              <w:tabs>
                <w:tab w:val="left" w:pos="342"/>
              </w:tabs>
              <w:ind w:left="653" w:hanging="653"/>
              <w:rPr>
                <w:sz w:val="18"/>
                <w:szCs w:val="18"/>
              </w:rPr>
            </w:pPr>
            <w:r w:rsidRPr="00875771">
              <w:rPr>
                <w:sz w:val="18"/>
                <w:szCs w:val="18"/>
              </w:rPr>
              <w:t>Compare and contrast literature from different cultures and eras. (SOL 10.4i)</w:t>
            </w:r>
          </w:p>
          <w:p w14:paraId="188247AE" w14:textId="77777777" w:rsidR="00875771" w:rsidRPr="00875771" w:rsidRDefault="00875771" w:rsidP="00875771">
            <w:pPr>
              <w:widowControl/>
              <w:tabs>
                <w:tab w:val="left" w:pos="360"/>
                <w:tab w:val="left" w:pos="1440"/>
              </w:tabs>
              <w:jc w:val="center"/>
              <w:rPr>
                <w:b/>
                <w:sz w:val="18"/>
                <w:szCs w:val="18"/>
              </w:rPr>
            </w:pPr>
          </w:p>
        </w:tc>
        <w:tc>
          <w:tcPr>
            <w:tcW w:w="3379" w:type="dxa"/>
          </w:tcPr>
          <w:p w14:paraId="5904AB50" w14:textId="77777777" w:rsidR="00875771" w:rsidRPr="00875771" w:rsidRDefault="00875771" w:rsidP="00203B8B">
            <w:pPr>
              <w:widowControl/>
              <w:numPr>
                <w:ilvl w:val="1"/>
                <w:numId w:val="166"/>
              </w:numPr>
              <w:tabs>
                <w:tab w:val="left" w:pos="720"/>
                <w:tab w:val="left" w:pos="1080"/>
              </w:tabs>
              <w:rPr>
                <w:rFonts w:eastAsiaTheme="minorHAnsi"/>
                <w:b/>
                <w:sz w:val="18"/>
                <w:szCs w:val="18"/>
              </w:rPr>
            </w:pPr>
            <w:r w:rsidRPr="00875771">
              <w:rPr>
                <w:rFonts w:eastAsiaTheme="minorHAnsi"/>
                <w:b/>
                <w:sz w:val="18"/>
                <w:szCs w:val="18"/>
              </w:rPr>
              <w:lastRenderedPageBreak/>
              <w:t>The student will read, comprehend, and analyze relationships among American literature, history, and culture. (SOL 11.4)</w:t>
            </w:r>
          </w:p>
          <w:p w14:paraId="232CF262" w14:textId="77777777" w:rsidR="00875771" w:rsidRPr="00875771" w:rsidRDefault="00875771" w:rsidP="00875771">
            <w:pPr>
              <w:widowControl/>
              <w:tabs>
                <w:tab w:val="left" w:pos="342"/>
              </w:tabs>
              <w:rPr>
                <w:rFonts w:eastAsiaTheme="minorHAnsi"/>
                <w:sz w:val="18"/>
                <w:szCs w:val="18"/>
              </w:rPr>
            </w:pPr>
          </w:p>
          <w:p w14:paraId="0E5B56AC" w14:textId="77777777" w:rsidR="00875771" w:rsidRPr="00875771" w:rsidRDefault="00875771" w:rsidP="00875771">
            <w:pPr>
              <w:widowControl/>
              <w:tabs>
                <w:tab w:val="left" w:pos="342"/>
              </w:tabs>
              <w:rPr>
                <w:rFonts w:eastAsiaTheme="minorHAnsi"/>
                <w:b/>
                <w:i/>
                <w:sz w:val="18"/>
                <w:szCs w:val="18"/>
              </w:rPr>
            </w:pPr>
            <w:r w:rsidRPr="00875771">
              <w:rPr>
                <w:rFonts w:eastAsiaTheme="minorHAnsi"/>
                <w:b/>
                <w:i/>
                <w:sz w:val="18"/>
                <w:szCs w:val="18"/>
              </w:rPr>
              <w:t>Comprehension Strategies</w:t>
            </w:r>
          </w:p>
          <w:p w14:paraId="6118B962" w14:textId="77777777" w:rsidR="00875771" w:rsidRPr="00875771" w:rsidRDefault="00875771" w:rsidP="00203B8B">
            <w:pPr>
              <w:widowControl/>
              <w:numPr>
                <w:ilvl w:val="2"/>
                <w:numId w:val="166"/>
              </w:numPr>
              <w:tabs>
                <w:tab w:val="left" w:pos="342"/>
              </w:tabs>
              <w:rPr>
                <w:rFonts w:eastAsiaTheme="minorHAnsi"/>
                <w:sz w:val="18"/>
                <w:szCs w:val="18"/>
              </w:rPr>
            </w:pPr>
            <w:r w:rsidRPr="00875771">
              <w:rPr>
                <w:rFonts w:eastAsiaTheme="minorHAnsi"/>
                <w:sz w:val="18"/>
                <w:szCs w:val="18"/>
              </w:rPr>
              <w:t xml:space="preserve">Use reading strategies (predicting, inferring, connecting, synthesizing, questioning, clarifying) to monitor comprehension throughout the reading process. </w:t>
            </w:r>
          </w:p>
          <w:p w14:paraId="0C8CC796" w14:textId="77777777" w:rsidR="00875771" w:rsidRPr="00875771" w:rsidRDefault="00875771" w:rsidP="00203B8B">
            <w:pPr>
              <w:widowControl/>
              <w:numPr>
                <w:ilvl w:val="2"/>
                <w:numId w:val="166"/>
              </w:numPr>
              <w:tabs>
                <w:tab w:val="left" w:pos="342"/>
              </w:tabs>
              <w:rPr>
                <w:rFonts w:eastAsiaTheme="minorHAnsi"/>
                <w:sz w:val="18"/>
                <w:szCs w:val="18"/>
              </w:rPr>
            </w:pPr>
            <w:r w:rsidRPr="00875771">
              <w:rPr>
                <w:rFonts w:eastAsiaTheme="minorHAnsi"/>
                <w:sz w:val="18"/>
                <w:szCs w:val="18"/>
              </w:rPr>
              <w:t>Develop close reading through techniques for text annotation, such as annotation, highlighting, questioning the text, taking notes, and creating graphic organizers.</w:t>
            </w:r>
          </w:p>
          <w:p w14:paraId="0FD176F3" w14:textId="77777777" w:rsidR="00875771" w:rsidRPr="00875771" w:rsidRDefault="00875771" w:rsidP="00203B8B">
            <w:pPr>
              <w:widowControl/>
              <w:numPr>
                <w:ilvl w:val="2"/>
                <w:numId w:val="166"/>
              </w:numPr>
              <w:rPr>
                <w:rFonts w:eastAsiaTheme="minorHAnsi"/>
                <w:sz w:val="18"/>
                <w:szCs w:val="18"/>
              </w:rPr>
            </w:pPr>
            <w:r w:rsidRPr="00875771">
              <w:rPr>
                <w:rFonts w:eastAsiaTheme="minorHAnsi"/>
                <w:sz w:val="18"/>
                <w:szCs w:val="18"/>
              </w:rPr>
              <w:t>Generate and respond logically to literal, inferential, evaluative, synthesizing, and critical thinking questions before, during, and after reading texts. (SOL 11.4k)</w:t>
            </w:r>
          </w:p>
          <w:p w14:paraId="71CCF741" w14:textId="77777777" w:rsidR="00875771" w:rsidRPr="00875771" w:rsidRDefault="00875771" w:rsidP="00875771">
            <w:pPr>
              <w:widowControl/>
              <w:tabs>
                <w:tab w:val="left" w:pos="720"/>
                <w:tab w:val="left" w:pos="1080"/>
              </w:tabs>
              <w:rPr>
                <w:rFonts w:eastAsiaTheme="minorHAnsi"/>
                <w:b/>
                <w:sz w:val="18"/>
                <w:szCs w:val="18"/>
              </w:rPr>
            </w:pPr>
          </w:p>
          <w:p w14:paraId="5F36748B" w14:textId="77777777" w:rsidR="00875771" w:rsidRPr="00875771" w:rsidRDefault="00875771" w:rsidP="00875771">
            <w:pPr>
              <w:widowControl/>
              <w:tabs>
                <w:tab w:val="left" w:pos="720"/>
                <w:tab w:val="left" w:pos="1080"/>
              </w:tabs>
              <w:rPr>
                <w:rFonts w:eastAsiaTheme="minorHAnsi"/>
                <w:b/>
                <w:i/>
                <w:sz w:val="18"/>
                <w:szCs w:val="18"/>
              </w:rPr>
            </w:pPr>
            <w:r w:rsidRPr="00875771">
              <w:rPr>
                <w:rFonts w:eastAsiaTheme="minorHAnsi"/>
                <w:b/>
                <w:i/>
                <w:sz w:val="18"/>
                <w:szCs w:val="18"/>
              </w:rPr>
              <w:t>Skills Analyzing and Critiquing Text</w:t>
            </w:r>
          </w:p>
          <w:p w14:paraId="4721E31E" w14:textId="77777777" w:rsidR="00875771" w:rsidRPr="00875771" w:rsidRDefault="00875771" w:rsidP="00203B8B">
            <w:pPr>
              <w:widowControl/>
              <w:numPr>
                <w:ilvl w:val="2"/>
                <w:numId w:val="166"/>
              </w:numPr>
              <w:rPr>
                <w:rFonts w:eastAsiaTheme="minorHAnsi"/>
                <w:sz w:val="18"/>
                <w:szCs w:val="18"/>
              </w:rPr>
            </w:pPr>
            <w:r w:rsidRPr="00875771">
              <w:rPr>
                <w:rFonts w:eastAsiaTheme="minorHAnsi"/>
                <w:sz w:val="18"/>
                <w:szCs w:val="18"/>
              </w:rPr>
              <w:t>Analyze the use of literary elements and dramatic conventions including verbal, situational and dramatic irony used in literature (specifically American). (SOL 11.4j)</w:t>
            </w:r>
          </w:p>
          <w:p w14:paraId="7A12E1F1" w14:textId="77777777" w:rsidR="00875771" w:rsidRPr="00875771" w:rsidRDefault="00875771" w:rsidP="00203B8B">
            <w:pPr>
              <w:widowControl/>
              <w:numPr>
                <w:ilvl w:val="2"/>
                <w:numId w:val="166"/>
              </w:numPr>
              <w:rPr>
                <w:rFonts w:eastAsiaTheme="minorHAnsi"/>
                <w:sz w:val="18"/>
                <w:szCs w:val="18"/>
              </w:rPr>
            </w:pPr>
            <w:r w:rsidRPr="00875771">
              <w:rPr>
                <w:rFonts w:eastAsiaTheme="minorHAnsi"/>
                <w:sz w:val="18"/>
                <w:szCs w:val="18"/>
              </w:rPr>
              <w:t>Explain how an author’s specific word choices, syntax, tone, and voice support the author’s purpose. (SOL 11.4h)</w:t>
            </w:r>
          </w:p>
          <w:p w14:paraId="4172D7E8" w14:textId="77777777" w:rsidR="00875771" w:rsidRPr="00875771" w:rsidRDefault="00875771" w:rsidP="00203B8B">
            <w:pPr>
              <w:widowControl/>
              <w:numPr>
                <w:ilvl w:val="2"/>
                <w:numId w:val="166"/>
              </w:numPr>
              <w:rPr>
                <w:rFonts w:eastAsiaTheme="minorHAnsi"/>
                <w:sz w:val="18"/>
                <w:szCs w:val="18"/>
              </w:rPr>
            </w:pPr>
            <w:r w:rsidRPr="00875771">
              <w:rPr>
                <w:rFonts w:eastAsiaTheme="minorHAnsi"/>
                <w:sz w:val="18"/>
                <w:szCs w:val="18"/>
              </w:rPr>
              <w:t>Analyze how context and language structures convey an author’s intent and viewpoint. (SOL 11.4e)</w:t>
            </w:r>
          </w:p>
          <w:p w14:paraId="6DD1B4C6" w14:textId="77777777" w:rsidR="00875771" w:rsidRPr="00875771" w:rsidRDefault="00875771" w:rsidP="00203B8B">
            <w:pPr>
              <w:widowControl/>
              <w:numPr>
                <w:ilvl w:val="2"/>
                <w:numId w:val="166"/>
              </w:numPr>
              <w:rPr>
                <w:rFonts w:eastAsiaTheme="minorHAnsi"/>
                <w:sz w:val="18"/>
                <w:szCs w:val="18"/>
              </w:rPr>
            </w:pPr>
            <w:r w:rsidRPr="00875771">
              <w:rPr>
                <w:rFonts w:eastAsiaTheme="minorHAnsi"/>
                <w:sz w:val="18"/>
                <w:szCs w:val="18"/>
              </w:rPr>
              <w:t>Explain how imagery and figures of speech appeal to the reader’s senses and experience. (SOL 11.4g)</w:t>
            </w:r>
          </w:p>
          <w:p w14:paraId="2110F370" w14:textId="77777777" w:rsidR="00875771" w:rsidRPr="00875771" w:rsidRDefault="00875771" w:rsidP="00203B8B">
            <w:pPr>
              <w:widowControl/>
              <w:numPr>
                <w:ilvl w:val="2"/>
                <w:numId w:val="166"/>
              </w:numPr>
              <w:rPr>
                <w:rFonts w:eastAsiaTheme="minorHAnsi"/>
                <w:sz w:val="18"/>
                <w:szCs w:val="18"/>
              </w:rPr>
            </w:pPr>
            <w:r w:rsidRPr="00875771">
              <w:rPr>
                <w:rFonts w:eastAsiaTheme="minorHAnsi"/>
                <w:sz w:val="18"/>
                <w:szCs w:val="18"/>
              </w:rPr>
              <w:lastRenderedPageBreak/>
              <w:t>Determine themes or central ideas of a text and analyze the development over the course of the text, including how themes and literary elements interact and build on one another to produce a complex account.</w:t>
            </w:r>
          </w:p>
          <w:p w14:paraId="2257CB8F" w14:textId="77777777" w:rsidR="00875771" w:rsidRPr="00875771" w:rsidRDefault="00875771" w:rsidP="00203B8B">
            <w:pPr>
              <w:widowControl/>
              <w:numPr>
                <w:ilvl w:val="2"/>
                <w:numId w:val="166"/>
              </w:numPr>
              <w:rPr>
                <w:rFonts w:eastAsiaTheme="minorHAnsi"/>
                <w:sz w:val="18"/>
                <w:szCs w:val="18"/>
              </w:rPr>
            </w:pPr>
            <w:r w:rsidRPr="00875771">
              <w:rPr>
                <w:rFonts w:eastAsiaTheme="minorHAnsi"/>
                <w:sz w:val="18"/>
                <w:szCs w:val="18"/>
              </w:rPr>
              <w:t>Explain how the sound of a poem (rhyme, rhythm, onomatopoeia, repetition, alliteration, assonance, and parallelism) supports the subject, mood, and theme. (SOL 11.4f)</w:t>
            </w:r>
          </w:p>
          <w:p w14:paraId="1D28E573" w14:textId="77777777" w:rsidR="00875771" w:rsidRPr="00875771" w:rsidRDefault="00875771" w:rsidP="00875771">
            <w:pPr>
              <w:widowControl/>
              <w:rPr>
                <w:rFonts w:eastAsiaTheme="minorHAnsi"/>
                <w:sz w:val="18"/>
                <w:szCs w:val="18"/>
              </w:rPr>
            </w:pPr>
          </w:p>
          <w:p w14:paraId="44F71E9B" w14:textId="77777777" w:rsidR="00875771" w:rsidRPr="00875771" w:rsidRDefault="00875771" w:rsidP="00875771">
            <w:pPr>
              <w:widowControl/>
              <w:rPr>
                <w:rFonts w:eastAsiaTheme="minorHAnsi"/>
                <w:b/>
                <w:i/>
                <w:sz w:val="18"/>
                <w:szCs w:val="18"/>
              </w:rPr>
            </w:pPr>
            <w:r w:rsidRPr="00875771">
              <w:rPr>
                <w:rFonts w:eastAsiaTheme="minorHAnsi"/>
                <w:b/>
                <w:i/>
                <w:sz w:val="18"/>
                <w:szCs w:val="18"/>
              </w:rPr>
              <w:t>Understanding American Literature</w:t>
            </w:r>
          </w:p>
          <w:p w14:paraId="575DF221" w14:textId="77777777" w:rsidR="00875771" w:rsidRPr="00875771" w:rsidRDefault="00875771" w:rsidP="00203B8B">
            <w:pPr>
              <w:widowControl/>
              <w:numPr>
                <w:ilvl w:val="2"/>
                <w:numId w:val="166"/>
              </w:numPr>
              <w:rPr>
                <w:rFonts w:eastAsiaTheme="minorHAnsi"/>
                <w:sz w:val="18"/>
                <w:szCs w:val="18"/>
              </w:rPr>
            </w:pPr>
            <w:r w:rsidRPr="00875771">
              <w:rPr>
                <w:rFonts w:eastAsiaTheme="minorHAnsi"/>
                <w:sz w:val="18"/>
                <w:szCs w:val="18"/>
              </w:rPr>
              <w:t>Read and analyze a variety of American dramatic selections. (SOL 11.4i)</w:t>
            </w:r>
          </w:p>
          <w:p w14:paraId="4A1EC350" w14:textId="77777777" w:rsidR="00875771" w:rsidRPr="00875771" w:rsidRDefault="00875771" w:rsidP="00203B8B">
            <w:pPr>
              <w:widowControl/>
              <w:numPr>
                <w:ilvl w:val="2"/>
                <w:numId w:val="166"/>
              </w:numPr>
              <w:rPr>
                <w:rFonts w:eastAsiaTheme="minorHAnsi"/>
                <w:sz w:val="18"/>
                <w:szCs w:val="18"/>
              </w:rPr>
            </w:pPr>
            <w:r w:rsidRPr="00875771">
              <w:rPr>
                <w:rFonts w:eastAsiaTheme="minorHAnsi"/>
                <w:sz w:val="18"/>
                <w:szCs w:val="18"/>
              </w:rPr>
              <w:t>Describe contributions of different cultures to the development of American literature. (SOL 11.4a)</w:t>
            </w:r>
          </w:p>
          <w:p w14:paraId="1937C069" w14:textId="77777777" w:rsidR="00875771" w:rsidRPr="00875771" w:rsidRDefault="00875771" w:rsidP="00203B8B">
            <w:pPr>
              <w:widowControl/>
              <w:numPr>
                <w:ilvl w:val="2"/>
                <w:numId w:val="166"/>
              </w:numPr>
              <w:rPr>
                <w:rFonts w:eastAsiaTheme="minorHAnsi"/>
                <w:sz w:val="18"/>
                <w:szCs w:val="18"/>
              </w:rPr>
            </w:pPr>
            <w:r w:rsidRPr="00875771">
              <w:rPr>
                <w:rFonts w:eastAsiaTheme="minorHAnsi"/>
                <w:sz w:val="18"/>
                <w:szCs w:val="18"/>
              </w:rPr>
              <w:t>Compare and contrast periods in American literature with specific attention given to the relationship between the author's period and purpose to include the literature of other countries. (SOL 11.4b)</w:t>
            </w:r>
          </w:p>
          <w:p w14:paraId="0ADD48A6" w14:textId="77777777" w:rsidR="00875771" w:rsidRPr="00875771" w:rsidRDefault="00875771" w:rsidP="00203B8B">
            <w:pPr>
              <w:widowControl/>
              <w:numPr>
                <w:ilvl w:val="2"/>
                <w:numId w:val="166"/>
              </w:numPr>
              <w:rPr>
                <w:rFonts w:eastAsiaTheme="minorHAnsi"/>
                <w:sz w:val="18"/>
                <w:szCs w:val="18"/>
              </w:rPr>
            </w:pPr>
            <w:r w:rsidRPr="00875771">
              <w:rPr>
                <w:rFonts w:eastAsiaTheme="minorHAnsi"/>
                <w:sz w:val="18"/>
                <w:szCs w:val="18"/>
              </w:rPr>
              <w:t>Discuss American literature as it reflects traditional and contemporary themes, motifs, universal characters, and genres. (SOL 11.4c)</w:t>
            </w:r>
          </w:p>
          <w:p w14:paraId="6638CD3D" w14:textId="77777777" w:rsidR="00875771" w:rsidRPr="00875771" w:rsidRDefault="00875771" w:rsidP="00203B8B">
            <w:pPr>
              <w:widowControl/>
              <w:numPr>
                <w:ilvl w:val="2"/>
                <w:numId w:val="166"/>
              </w:numPr>
              <w:rPr>
                <w:rFonts w:eastAsiaTheme="minorHAnsi"/>
                <w:sz w:val="18"/>
                <w:szCs w:val="18"/>
              </w:rPr>
            </w:pPr>
            <w:r w:rsidRPr="00875771">
              <w:rPr>
                <w:rFonts w:eastAsiaTheme="minorHAnsi"/>
                <w:sz w:val="18"/>
                <w:szCs w:val="18"/>
              </w:rPr>
              <w:t>Analyze the social and cultural function of American literature. (SOL 11.4d)</w:t>
            </w:r>
          </w:p>
        </w:tc>
        <w:tc>
          <w:tcPr>
            <w:tcW w:w="3632" w:type="dxa"/>
          </w:tcPr>
          <w:p w14:paraId="2C267B32" w14:textId="77777777" w:rsidR="00875771" w:rsidRPr="00875771" w:rsidRDefault="00875771" w:rsidP="00203B8B">
            <w:pPr>
              <w:keepNext/>
              <w:widowControl/>
              <w:numPr>
                <w:ilvl w:val="1"/>
                <w:numId w:val="163"/>
              </w:numPr>
              <w:rPr>
                <w:b/>
                <w:sz w:val="18"/>
                <w:szCs w:val="18"/>
              </w:rPr>
            </w:pPr>
            <w:r w:rsidRPr="00875771">
              <w:rPr>
                <w:b/>
                <w:sz w:val="18"/>
                <w:szCs w:val="18"/>
              </w:rPr>
              <w:lastRenderedPageBreak/>
              <w:t>The student will read, comprehend, and analyze the development of British literature and literature of other cultures. (SOL 12.4)</w:t>
            </w:r>
          </w:p>
          <w:p w14:paraId="5B51056E" w14:textId="77777777" w:rsidR="00875771" w:rsidRPr="00875771" w:rsidRDefault="00875771" w:rsidP="00875771">
            <w:pPr>
              <w:widowControl/>
              <w:rPr>
                <w:rFonts w:eastAsiaTheme="minorHAnsi"/>
                <w:b/>
                <w:i/>
                <w:sz w:val="18"/>
                <w:szCs w:val="18"/>
              </w:rPr>
            </w:pPr>
          </w:p>
          <w:p w14:paraId="4E4A25C0" w14:textId="77777777" w:rsidR="00875771" w:rsidRPr="00875771" w:rsidRDefault="00875771" w:rsidP="00875771">
            <w:pPr>
              <w:widowControl/>
              <w:rPr>
                <w:rFonts w:eastAsiaTheme="minorHAnsi"/>
                <w:b/>
                <w:i/>
                <w:sz w:val="18"/>
                <w:szCs w:val="18"/>
              </w:rPr>
            </w:pPr>
            <w:r w:rsidRPr="00875771">
              <w:rPr>
                <w:rFonts w:eastAsiaTheme="minorHAnsi"/>
                <w:b/>
                <w:i/>
                <w:sz w:val="18"/>
                <w:szCs w:val="18"/>
              </w:rPr>
              <w:t>Comprehension Strategies</w:t>
            </w:r>
          </w:p>
          <w:p w14:paraId="0D9719F5" w14:textId="77777777" w:rsidR="00875771" w:rsidRPr="00875771" w:rsidRDefault="00875771" w:rsidP="00203B8B">
            <w:pPr>
              <w:widowControl/>
              <w:numPr>
                <w:ilvl w:val="2"/>
                <w:numId w:val="163"/>
              </w:numPr>
              <w:tabs>
                <w:tab w:val="left" w:pos="342"/>
              </w:tabs>
              <w:rPr>
                <w:rFonts w:eastAsiaTheme="minorHAnsi"/>
                <w:sz w:val="18"/>
                <w:szCs w:val="18"/>
              </w:rPr>
            </w:pPr>
            <w:r w:rsidRPr="00875771">
              <w:rPr>
                <w:rFonts w:eastAsiaTheme="minorHAnsi"/>
                <w:sz w:val="18"/>
                <w:szCs w:val="18"/>
              </w:rPr>
              <w:t xml:space="preserve">Use reading strategies (predicting, inferring, connecting, synthesizing, questioning, clarifying) to monitor comprehension throughout the reading process. </w:t>
            </w:r>
          </w:p>
          <w:p w14:paraId="78CB925C" w14:textId="77777777" w:rsidR="00875771" w:rsidRPr="00875771" w:rsidRDefault="00875771" w:rsidP="00203B8B">
            <w:pPr>
              <w:widowControl/>
              <w:numPr>
                <w:ilvl w:val="2"/>
                <w:numId w:val="163"/>
              </w:numPr>
              <w:tabs>
                <w:tab w:val="left" w:pos="342"/>
              </w:tabs>
              <w:rPr>
                <w:rFonts w:eastAsiaTheme="minorHAnsi"/>
                <w:sz w:val="18"/>
                <w:szCs w:val="18"/>
              </w:rPr>
            </w:pPr>
            <w:r w:rsidRPr="00875771">
              <w:rPr>
                <w:rFonts w:eastAsiaTheme="minorHAnsi"/>
                <w:sz w:val="18"/>
                <w:szCs w:val="18"/>
              </w:rPr>
              <w:t>Develop close reading through techniques for text annotation, such as annotation, highlighting, questioning the text, taking notes, and creating graphic organizers.</w:t>
            </w:r>
          </w:p>
          <w:p w14:paraId="34BAC2C4" w14:textId="77777777" w:rsidR="00875771" w:rsidRPr="00875771" w:rsidRDefault="00875771" w:rsidP="00203B8B">
            <w:pPr>
              <w:widowControl/>
              <w:numPr>
                <w:ilvl w:val="2"/>
                <w:numId w:val="163"/>
              </w:numPr>
              <w:rPr>
                <w:rFonts w:eastAsiaTheme="minorHAnsi"/>
                <w:sz w:val="18"/>
                <w:szCs w:val="18"/>
              </w:rPr>
            </w:pPr>
            <w:r w:rsidRPr="00875771">
              <w:rPr>
                <w:rFonts w:eastAsiaTheme="minorHAnsi"/>
                <w:sz w:val="18"/>
                <w:szCs w:val="18"/>
              </w:rPr>
              <w:t xml:space="preserve">Generate and respond logically to literal, inferential, evaluative, synthesizing, and critical thinking questions before, during, and after reading texts. </w:t>
            </w:r>
          </w:p>
          <w:p w14:paraId="7BCEB00B" w14:textId="77777777" w:rsidR="00875771" w:rsidRPr="00875771" w:rsidRDefault="00875771" w:rsidP="00875771">
            <w:pPr>
              <w:widowControl/>
              <w:rPr>
                <w:rFonts w:eastAsiaTheme="minorHAnsi"/>
                <w:b/>
                <w:i/>
                <w:sz w:val="18"/>
                <w:szCs w:val="18"/>
              </w:rPr>
            </w:pPr>
          </w:p>
          <w:p w14:paraId="434483D7" w14:textId="77777777" w:rsidR="00875771" w:rsidRPr="00875771" w:rsidRDefault="00875771" w:rsidP="00875771">
            <w:pPr>
              <w:widowControl/>
              <w:rPr>
                <w:rFonts w:eastAsiaTheme="minorHAnsi"/>
                <w:b/>
                <w:i/>
                <w:sz w:val="18"/>
                <w:szCs w:val="18"/>
              </w:rPr>
            </w:pPr>
            <w:r w:rsidRPr="00875771">
              <w:rPr>
                <w:rFonts w:eastAsiaTheme="minorHAnsi"/>
                <w:b/>
                <w:i/>
                <w:sz w:val="18"/>
                <w:szCs w:val="18"/>
              </w:rPr>
              <w:t>Skills for Analyzing and Critiquing Text</w:t>
            </w:r>
          </w:p>
          <w:p w14:paraId="3682B409" w14:textId="77777777" w:rsidR="00875771" w:rsidRPr="00875771" w:rsidRDefault="00875771" w:rsidP="00203B8B">
            <w:pPr>
              <w:widowControl/>
              <w:numPr>
                <w:ilvl w:val="2"/>
                <w:numId w:val="163"/>
              </w:numPr>
              <w:rPr>
                <w:rFonts w:eastAsiaTheme="minorHAnsi"/>
                <w:sz w:val="18"/>
                <w:szCs w:val="18"/>
              </w:rPr>
            </w:pPr>
            <w:r w:rsidRPr="00875771">
              <w:rPr>
                <w:rFonts w:eastAsiaTheme="minorHAnsi"/>
                <w:sz w:val="18"/>
                <w:szCs w:val="18"/>
              </w:rPr>
              <w:t>Recognize major literary forms and their elements. (SOL 12.4b)</w:t>
            </w:r>
          </w:p>
          <w:p w14:paraId="4F418A72" w14:textId="77777777" w:rsidR="00875771" w:rsidRPr="00875771" w:rsidRDefault="00875771" w:rsidP="00203B8B">
            <w:pPr>
              <w:widowControl/>
              <w:numPr>
                <w:ilvl w:val="2"/>
                <w:numId w:val="163"/>
              </w:numPr>
              <w:rPr>
                <w:rFonts w:eastAsiaTheme="minorHAnsi"/>
                <w:sz w:val="18"/>
                <w:szCs w:val="18"/>
              </w:rPr>
            </w:pPr>
            <w:r w:rsidRPr="00875771">
              <w:rPr>
                <w:rFonts w:eastAsiaTheme="minorHAnsi"/>
                <w:sz w:val="18"/>
                <w:szCs w:val="18"/>
              </w:rPr>
              <w:t>Determine themes or central ideas of a text and analyze their development over the course of the text, including how they interact and build on one another to produce a complex account.</w:t>
            </w:r>
          </w:p>
          <w:p w14:paraId="206914B4" w14:textId="77777777" w:rsidR="00875771" w:rsidRPr="00875771" w:rsidRDefault="00875771" w:rsidP="00203B8B">
            <w:pPr>
              <w:widowControl/>
              <w:numPr>
                <w:ilvl w:val="2"/>
                <w:numId w:val="163"/>
              </w:numPr>
              <w:rPr>
                <w:rFonts w:eastAsiaTheme="minorHAnsi"/>
                <w:sz w:val="18"/>
                <w:szCs w:val="18"/>
              </w:rPr>
            </w:pPr>
            <w:r w:rsidRPr="00875771">
              <w:rPr>
                <w:rFonts w:eastAsiaTheme="minorHAnsi"/>
                <w:sz w:val="18"/>
                <w:szCs w:val="18"/>
              </w:rPr>
              <w:t>Analyze the author's purpose through the use of diction, tone, and detail.</w:t>
            </w:r>
          </w:p>
          <w:p w14:paraId="7A4BF655" w14:textId="77777777" w:rsidR="00875771" w:rsidRPr="00875771" w:rsidRDefault="00875771" w:rsidP="00203B8B">
            <w:pPr>
              <w:widowControl/>
              <w:numPr>
                <w:ilvl w:val="2"/>
                <w:numId w:val="163"/>
              </w:numPr>
              <w:rPr>
                <w:rFonts w:eastAsiaTheme="minorHAnsi"/>
                <w:sz w:val="18"/>
                <w:szCs w:val="18"/>
              </w:rPr>
            </w:pPr>
            <w:r w:rsidRPr="00875771">
              <w:rPr>
                <w:rFonts w:eastAsiaTheme="minorHAnsi"/>
                <w:sz w:val="18"/>
                <w:szCs w:val="18"/>
              </w:rPr>
              <w:t>Explain how the sound of a poem (rhyme, rhythm, onomatopoeia, repetition, alliteration, assonance, and parallelism) supports the subject, mood, and theme. (SOL 12.4f)</w:t>
            </w:r>
          </w:p>
          <w:p w14:paraId="4F361CE1" w14:textId="77777777" w:rsidR="00875771" w:rsidRPr="00875771" w:rsidRDefault="00875771" w:rsidP="00203B8B">
            <w:pPr>
              <w:widowControl/>
              <w:numPr>
                <w:ilvl w:val="2"/>
                <w:numId w:val="163"/>
              </w:numPr>
              <w:rPr>
                <w:rFonts w:eastAsiaTheme="minorHAnsi"/>
                <w:sz w:val="18"/>
                <w:szCs w:val="18"/>
              </w:rPr>
            </w:pPr>
            <w:r w:rsidRPr="00875771">
              <w:rPr>
                <w:rFonts w:eastAsiaTheme="minorHAnsi"/>
                <w:sz w:val="18"/>
                <w:szCs w:val="18"/>
              </w:rPr>
              <w:t xml:space="preserve">Explain how imagery and figures of speech (personification, simile, </w:t>
            </w:r>
            <w:proofErr w:type="gramStart"/>
            <w:r w:rsidRPr="00875771">
              <w:rPr>
                <w:rFonts w:eastAsiaTheme="minorHAnsi"/>
                <w:sz w:val="18"/>
                <w:szCs w:val="18"/>
              </w:rPr>
              <w:t>metaphor</w:t>
            </w:r>
            <w:proofErr w:type="gramEnd"/>
            <w:r w:rsidRPr="00875771">
              <w:rPr>
                <w:rFonts w:eastAsiaTheme="minorHAnsi"/>
                <w:sz w:val="18"/>
                <w:szCs w:val="18"/>
              </w:rPr>
              <w:t xml:space="preserve">) appeal to the reader's senses and experience. </w:t>
            </w:r>
          </w:p>
          <w:p w14:paraId="69FEC345" w14:textId="77777777" w:rsidR="00875771" w:rsidRPr="00875771" w:rsidRDefault="00875771" w:rsidP="00203B8B">
            <w:pPr>
              <w:widowControl/>
              <w:numPr>
                <w:ilvl w:val="2"/>
                <w:numId w:val="163"/>
              </w:numPr>
              <w:rPr>
                <w:rFonts w:eastAsiaTheme="minorHAnsi"/>
                <w:sz w:val="18"/>
                <w:szCs w:val="18"/>
              </w:rPr>
            </w:pPr>
            <w:r w:rsidRPr="00875771">
              <w:rPr>
                <w:rFonts w:eastAsiaTheme="minorHAnsi"/>
                <w:sz w:val="18"/>
                <w:szCs w:val="18"/>
              </w:rPr>
              <w:t xml:space="preserve">Explain the development of tone and </w:t>
            </w:r>
            <w:r w:rsidRPr="00875771">
              <w:rPr>
                <w:rFonts w:eastAsiaTheme="minorHAnsi"/>
                <w:sz w:val="18"/>
                <w:szCs w:val="18"/>
              </w:rPr>
              <w:lastRenderedPageBreak/>
              <w:t>voice in a literary text, specifically in poetry.</w:t>
            </w:r>
          </w:p>
          <w:p w14:paraId="6D961E9B" w14:textId="77777777" w:rsidR="00875771" w:rsidRPr="00875771" w:rsidRDefault="00875771" w:rsidP="00203B8B">
            <w:pPr>
              <w:widowControl/>
              <w:numPr>
                <w:ilvl w:val="2"/>
                <w:numId w:val="163"/>
              </w:numPr>
              <w:rPr>
                <w:rFonts w:eastAsiaTheme="minorHAnsi"/>
                <w:sz w:val="18"/>
                <w:szCs w:val="18"/>
              </w:rPr>
            </w:pPr>
            <w:r w:rsidRPr="00875771">
              <w:rPr>
                <w:rFonts w:eastAsiaTheme="minorHAnsi"/>
                <w:sz w:val="18"/>
                <w:szCs w:val="18"/>
              </w:rPr>
              <w:t>Compare and contrast traditional and contemporary poems from many cultures. (SOL 12.4g)</w:t>
            </w:r>
          </w:p>
          <w:p w14:paraId="332119C5" w14:textId="77777777" w:rsidR="00875771" w:rsidRPr="00875771" w:rsidRDefault="00875771" w:rsidP="00203B8B">
            <w:pPr>
              <w:widowControl/>
              <w:numPr>
                <w:ilvl w:val="2"/>
                <w:numId w:val="163"/>
              </w:numPr>
              <w:rPr>
                <w:rFonts w:eastAsiaTheme="minorHAnsi"/>
                <w:sz w:val="18"/>
                <w:szCs w:val="18"/>
              </w:rPr>
            </w:pPr>
            <w:r w:rsidRPr="00875771">
              <w:rPr>
                <w:rFonts w:eastAsiaTheme="minorHAnsi"/>
                <w:sz w:val="18"/>
                <w:szCs w:val="18"/>
              </w:rPr>
              <w:t>Analyze how dramatic conventions including character, scene, dialogue, and staging contribute to the theme and effect. (SOL 12.4h)</w:t>
            </w:r>
          </w:p>
          <w:p w14:paraId="17E65EFB" w14:textId="77777777" w:rsidR="00875771" w:rsidRPr="00875771" w:rsidRDefault="00875771" w:rsidP="00203B8B">
            <w:pPr>
              <w:widowControl/>
              <w:numPr>
                <w:ilvl w:val="2"/>
                <w:numId w:val="163"/>
              </w:numPr>
              <w:rPr>
                <w:rFonts w:eastAsiaTheme="minorHAnsi"/>
                <w:sz w:val="18"/>
                <w:szCs w:val="18"/>
              </w:rPr>
            </w:pPr>
            <w:r w:rsidRPr="00875771">
              <w:rPr>
                <w:rFonts w:eastAsiaTheme="minorHAnsi"/>
                <w:sz w:val="18"/>
                <w:szCs w:val="18"/>
              </w:rPr>
              <w:t>Compare and contrast dramatic elements of plays from American, British, and other cultures. (SOL 12.4i)</w:t>
            </w:r>
          </w:p>
          <w:p w14:paraId="7BD67070" w14:textId="77777777" w:rsidR="00875771" w:rsidRPr="00875771" w:rsidRDefault="00875771" w:rsidP="00203B8B">
            <w:pPr>
              <w:widowControl/>
              <w:numPr>
                <w:ilvl w:val="2"/>
                <w:numId w:val="163"/>
              </w:numPr>
              <w:rPr>
                <w:rFonts w:eastAsiaTheme="minorHAnsi"/>
                <w:sz w:val="18"/>
                <w:szCs w:val="18"/>
              </w:rPr>
            </w:pPr>
            <w:r w:rsidRPr="00875771">
              <w:rPr>
                <w:rFonts w:eastAsiaTheme="minorHAnsi"/>
                <w:iCs/>
                <w:spacing w:val="-1"/>
                <w:sz w:val="18"/>
                <w:szCs w:val="18"/>
              </w:rPr>
              <w:t>Analyze</w:t>
            </w:r>
            <w:r w:rsidRPr="00875771">
              <w:rPr>
                <w:rFonts w:eastAsiaTheme="minorHAnsi"/>
                <w:spacing w:val="-1"/>
                <w:sz w:val="18"/>
                <w:szCs w:val="18"/>
              </w:rPr>
              <w:t xml:space="preserve"> </w:t>
            </w:r>
            <w:r w:rsidRPr="00875771">
              <w:rPr>
                <w:rFonts w:eastAsiaTheme="minorHAnsi"/>
                <w:sz w:val="18"/>
                <w:szCs w:val="18"/>
              </w:rPr>
              <w:t>how the universal truths explored in literature relate to his/her own life and develop a personal essay.</w:t>
            </w:r>
          </w:p>
          <w:p w14:paraId="6CA46DCC" w14:textId="77777777" w:rsidR="00875771" w:rsidRPr="00875771" w:rsidRDefault="00875771" w:rsidP="00875771">
            <w:pPr>
              <w:widowControl/>
              <w:rPr>
                <w:rFonts w:eastAsiaTheme="minorHAnsi"/>
                <w:sz w:val="18"/>
                <w:szCs w:val="18"/>
              </w:rPr>
            </w:pPr>
          </w:p>
          <w:p w14:paraId="7B1527B6" w14:textId="77777777" w:rsidR="00875771" w:rsidRPr="00875771" w:rsidRDefault="00875771" w:rsidP="00875771">
            <w:pPr>
              <w:widowControl/>
              <w:rPr>
                <w:rFonts w:eastAsiaTheme="minorHAnsi"/>
                <w:b/>
                <w:i/>
                <w:sz w:val="18"/>
                <w:szCs w:val="18"/>
              </w:rPr>
            </w:pPr>
            <w:r w:rsidRPr="00875771">
              <w:rPr>
                <w:rFonts w:eastAsiaTheme="minorHAnsi"/>
                <w:b/>
                <w:i/>
                <w:sz w:val="18"/>
                <w:szCs w:val="18"/>
              </w:rPr>
              <w:t>Understanding the Influence of British Literature on World Literature</w:t>
            </w:r>
          </w:p>
          <w:p w14:paraId="75A17404" w14:textId="77777777" w:rsidR="00875771" w:rsidRPr="00875771" w:rsidRDefault="00875771" w:rsidP="00203B8B">
            <w:pPr>
              <w:widowControl/>
              <w:numPr>
                <w:ilvl w:val="2"/>
                <w:numId w:val="163"/>
              </w:numPr>
              <w:tabs>
                <w:tab w:val="left" w:pos="396"/>
                <w:tab w:val="left" w:pos="1440"/>
              </w:tabs>
              <w:rPr>
                <w:rFonts w:eastAsiaTheme="minorHAnsi"/>
                <w:sz w:val="18"/>
                <w:szCs w:val="18"/>
              </w:rPr>
            </w:pPr>
            <w:r w:rsidRPr="00875771">
              <w:rPr>
                <w:rFonts w:eastAsiaTheme="minorHAnsi"/>
                <w:sz w:val="18"/>
                <w:szCs w:val="18"/>
              </w:rPr>
              <w:t>Recognize the characteristics of major chronological eras. (SOL 12.4e)</w:t>
            </w:r>
          </w:p>
          <w:p w14:paraId="4DECA3E1" w14:textId="77777777" w:rsidR="00875771" w:rsidRPr="00875771" w:rsidRDefault="00875771" w:rsidP="00203B8B">
            <w:pPr>
              <w:widowControl/>
              <w:numPr>
                <w:ilvl w:val="2"/>
                <w:numId w:val="163"/>
              </w:numPr>
              <w:tabs>
                <w:tab w:val="left" w:pos="396"/>
                <w:tab w:val="left" w:pos="1440"/>
              </w:tabs>
              <w:rPr>
                <w:rFonts w:eastAsiaTheme="minorHAnsi"/>
                <w:sz w:val="18"/>
                <w:szCs w:val="18"/>
              </w:rPr>
            </w:pPr>
            <w:r w:rsidRPr="00875771">
              <w:rPr>
                <w:rFonts w:eastAsiaTheme="minorHAnsi"/>
                <w:sz w:val="18"/>
                <w:szCs w:val="18"/>
              </w:rPr>
              <w:t>Relate literary works and authors to major themes and issues of their eras. (SOL 12.4d)</w:t>
            </w:r>
          </w:p>
          <w:p w14:paraId="0A57D445" w14:textId="77777777" w:rsidR="00875771" w:rsidRPr="00875771" w:rsidRDefault="00875771" w:rsidP="00203B8B">
            <w:pPr>
              <w:widowControl/>
              <w:numPr>
                <w:ilvl w:val="2"/>
                <w:numId w:val="163"/>
              </w:numPr>
              <w:tabs>
                <w:tab w:val="left" w:pos="396"/>
                <w:tab w:val="left" w:pos="1440"/>
              </w:tabs>
              <w:rPr>
                <w:rFonts w:eastAsiaTheme="minorHAnsi"/>
                <w:sz w:val="18"/>
                <w:szCs w:val="18"/>
              </w:rPr>
            </w:pPr>
            <w:r w:rsidRPr="00875771">
              <w:rPr>
                <w:rFonts w:eastAsiaTheme="minorHAnsi"/>
                <w:sz w:val="18"/>
                <w:szCs w:val="18"/>
              </w:rPr>
              <w:t>Compare and contrast the development of British literature and the English language in its historical context.  (SOL 12.4a)</w:t>
            </w:r>
          </w:p>
          <w:p w14:paraId="66771343" w14:textId="77777777" w:rsidR="00875771" w:rsidRPr="00875771" w:rsidRDefault="00875771" w:rsidP="00203B8B">
            <w:pPr>
              <w:widowControl/>
              <w:numPr>
                <w:ilvl w:val="2"/>
                <w:numId w:val="163"/>
              </w:numPr>
              <w:tabs>
                <w:tab w:val="left" w:pos="396"/>
                <w:tab w:val="left" w:pos="1440"/>
              </w:tabs>
              <w:rPr>
                <w:rFonts w:eastAsiaTheme="minorHAnsi"/>
                <w:sz w:val="18"/>
                <w:szCs w:val="18"/>
              </w:rPr>
            </w:pPr>
            <w:r w:rsidRPr="00875771">
              <w:rPr>
                <w:rFonts w:eastAsiaTheme="minorHAnsi"/>
                <w:sz w:val="18"/>
                <w:szCs w:val="18"/>
              </w:rPr>
              <w:t>Analyze the social and cultural function of British literature. (SOL 12.4e</w:t>
            </w:r>
          </w:p>
        </w:tc>
      </w:tr>
    </w:tbl>
    <w:p w14:paraId="6314A61F" w14:textId="77777777" w:rsidR="00875771" w:rsidRPr="00875771" w:rsidRDefault="00875771" w:rsidP="00875771">
      <w:pPr>
        <w:widowControl/>
        <w:spacing w:after="200" w:line="276" w:lineRule="auto"/>
        <w:rPr>
          <w:rFonts w:asciiTheme="minorHAnsi" w:eastAsiaTheme="minorHAnsi" w:hAnsiTheme="minorHAnsi" w:cstheme="minorBidi"/>
          <w:snapToGrid/>
          <w:sz w:val="22"/>
          <w:szCs w:val="22"/>
        </w:rPr>
        <w:sectPr w:rsidR="00875771" w:rsidRPr="00875771" w:rsidSect="00875771">
          <w:pgSz w:w="15840" w:h="12240" w:orient="landscape"/>
          <w:pgMar w:top="1440" w:right="1440" w:bottom="1440" w:left="1440" w:header="720" w:footer="720" w:gutter="0"/>
          <w:cols w:space="720"/>
          <w:docGrid w:linePitch="360"/>
        </w:sectPr>
      </w:pPr>
    </w:p>
    <w:tbl>
      <w:tblPr>
        <w:tblStyle w:val="TableGrid1"/>
        <w:tblW w:w="0" w:type="auto"/>
        <w:tblLook w:val="04A0" w:firstRow="1" w:lastRow="0" w:firstColumn="1" w:lastColumn="0" w:noHBand="0" w:noVBand="1"/>
      </w:tblPr>
      <w:tblGrid>
        <w:gridCol w:w="3294"/>
        <w:gridCol w:w="3294"/>
        <w:gridCol w:w="3294"/>
        <w:gridCol w:w="3294"/>
      </w:tblGrid>
      <w:tr w:rsidR="00875771" w:rsidRPr="00875771" w14:paraId="6ED626E3" w14:textId="77777777" w:rsidTr="00875771">
        <w:tc>
          <w:tcPr>
            <w:tcW w:w="13176" w:type="dxa"/>
            <w:gridSpan w:val="4"/>
          </w:tcPr>
          <w:p w14:paraId="2A35D918"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lastRenderedPageBreak/>
              <w:t>READING AND REPONDING TO LITERATURE</w:t>
            </w:r>
          </w:p>
        </w:tc>
      </w:tr>
      <w:tr w:rsidR="00875771" w:rsidRPr="00875771" w14:paraId="00EFA569" w14:textId="77777777" w:rsidTr="00875771">
        <w:tc>
          <w:tcPr>
            <w:tcW w:w="3294" w:type="dxa"/>
          </w:tcPr>
          <w:p w14:paraId="289EC302" w14:textId="77777777" w:rsidR="00875771" w:rsidRPr="00875771" w:rsidRDefault="00875771" w:rsidP="00875771">
            <w:pPr>
              <w:widowControl/>
              <w:tabs>
                <w:tab w:val="left" w:pos="360"/>
                <w:tab w:val="left" w:pos="1440"/>
              </w:tabs>
              <w:jc w:val="center"/>
              <w:rPr>
                <w:b/>
                <w:sz w:val="18"/>
                <w:szCs w:val="18"/>
              </w:rPr>
            </w:pPr>
            <w:r w:rsidRPr="00875771">
              <w:rPr>
                <w:b/>
                <w:sz w:val="18"/>
                <w:szCs w:val="18"/>
              </w:rPr>
              <w:t>Grade 9</w:t>
            </w:r>
          </w:p>
        </w:tc>
        <w:tc>
          <w:tcPr>
            <w:tcW w:w="3294" w:type="dxa"/>
          </w:tcPr>
          <w:p w14:paraId="6DABF6F8" w14:textId="77777777" w:rsidR="00875771" w:rsidRPr="00875771" w:rsidRDefault="00875771" w:rsidP="00875771">
            <w:pPr>
              <w:widowControl/>
              <w:tabs>
                <w:tab w:val="left" w:pos="360"/>
                <w:tab w:val="left" w:pos="1440"/>
              </w:tabs>
              <w:jc w:val="center"/>
              <w:rPr>
                <w:b/>
                <w:sz w:val="18"/>
                <w:szCs w:val="18"/>
              </w:rPr>
            </w:pPr>
            <w:r w:rsidRPr="00875771">
              <w:rPr>
                <w:b/>
                <w:sz w:val="18"/>
                <w:szCs w:val="18"/>
              </w:rPr>
              <w:t>Grade 10</w:t>
            </w:r>
          </w:p>
        </w:tc>
        <w:tc>
          <w:tcPr>
            <w:tcW w:w="3294" w:type="dxa"/>
          </w:tcPr>
          <w:p w14:paraId="792E80BA" w14:textId="77777777" w:rsidR="00875771" w:rsidRPr="00875771" w:rsidRDefault="00875771" w:rsidP="00875771">
            <w:pPr>
              <w:widowControl/>
              <w:tabs>
                <w:tab w:val="left" w:pos="360"/>
                <w:tab w:val="left" w:pos="1440"/>
              </w:tabs>
              <w:jc w:val="center"/>
              <w:rPr>
                <w:b/>
                <w:sz w:val="18"/>
                <w:szCs w:val="18"/>
              </w:rPr>
            </w:pPr>
            <w:r w:rsidRPr="00875771">
              <w:rPr>
                <w:b/>
                <w:sz w:val="18"/>
                <w:szCs w:val="18"/>
              </w:rPr>
              <w:t>Grade 11</w:t>
            </w:r>
          </w:p>
        </w:tc>
        <w:tc>
          <w:tcPr>
            <w:tcW w:w="3294" w:type="dxa"/>
          </w:tcPr>
          <w:p w14:paraId="080D4A7F" w14:textId="77777777" w:rsidR="00875771" w:rsidRPr="00875771" w:rsidRDefault="00875771" w:rsidP="00875771">
            <w:pPr>
              <w:widowControl/>
              <w:tabs>
                <w:tab w:val="left" w:pos="360"/>
                <w:tab w:val="left" w:pos="1440"/>
              </w:tabs>
              <w:jc w:val="center"/>
              <w:rPr>
                <w:b/>
                <w:sz w:val="18"/>
                <w:szCs w:val="18"/>
              </w:rPr>
            </w:pPr>
            <w:r w:rsidRPr="00875771">
              <w:rPr>
                <w:b/>
                <w:sz w:val="18"/>
                <w:szCs w:val="18"/>
              </w:rPr>
              <w:t>Grade 12</w:t>
            </w:r>
          </w:p>
        </w:tc>
      </w:tr>
      <w:tr w:rsidR="00875771" w:rsidRPr="00875771" w14:paraId="56D0A875" w14:textId="77777777" w:rsidTr="00875771">
        <w:tc>
          <w:tcPr>
            <w:tcW w:w="3294" w:type="dxa"/>
          </w:tcPr>
          <w:p w14:paraId="04A95443" w14:textId="77777777" w:rsidR="00875771" w:rsidRPr="00875771" w:rsidRDefault="00875771" w:rsidP="00875771">
            <w:pPr>
              <w:widowControl/>
              <w:tabs>
                <w:tab w:val="left" w:pos="360"/>
                <w:tab w:val="left" w:pos="1440"/>
              </w:tabs>
              <w:rPr>
                <w:b/>
                <w:sz w:val="18"/>
                <w:szCs w:val="18"/>
              </w:rPr>
            </w:pPr>
            <w:r w:rsidRPr="00875771">
              <w:rPr>
                <w:b/>
                <w:sz w:val="18"/>
                <w:szCs w:val="18"/>
              </w:rPr>
              <w:t>9.6</w:t>
            </w:r>
            <w:r w:rsidRPr="00875771">
              <w:rPr>
                <w:b/>
                <w:sz w:val="18"/>
                <w:szCs w:val="18"/>
              </w:rPr>
              <w:tab/>
              <w:t>The student will read and analyze a variety of nonfiction texts. (SOL 9.5)</w:t>
            </w:r>
          </w:p>
          <w:p w14:paraId="6F123AC5" w14:textId="77777777" w:rsidR="00875771" w:rsidRPr="00875771" w:rsidRDefault="00875771" w:rsidP="00875771">
            <w:pPr>
              <w:widowControl/>
              <w:tabs>
                <w:tab w:val="left" w:pos="360"/>
                <w:tab w:val="left" w:pos="1440"/>
              </w:tabs>
              <w:rPr>
                <w:b/>
                <w:i/>
                <w:sz w:val="18"/>
                <w:szCs w:val="18"/>
              </w:rPr>
            </w:pPr>
            <w:r w:rsidRPr="00875771">
              <w:rPr>
                <w:b/>
                <w:i/>
                <w:sz w:val="18"/>
                <w:szCs w:val="18"/>
              </w:rPr>
              <w:t>Comprehension Strategies</w:t>
            </w:r>
          </w:p>
          <w:p w14:paraId="29659841" w14:textId="77777777" w:rsidR="00875771" w:rsidRPr="00875771" w:rsidRDefault="00875771" w:rsidP="00203B8B">
            <w:pPr>
              <w:widowControl/>
              <w:numPr>
                <w:ilvl w:val="2"/>
                <w:numId w:val="178"/>
              </w:numPr>
              <w:tabs>
                <w:tab w:val="left" w:pos="522"/>
                <w:tab w:val="left" w:pos="720"/>
              </w:tabs>
              <w:ind w:left="540" w:hanging="540"/>
              <w:rPr>
                <w:sz w:val="18"/>
                <w:szCs w:val="18"/>
              </w:rPr>
            </w:pPr>
            <w:r w:rsidRPr="00875771">
              <w:rPr>
                <w:rFonts w:eastAsiaTheme="minorHAnsi"/>
                <w:sz w:val="18"/>
                <w:szCs w:val="18"/>
              </w:rPr>
              <w:tab/>
              <w:t xml:space="preserve">Use reading strategies to monitor comprehension throughout </w:t>
            </w:r>
            <w:r w:rsidRPr="00875771">
              <w:rPr>
                <w:sz w:val="18"/>
                <w:szCs w:val="18"/>
              </w:rPr>
              <w:t>the reading process. (SOL 9.5k)</w:t>
            </w:r>
          </w:p>
          <w:p w14:paraId="398EB36E" w14:textId="77777777" w:rsidR="00875771" w:rsidRPr="00875771" w:rsidRDefault="00875771" w:rsidP="00203B8B">
            <w:pPr>
              <w:widowControl/>
              <w:numPr>
                <w:ilvl w:val="2"/>
                <w:numId w:val="178"/>
              </w:numPr>
              <w:tabs>
                <w:tab w:val="left" w:pos="522"/>
                <w:tab w:val="left" w:pos="720"/>
              </w:tabs>
              <w:ind w:left="540" w:hanging="540"/>
              <w:rPr>
                <w:sz w:val="18"/>
                <w:szCs w:val="18"/>
              </w:rPr>
            </w:pPr>
            <w:r w:rsidRPr="00875771">
              <w:rPr>
                <w:sz w:val="18"/>
                <w:szCs w:val="18"/>
              </w:rPr>
              <w:t>Draw conclusions and make inferences on explicit and implied information using textual support as evidence. (SOL 9.5h)</w:t>
            </w:r>
          </w:p>
          <w:p w14:paraId="3286572E" w14:textId="77777777" w:rsidR="00875771" w:rsidRPr="00875771" w:rsidRDefault="00875771" w:rsidP="00203B8B">
            <w:pPr>
              <w:widowControl/>
              <w:numPr>
                <w:ilvl w:val="2"/>
                <w:numId w:val="178"/>
              </w:numPr>
              <w:tabs>
                <w:tab w:val="left" w:pos="522"/>
                <w:tab w:val="left" w:pos="720"/>
              </w:tabs>
              <w:ind w:left="522" w:hanging="522"/>
              <w:rPr>
                <w:sz w:val="18"/>
                <w:szCs w:val="18"/>
              </w:rPr>
            </w:pPr>
            <w:r w:rsidRPr="00875771">
              <w:rPr>
                <w:sz w:val="18"/>
                <w:szCs w:val="18"/>
              </w:rPr>
              <w:t>Summarize essential supporting details that relate to the main idea (SOL 9.5b)</w:t>
            </w:r>
          </w:p>
          <w:p w14:paraId="66CB5FD8" w14:textId="77777777" w:rsidR="00875771" w:rsidRPr="00875771" w:rsidRDefault="00875771" w:rsidP="00203B8B">
            <w:pPr>
              <w:widowControl/>
              <w:numPr>
                <w:ilvl w:val="2"/>
                <w:numId w:val="178"/>
              </w:numPr>
              <w:tabs>
                <w:tab w:val="left" w:pos="522"/>
                <w:tab w:val="left" w:pos="720"/>
              </w:tabs>
              <w:ind w:left="522" w:hanging="522"/>
              <w:rPr>
                <w:sz w:val="18"/>
                <w:szCs w:val="18"/>
              </w:rPr>
            </w:pPr>
            <w:r w:rsidRPr="00875771">
              <w:rPr>
                <w:sz w:val="18"/>
                <w:szCs w:val="18"/>
              </w:rPr>
              <w:t>Analyze and synthesize information in order to solve problems, answer questions, or complete a task. (SOL 9.5g)</w:t>
            </w:r>
          </w:p>
          <w:p w14:paraId="2328BD09" w14:textId="77777777" w:rsidR="00875771" w:rsidRPr="00875771" w:rsidRDefault="00875771" w:rsidP="00875771">
            <w:pPr>
              <w:keepNext/>
              <w:widowControl/>
              <w:rPr>
                <w:b/>
                <w:i/>
                <w:sz w:val="18"/>
                <w:szCs w:val="18"/>
              </w:rPr>
            </w:pPr>
            <w:r w:rsidRPr="00875771">
              <w:rPr>
                <w:b/>
                <w:i/>
                <w:sz w:val="18"/>
                <w:szCs w:val="18"/>
              </w:rPr>
              <w:t>Skills for Analyzing and Critiquing Text</w:t>
            </w:r>
          </w:p>
          <w:p w14:paraId="6CE8B465" w14:textId="77777777" w:rsidR="00875771" w:rsidRPr="00875771" w:rsidRDefault="00875771" w:rsidP="00203B8B">
            <w:pPr>
              <w:widowControl/>
              <w:numPr>
                <w:ilvl w:val="2"/>
                <w:numId w:val="178"/>
              </w:numPr>
              <w:tabs>
                <w:tab w:val="left" w:pos="522"/>
              </w:tabs>
              <w:ind w:left="522" w:hanging="522"/>
              <w:rPr>
                <w:sz w:val="18"/>
                <w:szCs w:val="18"/>
              </w:rPr>
            </w:pPr>
            <w:r w:rsidRPr="00875771">
              <w:rPr>
                <w:sz w:val="18"/>
                <w:szCs w:val="18"/>
              </w:rPr>
              <w:t>Identify characteristics of expository, technical, and persuasive texts, including multimedia sources. (SOL 9.5d)</w:t>
            </w:r>
          </w:p>
          <w:p w14:paraId="365D7463" w14:textId="77777777" w:rsidR="00875771" w:rsidRPr="00875771" w:rsidRDefault="00875771" w:rsidP="00203B8B">
            <w:pPr>
              <w:widowControl/>
              <w:numPr>
                <w:ilvl w:val="2"/>
                <w:numId w:val="178"/>
              </w:numPr>
              <w:tabs>
                <w:tab w:val="left" w:pos="522"/>
              </w:tabs>
              <w:ind w:left="522" w:hanging="522"/>
              <w:rPr>
                <w:sz w:val="18"/>
                <w:szCs w:val="18"/>
              </w:rPr>
            </w:pPr>
            <w:r w:rsidRPr="00875771">
              <w:rPr>
                <w:sz w:val="18"/>
                <w:szCs w:val="18"/>
              </w:rPr>
              <w:t>Understand the purpose of text structures and use those features/patterns of development to locate information and gain meaning from texts. (SOL 9.5c)</w:t>
            </w:r>
          </w:p>
          <w:p w14:paraId="3A46D0CF" w14:textId="77777777" w:rsidR="00875771" w:rsidRPr="00875771" w:rsidRDefault="00875771" w:rsidP="00203B8B">
            <w:pPr>
              <w:widowControl/>
              <w:numPr>
                <w:ilvl w:val="2"/>
                <w:numId w:val="178"/>
              </w:numPr>
              <w:tabs>
                <w:tab w:val="left" w:pos="522"/>
              </w:tabs>
              <w:ind w:left="522" w:hanging="522"/>
              <w:rPr>
                <w:sz w:val="18"/>
                <w:szCs w:val="18"/>
              </w:rPr>
            </w:pPr>
            <w:r w:rsidRPr="00875771">
              <w:rPr>
                <w:sz w:val="18"/>
                <w:szCs w:val="18"/>
              </w:rPr>
              <w:t>Differentiate between fact and opinion. (SOL 9.5i)</w:t>
            </w:r>
          </w:p>
          <w:p w14:paraId="49C55CAE" w14:textId="77777777" w:rsidR="00875771" w:rsidRPr="00875771" w:rsidRDefault="00875771" w:rsidP="00203B8B">
            <w:pPr>
              <w:widowControl/>
              <w:numPr>
                <w:ilvl w:val="2"/>
                <w:numId w:val="178"/>
              </w:numPr>
              <w:tabs>
                <w:tab w:val="left" w:pos="522"/>
              </w:tabs>
              <w:ind w:left="522" w:hanging="522"/>
              <w:rPr>
                <w:sz w:val="18"/>
                <w:szCs w:val="18"/>
              </w:rPr>
            </w:pPr>
            <w:r w:rsidRPr="00875771">
              <w:rPr>
                <w:sz w:val="18"/>
                <w:szCs w:val="18"/>
              </w:rPr>
              <w:t>Explain how an author’s intended purpose for writing extends to the main idea. (SOL 9.5a)</w:t>
            </w:r>
          </w:p>
          <w:p w14:paraId="338163FE" w14:textId="77777777" w:rsidR="00875771" w:rsidRPr="00875771" w:rsidRDefault="00875771" w:rsidP="00203B8B">
            <w:pPr>
              <w:widowControl/>
              <w:numPr>
                <w:ilvl w:val="2"/>
                <w:numId w:val="178"/>
              </w:numPr>
              <w:tabs>
                <w:tab w:val="left" w:pos="522"/>
              </w:tabs>
              <w:ind w:left="522" w:hanging="522"/>
              <w:rPr>
                <w:sz w:val="18"/>
                <w:szCs w:val="18"/>
              </w:rPr>
            </w:pPr>
            <w:r w:rsidRPr="00875771">
              <w:rPr>
                <w:sz w:val="18"/>
                <w:szCs w:val="18"/>
              </w:rPr>
              <w:t>Identify positions and arguments to be confirmed, disproved, or modified. (SOL 9.5e)</w:t>
            </w:r>
          </w:p>
          <w:p w14:paraId="05E5C684" w14:textId="77777777" w:rsidR="00875771" w:rsidRPr="00875771" w:rsidRDefault="00875771" w:rsidP="00203B8B">
            <w:pPr>
              <w:widowControl/>
              <w:numPr>
                <w:ilvl w:val="2"/>
                <w:numId w:val="178"/>
              </w:numPr>
              <w:tabs>
                <w:tab w:val="left" w:pos="522"/>
              </w:tabs>
              <w:ind w:left="522" w:hanging="522"/>
              <w:rPr>
                <w:sz w:val="18"/>
                <w:szCs w:val="18"/>
              </w:rPr>
            </w:pPr>
            <w:r w:rsidRPr="00875771">
              <w:rPr>
                <w:sz w:val="18"/>
                <w:szCs w:val="18"/>
              </w:rPr>
              <w:t>Organize and synthesize information from sources for use in written and oral presentations. (SOL 9.5j)</w:t>
            </w:r>
          </w:p>
          <w:p w14:paraId="5AFD751E" w14:textId="77777777" w:rsidR="00875771" w:rsidRPr="00875771" w:rsidRDefault="00875771" w:rsidP="00203B8B">
            <w:pPr>
              <w:widowControl/>
              <w:numPr>
                <w:ilvl w:val="2"/>
                <w:numId w:val="178"/>
              </w:numPr>
              <w:tabs>
                <w:tab w:val="left" w:pos="522"/>
              </w:tabs>
              <w:ind w:left="522" w:hanging="522"/>
              <w:rPr>
                <w:sz w:val="18"/>
                <w:szCs w:val="18"/>
              </w:rPr>
            </w:pPr>
            <w:r w:rsidRPr="00875771">
              <w:rPr>
                <w:sz w:val="18"/>
                <w:szCs w:val="18"/>
              </w:rPr>
              <w:t>Evaluate the validity, accuracy, and credibility, including from multimedia sources. (SOL 9.5f)</w:t>
            </w:r>
          </w:p>
          <w:p w14:paraId="4882DE75" w14:textId="77777777" w:rsidR="00875771" w:rsidRPr="00875771" w:rsidRDefault="00875771" w:rsidP="00203B8B">
            <w:pPr>
              <w:widowControl/>
              <w:numPr>
                <w:ilvl w:val="2"/>
                <w:numId w:val="178"/>
              </w:numPr>
              <w:tabs>
                <w:tab w:val="left" w:pos="522"/>
              </w:tabs>
              <w:ind w:left="522" w:hanging="522"/>
              <w:rPr>
                <w:sz w:val="18"/>
                <w:szCs w:val="18"/>
              </w:rPr>
            </w:pPr>
            <w:r w:rsidRPr="00875771">
              <w:rPr>
                <w:rFonts w:eastAsiaTheme="minorHAnsi"/>
                <w:sz w:val="18"/>
                <w:szCs w:val="18"/>
              </w:rPr>
              <w:t xml:space="preserve">Compare the treatment of a given </w:t>
            </w:r>
            <w:r w:rsidRPr="00875771">
              <w:rPr>
                <w:rFonts w:eastAsiaTheme="minorHAnsi"/>
                <w:sz w:val="18"/>
                <w:szCs w:val="18"/>
              </w:rPr>
              <w:lastRenderedPageBreak/>
              <w:t>subject across various accounts of a subject told in different mediums (e.g., a personal essay in both print and multimedia), determining which details are emphasized in each account</w:t>
            </w:r>
          </w:p>
        </w:tc>
        <w:tc>
          <w:tcPr>
            <w:tcW w:w="3294" w:type="dxa"/>
          </w:tcPr>
          <w:p w14:paraId="5F9D112F" w14:textId="77777777" w:rsidR="00875771" w:rsidRPr="00875771" w:rsidRDefault="00875771" w:rsidP="00203B8B">
            <w:pPr>
              <w:keepNext/>
              <w:widowControl/>
              <w:numPr>
                <w:ilvl w:val="1"/>
                <w:numId w:val="165"/>
              </w:numPr>
              <w:rPr>
                <w:b/>
                <w:sz w:val="18"/>
                <w:szCs w:val="18"/>
              </w:rPr>
            </w:pPr>
            <w:r w:rsidRPr="00875771">
              <w:rPr>
                <w:b/>
                <w:sz w:val="18"/>
                <w:szCs w:val="18"/>
              </w:rPr>
              <w:lastRenderedPageBreak/>
              <w:t>The student will read, interpret, analyze, and evaluate nonfiction texts. (SOL 10.5)</w:t>
            </w:r>
          </w:p>
          <w:p w14:paraId="27A91A62" w14:textId="77777777" w:rsidR="00875771" w:rsidRPr="00875771" w:rsidRDefault="00875771" w:rsidP="00875771">
            <w:pPr>
              <w:keepNext/>
              <w:widowControl/>
              <w:rPr>
                <w:b/>
                <w:i/>
                <w:sz w:val="18"/>
                <w:szCs w:val="18"/>
              </w:rPr>
            </w:pPr>
            <w:r w:rsidRPr="00875771">
              <w:rPr>
                <w:b/>
                <w:i/>
                <w:sz w:val="18"/>
                <w:szCs w:val="18"/>
              </w:rPr>
              <w:t>Comprehension Strategies</w:t>
            </w:r>
          </w:p>
          <w:p w14:paraId="1D65E111" w14:textId="77777777" w:rsidR="00875771" w:rsidRPr="00875771" w:rsidRDefault="00875771" w:rsidP="00203B8B">
            <w:pPr>
              <w:keepNext/>
              <w:widowControl/>
              <w:numPr>
                <w:ilvl w:val="2"/>
                <w:numId w:val="165"/>
              </w:numPr>
              <w:ind w:left="576" w:hanging="576"/>
              <w:rPr>
                <w:sz w:val="18"/>
                <w:szCs w:val="18"/>
              </w:rPr>
            </w:pPr>
            <w:r w:rsidRPr="00875771">
              <w:rPr>
                <w:rFonts w:eastAsiaTheme="minorHAnsi"/>
                <w:sz w:val="18"/>
                <w:szCs w:val="18"/>
              </w:rPr>
              <w:t xml:space="preserve">Use reading strategies to monitor comprehension throughout </w:t>
            </w:r>
            <w:r w:rsidRPr="00875771">
              <w:rPr>
                <w:sz w:val="18"/>
                <w:szCs w:val="18"/>
              </w:rPr>
              <w:t>the reading process. (SOL 10.5h)</w:t>
            </w:r>
          </w:p>
          <w:p w14:paraId="68781D3E" w14:textId="77777777" w:rsidR="00875771" w:rsidRPr="00875771" w:rsidRDefault="00875771" w:rsidP="00203B8B">
            <w:pPr>
              <w:keepNext/>
              <w:widowControl/>
              <w:numPr>
                <w:ilvl w:val="2"/>
                <w:numId w:val="165"/>
              </w:numPr>
              <w:ind w:left="576" w:hanging="576"/>
              <w:rPr>
                <w:sz w:val="18"/>
                <w:szCs w:val="18"/>
              </w:rPr>
            </w:pPr>
            <w:r w:rsidRPr="00875771">
              <w:rPr>
                <w:sz w:val="18"/>
                <w:szCs w:val="18"/>
              </w:rPr>
              <w:t>Draw conclusions and make inferences on explicit and implied information using textual support as evidence. (SOL 10.5f)</w:t>
            </w:r>
          </w:p>
          <w:p w14:paraId="6306CC15" w14:textId="77777777" w:rsidR="00875771" w:rsidRPr="00875771" w:rsidRDefault="00875771" w:rsidP="00203B8B">
            <w:pPr>
              <w:keepNext/>
              <w:widowControl/>
              <w:numPr>
                <w:ilvl w:val="2"/>
                <w:numId w:val="165"/>
              </w:numPr>
              <w:ind w:left="576" w:hanging="576"/>
              <w:rPr>
                <w:sz w:val="18"/>
                <w:szCs w:val="18"/>
              </w:rPr>
            </w:pPr>
            <w:r w:rsidRPr="00875771">
              <w:rPr>
                <w:sz w:val="18"/>
                <w:szCs w:val="18"/>
              </w:rPr>
              <w:t>Analyze and synthesize information in order to solve problems, answer questions, and generate new knowledge. (SOL 10.5g)</w:t>
            </w:r>
          </w:p>
          <w:p w14:paraId="16D02570" w14:textId="77777777" w:rsidR="00875771" w:rsidRPr="00875771" w:rsidRDefault="00875771" w:rsidP="00875771">
            <w:pPr>
              <w:keepNext/>
              <w:widowControl/>
              <w:rPr>
                <w:b/>
                <w:i/>
                <w:sz w:val="18"/>
                <w:szCs w:val="18"/>
              </w:rPr>
            </w:pPr>
            <w:r w:rsidRPr="00875771">
              <w:rPr>
                <w:b/>
                <w:i/>
                <w:sz w:val="18"/>
                <w:szCs w:val="18"/>
              </w:rPr>
              <w:t>Skills for Analyzing and Critiquing Text</w:t>
            </w:r>
          </w:p>
          <w:p w14:paraId="4A38EB11" w14:textId="77777777" w:rsidR="00875771" w:rsidRPr="00875771" w:rsidRDefault="00875771" w:rsidP="00203B8B">
            <w:pPr>
              <w:keepNext/>
              <w:widowControl/>
              <w:numPr>
                <w:ilvl w:val="2"/>
                <w:numId w:val="165"/>
              </w:numPr>
              <w:ind w:left="576" w:hanging="576"/>
              <w:rPr>
                <w:sz w:val="18"/>
                <w:szCs w:val="18"/>
              </w:rPr>
            </w:pPr>
            <w:r w:rsidRPr="00875771">
              <w:rPr>
                <w:sz w:val="18"/>
                <w:szCs w:val="18"/>
              </w:rPr>
              <w:t>Identify text organization and structure.  (SOL 10.5a)</w:t>
            </w:r>
          </w:p>
          <w:p w14:paraId="049EB98E" w14:textId="77777777" w:rsidR="00875771" w:rsidRPr="00875771" w:rsidRDefault="00875771" w:rsidP="00203B8B">
            <w:pPr>
              <w:keepNext/>
              <w:widowControl/>
              <w:numPr>
                <w:ilvl w:val="2"/>
                <w:numId w:val="165"/>
              </w:numPr>
              <w:ind w:left="576" w:hanging="576"/>
              <w:rPr>
                <w:sz w:val="18"/>
                <w:szCs w:val="18"/>
              </w:rPr>
            </w:pPr>
            <w:r w:rsidRPr="00875771">
              <w:rPr>
                <w:sz w:val="18"/>
                <w:szCs w:val="18"/>
              </w:rPr>
              <w:t>Recognize an author’s intended audience and purpose for writing. (SOL 10.5b)</w:t>
            </w:r>
          </w:p>
          <w:p w14:paraId="58412FE9" w14:textId="77777777" w:rsidR="00875771" w:rsidRPr="00875771" w:rsidRDefault="00875771" w:rsidP="00203B8B">
            <w:pPr>
              <w:keepNext/>
              <w:widowControl/>
              <w:numPr>
                <w:ilvl w:val="2"/>
                <w:numId w:val="165"/>
              </w:numPr>
              <w:ind w:left="576" w:hanging="576"/>
              <w:rPr>
                <w:sz w:val="18"/>
                <w:szCs w:val="18"/>
              </w:rPr>
            </w:pPr>
            <w:r w:rsidRPr="00875771">
              <w:rPr>
                <w:sz w:val="18"/>
                <w:szCs w:val="18"/>
              </w:rPr>
              <w:t>Locate specific information in print and digital informational sources by using strategies such as skimming, summarizing, and highlighting. (SOL 10.5c)</w:t>
            </w:r>
          </w:p>
          <w:p w14:paraId="57D7E7BE" w14:textId="77777777" w:rsidR="00875771" w:rsidRPr="00875771" w:rsidRDefault="00875771" w:rsidP="00203B8B">
            <w:pPr>
              <w:keepNext/>
              <w:widowControl/>
              <w:numPr>
                <w:ilvl w:val="2"/>
                <w:numId w:val="165"/>
              </w:numPr>
              <w:ind w:left="576" w:hanging="576"/>
              <w:rPr>
                <w:sz w:val="18"/>
                <w:szCs w:val="18"/>
              </w:rPr>
            </w:pPr>
            <w:r w:rsidRPr="00875771">
              <w:rPr>
                <w:sz w:val="18"/>
                <w:szCs w:val="18"/>
              </w:rPr>
              <w:t>Interpret information in maps, charts, graphs, timelines, and graphs. (SOL 10.5e)</w:t>
            </w:r>
          </w:p>
          <w:p w14:paraId="10E245A8" w14:textId="77777777" w:rsidR="00875771" w:rsidRPr="00875771" w:rsidRDefault="00875771" w:rsidP="00203B8B">
            <w:pPr>
              <w:keepNext/>
              <w:widowControl/>
              <w:numPr>
                <w:ilvl w:val="2"/>
                <w:numId w:val="165"/>
              </w:numPr>
              <w:ind w:left="576" w:hanging="576"/>
              <w:rPr>
                <w:sz w:val="18"/>
                <w:szCs w:val="18"/>
              </w:rPr>
            </w:pPr>
            <w:r w:rsidRPr="00875771">
              <w:rPr>
                <w:sz w:val="18"/>
                <w:szCs w:val="18"/>
              </w:rPr>
              <w:t>Explain how the main idea is developed by and supported through important details, example, and illustrations, including external text features.</w:t>
            </w:r>
          </w:p>
          <w:p w14:paraId="53970B82" w14:textId="77777777" w:rsidR="00875771" w:rsidRPr="00875771" w:rsidRDefault="00875771" w:rsidP="00203B8B">
            <w:pPr>
              <w:keepNext/>
              <w:widowControl/>
              <w:numPr>
                <w:ilvl w:val="2"/>
                <w:numId w:val="165"/>
              </w:numPr>
              <w:ind w:left="576" w:hanging="576"/>
              <w:rPr>
                <w:sz w:val="18"/>
                <w:szCs w:val="18"/>
              </w:rPr>
            </w:pPr>
            <w:r w:rsidRPr="00875771">
              <w:rPr>
                <w:sz w:val="18"/>
                <w:szCs w:val="18"/>
              </w:rPr>
              <w:t>Analyze nonfiction essays for focus, content, style, and organization.</w:t>
            </w:r>
          </w:p>
          <w:p w14:paraId="64A14D05" w14:textId="77777777" w:rsidR="00875771" w:rsidRPr="00875771" w:rsidRDefault="00875771" w:rsidP="00203B8B">
            <w:pPr>
              <w:keepNext/>
              <w:widowControl/>
              <w:numPr>
                <w:ilvl w:val="2"/>
                <w:numId w:val="165"/>
              </w:numPr>
              <w:ind w:left="576" w:hanging="576"/>
              <w:rPr>
                <w:sz w:val="18"/>
                <w:szCs w:val="18"/>
              </w:rPr>
            </w:pPr>
            <w:r w:rsidRPr="00875771">
              <w:rPr>
                <w:sz w:val="18"/>
                <w:szCs w:val="18"/>
              </w:rPr>
              <w:t>Recognize and evaluate point of view and bias of author and reader.</w:t>
            </w:r>
          </w:p>
          <w:p w14:paraId="1B14AE02" w14:textId="77777777" w:rsidR="00875771" w:rsidRPr="00875771" w:rsidRDefault="00875771" w:rsidP="00203B8B">
            <w:pPr>
              <w:keepNext/>
              <w:widowControl/>
              <w:numPr>
                <w:ilvl w:val="2"/>
                <w:numId w:val="165"/>
              </w:numPr>
              <w:ind w:left="576" w:hanging="576"/>
              <w:rPr>
                <w:sz w:val="18"/>
                <w:szCs w:val="18"/>
              </w:rPr>
            </w:pPr>
            <w:r w:rsidRPr="00875771">
              <w:rPr>
                <w:sz w:val="18"/>
                <w:szCs w:val="18"/>
              </w:rPr>
              <w:t xml:space="preserve">Compare and contrast the treatment of subjects, the </w:t>
            </w:r>
            <w:r w:rsidRPr="00875771">
              <w:rPr>
                <w:sz w:val="18"/>
                <w:szCs w:val="18"/>
              </w:rPr>
              <w:lastRenderedPageBreak/>
              <w:t>organizational patterns, and the stylistic elements across multiple informational texts. (SOL 10.5d)</w:t>
            </w:r>
          </w:p>
          <w:p w14:paraId="03643981" w14:textId="77777777" w:rsidR="00875771" w:rsidRPr="00875771" w:rsidRDefault="00875771" w:rsidP="00203B8B">
            <w:pPr>
              <w:keepNext/>
              <w:widowControl/>
              <w:numPr>
                <w:ilvl w:val="2"/>
                <w:numId w:val="165"/>
              </w:numPr>
              <w:ind w:left="576" w:hanging="576"/>
              <w:rPr>
                <w:sz w:val="18"/>
                <w:szCs w:val="18"/>
              </w:rPr>
            </w:pPr>
            <w:r w:rsidRPr="00875771">
              <w:rPr>
                <w:sz w:val="18"/>
                <w:szCs w:val="18"/>
              </w:rPr>
              <w:t>Confirm, disprove, or modify positions and arguments addressed in at least two separate texts.</w:t>
            </w:r>
          </w:p>
        </w:tc>
        <w:tc>
          <w:tcPr>
            <w:tcW w:w="3294" w:type="dxa"/>
          </w:tcPr>
          <w:p w14:paraId="36FEB4DF" w14:textId="77777777" w:rsidR="00875771" w:rsidRPr="00875771" w:rsidRDefault="00875771" w:rsidP="00203B8B">
            <w:pPr>
              <w:widowControl/>
              <w:numPr>
                <w:ilvl w:val="1"/>
                <w:numId w:val="166"/>
              </w:numPr>
              <w:tabs>
                <w:tab w:val="left" w:pos="522"/>
              </w:tabs>
              <w:rPr>
                <w:rFonts w:eastAsiaTheme="minorHAnsi"/>
                <w:b/>
                <w:sz w:val="18"/>
                <w:szCs w:val="18"/>
              </w:rPr>
            </w:pPr>
            <w:r w:rsidRPr="00875771">
              <w:rPr>
                <w:rFonts w:eastAsiaTheme="minorHAnsi"/>
                <w:b/>
                <w:sz w:val="18"/>
                <w:szCs w:val="18"/>
              </w:rPr>
              <w:lastRenderedPageBreak/>
              <w:t>The student will read, interpret, analyze, and evaluate a variety of nonfiction texts. (SOL 11.5)</w:t>
            </w:r>
          </w:p>
          <w:p w14:paraId="646DB2E4" w14:textId="77777777" w:rsidR="00875771" w:rsidRPr="00875771" w:rsidRDefault="00875771" w:rsidP="00875771">
            <w:pPr>
              <w:widowControl/>
              <w:tabs>
                <w:tab w:val="left" w:pos="720"/>
              </w:tabs>
              <w:rPr>
                <w:rFonts w:eastAsiaTheme="minorHAnsi"/>
                <w:b/>
                <w:sz w:val="18"/>
                <w:szCs w:val="18"/>
              </w:rPr>
            </w:pPr>
          </w:p>
          <w:p w14:paraId="5F74B389" w14:textId="77777777" w:rsidR="00875771" w:rsidRPr="00875771" w:rsidRDefault="00875771" w:rsidP="00875771">
            <w:pPr>
              <w:widowControl/>
              <w:tabs>
                <w:tab w:val="left" w:pos="720"/>
              </w:tabs>
              <w:rPr>
                <w:rFonts w:eastAsiaTheme="minorHAnsi"/>
                <w:b/>
                <w:i/>
                <w:sz w:val="18"/>
                <w:szCs w:val="18"/>
              </w:rPr>
            </w:pPr>
            <w:r w:rsidRPr="00875771">
              <w:rPr>
                <w:rFonts w:eastAsiaTheme="minorHAnsi"/>
                <w:b/>
                <w:i/>
                <w:sz w:val="18"/>
                <w:szCs w:val="18"/>
              </w:rPr>
              <w:t>Comprehension Strategies</w:t>
            </w:r>
          </w:p>
          <w:p w14:paraId="1B187F64" w14:textId="77777777" w:rsidR="00875771" w:rsidRPr="00875771" w:rsidRDefault="00875771" w:rsidP="00203B8B">
            <w:pPr>
              <w:keepNext/>
              <w:widowControl/>
              <w:numPr>
                <w:ilvl w:val="2"/>
                <w:numId w:val="166"/>
              </w:numPr>
              <w:rPr>
                <w:rFonts w:eastAsiaTheme="minorHAnsi"/>
                <w:sz w:val="18"/>
                <w:szCs w:val="18"/>
              </w:rPr>
            </w:pPr>
            <w:r w:rsidRPr="00875771">
              <w:rPr>
                <w:rFonts w:eastAsiaTheme="minorHAnsi"/>
                <w:sz w:val="18"/>
                <w:szCs w:val="18"/>
              </w:rPr>
              <w:t xml:space="preserve">Use reading strategies to monitor comprehension throughout </w:t>
            </w:r>
            <w:r w:rsidRPr="00875771">
              <w:rPr>
                <w:sz w:val="18"/>
                <w:szCs w:val="18"/>
              </w:rPr>
              <w:t>the reading process.</w:t>
            </w:r>
          </w:p>
          <w:p w14:paraId="15DBD308" w14:textId="77777777" w:rsidR="00875771" w:rsidRPr="00875771" w:rsidRDefault="00875771" w:rsidP="00203B8B">
            <w:pPr>
              <w:keepNext/>
              <w:widowControl/>
              <w:numPr>
                <w:ilvl w:val="2"/>
                <w:numId w:val="166"/>
              </w:numPr>
              <w:rPr>
                <w:rFonts w:eastAsiaTheme="minorHAnsi"/>
                <w:sz w:val="18"/>
                <w:szCs w:val="18"/>
              </w:rPr>
            </w:pPr>
            <w:r w:rsidRPr="00875771">
              <w:rPr>
                <w:rFonts w:eastAsiaTheme="minorHAnsi"/>
                <w:sz w:val="18"/>
                <w:szCs w:val="18"/>
              </w:rPr>
              <w:t>Generalize ideas from selections to make predictions about other texts.  (SOL 11.5c)</w:t>
            </w:r>
          </w:p>
          <w:p w14:paraId="2D3B9A1F" w14:textId="77777777" w:rsidR="00875771" w:rsidRPr="00875771" w:rsidRDefault="00875771" w:rsidP="00203B8B">
            <w:pPr>
              <w:keepNext/>
              <w:widowControl/>
              <w:numPr>
                <w:ilvl w:val="2"/>
                <w:numId w:val="166"/>
              </w:numPr>
              <w:rPr>
                <w:rFonts w:eastAsiaTheme="minorHAnsi"/>
                <w:sz w:val="18"/>
                <w:szCs w:val="18"/>
              </w:rPr>
            </w:pPr>
            <w:r w:rsidRPr="00875771">
              <w:rPr>
                <w:rFonts w:eastAsiaTheme="minorHAnsi"/>
                <w:sz w:val="18"/>
                <w:szCs w:val="18"/>
              </w:rPr>
              <w:t>Draw conclusions and make inferences on explicit and implied information using textual support. (SOL 11.5d)</w:t>
            </w:r>
          </w:p>
          <w:p w14:paraId="62946449" w14:textId="77777777" w:rsidR="00875771" w:rsidRPr="00875771" w:rsidRDefault="00875771" w:rsidP="00203B8B">
            <w:pPr>
              <w:keepNext/>
              <w:widowControl/>
              <w:numPr>
                <w:ilvl w:val="2"/>
                <w:numId w:val="166"/>
              </w:numPr>
              <w:rPr>
                <w:rFonts w:eastAsiaTheme="minorHAnsi"/>
                <w:sz w:val="18"/>
                <w:szCs w:val="18"/>
              </w:rPr>
            </w:pPr>
            <w:r w:rsidRPr="00875771">
              <w:rPr>
                <w:rFonts w:eastAsiaTheme="minorHAnsi"/>
                <w:sz w:val="18"/>
                <w:szCs w:val="18"/>
              </w:rPr>
              <w:t>Generate and respond logically to literal, inferential, evaluative, synthesizing, and critical thinking questions before, during, and after reading texts. (SOL 11.5h)</w:t>
            </w:r>
          </w:p>
          <w:p w14:paraId="71D83A3B" w14:textId="77777777" w:rsidR="00875771" w:rsidRPr="00875771" w:rsidRDefault="00875771" w:rsidP="00203B8B">
            <w:pPr>
              <w:keepNext/>
              <w:widowControl/>
              <w:numPr>
                <w:ilvl w:val="2"/>
                <w:numId w:val="166"/>
              </w:numPr>
              <w:rPr>
                <w:rFonts w:eastAsiaTheme="minorHAnsi"/>
                <w:sz w:val="18"/>
                <w:szCs w:val="18"/>
              </w:rPr>
            </w:pPr>
            <w:r w:rsidRPr="00875771">
              <w:rPr>
                <w:rFonts w:eastAsiaTheme="minorHAnsi"/>
                <w:sz w:val="18"/>
                <w:szCs w:val="18"/>
              </w:rPr>
              <w:t>Analyze and synthesize information in order to solve problems, answer questions, and generate new knowledge.</w:t>
            </w:r>
          </w:p>
          <w:p w14:paraId="0F3ED0FD" w14:textId="77777777" w:rsidR="00875771" w:rsidRPr="00875771" w:rsidRDefault="00875771" w:rsidP="00875771">
            <w:pPr>
              <w:widowControl/>
              <w:tabs>
                <w:tab w:val="left" w:pos="540"/>
              </w:tabs>
              <w:ind w:left="-180"/>
              <w:rPr>
                <w:rFonts w:eastAsiaTheme="minorHAnsi"/>
                <w:b/>
                <w:i/>
                <w:sz w:val="18"/>
                <w:szCs w:val="18"/>
              </w:rPr>
            </w:pPr>
          </w:p>
          <w:p w14:paraId="77E42E95" w14:textId="77777777" w:rsidR="00875771" w:rsidRPr="00875771" w:rsidRDefault="00875771" w:rsidP="00875771">
            <w:pPr>
              <w:widowControl/>
              <w:tabs>
                <w:tab w:val="left" w:pos="540"/>
              </w:tabs>
              <w:rPr>
                <w:rFonts w:eastAsiaTheme="minorHAnsi"/>
                <w:sz w:val="18"/>
                <w:szCs w:val="18"/>
              </w:rPr>
            </w:pPr>
            <w:r w:rsidRPr="00875771">
              <w:rPr>
                <w:rFonts w:eastAsiaTheme="minorHAnsi"/>
                <w:b/>
                <w:i/>
                <w:sz w:val="18"/>
                <w:szCs w:val="18"/>
              </w:rPr>
              <w:t>Skills for Analyzing and Critiquing Texts</w:t>
            </w:r>
          </w:p>
          <w:p w14:paraId="07DBFE92" w14:textId="77777777" w:rsidR="00875771" w:rsidRPr="00875771" w:rsidRDefault="00875771" w:rsidP="00203B8B">
            <w:pPr>
              <w:widowControl/>
              <w:numPr>
                <w:ilvl w:val="2"/>
                <w:numId w:val="166"/>
              </w:numPr>
              <w:tabs>
                <w:tab w:val="left" w:pos="720"/>
              </w:tabs>
              <w:rPr>
                <w:rFonts w:eastAsiaTheme="minorHAnsi"/>
                <w:sz w:val="18"/>
                <w:szCs w:val="18"/>
              </w:rPr>
            </w:pPr>
            <w:r w:rsidRPr="00875771">
              <w:rPr>
                <w:rFonts w:eastAsiaTheme="minorHAnsi"/>
                <w:sz w:val="18"/>
                <w:szCs w:val="18"/>
              </w:rPr>
              <w:t>Read and follow directions to complete an application for college admission, for a scholarship, or for employment. (SOL 11.5b)</w:t>
            </w:r>
          </w:p>
          <w:p w14:paraId="1DC1E502" w14:textId="77777777" w:rsidR="00875771" w:rsidRPr="00875771" w:rsidRDefault="00875771" w:rsidP="00203B8B">
            <w:pPr>
              <w:widowControl/>
              <w:numPr>
                <w:ilvl w:val="2"/>
                <w:numId w:val="166"/>
              </w:numPr>
              <w:tabs>
                <w:tab w:val="left" w:pos="720"/>
              </w:tabs>
              <w:rPr>
                <w:rFonts w:eastAsiaTheme="minorHAnsi"/>
                <w:sz w:val="18"/>
                <w:szCs w:val="18"/>
              </w:rPr>
            </w:pPr>
            <w:r w:rsidRPr="00875771">
              <w:rPr>
                <w:rFonts w:eastAsiaTheme="minorHAnsi"/>
                <w:sz w:val="18"/>
                <w:szCs w:val="18"/>
              </w:rPr>
              <w:t xml:space="preserve">Read and analyze the ideas presented in essays by several authors. </w:t>
            </w:r>
          </w:p>
          <w:p w14:paraId="327B3985" w14:textId="77777777" w:rsidR="00875771" w:rsidRPr="00875771" w:rsidRDefault="00875771" w:rsidP="00203B8B">
            <w:pPr>
              <w:widowControl/>
              <w:numPr>
                <w:ilvl w:val="2"/>
                <w:numId w:val="166"/>
              </w:numPr>
              <w:tabs>
                <w:tab w:val="left" w:pos="720"/>
              </w:tabs>
              <w:rPr>
                <w:rFonts w:eastAsiaTheme="minorHAnsi"/>
                <w:sz w:val="18"/>
                <w:szCs w:val="18"/>
              </w:rPr>
            </w:pPr>
            <w:r w:rsidRPr="00875771">
              <w:rPr>
                <w:rFonts w:eastAsiaTheme="minorHAnsi"/>
                <w:sz w:val="18"/>
                <w:szCs w:val="18"/>
              </w:rPr>
              <w:t>Read, analyze, and evaluate a variety of persuasive texts for purpose, proof supporting the position, and style.</w:t>
            </w:r>
          </w:p>
          <w:p w14:paraId="3C5A7B35" w14:textId="77777777" w:rsidR="00875771" w:rsidRPr="00875771" w:rsidRDefault="00875771" w:rsidP="00203B8B">
            <w:pPr>
              <w:widowControl/>
              <w:numPr>
                <w:ilvl w:val="2"/>
                <w:numId w:val="166"/>
              </w:numPr>
              <w:tabs>
                <w:tab w:val="left" w:pos="720"/>
              </w:tabs>
              <w:rPr>
                <w:rFonts w:eastAsiaTheme="minorHAnsi"/>
                <w:sz w:val="18"/>
                <w:szCs w:val="18"/>
              </w:rPr>
            </w:pPr>
            <w:r w:rsidRPr="00875771">
              <w:rPr>
                <w:rFonts w:eastAsiaTheme="minorHAnsi"/>
                <w:sz w:val="18"/>
                <w:szCs w:val="18"/>
              </w:rPr>
              <w:t>Analyze how an author develops and refines the meaning of a key term(s) and concepts.</w:t>
            </w:r>
          </w:p>
          <w:p w14:paraId="76357C90" w14:textId="77777777" w:rsidR="00875771" w:rsidRPr="00875771" w:rsidRDefault="00875771" w:rsidP="00203B8B">
            <w:pPr>
              <w:widowControl/>
              <w:numPr>
                <w:ilvl w:val="2"/>
                <w:numId w:val="166"/>
              </w:numPr>
              <w:tabs>
                <w:tab w:val="left" w:pos="720"/>
              </w:tabs>
              <w:rPr>
                <w:rFonts w:eastAsiaTheme="minorHAnsi"/>
                <w:sz w:val="18"/>
                <w:szCs w:val="18"/>
              </w:rPr>
            </w:pPr>
            <w:r w:rsidRPr="00875771">
              <w:rPr>
                <w:rFonts w:eastAsiaTheme="minorHAnsi"/>
                <w:sz w:val="18"/>
                <w:szCs w:val="18"/>
              </w:rPr>
              <w:lastRenderedPageBreak/>
              <w:t>Use information from texts to clarify understanding of concepts. (SOL 11.5a)</w:t>
            </w:r>
          </w:p>
          <w:p w14:paraId="7CF8981F" w14:textId="77777777" w:rsidR="00875771" w:rsidRPr="00875771" w:rsidRDefault="00875771" w:rsidP="00203B8B">
            <w:pPr>
              <w:widowControl/>
              <w:numPr>
                <w:ilvl w:val="2"/>
                <w:numId w:val="166"/>
              </w:numPr>
              <w:tabs>
                <w:tab w:val="left" w:pos="720"/>
              </w:tabs>
              <w:rPr>
                <w:rFonts w:eastAsiaTheme="minorHAnsi"/>
                <w:sz w:val="18"/>
                <w:szCs w:val="18"/>
              </w:rPr>
            </w:pPr>
            <w:r w:rsidRPr="00875771">
              <w:rPr>
                <w:rFonts w:eastAsiaTheme="minorHAnsi"/>
                <w:sz w:val="18"/>
                <w:szCs w:val="18"/>
              </w:rPr>
              <w:t>Identify false premises in persuasive writing. (SOL 11.5f)</w:t>
            </w:r>
          </w:p>
          <w:p w14:paraId="67F0C82F" w14:textId="77777777" w:rsidR="00875771" w:rsidRPr="00875771" w:rsidRDefault="00875771" w:rsidP="00203B8B">
            <w:pPr>
              <w:widowControl/>
              <w:numPr>
                <w:ilvl w:val="2"/>
                <w:numId w:val="166"/>
              </w:numPr>
              <w:tabs>
                <w:tab w:val="left" w:pos="720"/>
              </w:tabs>
              <w:rPr>
                <w:rFonts w:eastAsiaTheme="minorHAnsi"/>
                <w:sz w:val="18"/>
                <w:szCs w:val="18"/>
              </w:rPr>
            </w:pPr>
            <w:r w:rsidRPr="00875771">
              <w:rPr>
                <w:rFonts w:eastAsiaTheme="minorHAnsi"/>
                <w:sz w:val="18"/>
                <w:szCs w:val="18"/>
              </w:rPr>
              <w:t>Recognize and analyze use of ambiguity, tone, contradiction, paradox, irony, overstatement, and understatement in any format (e.g., textual, visual, media, digital) (SOL 11.5g)</w:t>
            </w:r>
          </w:p>
          <w:p w14:paraId="1B3C94B5" w14:textId="77777777" w:rsidR="00875771" w:rsidRPr="00875771" w:rsidRDefault="00875771" w:rsidP="00203B8B">
            <w:pPr>
              <w:widowControl/>
              <w:numPr>
                <w:ilvl w:val="2"/>
                <w:numId w:val="166"/>
              </w:numPr>
              <w:tabs>
                <w:tab w:val="left" w:pos="720"/>
              </w:tabs>
              <w:rPr>
                <w:rFonts w:eastAsiaTheme="minorHAnsi"/>
                <w:sz w:val="18"/>
                <w:szCs w:val="18"/>
              </w:rPr>
            </w:pPr>
            <w:r w:rsidRPr="00875771">
              <w:rPr>
                <w:rFonts w:eastAsiaTheme="minorHAnsi"/>
                <w:sz w:val="18"/>
                <w:szCs w:val="18"/>
              </w:rPr>
              <w:t xml:space="preserve">Determine an author’s point of view or purpose in a text in which the rhetoric is particularly effective, analyzing how style and content contribute to the power, persuasiveness, or beauty of the text. </w:t>
            </w:r>
          </w:p>
          <w:p w14:paraId="7E21B13A" w14:textId="77777777" w:rsidR="00875771" w:rsidRPr="00875771" w:rsidRDefault="00875771" w:rsidP="00203B8B">
            <w:pPr>
              <w:widowControl/>
              <w:numPr>
                <w:ilvl w:val="2"/>
                <w:numId w:val="166"/>
              </w:numPr>
              <w:tabs>
                <w:tab w:val="left" w:pos="720"/>
              </w:tabs>
              <w:rPr>
                <w:rFonts w:eastAsiaTheme="minorHAnsi"/>
                <w:sz w:val="18"/>
                <w:szCs w:val="18"/>
              </w:rPr>
            </w:pPr>
            <w:r w:rsidRPr="00875771">
              <w:rPr>
                <w:rFonts w:eastAsiaTheme="minorHAnsi"/>
                <w:sz w:val="18"/>
                <w:szCs w:val="18"/>
              </w:rPr>
              <w:t>Evaluate information found in selected sources on the basis of accuracy, validity, appropriateness, importance and social and cultural context.</w:t>
            </w:r>
          </w:p>
          <w:p w14:paraId="6D98F73A" w14:textId="77777777" w:rsidR="00875771" w:rsidRPr="00875771" w:rsidRDefault="00875771" w:rsidP="00203B8B">
            <w:pPr>
              <w:widowControl/>
              <w:numPr>
                <w:ilvl w:val="2"/>
                <w:numId w:val="166"/>
              </w:numPr>
              <w:tabs>
                <w:tab w:val="left" w:pos="720"/>
              </w:tabs>
              <w:rPr>
                <w:rFonts w:eastAsiaTheme="minorHAnsi"/>
                <w:sz w:val="18"/>
                <w:szCs w:val="18"/>
              </w:rPr>
            </w:pPr>
            <w:r w:rsidRPr="00875771">
              <w:rPr>
                <w:rFonts w:eastAsiaTheme="minorHAnsi"/>
                <w:sz w:val="18"/>
                <w:szCs w:val="18"/>
              </w:rPr>
              <w:t>Analyze two or more texts addressing the same topic to identify authors’ purpose and determine how authors reach similar or different conclusions. (SOL 11.5e)</w:t>
            </w:r>
          </w:p>
        </w:tc>
        <w:tc>
          <w:tcPr>
            <w:tcW w:w="3294" w:type="dxa"/>
          </w:tcPr>
          <w:p w14:paraId="20516156" w14:textId="77777777" w:rsidR="00875771" w:rsidRPr="00875771" w:rsidRDefault="00875771" w:rsidP="00203B8B">
            <w:pPr>
              <w:keepNext/>
              <w:widowControl/>
              <w:numPr>
                <w:ilvl w:val="1"/>
                <w:numId w:val="163"/>
              </w:numPr>
              <w:rPr>
                <w:b/>
                <w:sz w:val="18"/>
                <w:szCs w:val="18"/>
              </w:rPr>
            </w:pPr>
            <w:r w:rsidRPr="00875771">
              <w:rPr>
                <w:b/>
                <w:sz w:val="18"/>
                <w:szCs w:val="18"/>
              </w:rPr>
              <w:lastRenderedPageBreak/>
              <w:t>The student will read, interpret, analyze, and evaluate a variety of nonfiction texts. (SOL 12.5)</w:t>
            </w:r>
          </w:p>
          <w:p w14:paraId="6D0FDE0E" w14:textId="77777777" w:rsidR="00875771" w:rsidRPr="00875771" w:rsidRDefault="00875771" w:rsidP="00875771">
            <w:pPr>
              <w:widowControl/>
              <w:rPr>
                <w:rFonts w:eastAsiaTheme="minorHAnsi"/>
                <w:b/>
                <w:i/>
                <w:sz w:val="18"/>
                <w:szCs w:val="18"/>
              </w:rPr>
            </w:pPr>
          </w:p>
          <w:p w14:paraId="14C6B9AC" w14:textId="77777777" w:rsidR="00875771" w:rsidRPr="00875771" w:rsidRDefault="00875771" w:rsidP="00875771">
            <w:pPr>
              <w:widowControl/>
              <w:rPr>
                <w:rFonts w:eastAsiaTheme="minorHAnsi"/>
                <w:b/>
                <w:i/>
                <w:sz w:val="18"/>
                <w:szCs w:val="18"/>
              </w:rPr>
            </w:pPr>
            <w:r w:rsidRPr="00875771">
              <w:rPr>
                <w:rFonts w:eastAsiaTheme="minorHAnsi"/>
                <w:b/>
                <w:i/>
                <w:sz w:val="18"/>
                <w:szCs w:val="18"/>
              </w:rPr>
              <w:t>Comprehension Strategies</w:t>
            </w:r>
          </w:p>
          <w:p w14:paraId="26CDB542" w14:textId="77777777" w:rsidR="00875771" w:rsidRPr="00875771" w:rsidRDefault="00875771" w:rsidP="00203B8B">
            <w:pPr>
              <w:keepNext/>
              <w:widowControl/>
              <w:numPr>
                <w:ilvl w:val="2"/>
                <w:numId w:val="163"/>
              </w:numPr>
              <w:rPr>
                <w:rFonts w:eastAsiaTheme="minorHAnsi"/>
                <w:sz w:val="18"/>
                <w:szCs w:val="18"/>
              </w:rPr>
            </w:pPr>
            <w:r w:rsidRPr="00875771">
              <w:rPr>
                <w:rFonts w:eastAsiaTheme="minorHAnsi"/>
                <w:sz w:val="18"/>
                <w:szCs w:val="18"/>
              </w:rPr>
              <w:t>Use reading strategies to monitor comprehension throughout the reading process.</w:t>
            </w:r>
          </w:p>
          <w:p w14:paraId="3CAF5A2D" w14:textId="77777777" w:rsidR="00875771" w:rsidRPr="00875771" w:rsidRDefault="00875771" w:rsidP="00203B8B">
            <w:pPr>
              <w:keepNext/>
              <w:widowControl/>
              <w:numPr>
                <w:ilvl w:val="2"/>
                <w:numId w:val="163"/>
              </w:numPr>
              <w:rPr>
                <w:rFonts w:eastAsiaTheme="minorHAnsi"/>
                <w:sz w:val="18"/>
                <w:szCs w:val="18"/>
              </w:rPr>
            </w:pPr>
            <w:r w:rsidRPr="00875771">
              <w:rPr>
                <w:rFonts w:eastAsiaTheme="minorHAnsi"/>
                <w:sz w:val="18"/>
                <w:szCs w:val="18"/>
              </w:rPr>
              <w:t>Draw conclusions and make inferences on explicit and implied information using textual support. (SOL 12.5f)</w:t>
            </w:r>
          </w:p>
          <w:p w14:paraId="2E2348D7" w14:textId="77777777" w:rsidR="00875771" w:rsidRPr="00875771" w:rsidRDefault="00875771" w:rsidP="00203B8B">
            <w:pPr>
              <w:keepNext/>
              <w:widowControl/>
              <w:numPr>
                <w:ilvl w:val="2"/>
                <w:numId w:val="163"/>
              </w:numPr>
              <w:rPr>
                <w:rFonts w:eastAsiaTheme="minorHAnsi"/>
                <w:sz w:val="18"/>
                <w:szCs w:val="18"/>
              </w:rPr>
            </w:pPr>
            <w:r w:rsidRPr="00875771">
              <w:rPr>
                <w:rFonts w:eastAsiaTheme="minorHAnsi"/>
                <w:sz w:val="18"/>
                <w:szCs w:val="18"/>
              </w:rPr>
              <w:t>Generate and respond logically to literal, inferential, evaluative, synthesizing, and critical thinking questions before, during, and after reading texts. (SOL 12.5a)</w:t>
            </w:r>
          </w:p>
          <w:p w14:paraId="1AAE2771" w14:textId="77777777" w:rsidR="00875771" w:rsidRPr="00875771" w:rsidRDefault="00875771" w:rsidP="00203B8B">
            <w:pPr>
              <w:keepNext/>
              <w:widowControl/>
              <w:numPr>
                <w:ilvl w:val="2"/>
                <w:numId w:val="163"/>
              </w:numPr>
              <w:rPr>
                <w:rFonts w:eastAsiaTheme="minorHAnsi"/>
                <w:sz w:val="18"/>
                <w:szCs w:val="18"/>
              </w:rPr>
            </w:pPr>
            <w:r w:rsidRPr="00875771">
              <w:rPr>
                <w:rFonts w:eastAsiaTheme="minorHAnsi"/>
                <w:sz w:val="18"/>
                <w:szCs w:val="18"/>
              </w:rPr>
              <w:t>Analyze and synthesize information in order to solve problems, answer questions, and generate new knowledge. (SOL 12.5b)</w:t>
            </w:r>
          </w:p>
          <w:p w14:paraId="262BCA88" w14:textId="77777777" w:rsidR="00875771" w:rsidRPr="00875771" w:rsidRDefault="00875771" w:rsidP="00875771">
            <w:pPr>
              <w:widowControl/>
              <w:rPr>
                <w:rFonts w:eastAsiaTheme="minorHAnsi"/>
                <w:sz w:val="18"/>
                <w:szCs w:val="18"/>
              </w:rPr>
            </w:pPr>
          </w:p>
          <w:p w14:paraId="79058AE2" w14:textId="77777777" w:rsidR="00875771" w:rsidRPr="00875771" w:rsidRDefault="00875771" w:rsidP="00875771">
            <w:pPr>
              <w:widowControl/>
              <w:rPr>
                <w:rFonts w:eastAsiaTheme="minorHAnsi"/>
                <w:b/>
                <w:i/>
                <w:sz w:val="18"/>
                <w:szCs w:val="18"/>
              </w:rPr>
            </w:pPr>
            <w:r w:rsidRPr="00875771">
              <w:rPr>
                <w:rFonts w:eastAsiaTheme="minorHAnsi"/>
                <w:b/>
                <w:i/>
                <w:sz w:val="18"/>
                <w:szCs w:val="18"/>
              </w:rPr>
              <w:t>Skills for Analyzing and Critiquing Texts</w:t>
            </w:r>
          </w:p>
          <w:p w14:paraId="64AE0B3E" w14:textId="77777777" w:rsidR="00875771" w:rsidRPr="00875771" w:rsidRDefault="00875771" w:rsidP="00203B8B">
            <w:pPr>
              <w:widowControl/>
              <w:numPr>
                <w:ilvl w:val="2"/>
                <w:numId w:val="163"/>
              </w:numPr>
              <w:tabs>
                <w:tab w:val="left" w:pos="720"/>
              </w:tabs>
              <w:rPr>
                <w:rFonts w:eastAsiaTheme="minorHAnsi"/>
                <w:sz w:val="18"/>
                <w:szCs w:val="18"/>
              </w:rPr>
            </w:pPr>
            <w:r w:rsidRPr="00875771">
              <w:rPr>
                <w:rFonts w:eastAsiaTheme="minorHAnsi"/>
                <w:sz w:val="18"/>
                <w:szCs w:val="18"/>
              </w:rPr>
              <w:t xml:space="preserve">Read and follow directions for a variety of authentic tasks such as but not limited to employment application, technical manual, scholarship application, college application, email, letter of complaint, reports. </w:t>
            </w:r>
          </w:p>
          <w:p w14:paraId="03F22F35" w14:textId="77777777" w:rsidR="00875771" w:rsidRPr="00875771" w:rsidRDefault="00875771" w:rsidP="00203B8B">
            <w:pPr>
              <w:widowControl/>
              <w:numPr>
                <w:ilvl w:val="2"/>
                <w:numId w:val="163"/>
              </w:numPr>
              <w:tabs>
                <w:tab w:val="left" w:pos="720"/>
              </w:tabs>
              <w:rPr>
                <w:rFonts w:eastAsiaTheme="minorHAnsi"/>
                <w:sz w:val="18"/>
                <w:szCs w:val="18"/>
              </w:rPr>
            </w:pPr>
            <w:r w:rsidRPr="00875771">
              <w:rPr>
                <w:rFonts w:eastAsiaTheme="minorHAnsi"/>
                <w:sz w:val="18"/>
                <w:szCs w:val="18"/>
              </w:rPr>
              <w:t xml:space="preserve">Use information from texts to clarify and extend understanding of concepts. </w:t>
            </w:r>
          </w:p>
          <w:p w14:paraId="7D09A405" w14:textId="77777777" w:rsidR="00875771" w:rsidRPr="00875771" w:rsidRDefault="00875771" w:rsidP="00203B8B">
            <w:pPr>
              <w:widowControl/>
              <w:numPr>
                <w:ilvl w:val="2"/>
                <w:numId w:val="163"/>
              </w:numPr>
              <w:tabs>
                <w:tab w:val="left" w:pos="720"/>
              </w:tabs>
              <w:rPr>
                <w:rFonts w:eastAsiaTheme="minorHAnsi"/>
                <w:sz w:val="18"/>
                <w:szCs w:val="18"/>
              </w:rPr>
            </w:pPr>
            <w:r w:rsidRPr="00875771">
              <w:rPr>
                <w:rFonts w:eastAsiaTheme="minorHAnsi"/>
                <w:sz w:val="18"/>
                <w:szCs w:val="18"/>
              </w:rPr>
              <w:t>Evaluate information found in selected sources on the basis of accuracy, validity, appropriateness, importance and social and cultural context.</w:t>
            </w:r>
          </w:p>
          <w:p w14:paraId="75E6549D" w14:textId="77777777" w:rsidR="00875771" w:rsidRPr="00875771" w:rsidRDefault="00875771" w:rsidP="00203B8B">
            <w:pPr>
              <w:widowControl/>
              <w:numPr>
                <w:ilvl w:val="2"/>
                <w:numId w:val="163"/>
              </w:numPr>
              <w:tabs>
                <w:tab w:val="left" w:pos="720"/>
              </w:tabs>
              <w:rPr>
                <w:rFonts w:eastAsiaTheme="minorHAnsi"/>
                <w:sz w:val="18"/>
                <w:szCs w:val="18"/>
              </w:rPr>
            </w:pPr>
            <w:r w:rsidRPr="00875771">
              <w:rPr>
                <w:rFonts w:eastAsiaTheme="minorHAnsi"/>
                <w:sz w:val="18"/>
                <w:szCs w:val="18"/>
              </w:rPr>
              <w:t xml:space="preserve">Determine an author’s point of view or purpose in a text in </w:t>
            </w:r>
            <w:r w:rsidRPr="00875771">
              <w:rPr>
                <w:rFonts w:eastAsiaTheme="minorHAnsi"/>
                <w:sz w:val="18"/>
                <w:szCs w:val="18"/>
              </w:rPr>
              <w:lastRenderedPageBreak/>
              <w:t>which the rhetoric is particularly effective, analyzing how style and content contribute to the power, persuasiveness, or beauty of the text.</w:t>
            </w:r>
          </w:p>
          <w:p w14:paraId="20491488" w14:textId="77777777" w:rsidR="00875771" w:rsidRPr="00875771" w:rsidRDefault="00875771" w:rsidP="00203B8B">
            <w:pPr>
              <w:widowControl/>
              <w:numPr>
                <w:ilvl w:val="2"/>
                <w:numId w:val="163"/>
              </w:numPr>
              <w:tabs>
                <w:tab w:val="left" w:pos="720"/>
              </w:tabs>
              <w:rPr>
                <w:rFonts w:eastAsiaTheme="minorHAnsi"/>
                <w:sz w:val="18"/>
                <w:szCs w:val="18"/>
              </w:rPr>
            </w:pPr>
            <w:r w:rsidRPr="00875771">
              <w:rPr>
                <w:rFonts w:eastAsiaTheme="minorHAnsi"/>
                <w:sz w:val="18"/>
                <w:szCs w:val="18"/>
              </w:rPr>
              <w:t>Identify false premises in persuasive writing. (SOL 12.5e)</w:t>
            </w:r>
          </w:p>
          <w:p w14:paraId="2EA564DF" w14:textId="77777777" w:rsidR="00875771" w:rsidRPr="00875771" w:rsidRDefault="00875771" w:rsidP="00203B8B">
            <w:pPr>
              <w:widowControl/>
              <w:numPr>
                <w:ilvl w:val="2"/>
                <w:numId w:val="163"/>
              </w:numPr>
              <w:tabs>
                <w:tab w:val="left" w:pos="720"/>
              </w:tabs>
              <w:rPr>
                <w:rFonts w:eastAsiaTheme="minorHAnsi"/>
                <w:sz w:val="18"/>
                <w:szCs w:val="18"/>
              </w:rPr>
            </w:pPr>
            <w:r w:rsidRPr="00875771">
              <w:rPr>
                <w:rFonts w:eastAsiaTheme="minorHAnsi"/>
                <w:sz w:val="18"/>
                <w:szCs w:val="18"/>
              </w:rPr>
              <w:t>Recognize and analyze use of ambiguity, tone, contradiction, paradox, irony, overstatement, and understatement in any format (e.g., textual, visual, media, digital) (SOL 12.5d)</w:t>
            </w:r>
          </w:p>
          <w:p w14:paraId="1A1B9315" w14:textId="77777777" w:rsidR="00875771" w:rsidRPr="00875771" w:rsidRDefault="00875771" w:rsidP="00203B8B">
            <w:pPr>
              <w:widowControl/>
              <w:numPr>
                <w:ilvl w:val="2"/>
                <w:numId w:val="163"/>
              </w:numPr>
              <w:tabs>
                <w:tab w:val="left" w:pos="720"/>
              </w:tabs>
              <w:rPr>
                <w:rFonts w:eastAsiaTheme="minorHAnsi"/>
                <w:sz w:val="18"/>
                <w:szCs w:val="18"/>
              </w:rPr>
            </w:pPr>
            <w:r w:rsidRPr="00875771">
              <w:rPr>
                <w:rFonts w:eastAsiaTheme="minorHAnsi"/>
                <w:sz w:val="18"/>
                <w:szCs w:val="18"/>
              </w:rPr>
              <w:t>Analyze two or more texts addressing the same topic to identify authors’ purpose and determine how authors reach similar or different conclusions. (SOL 12.5c)</w:t>
            </w:r>
          </w:p>
          <w:p w14:paraId="2EE65ED4" w14:textId="77777777" w:rsidR="00875771" w:rsidRPr="00875771" w:rsidRDefault="00875771" w:rsidP="00875771">
            <w:pPr>
              <w:widowControl/>
              <w:rPr>
                <w:rFonts w:eastAsiaTheme="minorHAnsi"/>
                <w:sz w:val="18"/>
                <w:szCs w:val="18"/>
              </w:rPr>
            </w:pPr>
          </w:p>
        </w:tc>
      </w:tr>
    </w:tbl>
    <w:p w14:paraId="1DDB683F" w14:textId="77777777" w:rsidR="00875771" w:rsidRPr="00875771" w:rsidRDefault="00875771" w:rsidP="00875771">
      <w:pPr>
        <w:widowControl/>
        <w:spacing w:after="200" w:line="276" w:lineRule="auto"/>
        <w:rPr>
          <w:rFonts w:eastAsiaTheme="minorHAnsi"/>
          <w:snapToGrid/>
          <w:sz w:val="18"/>
          <w:szCs w:val="18"/>
        </w:rPr>
        <w:sectPr w:rsidR="00875771" w:rsidRPr="00875771" w:rsidSect="00875771">
          <w:pgSz w:w="15840" w:h="12240" w:orient="landscape"/>
          <w:pgMar w:top="1440" w:right="1440" w:bottom="1440" w:left="1440" w:header="432" w:footer="432" w:gutter="0"/>
          <w:cols w:space="720"/>
          <w:docGrid w:linePitch="360"/>
        </w:sectPr>
      </w:pPr>
    </w:p>
    <w:tbl>
      <w:tblPr>
        <w:tblStyle w:val="TableGrid1"/>
        <w:tblW w:w="13176" w:type="dxa"/>
        <w:tblLook w:val="04A0" w:firstRow="1" w:lastRow="0" w:firstColumn="1" w:lastColumn="0" w:noHBand="0" w:noVBand="1"/>
      </w:tblPr>
      <w:tblGrid>
        <w:gridCol w:w="3294"/>
        <w:gridCol w:w="3294"/>
        <w:gridCol w:w="3294"/>
        <w:gridCol w:w="3294"/>
      </w:tblGrid>
      <w:tr w:rsidR="00875771" w:rsidRPr="00875771" w14:paraId="44926F07" w14:textId="77777777" w:rsidTr="00875771">
        <w:tc>
          <w:tcPr>
            <w:tcW w:w="13176" w:type="dxa"/>
            <w:gridSpan w:val="4"/>
          </w:tcPr>
          <w:p w14:paraId="053B0744" w14:textId="77777777" w:rsidR="00875771" w:rsidRPr="00875771" w:rsidRDefault="00875771" w:rsidP="00875771">
            <w:pPr>
              <w:widowControl/>
              <w:jc w:val="center"/>
              <w:rPr>
                <w:rFonts w:eastAsiaTheme="minorHAnsi"/>
                <w:b/>
                <w:sz w:val="18"/>
                <w:szCs w:val="18"/>
              </w:rPr>
            </w:pPr>
            <w:bookmarkStart w:id="214" w:name="WrittenCommunicationchart9101112"/>
            <w:r w:rsidRPr="00875771">
              <w:rPr>
                <w:rFonts w:eastAsiaTheme="minorHAnsi"/>
                <w:b/>
                <w:sz w:val="18"/>
                <w:szCs w:val="18"/>
              </w:rPr>
              <w:lastRenderedPageBreak/>
              <w:t>Written Communication</w:t>
            </w:r>
            <w:bookmarkEnd w:id="214"/>
          </w:p>
        </w:tc>
      </w:tr>
      <w:tr w:rsidR="00875771" w:rsidRPr="00875771" w14:paraId="110A24C8" w14:textId="77777777" w:rsidTr="00875771">
        <w:tc>
          <w:tcPr>
            <w:tcW w:w="3294" w:type="dxa"/>
          </w:tcPr>
          <w:p w14:paraId="40BA49A4"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t>Grade 9</w:t>
            </w:r>
          </w:p>
        </w:tc>
        <w:tc>
          <w:tcPr>
            <w:tcW w:w="3294" w:type="dxa"/>
          </w:tcPr>
          <w:p w14:paraId="45A7FA36"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t>Grade 10</w:t>
            </w:r>
          </w:p>
        </w:tc>
        <w:tc>
          <w:tcPr>
            <w:tcW w:w="3294" w:type="dxa"/>
          </w:tcPr>
          <w:p w14:paraId="5836B718"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t>Grade 11</w:t>
            </w:r>
          </w:p>
        </w:tc>
        <w:tc>
          <w:tcPr>
            <w:tcW w:w="3294" w:type="dxa"/>
          </w:tcPr>
          <w:p w14:paraId="461AE684"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t>Grade 12</w:t>
            </w:r>
          </w:p>
        </w:tc>
      </w:tr>
      <w:tr w:rsidR="00875771" w:rsidRPr="00875771" w14:paraId="5A355336" w14:textId="77777777" w:rsidTr="00875771">
        <w:tc>
          <w:tcPr>
            <w:tcW w:w="3294" w:type="dxa"/>
          </w:tcPr>
          <w:p w14:paraId="4D31C36E" w14:textId="77777777" w:rsidR="00875771" w:rsidRPr="00875771" w:rsidRDefault="00875771" w:rsidP="00875771">
            <w:pPr>
              <w:widowControl/>
              <w:ind w:hanging="720"/>
              <w:rPr>
                <w:rFonts w:eastAsiaTheme="minorHAnsi"/>
                <w:b/>
                <w:sz w:val="18"/>
                <w:szCs w:val="18"/>
              </w:rPr>
            </w:pPr>
            <w:r w:rsidRPr="00875771">
              <w:rPr>
                <w:rFonts w:eastAsiaTheme="minorHAnsi"/>
                <w:b/>
                <w:sz w:val="18"/>
                <w:szCs w:val="18"/>
              </w:rPr>
              <w:t>9.7</w:t>
            </w:r>
            <w:r w:rsidRPr="00875771">
              <w:rPr>
                <w:rFonts w:eastAsiaTheme="minorHAnsi"/>
                <w:b/>
                <w:sz w:val="18"/>
                <w:szCs w:val="18"/>
              </w:rPr>
              <w:tab/>
              <w:t>The student will develop narrative, expository, and persuasive writings for a variety of audiences and purposes. (SOL 9.6)</w:t>
            </w:r>
          </w:p>
          <w:p w14:paraId="09232456"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9.7.1</w:t>
            </w:r>
            <w:r w:rsidRPr="00875771">
              <w:rPr>
                <w:rFonts w:eastAsiaTheme="minorHAnsi"/>
                <w:sz w:val="18"/>
                <w:szCs w:val="18"/>
              </w:rPr>
              <w:tab/>
              <w:t>Express and defend a personal point of view on an issue through a multi-paragraph (introduction, body, and closing) structure.</w:t>
            </w:r>
          </w:p>
          <w:p w14:paraId="2435B4C3" w14:textId="77777777" w:rsidR="00875771" w:rsidRPr="00875771" w:rsidRDefault="00875771" w:rsidP="00203B8B">
            <w:pPr>
              <w:widowControl/>
              <w:numPr>
                <w:ilvl w:val="2"/>
                <w:numId w:val="23"/>
              </w:numPr>
              <w:rPr>
                <w:rFonts w:eastAsiaTheme="minorHAnsi"/>
                <w:sz w:val="18"/>
                <w:szCs w:val="18"/>
              </w:rPr>
            </w:pPr>
            <w:r w:rsidRPr="00875771">
              <w:rPr>
                <w:rFonts w:eastAsiaTheme="minorHAnsi"/>
                <w:sz w:val="18"/>
                <w:szCs w:val="18"/>
              </w:rPr>
              <w:t>Develop expository essay though classification.</w:t>
            </w:r>
          </w:p>
          <w:p w14:paraId="3B645530"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9.7.3</w:t>
            </w:r>
            <w:r w:rsidRPr="00875771">
              <w:rPr>
                <w:rFonts w:eastAsiaTheme="minorHAnsi"/>
                <w:sz w:val="18"/>
                <w:szCs w:val="18"/>
              </w:rPr>
              <w:tab/>
              <w:t xml:space="preserve">Develop expository essay though example. </w:t>
            </w:r>
          </w:p>
          <w:p w14:paraId="1324DCB2"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9.74</w:t>
            </w:r>
            <w:r w:rsidRPr="00875771">
              <w:rPr>
                <w:rFonts w:eastAsiaTheme="minorHAnsi"/>
                <w:sz w:val="18"/>
                <w:szCs w:val="18"/>
              </w:rPr>
              <w:tab/>
              <w:t>Develop expository essay though compare/contrast.</w:t>
            </w:r>
          </w:p>
          <w:p w14:paraId="08334C5E"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9.7.5</w:t>
            </w:r>
            <w:r w:rsidRPr="00875771">
              <w:rPr>
                <w:rFonts w:eastAsiaTheme="minorHAnsi"/>
                <w:sz w:val="18"/>
                <w:szCs w:val="18"/>
              </w:rPr>
              <w:tab/>
              <w:t>Compose a personal essay that illustrates a significant idea or belief.</w:t>
            </w:r>
          </w:p>
          <w:p w14:paraId="3305725D"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9.7.6</w:t>
            </w:r>
            <w:r w:rsidRPr="00875771">
              <w:rPr>
                <w:rFonts w:eastAsiaTheme="minorHAnsi"/>
                <w:sz w:val="18"/>
                <w:szCs w:val="18"/>
              </w:rPr>
              <w:tab/>
              <w:t>Compose extended responses to literature, including a character analysis and personal reaction.</w:t>
            </w:r>
          </w:p>
          <w:p w14:paraId="730126CF"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9.7.7</w:t>
            </w:r>
            <w:r w:rsidRPr="00875771">
              <w:rPr>
                <w:rFonts w:eastAsiaTheme="minorHAnsi"/>
                <w:sz w:val="18"/>
                <w:szCs w:val="18"/>
              </w:rPr>
              <w:tab/>
              <w:t>Adapt written work to include media images and external links, as appropriate.</w:t>
            </w:r>
          </w:p>
          <w:p w14:paraId="0E3AC8EA" w14:textId="77777777" w:rsidR="00875771" w:rsidRPr="00875771" w:rsidRDefault="00875771" w:rsidP="00875771">
            <w:pPr>
              <w:widowControl/>
              <w:rPr>
                <w:rFonts w:eastAsiaTheme="minorHAnsi"/>
                <w:sz w:val="18"/>
                <w:szCs w:val="18"/>
              </w:rPr>
            </w:pPr>
          </w:p>
        </w:tc>
        <w:tc>
          <w:tcPr>
            <w:tcW w:w="3294" w:type="dxa"/>
          </w:tcPr>
          <w:p w14:paraId="003A7A46" w14:textId="77777777" w:rsidR="00875771" w:rsidRPr="00875771" w:rsidRDefault="00875771" w:rsidP="00875771">
            <w:pPr>
              <w:widowControl/>
              <w:ind w:hanging="720"/>
              <w:rPr>
                <w:rFonts w:eastAsiaTheme="minorHAnsi"/>
                <w:b/>
                <w:sz w:val="18"/>
                <w:szCs w:val="18"/>
              </w:rPr>
            </w:pPr>
            <w:r w:rsidRPr="00875771">
              <w:rPr>
                <w:rFonts w:eastAsiaTheme="minorHAnsi"/>
                <w:b/>
                <w:sz w:val="18"/>
                <w:szCs w:val="18"/>
              </w:rPr>
              <w:t>10.7</w:t>
            </w:r>
            <w:r w:rsidRPr="00875771">
              <w:rPr>
                <w:rFonts w:eastAsiaTheme="minorHAnsi"/>
                <w:b/>
                <w:sz w:val="18"/>
                <w:szCs w:val="18"/>
              </w:rPr>
              <w:tab/>
              <w:t>The student will develop narrative, expository, and persuasive writings for a variety of audiences and purposes. (SOL 10.6)</w:t>
            </w:r>
          </w:p>
          <w:p w14:paraId="5E718AEC" w14:textId="77777777" w:rsidR="00875771" w:rsidRPr="00875771" w:rsidRDefault="00875771" w:rsidP="00875771">
            <w:pPr>
              <w:widowControl/>
              <w:ind w:left="756" w:hanging="756"/>
              <w:rPr>
                <w:rFonts w:eastAsiaTheme="minorHAnsi"/>
                <w:sz w:val="18"/>
                <w:szCs w:val="18"/>
              </w:rPr>
            </w:pPr>
            <w:r w:rsidRPr="00875771">
              <w:rPr>
                <w:rFonts w:eastAsiaTheme="minorHAnsi"/>
                <w:sz w:val="18"/>
                <w:szCs w:val="18"/>
              </w:rPr>
              <w:t>10.7.1</w:t>
            </w:r>
            <w:r w:rsidRPr="00875771">
              <w:rPr>
                <w:rFonts w:eastAsiaTheme="minorHAnsi"/>
                <w:sz w:val="18"/>
                <w:szCs w:val="18"/>
              </w:rPr>
              <w:tab/>
              <w:t>Express and defend a personal point of view on an issue through a multi-paragraph (introduction, body, and closing) structure.</w:t>
            </w:r>
          </w:p>
          <w:p w14:paraId="44EB621E"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10.7.2</w:t>
            </w:r>
            <w:r w:rsidRPr="00875771">
              <w:rPr>
                <w:rFonts w:eastAsiaTheme="minorHAnsi"/>
                <w:sz w:val="18"/>
                <w:szCs w:val="18"/>
              </w:rPr>
              <w:tab/>
              <w:t>Develop expository essay though example.</w:t>
            </w:r>
          </w:p>
          <w:p w14:paraId="151FEDB8"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10.7.3</w:t>
            </w:r>
            <w:r w:rsidRPr="00875771">
              <w:rPr>
                <w:rFonts w:eastAsiaTheme="minorHAnsi"/>
                <w:sz w:val="18"/>
                <w:szCs w:val="18"/>
              </w:rPr>
              <w:tab/>
              <w:t>Develop expository essay though compare/contrast.</w:t>
            </w:r>
          </w:p>
          <w:p w14:paraId="04EF7700"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10.7.4</w:t>
            </w:r>
            <w:r w:rsidRPr="00875771">
              <w:rPr>
                <w:rFonts w:eastAsiaTheme="minorHAnsi"/>
                <w:sz w:val="18"/>
                <w:szCs w:val="18"/>
              </w:rPr>
              <w:tab/>
              <w:t>Develop expository essay though cause/effect.</w:t>
            </w:r>
          </w:p>
          <w:p w14:paraId="71B4F597"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10.7.5</w:t>
            </w:r>
            <w:r w:rsidRPr="00875771">
              <w:rPr>
                <w:rFonts w:eastAsiaTheme="minorHAnsi"/>
                <w:sz w:val="18"/>
                <w:szCs w:val="18"/>
              </w:rPr>
              <w:tab/>
              <w:t>Compose a personal essay that illustrates a significant idea or belief.</w:t>
            </w:r>
          </w:p>
          <w:p w14:paraId="463EA3B5"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10.7.6</w:t>
            </w:r>
            <w:r w:rsidRPr="00875771">
              <w:rPr>
                <w:rFonts w:eastAsiaTheme="minorHAnsi"/>
                <w:sz w:val="18"/>
                <w:szCs w:val="18"/>
              </w:rPr>
              <w:tab/>
              <w:t>Compose extended responses to literature, including a theme analysis.</w:t>
            </w:r>
          </w:p>
          <w:p w14:paraId="6C1B2859"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10.7.7</w:t>
            </w:r>
            <w:r w:rsidRPr="00875771">
              <w:rPr>
                <w:rFonts w:eastAsiaTheme="minorHAnsi"/>
                <w:sz w:val="18"/>
                <w:szCs w:val="18"/>
              </w:rPr>
              <w:tab/>
              <w:t>Develop creative writing, as appropriate to the study of world literature.</w:t>
            </w:r>
          </w:p>
          <w:p w14:paraId="68E7D71D"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10.7.8</w:t>
            </w:r>
            <w:r w:rsidRPr="00875771">
              <w:rPr>
                <w:rFonts w:eastAsiaTheme="minorHAnsi"/>
                <w:sz w:val="18"/>
                <w:szCs w:val="18"/>
              </w:rPr>
              <w:tab/>
              <w:t>Adapt written work to include media images and external links, as appropriate.</w:t>
            </w:r>
          </w:p>
          <w:p w14:paraId="21346C3F" w14:textId="77777777" w:rsidR="00875771" w:rsidRPr="00875771" w:rsidRDefault="00875771" w:rsidP="00875771">
            <w:pPr>
              <w:widowControl/>
              <w:rPr>
                <w:rFonts w:eastAsiaTheme="minorHAnsi"/>
                <w:sz w:val="18"/>
                <w:szCs w:val="18"/>
              </w:rPr>
            </w:pPr>
          </w:p>
        </w:tc>
        <w:tc>
          <w:tcPr>
            <w:tcW w:w="3294" w:type="dxa"/>
          </w:tcPr>
          <w:p w14:paraId="73297843" w14:textId="77777777" w:rsidR="00875771" w:rsidRPr="00875771" w:rsidRDefault="00875771" w:rsidP="00875771">
            <w:pPr>
              <w:widowControl/>
              <w:tabs>
                <w:tab w:val="left" w:pos="900"/>
              </w:tabs>
              <w:ind w:left="900" w:hanging="900"/>
              <w:rPr>
                <w:rFonts w:eastAsiaTheme="minorHAnsi"/>
                <w:b/>
                <w:sz w:val="18"/>
                <w:szCs w:val="18"/>
              </w:rPr>
            </w:pPr>
            <w:r w:rsidRPr="00875771">
              <w:rPr>
                <w:rFonts w:eastAsiaTheme="minorHAnsi"/>
                <w:b/>
                <w:sz w:val="18"/>
                <w:szCs w:val="18"/>
              </w:rPr>
              <w:t>11.7</w:t>
            </w:r>
            <w:r w:rsidRPr="00875771">
              <w:rPr>
                <w:rFonts w:eastAsiaTheme="minorHAnsi"/>
                <w:b/>
                <w:sz w:val="18"/>
                <w:szCs w:val="18"/>
              </w:rPr>
              <w:tab/>
              <w:t>The student will develop narrative, expository, and persuasive writings for a variety of audiences and purposes. (SOL 11.6)</w:t>
            </w:r>
          </w:p>
          <w:p w14:paraId="18F79834" w14:textId="77777777" w:rsidR="00875771" w:rsidRPr="00875771" w:rsidRDefault="00875771" w:rsidP="00875771">
            <w:pPr>
              <w:widowControl/>
              <w:tabs>
                <w:tab w:val="left" w:pos="900"/>
              </w:tabs>
              <w:ind w:left="900" w:hanging="900"/>
              <w:rPr>
                <w:rFonts w:eastAsiaTheme="minorHAnsi"/>
                <w:sz w:val="18"/>
                <w:szCs w:val="18"/>
              </w:rPr>
            </w:pPr>
            <w:r w:rsidRPr="00875771">
              <w:rPr>
                <w:rFonts w:eastAsiaTheme="minorHAnsi"/>
                <w:sz w:val="18"/>
                <w:szCs w:val="18"/>
              </w:rPr>
              <w:t>11.7.1</w:t>
            </w:r>
            <w:r w:rsidRPr="00875771">
              <w:rPr>
                <w:rFonts w:eastAsiaTheme="minorHAnsi"/>
                <w:sz w:val="18"/>
                <w:szCs w:val="18"/>
              </w:rPr>
              <w:tab/>
              <w:t>Express and defend a personal point of view on an issue through a multi-paragraph (introduction, body, and closing) structure.</w:t>
            </w:r>
          </w:p>
          <w:p w14:paraId="6D96D216" w14:textId="77777777" w:rsidR="00875771" w:rsidRPr="00875771" w:rsidRDefault="00875771" w:rsidP="00203B8B">
            <w:pPr>
              <w:widowControl/>
              <w:numPr>
                <w:ilvl w:val="2"/>
                <w:numId w:val="167"/>
              </w:numPr>
              <w:tabs>
                <w:tab w:val="left" w:pos="900"/>
              </w:tabs>
              <w:ind w:left="900" w:hanging="900"/>
              <w:rPr>
                <w:rFonts w:eastAsiaTheme="minorHAnsi"/>
                <w:sz w:val="18"/>
                <w:szCs w:val="18"/>
              </w:rPr>
            </w:pPr>
            <w:r w:rsidRPr="00875771">
              <w:rPr>
                <w:rFonts w:eastAsiaTheme="minorHAnsi"/>
                <w:sz w:val="18"/>
                <w:szCs w:val="18"/>
              </w:rPr>
              <w:t>Develop expository essay though extended definition.</w:t>
            </w:r>
          </w:p>
          <w:p w14:paraId="4E0695F8" w14:textId="77777777" w:rsidR="00875771" w:rsidRPr="00875771" w:rsidRDefault="00875771" w:rsidP="00875771">
            <w:pPr>
              <w:widowControl/>
              <w:tabs>
                <w:tab w:val="left" w:pos="900"/>
              </w:tabs>
              <w:ind w:left="900" w:hanging="900"/>
              <w:rPr>
                <w:rFonts w:eastAsiaTheme="minorHAnsi"/>
                <w:sz w:val="18"/>
                <w:szCs w:val="18"/>
              </w:rPr>
            </w:pPr>
            <w:r w:rsidRPr="00875771">
              <w:rPr>
                <w:rFonts w:eastAsiaTheme="minorHAnsi"/>
                <w:sz w:val="18"/>
                <w:szCs w:val="18"/>
              </w:rPr>
              <w:t>11.7.3</w:t>
            </w:r>
            <w:r w:rsidRPr="00875771">
              <w:rPr>
                <w:rFonts w:eastAsiaTheme="minorHAnsi"/>
                <w:sz w:val="18"/>
                <w:szCs w:val="18"/>
              </w:rPr>
              <w:tab/>
              <w:t>Develop expository essay though cause/effect.</w:t>
            </w:r>
          </w:p>
          <w:p w14:paraId="6DB42E39" w14:textId="77777777" w:rsidR="00875771" w:rsidRPr="00875771" w:rsidRDefault="00875771" w:rsidP="00875771">
            <w:pPr>
              <w:widowControl/>
              <w:tabs>
                <w:tab w:val="left" w:pos="900"/>
              </w:tabs>
              <w:ind w:left="900" w:hanging="900"/>
              <w:rPr>
                <w:rFonts w:eastAsiaTheme="minorHAnsi"/>
                <w:sz w:val="18"/>
                <w:szCs w:val="18"/>
              </w:rPr>
            </w:pPr>
            <w:r w:rsidRPr="00875771">
              <w:rPr>
                <w:rFonts w:eastAsiaTheme="minorHAnsi"/>
                <w:sz w:val="18"/>
                <w:szCs w:val="18"/>
              </w:rPr>
              <w:t>11.7.4</w:t>
            </w:r>
            <w:r w:rsidRPr="00875771">
              <w:rPr>
                <w:rFonts w:eastAsiaTheme="minorHAnsi"/>
                <w:sz w:val="18"/>
                <w:szCs w:val="18"/>
              </w:rPr>
              <w:tab/>
              <w:t>Produce arguments in writing, developing a thesis that demonstrates knowledgeable judgments, addresses counterclaims, and provides effective conclusions. (SOL 11.6b)</w:t>
            </w:r>
          </w:p>
          <w:p w14:paraId="345E2676" w14:textId="77777777" w:rsidR="00875771" w:rsidRPr="00875771" w:rsidRDefault="00875771" w:rsidP="00875771">
            <w:pPr>
              <w:widowControl/>
              <w:tabs>
                <w:tab w:val="left" w:pos="900"/>
              </w:tabs>
              <w:ind w:left="900" w:hanging="900"/>
              <w:rPr>
                <w:rFonts w:eastAsiaTheme="minorHAnsi"/>
                <w:sz w:val="18"/>
                <w:szCs w:val="18"/>
              </w:rPr>
            </w:pPr>
            <w:r w:rsidRPr="00875771">
              <w:rPr>
                <w:rFonts w:eastAsiaTheme="minorHAnsi"/>
                <w:sz w:val="18"/>
                <w:szCs w:val="18"/>
              </w:rPr>
              <w:t>11.7.5</w:t>
            </w:r>
            <w:r w:rsidRPr="00875771">
              <w:rPr>
                <w:rFonts w:eastAsiaTheme="minorHAnsi"/>
                <w:sz w:val="18"/>
                <w:szCs w:val="18"/>
              </w:rPr>
              <w:tab/>
              <w:t>Compose a personal narrative.</w:t>
            </w:r>
          </w:p>
          <w:p w14:paraId="1AF64A1F" w14:textId="77777777" w:rsidR="00875771" w:rsidRPr="00875771" w:rsidRDefault="00875771" w:rsidP="00875771">
            <w:pPr>
              <w:widowControl/>
              <w:tabs>
                <w:tab w:val="left" w:pos="900"/>
              </w:tabs>
              <w:ind w:left="900" w:hanging="900"/>
              <w:rPr>
                <w:rFonts w:eastAsiaTheme="minorHAnsi"/>
                <w:sz w:val="18"/>
                <w:szCs w:val="18"/>
              </w:rPr>
            </w:pPr>
            <w:r w:rsidRPr="00875771">
              <w:rPr>
                <w:rFonts w:eastAsiaTheme="minorHAnsi"/>
                <w:sz w:val="18"/>
                <w:szCs w:val="18"/>
              </w:rPr>
              <w:t>11.7.6</w:t>
            </w:r>
            <w:r w:rsidRPr="00875771">
              <w:rPr>
                <w:rFonts w:eastAsiaTheme="minorHAnsi"/>
                <w:sz w:val="18"/>
                <w:szCs w:val="18"/>
              </w:rPr>
              <w:tab/>
              <w:t>Compose extended responses to literature, including a comparison of themes across works.</w:t>
            </w:r>
          </w:p>
          <w:p w14:paraId="75864526" w14:textId="77777777" w:rsidR="00875771" w:rsidRPr="00875771" w:rsidRDefault="00875771" w:rsidP="00875771">
            <w:pPr>
              <w:widowControl/>
              <w:tabs>
                <w:tab w:val="left" w:pos="900"/>
              </w:tabs>
              <w:ind w:left="900" w:hanging="900"/>
              <w:rPr>
                <w:rFonts w:eastAsiaTheme="minorHAnsi"/>
                <w:sz w:val="18"/>
                <w:szCs w:val="18"/>
              </w:rPr>
            </w:pPr>
            <w:r w:rsidRPr="00875771">
              <w:rPr>
                <w:rFonts w:eastAsiaTheme="minorHAnsi"/>
                <w:sz w:val="18"/>
                <w:szCs w:val="18"/>
              </w:rPr>
              <w:t>11.7.7</w:t>
            </w:r>
            <w:r w:rsidRPr="00875771">
              <w:rPr>
                <w:rFonts w:eastAsiaTheme="minorHAnsi"/>
                <w:sz w:val="18"/>
                <w:szCs w:val="18"/>
              </w:rPr>
              <w:tab/>
              <w:t>Adapt written work to include media images and external links, as appropriate.</w:t>
            </w:r>
          </w:p>
        </w:tc>
        <w:tc>
          <w:tcPr>
            <w:tcW w:w="3294" w:type="dxa"/>
          </w:tcPr>
          <w:p w14:paraId="3B17C45B" w14:textId="77777777" w:rsidR="00875771" w:rsidRPr="00875771" w:rsidRDefault="00875771" w:rsidP="00875771">
            <w:pPr>
              <w:widowControl/>
              <w:ind w:hanging="720"/>
              <w:rPr>
                <w:rFonts w:eastAsiaTheme="minorHAnsi"/>
                <w:b/>
                <w:sz w:val="18"/>
                <w:szCs w:val="18"/>
              </w:rPr>
            </w:pPr>
            <w:r w:rsidRPr="00875771">
              <w:rPr>
                <w:rFonts w:eastAsiaTheme="minorHAnsi"/>
                <w:b/>
                <w:sz w:val="18"/>
                <w:szCs w:val="18"/>
              </w:rPr>
              <w:t>12.7</w:t>
            </w:r>
            <w:r w:rsidRPr="00875771">
              <w:rPr>
                <w:rFonts w:eastAsiaTheme="minorHAnsi"/>
                <w:b/>
                <w:sz w:val="18"/>
                <w:szCs w:val="18"/>
              </w:rPr>
              <w:tab/>
              <w:t>The student will develop narrative, expository, and persuasive writings for a variety of audiences and purposes. (SOL 12.6)</w:t>
            </w:r>
          </w:p>
          <w:p w14:paraId="19D4B326" w14:textId="77777777" w:rsidR="00875771" w:rsidRPr="00875771" w:rsidRDefault="00875771" w:rsidP="00875771">
            <w:pPr>
              <w:widowControl/>
              <w:ind w:left="756" w:hanging="756"/>
              <w:rPr>
                <w:rFonts w:eastAsiaTheme="minorHAnsi"/>
                <w:sz w:val="18"/>
                <w:szCs w:val="18"/>
              </w:rPr>
            </w:pPr>
            <w:r w:rsidRPr="00875771">
              <w:rPr>
                <w:rFonts w:eastAsiaTheme="minorHAnsi"/>
                <w:sz w:val="18"/>
                <w:szCs w:val="18"/>
              </w:rPr>
              <w:t>12.7.1</w:t>
            </w:r>
            <w:r w:rsidRPr="00875771">
              <w:rPr>
                <w:rFonts w:eastAsiaTheme="minorHAnsi"/>
                <w:sz w:val="18"/>
                <w:szCs w:val="18"/>
              </w:rPr>
              <w:tab/>
              <w:t>Express and defend a personal point of view on an issue through a multi-paragraph (introduction, body, and closing) structure.</w:t>
            </w:r>
          </w:p>
          <w:p w14:paraId="0FE9755A" w14:textId="77777777" w:rsidR="00875771" w:rsidRPr="00875771" w:rsidRDefault="00875771" w:rsidP="00203B8B">
            <w:pPr>
              <w:widowControl/>
              <w:numPr>
                <w:ilvl w:val="2"/>
                <w:numId w:val="171"/>
              </w:numPr>
              <w:rPr>
                <w:rFonts w:eastAsiaTheme="minorHAnsi"/>
                <w:sz w:val="18"/>
                <w:szCs w:val="18"/>
              </w:rPr>
            </w:pPr>
            <w:r w:rsidRPr="00875771">
              <w:rPr>
                <w:rFonts w:eastAsiaTheme="minorHAnsi"/>
                <w:sz w:val="18"/>
                <w:szCs w:val="18"/>
              </w:rPr>
              <w:t>Develop expository essay though extended definition.</w:t>
            </w:r>
          </w:p>
          <w:p w14:paraId="0A47A82F" w14:textId="77777777" w:rsidR="00875771" w:rsidRPr="00875771" w:rsidRDefault="00875771" w:rsidP="00203B8B">
            <w:pPr>
              <w:widowControl/>
              <w:numPr>
                <w:ilvl w:val="2"/>
                <w:numId w:val="171"/>
              </w:numPr>
              <w:tabs>
                <w:tab w:val="left" w:pos="-1440"/>
                <w:tab w:val="left" w:pos="-720"/>
                <w:tab w:val="left" w:pos="0"/>
                <w:tab w:val="left" w:pos="306"/>
                <w:tab w:val="left" w:pos="1152"/>
                <w:tab w:val="left" w:pos="1440"/>
                <w:tab w:val="left" w:pos="2880"/>
              </w:tabs>
              <w:suppressAutoHyphens/>
              <w:rPr>
                <w:rFonts w:eastAsiaTheme="minorHAnsi"/>
                <w:sz w:val="18"/>
                <w:szCs w:val="18"/>
              </w:rPr>
            </w:pPr>
            <w:r w:rsidRPr="00875771">
              <w:rPr>
                <w:rFonts w:eastAsiaTheme="minorHAnsi"/>
                <w:sz w:val="18"/>
                <w:szCs w:val="18"/>
              </w:rPr>
              <w:t>Produce arguments in writing that develop a thesis to demonstrate knowledgeable judgments, address counterclaims, and provide effective conclusions. (SOL 12.6b)</w:t>
            </w:r>
          </w:p>
          <w:p w14:paraId="7A0BC62C" w14:textId="77777777" w:rsidR="00875771" w:rsidRPr="00875771" w:rsidRDefault="00875771" w:rsidP="00203B8B">
            <w:pPr>
              <w:widowControl/>
              <w:numPr>
                <w:ilvl w:val="2"/>
                <w:numId w:val="171"/>
              </w:numPr>
              <w:rPr>
                <w:rFonts w:eastAsiaTheme="minorHAnsi"/>
                <w:sz w:val="18"/>
                <w:szCs w:val="18"/>
              </w:rPr>
            </w:pPr>
            <w:r w:rsidRPr="00875771">
              <w:rPr>
                <w:rFonts w:eastAsiaTheme="minorHAnsi"/>
                <w:sz w:val="18"/>
                <w:szCs w:val="18"/>
              </w:rPr>
              <w:t>Compose a personal essay, such as a college essay.</w:t>
            </w:r>
          </w:p>
          <w:p w14:paraId="30BE818B" w14:textId="77777777" w:rsidR="00875771" w:rsidRPr="00875771" w:rsidRDefault="00875771" w:rsidP="00203B8B">
            <w:pPr>
              <w:widowControl/>
              <w:numPr>
                <w:ilvl w:val="2"/>
                <w:numId w:val="171"/>
              </w:numPr>
              <w:rPr>
                <w:rFonts w:eastAsiaTheme="minorHAnsi"/>
                <w:sz w:val="18"/>
                <w:szCs w:val="18"/>
              </w:rPr>
            </w:pPr>
            <w:r w:rsidRPr="00875771">
              <w:rPr>
                <w:rFonts w:eastAsiaTheme="minorHAnsi"/>
                <w:sz w:val="18"/>
                <w:szCs w:val="18"/>
              </w:rPr>
              <w:t>Compose extended responses to literature, including a literary analysis that includes primary and secondary sources.</w:t>
            </w:r>
          </w:p>
          <w:p w14:paraId="177C7935" w14:textId="77777777" w:rsidR="00875771" w:rsidRPr="00875771" w:rsidRDefault="00875771" w:rsidP="00203B8B">
            <w:pPr>
              <w:widowControl/>
              <w:numPr>
                <w:ilvl w:val="2"/>
                <w:numId w:val="171"/>
              </w:numPr>
              <w:rPr>
                <w:rFonts w:eastAsiaTheme="minorHAnsi"/>
                <w:sz w:val="18"/>
                <w:szCs w:val="18"/>
              </w:rPr>
            </w:pPr>
            <w:r w:rsidRPr="00875771">
              <w:rPr>
                <w:rFonts w:eastAsiaTheme="minorHAnsi"/>
                <w:sz w:val="18"/>
                <w:szCs w:val="18"/>
              </w:rPr>
              <w:t>Write a multi-paragraph letter to apply for a job or scholarship and/or to seek admittance to college.</w:t>
            </w:r>
          </w:p>
          <w:p w14:paraId="1D429337" w14:textId="77777777" w:rsidR="00875771" w:rsidRPr="00875771" w:rsidRDefault="00875771" w:rsidP="00203B8B">
            <w:pPr>
              <w:widowControl/>
              <w:numPr>
                <w:ilvl w:val="2"/>
                <w:numId w:val="171"/>
              </w:numPr>
              <w:rPr>
                <w:rFonts w:eastAsiaTheme="minorHAnsi"/>
                <w:sz w:val="18"/>
                <w:szCs w:val="18"/>
              </w:rPr>
            </w:pPr>
            <w:r w:rsidRPr="00875771">
              <w:rPr>
                <w:rFonts w:eastAsiaTheme="minorHAnsi"/>
                <w:sz w:val="18"/>
                <w:szCs w:val="18"/>
              </w:rPr>
              <w:t>Revise and update a résumé and a cover letter.</w:t>
            </w:r>
          </w:p>
          <w:p w14:paraId="1E1657DC" w14:textId="77777777" w:rsidR="00875771" w:rsidRPr="00875771" w:rsidRDefault="00875771" w:rsidP="00203B8B">
            <w:pPr>
              <w:widowControl/>
              <w:numPr>
                <w:ilvl w:val="2"/>
                <w:numId w:val="171"/>
              </w:numPr>
              <w:rPr>
                <w:rFonts w:eastAsiaTheme="minorHAnsi"/>
                <w:sz w:val="18"/>
                <w:szCs w:val="18"/>
              </w:rPr>
            </w:pPr>
            <w:r w:rsidRPr="00875771">
              <w:rPr>
                <w:rFonts w:eastAsiaTheme="minorHAnsi"/>
                <w:sz w:val="18"/>
                <w:szCs w:val="18"/>
              </w:rPr>
              <w:t>Adapt written work to include media images and external links, as appropriate.</w:t>
            </w:r>
          </w:p>
        </w:tc>
      </w:tr>
    </w:tbl>
    <w:p w14:paraId="4AC6129D" w14:textId="77777777" w:rsidR="00875771" w:rsidRPr="00875771" w:rsidRDefault="00875771" w:rsidP="00875771">
      <w:pPr>
        <w:widowControl/>
        <w:spacing w:after="200" w:line="276" w:lineRule="auto"/>
        <w:rPr>
          <w:rFonts w:eastAsiaTheme="minorHAnsi"/>
          <w:snapToGrid/>
          <w:sz w:val="18"/>
          <w:szCs w:val="18"/>
        </w:rPr>
        <w:sectPr w:rsidR="00875771" w:rsidRPr="00875771" w:rsidSect="00875771">
          <w:pgSz w:w="15840" w:h="12240" w:orient="landscape"/>
          <w:pgMar w:top="1440" w:right="1440" w:bottom="1440" w:left="1440" w:header="432" w:footer="432" w:gutter="0"/>
          <w:cols w:space="720"/>
          <w:docGrid w:linePitch="360"/>
        </w:sectPr>
      </w:pPr>
    </w:p>
    <w:tbl>
      <w:tblPr>
        <w:tblStyle w:val="TableGrid1"/>
        <w:tblW w:w="14130" w:type="dxa"/>
        <w:jc w:val="center"/>
        <w:tblInd w:w="-522" w:type="dxa"/>
        <w:tblLook w:val="04A0" w:firstRow="1" w:lastRow="0" w:firstColumn="1" w:lastColumn="0" w:noHBand="0" w:noVBand="1"/>
      </w:tblPr>
      <w:tblGrid>
        <w:gridCol w:w="3532"/>
        <w:gridCol w:w="3533"/>
        <w:gridCol w:w="3532"/>
        <w:gridCol w:w="3533"/>
      </w:tblGrid>
      <w:tr w:rsidR="00875771" w:rsidRPr="00875771" w14:paraId="3A42DE44" w14:textId="77777777" w:rsidTr="00875771">
        <w:trPr>
          <w:jc w:val="center"/>
        </w:trPr>
        <w:tc>
          <w:tcPr>
            <w:tcW w:w="14130" w:type="dxa"/>
            <w:gridSpan w:val="4"/>
          </w:tcPr>
          <w:p w14:paraId="2BC4DC44"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lastRenderedPageBreak/>
              <w:t>Written Communication</w:t>
            </w:r>
          </w:p>
        </w:tc>
      </w:tr>
      <w:tr w:rsidR="00875771" w:rsidRPr="00875771" w14:paraId="36759A01" w14:textId="77777777" w:rsidTr="00875771">
        <w:trPr>
          <w:jc w:val="center"/>
        </w:trPr>
        <w:tc>
          <w:tcPr>
            <w:tcW w:w="3532" w:type="dxa"/>
          </w:tcPr>
          <w:p w14:paraId="3255AE12"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t>Grade 9</w:t>
            </w:r>
          </w:p>
        </w:tc>
        <w:tc>
          <w:tcPr>
            <w:tcW w:w="3533" w:type="dxa"/>
          </w:tcPr>
          <w:p w14:paraId="1C03BA70"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t>Grade 10</w:t>
            </w:r>
          </w:p>
        </w:tc>
        <w:tc>
          <w:tcPr>
            <w:tcW w:w="3532" w:type="dxa"/>
          </w:tcPr>
          <w:p w14:paraId="5614229E"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t>Grade 11</w:t>
            </w:r>
          </w:p>
        </w:tc>
        <w:tc>
          <w:tcPr>
            <w:tcW w:w="3533" w:type="dxa"/>
          </w:tcPr>
          <w:p w14:paraId="5D80EF9F"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t>Grade 12</w:t>
            </w:r>
          </w:p>
        </w:tc>
      </w:tr>
      <w:tr w:rsidR="00875771" w:rsidRPr="00875771" w14:paraId="60A9CD32" w14:textId="77777777" w:rsidTr="00875771">
        <w:trPr>
          <w:jc w:val="center"/>
        </w:trPr>
        <w:tc>
          <w:tcPr>
            <w:tcW w:w="3532" w:type="dxa"/>
          </w:tcPr>
          <w:p w14:paraId="58A1D9C6" w14:textId="77777777" w:rsidR="00875771" w:rsidRPr="00875771" w:rsidRDefault="00875771" w:rsidP="00875771">
            <w:pPr>
              <w:widowControl/>
              <w:ind w:hanging="720"/>
              <w:rPr>
                <w:rFonts w:eastAsiaTheme="minorHAnsi"/>
                <w:b/>
                <w:sz w:val="18"/>
                <w:szCs w:val="18"/>
              </w:rPr>
            </w:pPr>
            <w:r w:rsidRPr="00875771">
              <w:rPr>
                <w:rFonts w:eastAsiaTheme="minorHAnsi"/>
                <w:b/>
                <w:sz w:val="18"/>
                <w:szCs w:val="18"/>
              </w:rPr>
              <w:t>9.8</w:t>
            </w:r>
            <w:r w:rsidRPr="00875771">
              <w:rPr>
                <w:rFonts w:eastAsiaTheme="minorHAnsi"/>
                <w:b/>
                <w:sz w:val="18"/>
                <w:szCs w:val="18"/>
              </w:rPr>
              <w:tab/>
              <w:t xml:space="preserve">The student will apply general essay structures to </w:t>
            </w:r>
            <w:r w:rsidRPr="00875771">
              <w:rPr>
                <w:b/>
                <w:sz w:val="18"/>
                <w:szCs w:val="18"/>
              </w:rPr>
              <w:t>convey complex ideas and information clearly and accurately through the effective selection, organization, and analysis of content.</w:t>
            </w:r>
          </w:p>
          <w:p w14:paraId="542C70B9"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9.8.1</w:t>
            </w:r>
            <w:r w:rsidRPr="00875771">
              <w:rPr>
                <w:rFonts w:eastAsiaTheme="minorHAnsi"/>
                <w:sz w:val="18"/>
                <w:szCs w:val="18"/>
              </w:rPr>
              <w:tab/>
              <w:t>Make choices regarding structure and style through knowledge of purpose, intended audience, and platform for publishing (i.e., letter, blog, academic essay).</w:t>
            </w:r>
          </w:p>
          <w:p w14:paraId="47ED4358"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9.8.2</w:t>
            </w:r>
            <w:r w:rsidRPr="00875771">
              <w:rPr>
                <w:rFonts w:eastAsiaTheme="minorHAnsi"/>
                <w:sz w:val="18"/>
                <w:szCs w:val="18"/>
              </w:rPr>
              <w:tab/>
              <w:t>Compose effective introductions that communicate a clear purpose for writing and include a thesis statement, as appropriate. (SOL 9.6c)</w:t>
            </w:r>
          </w:p>
          <w:p w14:paraId="743D7483" w14:textId="77777777" w:rsidR="00875771" w:rsidRPr="00875771" w:rsidRDefault="00875771" w:rsidP="00203B8B">
            <w:pPr>
              <w:widowControl/>
              <w:numPr>
                <w:ilvl w:val="2"/>
                <w:numId w:val="24"/>
              </w:numPr>
              <w:rPr>
                <w:rFonts w:eastAsiaTheme="minorHAnsi"/>
                <w:sz w:val="18"/>
                <w:szCs w:val="18"/>
              </w:rPr>
            </w:pPr>
            <w:r w:rsidRPr="00875771">
              <w:rPr>
                <w:rFonts w:eastAsiaTheme="minorHAnsi"/>
                <w:sz w:val="18"/>
                <w:szCs w:val="18"/>
              </w:rPr>
              <w:t>Compose effective conclusions that include a closing summary and restate the thesis in new language.</w:t>
            </w:r>
          </w:p>
          <w:p w14:paraId="74ABB4DB" w14:textId="77777777" w:rsidR="00875771" w:rsidRPr="00875771" w:rsidRDefault="00875771" w:rsidP="00203B8B">
            <w:pPr>
              <w:widowControl/>
              <w:numPr>
                <w:ilvl w:val="2"/>
                <w:numId w:val="24"/>
              </w:numPr>
              <w:rPr>
                <w:rFonts w:eastAsiaTheme="minorHAnsi"/>
                <w:sz w:val="18"/>
                <w:szCs w:val="18"/>
              </w:rPr>
            </w:pPr>
            <w:r w:rsidRPr="00875771">
              <w:rPr>
                <w:rFonts w:eastAsiaTheme="minorHAnsi"/>
                <w:sz w:val="18"/>
                <w:szCs w:val="18"/>
              </w:rPr>
              <w:t>Apply knowledge and skills of paragraphing techniques to construct both effective paragraphs and multi-paragraph responses.</w:t>
            </w:r>
          </w:p>
          <w:p w14:paraId="7A462BB8" w14:textId="77777777" w:rsidR="00875771" w:rsidRPr="00875771" w:rsidRDefault="00875771" w:rsidP="00203B8B">
            <w:pPr>
              <w:widowControl/>
              <w:numPr>
                <w:ilvl w:val="2"/>
                <w:numId w:val="24"/>
              </w:numPr>
              <w:rPr>
                <w:rFonts w:eastAsiaTheme="minorHAnsi"/>
                <w:sz w:val="18"/>
                <w:szCs w:val="18"/>
              </w:rPr>
            </w:pPr>
            <w:r w:rsidRPr="00875771">
              <w:rPr>
                <w:rFonts w:eastAsiaTheme="minorHAnsi"/>
                <w:sz w:val="18"/>
                <w:szCs w:val="18"/>
              </w:rPr>
              <w:t>Compose effective topic sentences that illustrate a generalized idea to support the thesis.</w:t>
            </w:r>
          </w:p>
          <w:p w14:paraId="71081CEA" w14:textId="77777777" w:rsidR="00875771" w:rsidRPr="00875771" w:rsidRDefault="00875771" w:rsidP="00203B8B">
            <w:pPr>
              <w:widowControl/>
              <w:numPr>
                <w:ilvl w:val="2"/>
                <w:numId w:val="24"/>
              </w:numPr>
              <w:rPr>
                <w:rFonts w:eastAsiaTheme="minorHAnsi"/>
                <w:sz w:val="18"/>
                <w:szCs w:val="18"/>
              </w:rPr>
            </w:pPr>
            <w:r w:rsidRPr="00875771">
              <w:rPr>
                <w:sz w:val="18"/>
                <w:szCs w:val="18"/>
              </w:rPr>
              <w:t>Provide effective support for ideas through the inclusion of relevant examples, illustrations, and details.</w:t>
            </w:r>
          </w:p>
          <w:p w14:paraId="5F4A2C93" w14:textId="77777777" w:rsidR="00875771" w:rsidRPr="00875771" w:rsidRDefault="00875771" w:rsidP="00203B8B">
            <w:pPr>
              <w:widowControl/>
              <w:numPr>
                <w:ilvl w:val="2"/>
                <w:numId w:val="24"/>
              </w:numPr>
              <w:rPr>
                <w:rFonts w:eastAsiaTheme="minorHAnsi"/>
                <w:sz w:val="18"/>
                <w:szCs w:val="18"/>
              </w:rPr>
            </w:pPr>
            <w:r w:rsidRPr="00875771">
              <w:rPr>
                <w:sz w:val="18"/>
                <w:szCs w:val="18"/>
              </w:rPr>
              <w:t>Arrange paragraphs into a logical progression. (SOL 9.6f)</w:t>
            </w:r>
          </w:p>
          <w:p w14:paraId="3B9CEF13" w14:textId="77777777" w:rsidR="00875771" w:rsidRPr="00875771" w:rsidRDefault="00875771" w:rsidP="00203B8B">
            <w:pPr>
              <w:widowControl/>
              <w:numPr>
                <w:ilvl w:val="2"/>
                <w:numId w:val="24"/>
              </w:numPr>
              <w:rPr>
                <w:rFonts w:eastAsiaTheme="minorHAnsi"/>
                <w:sz w:val="18"/>
                <w:szCs w:val="18"/>
              </w:rPr>
            </w:pPr>
            <w:r w:rsidRPr="00875771">
              <w:rPr>
                <w:rFonts w:eastAsiaTheme="minorHAnsi"/>
                <w:sz w:val="18"/>
                <w:szCs w:val="18"/>
              </w:rPr>
              <w:t>Use transitions to link ideas within and across paragraphs. (SOL 9.6g)</w:t>
            </w:r>
          </w:p>
          <w:p w14:paraId="0E8C866B" w14:textId="77777777" w:rsidR="00875771" w:rsidRPr="00875771" w:rsidRDefault="00875771" w:rsidP="00203B8B">
            <w:pPr>
              <w:widowControl/>
              <w:numPr>
                <w:ilvl w:val="2"/>
                <w:numId w:val="24"/>
              </w:numPr>
              <w:rPr>
                <w:rFonts w:eastAsiaTheme="minorHAnsi"/>
                <w:sz w:val="18"/>
                <w:szCs w:val="18"/>
              </w:rPr>
            </w:pPr>
            <w:r w:rsidRPr="00875771">
              <w:rPr>
                <w:sz w:val="18"/>
                <w:szCs w:val="18"/>
              </w:rPr>
              <w:t>Write clear, varied sentences using specific vocabulary and information. (SOL 9.6d)</w:t>
            </w:r>
          </w:p>
          <w:p w14:paraId="400D7A88" w14:textId="77777777" w:rsidR="00875771" w:rsidRPr="00875771" w:rsidRDefault="00875771" w:rsidP="00203B8B">
            <w:pPr>
              <w:widowControl/>
              <w:numPr>
                <w:ilvl w:val="2"/>
                <w:numId w:val="24"/>
              </w:numPr>
              <w:rPr>
                <w:rFonts w:eastAsiaTheme="minorHAnsi"/>
                <w:sz w:val="18"/>
                <w:szCs w:val="18"/>
              </w:rPr>
            </w:pPr>
            <w:r w:rsidRPr="00875771">
              <w:rPr>
                <w:sz w:val="18"/>
                <w:szCs w:val="18"/>
              </w:rPr>
              <w:t>Employ effective word choice based on accuracy, specificity, connotation, and desired effect.</w:t>
            </w:r>
          </w:p>
          <w:p w14:paraId="60228E11" w14:textId="77777777" w:rsidR="00875771" w:rsidRPr="00875771" w:rsidRDefault="00875771" w:rsidP="00203B8B">
            <w:pPr>
              <w:widowControl/>
              <w:numPr>
                <w:ilvl w:val="2"/>
                <w:numId w:val="24"/>
              </w:numPr>
              <w:rPr>
                <w:rFonts w:eastAsiaTheme="minorHAnsi"/>
                <w:sz w:val="18"/>
                <w:szCs w:val="18"/>
              </w:rPr>
            </w:pPr>
            <w:r w:rsidRPr="00875771">
              <w:rPr>
                <w:sz w:val="18"/>
                <w:szCs w:val="18"/>
              </w:rPr>
              <w:t>Elaborate ideas clearly through word choice and vivid description.  (SOL 9.6e)</w:t>
            </w:r>
          </w:p>
        </w:tc>
        <w:tc>
          <w:tcPr>
            <w:tcW w:w="3533" w:type="dxa"/>
          </w:tcPr>
          <w:p w14:paraId="28B11A23" w14:textId="77777777" w:rsidR="00875771" w:rsidRPr="00875771" w:rsidRDefault="00875771" w:rsidP="00875771">
            <w:pPr>
              <w:widowControl/>
              <w:ind w:hanging="720"/>
              <w:rPr>
                <w:rFonts w:eastAsiaTheme="minorHAnsi"/>
                <w:b/>
                <w:sz w:val="18"/>
                <w:szCs w:val="18"/>
              </w:rPr>
            </w:pPr>
            <w:r w:rsidRPr="00875771">
              <w:rPr>
                <w:rFonts w:eastAsiaTheme="minorHAnsi"/>
                <w:b/>
                <w:sz w:val="18"/>
                <w:szCs w:val="18"/>
              </w:rPr>
              <w:t>10.8</w:t>
            </w:r>
            <w:r w:rsidRPr="00875771">
              <w:rPr>
                <w:rFonts w:eastAsiaTheme="minorHAnsi"/>
                <w:b/>
                <w:sz w:val="18"/>
                <w:szCs w:val="18"/>
              </w:rPr>
              <w:tab/>
              <w:t xml:space="preserve">The student will apply general essay structures to </w:t>
            </w:r>
            <w:r w:rsidRPr="00875771">
              <w:rPr>
                <w:b/>
                <w:sz w:val="18"/>
                <w:szCs w:val="18"/>
              </w:rPr>
              <w:t>convey complex ideas and information clearly and accurately through the effective selection, organization, and analysis of content. (SOL 10.6)</w:t>
            </w:r>
          </w:p>
          <w:p w14:paraId="2D448323"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10.8.1</w:t>
            </w:r>
            <w:r w:rsidRPr="00875771">
              <w:rPr>
                <w:rFonts w:eastAsiaTheme="minorHAnsi"/>
                <w:sz w:val="18"/>
                <w:szCs w:val="18"/>
              </w:rPr>
              <w:tab/>
              <w:t>Make choices regarding structure and style through knowledge of purpose, intended audience, and platform for publishing (i.e., letter, blog, academic essay).</w:t>
            </w:r>
          </w:p>
          <w:p w14:paraId="3867A810" w14:textId="77777777" w:rsidR="00875771" w:rsidRPr="00875771" w:rsidRDefault="00875771" w:rsidP="00203B8B">
            <w:pPr>
              <w:widowControl/>
              <w:numPr>
                <w:ilvl w:val="2"/>
                <w:numId w:val="28"/>
              </w:numPr>
              <w:ind w:left="756" w:hanging="756"/>
              <w:rPr>
                <w:rFonts w:eastAsiaTheme="minorHAnsi"/>
                <w:sz w:val="18"/>
                <w:szCs w:val="18"/>
              </w:rPr>
            </w:pPr>
            <w:r w:rsidRPr="00875771">
              <w:rPr>
                <w:rFonts w:eastAsiaTheme="minorHAnsi"/>
                <w:sz w:val="18"/>
                <w:szCs w:val="18"/>
              </w:rPr>
              <w:t xml:space="preserve">Compose effective introductions that communicate a clear purpose for writing and include a thesis statement, as appropriate. </w:t>
            </w:r>
          </w:p>
          <w:p w14:paraId="7BA73930" w14:textId="77777777" w:rsidR="00875771" w:rsidRPr="00875771" w:rsidRDefault="00875771" w:rsidP="00203B8B">
            <w:pPr>
              <w:widowControl/>
              <w:numPr>
                <w:ilvl w:val="2"/>
                <w:numId w:val="28"/>
              </w:numPr>
              <w:ind w:left="756" w:hanging="756"/>
              <w:rPr>
                <w:rFonts w:eastAsiaTheme="minorHAnsi"/>
                <w:sz w:val="18"/>
                <w:szCs w:val="18"/>
              </w:rPr>
            </w:pPr>
            <w:r w:rsidRPr="00875771">
              <w:rPr>
                <w:rFonts w:eastAsiaTheme="minorHAnsi"/>
                <w:sz w:val="18"/>
                <w:szCs w:val="18"/>
              </w:rPr>
              <w:t>Compose effective conclusions that include a closing summary and restate the thesis in new language.</w:t>
            </w:r>
          </w:p>
          <w:p w14:paraId="5949DC4C" w14:textId="77777777" w:rsidR="00875771" w:rsidRPr="00875771" w:rsidRDefault="00875771" w:rsidP="00203B8B">
            <w:pPr>
              <w:widowControl/>
              <w:numPr>
                <w:ilvl w:val="2"/>
                <w:numId w:val="28"/>
              </w:numPr>
              <w:ind w:left="756" w:hanging="756"/>
              <w:rPr>
                <w:rFonts w:eastAsiaTheme="minorHAnsi"/>
                <w:sz w:val="18"/>
                <w:szCs w:val="18"/>
              </w:rPr>
            </w:pPr>
            <w:r w:rsidRPr="00875771">
              <w:rPr>
                <w:rFonts w:eastAsiaTheme="minorHAnsi"/>
                <w:sz w:val="18"/>
                <w:szCs w:val="18"/>
              </w:rPr>
              <w:t>Apply knowledge and skills of paragraphing techniques to construct both effective paragraphs and multi-paragraph responses.</w:t>
            </w:r>
          </w:p>
          <w:p w14:paraId="0195452D" w14:textId="77777777" w:rsidR="00875771" w:rsidRPr="00875771" w:rsidRDefault="00875771" w:rsidP="00203B8B">
            <w:pPr>
              <w:widowControl/>
              <w:numPr>
                <w:ilvl w:val="2"/>
                <w:numId w:val="28"/>
              </w:numPr>
              <w:ind w:left="756" w:hanging="756"/>
              <w:rPr>
                <w:rFonts w:eastAsiaTheme="minorHAnsi"/>
                <w:sz w:val="18"/>
                <w:szCs w:val="18"/>
              </w:rPr>
            </w:pPr>
            <w:r w:rsidRPr="00875771">
              <w:rPr>
                <w:rFonts w:eastAsiaTheme="minorHAnsi"/>
                <w:sz w:val="18"/>
                <w:szCs w:val="18"/>
              </w:rPr>
              <w:t>Compose effective topic sentences that illustrate a generalized idea to support the thesis.</w:t>
            </w:r>
          </w:p>
          <w:p w14:paraId="568B8299" w14:textId="77777777" w:rsidR="00875771" w:rsidRPr="00875771" w:rsidRDefault="00875771" w:rsidP="00203B8B">
            <w:pPr>
              <w:widowControl/>
              <w:numPr>
                <w:ilvl w:val="2"/>
                <w:numId w:val="28"/>
              </w:numPr>
              <w:ind w:left="756" w:hanging="756"/>
              <w:rPr>
                <w:rFonts w:eastAsiaTheme="minorHAnsi"/>
                <w:sz w:val="18"/>
                <w:szCs w:val="18"/>
              </w:rPr>
            </w:pPr>
            <w:r w:rsidRPr="00875771">
              <w:rPr>
                <w:sz w:val="18"/>
                <w:szCs w:val="18"/>
              </w:rPr>
              <w:t>Synthesize information to support for ideas through the inclusion of relevant examples, illustrations, and details. (SOL 10.6b)</w:t>
            </w:r>
          </w:p>
          <w:p w14:paraId="411E0AB7" w14:textId="77777777" w:rsidR="00875771" w:rsidRPr="00875771" w:rsidRDefault="00875771" w:rsidP="00203B8B">
            <w:pPr>
              <w:widowControl/>
              <w:numPr>
                <w:ilvl w:val="2"/>
                <w:numId w:val="28"/>
              </w:numPr>
              <w:ind w:left="756" w:hanging="756"/>
              <w:rPr>
                <w:rFonts w:eastAsiaTheme="minorHAnsi"/>
                <w:sz w:val="18"/>
                <w:szCs w:val="18"/>
              </w:rPr>
            </w:pPr>
            <w:r w:rsidRPr="00875771">
              <w:rPr>
                <w:sz w:val="18"/>
                <w:szCs w:val="18"/>
              </w:rPr>
              <w:t>Arrange ideas and paragraphs into a logical progression. (SOL 10.6e)</w:t>
            </w:r>
          </w:p>
          <w:p w14:paraId="388DD956" w14:textId="77777777" w:rsidR="00875771" w:rsidRPr="00875771" w:rsidRDefault="00875771" w:rsidP="00203B8B">
            <w:pPr>
              <w:widowControl/>
              <w:numPr>
                <w:ilvl w:val="2"/>
                <w:numId w:val="28"/>
              </w:numPr>
              <w:ind w:left="756" w:hanging="756"/>
              <w:rPr>
                <w:rFonts w:eastAsiaTheme="minorHAnsi"/>
                <w:sz w:val="18"/>
                <w:szCs w:val="18"/>
              </w:rPr>
            </w:pPr>
            <w:r w:rsidRPr="00875771">
              <w:rPr>
                <w:rFonts w:eastAsiaTheme="minorHAnsi"/>
                <w:sz w:val="18"/>
                <w:szCs w:val="18"/>
              </w:rPr>
              <w:t>Use transitions to link ideas within and across paragraphs.</w:t>
            </w:r>
          </w:p>
          <w:p w14:paraId="34D77D54" w14:textId="77777777" w:rsidR="00875771" w:rsidRPr="00875771" w:rsidRDefault="00875771" w:rsidP="00203B8B">
            <w:pPr>
              <w:widowControl/>
              <w:numPr>
                <w:ilvl w:val="2"/>
                <w:numId w:val="28"/>
              </w:numPr>
              <w:ind w:left="756" w:hanging="756"/>
              <w:rPr>
                <w:rFonts w:eastAsiaTheme="minorHAnsi"/>
                <w:sz w:val="18"/>
                <w:szCs w:val="18"/>
              </w:rPr>
            </w:pPr>
            <w:r w:rsidRPr="00875771">
              <w:rPr>
                <w:sz w:val="18"/>
                <w:szCs w:val="18"/>
              </w:rPr>
              <w:t>Write clear, varied sentences using specific vocabulary and information. (SOL 10.6d)</w:t>
            </w:r>
          </w:p>
          <w:p w14:paraId="49EFC520" w14:textId="77777777" w:rsidR="00875771" w:rsidRPr="00875771" w:rsidRDefault="00875771" w:rsidP="00203B8B">
            <w:pPr>
              <w:widowControl/>
              <w:numPr>
                <w:ilvl w:val="2"/>
                <w:numId w:val="28"/>
              </w:numPr>
              <w:ind w:left="756" w:hanging="756"/>
              <w:rPr>
                <w:rFonts w:eastAsiaTheme="minorHAnsi"/>
                <w:sz w:val="18"/>
                <w:szCs w:val="18"/>
              </w:rPr>
            </w:pPr>
            <w:r w:rsidRPr="00875771">
              <w:rPr>
                <w:sz w:val="18"/>
                <w:szCs w:val="18"/>
              </w:rPr>
              <w:t>Employ effective word choice based on accuracy, specificity, connotation, and desired effect. (SOL 10.6c)</w:t>
            </w:r>
          </w:p>
          <w:p w14:paraId="0E6A2CA7" w14:textId="77777777" w:rsidR="00875771" w:rsidRPr="00875771" w:rsidRDefault="00875771" w:rsidP="00203B8B">
            <w:pPr>
              <w:widowControl/>
              <w:numPr>
                <w:ilvl w:val="2"/>
                <w:numId w:val="28"/>
              </w:numPr>
              <w:ind w:left="756" w:hanging="756"/>
              <w:rPr>
                <w:rFonts w:eastAsiaTheme="minorHAnsi"/>
                <w:sz w:val="18"/>
                <w:szCs w:val="18"/>
              </w:rPr>
            </w:pPr>
            <w:r w:rsidRPr="00875771">
              <w:rPr>
                <w:sz w:val="18"/>
                <w:szCs w:val="18"/>
              </w:rPr>
              <w:t>Elaborate ideas clearly through word choice and vivid description. (SOL 10.6c)</w:t>
            </w:r>
          </w:p>
        </w:tc>
        <w:tc>
          <w:tcPr>
            <w:tcW w:w="3532" w:type="dxa"/>
          </w:tcPr>
          <w:p w14:paraId="1A3FB5D9" w14:textId="77777777" w:rsidR="00875771" w:rsidRPr="00875771" w:rsidRDefault="00875771" w:rsidP="00875771">
            <w:pPr>
              <w:widowControl/>
              <w:ind w:left="900" w:hanging="900"/>
              <w:rPr>
                <w:rFonts w:eastAsiaTheme="minorHAnsi"/>
                <w:b/>
                <w:sz w:val="18"/>
                <w:szCs w:val="18"/>
              </w:rPr>
            </w:pPr>
            <w:r w:rsidRPr="00875771">
              <w:rPr>
                <w:rFonts w:eastAsiaTheme="minorHAnsi"/>
                <w:b/>
                <w:sz w:val="18"/>
                <w:szCs w:val="18"/>
              </w:rPr>
              <w:t>11.8</w:t>
            </w:r>
            <w:r w:rsidRPr="00875771">
              <w:rPr>
                <w:rFonts w:eastAsiaTheme="minorHAnsi"/>
                <w:b/>
                <w:sz w:val="18"/>
                <w:szCs w:val="18"/>
              </w:rPr>
              <w:tab/>
              <w:t>The student will apply general essay structures to convey complex ideas and information clearly and accurately through the effective selection, organization, and analysis of content. (SOL 11.6)</w:t>
            </w:r>
          </w:p>
          <w:p w14:paraId="192FFBA2" w14:textId="77777777" w:rsidR="00875771" w:rsidRPr="00875771" w:rsidRDefault="00875771" w:rsidP="00203B8B">
            <w:pPr>
              <w:keepNext/>
              <w:widowControl/>
              <w:numPr>
                <w:ilvl w:val="2"/>
                <w:numId w:val="168"/>
              </w:numPr>
              <w:ind w:left="900" w:hanging="900"/>
              <w:rPr>
                <w:rFonts w:eastAsiaTheme="minorHAnsi"/>
                <w:sz w:val="18"/>
                <w:szCs w:val="18"/>
              </w:rPr>
            </w:pPr>
            <w:r w:rsidRPr="00875771">
              <w:rPr>
                <w:rFonts w:eastAsiaTheme="minorHAnsi"/>
                <w:sz w:val="18"/>
                <w:szCs w:val="18"/>
              </w:rPr>
              <w:t>Make choices regarding structure and style through knowledge of purpose, intended audience, and platform for publishing (i.e., letter, blog, academic essay).</w:t>
            </w:r>
          </w:p>
          <w:p w14:paraId="60D5395C" w14:textId="77777777" w:rsidR="00875771" w:rsidRPr="00875771" w:rsidRDefault="00875771" w:rsidP="00203B8B">
            <w:pPr>
              <w:keepNext/>
              <w:widowControl/>
              <w:numPr>
                <w:ilvl w:val="2"/>
                <w:numId w:val="168"/>
              </w:numPr>
              <w:spacing w:after="200" w:line="276" w:lineRule="auto"/>
              <w:ind w:left="900" w:hanging="900"/>
              <w:rPr>
                <w:rFonts w:eastAsiaTheme="minorHAnsi"/>
                <w:sz w:val="18"/>
                <w:szCs w:val="18"/>
              </w:rPr>
            </w:pPr>
            <w:r w:rsidRPr="00875771">
              <w:rPr>
                <w:rFonts w:eastAsiaTheme="minorHAnsi"/>
                <w:sz w:val="18"/>
                <w:szCs w:val="18"/>
              </w:rPr>
              <w:t>Synthesize information to support for ideas through the inclusion of relevant examples, illustrations, and details.</w:t>
            </w:r>
          </w:p>
          <w:p w14:paraId="6F067182" w14:textId="77777777" w:rsidR="00875771" w:rsidRPr="00875771" w:rsidRDefault="00875771" w:rsidP="00203B8B">
            <w:pPr>
              <w:keepNext/>
              <w:widowControl/>
              <w:numPr>
                <w:ilvl w:val="2"/>
                <w:numId w:val="168"/>
              </w:numPr>
              <w:spacing w:after="200" w:line="276" w:lineRule="auto"/>
              <w:ind w:left="900" w:hanging="900"/>
              <w:rPr>
                <w:rFonts w:eastAsiaTheme="minorHAnsi"/>
                <w:sz w:val="18"/>
                <w:szCs w:val="18"/>
              </w:rPr>
            </w:pPr>
            <w:r w:rsidRPr="00875771">
              <w:rPr>
                <w:rFonts w:eastAsiaTheme="minorHAnsi"/>
                <w:sz w:val="18"/>
                <w:szCs w:val="18"/>
              </w:rPr>
              <w:t>Adapt content, vocabulary, voice, and tone to audience, purpose, and situation. (SOL 11.6e)</w:t>
            </w:r>
          </w:p>
          <w:p w14:paraId="653D886D" w14:textId="77777777" w:rsidR="00875771" w:rsidRPr="00875771" w:rsidRDefault="00875771" w:rsidP="00203B8B">
            <w:pPr>
              <w:keepNext/>
              <w:widowControl/>
              <w:numPr>
                <w:ilvl w:val="2"/>
                <w:numId w:val="168"/>
              </w:numPr>
              <w:spacing w:after="200" w:line="276" w:lineRule="auto"/>
              <w:ind w:left="900" w:hanging="900"/>
              <w:rPr>
                <w:rFonts w:eastAsiaTheme="minorHAnsi"/>
                <w:sz w:val="18"/>
                <w:szCs w:val="18"/>
              </w:rPr>
            </w:pPr>
            <w:r w:rsidRPr="00875771">
              <w:rPr>
                <w:rFonts w:eastAsiaTheme="minorHAnsi"/>
                <w:sz w:val="18"/>
                <w:szCs w:val="18"/>
              </w:rPr>
              <w:t>Organize ideas in a sustained and logical manner. (SOL 11.6c)</w:t>
            </w:r>
          </w:p>
          <w:p w14:paraId="04A7B5B6" w14:textId="77777777" w:rsidR="00875771" w:rsidRPr="00875771" w:rsidRDefault="00875771" w:rsidP="00203B8B">
            <w:pPr>
              <w:keepNext/>
              <w:widowControl/>
              <w:numPr>
                <w:ilvl w:val="2"/>
                <w:numId w:val="168"/>
              </w:numPr>
              <w:spacing w:after="200" w:line="276" w:lineRule="auto"/>
              <w:ind w:left="900" w:hanging="900"/>
              <w:rPr>
                <w:rFonts w:eastAsiaTheme="minorHAnsi"/>
                <w:sz w:val="18"/>
                <w:szCs w:val="18"/>
              </w:rPr>
            </w:pPr>
            <w:r w:rsidRPr="00875771">
              <w:rPr>
                <w:rFonts w:eastAsiaTheme="minorHAnsi"/>
                <w:sz w:val="18"/>
                <w:szCs w:val="18"/>
              </w:rPr>
              <w:t>Use transitions to link ideas within and across paragraphs.</w:t>
            </w:r>
          </w:p>
          <w:p w14:paraId="30F2C11D" w14:textId="77777777" w:rsidR="00875771" w:rsidRPr="00875771" w:rsidRDefault="00875771" w:rsidP="00203B8B">
            <w:pPr>
              <w:keepNext/>
              <w:widowControl/>
              <w:numPr>
                <w:ilvl w:val="2"/>
                <w:numId w:val="168"/>
              </w:numPr>
              <w:spacing w:after="200" w:line="276" w:lineRule="auto"/>
              <w:ind w:left="900" w:hanging="900"/>
              <w:rPr>
                <w:rFonts w:eastAsiaTheme="minorHAnsi"/>
                <w:sz w:val="18"/>
                <w:szCs w:val="18"/>
              </w:rPr>
            </w:pPr>
            <w:r w:rsidRPr="00875771">
              <w:rPr>
                <w:rFonts w:eastAsiaTheme="minorHAnsi"/>
                <w:sz w:val="18"/>
                <w:szCs w:val="18"/>
              </w:rPr>
              <w:t>Write clear, varied sentences using specific vocabulary and information.</w:t>
            </w:r>
          </w:p>
          <w:p w14:paraId="6BE73FA3" w14:textId="77777777" w:rsidR="00875771" w:rsidRPr="00875771" w:rsidRDefault="00875771" w:rsidP="00203B8B">
            <w:pPr>
              <w:keepNext/>
              <w:widowControl/>
              <w:numPr>
                <w:ilvl w:val="2"/>
                <w:numId w:val="168"/>
              </w:numPr>
              <w:spacing w:after="200" w:line="276" w:lineRule="auto"/>
              <w:ind w:left="900" w:hanging="900"/>
              <w:rPr>
                <w:rFonts w:eastAsiaTheme="minorHAnsi"/>
                <w:sz w:val="18"/>
                <w:szCs w:val="18"/>
              </w:rPr>
            </w:pPr>
            <w:r w:rsidRPr="00875771">
              <w:rPr>
                <w:rFonts w:eastAsiaTheme="minorHAnsi"/>
                <w:sz w:val="18"/>
                <w:szCs w:val="18"/>
              </w:rPr>
              <w:t xml:space="preserve">Employ effective word choice based on accuracy, specificity, connotation, and desired effect. </w:t>
            </w:r>
          </w:p>
          <w:p w14:paraId="218142B5" w14:textId="77777777" w:rsidR="00875771" w:rsidRPr="00875771" w:rsidRDefault="00875771" w:rsidP="00203B8B">
            <w:pPr>
              <w:keepNext/>
              <w:widowControl/>
              <w:numPr>
                <w:ilvl w:val="2"/>
                <w:numId w:val="168"/>
              </w:numPr>
              <w:spacing w:after="200" w:line="276" w:lineRule="auto"/>
              <w:ind w:left="900" w:hanging="900"/>
              <w:rPr>
                <w:rFonts w:eastAsiaTheme="minorHAnsi"/>
                <w:sz w:val="18"/>
                <w:szCs w:val="18"/>
              </w:rPr>
            </w:pPr>
            <w:r w:rsidRPr="00875771">
              <w:rPr>
                <w:rFonts w:eastAsiaTheme="minorHAnsi"/>
                <w:sz w:val="18"/>
                <w:szCs w:val="18"/>
              </w:rPr>
              <w:t>Elaborate ideas clearly through word choice and vivid description.</w:t>
            </w:r>
          </w:p>
          <w:p w14:paraId="76E8E235" w14:textId="77777777" w:rsidR="00875771" w:rsidRPr="00875771" w:rsidRDefault="00875771" w:rsidP="00203B8B">
            <w:pPr>
              <w:keepNext/>
              <w:widowControl/>
              <w:numPr>
                <w:ilvl w:val="2"/>
                <w:numId w:val="168"/>
              </w:numPr>
              <w:spacing w:after="200" w:line="276" w:lineRule="auto"/>
              <w:ind w:left="900" w:hanging="900"/>
              <w:rPr>
                <w:rFonts w:eastAsiaTheme="minorHAnsi"/>
                <w:sz w:val="18"/>
                <w:szCs w:val="18"/>
              </w:rPr>
            </w:pPr>
            <w:r w:rsidRPr="00875771">
              <w:rPr>
                <w:rFonts w:eastAsiaTheme="minorHAnsi"/>
                <w:sz w:val="18"/>
                <w:szCs w:val="18"/>
              </w:rPr>
              <w:t xml:space="preserve">Clarify and defend position with precise and relevant evidence </w:t>
            </w:r>
            <w:r w:rsidRPr="00875771">
              <w:rPr>
                <w:rFonts w:eastAsiaTheme="minorHAnsi"/>
                <w:sz w:val="18"/>
                <w:szCs w:val="18"/>
              </w:rPr>
              <w:lastRenderedPageBreak/>
              <w:t>elaborating ideas clearly and accurately. (SOL 11.6d)</w:t>
            </w:r>
          </w:p>
          <w:p w14:paraId="5F3AFDE5" w14:textId="77777777" w:rsidR="00875771" w:rsidRPr="00875771" w:rsidRDefault="00875771" w:rsidP="00875771">
            <w:pPr>
              <w:widowControl/>
              <w:rPr>
                <w:rFonts w:eastAsiaTheme="minorHAnsi"/>
                <w:sz w:val="18"/>
                <w:szCs w:val="18"/>
              </w:rPr>
            </w:pPr>
          </w:p>
        </w:tc>
        <w:tc>
          <w:tcPr>
            <w:tcW w:w="3533" w:type="dxa"/>
          </w:tcPr>
          <w:p w14:paraId="752B10BB" w14:textId="77777777" w:rsidR="00875771" w:rsidRPr="00875771" w:rsidRDefault="00875771" w:rsidP="00875771">
            <w:pPr>
              <w:widowControl/>
              <w:ind w:left="900" w:hanging="900"/>
              <w:rPr>
                <w:rFonts w:eastAsiaTheme="minorHAnsi"/>
                <w:b/>
                <w:sz w:val="18"/>
                <w:szCs w:val="18"/>
              </w:rPr>
            </w:pPr>
            <w:r w:rsidRPr="00875771">
              <w:rPr>
                <w:rFonts w:eastAsiaTheme="minorHAnsi"/>
                <w:b/>
                <w:sz w:val="18"/>
                <w:szCs w:val="18"/>
              </w:rPr>
              <w:lastRenderedPageBreak/>
              <w:t>12.8</w:t>
            </w:r>
            <w:r w:rsidRPr="00875771">
              <w:rPr>
                <w:rFonts w:eastAsiaTheme="minorHAnsi"/>
                <w:b/>
                <w:sz w:val="18"/>
                <w:szCs w:val="18"/>
              </w:rPr>
              <w:tab/>
              <w:t>The student will convey complex ideas and information clearly and accurately through the effective selection, organization, and analysis of content. (SOL 12.6)</w:t>
            </w:r>
          </w:p>
          <w:p w14:paraId="102DCE46" w14:textId="77777777" w:rsidR="00875771" w:rsidRPr="00875771" w:rsidRDefault="00875771" w:rsidP="00203B8B">
            <w:pPr>
              <w:keepNext/>
              <w:widowControl/>
              <w:numPr>
                <w:ilvl w:val="2"/>
                <w:numId w:val="172"/>
              </w:numPr>
              <w:ind w:left="900" w:hanging="900"/>
              <w:rPr>
                <w:rFonts w:eastAsiaTheme="minorHAnsi"/>
                <w:sz w:val="18"/>
                <w:szCs w:val="18"/>
              </w:rPr>
            </w:pPr>
            <w:r w:rsidRPr="00875771">
              <w:rPr>
                <w:rFonts w:eastAsiaTheme="minorHAnsi"/>
                <w:sz w:val="18"/>
                <w:szCs w:val="18"/>
              </w:rPr>
              <w:t>Make choices regarding structure and style through knowledge of purpose, intended audience, and platform for publishing (i.e., letter, blog, academic essay).</w:t>
            </w:r>
          </w:p>
          <w:p w14:paraId="484EFC1E" w14:textId="77777777" w:rsidR="00875771" w:rsidRPr="00875771" w:rsidRDefault="00875771" w:rsidP="00203B8B">
            <w:pPr>
              <w:keepNext/>
              <w:widowControl/>
              <w:numPr>
                <w:ilvl w:val="2"/>
                <w:numId w:val="172"/>
              </w:numPr>
              <w:ind w:left="900" w:hanging="900"/>
              <w:rPr>
                <w:rFonts w:eastAsiaTheme="minorHAnsi"/>
                <w:sz w:val="18"/>
                <w:szCs w:val="18"/>
              </w:rPr>
            </w:pPr>
            <w:r w:rsidRPr="00875771">
              <w:rPr>
                <w:rFonts w:eastAsiaTheme="minorHAnsi"/>
                <w:sz w:val="18"/>
                <w:szCs w:val="18"/>
              </w:rPr>
              <w:t>Synthesize information to support for ideas through the inclusion of relevant examples, illustrations, and details.</w:t>
            </w:r>
          </w:p>
          <w:p w14:paraId="192AD694" w14:textId="77777777" w:rsidR="00875771" w:rsidRPr="00875771" w:rsidRDefault="00875771" w:rsidP="00203B8B">
            <w:pPr>
              <w:keepNext/>
              <w:widowControl/>
              <w:numPr>
                <w:ilvl w:val="2"/>
                <w:numId w:val="172"/>
              </w:numPr>
              <w:ind w:left="900" w:hanging="900"/>
              <w:rPr>
                <w:rFonts w:eastAsiaTheme="minorHAnsi"/>
                <w:sz w:val="18"/>
                <w:szCs w:val="18"/>
              </w:rPr>
            </w:pPr>
            <w:r w:rsidRPr="00875771">
              <w:rPr>
                <w:rFonts w:eastAsiaTheme="minorHAnsi"/>
                <w:sz w:val="18"/>
                <w:szCs w:val="18"/>
              </w:rPr>
              <w:t>Adapt content, vocabulary, voice, and tone to audience, purpose, and situation. (SOL 12.6d)</w:t>
            </w:r>
          </w:p>
          <w:p w14:paraId="1B76B0C7" w14:textId="77777777" w:rsidR="00875771" w:rsidRPr="00875771" w:rsidRDefault="00875771" w:rsidP="00203B8B">
            <w:pPr>
              <w:keepNext/>
              <w:widowControl/>
              <w:numPr>
                <w:ilvl w:val="2"/>
                <w:numId w:val="172"/>
              </w:numPr>
              <w:ind w:left="900" w:hanging="900"/>
              <w:rPr>
                <w:rFonts w:eastAsiaTheme="minorHAnsi"/>
                <w:sz w:val="18"/>
                <w:szCs w:val="18"/>
              </w:rPr>
            </w:pPr>
            <w:r w:rsidRPr="00875771">
              <w:rPr>
                <w:rFonts w:eastAsiaTheme="minorHAnsi"/>
                <w:sz w:val="18"/>
                <w:szCs w:val="18"/>
              </w:rPr>
              <w:t>Organize ideas in a sustained and logical manner. (SOL 11.6c)</w:t>
            </w:r>
          </w:p>
          <w:p w14:paraId="336880EF" w14:textId="77777777" w:rsidR="00875771" w:rsidRPr="00875771" w:rsidRDefault="00875771" w:rsidP="00203B8B">
            <w:pPr>
              <w:keepNext/>
              <w:widowControl/>
              <w:numPr>
                <w:ilvl w:val="2"/>
                <w:numId w:val="172"/>
              </w:numPr>
              <w:ind w:left="900" w:hanging="900"/>
              <w:rPr>
                <w:rFonts w:eastAsiaTheme="minorHAnsi"/>
                <w:sz w:val="18"/>
                <w:szCs w:val="18"/>
              </w:rPr>
            </w:pPr>
            <w:r w:rsidRPr="00875771">
              <w:rPr>
                <w:rFonts w:eastAsiaTheme="minorHAnsi"/>
                <w:sz w:val="18"/>
                <w:szCs w:val="18"/>
              </w:rPr>
              <w:t>Use transitions to link ideas within and across paragraphs.</w:t>
            </w:r>
          </w:p>
          <w:p w14:paraId="4B2724F8" w14:textId="77777777" w:rsidR="00875771" w:rsidRPr="00875771" w:rsidRDefault="00875771" w:rsidP="00203B8B">
            <w:pPr>
              <w:keepNext/>
              <w:widowControl/>
              <w:numPr>
                <w:ilvl w:val="2"/>
                <w:numId w:val="172"/>
              </w:numPr>
              <w:ind w:left="900" w:hanging="900"/>
              <w:rPr>
                <w:rFonts w:eastAsiaTheme="minorHAnsi"/>
                <w:sz w:val="18"/>
                <w:szCs w:val="18"/>
              </w:rPr>
            </w:pPr>
            <w:r w:rsidRPr="00875771">
              <w:rPr>
                <w:rFonts w:eastAsiaTheme="minorHAnsi"/>
                <w:sz w:val="18"/>
                <w:szCs w:val="18"/>
              </w:rPr>
              <w:t>Clarify and defend position with precise and relevant evidence elaborating ideas clearly and accurately. (SOL 12.6c)</w:t>
            </w:r>
          </w:p>
          <w:p w14:paraId="37C21742" w14:textId="77777777" w:rsidR="00875771" w:rsidRPr="00875771" w:rsidRDefault="00875771" w:rsidP="00203B8B">
            <w:pPr>
              <w:keepNext/>
              <w:widowControl/>
              <w:numPr>
                <w:ilvl w:val="2"/>
                <w:numId w:val="172"/>
              </w:numPr>
              <w:ind w:left="900" w:hanging="900"/>
              <w:rPr>
                <w:rFonts w:eastAsiaTheme="minorHAnsi"/>
                <w:sz w:val="18"/>
                <w:szCs w:val="18"/>
              </w:rPr>
            </w:pPr>
            <w:r w:rsidRPr="00875771">
              <w:rPr>
                <w:rFonts w:eastAsiaTheme="minorHAnsi"/>
                <w:sz w:val="18"/>
                <w:szCs w:val="18"/>
              </w:rPr>
              <w:t>Use a variety of rhetorical strategies to accomplish a specific purpose. (SOL 12.6e)</w:t>
            </w:r>
          </w:p>
          <w:p w14:paraId="2C031EA9" w14:textId="77777777" w:rsidR="00875771" w:rsidRPr="00875771" w:rsidRDefault="00875771" w:rsidP="00203B8B">
            <w:pPr>
              <w:keepNext/>
              <w:widowControl/>
              <w:numPr>
                <w:ilvl w:val="2"/>
                <w:numId w:val="172"/>
              </w:numPr>
              <w:ind w:left="900" w:hanging="900"/>
              <w:rPr>
                <w:rFonts w:eastAsiaTheme="minorHAnsi"/>
                <w:sz w:val="18"/>
                <w:szCs w:val="18"/>
              </w:rPr>
            </w:pPr>
            <w:r w:rsidRPr="00875771">
              <w:rPr>
                <w:rFonts w:eastAsiaTheme="minorHAnsi"/>
                <w:sz w:val="18"/>
                <w:szCs w:val="18"/>
              </w:rPr>
              <w:t>Create arguments free of errors in logic and externally supported. (SOL 12.6f)</w:t>
            </w:r>
          </w:p>
          <w:p w14:paraId="0EBC1183" w14:textId="77777777" w:rsidR="00875771" w:rsidRPr="00875771" w:rsidRDefault="00875771" w:rsidP="00203B8B">
            <w:pPr>
              <w:keepNext/>
              <w:widowControl/>
              <w:numPr>
                <w:ilvl w:val="2"/>
                <w:numId w:val="172"/>
              </w:numPr>
              <w:ind w:left="900" w:hanging="900"/>
              <w:rPr>
                <w:rFonts w:eastAsiaTheme="minorHAnsi"/>
                <w:sz w:val="18"/>
                <w:szCs w:val="18"/>
              </w:rPr>
            </w:pPr>
            <w:r w:rsidRPr="00875771">
              <w:rPr>
                <w:rFonts w:eastAsiaTheme="minorHAnsi"/>
                <w:sz w:val="18"/>
                <w:szCs w:val="18"/>
              </w:rPr>
              <w:t>Write clear, varied sentences using specific vocabulary and information.</w:t>
            </w:r>
          </w:p>
          <w:p w14:paraId="5FF89971" w14:textId="77777777" w:rsidR="00875771" w:rsidRPr="00875771" w:rsidRDefault="00875771" w:rsidP="00203B8B">
            <w:pPr>
              <w:keepNext/>
              <w:widowControl/>
              <w:numPr>
                <w:ilvl w:val="2"/>
                <w:numId w:val="172"/>
              </w:numPr>
              <w:ind w:left="900" w:hanging="900"/>
              <w:rPr>
                <w:rFonts w:eastAsiaTheme="minorHAnsi"/>
                <w:sz w:val="18"/>
                <w:szCs w:val="18"/>
              </w:rPr>
            </w:pPr>
            <w:r w:rsidRPr="00875771">
              <w:rPr>
                <w:rFonts w:eastAsiaTheme="minorHAnsi"/>
                <w:sz w:val="18"/>
                <w:szCs w:val="18"/>
              </w:rPr>
              <w:t xml:space="preserve">Employ effective word choice based on accuracy, specificity, connotation, and desired effect. </w:t>
            </w:r>
          </w:p>
          <w:p w14:paraId="5F236F7F" w14:textId="77777777" w:rsidR="00875771" w:rsidRPr="00875771" w:rsidRDefault="00875771" w:rsidP="00203B8B">
            <w:pPr>
              <w:keepNext/>
              <w:widowControl/>
              <w:numPr>
                <w:ilvl w:val="2"/>
                <w:numId w:val="172"/>
              </w:numPr>
              <w:ind w:left="900" w:hanging="900"/>
              <w:rPr>
                <w:sz w:val="18"/>
                <w:szCs w:val="18"/>
              </w:rPr>
            </w:pPr>
            <w:r w:rsidRPr="00875771">
              <w:rPr>
                <w:rFonts w:eastAsiaTheme="minorHAnsi"/>
                <w:sz w:val="18"/>
                <w:szCs w:val="18"/>
              </w:rPr>
              <w:t>Elaborate ideas clearly through word choice and vivid description.</w:t>
            </w:r>
          </w:p>
          <w:p w14:paraId="6D79471B" w14:textId="77777777" w:rsidR="00875771" w:rsidRPr="00875771" w:rsidRDefault="00875771" w:rsidP="00875771">
            <w:pPr>
              <w:widowControl/>
              <w:rPr>
                <w:rFonts w:eastAsiaTheme="minorHAnsi"/>
                <w:sz w:val="18"/>
                <w:szCs w:val="18"/>
              </w:rPr>
            </w:pPr>
          </w:p>
        </w:tc>
      </w:tr>
    </w:tbl>
    <w:p w14:paraId="6D31D0B3" w14:textId="77777777" w:rsidR="00875771" w:rsidRPr="00875771" w:rsidRDefault="00875771" w:rsidP="00875771">
      <w:pPr>
        <w:widowControl/>
        <w:spacing w:after="200" w:line="276" w:lineRule="auto"/>
        <w:rPr>
          <w:rFonts w:eastAsiaTheme="minorHAnsi"/>
          <w:snapToGrid/>
          <w:sz w:val="18"/>
          <w:szCs w:val="18"/>
        </w:rPr>
        <w:sectPr w:rsidR="00875771" w:rsidRPr="00875771" w:rsidSect="00875771">
          <w:pgSz w:w="15840" w:h="12240" w:orient="landscape"/>
          <w:pgMar w:top="1152" w:right="1080" w:bottom="1152" w:left="1080" w:header="432" w:footer="432" w:gutter="0"/>
          <w:cols w:space="720"/>
          <w:docGrid w:linePitch="360"/>
        </w:sectPr>
      </w:pPr>
    </w:p>
    <w:tbl>
      <w:tblPr>
        <w:tblStyle w:val="TableGrid1"/>
        <w:tblW w:w="14220" w:type="dxa"/>
        <w:tblInd w:w="-162" w:type="dxa"/>
        <w:tblLook w:val="04A0" w:firstRow="1" w:lastRow="0" w:firstColumn="1" w:lastColumn="0" w:noHBand="0" w:noVBand="1"/>
      </w:tblPr>
      <w:tblGrid>
        <w:gridCol w:w="3555"/>
        <w:gridCol w:w="3555"/>
        <w:gridCol w:w="3555"/>
        <w:gridCol w:w="3555"/>
      </w:tblGrid>
      <w:tr w:rsidR="00875771" w:rsidRPr="00875771" w14:paraId="14E4BC40" w14:textId="77777777" w:rsidTr="00875771">
        <w:tc>
          <w:tcPr>
            <w:tcW w:w="14220" w:type="dxa"/>
            <w:gridSpan w:val="4"/>
          </w:tcPr>
          <w:p w14:paraId="2B20658E"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lastRenderedPageBreak/>
              <w:t>Written Communication</w:t>
            </w:r>
          </w:p>
        </w:tc>
      </w:tr>
      <w:tr w:rsidR="00875771" w:rsidRPr="00875771" w14:paraId="3C93739C" w14:textId="77777777" w:rsidTr="00875771">
        <w:tc>
          <w:tcPr>
            <w:tcW w:w="3555" w:type="dxa"/>
          </w:tcPr>
          <w:p w14:paraId="2616978D"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t>Grade 9</w:t>
            </w:r>
          </w:p>
        </w:tc>
        <w:tc>
          <w:tcPr>
            <w:tcW w:w="3555" w:type="dxa"/>
          </w:tcPr>
          <w:p w14:paraId="4BC0CDD2"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t>Grade 10</w:t>
            </w:r>
          </w:p>
        </w:tc>
        <w:tc>
          <w:tcPr>
            <w:tcW w:w="3555" w:type="dxa"/>
          </w:tcPr>
          <w:p w14:paraId="3EA4C3B6"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t>Grade 11</w:t>
            </w:r>
          </w:p>
        </w:tc>
        <w:tc>
          <w:tcPr>
            <w:tcW w:w="3555" w:type="dxa"/>
          </w:tcPr>
          <w:p w14:paraId="51F4EF76"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t>Grade 12</w:t>
            </w:r>
          </w:p>
        </w:tc>
      </w:tr>
      <w:tr w:rsidR="00875771" w:rsidRPr="00875771" w14:paraId="63FC3A47" w14:textId="77777777" w:rsidTr="00875771">
        <w:tc>
          <w:tcPr>
            <w:tcW w:w="3555" w:type="dxa"/>
          </w:tcPr>
          <w:p w14:paraId="7FC6F72B" w14:textId="77777777" w:rsidR="00875771" w:rsidRPr="00875771" w:rsidRDefault="00875771" w:rsidP="00875771">
            <w:pPr>
              <w:widowControl/>
              <w:ind w:left="522" w:hanging="522"/>
              <w:rPr>
                <w:rFonts w:eastAsiaTheme="minorHAnsi"/>
                <w:b/>
                <w:sz w:val="18"/>
                <w:szCs w:val="18"/>
              </w:rPr>
            </w:pPr>
            <w:r w:rsidRPr="00875771">
              <w:rPr>
                <w:rFonts w:eastAsiaTheme="minorHAnsi"/>
                <w:b/>
                <w:sz w:val="18"/>
                <w:szCs w:val="18"/>
              </w:rPr>
              <w:t>9.9</w:t>
            </w:r>
            <w:r w:rsidRPr="00875771">
              <w:rPr>
                <w:rFonts w:eastAsiaTheme="minorHAnsi"/>
                <w:b/>
                <w:sz w:val="18"/>
                <w:szCs w:val="18"/>
              </w:rPr>
              <w:tab/>
              <w:t>The student will apply knowledge of writing process to develop and strengthen writing and to reflect upon growth as writer.</w:t>
            </w:r>
          </w:p>
          <w:p w14:paraId="0F05221D" w14:textId="77777777" w:rsidR="00875771" w:rsidRPr="00875771" w:rsidRDefault="00875771" w:rsidP="00875771">
            <w:pPr>
              <w:widowControl/>
              <w:ind w:left="522" w:hanging="522"/>
              <w:rPr>
                <w:rFonts w:eastAsiaTheme="minorHAnsi"/>
                <w:sz w:val="18"/>
                <w:szCs w:val="18"/>
              </w:rPr>
            </w:pPr>
            <w:r w:rsidRPr="00875771">
              <w:rPr>
                <w:rFonts w:eastAsiaTheme="minorHAnsi"/>
                <w:sz w:val="18"/>
                <w:szCs w:val="18"/>
              </w:rPr>
              <w:t>9.9.1</w:t>
            </w:r>
            <w:r w:rsidRPr="00875771">
              <w:rPr>
                <w:rFonts w:eastAsiaTheme="minorHAnsi"/>
                <w:sz w:val="18"/>
                <w:szCs w:val="18"/>
              </w:rPr>
              <w:tab/>
              <w:t>Use prewriting techniques to generate ideas and support for writing. (SOL 9.6a)</w:t>
            </w:r>
          </w:p>
          <w:p w14:paraId="52FA5ED1" w14:textId="77777777" w:rsidR="00875771" w:rsidRPr="00875771" w:rsidRDefault="00875771" w:rsidP="00875771">
            <w:pPr>
              <w:widowControl/>
              <w:ind w:left="522" w:hanging="522"/>
              <w:rPr>
                <w:rFonts w:eastAsiaTheme="minorHAnsi"/>
                <w:sz w:val="18"/>
                <w:szCs w:val="18"/>
              </w:rPr>
            </w:pPr>
            <w:r w:rsidRPr="00875771">
              <w:rPr>
                <w:rFonts w:eastAsiaTheme="minorHAnsi"/>
                <w:sz w:val="18"/>
                <w:szCs w:val="18"/>
              </w:rPr>
              <w:t>9.9.2</w:t>
            </w:r>
            <w:r w:rsidRPr="00875771">
              <w:rPr>
                <w:rFonts w:eastAsiaTheme="minorHAnsi"/>
                <w:sz w:val="18"/>
                <w:szCs w:val="18"/>
              </w:rPr>
              <w:tab/>
              <w:t>Select and use graphic organizers appropriately to plan for and organize writing. (SOL 9.6a)</w:t>
            </w:r>
          </w:p>
          <w:p w14:paraId="6A145F2D" w14:textId="77777777" w:rsidR="00875771" w:rsidRPr="00875771" w:rsidRDefault="00875771" w:rsidP="00875771">
            <w:pPr>
              <w:widowControl/>
              <w:ind w:left="522" w:hanging="522"/>
              <w:rPr>
                <w:rFonts w:eastAsiaTheme="minorHAnsi"/>
                <w:sz w:val="18"/>
                <w:szCs w:val="18"/>
              </w:rPr>
            </w:pPr>
            <w:r w:rsidRPr="00875771">
              <w:rPr>
                <w:rFonts w:eastAsiaTheme="minorHAnsi"/>
                <w:sz w:val="18"/>
                <w:szCs w:val="18"/>
              </w:rPr>
              <w:t>9.9.3</w:t>
            </w:r>
            <w:r w:rsidRPr="00875771">
              <w:rPr>
                <w:rFonts w:eastAsiaTheme="minorHAnsi"/>
                <w:sz w:val="18"/>
                <w:szCs w:val="18"/>
              </w:rPr>
              <w:tab/>
              <w:t>Select an organizational pattern appropriate to the purpose and audience. (SOL 9.6b)</w:t>
            </w:r>
          </w:p>
          <w:p w14:paraId="2A9426BA" w14:textId="77777777" w:rsidR="00875771" w:rsidRPr="00875771" w:rsidRDefault="00875771" w:rsidP="00875771">
            <w:pPr>
              <w:widowControl/>
              <w:ind w:left="522" w:hanging="522"/>
              <w:rPr>
                <w:rFonts w:eastAsiaTheme="minorHAnsi"/>
                <w:sz w:val="18"/>
                <w:szCs w:val="18"/>
              </w:rPr>
            </w:pPr>
            <w:r w:rsidRPr="00875771">
              <w:rPr>
                <w:rFonts w:eastAsiaTheme="minorHAnsi"/>
                <w:sz w:val="18"/>
                <w:szCs w:val="18"/>
              </w:rPr>
              <w:t>9.9.4</w:t>
            </w:r>
            <w:r w:rsidRPr="00875771">
              <w:rPr>
                <w:rFonts w:eastAsiaTheme="minorHAnsi"/>
                <w:sz w:val="18"/>
                <w:szCs w:val="18"/>
              </w:rPr>
              <w:tab/>
              <w:t>Revise writing for clarity and for relevancy, accuracy, and depth of content. (SOL 9.6h)</w:t>
            </w:r>
          </w:p>
          <w:p w14:paraId="109E7E32" w14:textId="77777777" w:rsidR="00875771" w:rsidRPr="00875771" w:rsidRDefault="00875771" w:rsidP="00875771">
            <w:pPr>
              <w:widowControl/>
              <w:ind w:left="522" w:hanging="522"/>
              <w:rPr>
                <w:rFonts w:eastAsiaTheme="minorHAnsi"/>
                <w:sz w:val="18"/>
                <w:szCs w:val="18"/>
              </w:rPr>
            </w:pPr>
            <w:r w:rsidRPr="00875771">
              <w:rPr>
                <w:sz w:val="18"/>
                <w:szCs w:val="18"/>
              </w:rPr>
              <w:t>9.9.5</w:t>
            </w:r>
            <w:r w:rsidRPr="00875771">
              <w:rPr>
                <w:sz w:val="18"/>
                <w:szCs w:val="18"/>
              </w:rPr>
              <w:tab/>
              <w:t xml:space="preserve">Proofread and edit final product for intended audience and purpose. </w:t>
            </w:r>
          </w:p>
          <w:p w14:paraId="2B5C08BA" w14:textId="77777777" w:rsidR="00875771" w:rsidRPr="00875771" w:rsidRDefault="00875771" w:rsidP="00875771">
            <w:pPr>
              <w:widowControl/>
              <w:ind w:left="522" w:hanging="522"/>
              <w:rPr>
                <w:rFonts w:eastAsiaTheme="minorHAnsi"/>
                <w:sz w:val="18"/>
                <w:szCs w:val="18"/>
              </w:rPr>
            </w:pPr>
            <w:r w:rsidRPr="00875771">
              <w:rPr>
                <w:rFonts w:eastAsiaTheme="minorHAnsi"/>
                <w:sz w:val="18"/>
                <w:szCs w:val="18"/>
              </w:rPr>
              <w:t>9.9.6</w:t>
            </w:r>
            <w:r w:rsidRPr="00875771">
              <w:rPr>
                <w:rFonts w:eastAsiaTheme="minorHAnsi"/>
                <w:sz w:val="18"/>
                <w:szCs w:val="18"/>
              </w:rPr>
              <w:tab/>
              <w:t>Use a Works in Progress (WIP) folder to compose and strengthen writing in various stages of development.</w:t>
            </w:r>
          </w:p>
          <w:p w14:paraId="04C782C5" w14:textId="77777777" w:rsidR="00875771" w:rsidRPr="00875771" w:rsidRDefault="00875771" w:rsidP="00875771">
            <w:pPr>
              <w:widowControl/>
              <w:ind w:left="522" w:hanging="522"/>
              <w:rPr>
                <w:rFonts w:eastAsiaTheme="minorHAnsi"/>
                <w:sz w:val="18"/>
                <w:szCs w:val="18"/>
              </w:rPr>
            </w:pPr>
            <w:r w:rsidRPr="00875771">
              <w:rPr>
                <w:rFonts w:eastAsiaTheme="minorHAnsi"/>
                <w:sz w:val="18"/>
                <w:szCs w:val="18"/>
              </w:rPr>
              <w:t>9.9.7</w:t>
            </w:r>
            <w:r w:rsidRPr="00875771">
              <w:rPr>
                <w:rFonts w:eastAsiaTheme="minorHAnsi"/>
                <w:sz w:val="18"/>
                <w:szCs w:val="18"/>
              </w:rPr>
              <w:tab/>
              <w:t>Use reflection as a tool to document growth as a writer and to self-evaluate process and product.</w:t>
            </w:r>
          </w:p>
          <w:p w14:paraId="74F05FB5" w14:textId="77777777" w:rsidR="00875771" w:rsidRPr="00875771" w:rsidRDefault="00875771" w:rsidP="00875771">
            <w:pPr>
              <w:widowControl/>
              <w:ind w:left="522" w:hanging="522"/>
              <w:rPr>
                <w:rFonts w:eastAsiaTheme="minorHAnsi"/>
                <w:sz w:val="18"/>
                <w:szCs w:val="18"/>
              </w:rPr>
            </w:pPr>
            <w:r w:rsidRPr="00875771">
              <w:rPr>
                <w:rFonts w:eastAsiaTheme="minorHAnsi"/>
                <w:sz w:val="18"/>
                <w:szCs w:val="18"/>
              </w:rPr>
              <w:t>9.9.8</w:t>
            </w:r>
            <w:r w:rsidRPr="00875771">
              <w:rPr>
                <w:rFonts w:eastAsiaTheme="minorHAnsi"/>
                <w:sz w:val="18"/>
                <w:szCs w:val="18"/>
              </w:rPr>
              <w:tab/>
              <w:t>Publish a writing portfolio that emphasizes the writer’s growth, illustrates examples of learning experiences, and showcases best work.</w:t>
            </w:r>
          </w:p>
          <w:p w14:paraId="4494A009" w14:textId="77777777" w:rsidR="00875771" w:rsidRPr="00875771" w:rsidRDefault="00875771" w:rsidP="00875771">
            <w:pPr>
              <w:widowControl/>
              <w:ind w:left="522" w:hanging="522"/>
              <w:rPr>
                <w:rFonts w:eastAsiaTheme="minorHAnsi"/>
                <w:b/>
                <w:sz w:val="18"/>
                <w:szCs w:val="18"/>
              </w:rPr>
            </w:pPr>
            <w:r w:rsidRPr="00875771">
              <w:rPr>
                <w:rFonts w:eastAsiaTheme="minorHAnsi"/>
                <w:sz w:val="18"/>
                <w:szCs w:val="18"/>
              </w:rPr>
              <w:t>9.9.9</w:t>
            </w:r>
            <w:r w:rsidRPr="00875771">
              <w:rPr>
                <w:rFonts w:eastAsiaTheme="minorHAnsi"/>
                <w:sz w:val="18"/>
                <w:szCs w:val="18"/>
              </w:rPr>
              <w:tab/>
              <w:t>Use technology to compose and reshape written communication, as appropriate.</w:t>
            </w:r>
          </w:p>
        </w:tc>
        <w:tc>
          <w:tcPr>
            <w:tcW w:w="3555" w:type="dxa"/>
          </w:tcPr>
          <w:p w14:paraId="14CC47B9" w14:textId="77777777" w:rsidR="00875771" w:rsidRPr="00875771" w:rsidRDefault="00875771" w:rsidP="00875771">
            <w:pPr>
              <w:widowControl/>
              <w:ind w:left="747" w:hanging="747"/>
              <w:rPr>
                <w:rFonts w:eastAsiaTheme="minorHAnsi"/>
                <w:b/>
                <w:sz w:val="18"/>
                <w:szCs w:val="18"/>
              </w:rPr>
            </w:pPr>
            <w:r w:rsidRPr="00875771">
              <w:rPr>
                <w:rFonts w:eastAsiaTheme="minorHAnsi"/>
                <w:b/>
                <w:sz w:val="18"/>
                <w:szCs w:val="18"/>
              </w:rPr>
              <w:t>10.9</w:t>
            </w:r>
            <w:r w:rsidRPr="00875771">
              <w:rPr>
                <w:rFonts w:eastAsiaTheme="minorHAnsi"/>
                <w:b/>
                <w:sz w:val="18"/>
                <w:szCs w:val="18"/>
              </w:rPr>
              <w:tab/>
              <w:t>The student will apply knowledge of writing process to develop and strengthen writing and to reflect upon growth as writer.</w:t>
            </w:r>
          </w:p>
          <w:p w14:paraId="7BE83E7F" w14:textId="77777777" w:rsidR="00875771" w:rsidRPr="00875771" w:rsidRDefault="00875771" w:rsidP="00875771">
            <w:pPr>
              <w:widowControl/>
              <w:ind w:left="747" w:hanging="747"/>
              <w:rPr>
                <w:rFonts w:eastAsiaTheme="minorHAnsi"/>
                <w:sz w:val="18"/>
                <w:szCs w:val="18"/>
              </w:rPr>
            </w:pPr>
            <w:r w:rsidRPr="00875771">
              <w:rPr>
                <w:rFonts w:eastAsiaTheme="minorHAnsi"/>
                <w:sz w:val="18"/>
                <w:szCs w:val="18"/>
              </w:rPr>
              <w:t>10.9.1</w:t>
            </w:r>
            <w:r w:rsidRPr="00875771">
              <w:rPr>
                <w:rFonts w:eastAsiaTheme="minorHAnsi"/>
                <w:sz w:val="18"/>
                <w:szCs w:val="18"/>
              </w:rPr>
              <w:tab/>
              <w:t xml:space="preserve">Use prewriting techniques to generate ideas and support for writing. </w:t>
            </w:r>
            <w:r w:rsidRPr="00875771">
              <w:rPr>
                <w:sz w:val="18"/>
                <w:szCs w:val="18"/>
              </w:rPr>
              <w:t>(SOL 10.6a)</w:t>
            </w:r>
          </w:p>
          <w:p w14:paraId="17B29A7B" w14:textId="77777777" w:rsidR="00875771" w:rsidRPr="00875771" w:rsidRDefault="00875771" w:rsidP="00875771">
            <w:pPr>
              <w:widowControl/>
              <w:ind w:left="747" w:hanging="747"/>
              <w:rPr>
                <w:rFonts w:eastAsiaTheme="minorHAnsi"/>
                <w:sz w:val="18"/>
                <w:szCs w:val="18"/>
              </w:rPr>
            </w:pPr>
            <w:r w:rsidRPr="00875771">
              <w:rPr>
                <w:rFonts w:eastAsiaTheme="minorHAnsi"/>
                <w:sz w:val="18"/>
                <w:szCs w:val="18"/>
              </w:rPr>
              <w:t>10.9.2</w:t>
            </w:r>
            <w:r w:rsidRPr="00875771">
              <w:rPr>
                <w:rFonts w:eastAsiaTheme="minorHAnsi"/>
                <w:sz w:val="18"/>
                <w:szCs w:val="18"/>
              </w:rPr>
              <w:tab/>
              <w:t xml:space="preserve">Select and use graphic organizers appropriately to plan for and organize writing. </w:t>
            </w:r>
            <w:r w:rsidRPr="00875771">
              <w:rPr>
                <w:sz w:val="18"/>
                <w:szCs w:val="18"/>
              </w:rPr>
              <w:t>(SOL 10.6a)</w:t>
            </w:r>
          </w:p>
          <w:p w14:paraId="39DD1C67" w14:textId="77777777" w:rsidR="00875771" w:rsidRPr="00875771" w:rsidRDefault="00875771" w:rsidP="00203B8B">
            <w:pPr>
              <w:widowControl/>
              <w:numPr>
                <w:ilvl w:val="2"/>
                <w:numId w:val="29"/>
              </w:numPr>
              <w:ind w:left="747" w:hanging="747"/>
              <w:rPr>
                <w:rFonts w:eastAsiaTheme="minorHAnsi"/>
                <w:sz w:val="18"/>
                <w:szCs w:val="18"/>
              </w:rPr>
            </w:pPr>
            <w:r w:rsidRPr="00875771">
              <w:rPr>
                <w:rFonts w:eastAsiaTheme="minorHAnsi"/>
                <w:sz w:val="18"/>
                <w:szCs w:val="18"/>
              </w:rPr>
              <w:t>Select an organizational pattern appropriate to the purpose and audience. (SOL 10.6b)</w:t>
            </w:r>
          </w:p>
          <w:p w14:paraId="72976C56" w14:textId="77777777" w:rsidR="00875771" w:rsidRPr="00875771" w:rsidRDefault="00875771" w:rsidP="00203B8B">
            <w:pPr>
              <w:widowControl/>
              <w:numPr>
                <w:ilvl w:val="2"/>
                <w:numId w:val="30"/>
              </w:numPr>
              <w:ind w:left="747" w:hanging="747"/>
              <w:rPr>
                <w:sz w:val="18"/>
                <w:szCs w:val="18"/>
              </w:rPr>
            </w:pPr>
            <w:r w:rsidRPr="00875771">
              <w:rPr>
                <w:rFonts w:eastAsiaTheme="minorHAnsi"/>
                <w:sz w:val="18"/>
                <w:szCs w:val="18"/>
              </w:rPr>
              <w:t xml:space="preserve">Revise writing for clarity and for relevancy, accuracy, and depth of content. </w:t>
            </w:r>
            <w:r w:rsidRPr="00875771">
              <w:rPr>
                <w:sz w:val="18"/>
                <w:szCs w:val="18"/>
              </w:rPr>
              <w:t>(SOL 10.6f)</w:t>
            </w:r>
          </w:p>
          <w:p w14:paraId="3624260A" w14:textId="77777777" w:rsidR="00875771" w:rsidRPr="00875771" w:rsidRDefault="00875771" w:rsidP="00875771">
            <w:pPr>
              <w:widowControl/>
              <w:ind w:left="747" w:hanging="747"/>
              <w:rPr>
                <w:sz w:val="18"/>
                <w:szCs w:val="18"/>
              </w:rPr>
            </w:pPr>
            <w:r w:rsidRPr="00875771">
              <w:rPr>
                <w:sz w:val="18"/>
                <w:szCs w:val="18"/>
              </w:rPr>
              <w:t>10.9.5</w:t>
            </w:r>
            <w:r w:rsidRPr="00875771">
              <w:rPr>
                <w:sz w:val="18"/>
                <w:szCs w:val="18"/>
              </w:rPr>
              <w:tab/>
              <w:t>Proofread and edit final product for intended audience and purpose. (SOL 10.7h)</w:t>
            </w:r>
          </w:p>
          <w:p w14:paraId="23D41EC8" w14:textId="77777777" w:rsidR="00875771" w:rsidRPr="00875771" w:rsidRDefault="00875771" w:rsidP="00875771">
            <w:pPr>
              <w:widowControl/>
              <w:ind w:left="747" w:hanging="747"/>
              <w:rPr>
                <w:sz w:val="18"/>
                <w:szCs w:val="18"/>
              </w:rPr>
            </w:pPr>
            <w:r w:rsidRPr="00875771">
              <w:rPr>
                <w:sz w:val="18"/>
                <w:szCs w:val="18"/>
              </w:rPr>
              <w:t>10.9.6</w:t>
            </w:r>
            <w:r w:rsidRPr="00875771">
              <w:rPr>
                <w:sz w:val="18"/>
                <w:szCs w:val="18"/>
              </w:rPr>
              <w:tab/>
              <w:t>Analyze the writing of others by describing how the author accomplishes the intended purpose and by suggesting how writing might be improved. (SOL 10.7e; SOL 10.7f; SOL 10.7g)</w:t>
            </w:r>
          </w:p>
          <w:p w14:paraId="1BADADA2" w14:textId="77777777" w:rsidR="00875771" w:rsidRPr="00875771" w:rsidRDefault="00875771" w:rsidP="00875771">
            <w:pPr>
              <w:widowControl/>
              <w:ind w:left="747" w:hanging="747"/>
              <w:rPr>
                <w:rFonts w:eastAsiaTheme="minorHAnsi"/>
                <w:sz w:val="18"/>
                <w:szCs w:val="18"/>
              </w:rPr>
            </w:pPr>
            <w:r w:rsidRPr="00875771">
              <w:rPr>
                <w:rFonts w:eastAsiaTheme="minorHAnsi"/>
                <w:sz w:val="18"/>
                <w:szCs w:val="18"/>
              </w:rPr>
              <w:t>10.9.7</w:t>
            </w:r>
            <w:r w:rsidRPr="00875771">
              <w:rPr>
                <w:rFonts w:eastAsiaTheme="minorHAnsi"/>
                <w:sz w:val="18"/>
                <w:szCs w:val="18"/>
              </w:rPr>
              <w:tab/>
              <w:t>Use a Works in Progress (WIP) folder to compose and strengthen writing in various stages of development.</w:t>
            </w:r>
          </w:p>
          <w:p w14:paraId="70EAE48F" w14:textId="77777777" w:rsidR="00875771" w:rsidRPr="00875771" w:rsidRDefault="00875771" w:rsidP="00875771">
            <w:pPr>
              <w:widowControl/>
              <w:ind w:left="747" w:hanging="747"/>
              <w:rPr>
                <w:rFonts w:eastAsiaTheme="minorHAnsi"/>
                <w:sz w:val="18"/>
                <w:szCs w:val="18"/>
              </w:rPr>
            </w:pPr>
            <w:r w:rsidRPr="00875771">
              <w:rPr>
                <w:rFonts w:eastAsiaTheme="minorHAnsi"/>
                <w:sz w:val="18"/>
                <w:szCs w:val="18"/>
              </w:rPr>
              <w:t>10.9.8</w:t>
            </w:r>
            <w:r w:rsidRPr="00875771">
              <w:rPr>
                <w:rFonts w:eastAsiaTheme="minorHAnsi"/>
                <w:sz w:val="18"/>
                <w:szCs w:val="18"/>
              </w:rPr>
              <w:tab/>
              <w:t>Use reflection as a tool to document growth as a writer and to self-evaluate process and product.</w:t>
            </w:r>
          </w:p>
          <w:p w14:paraId="7E4F3170" w14:textId="77777777" w:rsidR="00875771" w:rsidRPr="00875771" w:rsidRDefault="00875771" w:rsidP="00875771">
            <w:pPr>
              <w:widowControl/>
              <w:ind w:left="747" w:hanging="747"/>
              <w:rPr>
                <w:rFonts w:eastAsiaTheme="minorHAnsi"/>
                <w:sz w:val="18"/>
                <w:szCs w:val="18"/>
              </w:rPr>
            </w:pPr>
            <w:r w:rsidRPr="00875771">
              <w:rPr>
                <w:rFonts w:eastAsiaTheme="minorHAnsi"/>
                <w:sz w:val="18"/>
                <w:szCs w:val="18"/>
              </w:rPr>
              <w:t>10.9.9</w:t>
            </w:r>
            <w:r w:rsidRPr="00875771">
              <w:rPr>
                <w:rFonts w:eastAsiaTheme="minorHAnsi"/>
                <w:sz w:val="18"/>
                <w:szCs w:val="18"/>
              </w:rPr>
              <w:tab/>
              <w:t>Publish a writing portfolio that emphasizes the writer’s growth, illustrates examples of learning experiences, and showcases best work.</w:t>
            </w:r>
          </w:p>
          <w:p w14:paraId="3F28A0AE" w14:textId="77777777" w:rsidR="00875771" w:rsidRPr="00875771" w:rsidRDefault="00875771" w:rsidP="00875771">
            <w:pPr>
              <w:widowControl/>
              <w:ind w:left="747" w:hanging="747"/>
              <w:rPr>
                <w:rFonts w:eastAsiaTheme="minorHAnsi"/>
                <w:b/>
                <w:sz w:val="18"/>
                <w:szCs w:val="18"/>
              </w:rPr>
            </w:pPr>
            <w:r w:rsidRPr="00875771">
              <w:rPr>
                <w:rFonts w:eastAsiaTheme="minorHAnsi"/>
                <w:sz w:val="18"/>
                <w:szCs w:val="18"/>
              </w:rPr>
              <w:t>10.9.10</w:t>
            </w:r>
            <w:r w:rsidRPr="00875771">
              <w:rPr>
                <w:rFonts w:eastAsiaTheme="minorHAnsi"/>
                <w:sz w:val="18"/>
                <w:szCs w:val="18"/>
              </w:rPr>
              <w:tab/>
              <w:t xml:space="preserve">Use technology to compose and reshape written communication, as appropriate. </w:t>
            </w:r>
            <w:r w:rsidRPr="00875771">
              <w:rPr>
                <w:sz w:val="18"/>
                <w:szCs w:val="18"/>
              </w:rPr>
              <w:t>(SOL 10.6g)</w:t>
            </w:r>
          </w:p>
        </w:tc>
        <w:tc>
          <w:tcPr>
            <w:tcW w:w="3555" w:type="dxa"/>
          </w:tcPr>
          <w:p w14:paraId="14A90AF4" w14:textId="77777777" w:rsidR="00875771" w:rsidRPr="00875771" w:rsidRDefault="00875771" w:rsidP="00875771">
            <w:pPr>
              <w:widowControl/>
              <w:ind w:left="612" w:hanging="612"/>
              <w:rPr>
                <w:rFonts w:eastAsiaTheme="minorHAnsi"/>
                <w:b/>
                <w:sz w:val="18"/>
                <w:szCs w:val="18"/>
              </w:rPr>
            </w:pPr>
            <w:r w:rsidRPr="00875771">
              <w:rPr>
                <w:rFonts w:eastAsiaTheme="minorHAnsi"/>
                <w:b/>
                <w:sz w:val="18"/>
                <w:szCs w:val="18"/>
              </w:rPr>
              <w:t>11.9</w:t>
            </w:r>
            <w:r w:rsidRPr="00875771">
              <w:rPr>
                <w:rFonts w:eastAsiaTheme="minorHAnsi"/>
                <w:b/>
                <w:sz w:val="18"/>
                <w:szCs w:val="18"/>
              </w:rPr>
              <w:tab/>
              <w:t>The student will apply knowledge of writing process to develop and strengthen writing and to reflect upon growth as writer.</w:t>
            </w:r>
          </w:p>
          <w:p w14:paraId="34160104" w14:textId="77777777" w:rsidR="00875771" w:rsidRPr="00875771" w:rsidRDefault="00875771" w:rsidP="00875771">
            <w:pPr>
              <w:widowControl/>
              <w:tabs>
                <w:tab w:val="left" w:pos="612"/>
              </w:tabs>
              <w:ind w:left="612" w:hanging="612"/>
              <w:rPr>
                <w:rFonts w:eastAsiaTheme="minorHAnsi"/>
                <w:sz w:val="18"/>
                <w:szCs w:val="18"/>
              </w:rPr>
            </w:pPr>
            <w:r w:rsidRPr="00875771">
              <w:rPr>
                <w:rFonts w:eastAsiaTheme="minorHAnsi"/>
                <w:sz w:val="18"/>
                <w:szCs w:val="18"/>
              </w:rPr>
              <w:t>11.9.1</w:t>
            </w:r>
            <w:r w:rsidRPr="00875771">
              <w:rPr>
                <w:rFonts w:eastAsiaTheme="minorHAnsi"/>
                <w:sz w:val="18"/>
                <w:szCs w:val="18"/>
              </w:rPr>
              <w:tab/>
              <w:t>Use prewriting techniques to generate ideas and support for writing. (SOL 11.6a)</w:t>
            </w:r>
          </w:p>
          <w:p w14:paraId="4B31D024" w14:textId="77777777" w:rsidR="00875771" w:rsidRPr="00875771" w:rsidRDefault="00875771" w:rsidP="00875771">
            <w:pPr>
              <w:widowControl/>
              <w:tabs>
                <w:tab w:val="left" w:pos="612"/>
              </w:tabs>
              <w:ind w:left="612" w:hanging="612"/>
              <w:rPr>
                <w:rFonts w:eastAsiaTheme="minorHAnsi"/>
                <w:sz w:val="18"/>
                <w:szCs w:val="18"/>
              </w:rPr>
            </w:pPr>
            <w:r w:rsidRPr="00875771">
              <w:rPr>
                <w:rFonts w:eastAsiaTheme="minorHAnsi"/>
                <w:sz w:val="18"/>
                <w:szCs w:val="18"/>
              </w:rPr>
              <w:t>11.9.2</w:t>
            </w:r>
            <w:r w:rsidRPr="00875771">
              <w:rPr>
                <w:rFonts w:eastAsiaTheme="minorHAnsi"/>
                <w:sz w:val="18"/>
                <w:szCs w:val="18"/>
              </w:rPr>
              <w:tab/>
              <w:t>Select and use graphic organizers appropriately to plan for and organize writing. (SOL 11.6a)</w:t>
            </w:r>
          </w:p>
          <w:p w14:paraId="510ADF2D" w14:textId="77777777" w:rsidR="00875771" w:rsidRPr="00875771" w:rsidRDefault="00875771" w:rsidP="00875771">
            <w:pPr>
              <w:widowControl/>
              <w:tabs>
                <w:tab w:val="left" w:pos="612"/>
              </w:tabs>
              <w:ind w:left="612" w:hanging="612"/>
              <w:rPr>
                <w:rFonts w:eastAsiaTheme="minorHAnsi"/>
                <w:sz w:val="18"/>
                <w:szCs w:val="18"/>
              </w:rPr>
            </w:pPr>
            <w:r w:rsidRPr="00875771">
              <w:rPr>
                <w:rFonts w:eastAsiaTheme="minorHAnsi"/>
                <w:sz w:val="18"/>
                <w:szCs w:val="18"/>
              </w:rPr>
              <w:t>11.9.3</w:t>
            </w:r>
            <w:r w:rsidRPr="00875771">
              <w:rPr>
                <w:rFonts w:eastAsiaTheme="minorHAnsi"/>
                <w:sz w:val="18"/>
                <w:szCs w:val="18"/>
              </w:rPr>
              <w:tab/>
              <w:t>Select an organizational pattern appropriate to the purpose and audience. (SOL 11.6a)</w:t>
            </w:r>
          </w:p>
          <w:p w14:paraId="2920A2FB" w14:textId="77777777" w:rsidR="00875771" w:rsidRPr="00875771" w:rsidRDefault="00875771" w:rsidP="00875771">
            <w:pPr>
              <w:widowControl/>
              <w:tabs>
                <w:tab w:val="left" w:pos="612"/>
              </w:tabs>
              <w:ind w:left="612" w:hanging="612"/>
              <w:rPr>
                <w:rFonts w:eastAsiaTheme="minorHAnsi"/>
                <w:sz w:val="18"/>
                <w:szCs w:val="18"/>
              </w:rPr>
            </w:pPr>
            <w:r w:rsidRPr="00875771">
              <w:rPr>
                <w:rFonts w:eastAsiaTheme="minorHAnsi"/>
                <w:sz w:val="18"/>
                <w:szCs w:val="18"/>
              </w:rPr>
              <w:t>11.9.4</w:t>
            </w:r>
            <w:r w:rsidRPr="00875771">
              <w:rPr>
                <w:rFonts w:eastAsiaTheme="minorHAnsi"/>
                <w:sz w:val="18"/>
                <w:szCs w:val="18"/>
              </w:rPr>
              <w:tab/>
              <w:t>Revise writing for clarity and for relevancy, accuracy, and depth of content. (SOL 11.6f)</w:t>
            </w:r>
          </w:p>
          <w:p w14:paraId="641944A8" w14:textId="77777777" w:rsidR="00875771" w:rsidRPr="00875771" w:rsidRDefault="00875771" w:rsidP="00875771">
            <w:pPr>
              <w:widowControl/>
              <w:ind w:left="612" w:hanging="612"/>
              <w:rPr>
                <w:sz w:val="18"/>
                <w:szCs w:val="18"/>
              </w:rPr>
            </w:pPr>
            <w:r w:rsidRPr="00875771">
              <w:rPr>
                <w:sz w:val="18"/>
                <w:szCs w:val="18"/>
              </w:rPr>
              <w:t>11.9.5</w:t>
            </w:r>
            <w:r w:rsidRPr="00875771">
              <w:rPr>
                <w:sz w:val="18"/>
                <w:szCs w:val="18"/>
              </w:rPr>
              <w:tab/>
              <w:t xml:space="preserve">Proofread and edit final product for intended audience and purpose. </w:t>
            </w:r>
          </w:p>
          <w:p w14:paraId="386BDA31" w14:textId="77777777" w:rsidR="00875771" w:rsidRPr="00875771" w:rsidRDefault="00875771" w:rsidP="00875771">
            <w:pPr>
              <w:widowControl/>
              <w:ind w:left="612" w:hanging="612"/>
              <w:rPr>
                <w:sz w:val="18"/>
                <w:szCs w:val="18"/>
              </w:rPr>
            </w:pPr>
            <w:r w:rsidRPr="00875771">
              <w:rPr>
                <w:sz w:val="18"/>
                <w:szCs w:val="18"/>
              </w:rPr>
              <w:t>10.9.6</w:t>
            </w:r>
            <w:r w:rsidRPr="00875771">
              <w:rPr>
                <w:sz w:val="18"/>
                <w:szCs w:val="18"/>
              </w:rPr>
              <w:tab/>
              <w:t>Analyze the writing of others by describing how the author accomplishes the intended purpose and by suggesting how writing might be improved.</w:t>
            </w:r>
          </w:p>
          <w:p w14:paraId="1C9E58A1" w14:textId="77777777" w:rsidR="00875771" w:rsidRPr="00875771" w:rsidRDefault="00875771" w:rsidP="00875771">
            <w:pPr>
              <w:widowControl/>
              <w:ind w:left="612" w:hanging="612"/>
              <w:rPr>
                <w:sz w:val="18"/>
                <w:szCs w:val="18"/>
              </w:rPr>
            </w:pPr>
            <w:r w:rsidRPr="00875771">
              <w:rPr>
                <w:sz w:val="18"/>
                <w:szCs w:val="18"/>
              </w:rPr>
              <w:t>10.9.7</w:t>
            </w:r>
            <w:r w:rsidRPr="00875771">
              <w:rPr>
                <w:sz w:val="18"/>
                <w:szCs w:val="18"/>
              </w:rPr>
              <w:tab/>
            </w:r>
            <w:r w:rsidRPr="00875771">
              <w:rPr>
                <w:rFonts w:eastAsiaTheme="minorHAnsi"/>
                <w:sz w:val="18"/>
                <w:szCs w:val="18"/>
              </w:rPr>
              <w:t>Write and revise correspondence to a standard acceptable both in the workplace and in postsecondary education. (SOL 11.6h)</w:t>
            </w:r>
          </w:p>
          <w:p w14:paraId="01BACF44" w14:textId="77777777" w:rsidR="00875771" w:rsidRPr="00875771" w:rsidRDefault="00875771" w:rsidP="00875771">
            <w:pPr>
              <w:widowControl/>
              <w:tabs>
                <w:tab w:val="left" w:pos="612"/>
              </w:tabs>
              <w:ind w:left="612" w:hanging="612"/>
              <w:rPr>
                <w:rFonts w:eastAsiaTheme="minorHAnsi"/>
                <w:sz w:val="18"/>
                <w:szCs w:val="18"/>
              </w:rPr>
            </w:pPr>
            <w:r w:rsidRPr="00875771">
              <w:rPr>
                <w:rFonts w:eastAsiaTheme="minorHAnsi"/>
                <w:sz w:val="18"/>
                <w:szCs w:val="18"/>
              </w:rPr>
              <w:t>11.9.8</w:t>
            </w:r>
            <w:r w:rsidRPr="00875771">
              <w:rPr>
                <w:rFonts w:eastAsiaTheme="minorHAnsi"/>
                <w:sz w:val="18"/>
                <w:szCs w:val="18"/>
              </w:rPr>
              <w:tab/>
              <w:t>Use a Works in Progress (WIP) folder to compose and strengthen writing in various stages of development.</w:t>
            </w:r>
          </w:p>
          <w:p w14:paraId="76AE0EB5" w14:textId="77777777" w:rsidR="00875771" w:rsidRPr="00875771" w:rsidRDefault="00875771" w:rsidP="00875771">
            <w:pPr>
              <w:widowControl/>
              <w:tabs>
                <w:tab w:val="left" w:pos="612"/>
              </w:tabs>
              <w:ind w:left="612" w:hanging="612"/>
              <w:rPr>
                <w:rFonts w:eastAsiaTheme="minorHAnsi"/>
                <w:sz w:val="18"/>
                <w:szCs w:val="18"/>
              </w:rPr>
            </w:pPr>
            <w:r w:rsidRPr="00875771">
              <w:rPr>
                <w:rFonts w:eastAsiaTheme="minorHAnsi"/>
                <w:sz w:val="18"/>
                <w:szCs w:val="18"/>
              </w:rPr>
              <w:t>11.9.9</w:t>
            </w:r>
            <w:r w:rsidRPr="00875771">
              <w:rPr>
                <w:rFonts w:eastAsiaTheme="minorHAnsi"/>
                <w:sz w:val="18"/>
                <w:szCs w:val="18"/>
              </w:rPr>
              <w:tab/>
              <w:t xml:space="preserve">Use reflection as a tool to document growth as a writer and to self-evaluate process and </w:t>
            </w:r>
            <w:r w:rsidRPr="00875771">
              <w:rPr>
                <w:rFonts w:eastAsiaTheme="minorHAnsi"/>
                <w:sz w:val="18"/>
                <w:szCs w:val="18"/>
              </w:rPr>
              <w:tab/>
              <w:t>product.</w:t>
            </w:r>
          </w:p>
          <w:p w14:paraId="0E774001" w14:textId="77777777" w:rsidR="00875771" w:rsidRPr="00875771" w:rsidRDefault="00875771" w:rsidP="00875771">
            <w:pPr>
              <w:widowControl/>
              <w:tabs>
                <w:tab w:val="left" w:pos="612"/>
              </w:tabs>
              <w:ind w:left="612" w:hanging="612"/>
              <w:rPr>
                <w:rFonts w:eastAsiaTheme="minorHAnsi"/>
                <w:sz w:val="18"/>
                <w:szCs w:val="18"/>
              </w:rPr>
            </w:pPr>
            <w:r w:rsidRPr="00875771">
              <w:rPr>
                <w:rFonts w:eastAsiaTheme="minorHAnsi"/>
                <w:sz w:val="18"/>
                <w:szCs w:val="18"/>
              </w:rPr>
              <w:t>11.9.10</w:t>
            </w:r>
            <w:r w:rsidRPr="00875771">
              <w:rPr>
                <w:rFonts w:eastAsiaTheme="minorHAnsi"/>
                <w:sz w:val="18"/>
                <w:szCs w:val="18"/>
              </w:rPr>
              <w:tab/>
              <w:t>Publish a writing portfolio that emphasizes the writer’s growth, illustrates examples of learning experiences, and showcases best work.</w:t>
            </w:r>
          </w:p>
          <w:p w14:paraId="0FDF0F5A" w14:textId="77777777" w:rsidR="00875771" w:rsidRPr="00875771" w:rsidRDefault="00875771" w:rsidP="00875771">
            <w:pPr>
              <w:widowControl/>
              <w:tabs>
                <w:tab w:val="left" w:pos="612"/>
              </w:tabs>
              <w:ind w:left="612" w:hanging="612"/>
              <w:rPr>
                <w:rFonts w:eastAsiaTheme="minorHAnsi"/>
                <w:sz w:val="18"/>
                <w:szCs w:val="18"/>
              </w:rPr>
            </w:pPr>
            <w:r w:rsidRPr="00875771">
              <w:rPr>
                <w:rFonts w:eastAsiaTheme="minorHAnsi"/>
                <w:sz w:val="18"/>
                <w:szCs w:val="18"/>
              </w:rPr>
              <w:t>11.9.11</w:t>
            </w:r>
            <w:r w:rsidRPr="00875771">
              <w:rPr>
                <w:rFonts w:eastAsiaTheme="minorHAnsi"/>
                <w:sz w:val="18"/>
                <w:szCs w:val="18"/>
              </w:rPr>
              <w:tab/>
              <w:t>Use technology to compose and reshape written communication, as appropriate. (SOL 11.6g)</w:t>
            </w:r>
          </w:p>
        </w:tc>
        <w:tc>
          <w:tcPr>
            <w:tcW w:w="3555" w:type="dxa"/>
          </w:tcPr>
          <w:p w14:paraId="7B5CB0E1" w14:textId="77777777" w:rsidR="00875771" w:rsidRPr="00875771" w:rsidRDefault="00875771" w:rsidP="00875771">
            <w:pPr>
              <w:widowControl/>
              <w:ind w:left="648" w:hanging="648"/>
              <w:rPr>
                <w:rFonts w:eastAsiaTheme="minorHAnsi"/>
                <w:b/>
                <w:sz w:val="18"/>
                <w:szCs w:val="18"/>
              </w:rPr>
            </w:pPr>
            <w:r w:rsidRPr="00875771">
              <w:rPr>
                <w:rFonts w:eastAsiaTheme="minorHAnsi"/>
                <w:b/>
                <w:sz w:val="18"/>
                <w:szCs w:val="18"/>
              </w:rPr>
              <w:t>12.9</w:t>
            </w:r>
            <w:r w:rsidRPr="00875771">
              <w:rPr>
                <w:rFonts w:eastAsiaTheme="minorHAnsi"/>
                <w:b/>
                <w:sz w:val="18"/>
                <w:szCs w:val="18"/>
              </w:rPr>
              <w:tab/>
              <w:t>The student will apply knowledge of writing process to develop and strengthen writing and to reflect upon growth as writer.</w:t>
            </w:r>
          </w:p>
          <w:p w14:paraId="2DFAA8FE" w14:textId="77777777" w:rsidR="00875771" w:rsidRPr="00875771" w:rsidRDefault="00875771" w:rsidP="00875771">
            <w:pPr>
              <w:widowControl/>
              <w:tabs>
                <w:tab w:val="left" w:pos="900"/>
              </w:tabs>
              <w:ind w:left="648" w:hanging="648"/>
              <w:rPr>
                <w:rFonts w:eastAsiaTheme="minorHAnsi"/>
                <w:sz w:val="18"/>
                <w:szCs w:val="18"/>
              </w:rPr>
            </w:pPr>
            <w:r w:rsidRPr="00875771">
              <w:rPr>
                <w:rFonts w:eastAsiaTheme="minorHAnsi"/>
                <w:sz w:val="18"/>
                <w:szCs w:val="18"/>
              </w:rPr>
              <w:t>12.9.1</w:t>
            </w:r>
            <w:r w:rsidRPr="00875771">
              <w:rPr>
                <w:rFonts w:eastAsiaTheme="minorHAnsi"/>
                <w:sz w:val="18"/>
                <w:szCs w:val="18"/>
              </w:rPr>
              <w:tab/>
              <w:t>Use prewriting techniques to generate ideas and support for writing. (SOL 12.6a)</w:t>
            </w:r>
          </w:p>
          <w:p w14:paraId="0431D87E" w14:textId="77777777" w:rsidR="00875771" w:rsidRPr="00875771" w:rsidRDefault="00875771" w:rsidP="00875771">
            <w:pPr>
              <w:widowControl/>
              <w:tabs>
                <w:tab w:val="left" w:pos="900"/>
              </w:tabs>
              <w:ind w:left="648" w:hanging="648"/>
              <w:rPr>
                <w:rFonts w:eastAsiaTheme="minorHAnsi"/>
                <w:sz w:val="18"/>
                <w:szCs w:val="18"/>
              </w:rPr>
            </w:pPr>
            <w:r w:rsidRPr="00875771">
              <w:rPr>
                <w:rFonts w:eastAsiaTheme="minorHAnsi"/>
                <w:sz w:val="18"/>
                <w:szCs w:val="18"/>
              </w:rPr>
              <w:t>12.9.2</w:t>
            </w:r>
            <w:r w:rsidRPr="00875771">
              <w:rPr>
                <w:rFonts w:eastAsiaTheme="minorHAnsi"/>
                <w:sz w:val="18"/>
                <w:szCs w:val="18"/>
              </w:rPr>
              <w:tab/>
              <w:t>Select and use graphic organizers appropriately to plan for and organize writing. (SOL 12.6a)</w:t>
            </w:r>
          </w:p>
          <w:p w14:paraId="074B0071" w14:textId="77777777" w:rsidR="00875771" w:rsidRPr="00875771" w:rsidRDefault="00875771" w:rsidP="00875771">
            <w:pPr>
              <w:widowControl/>
              <w:tabs>
                <w:tab w:val="left" w:pos="900"/>
              </w:tabs>
              <w:ind w:left="648" w:hanging="648"/>
              <w:rPr>
                <w:rFonts w:eastAsiaTheme="minorHAnsi"/>
                <w:sz w:val="18"/>
                <w:szCs w:val="18"/>
              </w:rPr>
            </w:pPr>
            <w:r w:rsidRPr="00875771">
              <w:rPr>
                <w:rFonts w:eastAsiaTheme="minorHAnsi"/>
                <w:sz w:val="18"/>
                <w:szCs w:val="18"/>
              </w:rPr>
              <w:t>12.9.3</w:t>
            </w:r>
            <w:r w:rsidRPr="00875771">
              <w:rPr>
                <w:rFonts w:eastAsiaTheme="minorHAnsi"/>
                <w:sz w:val="18"/>
                <w:szCs w:val="18"/>
              </w:rPr>
              <w:tab/>
              <w:t>Select an organizational pattern appropriate to the purpose and audience. (SOL 12.6a)</w:t>
            </w:r>
          </w:p>
          <w:p w14:paraId="635C9809" w14:textId="77777777" w:rsidR="00875771" w:rsidRPr="00875771" w:rsidRDefault="00875771" w:rsidP="00875771">
            <w:pPr>
              <w:widowControl/>
              <w:tabs>
                <w:tab w:val="left" w:pos="738"/>
              </w:tabs>
              <w:ind w:left="648" w:hanging="648"/>
              <w:rPr>
                <w:rFonts w:eastAsiaTheme="minorHAnsi"/>
                <w:sz w:val="18"/>
                <w:szCs w:val="18"/>
              </w:rPr>
            </w:pPr>
            <w:r w:rsidRPr="00875771">
              <w:rPr>
                <w:rFonts w:eastAsiaTheme="minorHAnsi"/>
                <w:sz w:val="18"/>
                <w:szCs w:val="18"/>
              </w:rPr>
              <w:t>12.9.4</w:t>
            </w:r>
            <w:r w:rsidRPr="00875771">
              <w:rPr>
                <w:rFonts w:eastAsiaTheme="minorHAnsi"/>
                <w:sz w:val="18"/>
                <w:szCs w:val="18"/>
              </w:rPr>
              <w:tab/>
              <w:t>Revise writing for clarity and for relevancy, accuracy, and depth of content. (SOL 12.6g)</w:t>
            </w:r>
          </w:p>
          <w:p w14:paraId="724178D1" w14:textId="77777777" w:rsidR="00875771" w:rsidRPr="00875771" w:rsidRDefault="00875771" w:rsidP="00875771">
            <w:pPr>
              <w:widowControl/>
              <w:tabs>
                <w:tab w:val="left" w:pos="648"/>
              </w:tabs>
              <w:ind w:left="648" w:hanging="648"/>
              <w:rPr>
                <w:rFonts w:eastAsiaTheme="minorHAnsi"/>
                <w:sz w:val="18"/>
                <w:szCs w:val="18"/>
              </w:rPr>
            </w:pPr>
            <w:r w:rsidRPr="00875771">
              <w:rPr>
                <w:rFonts w:eastAsiaTheme="minorHAnsi"/>
                <w:sz w:val="18"/>
                <w:szCs w:val="18"/>
              </w:rPr>
              <w:t>12.9.5</w:t>
            </w:r>
            <w:r w:rsidRPr="00875771">
              <w:rPr>
                <w:rFonts w:eastAsiaTheme="minorHAnsi"/>
                <w:sz w:val="18"/>
                <w:szCs w:val="18"/>
              </w:rPr>
              <w:tab/>
            </w:r>
            <w:r w:rsidRPr="00875771">
              <w:rPr>
                <w:sz w:val="18"/>
                <w:szCs w:val="18"/>
              </w:rPr>
              <w:t xml:space="preserve">Proofread and edit final product for intended audience and purpose. </w:t>
            </w:r>
          </w:p>
          <w:p w14:paraId="54C4EB2D" w14:textId="77777777" w:rsidR="00875771" w:rsidRPr="00875771" w:rsidRDefault="00875771" w:rsidP="00875771">
            <w:pPr>
              <w:widowControl/>
              <w:ind w:left="612" w:hanging="612"/>
              <w:rPr>
                <w:sz w:val="18"/>
                <w:szCs w:val="18"/>
              </w:rPr>
            </w:pPr>
            <w:r w:rsidRPr="00875771">
              <w:rPr>
                <w:sz w:val="18"/>
                <w:szCs w:val="18"/>
              </w:rPr>
              <w:t>12.9.6</w:t>
            </w:r>
            <w:r w:rsidRPr="00875771">
              <w:rPr>
                <w:sz w:val="18"/>
                <w:szCs w:val="18"/>
              </w:rPr>
              <w:tab/>
              <w:t>Analyze the writing of others by describing how the author accomplishes the intended purpose and by suggesting how writing might be improved.</w:t>
            </w:r>
          </w:p>
          <w:p w14:paraId="217F03ED" w14:textId="77777777" w:rsidR="00875771" w:rsidRPr="00875771" w:rsidRDefault="00875771" w:rsidP="00875771">
            <w:pPr>
              <w:widowControl/>
              <w:ind w:left="612" w:hanging="612"/>
              <w:rPr>
                <w:sz w:val="18"/>
                <w:szCs w:val="18"/>
              </w:rPr>
            </w:pPr>
            <w:r w:rsidRPr="00875771">
              <w:rPr>
                <w:sz w:val="18"/>
                <w:szCs w:val="18"/>
              </w:rPr>
              <w:t>12.9.7</w:t>
            </w:r>
            <w:r w:rsidRPr="00875771">
              <w:rPr>
                <w:sz w:val="18"/>
                <w:szCs w:val="18"/>
              </w:rPr>
              <w:tab/>
            </w:r>
            <w:r w:rsidRPr="00875771">
              <w:rPr>
                <w:rFonts w:eastAsiaTheme="minorHAnsi"/>
                <w:sz w:val="18"/>
                <w:szCs w:val="18"/>
              </w:rPr>
              <w:t xml:space="preserve">Write and revise correspondence to a standard acceptable both in the workplace and in postsecondary education. </w:t>
            </w:r>
          </w:p>
          <w:p w14:paraId="20C66820" w14:textId="77777777" w:rsidR="00875771" w:rsidRPr="00875771" w:rsidRDefault="00875771" w:rsidP="00875771">
            <w:pPr>
              <w:widowControl/>
              <w:tabs>
                <w:tab w:val="left" w:pos="648"/>
              </w:tabs>
              <w:ind w:left="648" w:hanging="648"/>
              <w:rPr>
                <w:rFonts w:eastAsiaTheme="minorHAnsi"/>
                <w:sz w:val="18"/>
                <w:szCs w:val="18"/>
              </w:rPr>
            </w:pPr>
            <w:r w:rsidRPr="00875771">
              <w:rPr>
                <w:rFonts w:eastAsiaTheme="minorHAnsi"/>
                <w:sz w:val="18"/>
                <w:szCs w:val="18"/>
              </w:rPr>
              <w:t>12.9.8</w:t>
            </w:r>
            <w:r w:rsidRPr="00875771">
              <w:rPr>
                <w:rFonts w:eastAsiaTheme="minorHAnsi"/>
                <w:sz w:val="18"/>
                <w:szCs w:val="18"/>
              </w:rPr>
              <w:tab/>
              <w:t>Use a Works in Progress (WIP) folder to compose and strengthen writing in various stages of development.</w:t>
            </w:r>
          </w:p>
          <w:p w14:paraId="769562F9" w14:textId="77777777" w:rsidR="00875771" w:rsidRPr="00875771" w:rsidRDefault="00875771" w:rsidP="00203B8B">
            <w:pPr>
              <w:widowControl/>
              <w:numPr>
                <w:ilvl w:val="2"/>
                <w:numId w:val="177"/>
              </w:numPr>
              <w:tabs>
                <w:tab w:val="left" w:pos="738"/>
              </w:tabs>
              <w:ind w:left="648" w:hanging="648"/>
              <w:rPr>
                <w:rFonts w:eastAsiaTheme="minorHAnsi"/>
                <w:sz w:val="18"/>
                <w:szCs w:val="18"/>
              </w:rPr>
            </w:pPr>
            <w:r w:rsidRPr="00875771">
              <w:rPr>
                <w:rFonts w:eastAsiaTheme="minorHAnsi"/>
                <w:sz w:val="18"/>
                <w:szCs w:val="18"/>
              </w:rPr>
              <w:t>Use reflection as a tool to document growth as a writer and to self-evaluate process and product.</w:t>
            </w:r>
          </w:p>
          <w:p w14:paraId="5C02D202" w14:textId="77777777" w:rsidR="00875771" w:rsidRPr="00875771" w:rsidRDefault="00875771" w:rsidP="00203B8B">
            <w:pPr>
              <w:widowControl/>
              <w:numPr>
                <w:ilvl w:val="2"/>
                <w:numId w:val="177"/>
              </w:numPr>
              <w:tabs>
                <w:tab w:val="left" w:pos="738"/>
              </w:tabs>
              <w:ind w:left="648" w:hanging="648"/>
              <w:rPr>
                <w:rFonts w:eastAsiaTheme="minorHAnsi"/>
                <w:sz w:val="18"/>
                <w:szCs w:val="18"/>
              </w:rPr>
            </w:pPr>
            <w:r w:rsidRPr="00875771">
              <w:rPr>
                <w:rFonts w:eastAsiaTheme="minorHAnsi"/>
                <w:sz w:val="18"/>
                <w:szCs w:val="18"/>
              </w:rPr>
              <w:t>Publish a writing portfolio that emphasizes the writer’s growth, illustrates examples of learning experiences, and showcases best work.</w:t>
            </w:r>
          </w:p>
          <w:p w14:paraId="733F71C3" w14:textId="77777777" w:rsidR="00875771" w:rsidRPr="00875771" w:rsidRDefault="00875771" w:rsidP="00203B8B">
            <w:pPr>
              <w:widowControl/>
              <w:numPr>
                <w:ilvl w:val="2"/>
                <w:numId w:val="177"/>
              </w:numPr>
              <w:tabs>
                <w:tab w:val="left" w:pos="738"/>
              </w:tabs>
              <w:ind w:left="648" w:hanging="648"/>
              <w:rPr>
                <w:rFonts w:eastAsiaTheme="minorHAnsi"/>
                <w:sz w:val="18"/>
                <w:szCs w:val="18"/>
              </w:rPr>
            </w:pPr>
            <w:r w:rsidRPr="00875771">
              <w:rPr>
                <w:rFonts w:eastAsiaTheme="minorHAnsi"/>
                <w:sz w:val="18"/>
                <w:szCs w:val="18"/>
              </w:rPr>
              <w:t>Use technology to compose and reshape written communication, as appropriate. (SOL 12.6h)</w:t>
            </w:r>
          </w:p>
        </w:tc>
      </w:tr>
    </w:tbl>
    <w:p w14:paraId="5E549A1F" w14:textId="77777777" w:rsidR="00875771" w:rsidRPr="00875771" w:rsidRDefault="00875771" w:rsidP="00875771">
      <w:pPr>
        <w:widowControl/>
        <w:spacing w:after="200" w:line="276" w:lineRule="auto"/>
        <w:rPr>
          <w:rFonts w:eastAsiaTheme="minorHAnsi"/>
          <w:snapToGrid/>
          <w:sz w:val="18"/>
          <w:szCs w:val="18"/>
        </w:rPr>
        <w:sectPr w:rsidR="00875771" w:rsidRPr="00875771" w:rsidSect="00875771">
          <w:pgSz w:w="15840" w:h="12240" w:orient="landscape"/>
          <w:pgMar w:top="1152" w:right="1080" w:bottom="1152" w:left="1080" w:header="432" w:footer="432" w:gutter="0"/>
          <w:cols w:space="720"/>
          <w:docGrid w:linePitch="360"/>
        </w:sectPr>
      </w:pPr>
    </w:p>
    <w:tbl>
      <w:tblPr>
        <w:tblStyle w:val="TableGrid1"/>
        <w:tblW w:w="0" w:type="auto"/>
        <w:tblLook w:val="04A0" w:firstRow="1" w:lastRow="0" w:firstColumn="1" w:lastColumn="0" w:noHBand="0" w:noVBand="1"/>
      </w:tblPr>
      <w:tblGrid>
        <w:gridCol w:w="3474"/>
        <w:gridCol w:w="3474"/>
        <w:gridCol w:w="3474"/>
        <w:gridCol w:w="3474"/>
      </w:tblGrid>
      <w:tr w:rsidR="00875771" w:rsidRPr="00875771" w14:paraId="76A3D5C2" w14:textId="77777777" w:rsidTr="00875771">
        <w:tc>
          <w:tcPr>
            <w:tcW w:w="13896" w:type="dxa"/>
            <w:gridSpan w:val="4"/>
          </w:tcPr>
          <w:p w14:paraId="6EA9796A"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lastRenderedPageBreak/>
              <w:t>Written Communication</w:t>
            </w:r>
          </w:p>
        </w:tc>
      </w:tr>
      <w:tr w:rsidR="00875771" w:rsidRPr="00875771" w14:paraId="08B2AC81" w14:textId="77777777" w:rsidTr="00875771">
        <w:tc>
          <w:tcPr>
            <w:tcW w:w="3474" w:type="dxa"/>
          </w:tcPr>
          <w:p w14:paraId="064C763B"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t>Grade 9</w:t>
            </w:r>
          </w:p>
        </w:tc>
        <w:tc>
          <w:tcPr>
            <w:tcW w:w="3474" w:type="dxa"/>
          </w:tcPr>
          <w:p w14:paraId="3E606790"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t>Grade 10</w:t>
            </w:r>
          </w:p>
        </w:tc>
        <w:tc>
          <w:tcPr>
            <w:tcW w:w="3474" w:type="dxa"/>
          </w:tcPr>
          <w:p w14:paraId="1371C6A6"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t>Grade 11</w:t>
            </w:r>
          </w:p>
        </w:tc>
        <w:tc>
          <w:tcPr>
            <w:tcW w:w="3474" w:type="dxa"/>
          </w:tcPr>
          <w:p w14:paraId="0EDE7EC9"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t>Grade 12</w:t>
            </w:r>
          </w:p>
        </w:tc>
      </w:tr>
      <w:tr w:rsidR="00875771" w:rsidRPr="00875771" w14:paraId="2A0677CE" w14:textId="77777777" w:rsidTr="00875771">
        <w:tc>
          <w:tcPr>
            <w:tcW w:w="3474" w:type="dxa"/>
          </w:tcPr>
          <w:p w14:paraId="49908F47" w14:textId="77777777" w:rsidR="00875771" w:rsidRPr="00875771" w:rsidRDefault="00875771" w:rsidP="00875771">
            <w:pPr>
              <w:widowControl/>
              <w:ind w:hanging="720"/>
              <w:rPr>
                <w:rFonts w:eastAsiaTheme="minorHAnsi"/>
                <w:b/>
                <w:sz w:val="18"/>
                <w:szCs w:val="18"/>
              </w:rPr>
            </w:pPr>
            <w:r w:rsidRPr="00875771">
              <w:rPr>
                <w:rFonts w:eastAsiaTheme="minorHAnsi"/>
                <w:b/>
                <w:sz w:val="18"/>
                <w:szCs w:val="18"/>
              </w:rPr>
              <w:t>9.10</w:t>
            </w:r>
            <w:r w:rsidRPr="00875771">
              <w:rPr>
                <w:rFonts w:eastAsiaTheme="minorHAnsi"/>
                <w:b/>
                <w:sz w:val="18"/>
                <w:szCs w:val="18"/>
              </w:rPr>
              <w:tab/>
              <w:t xml:space="preserve">The student will </w:t>
            </w:r>
            <w:proofErr w:type="gramStart"/>
            <w:r w:rsidRPr="00875771">
              <w:rPr>
                <w:rFonts w:eastAsiaTheme="minorHAnsi"/>
                <w:b/>
                <w:sz w:val="18"/>
                <w:szCs w:val="18"/>
              </w:rPr>
              <w:t>use  specific</w:t>
            </w:r>
            <w:proofErr w:type="gramEnd"/>
            <w:r w:rsidRPr="00875771">
              <w:rPr>
                <w:rFonts w:eastAsiaTheme="minorHAnsi"/>
                <w:b/>
                <w:sz w:val="18"/>
                <w:szCs w:val="18"/>
              </w:rPr>
              <w:t xml:space="preserve"> grammatical structures to develop cohesive writing, to improve sentence variety and to clarify the relationships among complex ideas and concepts.</w:t>
            </w:r>
          </w:p>
          <w:p w14:paraId="49D57C65"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9.10.1</w:t>
            </w:r>
            <w:r w:rsidRPr="00875771">
              <w:rPr>
                <w:rFonts w:eastAsiaTheme="minorHAnsi"/>
                <w:sz w:val="18"/>
                <w:szCs w:val="18"/>
              </w:rPr>
              <w:tab/>
              <w:t>Improve sentence variety by applying knowledge of sentence parts, including subject/verb, direct/indirect object, and predicate nominative/predicate adjective.  (SOL 9.7a)</w:t>
            </w:r>
          </w:p>
          <w:p w14:paraId="1E121439"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9.10.2</w:t>
            </w:r>
            <w:r w:rsidRPr="00875771">
              <w:rPr>
                <w:rFonts w:eastAsiaTheme="minorHAnsi"/>
                <w:sz w:val="18"/>
                <w:szCs w:val="18"/>
              </w:rPr>
              <w:tab/>
              <w:t>Embed introductory phrases and appositives into simple sentences.</w:t>
            </w:r>
          </w:p>
          <w:p w14:paraId="369E86E7"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9.10.3</w:t>
            </w:r>
            <w:r w:rsidRPr="00875771">
              <w:rPr>
                <w:rFonts w:eastAsiaTheme="minorHAnsi"/>
                <w:sz w:val="18"/>
                <w:szCs w:val="18"/>
              </w:rPr>
              <w:tab/>
              <w:t>Use coordinating conjunctions and commas accurately to form and punctuate compound sentences. (SOL 9.7a; SOL 9.7d))</w:t>
            </w:r>
          </w:p>
          <w:p w14:paraId="7AAA2E98"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9.10.4</w:t>
            </w:r>
            <w:r w:rsidRPr="00875771">
              <w:rPr>
                <w:rFonts w:eastAsiaTheme="minorHAnsi"/>
                <w:sz w:val="18"/>
                <w:szCs w:val="18"/>
              </w:rPr>
              <w:tab/>
              <w:t>Use conjunctive adverbs and semi-colons accurately to form and punctuate compound sentences. (SOL 9.7d)</w:t>
            </w:r>
          </w:p>
          <w:p w14:paraId="6DCA85E3"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9.10.5</w:t>
            </w:r>
            <w:r w:rsidRPr="00875771">
              <w:rPr>
                <w:rFonts w:eastAsiaTheme="minorHAnsi"/>
                <w:sz w:val="18"/>
                <w:szCs w:val="18"/>
              </w:rPr>
              <w:tab/>
              <w:t>Use adverbial clauses (dependent clauses) to form complex sentences.</w:t>
            </w:r>
          </w:p>
          <w:p w14:paraId="0D7F3B4C"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9.10.6</w:t>
            </w:r>
            <w:r w:rsidRPr="00875771">
              <w:rPr>
                <w:rFonts w:eastAsiaTheme="minorHAnsi"/>
                <w:sz w:val="18"/>
                <w:szCs w:val="18"/>
              </w:rPr>
              <w:tab/>
              <w:t>Distinguish between active and passive voice. (SOL 9.7e)</w:t>
            </w:r>
          </w:p>
          <w:p w14:paraId="65128063" w14:textId="77777777" w:rsidR="00875771" w:rsidRPr="00875771" w:rsidRDefault="00875771" w:rsidP="00875771">
            <w:pPr>
              <w:widowControl/>
              <w:jc w:val="center"/>
              <w:rPr>
                <w:rFonts w:eastAsiaTheme="minorHAnsi"/>
                <w:b/>
                <w:sz w:val="18"/>
                <w:szCs w:val="18"/>
              </w:rPr>
            </w:pPr>
          </w:p>
        </w:tc>
        <w:tc>
          <w:tcPr>
            <w:tcW w:w="3474" w:type="dxa"/>
          </w:tcPr>
          <w:p w14:paraId="11D4557F" w14:textId="77777777" w:rsidR="00875771" w:rsidRPr="00875771" w:rsidRDefault="00875771" w:rsidP="00875771">
            <w:pPr>
              <w:widowControl/>
              <w:ind w:left="666" w:hanging="666"/>
              <w:rPr>
                <w:rFonts w:eastAsiaTheme="minorHAnsi"/>
                <w:b/>
                <w:sz w:val="18"/>
                <w:szCs w:val="18"/>
              </w:rPr>
            </w:pPr>
            <w:r w:rsidRPr="00875771">
              <w:rPr>
                <w:rFonts w:eastAsiaTheme="minorHAnsi"/>
                <w:b/>
                <w:sz w:val="18"/>
                <w:szCs w:val="18"/>
              </w:rPr>
              <w:t>10.10</w:t>
            </w:r>
            <w:r w:rsidRPr="00875771">
              <w:rPr>
                <w:rFonts w:eastAsiaTheme="minorHAnsi"/>
                <w:b/>
                <w:sz w:val="18"/>
                <w:szCs w:val="18"/>
              </w:rPr>
              <w:tab/>
              <w:t>The student will use specific grammatical structures to develop cohesive writing, to improve sentence variety and to clarify the relationships among complex ideas and concepts.</w:t>
            </w:r>
          </w:p>
          <w:p w14:paraId="19E0A276" w14:textId="77777777" w:rsidR="00875771" w:rsidRPr="00875771" w:rsidRDefault="00875771" w:rsidP="00875771">
            <w:pPr>
              <w:widowControl/>
              <w:ind w:left="666" w:hanging="666"/>
              <w:rPr>
                <w:rFonts w:eastAsiaTheme="minorHAnsi"/>
                <w:sz w:val="18"/>
                <w:szCs w:val="18"/>
              </w:rPr>
            </w:pPr>
            <w:r w:rsidRPr="00875771">
              <w:rPr>
                <w:rFonts w:eastAsiaTheme="minorHAnsi"/>
                <w:sz w:val="18"/>
                <w:szCs w:val="18"/>
              </w:rPr>
              <w:t>10.10.1</w:t>
            </w:r>
            <w:r w:rsidRPr="00875771">
              <w:rPr>
                <w:rFonts w:eastAsiaTheme="minorHAnsi"/>
                <w:sz w:val="18"/>
                <w:szCs w:val="18"/>
              </w:rPr>
              <w:tab/>
              <w:t>Use appropriate grammatical structures accurately to form and punctuate compound, complex, and compound-complex sentences.</w:t>
            </w:r>
          </w:p>
          <w:p w14:paraId="59C53A9E" w14:textId="77777777" w:rsidR="00875771" w:rsidRPr="00875771" w:rsidRDefault="00875771" w:rsidP="00875771">
            <w:pPr>
              <w:widowControl/>
              <w:ind w:left="666" w:hanging="666"/>
              <w:rPr>
                <w:rFonts w:eastAsiaTheme="minorHAnsi"/>
                <w:sz w:val="18"/>
                <w:szCs w:val="18"/>
              </w:rPr>
            </w:pPr>
            <w:r w:rsidRPr="00875771">
              <w:rPr>
                <w:rFonts w:eastAsiaTheme="minorHAnsi"/>
                <w:sz w:val="18"/>
                <w:szCs w:val="18"/>
              </w:rPr>
              <w:t>10.10.2</w:t>
            </w:r>
            <w:r w:rsidRPr="00875771">
              <w:rPr>
                <w:rFonts w:eastAsiaTheme="minorHAnsi"/>
                <w:sz w:val="18"/>
                <w:szCs w:val="18"/>
              </w:rPr>
              <w:tab/>
              <w:t xml:space="preserve">Embed prepositional and verbal phrases into writing to improve sentence variety, to enhance descriptive language, and to emphasize certain details. </w:t>
            </w:r>
          </w:p>
          <w:p w14:paraId="7E66B09D" w14:textId="77777777" w:rsidR="00875771" w:rsidRPr="00875771" w:rsidRDefault="00875771" w:rsidP="00875771">
            <w:pPr>
              <w:widowControl/>
              <w:ind w:left="666" w:hanging="666"/>
              <w:rPr>
                <w:rFonts w:eastAsiaTheme="minorHAnsi"/>
                <w:sz w:val="18"/>
                <w:szCs w:val="18"/>
              </w:rPr>
            </w:pPr>
            <w:r w:rsidRPr="00875771">
              <w:rPr>
                <w:rFonts w:eastAsiaTheme="minorHAnsi"/>
                <w:sz w:val="18"/>
                <w:szCs w:val="18"/>
              </w:rPr>
              <w:t>10.10.3</w:t>
            </w:r>
            <w:r w:rsidRPr="00875771">
              <w:rPr>
                <w:rFonts w:eastAsiaTheme="minorHAnsi"/>
                <w:sz w:val="18"/>
                <w:szCs w:val="18"/>
              </w:rPr>
              <w:tab/>
              <w:t>Distinguish between active and passive voice. (SOL 10.7a)</w:t>
            </w:r>
          </w:p>
          <w:p w14:paraId="4492627B" w14:textId="77777777" w:rsidR="00875771" w:rsidRPr="00875771" w:rsidRDefault="00875771" w:rsidP="00875771">
            <w:pPr>
              <w:widowControl/>
              <w:jc w:val="center"/>
              <w:rPr>
                <w:rFonts w:eastAsiaTheme="minorHAnsi"/>
                <w:b/>
                <w:sz w:val="18"/>
                <w:szCs w:val="18"/>
              </w:rPr>
            </w:pPr>
          </w:p>
        </w:tc>
        <w:tc>
          <w:tcPr>
            <w:tcW w:w="3474" w:type="dxa"/>
          </w:tcPr>
          <w:p w14:paraId="3ED8F4CE" w14:textId="77777777" w:rsidR="00875771" w:rsidRPr="00875771" w:rsidRDefault="00875771" w:rsidP="00875771">
            <w:pPr>
              <w:widowControl/>
              <w:tabs>
                <w:tab w:val="left" w:pos="792"/>
              </w:tabs>
              <w:ind w:left="702" w:hanging="702"/>
              <w:rPr>
                <w:rFonts w:eastAsiaTheme="minorHAnsi"/>
                <w:b/>
                <w:sz w:val="18"/>
                <w:szCs w:val="18"/>
              </w:rPr>
            </w:pPr>
            <w:r w:rsidRPr="00875771">
              <w:rPr>
                <w:rFonts w:eastAsiaTheme="minorHAnsi"/>
                <w:b/>
                <w:sz w:val="18"/>
                <w:szCs w:val="18"/>
              </w:rPr>
              <w:t>11.10</w:t>
            </w:r>
            <w:r w:rsidRPr="00875771">
              <w:rPr>
                <w:rFonts w:eastAsiaTheme="minorHAnsi"/>
                <w:b/>
                <w:sz w:val="18"/>
                <w:szCs w:val="18"/>
              </w:rPr>
              <w:tab/>
              <w:t>The student will use specific grammatical structures to develop cohesive writing, to improve sentence variety and to clarify the relationships among complex ideas and concepts.</w:t>
            </w:r>
          </w:p>
          <w:p w14:paraId="243460CC" w14:textId="77777777" w:rsidR="00875771" w:rsidRPr="00875771" w:rsidRDefault="00875771" w:rsidP="00203B8B">
            <w:pPr>
              <w:widowControl/>
              <w:numPr>
                <w:ilvl w:val="2"/>
                <w:numId w:val="175"/>
              </w:numPr>
              <w:tabs>
                <w:tab w:val="left" w:pos="792"/>
              </w:tabs>
              <w:ind w:left="702" w:hanging="702"/>
              <w:rPr>
                <w:rFonts w:eastAsiaTheme="minorHAnsi"/>
                <w:sz w:val="18"/>
                <w:szCs w:val="18"/>
              </w:rPr>
            </w:pPr>
            <w:r w:rsidRPr="00875771">
              <w:rPr>
                <w:rFonts w:eastAsiaTheme="minorHAnsi"/>
                <w:sz w:val="18"/>
                <w:szCs w:val="18"/>
              </w:rPr>
              <w:t xml:space="preserve">Use </w:t>
            </w:r>
            <w:proofErr w:type="spellStart"/>
            <w:r w:rsidRPr="00875771">
              <w:rPr>
                <w:rFonts w:eastAsiaTheme="minorHAnsi"/>
                <w:sz w:val="18"/>
                <w:szCs w:val="18"/>
              </w:rPr>
              <w:t>verbals</w:t>
            </w:r>
            <w:proofErr w:type="spellEnd"/>
            <w:r w:rsidRPr="00875771">
              <w:rPr>
                <w:rFonts w:eastAsiaTheme="minorHAnsi"/>
                <w:sz w:val="18"/>
                <w:szCs w:val="18"/>
              </w:rPr>
              <w:t xml:space="preserve"> and verbal phrases to achieve sentence conciseness and variety. (SOL 11.7b)</w:t>
            </w:r>
          </w:p>
          <w:p w14:paraId="08724369" w14:textId="77777777" w:rsidR="00875771" w:rsidRPr="00875771" w:rsidRDefault="00875771" w:rsidP="00203B8B">
            <w:pPr>
              <w:widowControl/>
              <w:numPr>
                <w:ilvl w:val="2"/>
                <w:numId w:val="175"/>
              </w:numPr>
              <w:tabs>
                <w:tab w:val="left" w:pos="792"/>
              </w:tabs>
              <w:ind w:left="702" w:hanging="702"/>
              <w:rPr>
                <w:rFonts w:eastAsiaTheme="minorHAnsi"/>
                <w:sz w:val="18"/>
                <w:szCs w:val="18"/>
              </w:rPr>
            </w:pPr>
            <w:r w:rsidRPr="00875771">
              <w:rPr>
                <w:rFonts w:eastAsiaTheme="minorHAnsi"/>
                <w:sz w:val="18"/>
                <w:szCs w:val="18"/>
              </w:rPr>
              <w:t>Adjust sentence and paragraph structures for a variety of purposes and audiences. (SOL 11.7e)</w:t>
            </w:r>
          </w:p>
          <w:p w14:paraId="2290C9B2" w14:textId="77777777" w:rsidR="00875771" w:rsidRPr="00875771" w:rsidRDefault="00875771" w:rsidP="00203B8B">
            <w:pPr>
              <w:widowControl/>
              <w:numPr>
                <w:ilvl w:val="2"/>
                <w:numId w:val="175"/>
              </w:numPr>
              <w:tabs>
                <w:tab w:val="left" w:pos="792"/>
              </w:tabs>
              <w:ind w:left="702" w:hanging="702"/>
              <w:rPr>
                <w:rFonts w:eastAsiaTheme="minorHAnsi"/>
                <w:sz w:val="18"/>
                <w:szCs w:val="18"/>
              </w:rPr>
            </w:pPr>
            <w:r w:rsidRPr="00875771">
              <w:rPr>
                <w:rFonts w:eastAsiaTheme="minorHAnsi"/>
                <w:sz w:val="18"/>
                <w:szCs w:val="18"/>
              </w:rPr>
              <w:t xml:space="preserve">Vary syntax for effect.  </w:t>
            </w:r>
          </w:p>
          <w:p w14:paraId="27966E22" w14:textId="77777777" w:rsidR="00875771" w:rsidRPr="00875771" w:rsidRDefault="00875771" w:rsidP="00203B8B">
            <w:pPr>
              <w:widowControl/>
              <w:numPr>
                <w:ilvl w:val="2"/>
                <w:numId w:val="175"/>
              </w:numPr>
              <w:tabs>
                <w:tab w:val="left" w:pos="792"/>
              </w:tabs>
              <w:ind w:left="702" w:hanging="702"/>
              <w:rPr>
                <w:rFonts w:eastAsiaTheme="minorHAnsi"/>
                <w:sz w:val="18"/>
                <w:szCs w:val="18"/>
              </w:rPr>
            </w:pPr>
            <w:r w:rsidRPr="00875771">
              <w:rPr>
                <w:rFonts w:eastAsiaTheme="minorHAnsi"/>
                <w:sz w:val="18"/>
                <w:szCs w:val="18"/>
              </w:rPr>
              <w:t>Distinguish between active and passive voice. (SOL 11.7c)</w:t>
            </w:r>
          </w:p>
          <w:p w14:paraId="510BD83B" w14:textId="77777777" w:rsidR="00875771" w:rsidRPr="00875771" w:rsidRDefault="00875771" w:rsidP="00875771">
            <w:pPr>
              <w:widowControl/>
              <w:jc w:val="center"/>
              <w:rPr>
                <w:rFonts w:eastAsiaTheme="minorHAnsi"/>
                <w:b/>
                <w:sz w:val="18"/>
                <w:szCs w:val="18"/>
              </w:rPr>
            </w:pPr>
          </w:p>
        </w:tc>
        <w:tc>
          <w:tcPr>
            <w:tcW w:w="3474" w:type="dxa"/>
          </w:tcPr>
          <w:p w14:paraId="4E732D05" w14:textId="77777777" w:rsidR="00875771" w:rsidRPr="00875771" w:rsidRDefault="00875771" w:rsidP="00875771">
            <w:pPr>
              <w:widowControl/>
              <w:tabs>
                <w:tab w:val="left" w:pos="738"/>
              </w:tabs>
              <w:ind w:left="738" w:hanging="738"/>
              <w:rPr>
                <w:rFonts w:eastAsiaTheme="minorHAnsi"/>
                <w:b/>
                <w:sz w:val="18"/>
                <w:szCs w:val="18"/>
              </w:rPr>
            </w:pPr>
            <w:r w:rsidRPr="00875771">
              <w:rPr>
                <w:rFonts w:eastAsiaTheme="minorHAnsi"/>
                <w:b/>
                <w:sz w:val="18"/>
                <w:szCs w:val="18"/>
              </w:rPr>
              <w:t>12.10</w:t>
            </w:r>
            <w:r w:rsidRPr="00875771">
              <w:rPr>
                <w:rFonts w:eastAsiaTheme="minorHAnsi"/>
                <w:b/>
                <w:sz w:val="18"/>
                <w:szCs w:val="18"/>
              </w:rPr>
              <w:tab/>
              <w:t>The student will use specific grammatical structures to develop cohesive writing, to improve sentence variety and to clarify the relationships among complex ideas and concepts.</w:t>
            </w:r>
          </w:p>
          <w:p w14:paraId="3392EDA3" w14:textId="77777777" w:rsidR="00875771" w:rsidRPr="00875771" w:rsidRDefault="00875771" w:rsidP="00203B8B">
            <w:pPr>
              <w:widowControl/>
              <w:numPr>
                <w:ilvl w:val="2"/>
                <w:numId w:val="174"/>
              </w:numPr>
              <w:rPr>
                <w:rFonts w:eastAsiaTheme="minorHAnsi"/>
                <w:sz w:val="18"/>
                <w:szCs w:val="18"/>
              </w:rPr>
            </w:pPr>
            <w:r w:rsidRPr="00875771">
              <w:rPr>
                <w:rFonts w:eastAsiaTheme="minorHAnsi"/>
                <w:sz w:val="18"/>
                <w:szCs w:val="18"/>
              </w:rPr>
              <w:t xml:space="preserve">Use </w:t>
            </w:r>
            <w:proofErr w:type="spellStart"/>
            <w:r w:rsidRPr="00875771">
              <w:rPr>
                <w:rFonts w:eastAsiaTheme="minorHAnsi"/>
                <w:sz w:val="18"/>
                <w:szCs w:val="18"/>
              </w:rPr>
              <w:t>verbals</w:t>
            </w:r>
            <w:proofErr w:type="spellEnd"/>
            <w:r w:rsidRPr="00875771">
              <w:rPr>
                <w:rFonts w:eastAsiaTheme="minorHAnsi"/>
                <w:sz w:val="18"/>
                <w:szCs w:val="18"/>
              </w:rPr>
              <w:t xml:space="preserve"> and verbal phrases to achieve sentence conciseness and variety. (SOL 11.7b)</w:t>
            </w:r>
          </w:p>
          <w:p w14:paraId="26B3515F" w14:textId="77777777" w:rsidR="00875771" w:rsidRPr="00875771" w:rsidRDefault="00875771" w:rsidP="00203B8B">
            <w:pPr>
              <w:widowControl/>
              <w:numPr>
                <w:ilvl w:val="2"/>
                <w:numId w:val="174"/>
              </w:numPr>
              <w:rPr>
                <w:rFonts w:eastAsiaTheme="minorHAnsi"/>
                <w:sz w:val="18"/>
                <w:szCs w:val="18"/>
              </w:rPr>
            </w:pPr>
            <w:r w:rsidRPr="00875771">
              <w:rPr>
                <w:rFonts w:eastAsiaTheme="minorHAnsi"/>
                <w:sz w:val="18"/>
                <w:szCs w:val="18"/>
              </w:rPr>
              <w:t>Adjust sentence and paragraph structures for a variety of purposes and audiences. (SOL 12.7e)</w:t>
            </w:r>
          </w:p>
          <w:p w14:paraId="4845641B" w14:textId="77777777" w:rsidR="00875771" w:rsidRPr="00875771" w:rsidRDefault="00875771" w:rsidP="00203B8B">
            <w:pPr>
              <w:widowControl/>
              <w:numPr>
                <w:ilvl w:val="2"/>
                <w:numId w:val="174"/>
              </w:numPr>
              <w:rPr>
                <w:rFonts w:eastAsiaTheme="minorHAnsi"/>
                <w:sz w:val="18"/>
                <w:szCs w:val="18"/>
              </w:rPr>
            </w:pPr>
            <w:r w:rsidRPr="00875771">
              <w:rPr>
                <w:rFonts w:eastAsiaTheme="minorHAnsi"/>
                <w:sz w:val="18"/>
                <w:szCs w:val="18"/>
              </w:rPr>
              <w:t xml:space="preserve">Vary syntax for effect.  </w:t>
            </w:r>
          </w:p>
          <w:p w14:paraId="291E3B4C" w14:textId="77777777" w:rsidR="00875771" w:rsidRPr="00875771" w:rsidRDefault="00875771" w:rsidP="00203B8B">
            <w:pPr>
              <w:widowControl/>
              <w:numPr>
                <w:ilvl w:val="2"/>
                <w:numId w:val="174"/>
              </w:numPr>
              <w:rPr>
                <w:rFonts w:eastAsiaTheme="minorHAnsi"/>
                <w:sz w:val="18"/>
                <w:szCs w:val="18"/>
              </w:rPr>
            </w:pPr>
            <w:r w:rsidRPr="00875771">
              <w:rPr>
                <w:rFonts w:eastAsiaTheme="minorHAnsi"/>
                <w:sz w:val="18"/>
                <w:szCs w:val="18"/>
              </w:rPr>
              <w:t>Distinguish between active and passive voice. (SOL 11.7c)</w:t>
            </w:r>
          </w:p>
          <w:p w14:paraId="07D5A423" w14:textId="77777777" w:rsidR="00875771" w:rsidRPr="00875771" w:rsidRDefault="00875771" w:rsidP="00875771">
            <w:pPr>
              <w:widowControl/>
              <w:jc w:val="center"/>
              <w:rPr>
                <w:rFonts w:eastAsiaTheme="minorHAnsi"/>
                <w:b/>
                <w:sz w:val="18"/>
                <w:szCs w:val="18"/>
              </w:rPr>
            </w:pPr>
          </w:p>
        </w:tc>
      </w:tr>
    </w:tbl>
    <w:p w14:paraId="552EF04D" w14:textId="77777777" w:rsidR="00875771" w:rsidRPr="00875771" w:rsidRDefault="00875771" w:rsidP="00875771">
      <w:pPr>
        <w:widowControl/>
        <w:spacing w:after="200" w:line="276" w:lineRule="auto"/>
        <w:rPr>
          <w:rFonts w:eastAsiaTheme="minorHAnsi"/>
          <w:snapToGrid/>
          <w:sz w:val="18"/>
          <w:szCs w:val="18"/>
        </w:rPr>
        <w:sectPr w:rsidR="00875771" w:rsidRPr="00875771" w:rsidSect="00875771">
          <w:pgSz w:w="15840" w:h="12240" w:orient="landscape"/>
          <w:pgMar w:top="1152" w:right="1080" w:bottom="1152" w:left="1080" w:header="432" w:footer="432" w:gutter="0"/>
          <w:cols w:space="720"/>
          <w:docGrid w:linePitch="360"/>
        </w:sectPr>
      </w:pPr>
    </w:p>
    <w:tbl>
      <w:tblPr>
        <w:tblStyle w:val="TableGrid1"/>
        <w:tblW w:w="0" w:type="auto"/>
        <w:tblLook w:val="04A0" w:firstRow="1" w:lastRow="0" w:firstColumn="1" w:lastColumn="0" w:noHBand="0" w:noVBand="1"/>
      </w:tblPr>
      <w:tblGrid>
        <w:gridCol w:w="3474"/>
        <w:gridCol w:w="3474"/>
        <w:gridCol w:w="3474"/>
        <w:gridCol w:w="3474"/>
      </w:tblGrid>
      <w:tr w:rsidR="00875771" w:rsidRPr="00875771" w14:paraId="2E4AFBA1" w14:textId="77777777" w:rsidTr="00875771">
        <w:tc>
          <w:tcPr>
            <w:tcW w:w="13896" w:type="dxa"/>
            <w:gridSpan w:val="4"/>
          </w:tcPr>
          <w:p w14:paraId="04C5AB58"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lastRenderedPageBreak/>
              <w:t>Written Communication</w:t>
            </w:r>
          </w:p>
        </w:tc>
      </w:tr>
      <w:tr w:rsidR="00875771" w:rsidRPr="00875771" w14:paraId="2DBB280F" w14:textId="77777777" w:rsidTr="00875771">
        <w:tc>
          <w:tcPr>
            <w:tcW w:w="3474" w:type="dxa"/>
          </w:tcPr>
          <w:p w14:paraId="0DA40CDC"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t>Grade 9</w:t>
            </w:r>
          </w:p>
        </w:tc>
        <w:tc>
          <w:tcPr>
            <w:tcW w:w="3474" w:type="dxa"/>
          </w:tcPr>
          <w:p w14:paraId="698DFE54"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t>Grade 10</w:t>
            </w:r>
          </w:p>
        </w:tc>
        <w:tc>
          <w:tcPr>
            <w:tcW w:w="3474" w:type="dxa"/>
          </w:tcPr>
          <w:p w14:paraId="0762D561"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t>Grade 11</w:t>
            </w:r>
          </w:p>
        </w:tc>
        <w:tc>
          <w:tcPr>
            <w:tcW w:w="3474" w:type="dxa"/>
          </w:tcPr>
          <w:p w14:paraId="75A09D30"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t>Grade 12</w:t>
            </w:r>
          </w:p>
        </w:tc>
      </w:tr>
      <w:tr w:rsidR="00875771" w:rsidRPr="00875771" w14:paraId="768AD06E" w14:textId="77777777" w:rsidTr="00875771">
        <w:tc>
          <w:tcPr>
            <w:tcW w:w="3474" w:type="dxa"/>
          </w:tcPr>
          <w:p w14:paraId="7FFC9765" w14:textId="77777777" w:rsidR="00875771" w:rsidRPr="00875771" w:rsidRDefault="00875771" w:rsidP="00875771">
            <w:pPr>
              <w:widowControl/>
              <w:ind w:hanging="720"/>
              <w:rPr>
                <w:rFonts w:eastAsiaTheme="minorHAnsi"/>
                <w:b/>
                <w:sz w:val="18"/>
                <w:szCs w:val="18"/>
              </w:rPr>
            </w:pPr>
            <w:r w:rsidRPr="00875771">
              <w:rPr>
                <w:rFonts w:eastAsiaTheme="minorHAnsi"/>
                <w:b/>
                <w:sz w:val="18"/>
                <w:szCs w:val="18"/>
              </w:rPr>
              <w:t>9.11</w:t>
            </w:r>
            <w:r w:rsidRPr="00875771">
              <w:rPr>
                <w:rFonts w:eastAsiaTheme="minorHAnsi"/>
                <w:b/>
                <w:sz w:val="18"/>
                <w:szCs w:val="18"/>
              </w:rPr>
              <w:tab/>
              <w:t>The student will self- and peer-edit writing for correct grammar, capitalization, punctuation, spelling, sentence structure, and paragraphing. (SOL 9.7)</w:t>
            </w:r>
          </w:p>
          <w:p w14:paraId="1848F6A1"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9.11.1</w:t>
            </w:r>
            <w:r w:rsidRPr="00875771">
              <w:rPr>
                <w:rFonts w:eastAsiaTheme="minorHAnsi"/>
                <w:sz w:val="18"/>
                <w:szCs w:val="18"/>
              </w:rPr>
              <w:tab/>
              <w:t>Use commas and semi-colons accurately with introductory phrases, appositives, compound sentences, and complex sentences. (SOL 9.7d)</w:t>
            </w:r>
          </w:p>
          <w:p w14:paraId="422A388F"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9.11.3</w:t>
            </w:r>
            <w:r w:rsidRPr="00875771">
              <w:rPr>
                <w:rFonts w:eastAsiaTheme="minorHAnsi"/>
                <w:sz w:val="18"/>
                <w:szCs w:val="18"/>
              </w:rPr>
              <w:tab/>
              <w:t>Prepare final drafts to avoid sentence fragments, run-ons, and misplaced modifiers.</w:t>
            </w:r>
          </w:p>
          <w:p w14:paraId="68C89705"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9.11.4</w:t>
            </w:r>
            <w:r w:rsidRPr="00875771">
              <w:rPr>
                <w:rFonts w:eastAsiaTheme="minorHAnsi"/>
                <w:sz w:val="18"/>
                <w:szCs w:val="18"/>
              </w:rPr>
              <w:tab/>
              <w:t>Use parallel structures across sentences and paragraphs. (SOL 9.7b)</w:t>
            </w:r>
          </w:p>
          <w:p w14:paraId="7256892F"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9.11.5</w:t>
            </w:r>
            <w:r w:rsidRPr="00875771">
              <w:rPr>
                <w:rFonts w:eastAsiaTheme="minorHAnsi"/>
                <w:sz w:val="18"/>
                <w:szCs w:val="18"/>
              </w:rPr>
              <w:tab/>
              <w:t>Apply rules governing subject-verb agreement and pronoun-antecedent agreement.</w:t>
            </w:r>
          </w:p>
          <w:p w14:paraId="7CD9BF44"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9.11.6</w:t>
            </w:r>
            <w:r w:rsidRPr="00875771">
              <w:rPr>
                <w:rFonts w:eastAsiaTheme="minorHAnsi"/>
                <w:sz w:val="18"/>
                <w:szCs w:val="18"/>
              </w:rPr>
              <w:tab/>
              <w:t>Edit writing to conform to the guidelines in a style manual/handbook and is appropriate to the type, purpose, and intended audience for writing. (SOL 9.7f/Common Core)</w:t>
            </w:r>
          </w:p>
          <w:p w14:paraId="488B82D2" w14:textId="77777777" w:rsidR="00875771" w:rsidRPr="00875771" w:rsidRDefault="00875771" w:rsidP="00875771">
            <w:pPr>
              <w:widowControl/>
              <w:jc w:val="center"/>
              <w:rPr>
                <w:rFonts w:eastAsiaTheme="minorHAnsi"/>
                <w:b/>
                <w:sz w:val="18"/>
                <w:szCs w:val="18"/>
              </w:rPr>
            </w:pPr>
          </w:p>
        </w:tc>
        <w:tc>
          <w:tcPr>
            <w:tcW w:w="3474" w:type="dxa"/>
          </w:tcPr>
          <w:p w14:paraId="2B269A84" w14:textId="77777777" w:rsidR="00875771" w:rsidRPr="00875771" w:rsidRDefault="00875771" w:rsidP="00875771">
            <w:pPr>
              <w:widowControl/>
              <w:ind w:left="900" w:hanging="900"/>
              <w:rPr>
                <w:rFonts w:eastAsiaTheme="minorHAnsi"/>
                <w:b/>
                <w:sz w:val="18"/>
                <w:szCs w:val="18"/>
              </w:rPr>
            </w:pPr>
            <w:r w:rsidRPr="00875771">
              <w:rPr>
                <w:rFonts w:eastAsiaTheme="minorHAnsi"/>
                <w:b/>
                <w:sz w:val="18"/>
                <w:szCs w:val="18"/>
              </w:rPr>
              <w:t>10.11</w:t>
            </w:r>
            <w:r w:rsidRPr="00875771">
              <w:rPr>
                <w:rFonts w:eastAsiaTheme="minorHAnsi"/>
                <w:b/>
                <w:sz w:val="18"/>
                <w:szCs w:val="18"/>
              </w:rPr>
              <w:tab/>
              <w:t>The student will self- and peer-edit writing for correct grammar, capitalization, punctuation, spelling, sentence structure, and paragraphing. (SOL 10.7)</w:t>
            </w:r>
          </w:p>
          <w:p w14:paraId="030286D5" w14:textId="77777777" w:rsidR="00875771" w:rsidRPr="00875771" w:rsidRDefault="00875771" w:rsidP="00875771">
            <w:pPr>
              <w:widowControl/>
              <w:ind w:left="900" w:hanging="900"/>
              <w:rPr>
                <w:rFonts w:eastAsiaTheme="minorHAnsi"/>
                <w:sz w:val="18"/>
                <w:szCs w:val="18"/>
              </w:rPr>
            </w:pPr>
            <w:r w:rsidRPr="00875771">
              <w:rPr>
                <w:rFonts w:eastAsiaTheme="minorHAnsi"/>
                <w:sz w:val="18"/>
                <w:szCs w:val="18"/>
              </w:rPr>
              <w:t>10.11.1</w:t>
            </w:r>
            <w:r w:rsidRPr="00875771">
              <w:rPr>
                <w:rFonts w:eastAsiaTheme="minorHAnsi"/>
                <w:sz w:val="18"/>
                <w:szCs w:val="18"/>
              </w:rPr>
              <w:tab/>
              <w:t>Use commas and semi-colons accurately with introductory phrases, appositives, compound sentences, and complex sentences. (SOL 9.7d)</w:t>
            </w:r>
          </w:p>
          <w:p w14:paraId="12FB5ACB" w14:textId="77777777" w:rsidR="00875771" w:rsidRPr="00875771" w:rsidRDefault="00875771" w:rsidP="00875771">
            <w:pPr>
              <w:widowControl/>
              <w:ind w:left="900" w:hanging="900"/>
              <w:rPr>
                <w:rFonts w:eastAsiaTheme="minorHAnsi"/>
                <w:sz w:val="18"/>
                <w:szCs w:val="18"/>
              </w:rPr>
            </w:pPr>
            <w:r w:rsidRPr="00875771">
              <w:rPr>
                <w:rFonts w:eastAsiaTheme="minorHAnsi"/>
                <w:sz w:val="18"/>
                <w:szCs w:val="18"/>
              </w:rPr>
              <w:t>10.11.2</w:t>
            </w:r>
            <w:r w:rsidRPr="00875771">
              <w:rPr>
                <w:rFonts w:eastAsiaTheme="minorHAnsi"/>
                <w:sz w:val="18"/>
                <w:szCs w:val="18"/>
              </w:rPr>
              <w:tab/>
              <w:t>Edit sentence structure to avoid fragments and fused (run-on) sentences.</w:t>
            </w:r>
          </w:p>
          <w:p w14:paraId="4FD6E72D" w14:textId="77777777" w:rsidR="00875771" w:rsidRPr="00875771" w:rsidRDefault="00875771" w:rsidP="00875771">
            <w:pPr>
              <w:widowControl/>
              <w:ind w:left="900" w:hanging="900"/>
              <w:rPr>
                <w:rFonts w:eastAsiaTheme="minorHAnsi"/>
                <w:sz w:val="18"/>
                <w:szCs w:val="18"/>
              </w:rPr>
            </w:pPr>
            <w:r w:rsidRPr="00875771">
              <w:rPr>
                <w:rFonts w:eastAsiaTheme="minorHAnsi"/>
                <w:sz w:val="18"/>
                <w:szCs w:val="18"/>
              </w:rPr>
              <w:t>10.11.3</w:t>
            </w:r>
            <w:r w:rsidRPr="00875771">
              <w:rPr>
                <w:rFonts w:eastAsiaTheme="minorHAnsi"/>
                <w:sz w:val="18"/>
                <w:szCs w:val="18"/>
              </w:rPr>
              <w:tab/>
              <w:t xml:space="preserve">Use parallel structures across sentences and paragraphs. </w:t>
            </w:r>
          </w:p>
          <w:p w14:paraId="026F9A7E" w14:textId="77777777" w:rsidR="00875771" w:rsidRPr="00875771" w:rsidRDefault="00875771" w:rsidP="00875771">
            <w:pPr>
              <w:widowControl/>
              <w:ind w:left="900" w:hanging="900"/>
              <w:rPr>
                <w:rFonts w:eastAsiaTheme="minorHAnsi"/>
                <w:sz w:val="18"/>
                <w:szCs w:val="18"/>
              </w:rPr>
            </w:pPr>
            <w:r w:rsidRPr="00875771">
              <w:rPr>
                <w:sz w:val="18"/>
                <w:szCs w:val="18"/>
              </w:rPr>
              <w:t>10.11.4</w:t>
            </w:r>
            <w:r w:rsidRPr="00875771">
              <w:rPr>
                <w:sz w:val="18"/>
                <w:szCs w:val="18"/>
              </w:rPr>
              <w:tab/>
              <w:t>Apply rules governing use of the colon. (SOL 10.7b)</w:t>
            </w:r>
          </w:p>
          <w:p w14:paraId="0E8691E4" w14:textId="77777777" w:rsidR="00875771" w:rsidRPr="00875771" w:rsidRDefault="00875771" w:rsidP="00875771">
            <w:pPr>
              <w:widowControl/>
              <w:ind w:left="900" w:hanging="900"/>
              <w:rPr>
                <w:rFonts w:eastAsiaTheme="minorHAnsi"/>
                <w:sz w:val="18"/>
                <w:szCs w:val="18"/>
              </w:rPr>
            </w:pPr>
            <w:r w:rsidRPr="00875771">
              <w:rPr>
                <w:rFonts w:eastAsiaTheme="minorHAnsi"/>
                <w:sz w:val="18"/>
                <w:szCs w:val="18"/>
              </w:rPr>
              <w:t>10.11.5</w:t>
            </w:r>
            <w:r w:rsidRPr="00875771">
              <w:rPr>
                <w:rFonts w:eastAsiaTheme="minorHAnsi"/>
                <w:sz w:val="18"/>
                <w:szCs w:val="18"/>
              </w:rPr>
              <w:tab/>
              <w:t>Apply rules governing subject-verb agreement and pronoun-antecedent agreement.</w:t>
            </w:r>
          </w:p>
          <w:p w14:paraId="5B97A18F" w14:textId="77777777" w:rsidR="00875771" w:rsidRPr="00875771" w:rsidRDefault="00875771" w:rsidP="00875771">
            <w:pPr>
              <w:widowControl/>
              <w:ind w:left="900" w:hanging="900"/>
              <w:rPr>
                <w:rFonts w:eastAsiaTheme="minorHAnsi"/>
                <w:sz w:val="18"/>
                <w:szCs w:val="18"/>
              </w:rPr>
            </w:pPr>
            <w:r w:rsidRPr="00875771">
              <w:rPr>
                <w:sz w:val="18"/>
                <w:szCs w:val="18"/>
              </w:rPr>
              <w:t>10.11.6</w:t>
            </w:r>
            <w:r w:rsidRPr="00875771">
              <w:rPr>
                <w:sz w:val="18"/>
                <w:szCs w:val="18"/>
              </w:rPr>
              <w:tab/>
              <w:t>Use a style manual, such as that of the Modern Language Association (MLA) or the American Psychological Association (APA), to apply rules for punctuation and formatting, including conventions for direct quotations. (SOL 10.7c)</w:t>
            </w:r>
          </w:p>
          <w:p w14:paraId="631DD199" w14:textId="77777777" w:rsidR="00875771" w:rsidRPr="00875771" w:rsidRDefault="00875771" w:rsidP="00875771">
            <w:pPr>
              <w:widowControl/>
              <w:jc w:val="center"/>
              <w:rPr>
                <w:rFonts w:eastAsiaTheme="minorHAnsi"/>
                <w:b/>
                <w:sz w:val="18"/>
                <w:szCs w:val="18"/>
              </w:rPr>
            </w:pPr>
          </w:p>
        </w:tc>
        <w:tc>
          <w:tcPr>
            <w:tcW w:w="3474" w:type="dxa"/>
          </w:tcPr>
          <w:p w14:paraId="09FED4F2" w14:textId="77777777" w:rsidR="00875771" w:rsidRPr="00875771" w:rsidRDefault="00875771" w:rsidP="00875771">
            <w:pPr>
              <w:widowControl/>
              <w:tabs>
                <w:tab w:val="left" w:pos="702"/>
              </w:tabs>
              <w:ind w:left="702" w:hanging="702"/>
              <w:rPr>
                <w:rFonts w:eastAsiaTheme="minorHAnsi"/>
                <w:b/>
                <w:sz w:val="18"/>
                <w:szCs w:val="18"/>
              </w:rPr>
            </w:pPr>
            <w:r w:rsidRPr="00875771">
              <w:rPr>
                <w:rFonts w:eastAsiaTheme="minorHAnsi"/>
                <w:b/>
                <w:sz w:val="18"/>
                <w:szCs w:val="18"/>
              </w:rPr>
              <w:t>11.11</w:t>
            </w:r>
            <w:r w:rsidRPr="00875771">
              <w:rPr>
                <w:rFonts w:eastAsiaTheme="minorHAnsi"/>
                <w:b/>
                <w:sz w:val="18"/>
                <w:szCs w:val="18"/>
              </w:rPr>
              <w:tab/>
              <w:t xml:space="preserve">The student will self- and peer-edit writing for correct grammar, capitalization, </w:t>
            </w:r>
            <w:r w:rsidRPr="00875771">
              <w:rPr>
                <w:rFonts w:eastAsiaTheme="minorHAnsi"/>
                <w:b/>
                <w:sz w:val="18"/>
                <w:szCs w:val="18"/>
              </w:rPr>
              <w:tab/>
              <w:t>punctuation, spelling, sentence structure, and paragraphing.  (SOL 11.7)</w:t>
            </w:r>
          </w:p>
          <w:p w14:paraId="103BECC8" w14:textId="77777777" w:rsidR="00875771" w:rsidRPr="00875771" w:rsidRDefault="00875771" w:rsidP="00203B8B">
            <w:pPr>
              <w:widowControl/>
              <w:numPr>
                <w:ilvl w:val="2"/>
                <w:numId w:val="176"/>
              </w:numPr>
              <w:tabs>
                <w:tab w:val="left" w:pos="702"/>
                <w:tab w:val="left" w:pos="792"/>
              </w:tabs>
              <w:rPr>
                <w:rFonts w:eastAsiaTheme="minorHAnsi"/>
                <w:sz w:val="18"/>
                <w:szCs w:val="18"/>
              </w:rPr>
            </w:pPr>
            <w:r w:rsidRPr="00875771">
              <w:rPr>
                <w:rFonts w:eastAsiaTheme="minorHAnsi"/>
                <w:sz w:val="18"/>
                <w:szCs w:val="18"/>
              </w:rPr>
              <w:t>Edit writing to conform to the guidelines in a style manual/handbook and is appropriate to the type, purpose, and intended audience for writing. (SOL 11.7a)</w:t>
            </w:r>
          </w:p>
          <w:p w14:paraId="65F77637" w14:textId="77777777" w:rsidR="00875771" w:rsidRPr="00875771" w:rsidRDefault="00875771" w:rsidP="00203B8B">
            <w:pPr>
              <w:widowControl/>
              <w:numPr>
                <w:ilvl w:val="2"/>
                <w:numId w:val="176"/>
              </w:numPr>
              <w:tabs>
                <w:tab w:val="left" w:pos="792"/>
              </w:tabs>
              <w:rPr>
                <w:rFonts w:eastAsiaTheme="minorHAnsi"/>
                <w:sz w:val="18"/>
                <w:szCs w:val="18"/>
              </w:rPr>
            </w:pPr>
            <w:r w:rsidRPr="00875771">
              <w:rPr>
                <w:rFonts w:eastAsiaTheme="minorHAnsi"/>
                <w:sz w:val="18"/>
                <w:szCs w:val="18"/>
              </w:rPr>
              <w:t>Proofread and edit writing for intended audience and purpose. (SOL 11.7f)</w:t>
            </w:r>
          </w:p>
          <w:p w14:paraId="617F19B5" w14:textId="77777777" w:rsidR="00875771" w:rsidRPr="00875771" w:rsidRDefault="00875771" w:rsidP="00203B8B">
            <w:pPr>
              <w:widowControl/>
              <w:numPr>
                <w:ilvl w:val="2"/>
                <w:numId w:val="176"/>
              </w:numPr>
              <w:tabs>
                <w:tab w:val="left" w:pos="792"/>
              </w:tabs>
              <w:rPr>
                <w:rFonts w:eastAsiaTheme="minorHAnsi"/>
                <w:sz w:val="18"/>
                <w:szCs w:val="18"/>
              </w:rPr>
            </w:pPr>
            <w:r w:rsidRPr="00875771">
              <w:rPr>
                <w:rFonts w:eastAsiaTheme="minorHAnsi"/>
                <w:sz w:val="18"/>
                <w:szCs w:val="18"/>
              </w:rPr>
              <w:t>Adjust sentence structure to avoid fragments and fused (run-on) sentences.</w:t>
            </w:r>
          </w:p>
          <w:p w14:paraId="640A2D03" w14:textId="77777777" w:rsidR="00875771" w:rsidRPr="00875771" w:rsidRDefault="00875771" w:rsidP="00203B8B">
            <w:pPr>
              <w:widowControl/>
              <w:numPr>
                <w:ilvl w:val="2"/>
                <w:numId w:val="176"/>
              </w:numPr>
              <w:tabs>
                <w:tab w:val="left" w:pos="792"/>
              </w:tabs>
              <w:rPr>
                <w:rFonts w:eastAsiaTheme="minorHAnsi"/>
                <w:sz w:val="18"/>
                <w:szCs w:val="18"/>
              </w:rPr>
            </w:pPr>
            <w:r w:rsidRPr="00875771">
              <w:rPr>
                <w:rFonts w:eastAsiaTheme="minorHAnsi"/>
                <w:sz w:val="18"/>
                <w:szCs w:val="18"/>
              </w:rPr>
              <w:t>Adjust sentence structure to avoid misplaced modifiers.</w:t>
            </w:r>
          </w:p>
          <w:p w14:paraId="756DBA62" w14:textId="77777777" w:rsidR="00875771" w:rsidRPr="00875771" w:rsidRDefault="00875771" w:rsidP="00203B8B">
            <w:pPr>
              <w:widowControl/>
              <w:numPr>
                <w:ilvl w:val="2"/>
                <w:numId w:val="176"/>
              </w:numPr>
              <w:tabs>
                <w:tab w:val="left" w:pos="792"/>
              </w:tabs>
              <w:rPr>
                <w:rFonts w:eastAsiaTheme="minorHAnsi"/>
                <w:sz w:val="18"/>
                <w:szCs w:val="18"/>
              </w:rPr>
            </w:pPr>
            <w:r w:rsidRPr="00875771">
              <w:rPr>
                <w:rFonts w:eastAsiaTheme="minorHAnsi"/>
                <w:sz w:val="18"/>
                <w:szCs w:val="18"/>
              </w:rPr>
              <w:t>Adjust punctuation to avoid comma splices.</w:t>
            </w:r>
          </w:p>
          <w:p w14:paraId="0D9429D5" w14:textId="77777777" w:rsidR="00875771" w:rsidRPr="00875771" w:rsidRDefault="00875771" w:rsidP="00203B8B">
            <w:pPr>
              <w:widowControl/>
              <w:numPr>
                <w:ilvl w:val="2"/>
                <w:numId w:val="176"/>
              </w:numPr>
              <w:tabs>
                <w:tab w:val="left" w:pos="702"/>
              </w:tabs>
              <w:rPr>
                <w:rFonts w:eastAsiaTheme="minorHAnsi"/>
                <w:sz w:val="18"/>
                <w:szCs w:val="18"/>
              </w:rPr>
            </w:pPr>
            <w:r w:rsidRPr="00875771">
              <w:rPr>
                <w:rFonts w:eastAsiaTheme="minorHAnsi"/>
                <w:sz w:val="18"/>
                <w:szCs w:val="18"/>
              </w:rPr>
              <w:t>Apply grammatical conventions to edit writing for correct use of language, spelling, punctuation, and capitalization.</w:t>
            </w:r>
          </w:p>
          <w:p w14:paraId="081576F9" w14:textId="77777777" w:rsidR="00875771" w:rsidRPr="00875771" w:rsidRDefault="00875771" w:rsidP="00203B8B">
            <w:pPr>
              <w:widowControl/>
              <w:numPr>
                <w:ilvl w:val="2"/>
                <w:numId w:val="176"/>
              </w:numPr>
              <w:tabs>
                <w:tab w:val="left" w:pos="792"/>
              </w:tabs>
              <w:rPr>
                <w:rFonts w:eastAsiaTheme="minorHAnsi"/>
                <w:sz w:val="18"/>
                <w:szCs w:val="18"/>
              </w:rPr>
            </w:pPr>
            <w:r w:rsidRPr="00875771">
              <w:rPr>
                <w:rFonts w:eastAsiaTheme="minorHAnsi"/>
                <w:iCs/>
                <w:spacing w:val="-1"/>
                <w:sz w:val="18"/>
                <w:szCs w:val="18"/>
              </w:rPr>
              <w:t>Recognize the difference between standard and nonstandard language and use language appropriate to purpose and audience.</w:t>
            </w:r>
          </w:p>
          <w:p w14:paraId="3A81D07A" w14:textId="77777777" w:rsidR="00875771" w:rsidRPr="00875771" w:rsidRDefault="00875771" w:rsidP="00875771">
            <w:pPr>
              <w:widowControl/>
              <w:jc w:val="center"/>
              <w:rPr>
                <w:rFonts w:eastAsiaTheme="minorHAnsi"/>
                <w:b/>
                <w:sz w:val="18"/>
                <w:szCs w:val="18"/>
              </w:rPr>
            </w:pPr>
          </w:p>
        </w:tc>
        <w:tc>
          <w:tcPr>
            <w:tcW w:w="3474" w:type="dxa"/>
          </w:tcPr>
          <w:p w14:paraId="21279DA2" w14:textId="77777777" w:rsidR="00875771" w:rsidRPr="00875771" w:rsidRDefault="00875771" w:rsidP="00875771">
            <w:pPr>
              <w:widowControl/>
              <w:tabs>
                <w:tab w:val="left" w:pos="738"/>
                <w:tab w:val="left" w:pos="1080"/>
              </w:tabs>
              <w:ind w:left="738" w:hanging="738"/>
              <w:rPr>
                <w:rFonts w:eastAsiaTheme="minorHAnsi"/>
                <w:b/>
                <w:sz w:val="18"/>
                <w:szCs w:val="18"/>
              </w:rPr>
            </w:pPr>
            <w:r w:rsidRPr="00875771">
              <w:rPr>
                <w:rFonts w:eastAsiaTheme="minorHAnsi"/>
                <w:b/>
                <w:sz w:val="18"/>
                <w:szCs w:val="18"/>
              </w:rPr>
              <w:t>12.11</w:t>
            </w:r>
            <w:r w:rsidRPr="00875771">
              <w:rPr>
                <w:rFonts w:eastAsiaTheme="minorHAnsi"/>
                <w:b/>
                <w:sz w:val="18"/>
                <w:szCs w:val="18"/>
              </w:rPr>
              <w:tab/>
              <w:t>The student will self- and peer-edit writing for correct grammar, capitalization, punctuation, spelling, sentence structure, and paragraphing.  (SOL 12.7)</w:t>
            </w:r>
          </w:p>
          <w:p w14:paraId="07D70401" w14:textId="77777777" w:rsidR="00875771" w:rsidRPr="00875771" w:rsidRDefault="00875771" w:rsidP="00203B8B">
            <w:pPr>
              <w:widowControl/>
              <w:numPr>
                <w:ilvl w:val="2"/>
                <w:numId w:val="173"/>
              </w:numPr>
              <w:tabs>
                <w:tab w:val="left" w:pos="738"/>
              </w:tabs>
              <w:rPr>
                <w:rFonts w:eastAsiaTheme="minorHAnsi"/>
                <w:sz w:val="18"/>
                <w:szCs w:val="18"/>
              </w:rPr>
            </w:pPr>
            <w:r w:rsidRPr="00875771">
              <w:rPr>
                <w:rFonts w:eastAsiaTheme="minorHAnsi"/>
                <w:sz w:val="18"/>
                <w:szCs w:val="18"/>
              </w:rPr>
              <w:t>Edit writing to conform to the guidelines in a style manual/handbook and is appropriate to the type, purpose, and intended audience for writing. (SOL 12.7c)</w:t>
            </w:r>
          </w:p>
          <w:p w14:paraId="5EC15E06" w14:textId="77777777" w:rsidR="00875771" w:rsidRPr="00875771" w:rsidRDefault="00875771" w:rsidP="00203B8B">
            <w:pPr>
              <w:widowControl/>
              <w:numPr>
                <w:ilvl w:val="2"/>
                <w:numId w:val="173"/>
              </w:numPr>
              <w:tabs>
                <w:tab w:val="left" w:pos="738"/>
              </w:tabs>
              <w:rPr>
                <w:rFonts w:eastAsiaTheme="minorHAnsi"/>
                <w:sz w:val="18"/>
                <w:szCs w:val="18"/>
              </w:rPr>
            </w:pPr>
            <w:r w:rsidRPr="00875771">
              <w:rPr>
                <w:rFonts w:eastAsiaTheme="minorHAnsi"/>
                <w:sz w:val="18"/>
                <w:szCs w:val="18"/>
              </w:rPr>
              <w:t>Edit, proofread, and prepare writing for intended audience and purpose. (SOL 12.7a)</w:t>
            </w:r>
          </w:p>
          <w:p w14:paraId="3B40E6D8" w14:textId="77777777" w:rsidR="00875771" w:rsidRPr="00875771" w:rsidRDefault="00875771" w:rsidP="00203B8B">
            <w:pPr>
              <w:widowControl/>
              <w:numPr>
                <w:ilvl w:val="2"/>
                <w:numId w:val="173"/>
              </w:numPr>
              <w:rPr>
                <w:rFonts w:eastAsiaTheme="minorHAnsi"/>
                <w:sz w:val="18"/>
                <w:szCs w:val="18"/>
              </w:rPr>
            </w:pPr>
            <w:r w:rsidRPr="00875771">
              <w:rPr>
                <w:rFonts w:eastAsiaTheme="minorHAnsi"/>
                <w:sz w:val="18"/>
                <w:szCs w:val="18"/>
              </w:rPr>
              <w:t>Adjust sentence structure to avoid fragments and fused (run-on) sentences.</w:t>
            </w:r>
          </w:p>
          <w:p w14:paraId="43E4BE11" w14:textId="77777777" w:rsidR="00875771" w:rsidRPr="00875771" w:rsidRDefault="00875771" w:rsidP="00203B8B">
            <w:pPr>
              <w:widowControl/>
              <w:numPr>
                <w:ilvl w:val="2"/>
                <w:numId w:val="173"/>
              </w:numPr>
              <w:rPr>
                <w:rFonts w:eastAsiaTheme="minorHAnsi"/>
                <w:sz w:val="18"/>
                <w:szCs w:val="18"/>
              </w:rPr>
            </w:pPr>
            <w:r w:rsidRPr="00875771">
              <w:rPr>
                <w:rFonts w:eastAsiaTheme="minorHAnsi"/>
                <w:sz w:val="18"/>
                <w:szCs w:val="18"/>
              </w:rPr>
              <w:t>Adjust sentence structure to avoid misplaced modifiers.</w:t>
            </w:r>
          </w:p>
          <w:p w14:paraId="395C6499" w14:textId="77777777" w:rsidR="00875771" w:rsidRPr="00875771" w:rsidRDefault="00875771" w:rsidP="00203B8B">
            <w:pPr>
              <w:widowControl/>
              <w:numPr>
                <w:ilvl w:val="2"/>
                <w:numId w:val="173"/>
              </w:numPr>
              <w:rPr>
                <w:rFonts w:eastAsiaTheme="minorHAnsi"/>
                <w:sz w:val="18"/>
                <w:szCs w:val="18"/>
              </w:rPr>
            </w:pPr>
            <w:r w:rsidRPr="00875771">
              <w:rPr>
                <w:rFonts w:eastAsiaTheme="minorHAnsi"/>
                <w:sz w:val="18"/>
                <w:szCs w:val="18"/>
              </w:rPr>
              <w:t>Adjust punctuation to avoid comma splices.</w:t>
            </w:r>
          </w:p>
          <w:p w14:paraId="288C13EE" w14:textId="77777777" w:rsidR="00875771" w:rsidRPr="00875771" w:rsidRDefault="00875771" w:rsidP="00203B8B">
            <w:pPr>
              <w:widowControl/>
              <w:numPr>
                <w:ilvl w:val="2"/>
                <w:numId w:val="173"/>
              </w:numPr>
              <w:tabs>
                <w:tab w:val="left" w:pos="738"/>
              </w:tabs>
              <w:rPr>
                <w:rFonts w:eastAsiaTheme="minorHAnsi"/>
                <w:sz w:val="18"/>
                <w:szCs w:val="18"/>
              </w:rPr>
            </w:pPr>
            <w:r w:rsidRPr="00875771">
              <w:rPr>
                <w:rFonts w:eastAsiaTheme="minorHAnsi"/>
                <w:sz w:val="18"/>
                <w:szCs w:val="18"/>
              </w:rPr>
              <w:t>Apply grammatical conventions to edit writing for correct use of language, spelling, punctuation, and capitalization. (SOL 12.7b)</w:t>
            </w:r>
          </w:p>
          <w:p w14:paraId="20E55CD7" w14:textId="77777777" w:rsidR="00875771" w:rsidRPr="00875771" w:rsidRDefault="00875771" w:rsidP="00203B8B">
            <w:pPr>
              <w:widowControl/>
              <w:numPr>
                <w:ilvl w:val="2"/>
                <w:numId w:val="173"/>
              </w:numPr>
              <w:tabs>
                <w:tab w:val="left" w:pos="738"/>
              </w:tabs>
              <w:rPr>
                <w:rFonts w:eastAsiaTheme="minorHAnsi"/>
                <w:sz w:val="18"/>
                <w:szCs w:val="18"/>
              </w:rPr>
            </w:pPr>
            <w:r w:rsidRPr="00875771">
              <w:rPr>
                <w:rFonts w:eastAsiaTheme="minorHAnsi"/>
                <w:iCs/>
                <w:spacing w:val="-1"/>
                <w:sz w:val="18"/>
                <w:szCs w:val="18"/>
              </w:rPr>
              <w:t>Recognize the difference between standard and nonstandard language and use language appropriate to purpose and audience.</w:t>
            </w:r>
          </w:p>
          <w:p w14:paraId="1A27739B" w14:textId="77777777" w:rsidR="00875771" w:rsidRPr="00875771" w:rsidRDefault="00875771" w:rsidP="00875771">
            <w:pPr>
              <w:widowControl/>
              <w:jc w:val="center"/>
              <w:rPr>
                <w:rFonts w:eastAsiaTheme="minorHAnsi"/>
                <w:b/>
                <w:sz w:val="18"/>
                <w:szCs w:val="18"/>
              </w:rPr>
            </w:pPr>
          </w:p>
        </w:tc>
      </w:tr>
    </w:tbl>
    <w:p w14:paraId="466B04F8" w14:textId="77777777" w:rsidR="00875771" w:rsidRPr="00875771" w:rsidRDefault="00875771" w:rsidP="00875771">
      <w:pPr>
        <w:widowControl/>
        <w:spacing w:after="200" w:line="276" w:lineRule="auto"/>
        <w:rPr>
          <w:rFonts w:eastAsiaTheme="minorHAnsi"/>
          <w:snapToGrid/>
          <w:sz w:val="18"/>
          <w:szCs w:val="18"/>
        </w:rPr>
        <w:sectPr w:rsidR="00875771" w:rsidRPr="00875771" w:rsidSect="00875771">
          <w:pgSz w:w="15840" w:h="12240" w:orient="landscape"/>
          <w:pgMar w:top="1152" w:right="1080" w:bottom="1152" w:left="1080" w:header="432" w:footer="432" w:gutter="0"/>
          <w:cols w:space="720"/>
          <w:docGrid w:linePitch="360"/>
        </w:sectPr>
      </w:pPr>
    </w:p>
    <w:tbl>
      <w:tblPr>
        <w:tblStyle w:val="TableGrid1"/>
        <w:tblW w:w="0" w:type="auto"/>
        <w:tblInd w:w="-252" w:type="dxa"/>
        <w:tblLook w:val="04A0" w:firstRow="1" w:lastRow="0" w:firstColumn="1" w:lastColumn="0" w:noHBand="0" w:noVBand="1"/>
      </w:tblPr>
      <w:tblGrid>
        <w:gridCol w:w="3537"/>
        <w:gridCol w:w="3537"/>
        <w:gridCol w:w="3537"/>
        <w:gridCol w:w="3537"/>
      </w:tblGrid>
      <w:tr w:rsidR="00875771" w:rsidRPr="00875771" w14:paraId="32CD4638" w14:textId="77777777" w:rsidTr="00875771">
        <w:tc>
          <w:tcPr>
            <w:tcW w:w="14148" w:type="dxa"/>
            <w:gridSpan w:val="4"/>
          </w:tcPr>
          <w:p w14:paraId="12AA856C" w14:textId="77777777" w:rsidR="00875771" w:rsidRPr="00875771" w:rsidRDefault="00875771" w:rsidP="00875771">
            <w:pPr>
              <w:widowControl/>
              <w:jc w:val="center"/>
              <w:rPr>
                <w:rFonts w:eastAsiaTheme="minorHAnsi"/>
                <w:b/>
                <w:sz w:val="18"/>
                <w:szCs w:val="18"/>
              </w:rPr>
            </w:pPr>
            <w:bookmarkStart w:id="215" w:name="Researchchart9101112"/>
            <w:r w:rsidRPr="00875771">
              <w:rPr>
                <w:rFonts w:eastAsiaTheme="minorHAnsi"/>
                <w:b/>
                <w:sz w:val="18"/>
                <w:szCs w:val="18"/>
              </w:rPr>
              <w:lastRenderedPageBreak/>
              <w:t>Research</w:t>
            </w:r>
            <w:bookmarkEnd w:id="215"/>
          </w:p>
        </w:tc>
      </w:tr>
      <w:tr w:rsidR="00875771" w:rsidRPr="00875771" w14:paraId="4DAD0A89" w14:textId="77777777" w:rsidTr="00875771">
        <w:tc>
          <w:tcPr>
            <w:tcW w:w="3537" w:type="dxa"/>
          </w:tcPr>
          <w:p w14:paraId="080B9ED9"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t>Grade 9</w:t>
            </w:r>
          </w:p>
        </w:tc>
        <w:tc>
          <w:tcPr>
            <w:tcW w:w="3537" w:type="dxa"/>
          </w:tcPr>
          <w:p w14:paraId="40D9AFC4"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t>Grade 10</w:t>
            </w:r>
          </w:p>
        </w:tc>
        <w:tc>
          <w:tcPr>
            <w:tcW w:w="3537" w:type="dxa"/>
          </w:tcPr>
          <w:p w14:paraId="7A38D03C"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t>Grade 11</w:t>
            </w:r>
          </w:p>
        </w:tc>
        <w:tc>
          <w:tcPr>
            <w:tcW w:w="3537" w:type="dxa"/>
          </w:tcPr>
          <w:p w14:paraId="70998C6C"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t>Grade 12</w:t>
            </w:r>
          </w:p>
        </w:tc>
      </w:tr>
      <w:tr w:rsidR="00875771" w:rsidRPr="00875771" w14:paraId="39104552" w14:textId="77777777" w:rsidTr="00875771">
        <w:tc>
          <w:tcPr>
            <w:tcW w:w="3537" w:type="dxa"/>
          </w:tcPr>
          <w:p w14:paraId="027A1AFE" w14:textId="77777777" w:rsidR="00875771" w:rsidRPr="00875771" w:rsidRDefault="00875771" w:rsidP="00875771">
            <w:pPr>
              <w:widowControl/>
              <w:tabs>
                <w:tab w:val="left" w:pos="720"/>
              </w:tabs>
              <w:ind w:hanging="720"/>
              <w:rPr>
                <w:b/>
                <w:sz w:val="18"/>
                <w:szCs w:val="18"/>
              </w:rPr>
            </w:pPr>
            <w:r w:rsidRPr="00875771">
              <w:rPr>
                <w:b/>
                <w:sz w:val="18"/>
                <w:szCs w:val="18"/>
              </w:rPr>
              <w:t>9.12</w:t>
            </w:r>
            <w:r w:rsidRPr="00875771">
              <w:rPr>
                <w:b/>
                <w:sz w:val="18"/>
                <w:szCs w:val="18"/>
              </w:rPr>
              <w:tab/>
              <w:t>The student will use print, electronic databases, online resources, and other media to access information to create a research product. (SOL 9.8)</w:t>
            </w:r>
          </w:p>
          <w:p w14:paraId="216A20FF" w14:textId="77777777" w:rsidR="00875771" w:rsidRPr="00875771" w:rsidRDefault="00875771" w:rsidP="00875771">
            <w:pPr>
              <w:widowControl/>
              <w:tabs>
                <w:tab w:val="left" w:pos="720"/>
              </w:tabs>
              <w:ind w:hanging="720"/>
              <w:rPr>
                <w:sz w:val="18"/>
                <w:szCs w:val="18"/>
              </w:rPr>
            </w:pPr>
            <w:r w:rsidRPr="00875771">
              <w:rPr>
                <w:sz w:val="18"/>
                <w:szCs w:val="18"/>
              </w:rPr>
              <w:t>9.12.1</w:t>
            </w:r>
            <w:r w:rsidRPr="00875771">
              <w:rPr>
                <w:sz w:val="18"/>
                <w:szCs w:val="18"/>
              </w:rPr>
              <w:tab/>
              <w:t>Apply features of classification to write an informative paper of the student's choice.</w:t>
            </w:r>
          </w:p>
          <w:p w14:paraId="7F809C3E" w14:textId="77777777" w:rsidR="00875771" w:rsidRPr="00875771" w:rsidRDefault="00875771" w:rsidP="00875771">
            <w:pPr>
              <w:widowControl/>
              <w:tabs>
                <w:tab w:val="left" w:pos="720"/>
              </w:tabs>
              <w:ind w:hanging="720"/>
              <w:rPr>
                <w:sz w:val="18"/>
                <w:szCs w:val="18"/>
              </w:rPr>
            </w:pPr>
            <w:r w:rsidRPr="00875771">
              <w:rPr>
                <w:sz w:val="18"/>
                <w:szCs w:val="18"/>
              </w:rPr>
              <w:t>9.12.2</w:t>
            </w:r>
            <w:r w:rsidRPr="00875771">
              <w:rPr>
                <w:sz w:val="18"/>
                <w:szCs w:val="18"/>
              </w:rPr>
              <w:tab/>
              <w:t>Use technology as a tool for research to organize, evaluate, and communicate information.   (SOL 9.8a)</w:t>
            </w:r>
          </w:p>
          <w:p w14:paraId="03F703EB" w14:textId="77777777" w:rsidR="00875771" w:rsidRPr="00875771" w:rsidRDefault="00875771" w:rsidP="00875771">
            <w:pPr>
              <w:widowControl/>
              <w:ind w:hanging="720"/>
              <w:rPr>
                <w:sz w:val="18"/>
                <w:szCs w:val="18"/>
              </w:rPr>
            </w:pPr>
            <w:r w:rsidRPr="00875771">
              <w:rPr>
                <w:sz w:val="18"/>
                <w:szCs w:val="18"/>
              </w:rPr>
              <w:t>9.12.3</w:t>
            </w:r>
            <w:r w:rsidRPr="00875771">
              <w:rPr>
                <w:sz w:val="18"/>
                <w:szCs w:val="18"/>
              </w:rPr>
              <w:tab/>
              <w:t>Narrow the focus of a search. (SOL 9.8b)</w:t>
            </w:r>
          </w:p>
          <w:p w14:paraId="365DF88F" w14:textId="77777777" w:rsidR="00875771" w:rsidRPr="00875771" w:rsidRDefault="00875771" w:rsidP="00875771">
            <w:pPr>
              <w:widowControl/>
              <w:ind w:hanging="720"/>
              <w:rPr>
                <w:sz w:val="18"/>
                <w:szCs w:val="18"/>
              </w:rPr>
            </w:pPr>
            <w:r w:rsidRPr="00875771">
              <w:rPr>
                <w:iCs/>
                <w:sz w:val="18"/>
                <w:szCs w:val="18"/>
              </w:rPr>
              <w:t>9.12.4</w:t>
            </w:r>
            <w:r w:rsidRPr="00875771">
              <w:rPr>
                <w:iCs/>
                <w:sz w:val="18"/>
                <w:szCs w:val="18"/>
              </w:rPr>
              <w:tab/>
              <w:t>Utilize a plan for the research. (e.g., Venn diagram, outline, other graphic organizers).</w:t>
            </w:r>
          </w:p>
          <w:p w14:paraId="4E15438A" w14:textId="77777777" w:rsidR="00875771" w:rsidRPr="00875771" w:rsidRDefault="00875771" w:rsidP="00875771">
            <w:pPr>
              <w:widowControl/>
              <w:ind w:hanging="720"/>
              <w:rPr>
                <w:sz w:val="18"/>
                <w:szCs w:val="18"/>
              </w:rPr>
            </w:pPr>
            <w:r w:rsidRPr="00875771">
              <w:rPr>
                <w:sz w:val="18"/>
                <w:szCs w:val="18"/>
              </w:rPr>
              <w:t>9.12.5</w:t>
            </w:r>
            <w:r w:rsidRPr="00875771">
              <w:rPr>
                <w:sz w:val="18"/>
                <w:szCs w:val="18"/>
              </w:rPr>
              <w:tab/>
              <w:t>Find, evaluate, and select appropriate sources to access information and answer questions.  (SOL 9.8c)</w:t>
            </w:r>
          </w:p>
          <w:p w14:paraId="20CCEAD0" w14:textId="77777777" w:rsidR="00875771" w:rsidRPr="00875771" w:rsidRDefault="00875771" w:rsidP="00875771">
            <w:pPr>
              <w:widowControl/>
              <w:ind w:hanging="720"/>
              <w:rPr>
                <w:sz w:val="18"/>
                <w:szCs w:val="18"/>
              </w:rPr>
            </w:pPr>
            <w:r w:rsidRPr="00875771">
              <w:rPr>
                <w:sz w:val="18"/>
                <w:szCs w:val="18"/>
              </w:rPr>
              <w:t>9.12.6</w:t>
            </w:r>
            <w:r w:rsidRPr="00875771">
              <w:rPr>
                <w:sz w:val="18"/>
                <w:szCs w:val="18"/>
              </w:rPr>
              <w:tab/>
              <w:t>Verify the validity and accuracy of all information. (SOL 9.8d)</w:t>
            </w:r>
          </w:p>
          <w:p w14:paraId="7058F3B1" w14:textId="77777777" w:rsidR="00875771" w:rsidRPr="00875771" w:rsidRDefault="00875771" w:rsidP="00875771">
            <w:pPr>
              <w:widowControl/>
              <w:ind w:hanging="720"/>
              <w:rPr>
                <w:sz w:val="18"/>
                <w:szCs w:val="18"/>
              </w:rPr>
            </w:pPr>
            <w:r w:rsidRPr="00875771">
              <w:rPr>
                <w:sz w:val="18"/>
                <w:szCs w:val="18"/>
              </w:rPr>
              <w:t>9.12.7</w:t>
            </w:r>
            <w:r w:rsidRPr="00875771">
              <w:rPr>
                <w:sz w:val="18"/>
                <w:szCs w:val="18"/>
              </w:rPr>
              <w:tab/>
              <w:t>Make sense of information gathered from diverse sources by identifying misconceptions, main and supporting ideas, conflicting information, point of view or bias. (SOL 9.8e)</w:t>
            </w:r>
          </w:p>
          <w:p w14:paraId="1F89CE1B" w14:textId="77777777" w:rsidR="00875771" w:rsidRPr="00875771" w:rsidRDefault="00875771" w:rsidP="00875771">
            <w:pPr>
              <w:widowControl/>
              <w:ind w:hanging="720"/>
              <w:rPr>
                <w:sz w:val="18"/>
                <w:szCs w:val="18"/>
              </w:rPr>
            </w:pPr>
            <w:r w:rsidRPr="00875771">
              <w:rPr>
                <w:sz w:val="18"/>
                <w:szCs w:val="18"/>
              </w:rPr>
              <w:t>9.12.8</w:t>
            </w:r>
            <w:r w:rsidRPr="00875771">
              <w:rPr>
                <w:sz w:val="18"/>
                <w:szCs w:val="18"/>
              </w:rPr>
              <w:tab/>
              <w:t>Credit the sources of quoted, paraphrased, and summarized ideas. (SOL 9.8f)</w:t>
            </w:r>
          </w:p>
          <w:p w14:paraId="04B49E94" w14:textId="77777777" w:rsidR="00875771" w:rsidRPr="00875771" w:rsidRDefault="00875771" w:rsidP="00875771">
            <w:pPr>
              <w:widowControl/>
              <w:ind w:hanging="720"/>
              <w:rPr>
                <w:sz w:val="18"/>
                <w:szCs w:val="18"/>
              </w:rPr>
            </w:pPr>
            <w:r w:rsidRPr="00875771">
              <w:rPr>
                <w:sz w:val="18"/>
                <w:szCs w:val="18"/>
              </w:rPr>
              <w:t>9.12.9</w:t>
            </w:r>
            <w:r w:rsidRPr="00875771">
              <w:rPr>
                <w:sz w:val="18"/>
                <w:szCs w:val="18"/>
              </w:rPr>
              <w:tab/>
              <w:t xml:space="preserve">Cite sources of information using a standard method of documentation such as that of the </w:t>
            </w:r>
            <w:r w:rsidRPr="00875771">
              <w:rPr>
                <w:sz w:val="18"/>
                <w:szCs w:val="18"/>
              </w:rPr>
              <w:tab/>
              <w:t>Modern Language Association (MLA) or the American Psychological Association (APA). (SOL 9.8g)</w:t>
            </w:r>
          </w:p>
          <w:p w14:paraId="20345328" w14:textId="77777777" w:rsidR="00875771" w:rsidRPr="00875771" w:rsidRDefault="00875771" w:rsidP="00875771">
            <w:pPr>
              <w:widowControl/>
              <w:ind w:hanging="720"/>
              <w:rPr>
                <w:sz w:val="18"/>
                <w:szCs w:val="18"/>
              </w:rPr>
            </w:pPr>
            <w:r w:rsidRPr="00875771">
              <w:rPr>
                <w:sz w:val="18"/>
                <w:szCs w:val="18"/>
              </w:rPr>
              <w:t>9.12.10</w:t>
            </w:r>
            <w:r w:rsidRPr="00875771">
              <w:rPr>
                <w:sz w:val="18"/>
                <w:szCs w:val="18"/>
              </w:rPr>
              <w:tab/>
              <w:t>Define the meaning and consequences of plagiarism and follow ethical and legal guidelines for gathering and using information. (SOL 9.8h)</w:t>
            </w:r>
          </w:p>
          <w:p w14:paraId="1266F2A3" w14:textId="77777777" w:rsidR="00875771" w:rsidRPr="00875771" w:rsidRDefault="00875771" w:rsidP="00875771">
            <w:pPr>
              <w:widowControl/>
              <w:ind w:hanging="720"/>
              <w:rPr>
                <w:sz w:val="18"/>
                <w:szCs w:val="18"/>
              </w:rPr>
            </w:pPr>
            <w:r w:rsidRPr="00875771">
              <w:rPr>
                <w:sz w:val="18"/>
                <w:szCs w:val="18"/>
              </w:rPr>
              <w:t>9.12.11</w:t>
            </w:r>
            <w:r w:rsidRPr="00875771">
              <w:rPr>
                <w:sz w:val="18"/>
                <w:szCs w:val="18"/>
              </w:rPr>
              <w:tab/>
              <w:t>Work collaboratively to apply research skills for learning purposes, such as to answer questions, generate ideas, or communicate findings.</w:t>
            </w:r>
          </w:p>
        </w:tc>
        <w:tc>
          <w:tcPr>
            <w:tcW w:w="3537" w:type="dxa"/>
          </w:tcPr>
          <w:p w14:paraId="1277072C" w14:textId="77777777" w:rsidR="00875771" w:rsidRPr="00875771" w:rsidRDefault="00875771" w:rsidP="00875771">
            <w:pPr>
              <w:keepNext/>
              <w:widowControl/>
              <w:tabs>
                <w:tab w:val="left" w:pos="1080"/>
              </w:tabs>
              <w:ind w:left="900" w:hanging="900"/>
              <w:rPr>
                <w:b/>
                <w:sz w:val="18"/>
                <w:szCs w:val="18"/>
              </w:rPr>
            </w:pPr>
            <w:r w:rsidRPr="00875771">
              <w:rPr>
                <w:b/>
                <w:sz w:val="18"/>
                <w:szCs w:val="18"/>
              </w:rPr>
              <w:t>10.12</w:t>
            </w:r>
            <w:r w:rsidRPr="00875771">
              <w:rPr>
                <w:b/>
                <w:sz w:val="18"/>
                <w:szCs w:val="18"/>
              </w:rPr>
              <w:tab/>
              <w:t>The student will collect, evaluate, organize, and present information to create a research product. (SOL 10.8)</w:t>
            </w:r>
          </w:p>
          <w:p w14:paraId="7B5AE00C" w14:textId="77777777" w:rsidR="00875771" w:rsidRPr="00875771" w:rsidRDefault="00875771" w:rsidP="00203B8B">
            <w:pPr>
              <w:keepNext/>
              <w:widowControl/>
              <w:numPr>
                <w:ilvl w:val="2"/>
                <w:numId w:val="31"/>
              </w:numPr>
              <w:ind w:left="900" w:hanging="900"/>
              <w:rPr>
                <w:sz w:val="18"/>
                <w:szCs w:val="18"/>
              </w:rPr>
            </w:pPr>
            <w:r w:rsidRPr="00875771">
              <w:rPr>
                <w:sz w:val="18"/>
                <w:szCs w:val="18"/>
              </w:rPr>
              <w:t>Demonstrate effective use of current and emerging digital tools to locate, analyze, evaluate, and use information resources to support research and learning.</w:t>
            </w:r>
          </w:p>
          <w:p w14:paraId="68522DFC" w14:textId="77777777" w:rsidR="00875771" w:rsidRPr="00875771" w:rsidRDefault="00875771" w:rsidP="00203B8B">
            <w:pPr>
              <w:keepNext/>
              <w:widowControl/>
              <w:numPr>
                <w:ilvl w:val="2"/>
                <w:numId w:val="31"/>
              </w:numPr>
              <w:ind w:left="900" w:hanging="900"/>
              <w:rPr>
                <w:sz w:val="18"/>
                <w:szCs w:val="18"/>
              </w:rPr>
            </w:pPr>
            <w:r w:rsidRPr="00875771">
              <w:rPr>
                <w:sz w:val="18"/>
                <w:szCs w:val="18"/>
              </w:rPr>
              <w:t>Select and narrow a topic appropriate for a problem/solution paper for a given audience.</w:t>
            </w:r>
          </w:p>
          <w:p w14:paraId="33BAFFAE" w14:textId="77777777" w:rsidR="00875771" w:rsidRPr="00875771" w:rsidRDefault="00875771" w:rsidP="00203B8B">
            <w:pPr>
              <w:keepNext/>
              <w:widowControl/>
              <w:numPr>
                <w:ilvl w:val="2"/>
                <w:numId w:val="31"/>
              </w:numPr>
              <w:ind w:left="900" w:hanging="900"/>
              <w:rPr>
                <w:sz w:val="18"/>
                <w:szCs w:val="18"/>
              </w:rPr>
            </w:pPr>
            <w:r w:rsidRPr="00875771">
              <w:rPr>
                <w:sz w:val="18"/>
                <w:szCs w:val="18"/>
              </w:rPr>
              <w:t>Select and narrow a topic collaboratively for informative research.</w:t>
            </w:r>
          </w:p>
          <w:p w14:paraId="27EF759A" w14:textId="77777777" w:rsidR="00875771" w:rsidRPr="00875771" w:rsidRDefault="00875771" w:rsidP="00203B8B">
            <w:pPr>
              <w:keepNext/>
              <w:widowControl/>
              <w:numPr>
                <w:ilvl w:val="2"/>
                <w:numId w:val="31"/>
              </w:numPr>
              <w:ind w:left="900" w:hanging="900"/>
              <w:rPr>
                <w:sz w:val="18"/>
                <w:szCs w:val="18"/>
              </w:rPr>
            </w:pPr>
            <w:r w:rsidRPr="00875771">
              <w:rPr>
                <w:sz w:val="18"/>
                <w:szCs w:val="18"/>
              </w:rPr>
              <w:t>Develop descriptive research-based responses (papers, essays, projects, class discussions, paragraphs) with increasing autonomy.</w:t>
            </w:r>
          </w:p>
          <w:p w14:paraId="287F620C" w14:textId="77777777" w:rsidR="00875771" w:rsidRPr="00875771" w:rsidRDefault="00875771" w:rsidP="00203B8B">
            <w:pPr>
              <w:keepNext/>
              <w:widowControl/>
              <w:numPr>
                <w:ilvl w:val="2"/>
                <w:numId w:val="31"/>
              </w:numPr>
              <w:ind w:left="900" w:hanging="900"/>
              <w:rPr>
                <w:sz w:val="18"/>
                <w:szCs w:val="18"/>
              </w:rPr>
            </w:pPr>
            <w:r w:rsidRPr="00875771">
              <w:rPr>
                <w:sz w:val="18"/>
                <w:szCs w:val="18"/>
              </w:rPr>
              <w:t>Use technology as a tool to research, organize, evaluate, synthesize, and communicate information. (SOL 10.8a)</w:t>
            </w:r>
          </w:p>
          <w:p w14:paraId="39E13CAD" w14:textId="77777777" w:rsidR="00875771" w:rsidRPr="00875771" w:rsidRDefault="00875771" w:rsidP="00203B8B">
            <w:pPr>
              <w:keepNext/>
              <w:widowControl/>
              <w:numPr>
                <w:ilvl w:val="2"/>
                <w:numId w:val="31"/>
              </w:numPr>
              <w:ind w:left="900" w:hanging="900"/>
              <w:rPr>
                <w:sz w:val="18"/>
                <w:szCs w:val="18"/>
              </w:rPr>
            </w:pPr>
            <w:r w:rsidRPr="00875771">
              <w:rPr>
                <w:sz w:val="18"/>
                <w:szCs w:val="18"/>
              </w:rPr>
              <w:t>Develop the central idea or focus. (SOL 10.8b)</w:t>
            </w:r>
          </w:p>
          <w:p w14:paraId="10E19C48" w14:textId="77777777" w:rsidR="00875771" w:rsidRPr="00875771" w:rsidRDefault="00875771" w:rsidP="00203B8B">
            <w:pPr>
              <w:keepNext/>
              <w:widowControl/>
              <w:numPr>
                <w:ilvl w:val="2"/>
                <w:numId w:val="31"/>
              </w:numPr>
              <w:ind w:left="900" w:hanging="900"/>
              <w:rPr>
                <w:sz w:val="18"/>
                <w:szCs w:val="18"/>
              </w:rPr>
            </w:pPr>
            <w:r w:rsidRPr="00875771">
              <w:rPr>
                <w:sz w:val="18"/>
                <w:szCs w:val="18"/>
              </w:rPr>
              <w:t>Verify the accuracy, validity, and usefulness of information. (SOL 10.8c)</w:t>
            </w:r>
          </w:p>
          <w:p w14:paraId="3A352B0E" w14:textId="77777777" w:rsidR="00875771" w:rsidRPr="00875771" w:rsidRDefault="00875771" w:rsidP="00203B8B">
            <w:pPr>
              <w:keepNext/>
              <w:widowControl/>
              <w:numPr>
                <w:ilvl w:val="2"/>
                <w:numId w:val="31"/>
              </w:numPr>
              <w:ind w:left="900" w:hanging="900"/>
              <w:rPr>
                <w:sz w:val="18"/>
                <w:szCs w:val="18"/>
              </w:rPr>
            </w:pPr>
            <w:r w:rsidRPr="00875771">
              <w:rPr>
                <w:sz w:val="18"/>
                <w:szCs w:val="18"/>
              </w:rPr>
              <w:t>Make sense of information gathered from diverse sources by identifying misconceptions, main and supporting ideas, conflicting information, point of view or bias. (SOL 10.8d)</w:t>
            </w:r>
          </w:p>
          <w:p w14:paraId="24C19B11" w14:textId="77777777" w:rsidR="00875771" w:rsidRPr="00875771" w:rsidRDefault="00875771" w:rsidP="00203B8B">
            <w:pPr>
              <w:keepNext/>
              <w:widowControl/>
              <w:numPr>
                <w:ilvl w:val="2"/>
                <w:numId w:val="31"/>
              </w:numPr>
              <w:ind w:left="900" w:hanging="900"/>
              <w:rPr>
                <w:sz w:val="18"/>
                <w:szCs w:val="18"/>
              </w:rPr>
            </w:pPr>
            <w:r w:rsidRPr="00875771">
              <w:rPr>
                <w:sz w:val="18"/>
                <w:szCs w:val="18"/>
              </w:rPr>
              <w:t xml:space="preserve">Cite sources for both quoted and paraphrased ideas using a standard method of documentation, such as that of the Modern Language Association (MLA) or the </w:t>
            </w:r>
            <w:r w:rsidRPr="00875771">
              <w:rPr>
                <w:sz w:val="18"/>
                <w:szCs w:val="18"/>
              </w:rPr>
              <w:lastRenderedPageBreak/>
              <w:t>American Psychological Association (APA). (SOL 10.8e)</w:t>
            </w:r>
          </w:p>
          <w:p w14:paraId="3266B2FE" w14:textId="77777777" w:rsidR="00875771" w:rsidRPr="00875771" w:rsidRDefault="00875771" w:rsidP="00203B8B">
            <w:pPr>
              <w:keepNext/>
              <w:widowControl/>
              <w:numPr>
                <w:ilvl w:val="2"/>
                <w:numId w:val="31"/>
              </w:numPr>
              <w:ind w:left="900" w:hanging="900"/>
              <w:rPr>
                <w:sz w:val="18"/>
                <w:szCs w:val="18"/>
              </w:rPr>
            </w:pPr>
            <w:r w:rsidRPr="00875771">
              <w:rPr>
                <w:sz w:val="18"/>
                <w:szCs w:val="18"/>
              </w:rPr>
              <w:t>Differentiate between in-text citations and works cited on the bibliography page. (SOL 10.7d)</w:t>
            </w:r>
          </w:p>
          <w:p w14:paraId="28ED8F9E" w14:textId="77777777" w:rsidR="00875771" w:rsidRPr="00875771" w:rsidRDefault="00875771" w:rsidP="00203B8B">
            <w:pPr>
              <w:keepNext/>
              <w:widowControl/>
              <w:numPr>
                <w:ilvl w:val="2"/>
                <w:numId w:val="31"/>
              </w:numPr>
              <w:ind w:left="900" w:hanging="900"/>
              <w:rPr>
                <w:sz w:val="18"/>
                <w:szCs w:val="18"/>
              </w:rPr>
            </w:pPr>
            <w:r w:rsidRPr="00875771">
              <w:rPr>
                <w:sz w:val="18"/>
                <w:szCs w:val="18"/>
              </w:rPr>
              <w:t>Define the meaning and consequences of plagiarism and follow ethical and legal guidelines for gathering and using information. (SOL 10.8f)</w:t>
            </w:r>
          </w:p>
        </w:tc>
        <w:tc>
          <w:tcPr>
            <w:tcW w:w="3537" w:type="dxa"/>
          </w:tcPr>
          <w:p w14:paraId="3CAB75F8" w14:textId="77777777" w:rsidR="00875771" w:rsidRPr="00875771" w:rsidRDefault="00875771" w:rsidP="00875771">
            <w:pPr>
              <w:keepNext/>
              <w:widowControl/>
              <w:tabs>
                <w:tab w:val="left" w:pos="1080"/>
              </w:tabs>
              <w:ind w:left="900" w:hanging="900"/>
              <w:rPr>
                <w:b/>
                <w:sz w:val="18"/>
                <w:szCs w:val="18"/>
              </w:rPr>
            </w:pPr>
            <w:r w:rsidRPr="00875771">
              <w:rPr>
                <w:b/>
                <w:sz w:val="18"/>
                <w:szCs w:val="18"/>
              </w:rPr>
              <w:lastRenderedPageBreak/>
              <w:t>11.12</w:t>
            </w:r>
            <w:r w:rsidRPr="00875771">
              <w:rPr>
                <w:b/>
                <w:sz w:val="18"/>
                <w:szCs w:val="18"/>
              </w:rPr>
              <w:tab/>
              <w:t>The student will analyze, evaluate, synthesize, and organize information from a variety of sources to produce a research product.  (SOL 11.8)</w:t>
            </w:r>
          </w:p>
          <w:p w14:paraId="18D96F35" w14:textId="77777777" w:rsidR="00875771" w:rsidRPr="00875771" w:rsidRDefault="00875771" w:rsidP="00203B8B">
            <w:pPr>
              <w:widowControl/>
              <w:numPr>
                <w:ilvl w:val="2"/>
                <w:numId w:val="169"/>
              </w:numPr>
              <w:tabs>
                <w:tab w:val="left" w:pos="-1440"/>
                <w:tab w:val="left" w:pos="-720"/>
                <w:tab w:val="left" w:pos="0"/>
                <w:tab w:val="left" w:pos="414"/>
                <w:tab w:val="left" w:pos="1440"/>
                <w:tab w:val="left" w:pos="2880"/>
              </w:tabs>
              <w:suppressAutoHyphens/>
              <w:ind w:left="900" w:hanging="900"/>
              <w:rPr>
                <w:rFonts w:eastAsiaTheme="minorHAnsi"/>
                <w:sz w:val="18"/>
                <w:szCs w:val="18"/>
              </w:rPr>
            </w:pPr>
            <w:r w:rsidRPr="00875771">
              <w:rPr>
                <w:rFonts w:eastAsiaTheme="minorHAnsi"/>
                <w:sz w:val="18"/>
                <w:szCs w:val="18"/>
              </w:rPr>
              <w:t>Select and narrow topics for an informative research independently and collaboratively, seeking assistance and guidance as appropriate.</w:t>
            </w:r>
          </w:p>
          <w:p w14:paraId="688BFC00" w14:textId="77777777" w:rsidR="00875771" w:rsidRPr="00875771" w:rsidRDefault="00875771" w:rsidP="00203B8B">
            <w:pPr>
              <w:widowControl/>
              <w:numPr>
                <w:ilvl w:val="2"/>
                <w:numId w:val="169"/>
              </w:numPr>
              <w:tabs>
                <w:tab w:val="left" w:pos="-1440"/>
                <w:tab w:val="left" w:pos="-720"/>
                <w:tab w:val="left" w:pos="0"/>
                <w:tab w:val="left" w:pos="414"/>
                <w:tab w:val="left" w:pos="1440"/>
                <w:tab w:val="left" w:pos="2880"/>
              </w:tabs>
              <w:suppressAutoHyphens/>
              <w:ind w:left="900" w:hanging="900"/>
              <w:rPr>
                <w:rFonts w:eastAsiaTheme="minorHAnsi"/>
                <w:sz w:val="18"/>
                <w:szCs w:val="18"/>
              </w:rPr>
            </w:pPr>
            <w:r w:rsidRPr="00875771">
              <w:rPr>
                <w:rFonts w:eastAsiaTheme="minorHAnsi"/>
                <w:sz w:val="18"/>
                <w:szCs w:val="18"/>
              </w:rPr>
              <w:t>Select and narrow a topic appropriate for a persuasive argument.</w:t>
            </w:r>
          </w:p>
          <w:p w14:paraId="5D4F6B3B" w14:textId="77777777" w:rsidR="00875771" w:rsidRPr="00875771" w:rsidRDefault="00875771" w:rsidP="00203B8B">
            <w:pPr>
              <w:widowControl/>
              <w:numPr>
                <w:ilvl w:val="2"/>
                <w:numId w:val="169"/>
              </w:numPr>
              <w:tabs>
                <w:tab w:val="left" w:pos="-1440"/>
                <w:tab w:val="left" w:pos="-720"/>
                <w:tab w:val="left" w:pos="0"/>
                <w:tab w:val="left" w:pos="414"/>
                <w:tab w:val="left" w:pos="1440"/>
                <w:tab w:val="left" w:pos="2880"/>
              </w:tabs>
              <w:suppressAutoHyphens/>
              <w:ind w:left="900" w:hanging="900"/>
              <w:rPr>
                <w:rFonts w:eastAsiaTheme="minorHAnsi"/>
                <w:sz w:val="18"/>
                <w:szCs w:val="18"/>
              </w:rPr>
            </w:pPr>
            <w:r w:rsidRPr="00875771">
              <w:rPr>
                <w:rFonts w:eastAsiaTheme="minorHAnsi"/>
                <w:sz w:val="18"/>
                <w:szCs w:val="18"/>
              </w:rPr>
              <w:t>Use technology as a tool to research, organize, evaluate, and communicate information. (SOL 11.8a)</w:t>
            </w:r>
          </w:p>
          <w:p w14:paraId="4AD1B177" w14:textId="77777777" w:rsidR="00875771" w:rsidRPr="00875771" w:rsidRDefault="00875771" w:rsidP="00203B8B">
            <w:pPr>
              <w:widowControl/>
              <w:numPr>
                <w:ilvl w:val="2"/>
                <w:numId w:val="169"/>
              </w:numPr>
              <w:tabs>
                <w:tab w:val="left" w:pos="-1440"/>
                <w:tab w:val="left" w:pos="-720"/>
                <w:tab w:val="left" w:pos="0"/>
                <w:tab w:val="left" w:pos="414"/>
                <w:tab w:val="left" w:pos="1440"/>
                <w:tab w:val="left" w:pos="2880"/>
              </w:tabs>
              <w:suppressAutoHyphens/>
              <w:ind w:left="900" w:hanging="900"/>
              <w:rPr>
                <w:rFonts w:eastAsiaTheme="minorHAnsi"/>
                <w:sz w:val="18"/>
                <w:szCs w:val="18"/>
              </w:rPr>
            </w:pPr>
            <w:r w:rsidRPr="00875771">
              <w:rPr>
                <w:rFonts w:eastAsiaTheme="minorHAnsi"/>
                <w:sz w:val="18"/>
                <w:szCs w:val="18"/>
              </w:rPr>
              <w:t>Narrow a topic and develop a plan for research. (SOL 11.8b)</w:t>
            </w:r>
          </w:p>
          <w:p w14:paraId="699205CF" w14:textId="77777777" w:rsidR="00875771" w:rsidRPr="00875771" w:rsidRDefault="00875771" w:rsidP="00203B8B">
            <w:pPr>
              <w:widowControl/>
              <w:numPr>
                <w:ilvl w:val="2"/>
                <w:numId w:val="169"/>
              </w:numPr>
              <w:tabs>
                <w:tab w:val="left" w:pos="-1440"/>
                <w:tab w:val="left" w:pos="-720"/>
                <w:tab w:val="left" w:pos="0"/>
                <w:tab w:val="left" w:pos="414"/>
                <w:tab w:val="left" w:pos="1440"/>
                <w:tab w:val="left" w:pos="2880"/>
              </w:tabs>
              <w:suppressAutoHyphens/>
              <w:ind w:left="900" w:hanging="900"/>
              <w:rPr>
                <w:rFonts w:eastAsiaTheme="minorHAnsi"/>
                <w:sz w:val="18"/>
                <w:szCs w:val="18"/>
              </w:rPr>
            </w:pPr>
            <w:r w:rsidRPr="00875771">
              <w:rPr>
                <w:rFonts w:eastAsiaTheme="minorHAnsi"/>
                <w:sz w:val="18"/>
                <w:szCs w:val="18"/>
              </w:rPr>
              <w:t xml:space="preserve">Collect information to support a thesis. (SOL 11.8c) </w:t>
            </w:r>
          </w:p>
          <w:p w14:paraId="21F5BF67" w14:textId="77777777" w:rsidR="00875771" w:rsidRPr="00875771" w:rsidRDefault="00875771" w:rsidP="00203B8B">
            <w:pPr>
              <w:widowControl/>
              <w:numPr>
                <w:ilvl w:val="2"/>
                <w:numId w:val="169"/>
              </w:numPr>
              <w:tabs>
                <w:tab w:val="left" w:pos="-1440"/>
                <w:tab w:val="left" w:pos="-720"/>
                <w:tab w:val="left" w:pos="0"/>
                <w:tab w:val="left" w:pos="414"/>
                <w:tab w:val="left" w:pos="1440"/>
                <w:tab w:val="left" w:pos="2880"/>
              </w:tabs>
              <w:suppressAutoHyphens/>
              <w:ind w:left="900" w:hanging="900"/>
              <w:rPr>
                <w:rFonts w:eastAsiaTheme="minorHAnsi"/>
                <w:sz w:val="18"/>
                <w:szCs w:val="18"/>
              </w:rPr>
            </w:pPr>
            <w:r w:rsidRPr="00875771">
              <w:rPr>
                <w:rFonts w:eastAsiaTheme="minorHAnsi"/>
                <w:sz w:val="18"/>
                <w:szCs w:val="18"/>
              </w:rPr>
              <w:t xml:space="preserve">Critically evaluate quality, accuracy, and validity of information. (SOL 11.8d) </w:t>
            </w:r>
          </w:p>
          <w:p w14:paraId="6BBC86CA" w14:textId="77777777" w:rsidR="00875771" w:rsidRPr="00875771" w:rsidRDefault="00875771" w:rsidP="00203B8B">
            <w:pPr>
              <w:widowControl/>
              <w:numPr>
                <w:ilvl w:val="2"/>
                <w:numId w:val="169"/>
              </w:numPr>
              <w:tabs>
                <w:tab w:val="left" w:pos="-1440"/>
                <w:tab w:val="left" w:pos="-720"/>
                <w:tab w:val="left" w:pos="0"/>
                <w:tab w:val="left" w:pos="414"/>
                <w:tab w:val="left" w:pos="1440"/>
                <w:tab w:val="left" w:pos="2880"/>
              </w:tabs>
              <w:suppressAutoHyphens/>
              <w:ind w:left="900" w:hanging="900"/>
              <w:rPr>
                <w:rFonts w:eastAsiaTheme="minorHAnsi"/>
                <w:sz w:val="18"/>
                <w:szCs w:val="18"/>
              </w:rPr>
            </w:pPr>
            <w:r w:rsidRPr="00875771">
              <w:rPr>
                <w:rFonts w:eastAsiaTheme="minorHAnsi"/>
                <w:sz w:val="18"/>
                <w:szCs w:val="18"/>
              </w:rPr>
              <w:t>Make sense of information gathered from diverse sources by identifying misconceptions, main and supporting ideas, conflicting information, point of view or bias. (SOL 11.8a)</w:t>
            </w:r>
          </w:p>
          <w:p w14:paraId="3A8BF250" w14:textId="77777777" w:rsidR="00875771" w:rsidRPr="00875771" w:rsidRDefault="00875771" w:rsidP="00203B8B">
            <w:pPr>
              <w:widowControl/>
              <w:numPr>
                <w:ilvl w:val="2"/>
                <w:numId w:val="169"/>
              </w:numPr>
              <w:tabs>
                <w:tab w:val="left" w:pos="-1440"/>
                <w:tab w:val="left" w:pos="-720"/>
                <w:tab w:val="left" w:pos="0"/>
                <w:tab w:val="left" w:pos="414"/>
                <w:tab w:val="left" w:pos="1440"/>
                <w:tab w:val="left" w:pos="2880"/>
              </w:tabs>
              <w:suppressAutoHyphens/>
              <w:ind w:left="900" w:hanging="900"/>
              <w:rPr>
                <w:rFonts w:eastAsiaTheme="minorHAnsi"/>
                <w:sz w:val="18"/>
                <w:szCs w:val="18"/>
              </w:rPr>
            </w:pPr>
            <w:r w:rsidRPr="00875771">
              <w:rPr>
                <w:rFonts w:eastAsiaTheme="minorHAnsi"/>
                <w:sz w:val="18"/>
                <w:szCs w:val="18"/>
              </w:rPr>
              <w:t xml:space="preserve">Synthesize and present information in a logical sequence.  (SOL 11.8f) </w:t>
            </w:r>
          </w:p>
          <w:p w14:paraId="25DBB584" w14:textId="77777777" w:rsidR="00875771" w:rsidRPr="00875771" w:rsidRDefault="00875771" w:rsidP="00203B8B">
            <w:pPr>
              <w:widowControl/>
              <w:numPr>
                <w:ilvl w:val="2"/>
                <w:numId w:val="169"/>
              </w:numPr>
              <w:tabs>
                <w:tab w:val="left" w:pos="-1440"/>
                <w:tab w:val="left" w:pos="-720"/>
                <w:tab w:val="left" w:pos="0"/>
                <w:tab w:val="left" w:pos="414"/>
                <w:tab w:val="left" w:pos="1440"/>
                <w:tab w:val="left" w:pos="2880"/>
              </w:tabs>
              <w:suppressAutoHyphens/>
              <w:ind w:left="900" w:hanging="900"/>
              <w:rPr>
                <w:rFonts w:eastAsiaTheme="minorHAnsi"/>
                <w:sz w:val="18"/>
                <w:szCs w:val="18"/>
              </w:rPr>
            </w:pPr>
            <w:r w:rsidRPr="00875771">
              <w:rPr>
                <w:rFonts w:eastAsiaTheme="minorHAnsi"/>
                <w:sz w:val="18"/>
                <w:szCs w:val="18"/>
              </w:rPr>
              <w:t>Cite sources for both quoted and paraphrased ideas using a standard method of documentation, such as that of the Modern Language Association (MLA) or the American Psychological Association (APA). (SOL 11.8g)</w:t>
            </w:r>
          </w:p>
          <w:p w14:paraId="78CF433F" w14:textId="77777777" w:rsidR="00875771" w:rsidRPr="00875771" w:rsidRDefault="00875771" w:rsidP="00203B8B">
            <w:pPr>
              <w:widowControl/>
              <w:numPr>
                <w:ilvl w:val="2"/>
                <w:numId w:val="169"/>
              </w:numPr>
              <w:tabs>
                <w:tab w:val="left" w:pos="-1440"/>
                <w:tab w:val="left" w:pos="-720"/>
                <w:tab w:val="left" w:pos="0"/>
                <w:tab w:val="left" w:pos="414"/>
                <w:tab w:val="left" w:pos="1440"/>
                <w:tab w:val="left" w:pos="2880"/>
              </w:tabs>
              <w:suppressAutoHyphens/>
              <w:ind w:left="900" w:hanging="900"/>
              <w:rPr>
                <w:rFonts w:eastAsiaTheme="minorHAnsi"/>
                <w:sz w:val="18"/>
                <w:szCs w:val="18"/>
              </w:rPr>
            </w:pPr>
            <w:r w:rsidRPr="00875771">
              <w:rPr>
                <w:rFonts w:eastAsiaTheme="minorHAnsi"/>
                <w:sz w:val="18"/>
                <w:szCs w:val="18"/>
              </w:rPr>
              <w:lastRenderedPageBreak/>
              <w:t>Differentiate between in-text citations and works cited on the bibliography page. (SOL 11.7d)</w:t>
            </w:r>
          </w:p>
          <w:p w14:paraId="4253ADDD" w14:textId="77777777" w:rsidR="00875771" w:rsidRPr="00875771" w:rsidRDefault="00875771" w:rsidP="00203B8B">
            <w:pPr>
              <w:widowControl/>
              <w:numPr>
                <w:ilvl w:val="2"/>
                <w:numId w:val="169"/>
              </w:numPr>
              <w:tabs>
                <w:tab w:val="left" w:pos="-1440"/>
                <w:tab w:val="left" w:pos="-720"/>
                <w:tab w:val="left" w:pos="0"/>
                <w:tab w:val="left" w:pos="414"/>
                <w:tab w:val="left" w:pos="1440"/>
                <w:tab w:val="left" w:pos="2880"/>
              </w:tabs>
              <w:suppressAutoHyphens/>
              <w:ind w:left="900" w:hanging="900"/>
              <w:rPr>
                <w:rFonts w:eastAsiaTheme="minorHAnsi"/>
                <w:sz w:val="18"/>
                <w:szCs w:val="18"/>
              </w:rPr>
            </w:pPr>
            <w:r w:rsidRPr="00875771">
              <w:rPr>
                <w:rFonts w:eastAsiaTheme="minorHAnsi"/>
                <w:sz w:val="18"/>
                <w:szCs w:val="18"/>
              </w:rPr>
              <w:t xml:space="preserve">Revise writing for clarity of content, accuracy, and depth of information.(SOL 11.8h) </w:t>
            </w:r>
          </w:p>
          <w:p w14:paraId="1F41D95E" w14:textId="77777777" w:rsidR="00875771" w:rsidRPr="00875771" w:rsidRDefault="00875771" w:rsidP="00203B8B">
            <w:pPr>
              <w:widowControl/>
              <w:numPr>
                <w:ilvl w:val="2"/>
                <w:numId w:val="169"/>
              </w:numPr>
              <w:tabs>
                <w:tab w:val="left" w:pos="-1440"/>
                <w:tab w:val="left" w:pos="-720"/>
                <w:tab w:val="left" w:pos="0"/>
                <w:tab w:val="left" w:pos="414"/>
                <w:tab w:val="left" w:pos="1440"/>
                <w:tab w:val="left" w:pos="2880"/>
              </w:tabs>
              <w:suppressAutoHyphens/>
              <w:ind w:left="900" w:hanging="900"/>
              <w:rPr>
                <w:rFonts w:eastAsiaTheme="minorHAnsi"/>
                <w:sz w:val="18"/>
                <w:szCs w:val="18"/>
              </w:rPr>
            </w:pPr>
            <w:r w:rsidRPr="00875771">
              <w:rPr>
                <w:rFonts w:eastAsiaTheme="minorHAnsi"/>
                <w:sz w:val="18"/>
                <w:szCs w:val="18"/>
              </w:rPr>
              <w:t xml:space="preserve">Edit writing for grammatically correct use of language, spelling, punctuation, capitalization, and sentence/paragraph structure. (SOL 11.8i) </w:t>
            </w:r>
          </w:p>
          <w:p w14:paraId="3C3CBC12" w14:textId="77777777" w:rsidR="00875771" w:rsidRPr="00875771" w:rsidRDefault="00875771" w:rsidP="00203B8B">
            <w:pPr>
              <w:widowControl/>
              <w:numPr>
                <w:ilvl w:val="2"/>
                <w:numId w:val="169"/>
              </w:numPr>
              <w:tabs>
                <w:tab w:val="left" w:pos="-1440"/>
                <w:tab w:val="left" w:pos="-720"/>
                <w:tab w:val="left" w:pos="0"/>
                <w:tab w:val="left" w:pos="414"/>
                <w:tab w:val="left" w:pos="1440"/>
                <w:tab w:val="left" w:pos="2880"/>
              </w:tabs>
              <w:suppressAutoHyphens/>
              <w:ind w:left="900" w:hanging="900"/>
              <w:rPr>
                <w:rFonts w:eastAsiaTheme="minorHAnsi"/>
                <w:sz w:val="18"/>
                <w:szCs w:val="18"/>
              </w:rPr>
            </w:pPr>
            <w:r w:rsidRPr="00875771">
              <w:rPr>
                <w:rFonts w:eastAsiaTheme="minorHAnsi"/>
                <w:sz w:val="18"/>
                <w:szCs w:val="18"/>
              </w:rPr>
              <w:t>Define the meaning and consequences of plagiarism and follow ethical and legal guidelines for gathering and using information. (SOL 11.8j)</w:t>
            </w:r>
          </w:p>
          <w:p w14:paraId="0107DEFA" w14:textId="77777777" w:rsidR="00875771" w:rsidRPr="00875771" w:rsidRDefault="00875771" w:rsidP="00875771">
            <w:pPr>
              <w:widowControl/>
              <w:jc w:val="center"/>
              <w:rPr>
                <w:rFonts w:eastAsiaTheme="minorHAnsi"/>
                <w:b/>
                <w:sz w:val="18"/>
                <w:szCs w:val="18"/>
              </w:rPr>
            </w:pPr>
          </w:p>
        </w:tc>
        <w:tc>
          <w:tcPr>
            <w:tcW w:w="3537" w:type="dxa"/>
          </w:tcPr>
          <w:p w14:paraId="2601C788" w14:textId="77777777" w:rsidR="00875771" w:rsidRPr="00875771" w:rsidRDefault="00875771" w:rsidP="00875771">
            <w:pPr>
              <w:keepNext/>
              <w:widowControl/>
              <w:tabs>
                <w:tab w:val="left" w:pos="1080"/>
              </w:tabs>
              <w:ind w:left="900" w:hanging="900"/>
              <w:rPr>
                <w:b/>
                <w:sz w:val="18"/>
                <w:szCs w:val="18"/>
              </w:rPr>
            </w:pPr>
            <w:r w:rsidRPr="00875771">
              <w:rPr>
                <w:b/>
                <w:sz w:val="18"/>
                <w:szCs w:val="18"/>
              </w:rPr>
              <w:lastRenderedPageBreak/>
              <w:t>12.12</w:t>
            </w:r>
            <w:r w:rsidRPr="00875771">
              <w:rPr>
                <w:b/>
                <w:sz w:val="18"/>
                <w:szCs w:val="18"/>
              </w:rPr>
              <w:tab/>
              <w:t>The student will analyze, evaluate, synthesize, and organize information from a variety of sources to produce a research product. (SOL 12.8)</w:t>
            </w:r>
          </w:p>
          <w:p w14:paraId="2D50746A" w14:textId="77777777" w:rsidR="00875771" w:rsidRPr="00875771" w:rsidRDefault="00875771" w:rsidP="00203B8B">
            <w:pPr>
              <w:widowControl/>
              <w:numPr>
                <w:ilvl w:val="2"/>
                <w:numId w:val="170"/>
              </w:numPr>
              <w:tabs>
                <w:tab w:val="left" w:pos="-1440"/>
                <w:tab w:val="left" w:pos="-720"/>
                <w:tab w:val="left" w:pos="0"/>
                <w:tab w:val="left" w:pos="432"/>
                <w:tab w:val="left" w:pos="1440"/>
                <w:tab w:val="left" w:pos="2880"/>
              </w:tabs>
              <w:suppressAutoHyphens/>
              <w:ind w:left="900" w:hanging="900"/>
              <w:rPr>
                <w:rFonts w:eastAsiaTheme="minorHAnsi"/>
                <w:sz w:val="18"/>
                <w:szCs w:val="18"/>
              </w:rPr>
            </w:pPr>
            <w:r w:rsidRPr="00875771">
              <w:rPr>
                <w:rFonts w:eastAsiaTheme="minorHAnsi"/>
                <w:sz w:val="18"/>
                <w:szCs w:val="18"/>
              </w:rPr>
              <w:t>Select and narrow topics for an informative research independently and collaboratively, seeking assistance and guidance as appropriate.</w:t>
            </w:r>
          </w:p>
          <w:p w14:paraId="028EDAD8" w14:textId="77777777" w:rsidR="00875771" w:rsidRPr="00875771" w:rsidRDefault="00875771" w:rsidP="00203B8B">
            <w:pPr>
              <w:widowControl/>
              <w:numPr>
                <w:ilvl w:val="2"/>
                <w:numId w:val="170"/>
              </w:numPr>
              <w:tabs>
                <w:tab w:val="left" w:pos="-1440"/>
                <w:tab w:val="left" w:pos="-720"/>
                <w:tab w:val="left" w:pos="0"/>
                <w:tab w:val="left" w:pos="432"/>
                <w:tab w:val="left" w:pos="1440"/>
                <w:tab w:val="left" w:pos="2880"/>
              </w:tabs>
              <w:suppressAutoHyphens/>
              <w:ind w:left="900" w:hanging="900"/>
              <w:rPr>
                <w:rFonts w:eastAsiaTheme="minorHAnsi"/>
                <w:sz w:val="18"/>
                <w:szCs w:val="18"/>
              </w:rPr>
            </w:pPr>
            <w:r w:rsidRPr="00875771">
              <w:rPr>
                <w:rFonts w:eastAsiaTheme="minorHAnsi"/>
                <w:sz w:val="18"/>
                <w:szCs w:val="18"/>
              </w:rPr>
              <w:t>Select and narrow a topic appropriate for a critical analysis paper.</w:t>
            </w:r>
          </w:p>
          <w:p w14:paraId="3D6E4183" w14:textId="77777777" w:rsidR="00875771" w:rsidRPr="00875771" w:rsidRDefault="00875771" w:rsidP="00203B8B">
            <w:pPr>
              <w:widowControl/>
              <w:numPr>
                <w:ilvl w:val="2"/>
                <w:numId w:val="170"/>
              </w:numPr>
              <w:tabs>
                <w:tab w:val="left" w:pos="-1440"/>
                <w:tab w:val="left" w:pos="-720"/>
                <w:tab w:val="left" w:pos="0"/>
                <w:tab w:val="left" w:pos="432"/>
                <w:tab w:val="left" w:pos="1440"/>
                <w:tab w:val="left" w:pos="2880"/>
              </w:tabs>
              <w:suppressAutoHyphens/>
              <w:ind w:left="900" w:hanging="900"/>
              <w:rPr>
                <w:rFonts w:eastAsiaTheme="minorHAnsi"/>
                <w:sz w:val="18"/>
                <w:szCs w:val="18"/>
              </w:rPr>
            </w:pPr>
            <w:r w:rsidRPr="00875771">
              <w:rPr>
                <w:rFonts w:eastAsiaTheme="minorHAnsi"/>
                <w:sz w:val="18"/>
                <w:szCs w:val="18"/>
              </w:rPr>
              <w:t>Use technology as a tool to research, organize, evaluate, and communicate information. (SOL 12.8a)</w:t>
            </w:r>
          </w:p>
          <w:p w14:paraId="49D400CB" w14:textId="77777777" w:rsidR="00875771" w:rsidRPr="00875771" w:rsidRDefault="00875771" w:rsidP="00203B8B">
            <w:pPr>
              <w:widowControl/>
              <w:numPr>
                <w:ilvl w:val="2"/>
                <w:numId w:val="170"/>
              </w:numPr>
              <w:tabs>
                <w:tab w:val="left" w:pos="-1440"/>
                <w:tab w:val="left" w:pos="-720"/>
                <w:tab w:val="left" w:pos="0"/>
                <w:tab w:val="left" w:pos="432"/>
                <w:tab w:val="left" w:pos="1440"/>
                <w:tab w:val="left" w:pos="2880"/>
              </w:tabs>
              <w:suppressAutoHyphens/>
              <w:ind w:left="900" w:hanging="900"/>
              <w:rPr>
                <w:rFonts w:eastAsiaTheme="minorHAnsi"/>
                <w:sz w:val="18"/>
                <w:szCs w:val="18"/>
              </w:rPr>
            </w:pPr>
            <w:r w:rsidRPr="00875771">
              <w:rPr>
                <w:rFonts w:eastAsiaTheme="minorHAnsi"/>
                <w:sz w:val="18"/>
                <w:szCs w:val="18"/>
              </w:rPr>
              <w:t>Frame, analyze, and synthesize information to solve problems, answer questions, and generate new knowledge. (SOL 12.8b)</w:t>
            </w:r>
          </w:p>
          <w:p w14:paraId="652F3566" w14:textId="77777777" w:rsidR="00875771" w:rsidRPr="00875771" w:rsidRDefault="00875771" w:rsidP="00203B8B">
            <w:pPr>
              <w:widowControl/>
              <w:numPr>
                <w:ilvl w:val="2"/>
                <w:numId w:val="170"/>
              </w:numPr>
              <w:tabs>
                <w:tab w:val="left" w:pos="-1440"/>
                <w:tab w:val="left" w:pos="-720"/>
                <w:tab w:val="left" w:pos="0"/>
                <w:tab w:val="left" w:pos="432"/>
                <w:tab w:val="left" w:pos="1440"/>
                <w:tab w:val="left" w:pos="2880"/>
              </w:tabs>
              <w:suppressAutoHyphens/>
              <w:ind w:left="900" w:hanging="900"/>
              <w:rPr>
                <w:rFonts w:eastAsiaTheme="minorHAnsi"/>
                <w:sz w:val="18"/>
                <w:szCs w:val="18"/>
              </w:rPr>
            </w:pPr>
            <w:r w:rsidRPr="00875771">
              <w:rPr>
                <w:rFonts w:eastAsiaTheme="minorHAnsi"/>
                <w:sz w:val="18"/>
                <w:szCs w:val="18"/>
              </w:rPr>
              <w:t>Critically evaluate the accuracy, quality, and validity of the information.  (SOL 12.8c)</w:t>
            </w:r>
          </w:p>
          <w:p w14:paraId="5F207919" w14:textId="77777777" w:rsidR="00875771" w:rsidRPr="00875771" w:rsidRDefault="00875771" w:rsidP="00203B8B">
            <w:pPr>
              <w:widowControl/>
              <w:numPr>
                <w:ilvl w:val="2"/>
                <w:numId w:val="170"/>
              </w:numPr>
              <w:tabs>
                <w:tab w:val="left" w:pos="-1440"/>
                <w:tab w:val="left" w:pos="-720"/>
                <w:tab w:val="left" w:pos="0"/>
                <w:tab w:val="left" w:pos="432"/>
                <w:tab w:val="left" w:pos="1440"/>
                <w:tab w:val="left" w:pos="2880"/>
              </w:tabs>
              <w:suppressAutoHyphens/>
              <w:ind w:left="900" w:hanging="900"/>
              <w:rPr>
                <w:rFonts w:eastAsiaTheme="minorHAnsi"/>
                <w:sz w:val="18"/>
                <w:szCs w:val="18"/>
              </w:rPr>
            </w:pPr>
            <w:r w:rsidRPr="00875771">
              <w:rPr>
                <w:rFonts w:eastAsiaTheme="minorHAnsi"/>
                <w:sz w:val="18"/>
                <w:szCs w:val="18"/>
              </w:rPr>
              <w:t>Synthesize information to support the thesis and present information in a logical manner. (SOL 12.8d)</w:t>
            </w:r>
          </w:p>
          <w:p w14:paraId="7BD29543" w14:textId="77777777" w:rsidR="00875771" w:rsidRPr="00875771" w:rsidRDefault="00875771" w:rsidP="00203B8B">
            <w:pPr>
              <w:widowControl/>
              <w:numPr>
                <w:ilvl w:val="2"/>
                <w:numId w:val="170"/>
              </w:numPr>
              <w:tabs>
                <w:tab w:val="left" w:pos="-1440"/>
                <w:tab w:val="left" w:pos="-720"/>
                <w:tab w:val="left" w:pos="0"/>
                <w:tab w:val="left" w:pos="432"/>
                <w:tab w:val="left" w:pos="1440"/>
                <w:tab w:val="left" w:pos="2880"/>
              </w:tabs>
              <w:suppressAutoHyphens/>
              <w:ind w:left="900" w:hanging="900"/>
              <w:rPr>
                <w:rFonts w:eastAsiaTheme="minorHAnsi"/>
                <w:sz w:val="18"/>
                <w:szCs w:val="18"/>
              </w:rPr>
            </w:pPr>
            <w:r w:rsidRPr="00875771">
              <w:rPr>
                <w:rFonts w:eastAsiaTheme="minorHAnsi"/>
                <w:sz w:val="18"/>
                <w:szCs w:val="18"/>
              </w:rPr>
              <w:t>Cite sources for both quoted and paraphrased ideas using a standard method of documentation, such as that of the Modern Language Association (MLA) or the American Psychological Association (APA). (SOL 12.8e)</w:t>
            </w:r>
          </w:p>
          <w:p w14:paraId="58B51BBB" w14:textId="77777777" w:rsidR="00875771" w:rsidRPr="00875771" w:rsidRDefault="00875771" w:rsidP="00203B8B">
            <w:pPr>
              <w:widowControl/>
              <w:numPr>
                <w:ilvl w:val="2"/>
                <w:numId w:val="170"/>
              </w:numPr>
              <w:tabs>
                <w:tab w:val="left" w:pos="-1440"/>
                <w:tab w:val="left" w:pos="-720"/>
                <w:tab w:val="left" w:pos="0"/>
                <w:tab w:val="left" w:pos="432"/>
                <w:tab w:val="left" w:pos="1440"/>
                <w:tab w:val="left" w:pos="2880"/>
              </w:tabs>
              <w:suppressAutoHyphens/>
              <w:ind w:left="900" w:hanging="900"/>
              <w:rPr>
                <w:rFonts w:eastAsiaTheme="minorHAnsi"/>
                <w:sz w:val="18"/>
                <w:szCs w:val="18"/>
              </w:rPr>
            </w:pPr>
            <w:r w:rsidRPr="00875771">
              <w:rPr>
                <w:rFonts w:eastAsiaTheme="minorHAnsi"/>
                <w:sz w:val="18"/>
                <w:szCs w:val="18"/>
              </w:rPr>
              <w:t>Revise writing for clarity, depth of information, and technique of presentation. (SOL 12.8f)</w:t>
            </w:r>
          </w:p>
          <w:p w14:paraId="36F5C075" w14:textId="77777777" w:rsidR="00875771" w:rsidRPr="00875771" w:rsidRDefault="00875771" w:rsidP="00203B8B">
            <w:pPr>
              <w:widowControl/>
              <w:numPr>
                <w:ilvl w:val="2"/>
                <w:numId w:val="170"/>
              </w:numPr>
              <w:tabs>
                <w:tab w:val="left" w:pos="-1440"/>
                <w:tab w:val="left" w:pos="-720"/>
                <w:tab w:val="left" w:pos="0"/>
                <w:tab w:val="left" w:pos="432"/>
                <w:tab w:val="left" w:pos="1440"/>
                <w:tab w:val="left" w:pos="2880"/>
              </w:tabs>
              <w:suppressAutoHyphens/>
              <w:ind w:left="900" w:hanging="900"/>
              <w:rPr>
                <w:rFonts w:eastAsiaTheme="minorHAnsi"/>
                <w:sz w:val="18"/>
                <w:szCs w:val="18"/>
              </w:rPr>
            </w:pPr>
            <w:r w:rsidRPr="00875771">
              <w:rPr>
                <w:rFonts w:eastAsiaTheme="minorHAnsi"/>
                <w:sz w:val="18"/>
                <w:szCs w:val="18"/>
              </w:rPr>
              <w:t xml:space="preserve">Edit writing for language, spelling, punctuation, </w:t>
            </w:r>
            <w:r w:rsidRPr="00875771">
              <w:rPr>
                <w:rFonts w:eastAsiaTheme="minorHAnsi"/>
                <w:sz w:val="18"/>
                <w:szCs w:val="18"/>
              </w:rPr>
              <w:lastRenderedPageBreak/>
              <w:t xml:space="preserve">capitalization, syntax, and paragraphing as appropriate for </w:t>
            </w:r>
            <w:proofErr w:type="gramStart"/>
            <w:r w:rsidRPr="00875771">
              <w:rPr>
                <w:rFonts w:eastAsiaTheme="minorHAnsi"/>
                <w:sz w:val="18"/>
                <w:szCs w:val="18"/>
              </w:rPr>
              <w:t>standard</w:t>
            </w:r>
            <w:proofErr w:type="gramEnd"/>
            <w:r w:rsidRPr="00875771">
              <w:rPr>
                <w:rFonts w:eastAsiaTheme="minorHAnsi"/>
                <w:sz w:val="18"/>
                <w:szCs w:val="18"/>
              </w:rPr>
              <w:t xml:space="preserve"> English. (SOL 12.8g)</w:t>
            </w:r>
          </w:p>
          <w:p w14:paraId="0CE51516" w14:textId="77777777" w:rsidR="00875771" w:rsidRPr="00875771" w:rsidRDefault="00875771" w:rsidP="00203B8B">
            <w:pPr>
              <w:widowControl/>
              <w:numPr>
                <w:ilvl w:val="2"/>
                <w:numId w:val="170"/>
              </w:numPr>
              <w:tabs>
                <w:tab w:val="left" w:pos="-1440"/>
                <w:tab w:val="left" w:pos="-720"/>
                <w:tab w:val="left" w:pos="0"/>
                <w:tab w:val="left" w:pos="432"/>
                <w:tab w:val="left" w:pos="1440"/>
                <w:tab w:val="left" w:pos="2880"/>
              </w:tabs>
              <w:suppressAutoHyphens/>
              <w:ind w:left="900" w:hanging="900"/>
              <w:rPr>
                <w:rFonts w:eastAsiaTheme="minorHAnsi"/>
                <w:sz w:val="18"/>
                <w:szCs w:val="18"/>
              </w:rPr>
            </w:pPr>
            <w:r w:rsidRPr="00875771">
              <w:rPr>
                <w:rFonts w:eastAsiaTheme="minorHAnsi"/>
                <w:sz w:val="18"/>
                <w:szCs w:val="18"/>
              </w:rPr>
              <w:t>Define the meaning and consequences of plagiarism and follow ethical and legal guidelines for gathering and using information. (SOL 12.8h)</w:t>
            </w:r>
          </w:p>
          <w:p w14:paraId="4B669288" w14:textId="77777777" w:rsidR="00875771" w:rsidRPr="00875771" w:rsidRDefault="00875771" w:rsidP="00875771">
            <w:pPr>
              <w:widowControl/>
              <w:jc w:val="center"/>
              <w:rPr>
                <w:rFonts w:eastAsiaTheme="minorHAnsi"/>
                <w:b/>
                <w:sz w:val="18"/>
                <w:szCs w:val="18"/>
              </w:rPr>
            </w:pPr>
          </w:p>
        </w:tc>
      </w:tr>
    </w:tbl>
    <w:p w14:paraId="4040336E" w14:textId="77777777" w:rsidR="00875771" w:rsidRPr="00875771" w:rsidRDefault="00875771" w:rsidP="00875771">
      <w:pPr>
        <w:widowControl/>
        <w:spacing w:after="200" w:line="276" w:lineRule="auto"/>
        <w:rPr>
          <w:rFonts w:eastAsiaTheme="minorHAnsi"/>
          <w:snapToGrid/>
          <w:sz w:val="18"/>
          <w:szCs w:val="18"/>
        </w:rPr>
      </w:pPr>
    </w:p>
    <w:p w14:paraId="632A8123" w14:textId="1BC3CAEB" w:rsidR="00875771" w:rsidRDefault="00875771">
      <w:pPr>
        <w:widowControl/>
        <w:spacing w:after="200" w:line="276" w:lineRule="auto"/>
      </w:pPr>
      <w:r>
        <w:br w:type="page"/>
      </w:r>
    </w:p>
    <w:p w14:paraId="77FA76C7" w14:textId="77777777" w:rsidR="00105001" w:rsidRDefault="00105001">
      <w:pPr>
        <w:widowControl/>
        <w:spacing w:after="200" w:line="276" w:lineRule="auto"/>
      </w:pPr>
    </w:p>
    <w:p w14:paraId="3E6A5A27" w14:textId="77777777" w:rsidR="004843CB" w:rsidRDefault="004843CB" w:rsidP="004843CB">
      <w:pPr>
        <w:tabs>
          <w:tab w:val="left" w:pos="7650"/>
        </w:tabs>
      </w:pPr>
    </w:p>
    <w:p w14:paraId="7976671B" w14:textId="7D5A2F4C" w:rsidR="004843CB" w:rsidRDefault="004843CB" w:rsidP="004843CB">
      <w:pPr>
        <w:tabs>
          <w:tab w:val="left" w:pos="7650"/>
        </w:tabs>
        <w:rPr>
          <w:highlight w:val="darkGray"/>
        </w:rPr>
      </w:pPr>
      <w:bookmarkStart w:id="216" w:name="GiftedBenchmarks"/>
      <w:r w:rsidRPr="004843CB">
        <w:rPr>
          <w:highlight w:val="darkGray"/>
        </w:rPr>
        <w:t>Gifted Benchmarks</w:t>
      </w:r>
    </w:p>
    <w:p w14:paraId="166FEBE0" w14:textId="77777777" w:rsidR="00861AA4" w:rsidRDefault="00861AA4" w:rsidP="004843CB">
      <w:pPr>
        <w:tabs>
          <w:tab w:val="left" w:pos="7650"/>
        </w:tabs>
        <w:rPr>
          <w:highlight w:val="darkGray"/>
        </w:rPr>
      </w:pPr>
    </w:p>
    <w:p w14:paraId="00204BF1" w14:textId="77777777" w:rsidR="00E908F8" w:rsidRDefault="00E908F8" w:rsidP="00E908F8">
      <w:pPr>
        <w:rPr>
          <w:rFonts w:asciiTheme="minorHAnsi" w:hAnsiTheme="minorHAnsi" w:cstheme="minorHAnsi"/>
          <w:b/>
          <w:sz w:val="18"/>
          <w:szCs w:val="18"/>
        </w:rPr>
      </w:pPr>
      <w:r w:rsidRPr="0082315B">
        <w:rPr>
          <w:rFonts w:asciiTheme="minorHAnsi" w:hAnsiTheme="minorHAnsi" w:cstheme="minorHAnsi"/>
          <w:b/>
          <w:sz w:val="18"/>
          <w:szCs w:val="18"/>
        </w:rPr>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720E193D" w14:textId="77777777" w:rsidR="00E908F8" w:rsidRDefault="00E908F8" w:rsidP="00E908F8">
      <w:pPr>
        <w:rPr>
          <w:rFonts w:asciiTheme="minorHAnsi" w:hAnsiTheme="minorHAnsi" w:cstheme="minorHAnsi"/>
          <w:b/>
          <w:sz w:val="18"/>
          <w:szCs w:val="18"/>
        </w:rPr>
      </w:pPr>
    </w:p>
    <w:p w14:paraId="21EB3E50" w14:textId="77777777" w:rsidR="00E908F8" w:rsidRDefault="00E908F8" w:rsidP="00E908F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58C23C62" w14:textId="77777777" w:rsidR="00E908F8" w:rsidRDefault="00E908F8" w:rsidP="00E908F8">
      <w:pPr>
        <w:rPr>
          <w:rFonts w:asciiTheme="minorHAnsi" w:hAnsiTheme="minorHAnsi" w:cstheme="minorHAnsi"/>
          <w:b/>
          <w:sz w:val="18"/>
          <w:szCs w:val="18"/>
        </w:rPr>
      </w:pPr>
    </w:p>
    <w:p w14:paraId="2E9353B8" w14:textId="77777777" w:rsidR="00E908F8" w:rsidRDefault="00E908F8" w:rsidP="00E908F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64FF84B2" w14:textId="77777777" w:rsidR="00E908F8" w:rsidRDefault="00E908F8" w:rsidP="00E908F8">
      <w:pPr>
        <w:rPr>
          <w:rFonts w:asciiTheme="minorHAnsi" w:hAnsiTheme="minorHAnsi" w:cstheme="minorHAnsi"/>
          <w:b/>
          <w:sz w:val="18"/>
          <w:szCs w:val="18"/>
        </w:rPr>
      </w:pPr>
    </w:p>
    <w:p w14:paraId="39928C1D" w14:textId="77777777" w:rsidR="00E908F8" w:rsidRDefault="00E908F8" w:rsidP="00E908F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4615FA25" w14:textId="77777777" w:rsidR="00E908F8" w:rsidRDefault="00E908F8" w:rsidP="00E908F8">
      <w:pPr>
        <w:rPr>
          <w:rFonts w:asciiTheme="minorHAnsi" w:hAnsiTheme="minorHAnsi" w:cstheme="minorHAnsi"/>
          <w:b/>
          <w:sz w:val="18"/>
          <w:szCs w:val="18"/>
        </w:rPr>
      </w:pPr>
    </w:p>
    <w:p w14:paraId="542A2D77" w14:textId="77777777" w:rsidR="00E908F8" w:rsidRDefault="00E908F8" w:rsidP="00E908F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711F07C4" w14:textId="77777777" w:rsidR="00E908F8" w:rsidRDefault="00E908F8" w:rsidP="00E908F8">
      <w:pPr>
        <w:rPr>
          <w:rFonts w:asciiTheme="minorHAnsi" w:hAnsiTheme="minorHAnsi" w:cstheme="minorHAnsi"/>
          <w:b/>
          <w:sz w:val="18"/>
          <w:szCs w:val="18"/>
        </w:rPr>
      </w:pPr>
    </w:p>
    <w:p w14:paraId="4E79ECBA" w14:textId="77777777" w:rsidR="00E908F8" w:rsidRDefault="00E908F8" w:rsidP="00E908F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367B8598" w14:textId="77777777" w:rsidR="00E908F8" w:rsidRDefault="00E908F8" w:rsidP="00E908F8">
      <w:pPr>
        <w:rPr>
          <w:rFonts w:asciiTheme="minorHAnsi" w:hAnsiTheme="minorHAnsi" w:cstheme="minorHAnsi"/>
          <w:b/>
          <w:sz w:val="18"/>
          <w:szCs w:val="18"/>
        </w:rPr>
      </w:pPr>
    </w:p>
    <w:p w14:paraId="3BC0F2E2" w14:textId="77777777" w:rsidR="00E908F8" w:rsidRDefault="00E908F8" w:rsidP="00E908F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743299B2" w14:textId="77777777" w:rsidR="00E908F8" w:rsidRDefault="00E908F8" w:rsidP="00E908F8">
      <w:pPr>
        <w:rPr>
          <w:rFonts w:asciiTheme="minorHAnsi" w:hAnsiTheme="minorHAnsi" w:cstheme="minorHAnsi"/>
          <w:b/>
          <w:sz w:val="18"/>
          <w:szCs w:val="18"/>
        </w:rPr>
      </w:pPr>
    </w:p>
    <w:p w14:paraId="543F3A73" w14:textId="77777777" w:rsidR="00E908F8" w:rsidRDefault="00E908F8" w:rsidP="00E908F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18B22020" w14:textId="77777777" w:rsidR="00E908F8" w:rsidRDefault="00E908F8" w:rsidP="00E908F8">
      <w:pPr>
        <w:widowControl/>
        <w:spacing w:after="200" w:line="276" w:lineRule="auto"/>
      </w:pPr>
      <w:r>
        <w:br w:type="page"/>
      </w:r>
    </w:p>
    <w:p w14:paraId="608EE170" w14:textId="77777777" w:rsidR="00AC3CFA" w:rsidRPr="00C123D4" w:rsidRDefault="00AC3CFA">
      <w:pPr>
        <w:widowControl/>
        <w:spacing w:after="200" w:line="276" w:lineRule="auto"/>
        <w:rPr>
          <w:szCs w:val="24"/>
        </w:rPr>
      </w:pPr>
      <w:r w:rsidRPr="00C123D4">
        <w:rPr>
          <w:szCs w:val="24"/>
        </w:rPr>
        <w:lastRenderedPageBreak/>
        <w:t>Gifted Benchmarks</w:t>
      </w:r>
    </w:p>
    <w:p w14:paraId="67EC6ABC" w14:textId="125E8BD4" w:rsidR="00AC3CFA" w:rsidRPr="00C123D4" w:rsidRDefault="00C123D4">
      <w:pPr>
        <w:widowControl/>
        <w:spacing w:after="200" w:line="276" w:lineRule="auto"/>
        <w:rPr>
          <w:sz w:val="20"/>
        </w:rPr>
      </w:pPr>
      <w:hyperlink w:anchor="GiftedBenchmarks1" w:history="1">
        <w:r w:rsidR="00AC3CFA" w:rsidRPr="00C123D4">
          <w:rPr>
            <w:rStyle w:val="Hyperlink"/>
            <w:sz w:val="20"/>
          </w:rPr>
          <w:t>Return to Benchmark 1</w:t>
        </w:r>
      </w:hyperlink>
    </w:p>
    <w:p w14:paraId="4D2545B1" w14:textId="36AC6EFD" w:rsidR="00AC3CFA" w:rsidRPr="00C123D4" w:rsidRDefault="00C123D4">
      <w:pPr>
        <w:widowControl/>
        <w:spacing w:after="200" w:line="276" w:lineRule="auto"/>
        <w:rPr>
          <w:sz w:val="20"/>
        </w:rPr>
      </w:pPr>
      <w:hyperlink w:anchor="GiftedBenchmarks1a" w:history="1">
        <w:r w:rsidR="00AC3CFA" w:rsidRPr="00C123D4">
          <w:rPr>
            <w:rStyle w:val="Hyperlink"/>
            <w:sz w:val="20"/>
          </w:rPr>
          <w:t>Return to Benchmark 1a</w:t>
        </w:r>
      </w:hyperlink>
    </w:p>
    <w:p w14:paraId="6307C523" w14:textId="79DA762D" w:rsidR="00AC3CFA" w:rsidRPr="00C123D4" w:rsidRDefault="00C123D4">
      <w:pPr>
        <w:widowControl/>
        <w:spacing w:after="200" w:line="276" w:lineRule="auto"/>
        <w:rPr>
          <w:sz w:val="20"/>
        </w:rPr>
      </w:pPr>
      <w:hyperlink w:anchor="GiftedBenchmarks1b" w:history="1">
        <w:r w:rsidR="00AC3CFA" w:rsidRPr="00C123D4">
          <w:rPr>
            <w:rStyle w:val="Hyperlink"/>
            <w:sz w:val="20"/>
          </w:rPr>
          <w:t>Return to Benchma</w:t>
        </w:r>
        <w:r w:rsidRPr="00C123D4">
          <w:rPr>
            <w:rStyle w:val="Hyperlink"/>
            <w:sz w:val="20"/>
          </w:rPr>
          <w:t>r</w:t>
        </w:r>
        <w:r w:rsidR="00AC3CFA" w:rsidRPr="00C123D4">
          <w:rPr>
            <w:rStyle w:val="Hyperlink"/>
            <w:sz w:val="20"/>
          </w:rPr>
          <w:t>k 1b</w:t>
        </w:r>
      </w:hyperlink>
    </w:p>
    <w:p w14:paraId="4F637421" w14:textId="71834CD0" w:rsidR="00C123D4" w:rsidRPr="00C123D4" w:rsidRDefault="00C123D4">
      <w:pPr>
        <w:widowControl/>
        <w:spacing w:after="200" w:line="276" w:lineRule="auto"/>
        <w:rPr>
          <w:sz w:val="20"/>
        </w:rPr>
      </w:pPr>
      <w:hyperlink w:anchor="GiftedBenchmarks1c" w:history="1">
        <w:r w:rsidRPr="00C123D4">
          <w:rPr>
            <w:rStyle w:val="Hyperlink"/>
            <w:sz w:val="20"/>
          </w:rPr>
          <w:t>Return to Benchmark 1c</w:t>
        </w:r>
      </w:hyperlink>
    </w:p>
    <w:p w14:paraId="356AEBA2" w14:textId="1A3EF5B8" w:rsidR="00C123D4" w:rsidRPr="00C123D4" w:rsidRDefault="00C123D4">
      <w:pPr>
        <w:widowControl/>
        <w:spacing w:after="200" w:line="276" w:lineRule="auto"/>
        <w:rPr>
          <w:sz w:val="20"/>
        </w:rPr>
      </w:pPr>
      <w:hyperlink w:anchor="GiftedBenchmarks1d" w:history="1">
        <w:r w:rsidRPr="00C123D4">
          <w:rPr>
            <w:rStyle w:val="Hyperlink"/>
            <w:sz w:val="20"/>
          </w:rPr>
          <w:t>Return to Benchmark 1d</w:t>
        </w:r>
      </w:hyperlink>
    </w:p>
    <w:p w14:paraId="2D9F3474" w14:textId="22EC6979" w:rsidR="00C123D4" w:rsidRPr="00C123D4" w:rsidRDefault="00C123D4">
      <w:pPr>
        <w:widowControl/>
        <w:spacing w:after="200" w:line="276" w:lineRule="auto"/>
        <w:rPr>
          <w:sz w:val="20"/>
        </w:rPr>
      </w:pPr>
      <w:hyperlink w:anchor="GiftedBenchmarks1e" w:history="1">
        <w:r w:rsidRPr="00C123D4">
          <w:rPr>
            <w:rStyle w:val="Hyperlink"/>
            <w:sz w:val="20"/>
          </w:rPr>
          <w:t>Return to Benchmark 1e</w:t>
        </w:r>
      </w:hyperlink>
    </w:p>
    <w:p w14:paraId="14714A1D" w14:textId="56D3B3EC" w:rsidR="00C123D4" w:rsidRPr="00C123D4" w:rsidRDefault="00C123D4">
      <w:pPr>
        <w:widowControl/>
        <w:spacing w:after="200" w:line="276" w:lineRule="auto"/>
        <w:rPr>
          <w:sz w:val="20"/>
        </w:rPr>
      </w:pPr>
      <w:hyperlink w:anchor="GiftedBenchmarks1f" w:history="1">
        <w:r w:rsidRPr="00C123D4">
          <w:rPr>
            <w:rStyle w:val="Hyperlink"/>
            <w:sz w:val="20"/>
          </w:rPr>
          <w:t>Return to Benchmark 1f</w:t>
        </w:r>
      </w:hyperlink>
    </w:p>
    <w:p w14:paraId="62BAAB4C" w14:textId="6951EDFE" w:rsidR="00C123D4" w:rsidRPr="00C123D4" w:rsidRDefault="00C123D4">
      <w:pPr>
        <w:widowControl/>
        <w:spacing w:after="200" w:line="276" w:lineRule="auto"/>
        <w:rPr>
          <w:sz w:val="20"/>
        </w:rPr>
      </w:pPr>
      <w:hyperlink w:anchor="GiftedBenchmarks2" w:history="1">
        <w:r w:rsidRPr="00C123D4">
          <w:rPr>
            <w:rStyle w:val="Hyperlink"/>
            <w:sz w:val="20"/>
          </w:rPr>
          <w:t>Return to Benchmark 2</w:t>
        </w:r>
      </w:hyperlink>
    </w:p>
    <w:p w14:paraId="79083412" w14:textId="79B10FB7" w:rsidR="00C123D4" w:rsidRPr="00C123D4" w:rsidRDefault="00C123D4">
      <w:pPr>
        <w:widowControl/>
        <w:spacing w:after="200" w:line="276" w:lineRule="auto"/>
        <w:rPr>
          <w:sz w:val="20"/>
        </w:rPr>
      </w:pPr>
      <w:hyperlink w:anchor="GiftedBenchmarks2a" w:history="1">
        <w:r w:rsidRPr="00C123D4">
          <w:rPr>
            <w:rStyle w:val="Hyperlink"/>
            <w:sz w:val="20"/>
          </w:rPr>
          <w:t>Return to Benchmark 2a</w:t>
        </w:r>
      </w:hyperlink>
    </w:p>
    <w:p w14:paraId="25CA6C99" w14:textId="7B301529" w:rsidR="00C123D4" w:rsidRPr="00C123D4" w:rsidRDefault="00C123D4">
      <w:pPr>
        <w:widowControl/>
        <w:spacing w:after="200" w:line="276" w:lineRule="auto"/>
        <w:rPr>
          <w:sz w:val="20"/>
        </w:rPr>
      </w:pPr>
      <w:hyperlink w:anchor="GiftedBenchmarks2b" w:history="1">
        <w:r w:rsidRPr="00C123D4">
          <w:rPr>
            <w:rStyle w:val="Hyperlink"/>
            <w:sz w:val="20"/>
          </w:rPr>
          <w:t>Return to Benchmark 2b</w:t>
        </w:r>
      </w:hyperlink>
    </w:p>
    <w:p w14:paraId="75405B36" w14:textId="2F7F462F" w:rsidR="00C123D4" w:rsidRPr="00C123D4" w:rsidRDefault="00C123D4">
      <w:pPr>
        <w:widowControl/>
        <w:spacing w:after="200" w:line="276" w:lineRule="auto"/>
        <w:rPr>
          <w:sz w:val="20"/>
        </w:rPr>
      </w:pPr>
      <w:hyperlink w:anchor="GiftedBenchmarks2c" w:history="1">
        <w:r w:rsidRPr="00C123D4">
          <w:rPr>
            <w:rStyle w:val="Hyperlink"/>
            <w:sz w:val="20"/>
          </w:rPr>
          <w:t>Return to Benchmark 2c</w:t>
        </w:r>
      </w:hyperlink>
    </w:p>
    <w:p w14:paraId="0705255C" w14:textId="7E007C73" w:rsidR="00C123D4" w:rsidRPr="00C123D4" w:rsidRDefault="00C123D4">
      <w:pPr>
        <w:widowControl/>
        <w:spacing w:after="200" w:line="276" w:lineRule="auto"/>
        <w:rPr>
          <w:sz w:val="20"/>
        </w:rPr>
      </w:pPr>
      <w:hyperlink w:anchor="GiftedBenchmarks2d" w:history="1">
        <w:r w:rsidRPr="00C123D4">
          <w:rPr>
            <w:rStyle w:val="Hyperlink"/>
            <w:sz w:val="20"/>
          </w:rPr>
          <w:t>Return to Benchmark 2d</w:t>
        </w:r>
      </w:hyperlink>
    </w:p>
    <w:p w14:paraId="4ACE1688" w14:textId="0FC3A933" w:rsidR="00C123D4" w:rsidRPr="00C123D4" w:rsidRDefault="00C123D4">
      <w:pPr>
        <w:widowControl/>
        <w:spacing w:after="200" w:line="276" w:lineRule="auto"/>
        <w:rPr>
          <w:sz w:val="20"/>
        </w:rPr>
      </w:pPr>
      <w:hyperlink w:anchor="GiftedBenchmarks2e" w:history="1">
        <w:r w:rsidRPr="00C123D4">
          <w:rPr>
            <w:rStyle w:val="Hyperlink"/>
            <w:sz w:val="20"/>
          </w:rPr>
          <w:t>Return to Benchmark 2e</w:t>
        </w:r>
      </w:hyperlink>
    </w:p>
    <w:p w14:paraId="30234121" w14:textId="3E5EEA90" w:rsidR="00C123D4" w:rsidRPr="00C123D4" w:rsidRDefault="00C123D4">
      <w:pPr>
        <w:widowControl/>
        <w:spacing w:after="200" w:line="276" w:lineRule="auto"/>
        <w:rPr>
          <w:sz w:val="20"/>
        </w:rPr>
      </w:pPr>
      <w:hyperlink w:anchor="GiftedBenchmarks3" w:history="1">
        <w:r w:rsidRPr="00C123D4">
          <w:rPr>
            <w:rStyle w:val="Hyperlink"/>
            <w:sz w:val="20"/>
          </w:rPr>
          <w:t>Return to Benchmark 3</w:t>
        </w:r>
      </w:hyperlink>
    </w:p>
    <w:p w14:paraId="372022D4" w14:textId="411D178E" w:rsidR="00C123D4" w:rsidRPr="00C123D4" w:rsidRDefault="00C123D4">
      <w:pPr>
        <w:widowControl/>
        <w:spacing w:after="200" w:line="276" w:lineRule="auto"/>
        <w:rPr>
          <w:sz w:val="20"/>
        </w:rPr>
      </w:pPr>
      <w:hyperlink w:anchor="GiftedBenchmarks3a" w:history="1">
        <w:r w:rsidRPr="00C123D4">
          <w:rPr>
            <w:rStyle w:val="Hyperlink"/>
            <w:sz w:val="20"/>
          </w:rPr>
          <w:t>Return to Benchmark 3a</w:t>
        </w:r>
      </w:hyperlink>
    </w:p>
    <w:p w14:paraId="75A243F7" w14:textId="2F909595" w:rsidR="00C123D4" w:rsidRPr="00C123D4" w:rsidRDefault="00C123D4">
      <w:pPr>
        <w:widowControl/>
        <w:spacing w:after="200" w:line="276" w:lineRule="auto"/>
        <w:rPr>
          <w:sz w:val="20"/>
        </w:rPr>
      </w:pPr>
      <w:hyperlink w:anchor="GiftedBenchmarks3b" w:history="1">
        <w:r w:rsidRPr="00C123D4">
          <w:rPr>
            <w:rStyle w:val="Hyperlink"/>
            <w:sz w:val="20"/>
          </w:rPr>
          <w:t>Return to Benchmark 3b</w:t>
        </w:r>
      </w:hyperlink>
    </w:p>
    <w:p w14:paraId="0CAB8029" w14:textId="1686A29D" w:rsidR="00C123D4" w:rsidRPr="00C123D4" w:rsidRDefault="00C123D4">
      <w:pPr>
        <w:widowControl/>
        <w:spacing w:after="200" w:line="276" w:lineRule="auto"/>
        <w:rPr>
          <w:sz w:val="20"/>
        </w:rPr>
      </w:pPr>
      <w:hyperlink w:anchor="GiftedBenchmarks3c" w:history="1">
        <w:r w:rsidRPr="00C123D4">
          <w:rPr>
            <w:rStyle w:val="Hyperlink"/>
            <w:sz w:val="20"/>
          </w:rPr>
          <w:t>Return to Benchmark 3c</w:t>
        </w:r>
      </w:hyperlink>
    </w:p>
    <w:p w14:paraId="4CAC8BE0" w14:textId="00244E67" w:rsidR="00C123D4" w:rsidRPr="00C123D4" w:rsidRDefault="00C123D4">
      <w:pPr>
        <w:widowControl/>
        <w:spacing w:after="200" w:line="276" w:lineRule="auto"/>
        <w:rPr>
          <w:sz w:val="20"/>
        </w:rPr>
      </w:pPr>
      <w:hyperlink w:anchor="GiftedBenchmarks3d" w:history="1">
        <w:r w:rsidRPr="00C123D4">
          <w:rPr>
            <w:rStyle w:val="Hyperlink"/>
            <w:sz w:val="20"/>
          </w:rPr>
          <w:t>Return to Benchmark 3d</w:t>
        </w:r>
      </w:hyperlink>
    </w:p>
    <w:p w14:paraId="28486489" w14:textId="75D9C45B" w:rsidR="00C123D4" w:rsidRPr="00C123D4" w:rsidRDefault="00C123D4">
      <w:pPr>
        <w:widowControl/>
        <w:spacing w:after="200" w:line="276" w:lineRule="auto"/>
        <w:rPr>
          <w:sz w:val="20"/>
        </w:rPr>
      </w:pPr>
      <w:hyperlink w:anchor="GiftedBenchmarks3e" w:history="1">
        <w:r w:rsidRPr="00C123D4">
          <w:rPr>
            <w:rStyle w:val="Hyperlink"/>
            <w:sz w:val="20"/>
          </w:rPr>
          <w:t>Return to Benchmark 3e</w:t>
        </w:r>
      </w:hyperlink>
    </w:p>
    <w:p w14:paraId="6ECC612E" w14:textId="3C22AEF3" w:rsidR="00AC3CFA" w:rsidRDefault="0007319A">
      <w:pPr>
        <w:widowControl/>
        <w:spacing w:after="200" w:line="276" w:lineRule="auto"/>
        <w:rPr>
          <w:highlight w:val="darkGray"/>
        </w:rPr>
      </w:pPr>
      <w:r>
        <w:rPr>
          <w:highlight w:val="darkGray"/>
        </w:rPr>
        <w:lastRenderedPageBreak/>
        <w:br w:type="page"/>
      </w:r>
      <w:r w:rsidR="00AC3CFA">
        <w:rPr>
          <w:highlight w:val="darkGray"/>
        </w:rPr>
        <w:lastRenderedPageBreak/>
        <w:br w:type="page"/>
      </w:r>
    </w:p>
    <w:p w14:paraId="7E9E94BA" w14:textId="77777777" w:rsidR="0007319A" w:rsidRPr="005E28D5" w:rsidRDefault="0007319A" w:rsidP="005E28D5">
      <w:pPr>
        <w:tabs>
          <w:tab w:val="left" w:pos="7650"/>
        </w:tabs>
      </w:pPr>
    </w:p>
    <w:p w14:paraId="250F2E80" w14:textId="77777777" w:rsidR="0007319A" w:rsidRPr="004E7541" w:rsidRDefault="0007319A" w:rsidP="0007319A">
      <w:pPr>
        <w:suppressAutoHyphens/>
        <w:rPr>
          <w:b/>
          <w:sz w:val="12"/>
        </w:rPr>
      </w:pPr>
      <w:r>
        <w:rPr>
          <w:b/>
          <w:noProof/>
          <w:sz w:val="12"/>
        </w:rPr>
        <w:drawing>
          <wp:anchor distT="0" distB="0" distL="114300" distR="114300" simplePos="0" relativeHeight="251659264" behindDoc="0" locked="0" layoutInCell="1" allowOverlap="1" wp14:anchorId="1FF78472" wp14:editId="75A0CF65">
            <wp:simplePos x="0" y="0"/>
            <wp:positionH relativeFrom="column">
              <wp:posOffset>2764790</wp:posOffset>
            </wp:positionH>
            <wp:positionV relativeFrom="paragraph">
              <wp:posOffset>-250825</wp:posOffset>
            </wp:positionV>
            <wp:extent cx="3391535" cy="470535"/>
            <wp:effectExtent l="19050" t="0" r="0" b="0"/>
            <wp:wrapTopAndBottom/>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72" cstate="print"/>
                    <a:srcRect/>
                    <a:stretch>
                      <a:fillRect/>
                    </a:stretch>
                  </pic:blipFill>
                  <pic:spPr bwMode="auto">
                    <a:xfrm>
                      <a:off x="0" y="0"/>
                      <a:ext cx="3391535" cy="470535"/>
                    </a:xfrm>
                    <a:prstGeom prst="rect">
                      <a:avLst/>
                    </a:prstGeom>
                    <a:noFill/>
                    <a:ln w="9525">
                      <a:noFill/>
                      <a:miter lim="800000"/>
                      <a:headEnd/>
                      <a:tailEnd/>
                    </a:ln>
                  </pic:spPr>
                </pic:pic>
              </a:graphicData>
            </a:graphic>
          </wp:anchor>
        </w:drawing>
      </w:r>
    </w:p>
    <w:p w14:paraId="5277A7EF" w14:textId="77777777" w:rsidR="0007319A" w:rsidRPr="004E7541" w:rsidRDefault="0007319A" w:rsidP="0007319A">
      <w:pPr>
        <w:pStyle w:val="Heading3"/>
      </w:pPr>
      <w:r w:rsidRPr="004E7541">
        <w:t>Department of Curriculum and Instruction</w:t>
      </w:r>
    </w:p>
    <w:p w14:paraId="537267F2" w14:textId="77777777" w:rsidR="0007319A" w:rsidRPr="004E7541" w:rsidRDefault="0007319A" w:rsidP="0007319A">
      <w:pPr>
        <w:pStyle w:val="Header"/>
        <w:tabs>
          <w:tab w:val="clear" w:pos="4320"/>
          <w:tab w:val="clear" w:pos="8640"/>
        </w:tabs>
        <w:jc w:val="center"/>
      </w:pPr>
      <w:r>
        <w:t>Office of Gifted Education</w:t>
      </w:r>
    </w:p>
    <w:p w14:paraId="670A8CDF" w14:textId="77777777" w:rsidR="0007319A" w:rsidRPr="004E7541" w:rsidRDefault="0007319A" w:rsidP="0007319A">
      <w:pPr>
        <w:pStyle w:val="Header"/>
        <w:tabs>
          <w:tab w:val="clear" w:pos="4320"/>
          <w:tab w:val="clear" w:pos="8640"/>
        </w:tabs>
        <w:jc w:val="center"/>
      </w:pPr>
    </w:p>
    <w:p w14:paraId="1ACB3EAD" w14:textId="77777777" w:rsidR="0007319A" w:rsidRPr="004E7541" w:rsidRDefault="0007319A" w:rsidP="0007319A">
      <w:pPr>
        <w:pStyle w:val="Heading4"/>
      </w:pPr>
      <w:r w:rsidRPr="004E7541">
        <w:t>Benchmarks for Gifted Students</w:t>
      </w:r>
    </w:p>
    <w:p w14:paraId="02302966" w14:textId="77777777" w:rsidR="0007319A" w:rsidRPr="004E7541" w:rsidRDefault="0007319A" w:rsidP="0007319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6"/>
        <w:gridCol w:w="12006"/>
      </w:tblGrid>
      <w:tr w:rsidR="0007319A" w:rsidRPr="004E7541" w14:paraId="7A21E08F" w14:textId="77777777" w:rsidTr="0007319A">
        <w:trPr>
          <w:cantSplit/>
          <w:trHeight w:val="602"/>
          <w:tblHeader/>
          <w:jc w:val="center"/>
        </w:trPr>
        <w:tc>
          <w:tcPr>
            <w:tcW w:w="13502" w:type="dxa"/>
            <w:gridSpan w:val="2"/>
            <w:vAlign w:val="center"/>
          </w:tcPr>
          <w:p w14:paraId="0CB0EA86" w14:textId="77777777" w:rsidR="0007319A" w:rsidRPr="004E7541" w:rsidRDefault="0007319A" w:rsidP="0007319A">
            <w:pPr>
              <w:ind w:left="2143" w:hanging="2143"/>
              <w:rPr>
                <w:b/>
                <w:bCs/>
                <w:sz w:val="28"/>
              </w:rPr>
            </w:pPr>
            <w:bookmarkStart w:id="217" w:name="GiftedBenchmarks1"/>
            <w:r w:rsidRPr="004E7541">
              <w:rPr>
                <w:b/>
                <w:bCs/>
                <w:sz w:val="28"/>
              </w:rPr>
              <w:t>Grade 12 Goal 1</w:t>
            </w:r>
            <w:bookmarkEnd w:id="217"/>
            <w:r w:rsidRPr="004E7541">
              <w:rPr>
                <w:b/>
                <w:bCs/>
                <w:sz w:val="28"/>
              </w:rPr>
              <w:t xml:space="preserve">: To develop an understanding of systems of knowledge themes, issues, and problems </w:t>
            </w:r>
            <w:proofErr w:type="gramStart"/>
            <w:r w:rsidRPr="004E7541">
              <w:rPr>
                <w:b/>
                <w:bCs/>
                <w:sz w:val="28"/>
              </w:rPr>
              <w:t>that frame</w:t>
            </w:r>
            <w:proofErr w:type="gramEnd"/>
            <w:r w:rsidRPr="004E7541">
              <w:rPr>
                <w:b/>
                <w:bCs/>
                <w:sz w:val="28"/>
              </w:rPr>
              <w:t xml:space="preserve"> the external world.</w:t>
            </w:r>
          </w:p>
        </w:tc>
      </w:tr>
      <w:tr w:rsidR="0007319A" w:rsidRPr="004E7541" w14:paraId="6EB75590" w14:textId="77777777" w:rsidTr="0007319A">
        <w:trPr>
          <w:jc w:val="center"/>
        </w:trPr>
        <w:tc>
          <w:tcPr>
            <w:tcW w:w="1496" w:type="dxa"/>
          </w:tcPr>
          <w:p w14:paraId="00B0C288" w14:textId="77777777" w:rsidR="0007319A" w:rsidRPr="004E7541" w:rsidRDefault="0007319A" w:rsidP="0007319A">
            <w:pPr>
              <w:rPr>
                <w:b/>
                <w:bCs/>
              </w:rPr>
            </w:pPr>
          </w:p>
          <w:p w14:paraId="18239807" w14:textId="2879555F" w:rsidR="0007319A" w:rsidRDefault="0007319A" w:rsidP="0007319A">
            <w:pPr>
              <w:rPr>
                <w:b/>
                <w:bCs/>
              </w:rPr>
            </w:pPr>
            <w:bookmarkStart w:id="218" w:name="GiftedBenchmarks1a"/>
            <w:r w:rsidRPr="004E7541">
              <w:rPr>
                <w:b/>
                <w:bCs/>
              </w:rPr>
              <w:t>Benchmark</w:t>
            </w:r>
            <w:r>
              <w:rPr>
                <w:b/>
                <w:bCs/>
              </w:rPr>
              <w:t xml:space="preserve"> 1a</w:t>
            </w:r>
            <w:r w:rsidRPr="004E7541">
              <w:rPr>
                <w:b/>
                <w:bCs/>
              </w:rPr>
              <w:t>:</w:t>
            </w:r>
          </w:p>
          <w:bookmarkEnd w:id="218"/>
          <w:p w14:paraId="288BF600" w14:textId="77777777" w:rsidR="0007319A" w:rsidRDefault="0007319A" w:rsidP="0007319A">
            <w:pPr>
              <w:rPr>
                <w:b/>
                <w:bCs/>
              </w:rPr>
            </w:pPr>
          </w:p>
          <w:p w14:paraId="1C69187C" w14:textId="77777777" w:rsidR="0007319A" w:rsidRDefault="0007319A" w:rsidP="0007319A">
            <w:pPr>
              <w:rPr>
                <w:b/>
                <w:bCs/>
              </w:rPr>
            </w:pPr>
          </w:p>
          <w:p w14:paraId="06DD0AE7" w14:textId="77777777" w:rsidR="0007319A" w:rsidRDefault="0007319A" w:rsidP="0007319A">
            <w:pPr>
              <w:rPr>
                <w:b/>
                <w:bCs/>
              </w:rPr>
            </w:pPr>
            <w:r>
              <w:rPr>
                <w:b/>
                <w:bCs/>
              </w:rPr>
              <w:t>Indicators:</w:t>
            </w:r>
          </w:p>
          <w:p w14:paraId="68F80470" w14:textId="77777777" w:rsidR="0007319A" w:rsidRDefault="0007319A" w:rsidP="0007319A">
            <w:pPr>
              <w:rPr>
                <w:b/>
                <w:bCs/>
              </w:rPr>
            </w:pPr>
          </w:p>
          <w:p w14:paraId="0DCF2DF2" w14:textId="77777777" w:rsidR="0007319A" w:rsidRDefault="0007319A" w:rsidP="0007319A">
            <w:pPr>
              <w:rPr>
                <w:b/>
                <w:bCs/>
              </w:rPr>
            </w:pPr>
          </w:p>
          <w:p w14:paraId="60225243" w14:textId="77777777" w:rsidR="0007319A" w:rsidRDefault="0007319A" w:rsidP="0007319A">
            <w:pPr>
              <w:rPr>
                <w:b/>
                <w:bCs/>
              </w:rPr>
            </w:pPr>
          </w:p>
          <w:p w14:paraId="1FBABAC5" w14:textId="77777777" w:rsidR="0007319A" w:rsidRDefault="0007319A" w:rsidP="0007319A">
            <w:pPr>
              <w:rPr>
                <w:b/>
                <w:bCs/>
              </w:rPr>
            </w:pPr>
          </w:p>
          <w:p w14:paraId="599BD6A8" w14:textId="77777777" w:rsidR="0007319A" w:rsidRDefault="0007319A" w:rsidP="0007319A">
            <w:pPr>
              <w:rPr>
                <w:b/>
                <w:bCs/>
              </w:rPr>
            </w:pPr>
          </w:p>
          <w:p w14:paraId="4A86C29F" w14:textId="77777777" w:rsidR="0007319A" w:rsidRDefault="0007319A" w:rsidP="0007319A">
            <w:pPr>
              <w:rPr>
                <w:b/>
                <w:bCs/>
              </w:rPr>
            </w:pPr>
          </w:p>
          <w:p w14:paraId="2EE53491" w14:textId="77777777" w:rsidR="0007319A" w:rsidRDefault="0007319A" w:rsidP="0007319A">
            <w:pPr>
              <w:rPr>
                <w:b/>
                <w:bCs/>
              </w:rPr>
            </w:pPr>
          </w:p>
          <w:p w14:paraId="2A1E5A3F" w14:textId="77777777" w:rsidR="0007319A" w:rsidRDefault="0007319A" w:rsidP="0007319A">
            <w:pPr>
              <w:rPr>
                <w:b/>
                <w:bCs/>
              </w:rPr>
            </w:pPr>
          </w:p>
          <w:p w14:paraId="6978E5DF" w14:textId="77777777" w:rsidR="0007319A" w:rsidRDefault="0007319A" w:rsidP="0007319A">
            <w:pPr>
              <w:rPr>
                <w:b/>
                <w:bCs/>
              </w:rPr>
            </w:pPr>
          </w:p>
          <w:p w14:paraId="5E1784AF" w14:textId="77777777" w:rsidR="0007319A" w:rsidRDefault="0007319A" w:rsidP="0007319A">
            <w:pPr>
              <w:rPr>
                <w:b/>
                <w:bCs/>
              </w:rPr>
            </w:pPr>
          </w:p>
          <w:p w14:paraId="474A2443" w14:textId="51CCDAA7" w:rsidR="0007319A" w:rsidRDefault="0007319A" w:rsidP="0007319A">
            <w:pPr>
              <w:rPr>
                <w:b/>
                <w:bCs/>
              </w:rPr>
            </w:pPr>
            <w:bookmarkStart w:id="219" w:name="GiftedBenchmarks1b"/>
            <w:r w:rsidRPr="00E75252">
              <w:rPr>
                <w:b/>
                <w:bCs/>
              </w:rPr>
              <w:t>Benchmark</w:t>
            </w:r>
            <w:r>
              <w:rPr>
                <w:b/>
                <w:bCs/>
              </w:rPr>
              <w:t xml:space="preserve"> 1b</w:t>
            </w:r>
            <w:r w:rsidRPr="00E75252">
              <w:rPr>
                <w:b/>
                <w:bCs/>
              </w:rPr>
              <w:t>:</w:t>
            </w:r>
          </w:p>
          <w:bookmarkEnd w:id="219"/>
          <w:p w14:paraId="025DED65" w14:textId="77777777" w:rsidR="0007319A" w:rsidRDefault="0007319A" w:rsidP="0007319A">
            <w:pPr>
              <w:rPr>
                <w:b/>
                <w:bCs/>
              </w:rPr>
            </w:pPr>
          </w:p>
          <w:p w14:paraId="6868E101" w14:textId="77777777" w:rsidR="0007319A" w:rsidRDefault="0007319A" w:rsidP="0007319A">
            <w:pPr>
              <w:rPr>
                <w:b/>
                <w:bCs/>
              </w:rPr>
            </w:pPr>
          </w:p>
          <w:p w14:paraId="1A8CCEBE" w14:textId="77777777" w:rsidR="0007319A" w:rsidRDefault="0007319A" w:rsidP="0007319A">
            <w:pPr>
              <w:spacing w:after="120"/>
              <w:rPr>
                <w:b/>
                <w:bCs/>
              </w:rPr>
            </w:pPr>
            <w:r>
              <w:rPr>
                <w:b/>
                <w:bCs/>
              </w:rPr>
              <w:t>Indicators:</w:t>
            </w:r>
          </w:p>
          <w:p w14:paraId="26E3FE4E" w14:textId="77777777" w:rsidR="0007319A" w:rsidRDefault="0007319A" w:rsidP="0007319A">
            <w:pPr>
              <w:spacing w:after="120"/>
              <w:rPr>
                <w:b/>
                <w:bCs/>
              </w:rPr>
            </w:pPr>
          </w:p>
          <w:p w14:paraId="139FC16B" w14:textId="77777777" w:rsidR="0007319A" w:rsidRDefault="0007319A" w:rsidP="0007319A">
            <w:pPr>
              <w:spacing w:after="120"/>
              <w:rPr>
                <w:b/>
                <w:bCs/>
              </w:rPr>
            </w:pPr>
          </w:p>
          <w:p w14:paraId="72CBD97E" w14:textId="77777777" w:rsidR="0007319A" w:rsidRDefault="0007319A" w:rsidP="0007319A">
            <w:pPr>
              <w:spacing w:after="120"/>
              <w:rPr>
                <w:b/>
                <w:bCs/>
              </w:rPr>
            </w:pPr>
          </w:p>
          <w:p w14:paraId="1163BCC0" w14:textId="77777777" w:rsidR="0007319A" w:rsidRDefault="0007319A" w:rsidP="0007319A">
            <w:pPr>
              <w:rPr>
                <w:b/>
                <w:bCs/>
              </w:rPr>
            </w:pPr>
          </w:p>
          <w:p w14:paraId="3A4CBC89" w14:textId="77777777" w:rsidR="0007319A" w:rsidRDefault="0007319A" w:rsidP="0007319A">
            <w:pPr>
              <w:rPr>
                <w:b/>
                <w:bCs/>
              </w:rPr>
            </w:pPr>
          </w:p>
          <w:p w14:paraId="2CE9A2BF" w14:textId="77777777" w:rsidR="0007319A" w:rsidRDefault="0007319A" w:rsidP="0007319A">
            <w:pPr>
              <w:rPr>
                <w:b/>
                <w:bCs/>
              </w:rPr>
            </w:pPr>
          </w:p>
          <w:p w14:paraId="1A153E19" w14:textId="77777777" w:rsidR="0007319A" w:rsidRDefault="0007319A" w:rsidP="0007319A">
            <w:pPr>
              <w:rPr>
                <w:b/>
                <w:bCs/>
              </w:rPr>
            </w:pPr>
          </w:p>
          <w:p w14:paraId="3BFC0E36" w14:textId="77777777" w:rsidR="0007319A" w:rsidRDefault="0007319A" w:rsidP="0007319A">
            <w:pPr>
              <w:rPr>
                <w:b/>
                <w:bCs/>
              </w:rPr>
            </w:pPr>
          </w:p>
          <w:p w14:paraId="4FBA123F" w14:textId="3AED1AE6" w:rsidR="0007319A" w:rsidRDefault="0007319A" w:rsidP="0007319A">
            <w:pPr>
              <w:rPr>
                <w:b/>
                <w:bCs/>
              </w:rPr>
            </w:pPr>
            <w:bookmarkStart w:id="220" w:name="GiftedBenchmarks1c"/>
            <w:r>
              <w:rPr>
                <w:b/>
                <w:bCs/>
              </w:rPr>
              <w:t>Benchmark</w:t>
            </w:r>
            <w:bookmarkEnd w:id="220"/>
            <w:r>
              <w:rPr>
                <w:b/>
                <w:bCs/>
              </w:rPr>
              <w:t xml:space="preserve"> 1c:</w:t>
            </w:r>
          </w:p>
          <w:p w14:paraId="305AD28E" w14:textId="77777777" w:rsidR="0007319A" w:rsidRDefault="0007319A" w:rsidP="0007319A">
            <w:pPr>
              <w:rPr>
                <w:b/>
                <w:bCs/>
              </w:rPr>
            </w:pPr>
          </w:p>
          <w:p w14:paraId="274C58FF" w14:textId="77777777" w:rsidR="0007319A" w:rsidRDefault="0007319A" w:rsidP="0007319A">
            <w:pPr>
              <w:rPr>
                <w:b/>
                <w:bCs/>
              </w:rPr>
            </w:pPr>
            <w:r>
              <w:rPr>
                <w:b/>
                <w:bCs/>
              </w:rPr>
              <w:t>Indicators:</w:t>
            </w:r>
          </w:p>
          <w:p w14:paraId="36FEE616" w14:textId="77777777" w:rsidR="0007319A" w:rsidRDefault="0007319A" w:rsidP="0007319A">
            <w:pPr>
              <w:spacing w:after="120"/>
              <w:rPr>
                <w:b/>
                <w:bCs/>
              </w:rPr>
            </w:pPr>
          </w:p>
          <w:p w14:paraId="6BCD9D5A" w14:textId="77777777" w:rsidR="0007319A" w:rsidRDefault="0007319A" w:rsidP="0007319A">
            <w:pPr>
              <w:spacing w:after="120"/>
              <w:rPr>
                <w:b/>
                <w:bCs/>
              </w:rPr>
            </w:pPr>
          </w:p>
          <w:p w14:paraId="4A1A6AD9" w14:textId="77777777" w:rsidR="0007319A" w:rsidRDefault="0007319A" w:rsidP="0007319A">
            <w:pPr>
              <w:spacing w:after="120"/>
              <w:rPr>
                <w:b/>
                <w:bCs/>
              </w:rPr>
            </w:pPr>
          </w:p>
          <w:p w14:paraId="7281E90F" w14:textId="77777777" w:rsidR="0007319A" w:rsidRDefault="0007319A" w:rsidP="0007319A">
            <w:pPr>
              <w:spacing w:after="120"/>
              <w:rPr>
                <w:b/>
                <w:bCs/>
              </w:rPr>
            </w:pPr>
          </w:p>
          <w:p w14:paraId="7CD6E9AB" w14:textId="352DC86A" w:rsidR="0007319A" w:rsidRDefault="0007319A" w:rsidP="0007319A">
            <w:pPr>
              <w:spacing w:after="120"/>
              <w:rPr>
                <w:b/>
                <w:bCs/>
              </w:rPr>
            </w:pPr>
            <w:bookmarkStart w:id="221" w:name="GiftedBenchmarks1d"/>
            <w:r>
              <w:rPr>
                <w:b/>
                <w:bCs/>
              </w:rPr>
              <w:t>Benchmark</w:t>
            </w:r>
            <w:bookmarkEnd w:id="221"/>
            <w:r>
              <w:rPr>
                <w:b/>
                <w:bCs/>
              </w:rPr>
              <w:t xml:space="preserve"> 1d:</w:t>
            </w:r>
          </w:p>
          <w:p w14:paraId="5BCF43D3" w14:textId="77777777" w:rsidR="0007319A" w:rsidRDefault="0007319A" w:rsidP="0007319A">
            <w:pPr>
              <w:spacing w:after="120"/>
              <w:rPr>
                <w:b/>
                <w:bCs/>
              </w:rPr>
            </w:pPr>
          </w:p>
          <w:p w14:paraId="3969D57D" w14:textId="77777777" w:rsidR="0007319A" w:rsidRDefault="0007319A" w:rsidP="0007319A">
            <w:pPr>
              <w:spacing w:after="120"/>
              <w:rPr>
                <w:b/>
                <w:bCs/>
              </w:rPr>
            </w:pPr>
            <w:r>
              <w:rPr>
                <w:b/>
                <w:bCs/>
              </w:rPr>
              <w:t>Indicators:</w:t>
            </w:r>
          </w:p>
          <w:p w14:paraId="2C2FDC1A" w14:textId="77777777" w:rsidR="0007319A" w:rsidRDefault="0007319A" w:rsidP="0007319A">
            <w:pPr>
              <w:spacing w:after="120"/>
              <w:rPr>
                <w:b/>
                <w:bCs/>
              </w:rPr>
            </w:pPr>
          </w:p>
          <w:p w14:paraId="431B940F" w14:textId="77777777" w:rsidR="0007319A" w:rsidRDefault="0007319A" w:rsidP="0007319A">
            <w:pPr>
              <w:spacing w:after="120"/>
              <w:rPr>
                <w:b/>
                <w:bCs/>
              </w:rPr>
            </w:pPr>
          </w:p>
          <w:p w14:paraId="140BC949" w14:textId="77777777" w:rsidR="0007319A" w:rsidRDefault="0007319A" w:rsidP="0007319A">
            <w:pPr>
              <w:spacing w:after="120"/>
              <w:rPr>
                <w:b/>
                <w:bCs/>
              </w:rPr>
            </w:pPr>
          </w:p>
          <w:p w14:paraId="2335B416" w14:textId="77777777" w:rsidR="0007319A" w:rsidRDefault="0007319A" w:rsidP="0007319A">
            <w:pPr>
              <w:spacing w:after="120"/>
              <w:rPr>
                <w:b/>
                <w:bCs/>
              </w:rPr>
            </w:pPr>
          </w:p>
          <w:p w14:paraId="5E4A7D2B" w14:textId="77777777" w:rsidR="0007319A" w:rsidRDefault="0007319A" w:rsidP="0007319A">
            <w:pPr>
              <w:spacing w:after="40"/>
              <w:rPr>
                <w:b/>
                <w:bCs/>
              </w:rPr>
            </w:pPr>
          </w:p>
          <w:p w14:paraId="386E62B3" w14:textId="77777777" w:rsidR="0007319A" w:rsidRDefault="0007319A" w:rsidP="0007319A">
            <w:pPr>
              <w:rPr>
                <w:b/>
                <w:bCs/>
              </w:rPr>
            </w:pPr>
            <w:bookmarkStart w:id="222" w:name="GiftedBenchmarks1e"/>
            <w:r>
              <w:rPr>
                <w:b/>
                <w:bCs/>
              </w:rPr>
              <w:t>Benchmark</w:t>
            </w:r>
          </w:p>
          <w:bookmarkEnd w:id="222"/>
          <w:p w14:paraId="6AB0B7E8" w14:textId="45F0F228" w:rsidR="0007319A" w:rsidRDefault="0007319A" w:rsidP="0007319A">
            <w:pPr>
              <w:rPr>
                <w:b/>
                <w:bCs/>
              </w:rPr>
            </w:pPr>
            <w:r>
              <w:rPr>
                <w:b/>
                <w:bCs/>
              </w:rPr>
              <w:t>1e:</w:t>
            </w:r>
          </w:p>
          <w:p w14:paraId="188C1E98" w14:textId="77777777" w:rsidR="0007319A" w:rsidRDefault="0007319A" w:rsidP="0007319A">
            <w:pPr>
              <w:rPr>
                <w:b/>
                <w:bCs/>
              </w:rPr>
            </w:pPr>
          </w:p>
          <w:p w14:paraId="527E627E" w14:textId="77777777" w:rsidR="0007319A" w:rsidRDefault="0007319A" w:rsidP="0007319A">
            <w:pPr>
              <w:spacing w:after="80"/>
              <w:rPr>
                <w:b/>
                <w:bCs/>
              </w:rPr>
            </w:pPr>
            <w:r>
              <w:rPr>
                <w:b/>
                <w:bCs/>
              </w:rPr>
              <w:t>Indicators:</w:t>
            </w:r>
          </w:p>
          <w:p w14:paraId="55955B3B" w14:textId="77777777" w:rsidR="0007319A" w:rsidRDefault="0007319A" w:rsidP="0007319A">
            <w:pPr>
              <w:rPr>
                <w:b/>
                <w:bCs/>
              </w:rPr>
            </w:pPr>
          </w:p>
          <w:p w14:paraId="5DD9D002" w14:textId="77777777" w:rsidR="0007319A" w:rsidRDefault="0007319A" w:rsidP="0007319A">
            <w:pPr>
              <w:rPr>
                <w:b/>
                <w:bCs/>
              </w:rPr>
            </w:pPr>
          </w:p>
          <w:p w14:paraId="080DB3F2" w14:textId="77777777" w:rsidR="0007319A" w:rsidRDefault="0007319A" w:rsidP="0007319A">
            <w:pPr>
              <w:rPr>
                <w:b/>
                <w:bCs/>
              </w:rPr>
            </w:pPr>
          </w:p>
          <w:p w14:paraId="10BD0EE1" w14:textId="77777777" w:rsidR="0007319A" w:rsidRDefault="0007319A" w:rsidP="0007319A">
            <w:pPr>
              <w:rPr>
                <w:b/>
                <w:bCs/>
              </w:rPr>
            </w:pPr>
          </w:p>
          <w:p w14:paraId="3FF0778C" w14:textId="77777777" w:rsidR="0007319A" w:rsidRDefault="0007319A" w:rsidP="0007319A">
            <w:pPr>
              <w:rPr>
                <w:b/>
                <w:bCs/>
              </w:rPr>
            </w:pPr>
          </w:p>
          <w:p w14:paraId="303AE159" w14:textId="77777777" w:rsidR="00861AA4" w:rsidRDefault="0007319A" w:rsidP="0007319A">
            <w:pPr>
              <w:rPr>
                <w:b/>
                <w:bCs/>
              </w:rPr>
            </w:pPr>
            <w:bookmarkStart w:id="223" w:name="GiftedBenchmarks1f"/>
            <w:r>
              <w:rPr>
                <w:b/>
                <w:bCs/>
              </w:rPr>
              <w:t>Benchmark</w:t>
            </w:r>
          </w:p>
          <w:bookmarkEnd w:id="223"/>
          <w:p w14:paraId="07271D57" w14:textId="0CBDDAC5" w:rsidR="0007319A" w:rsidRDefault="00861AA4" w:rsidP="0007319A">
            <w:pPr>
              <w:rPr>
                <w:b/>
                <w:bCs/>
              </w:rPr>
            </w:pPr>
            <w:r>
              <w:rPr>
                <w:b/>
                <w:bCs/>
              </w:rPr>
              <w:t>1f</w:t>
            </w:r>
            <w:r w:rsidR="0007319A">
              <w:rPr>
                <w:b/>
                <w:bCs/>
              </w:rPr>
              <w:t>:</w:t>
            </w:r>
          </w:p>
          <w:p w14:paraId="029D402A" w14:textId="77777777" w:rsidR="0007319A" w:rsidRDefault="0007319A" w:rsidP="0007319A">
            <w:pPr>
              <w:rPr>
                <w:b/>
                <w:bCs/>
              </w:rPr>
            </w:pPr>
          </w:p>
          <w:p w14:paraId="65B34F84" w14:textId="77777777" w:rsidR="0007319A" w:rsidRDefault="0007319A" w:rsidP="0007319A">
            <w:pPr>
              <w:spacing w:after="120"/>
              <w:rPr>
                <w:b/>
                <w:bCs/>
              </w:rPr>
            </w:pPr>
            <w:r>
              <w:rPr>
                <w:b/>
                <w:bCs/>
              </w:rPr>
              <w:t>Indicators:</w:t>
            </w:r>
          </w:p>
          <w:p w14:paraId="2AFE6701" w14:textId="77777777" w:rsidR="0007319A" w:rsidRPr="004E7541" w:rsidRDefault="0007319A" w:rsidP="0007319A">
            <w:pPr>
              <w:spacing w:after="120"/>
              <w:rPr>
                <w:b/>
                <w:bCs/>
              </w:rPr>
            </w:pPr>
          </w:p>
        </w:tc>
        <w:tc>
          <w:tcPr>
            <w:tcW w:w="12006" w:type="dxa"/>
          </w:tcPr>
          <w:p w14:paraId="7CC258FE" w14:textId="77777777" w:rsidR="0007319A" w:rsidRPr="004E7541" w:rsidRDefault="0007319A" w:rsidP="0007319A">
            <w:pPr>
              <w:rPr>
                <w:b/>
                <w:bCs/>
              </w:rPr>
            </w:pPr>
          </w:p>
          <w:p w14:paraId="46DCFAFD" w14:textId="77777777" w:rsidR="0007319A" w:rsidRDefault="0007319A" w:rsidP="0007319A">
            <w:pPr>
              <w:rPr>
                <w:b/>
                <w:bCs/>
              </w:rPr>
            </w:pPr>
            <w:r w:rsidRPr="004E7541">
              <w:rPr>
                <w:b/>
                <w:bCs/>
              </w:rPr>
              <w:t xml:space="preserve">Gifted students will recognize and empathize </w:t>
            </w:r>
            <w:r w:rsidRPr="00BF2DED">
              <w:rPr>
                <w:b/>
                <w:bCs/>
              </w:rPr>
              <w:t>with perspectives of a given</w:t>
            </w:r>
            <w:r w:rsidRPr="004E7541">
              <w:rPr>
                <w:b/>
                <w:bCs/>
              </w:rPr>
              <w:t xml:space="preserve"> concept, theme, or issue that is not his or her own.</w:t>
            </w:r>
          </w:p>
          <w:p w14:paraId="26959959" w14:textId="77777777" w:rsidR="0007319A" w:rsidRDefault="0007319A" w:rsidP="0007319A">
            <w:pPr>
              <w:rPr>
                <w:b/>
                <w:bCs/>
              </w:rPr>
            </w:pPr>
          </w:p>
          <w:p w14:paraId="5428B237" w14:textId="77777777" w:rsidR="0007319A" w:rsidRDefault="0007319A" w:rsidP="00203B8B">
            <w:pPr>
              <w:widowControl/>
              <w:numPr>
                <w:ilvl w:val="0"/>
                <w:numId w:val="8"/>
              </w:numPr>
              <w:tabs>
                <w:tab w:val="clear" w:pos="1440"/>
              </w:tabs>
              <w:spacing w:after="120"/>
              <w:ind w:left="374" w:hanging="374"/>
              <w:rPr>
                <w:bCs/>
                <w:i/>
                <w:iCs/>
              </w:rPr>
            </w:pPr>
            <w:r w:rsidRPr="00E75252">
              <w:rPr>
                <w:bCs/>
                <w:i/>
                <w:iCs/>
              </w:rPr>
              <w:t>Demonstrates a developed sense of awareness regarding personal biases and prejudices</w:t>
            </w:r>
          </w:p>
          <w:p w14:paraId="3849BB60" w14:textId="77777777" w:rsidR="0007319A" w:rsidRPr="00E75252" w:rsidRDefault="0007319A" w:rsidP="00203B8B">
            <w:pPr>
              <w:widowControl/>
              <w:numPr>
                <w:ilvl w:val="0"/>
                <w:numId w:val="8"/>
              </w:numPr>
              <w:tabs>
                <w:tab w:val="clear" w:pos="1440"/>
              </w:tabs>
              <w:spacing w:after="120"/>
              <w:ind w:left="374" w:hanging="374"/>
              <w:rPr>
                <w:bCs/>
                <w:i/>
                <w:iCs/>
              </w:rPr>
            </w:pPr>
            <w:r w:rsidRPr="00E75252">
              <w:rPr>
                <w:bCs/>
                <w:i/>
                <w:iCs/>
              </w:rPr>
              <w:t>Communicates a desire to investigate and explore issues that impact society</w:t>
            </w:r>
          </w:p>
          <w:p w14:paraId="7FA63214" w14:textId="77777777" w:rsidR="0007319A" w:rsidRPr="00E75252" w:rsidRDefault="0007319A" w:rsidP="00203B8B">
            <w:pPr>
              <w:widowControl/>
              <w:numPr>
                <w:ilvl w:val="0"/>
                <w:numId w:val="8"/>
              </w:numPr>
              <w:tabs>
                <w:tab w:val="clear" w:pos="1440"/>
              </w:tabs>
              <w:spacing w:after="120"/>
              <w:ind w:left="377" w:hanging="377"/>
              <w:rPr>
                <w:bCs/>
                <w:i/>
                <w:iCs/>
              </w:rPr>
            </w:pPr>
            <w:r w:rsidRPr="00E75252">
              <w:rPr>
                <w:bCs/>
                <w:i/>
                <w:iCs/>
              </w:rPr>
              <w:t xml:space="preserve">Effectively communicates empathy and self-knowledge  </w:t>
            </w:r>
          </w:p>
          <w:p w14:paraId="25DC3229" w14:textId="77777777" w:rsidR="0007319A" w:rsidRPr="00E75252" w:rsidRDefault="0007319A" w:rsidP="00203B8B">
            <w:pPr>
              <w:widowControl/>
              <w:numPr>
                <w:ilvl w:val="0"/>
                <w:numId w:val="8"/>
              </w:numPr>
              <w:tabs>
                <w:tab w:val="clear" w:pos="1440"/>
              </w:tabs>
              <w:spacing w:after="120"/>
              <w:ind w:left="377" w:hanging="377"/>
              <w:rPr>
                <w:bCs/>
                <w:i/>
                <w:iCs/>
              </w:rPr>
            </w:pPr>
            <w:r w:rsidRPr="00E75252">
              <w:rPr>
                <w:bCs/>
                <w:i/>
                <w:iCs/>
              </w:rPr>
              <w:t>Clearly articulates reasons for expressed opinions, noting personal biases and prejudices within the context of varying opinions</w:t>
            </w:r>
          </w:p>
          <w:p w14:paraId="0B7D2358" w14:textId="77777777" w:rsidR="0007319A" w:rsidRPr="00E75252" w:rsidRDefault="0007319A" w:rsidP="00203B8B">
            <w:pPr>
              <w:widowControl/>
              <w:numPr>
                <w:ilvl w:val="0"/>
                <w:numId w:val="8"/>
              </w:numPr>
              <w:tabs>
                <w:tab w:val="clear" w:pos="1440"/>
              </w:tabs>
              <w:spacing w:after="120"/>
              <w:ind w:left="377" w:hanging="377"/>
              <w:rPr>
                <w:bCs/>
                <w:i/>
                <w:iCs/>
              </w:rPr>
            </w:pPr>
            <w:r w:rsidRPr="00E75252">
              <w:rPr>
                <w:bCs/>
                <w:i/>
                <w:iCs/>
              </w:rPr>
              <w:t xml:space="preserve">Demonstrates respect for perspectives that differ from one’s own </w:t>
            </w:r>
          </w:p>
          <w:p w14:paraId="5AC18F47" w14:textId="77777777" w:rsidR="0007319A" w:rsidRDefault="0007319A" w:rsidP="00203B8B">
            <w:pPr>
              <w:widowControl/>
              <w:numPr>
                <w:ilvl w:val="0"/>
                <w:numId w:val="8"/>
              </w:numPr>
              <w:tabs>
                <w:tab w:val="clear" w:pos="1440"/>
              </w:tabs>
              <w:spacing w:after="120"/>
              <w:ind w:left="377" w:hanging="377"/>
              <w:rPr>
                <w:bCs/>
                <w:i/>
                <w:iCs/>
              </w:rPr>
            </w:pPr>
            <w:r w:rsidRPr="00E75252">
              <w:rPr>
                <w:bCs/>
                <w:i/>
                <w:iCs/>
              </w:rPr>
              <w:t>Explains the value in alternative viewpoints</w:t>
            </w:r>
          </w:p>
          <w:p w14:paraId="4EA28C5B" w14:textId="77777777" w:rsidR="0007319A" w:rsidRDefault="0007319A" w:rsidP="0007319A">
            <w:pPr>
              <w:spacing w:after="120"/>
              <w:rPr>
                <w:bCs/>
                <w:i/>
                <w:iCs/>
              </w:rPr>
            </w:pPr>
          </w:p>
          <w:p w14:paraId="4CEF58AC" w14:textId="77777777" w:rsidR="0007319A" w:rsidRDefault="0007319A" w:rsidP="0007319A">
            <w:pPr>
              <w:rPr>
                <w:b/>
                <w:bCs/>
                <w:iCs/>
              </w:rPr>
            </w:pPr>
            <w:r w:rsidRPr="00E75252">
              <w:rPr>
                <w:b/>
                <w:bCs/>
                <w:iCs/>
              </w:rPr>
              <w:t>Gifted students will recognize, empathize, and make connections between the systems of issues and problems occurring in the external world.</w:t>
            </w:r>
          </w:p>
          <w:p w14:paraId="1529A19E" w14:textId="77777777" w:rsidR="0007319A" w:rsidRDefault="0007319A" w:rsidP="0007319A">
            <w:pPr>
              <w:rPr>
                <w:b/>
                <w:bCs/>
                <w:iCs/>
              </w:rPr>
            </w:pPr>
          </w:p>
          <w:p w14:paraId="7929E9C9" w14:textId="77777777" w:rsidR="0007319A" w:rsidRPr="00E75252" w:rsidRDefault="0007319A" w:rsidP="00203B8B">
            <w:pPr>
              <w:widowControl/>
              <w:numPr>
                <w:ilvl w:val="0"/>
                <w:numId w:val="19"/>
              </w:numPr>
              <w:spacing w:after="120"/>
              <w:ind w:left="374"/>
              <w:rPr>
                <w:bCs/>
                <w:i/>
                <w:iCs/>
              </w:rPr>
            </w:pPr>
            <w:r w:rsidRPr="00E75252">
              <w:rPr>
                <w:bCs/>
                <w:i/>
                <w:iCs/>
              </w:rPr>
              <w:t>Demonstrates developed/sophisticated understanding of relationship between self and the real world</w:t>
            </w:r>
          </w:p>
          <w:p w14:paraId="57FAB77C" w14:textId="77777777" w:rsidR="0007319A" w:rsidRDefault="0007319A" w:rsidP="00203B8B">
            <w:pPr>
              <w:widowControl/>
              <w:numPr>
                <w:ilvl w:val="0"/>
                <w:numId w:val="19"/>
              </w:numPr>
              <w:spacing w:after="120"/>
              <w:ind w:left="374"/>
              <w:rPr>
                <w:bCs/>
                <w:i/>
                <w:iCs/>
              </w:rPr>
            </w:pPr>
            <w:r w:rsidRPr="00E75252">
              <w:rPr>
                <w:bCs/>
                <w:i/>
                <w:iCs/>
              </w:rPr>
              <w:t xml:space="preserve">Recognizes possibilities and limitations of initiating change </w:t>
            </w:r>
          </w:p>
          <w:p w14:paraId="485DE670" w14:textId="77777777" w:rsidR="0007319A" w:rsidRDefault="0007319A" w:rsidP="00203B8B">
            <w:pPr>
              <w:widowControl/>
              <w:numPr>
                <w:ilvl w:val="0"/>
                <w:numId w:val="19"/>
              </w:numPr>
              <w:spacing w:after="120"/>
              <w:ind w:left="374"/>
              <w:rPr>
                <w:bCs/>
                <w:i/>
                <w:iCs/>
              </w:rPr>
            </w:pPr>
            <w:r w:rsidRPr="00E75252">
              <w:rPr>
                <w:bCs/>
                <w:i/>
                <w:iCs/>
              </w:rPr>
              <w:lastRenderedPageBreak/>
              <w:t>Articulates the impact of complex issues and scenarios both nationally and globally</w:t>
            </w:r>
          </w:p>
          <w:p w14:paraId="555E4116" w14:textId="77777777" w:rsidR="0007319A" w:rsidRDefault="0007319A" w:rsidP="00203B8B">
            <w:pPr>
              <w:widowControl/>
              <w:numPr>
                <w:ilvl w:val="0"/>
                <w:numId w:val="19"/>
              </w:numPr>
              <w:spacing w:after="120"/>
              <w:ind w:left="374"/>
              <w:rPr>
                <w:bCs/>
                <w:i/>
                <w:iCs/>
              </w:rPr>
            </w:pPr>
            <w:r w:rsidRPr="00E75252">
              <w:rPr>
                <w:bCs/>
                <w:i/>
                <w:iCs/>
              </w:rPr>
              <w:t>Considers factors and changes affecting the interplay among issues</w:t>
            </w:r>
          </w:p>
          <w:p w14:paraId="1BF3C023" w14:textId="77777777" w:rsidR="0007319A" w:rsidRDefault="0007319A" w:rsidP="0007319A">
            <w:pPr>
              <w:rPr>
                <w:bCs/>
                <w:i/>
                <w:iCs/>
              </w:rPr>
            </w:pPr>
          </w:p>
          <w:p w14:paraId="711EBBB4" w14:textId="77777777" w:rsidR="0007319A" w:rsidRDefault="0007319A" w:rsidP="0007319A">
            <w:pPr>
              <w:rPr>
                <w:bCs/>
                <w:i/>
                <w:iCs/>
              </w:rPr>
            </w:pPr>
          </w:p>
          <w:p w14:paraId="4313E30C" w14:textId="77777777" w:rsidR="0007319A" w:rsidRDefault="0007319A" w:rsidP="0007319A">
            <w:pPr>
              <w:rPr>
                <w:bCs/>
                <w:i/>
                <w:iCs/>
              </w:rPr>
            </w:pPr>
          </w:p>
          <w:p w14:paraId="6CFA2A89" w14:textId="77777777" w:rsidR="0007319A" w:rsidRDefault="0007319A" w:rsidP="0007319A">
            <w:pPr>
              <w:rPr>
                <w:bCs/>
                <w:i/>
                <w:iCs/>
              </w:rPr>
            </w:pPr>
          </w:p>
          <w:p w14:paraId="543EA82E" w14:textId="77777777" w:rsidR="0007319A" w:rsidRDefault="0007319A" w:rsidP="0007319A">
            <w:pPr>
              <w:rPr>
                <w:bCs/>
                <w:i/>
                <w:iCs/>
              </w:rPr>
            </w:pPr>
          </w:p>
          <w:p w14:paraId="02C6C175" w14:textId="77777777" w:rsidR="0007319A" w:rsidRDefault="0007319A" w:rsidP="0007319A">
            <w:pPr>
              <w:rPr>
                <w:b/>
                <w:bCs/>
                <w:iCs/>
              </w:rPr>
            </w:pPr>
            <w:r w:rsidRPr="00E75252">
              <w:rPr>
                <w:b/>
                <w:bCs/>
                <w:iCs/>
              </w:rPr>
              <w:t xml:space="preserve">Gifted students will analyze influences that shape future trends related to key concepts, issues, and themes. </w:t>
            </w:r>
          </w:p>
          <w:p w14:paraId="1DF869B1" w14:textId="77777777" w:rsidR="0007319A" w:rsidRDefault="0007319A" w:rsidP="0007319A">
            <w:pPr>
              <w:rPr>
                <w:b/>
                <w:bCs/>
                <w:iCs/>
              </w:rPr>
            </w:pPr>
          </w:p>
          <w:p w14:paraId="5DFB6A04" w14:textId="77777777" w:rsidR="0007319A" w:rsidRDefault="0007319A" w:rsidP="00203B8B">
            <w:pPr>
              <w:widowControl/>
              <w:numPr>
                <w:ilvl w:val="0"/>
                <w:numId w:val="20"/>
              </w:numPr>
              <w:spacing w:after="120"/>
              <w:ind w:left="374"/>
              <w:rPr>
                <w:bCs/>
                <w:i/>
                <w:iCs/>
              </w:rPr>
            </w:pPr>
            <w:r w:rsidRPr="00352F8A">
              <w:rPr>
                <w:bCs/>
                <w:i/>
                <w:iCs/>
              </w:rPr>
              <w:t>Examines emerging trends and factors that shape the emergence and evolution of ideas</w:t>
            </w:r>
          </w:p>
          <w:p w14:paraId="111F0D92" w14:textId="77777777" w:rsidR="0007319A" w:rsidRDefault="0007319A" w:rsidP="00203B8B">
            <w:pPr>
              <w:widowControl/>
              <w:numPr>
                <w:ilvl w:val="0"/>
                <w:numId w:val="20"/>
              </w:numPr>
              <w:spacing w:after="120"/>
              <w:ind w:left="374"/>
              <w:rPr>
                <w:bCs/>
                <w:i/>
                <w:iCs/>
              </w:rPr>
            </w:pPr>
            <w:r w:rsidRPr="00352F8A">
              <w:rPr>
                <w:bCs/>
                <w:i/>
                <w:iCs/>
              </w:rPr>
              <w:t>Recognizes that trends rarely unfold in a constant, linear direction</w:t>
            </w:r>
          </w:p>
          <w:p w14:paraId="6F586604" w14:textId="77777777" w:rsidR="0007319A" w:rsidRDefault="0007319A" w:rsidP="00203B8B">
            <w:pPr>
              <w:widowControl/>
              <w:numPr>
                <w:ilvl w:val="0"/>
                <w:numId w:val="20"/>
              </w:numPr>
              <w:spacing w:after="120"/>
              <w:ind w:left="374"/>
              <w:rPr>
                <w:bCs/>
                <w:i/>
                <w:iCs/>
              </w:rPr>
            </w:pPr>
            <w:r w:rsidRPr="00352F8A">
              <w:rPr>
                <w:bCs/>
                <w:i/>
                <w:iCs/>
              </w:rPr>
              <w:t>Considers multiple</w:t>
            </w:r>
            <w:r w:rsidRPr="00352F8A">
              <w:rPr>
                <w:b/>
                <w:bCs/>
                <w:i/>
                <w:iCs/>
              </w:rPr>
              <w:t xml:space="preserve"> </w:t>
            </w:r>
            <w:r w:rsidRPr="00352F8A">
              <w:rPr>
                <w:bCs/>
                <w:i/>
                <w:iCs/>
              </w:rPr>
              <w:t>determinants to analyze influences that shape trends</w:t>
            </w:r>
          </w:p>
          <w:p w14:paraId="2D4E8856" w14:textId="77777777" w:rsidR="0007319A" w:rsidRDefault="0007319A" w:rsidP="00203B8B">
            <w:pPr>
              <w:widowControl/>
              <w:numPr>
                <w:ilvl w:val="0"/>
                <w:numId w:val="20"/>
              </w:numPr>
              <w:spacing w:after="120"/>
              <w:ind w:left="374"/>
              <w:rPr>
                <w:bCs/>
                <w:i/>
                <w:iCs/>
              </w:rPr>
            </w:pPr>
            <w:r w:rsidRPr="00352F8A">
              <w:rPr>
                <w:bCs/>
                <w:i/>
                <w:iCs/>
              </w:rPr>
              <w:t>Uses digital technology to research and collect data in order to refine ideas and predict future trends</w:t>
            </w:r>
          </w:p>
          <w:p w14:paraId="38D11FD6" w14:textId="77777777" w:rsidR="0007319A" w:rsidRDefault="0007319A" w:rsidP="0007319A">
            <w:pPr>
              <w:ind w:left="14"/>
              <w:rPr>
                <w:bCs/>
                <w:i/>
                <w:iCs/>
              </w:rPr>
            </w:pPr>
          </w:p>
          <w:p w14:paraId="49BF315A" w14:textId="77777777" w:rsidR="0007319A" w:rsidRDefault="0007319A" w:rsidP="0007319A">
            <w:pPr>
              <w:ind w:left="14"/>
              <w:rPr>
                <w:b/>
                <w:bCs/>
                <w:iCs/>
              </w:rPr>
            </w:pPr>
            <w:r w:rsidRPr="00352F8A">
              <w:rPr>
                <w:b/>
                <w:bCs/>
                <w:iCs/>
              </w:rPr>
              <w:t>Gifted students will compare and contrast original approaches to discipline-based dilemmas with those of experts in the field.</w:t>
            </w:r>
          </w:p>
          <w:p w14:paraId="46D53704" w14:textId="77777777" w:rsidR="0007319A" w:rsidRDefault="0007319A" w:rsidP="0007319A">
            <w:pPr>
              <w:ind w:left="14"/>
              <w:rPr>
                <w:b/>
                <w:bCs/>
                <w:iCs/>
              </w:rPr>
            </w:pPr>
          </w:p>
          <w:p w14:paraId="7CAC6ED0" w14:textId="77777777" w:rsidR="0007319A" w:rsidRDefault="0007319A" w:rsidP="00203B8B">
            <w:pPr>
              <w:widowControl/>
              <w:numPr>
                <w:ilvl w:val="0"/>
                <w:numId w:val="9"/>
              </w:numPr>
              <w:tabs>
                <w:tab w:val="clear" w:pos="720"/>
                <w:tab w:val="num" w:pos="377"/>
              </w:tabs>
              <w:spacing w:after="120"/>
              <w:ind w:left="374"/>
              <w:rPr>
                <w:bCs/>
                <w:i/>
                <w:iCs/>
              </w:rPr>
            </w:pPr>
            <w:r w:rsidRPr="00352F8A">
              <w:rPr>
                <w:bCs/>
                <w:i/>
                <w:iCs/>
              </w:rPr>
              <w:t>Submits examples of refined/cumulative work to experts in the field for feedback</w:t>
            </w:r>
          </w:p>
          <w:p w14:paraId="7E242402" w14:textId="77777777" w:rsidR="0007319A" w:rsidRPr="00352F8A" w:rsidRDefault="0007319A" w:rsidP="00203B8B">
            <w:pPr>
              <w:widowControl/>
              <w:numPr>
                <w:ilvl w:val="0"/>
                <w:numId w:val="9"/>
              </w:numPr>
              <w:tabs>
                <w:tab w:val="clear" w:pos="720"/>
                <w:tab w:val="num" w:pos="377"/>
              </w:tabs>
              <w:spacing w:after="120"/>
              <w:ind w:left="374"/>
              <w:rPr>
                <w:bCs/>
                <w:i/>
                <w:iCs/>
              </w:rPr>
            </w:pPr>
            <w:r w:rsidRPr="00352F8A">
              <w:rPr>
                <w:bCs/>
                <w:i/>
                <w:iCs/>
              </w:rPr>
              <w:t>Participates in problem-solving exercises used to generate specific feedback from peers</w:t>
            </w:r>
          </w:p>
          <w:p w14:paraId="4B866A12" w14:textId="77777777" w:rsidR="0007319A" w:rsidRPr="00352F8A" w:rsidRDefault="0007319A" w:rsidP="00203B8B">
            <w:pPr>
              <w:widowControl/>
              <w:numPr>
                <w:ilvl w:val="0"/>
                <w:numId w:val="9"/>
              </w:numPr>
              <w:tabs>
                <w:tab w:val="clear" w:pos="720"/>
                <w:tab w:val="num" w:pos="377"/>
              </w:tabs>
              <w:spacing w:after="120"/>
              <w:ind w:left="374"/>
              <w:rPr>
                <w:bCs/>
                <w:i/>
                <w:iCs/>
              </w:rPr>
            </w:pPr>
            <w:r w:rsidRPr="00352F8A">
              <w:rPr>
                <w:bCs/>
                <w:i/>
                <w:iCs/>
              </w:rPr>
              <w:t>Develops a framework/method for comparing and contrasting ideas</w:t>
            </w:r>
          </w:p>
          <w:p w14:paraId="7EA00C6D" w14:textId="77777777" w:rsidR="0007319A" w:rsidRPr="00352F8A" w:rsidRDefault="0007319A" w:rsidP="00203B8B">
            <w:pPr>
              <w:widowControl/>
              <w:numPr>
                <w:ilvl w:val="0"/>
                <w:numId w:val="9"/>
              </w:numPr>
              <w:tabs>
                <w:tab w:val="clear" w:pos="720"/>
                <w:tab w:val="num" w:pos="377"/>
              </w:tabs>
              <w:spacing w:after="120"/>
              <w:ind w:left="374"/>
              <w:rPr>
                <w:bCs/>
                <w:i/>
                <w:iCs/>
              </w:rPr>
            </w:pPr>
            <w:r w:rsidRPr="00352F8A">
              <w:rPr>
                <w:bCs/>
                <w:i/>
                <w:iCs/>
              </w:rPr>
              <w:t>Generates and clarifies approaches to dilemmas through inquiry and advanced exploration</w:t>
            </w:r>
          </w:p>
          <w:p w14:paraId="5D09B445" w14:textId="77777777" w:rsidR="0007319A" w:rsidRPr="00352F8A" w:rsidRDefault="0007319A" w:rsidP="00203B8B">
            <w:pPr>
              <w:widowControl/>
              <w:numPr>
                <w:ilvl w:val="0"/>
                <w:numId w:val="9"/>
              </w:numPr>
              <w:tabs>
                <w:tab w:val="clear" w:pos="720"/>
                <w:tab w:val="num" w:pos="377"/>
              </w:tabs>
              <w:spacing w:after="120"/>
              <w:ind w:left="374"/>
              <w:rPr>
                <w:bCs/>
                <w:i/>
                <w:iCs/>
              </w:rPr>
            </w:pPr>
            <w:r w:rsidRPr="00352F8A">
              <w:rPr>
                <w:bCs/>
                <w:i/>
                <w:iCs/>
              </w:rPr>
              <w:t>Collaborates with peers to develop collective points of view on the cause/effect of dilemmas</w:t>
            </w:r>
          </w:p>
          <w:p w14:paraId="5855B2E0" w14:textId="77777777" w:rsidR="0007319A" w:rsidRPr="00352F8A" w:rsidRDefault="0007319A" w:rsidP="0007319A">
            <w:pPr>
              <w:ind w:left="14"/>
              <w:rPr>
                <w:b/>
                <w:bCs/>
                <w:iCs/>
              </w:rPr>
            </w:pPr>
          </w:p>
          <w:p w14:paraId="6ABC2638" w14:textId="77777777" w:rsidR="0007319A" w:rsidRDefault="0007319A" w:rsidP="0007319A">
            <w:pPr>
              <w:rPr>
                <w:b/>
                <w:bCs/>
              </w:rPr>
            </w:pPr>
            <w:r w:rsidRPr="00110E4B">
              <w:rPr>
                <w:b/>
                <w:bCs/>
              </w:rPr>
              <w:t>Gifted students will formulate essential questions, pose and define problems, and test and improve ideas</w:t>
            </w:r>
            <w:r>
              <w:rPr>
                <w:b/>
                <w:bCs/>
              </w:rPr>
              <w:t>.</w:t>
            </w:r>
          </w:p>
          <w:p w14:paraId="4F13334B" w14:textId="77777777" w:rsidR="0007319A" w:rsidRDefault="0007319A" w:rsidP="0007319A">
            <w:pPr>
              <w:rPr>
                <w:b/>
                <w:bCs/>
              </w:rPr>
            </w:pPr>
          </w:p>
          <w:p w14:paraId="2EA3B53D" w14:textId="77777777" w:rsidR="0007319A" w:rsidRDefault="0007319A" w:rsidP="00203B8B">
            <w:pPr>
              <w:widowControl/>
              <w:numPr>
                <w:ilvl w:val="0"/>
                <w:numId w:val="9"/>
              </w:numPr>
              <w:tabs>
                <w:tab w:val="clear" w:pos="720"/>
                <w:tab w:val="num" w:pos="377"/>
              </w:tabs>
              <w:spacing w:after="120"/>
              <w:ind w:left="374"/>
              <w:rPr>
                <w:bCs/>
                <w:i/>
              </w:rPr>
            </w:pPr>
            <w:r w:rsidRPr="00110E4B">
              <w:rPr>
                <w:bCs/>
                <w:i/>
              </w:rPr>
              <w:lastRenderedPageBreak/>
              <w:t xml:space="preserve">Applies understanding of concepts from multiple perspectives to generate solutions </w:t>
            </w:r>
          </w:p>
          <w:p w14:paraId="596CBBB3" w14:textId="77777777" w:rsidR="0007319A" w:rsidRDefault="0007319A" w:rsidP="00203B8B">
            <w:pPr>
              <w:widowControl/>
              <w:numPr>
                <w:ilvl w:val="0"/>
                <w:numId w:val="9"/>
              </w:numPr>
              <w:tabs>
                <w:tab w:val="clear" w:pos="720"/>
                <w:tab w:val="num" w:pos="377"/>
              </w:tabs>
              <w:spacing w:after="120"/>
              <w:ind w:left="374"/>
              <w:rPr>
                <w:bCs/>
                <w:i/>
              </w:rPr>
            </w:pPr>
            <w:r w:rsidRPr="00110E4B">
              <w:rPr>
                <w:bCs/>
                <w:i/>
              </w:rPr>
              <w:t>Connects the essential question to systems of knowledge, themes, and issues that frame the external world</w:t>
            </w:r>
          </w:p>
          <w:p w14:paraId="3B69BA5D" w14:textId="77777777" w:rsidR="0007319A" w:rsidRDefault="0007319A" w:rsidP="00203B8B">
            <w:pPr>
              <w:widowControl/>
              <w:numPr>
                <w:ilvl w:val="0"/>
                <w:numId w:val="9"/>
              </w:numPr>
              <w:tabs>
                <w:tab w:val="clear" w:pos="720"/>
                <w:tab w:val="num" w:pos="377"/>
              </w:tabs>
              <w:spacing w:after="120"/>
              <w:ind w:left="374"/>
              <w:rPr>
                <w:bCs/>
                <w:i/>
              </w:rPr>
            </w:pPr>
            <w:r w:rsidRPr="00110E4B">
              <w:rPr>
                <w:bCs/>
                <w:i/>
              </w:rPr>
              <w:t>Demonstrates advanced exploration and problem solving within a topic/issue using essential question as the framework for investigation</w:t>
            </w:r>
          </w:p>
          <w:p w14:paraId="621F50AF" w14:textId="77777777" w:rsidR="0007319A" w:rsidRDefault="0007319A" w:rsidP="0007319A">
            <w:pPr>
              <w:ind w:left="14"/>
              <w:rPr>
                <w:bCs/>
                <w:i/>
              </w:rPr>
            </w:pPr>
          </w:p>
          <w:p w14:paraId="66672DAD" w14:textId="77777777" w:rsidR="0007319A" w:rsidRDefault="0007319A" w:rsidP="0007319A">
            <w:pPr>
              <w:ind w:left="14"/>
              <w:rPr>
                <w:b/>
                <w:bCs/>
              </w:rPr>
            </w:pPr>
            <w:r w:rsidRPr="00110E4B">
              <w:rPr>
                <w:b/>
                <w:bCs/>
              </w:rPr>
              <w:t xml:space="preserve">Gifted </w:t>
            </w:r>
            <w:r>
              <w:rPr>
                <w:b/>
                <w:bCs/>
              </w:rPr>
              <w:t>s</w:t>
            </w:r>
            <w:r w:rsidRPr="00110E4B">
              <w:rPr>
                <w:b/>
                <w:bCs/>
              </w:rPr>
              <w:t>tudents will evaluate the limitations of generalizations related to major themes, issues and problems</w:t>
            </w:r>
            <w:r>
              <w:rPr>
                <w:b/>
                <w:bCs/>
              </w:rPr>
              <w:t>.</w:t>
            </w:r>
          </w:p>
          <w:p w14:paraId="1F503977" w14:textId="77777777" w:rsidR="0007319A" w:rsidRDefault="0007319A" w:rsidP="0007319A">
            <w:pPr>
              <w:ind w:left="14"/>
              <w:rPr>
                <w:b/>
                <w:bCs/>
              </w:rPr>
            </w:pPr>
          </w:p>
          <w:p w14:paraId="63B9481F" w14:textId="77777777" w:rsidR="0007319A" w:rsidRDefault="0007319A" w:rsidP="00203B8B">
            <w:pPr>
              <w:widowControl/>
              <w:numPr>
                <w:ilvl w:val="0"/>
                <w:numId w:val="9"/>
              </w:numPr>
              <w:tabs>
                <w:tab w:val="clear" w:pos="720"/>
                <w:tab w:val="num" w:pos="377"/>
              </w:tabs>
              <w:spacing w:after="120"/>
              <w:ind w:left="374"/>
              <w:rPr>
                <w:bCs/>
                <w:i/>
                <w:iCs/>
              </w:rPr>
            </w:pPr>
            <w:r w:rsidRPr="00110E4B">
              <w:rPr>
                <w:bCs/>
                <w:i/>
                <w:iCs/>
              </w:rPr>
              <w:t>Examines the paradoxes and contradictions that exist within and across disciplines, systems of knowledge, issues, and real world problems</w:t>
            </w:r>
          </w:p>
          <w:p w14:paraId="5610A873" w14:textId="77777777" w:rsidR="0007319A" w:rsidRPr="00110E4B" w:rsidRDefault="0007319A" w:rsidP="00203B8B">
            <w:pPr>
              <w:widowControl/>
              <w:numPr>
                <w:ilvl w:val="0"/>
                <w:numId w:val="9"/>
              </w:numPr>
              <w:tabs>
                <w:tab w:val="clear" w:pos="720"/>
                <w:tab w:val="num" w:pos="377"/>
              </w:tabs>
              <w:spacing w:after="120"/>
              <w:ind w:left="374"/>
              <w:rPr>
                <w:bCs/>
                <w:i/>
                <w:iCs/>
              </w:rPr>
            </w:pPr>
            <w:r w:rsidRPr="00110E4B">
              <w:rPr>
                <w:bCs/>
                <w:i/>
              </w:rPr>
              <w:t>Understands and manages ambiguity</w:t>
            </w:r>
          </w:p>
          <w:p w14:paraId="581B1FCA" w14:textId="77777777" w:rsidR="0007319A" w:rsidRPr="006C2BC9" w:rsidRDefault="0007319A" w:rsidP="00203B8B">
            <w:pPr>
              <w:widowControl/>
              <w:numPr>
                <w:ilvl w:val="0"/>
                <w:numId w:val="9"/>
              </w:numPr>
              <w:tabs>
                <w:tab w:val="clear" w:pos="720"/>
                <w:tab w:val="num" w:pos="377"/>
              </w:tabs>
              <w:spacing w:after="120"/>
              <w:ind w:left="374"/>
              <w:rPr>
                <w:bCs/>
                <w:i/>
                <w:iCs/>
              </w:rPr>
            </w:pPr>
            <w:r w:rsidRPr="00110E4B">
              <w:rPr>
                <w:bCs/>
                <w:i/>
              </w:rPr>
              <w:t xml:space="preserve">Uses logic and previous knowledge to delve deeper into issues </w:t>
            </w:r>
          </w:p>
          <w:p w14:paraId="239F6452" w14:textId="77777777" w:rsidR="0007319A" w:rsidRPr="006C2BC9" w:rsidRDefault="0007319A" w:rsidP="00203B8B">
            <w:pPr>
              <w:widowControl/>
              <w:numPr>
                <w:ilvl w:val="0"/>
                <w:numId w:val="9"/>
              </w:numPr>
              <w:tabs>
                <w:tab w:val="clear" w:pos="720"/>
                <w:tab w:val="num" w:pos="377"/>
              </w:tabs>
              <w:spacing w:after="120"/>
              <w:ind w:left="374"/>
              <w:rPr>
                <w:bCs/>
                <w:i/>
                <w:iCs/>
              </w:rPr>
            </w:pPr>
            <w:r w:rsidRPr="006C2BC9">
              <w:rPr>
                <w:bCs/>
                <w:i/>
              </w:rPr>
              <w:t>Demonstrates advanced persistence in analyzing and interpreting solutions, including possible limitations</w:t>
            </w:r>
          </w:p>
          <w:p w14:paraId="34D872C2" w14:textId="77777777" w:rsidR="0007319A" w:rsidRPr="006C2BC9" w:rsidRDefault="0007319A" w:rsidP="00203B8B">
            <w:pPr>
              <w:widowControl/>
              <w:numPr>
                <w:ilvl w:val="0"/>
                <w:numId w:val="9"/>
              </w:numPr>
              <w:tabs>
                <w:tab w:val="clear" w:pos="720"/>
                <w:tab w:val="num" w:pos="377"/>
              </w:tabs>
              <w:spacing w:after="120"/>
              <w:ind w:left="374"/>
              <w:rPr>
                <w:bCs/>
                <w:i/>
                <w:iCs/>
              </w:rPr>
            </w:pPr>
            <w:r w:rsidRPr="006C2BC9">
              <w:rPr>
                <w:bCs/>
                <w:i/>
              </w:rPr>
              <w:t>Develops sophisticated approaches to overcoming limitations by researching, collecting data, and developing inquiry-based solutions</w:t>
            </w:r>
          </w:p>
        </w:tc>
      </w:tr>
    </w:tbl>
    <w:p w14:paraId="0A5A7465" w14:textId="77777777" w:rsidR="0007319A" w:rsidRDefault="0007319A" w:rsidP="0007319A">
      <w:pPr>
        <w:suppressAutoHyphens/>
        <w:rPr>
          <w:b/>
          <w:sz w:val="12"/>
        </w:rPr>
      </w:pPr>
    </w:p>
    <w:p w14:paraId="4B2FFC91" w14:textId="77777777" w:rsidR="0007319A" w:rsidRDefault="0007319A" w:rsidP="0007319A">
      <w:pPr>
        <w:suppressAutoHyphens/>
        <w:rPr>
          <w:b/>
          <w:sz w:val="12"/>
        </w:rPr>
      </w:pPr>
    </w:p>
    <w:p w14:paraId="0AF91128" w14:textId="77777777" w:rsidR="0007319A" w:rsidRDefault="0007319A" w:rsidP="0007319A">
      <w:pPr>
        <w:suppressAutoHyphens/>
        <w:rPr>
          <w:b/>
          <w:sz w:val="12"/>
        </w:rPr>
        <w:sectPr w:rsidR="0007319A" w:rsidSect="0007319A">
          <w:headerReference w:type="default" r:id="rId73"/>
          <w:footerReference w:type="even" r:id="rId74"/>
          <w:footerReference w:type="default" r:id="rId75"/>
          <w:pgSz w:w="15840" w:h="12240" w:orient="landscape" w:code="1"/>
          <w:pgMar w:top="720" w:right="720" w:bottom="360" w:left="720" w:header="720" w:footer="720" w:gutter="0"/>
          <w:cols w:space="720"/>
          <w:docGrid w:linePitch="360"/>
        </w:sectPr>
      </w:pPr>
    </w:p>
    <w:p w14:paraId="1013F424" w14:textId="77777777" w:rsidR="0007319A" w:rsidRPr="004E7541" w:rsidRDefault="0007319A" w:rsidP="0007319A">
      <w:pPr>
        <w:suppressAutoHyphens/>
        <w:rPr>
          <w:b/>
          <w:sz w:val="12"/>
        </w:rPr>
      </w:pPr>
      <w:r>
        <w:rPr>
          <w:b/>
          <w:noProof/>
          <w:sz w:val="12"/>
        </w:rPr>
        <w:lastRenderedPageBreak/>
        <w:drawing>
          <wp:anchor distT="0" distB="0" distL="114300" distR="114300" simplePos="0" relativeHeight="251660288" behindDoc="0" locked="0" layoutInCell="1" allowOverlap="1" wp14:anchorId="3541488F" wp14:editId="24895AF6">
            <wp:simplePos x="0" y="0"/>
            <wp:positionH relativeFrom="column">
              <wp:posOffset>2764790</wp:posOffset>
            </wp:positionH>
            <wp:positionV relativeFrom="paragraph">
              <wp:posOffset>-250825</wp:posOffset>
            </wp:positionV>
            <wp:extent cx="3391535" cy="470535"/>
            <wp:effectExtent l="19050" t="0" r="0" b="0"/>
            <wp:wrapTopAndBottom/>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72" cstate="print"/>
                    <a:srcRect/>
                    <a:stretch>
                      <a:fillRect/>
                    </a:stretch>
                  </pic:blipFill>
                  <pic:spPr bwMode="auto">
                    <a:xfrm>
                      <a:off x="0" y="0"/>
                      <a:ext cx="3391535" cy="470535"/>
                    </a:xfrm>
                    <a:prstGeom prst="rect">
                      <a:avLst/>
                    </a:prstGeom>
                    <a:noFill/>
                    <a:ln w="9525">
                      <a:noFill/>
                      <a:miter lim="800000"/>
                      <a:headEnd/>
                      <a:tailEnd/>
                    </a:ln>
                  </pic:spPr>
                </pic:pic>
              </a:graphicData>
            </a:graphic>
          </wp:anchor>
        </w:drawing>
      </w:r>
    </w:p>
    <w:p w14:paraId="6889BCED" w14:textId="77777777" w:rsidR="0007319A" w:rsidRPr="004E7541" w:rsidRDefault="0007319A" w:rsidP="0007319A">
      <w:pPr>
        <w:pStyle w:val="Heading3"/>
      </w:pPr>
      <w:r w:rsidRPr="004E7541">
        <w:t>Department of Curriculum and Instruction</w:t>
      </w:r>
    </w:p>
    <w:p w14:paraId="0721C49D" w14:textId="77777777" w:rsidR="0007319A" w:rsidRPr="004E7541" w:rsidRDefault="0007319A" w:rsidP="0007319A">
      <w:pPr>
        <w:jc w:val="center"/>
      </w:pPr>
      <w:r>
        <w:t>Office of Gifted Education</w:t>
      </w:r>
    </w:p>
    <w:p w14:paraId="35807FD2" w14:textId="77777777" w:rsidR="0007319A" w:rsidRPr="004E7541" w:rsidRDefault="0007319A" w:rsidP="0007319A">
      <w:pPr>
        <w:jc w:val="center"/>
        <w:rPr>
          <w:b/>
          <w:bCs/>
          <w:sz w:val="32"/>
        </w:rPr>
      </w:pPr>
    </w:p>
    <w:p w14:paraId="1DB46B64" w14:textId="77777777" w:rsidR="0007319A" w:rsidRPr="004E7541" w:rsidRDefault="0007319A" w:rsidP="0007319A">
      <w:pPr>
        <w:jc w:val="center"/>
        <w:rPr>
          <w:b/>
          <w:bCs/>
          <w:sz w:val="32"/>
        </w:rPr>
      </w:pPr>
      <w:r w:rsidRPr="004E7541">
        <w:rPr>
          <w:b/>
          <w:bCs/>
          <w:sz w:val="32"/>
        </w:rPr>
        <w:t>Benchmarks for Gifted Students</w:t>
      </w:r>
    </w:p>
    <w:p w14:paraId="2D889579" w14:textId="77777777" w:rsidR="0007319A" w:rsidRPr="004E7541" w:rsidRDefault="0007319A" w:rsidP="0007319A">
      <w:pPr>
        <w:jc w:val="center"/>
      </w:pPr>
    </w:p>
    <w:tbl>
      <w:tblPr>
        <w:tblW w:w="0" w:type="auto"/>
        <w:jc w:val="center"/>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6"/>
        <w:gridCol w:w="8217"/>
      </w:tblGrid>
      <w:tr w:rsidR="0007319A" w:rsidRPr="004E7541" w14:paraId="4FA792E2" w14:textId="77777777" w:rsidTr="0007319A">
        <w:trPr>
          <w:cantSplit/>
          <w:trHeight w:val="350"/>
          <w:tblHeader/>
          <w:jc w:val="center"/>
        </w:trPr>
        <w:tc>
          <w:tcPr>
            <w:tcW w:w="13412" w:type="dxa"/>
            <w:gridSpan w:val="2"/>
          </w:tcPr>
          <w:p w14:paraId="6BDB1AFF" w14:textId="77777777" w:rsidR="0007319A" w:rsidRPr="004E7541" w:rsidRDefault="0007319A" w:rsidP="0007319A">
            <w:pPr>
              <w:ind w:left="1843" w:hanging="1843"/>
              <w:rPr>
                <w:sz w:val="28"/>
              </w:rPr>
            </w:pPr>
            <w:bookmarkStart w:id="224" w:name="GiftedBenchmarks2"/>
            <w:r w:rsidRPr="004E7541">
              <w:rPr>
                <w:b/>
                <w:bCs/>
                <w:sz w:val="28"/>
              </w:rPr>
              <w:t>Grade 12 Goal 2</w:t>
            </w:r>
            <w:bookmarkEnd w:id="224"/>
            <w:r w:rsidRPr="004E7541">
              <w:rPr>
                <w:sz w:val="28"/>
              </w:rPr>
              <w:t xml:space="preserve">:  </w:t>
            </w:r>
            <w:r w:rsidRPr="004E7541">
              <w:rPr>
                <w:b/>
                <w:bCs/>
                <w:sz w:val="28"/>
              </w:rPr>
              <w:t>To develop critical thinking and creative abilities and problem solving skills.</w:t>
            </w:r>
          </w:p>
        </w:tc>
      </w:tr>
      <w:tr w:rsidR="0007319A" w:rsidRPr="004E7541" w14:paraId="0799D3CC" w14:textId="77777777" w:rsidTr="0007319A">
        <w:trPr>
          <w:trHeight w:val="611"/>
          <w:jc w:val="center"/>
        </w:trPr>
        <w:tc>
          <w:tcPr>
            <w:tcW w:w="1496" w:type="dxa"/>
          </w:tcPr>
          <w:p w14:paraId="6ABAD7D1" w14:textId="77777777" w:rsidR="0007319A" w:rsidRPr="004E7541" w:rsidRDefault="0007319A" w:rsidP="0007319A">
            <w:pPr>
              <w:rPr>
                <w:b/>
                <w:bCs/>
              </w:rPr>
            </w:pPr>
          </w:p>
          <w:p w14:paraId="1CF66676" w14:textId="6A7E7BC0" w:rsidR="0007319A" w:rsidRDefault="0007319A" w:rsidP="0007319A">
            <w:pPr>
              <w:rPr>
                <w:b/>
                <w:bCs/>
              </w:rPr>
            </w:pPr>
            <w:bookmarkStart w:id="225" w:name="GiftedBenchmarks2a"/>
            <w:r w:rsidRPr="004E7541">
              <w:rPr>
                <w:b/>
                <w:bCs/>
              </w:rPr>
              <w:t>Benchmark</w:t>
            </w:r>
            <w:bookmarkEnd w:id="225"/>
            <w:r w:rsidR="00861AA4">
              <w:rPr>
                <w:b/>
                <w:bCs/>
              </w:rPr>
              <w:t xml:space="preserve"> 2a</w:t>
            </w:r>
            <w:r w:rsidRPr="004E7541">
              <w:rPr>
                <w:b/>
                <w:bCs/>
              </w:rPr>
              <w:t>:</w:t>
            </w:r>
          </w:p>
          <w:p w14:paraId="33C5882C" w14:textId="77777777" w:rsidR="0007319A" w:rsidRDefault="0007319A" w:rsidP="0007319A">
            <w:pPr>
              <w:rPr>
                <w:b/>
                <w:bCs/>
              </w:rPr>
            </w:pPr>
          </w:p>
          <w:p w14:paraId="3C05C884" w14:textId="77777777" w:rsidR="0007319A" w:rsidRDefault="0007319A" w:rsidP="0007319A">
            <w:pPr>
              <w:rPr>
                <w:b/>
                <w:bCs/>
              </w:rPr>
            </w:pPr>
          </w:p>
          <w:p w14:paraId="44EA4333" w14:textId="77777777" w:rsidR="0007319A" w:rsidRDefault="0007319A" w:rsidP="0007319A">
            <w:pPr>
              <w:rPr>
                <w:b/>
                <w:bCs/>
              </w:rPr>
            </w:pPr>
            <w:r>
              <w:rPr>
                <w:b/>
                <w:bCs/>
              </w:rPr>
              <w:t>Indicators:</w:t>
            </w:r>
          </w:p>
          <w:p w14:paraId="6A20CDCC" w14:textId="77777777" w:rsidR="0007319A" w:rsidRDefault="0007319A" w:rsidP="0007319A">
            <w:pPr>
              <w:rPr>
                <w:b/>
                <w:bCs/>
              </w:rPr>
            </w:pPr>
          </w:p>
          <w:p w14:paraId="0783F5E3" w14:textId="77777777" w:rsidR="0007319A" w:rsidRDefault="0007319A" w:rsidP="0007319A">
            <w:pPr>
              <w:rPr>
                <w:b/>
                <w:bCs/>
              </w:rPr>
            </w:pPr>
          </w:p>
          <w:p w14:paraId="6C7CB2B8" w14:textId="77777777" w:rsidR="0007319A" w:rsidRDefault="0007319A" w:rsidP="0007319A">
            <w:pPr>
              <w:rPr>
                <w:b/>
                <w:bCs/>
              </w:rPr>
            </w:pPr>
          </w:p>
          <w:p w14:paraId="06E131F6" w14:textId="77777777" w:rsidR="0007319A" w:rsidRDefault="0007319A" w:rsidP="0007319A">
            <w:pPr>
              <w:rPr>
                <w:b/>
                <w:bCs/>
              </w:rPr>
            </w:pPr>
          </w:p>
          <w:p w14:paraId="08465A40" w14:textId="77777777" w:rsidR="0007319A" w:rsidRDefault="0007319A" w:rsidP="0007319A">
            <w:pPr>
              <w:rPr>
                <w:b/>
                <w:bCs/>
              </w:rPr>
            </w:pPr>
          </w:p>
          <w:p w14:paraId="0E00FF5A" w14:textId="77777777" w:rsidR="0007319A" w:rsidRDefault="0007319A" w:rsidP="0007319A">
            <w:pPr>
              <w:spacing w:after="40"/>
              <w:rPr>
                <w:b/>
                <w:bCs/>
              </w:rPr>
            </w:pPr>
          </w:p>
          <w:p w14:paraId="5750D8B7" w14:textId="77777777" w:rsidR="0007319A" w:rsidRDefault="0007319A" w:rsidP="0007319A">
            <w:pPr>
              <w:rPr>
                <w:b/>
                <w:bCs/>
              </w:rPr>
            </w:pPr>
          </w:p>
          <w:p w14:paraId="5396C716" w14:textId="115E59D5" w:rsidR="0007319A" w:rsidRDefault="0007319A" w:rsidP="0007319A">
            <w:pPr>
              <w:rPr>
                <w:b/>
                <w:bCs/>
              </w:rPr>
            </w:pPr>
            <w:bookmarkStart w:id="226" w:name="GiftedBenchmarks2b"/>
            <w:r>
              <w:rPr>
                <w:b/>
                <w:bCs/>
              </w:rPr>
              <w:t>Benchmark</w:t>
            </w:r>
            <w:bookmarkEnd w:id="226"/>
            <w:r w:rsidR="00861AA4">
              <w:rPr>
                <w:b/>
                <w:bCs/>
              </w:rPr>
              <w:t xml:space="preserve"> 2b</w:t>
            </w:r>
            <w:r>
              <w:rPr>
                <w:b/>
                <w:bCs/>
              </w:rPr>
              <w:t>:</w:t>
            </w:r>
          </w:p>
          <w:p w14:paraId="5A607254" w14:textId="77777777" w:rsidR="0007319A" w:rsidRDefault="0007319A" w:rsidP="0007319A">
            <w:pPr>
              <w:rPr>
                <w:b/>
                <w:bCs/>
              </w:rPr>
            </w:pPr>
          </w:p>
          <w:p w14:paraId="410EEA77" w14:textId="77777777" w:rsidR="0007319A" w:rsidRDefault="0007319A" w:rsidP="0007319A">
            <w:pPr>
              <w:rPr>
                <w:b/>
                <w:bCs/>
              </w:rPr>
            </w:pPr>
          </w:p>
          <w:p w14:paraId="7445AAEC" w14:textId="77777777" w:rsidR="0007319A" w:rsidRDefault="0007319A" w:rsidP="0007319A">
            <w:pPr>
              <w:rPr>
                <w:b/>
                <w:bCs/>
              </w:rPr>
            </w:pPr>
          </w:p>
          <w:p w14:paraId="2FBB1BD1" w14:textId="77777777" w:rsidR="0007319A" w:rsidRDefault="0007319A" w:rsidP="0007319A">
            <w:pPr>
              <w:spacing w:after="120"/>
              <w:rPr>
                <w:b/>
                <w:bCs/>
              </w:rPr>
            </w:pPr>
            <w:r>
              <w:rPr>
                <w:b/>
                <w:bCs/>
              </w:rPr>
              <w:t>Indicators:</w:t>
            </w:r>
          </w:p>
          <w:p w14:paraId="3826F2F9" w14:textId="77777777" w:rsidR="0007319A" w:rsidRDefault="0007319A" w:rsidP="0007319A">
            <w:pPr>
              <w:spacing w:after="120"/>
              <w:rPr>
                <w:b/>
                <w:bCs/>
              </w:rPr>
            </w:pPr>
          </w:p>
          <w:p w14:paraId="49441053" w14:textId="77777777" w:rsidR="0007319A" w:rsidRDefault="0007319A" w:rsidP="0007319A">
            <w:pPr>
              <w:spacing w:after="120"/>
              <w:rPr>
                <w:b/>
                <w:bCs/>
              </w:rPr>
            </w:pPr>
          </w:p>
          <w:p w14:paraId="53332022" w14:textId="77777777" w:rsidR="0007319A" w:rsidRDefault="0007319A" w:rsidP="0007319A">
            <w:pPr>
              <w:spacing w:after="120"/>
              <w:rPr>
                <w:b/>
                <w:bCs/>
              </w:rPr>
            </w:pPr>
          </w:p>
          <w:p w14:paraId="6B64AC57" w14:textId="77777777" w:rsidR="0007319A" w:rsidRDefault="0007319A" w:rsidP="0007319A">
            <w:pPr>
              <w:rPr>
                <w:b/>
                <w:bCs/>
              </w:rPr>
            </w:pPr>
          </w:p>
          <w:p w14:paraId="10346657" w14:textId="6BA8F520" w:rsidR="0007319A" w:rsidRDefault="0007319A" w:rsidP="0007319A">
            <w:pPr>
              <w:rPr>
                <w:b/>
                <w:bCs/>
              </w:rPr>
            </w:pPr>
            <w:bookmarkStart w:id="227" w:name="GiftedBenchmarks2c"/>
            <w:r>
              <w:rPr>
                <w:b/>
                <w:bCs/>
              </w:rPr>
              <w:t>Benchmark</w:t>
            </w:r>
            <w:bookmarkEnd w:id="227"/>
            <w:r w:rsidR="00861AA4">
              <w:rPr>
                <w:b/>
                <w:bCs/>
              </w:rPr>
              <w:t xml:space="preserve"> 2c</w:t>
            </w:r>
            <w:r>
              <w:rPr>
                <w:b/>
                <w:bCs/>
              </w:rPr>
              <w:t>:</w:t>
            </w:r>
          </w:p>
          <w:p w14:paraId="4546DE43" w14:textId="77777777" w:rsidR="0007319A" w:rsidRDefault="0007319A" w:rsidP="0007319A">
            <w:pPr>
              <w:rPr>
                <w:b/>
                <w:bCs/>
              </w:rPr>
            </w:pPr>
          </w:p>
          <w:p w14:paraId="4AC99531" w14:textId="77777777" w:rsidR="0007319A" w:rsidRDefault="0007319A" w:rsidP="0007319A">
            <w:pPr>
              <w:spacing w:after="120"/>
              <w:rPr>
                <w:b/>
                <w:bCs/>
              </w:rPr>
            </w:pPr>
            <w:r>
              <w:rPr>
                <w:b/>
                <w:bCs/>
              </w:rPr>
              <w:t>Indicators:</w:t>
            </w:r>
          </w:p>
          <w:p w14:paraId="326D655F" w14:textId="77777777" w:rsidR="0007319A" w:rsidRDefault="0007319A" w:rsidP="0007319A">
            <w:pPr>
              <w:spacing w:after="120"/>
              <w:rPr>
                <w:b/>
                <w:bCs/>
              </w:rPr>
            </w:pPr>
          </w:p>
          <w:p w14:paraId="29D6CEEC" w14:textId="77777777" w:rsidR="0007319A" w:rsidRDefault="0007319A" w:rsidP="0007319A">
            <w:pPr>
              <w:spacing w:after="120"/>
              <w:rPr>
                <w:b/>
                <w:bCs/>
              </w:rPr>
            </w:pPr>
          </w:p>
          <w:p w14:paraId="30CCEC4E" w14:textId="77777777" w:rsidR="0007319A" w:rsidRDefault="0007319A" w:rsidP="0007319A">
            <w:pPr>
              <w:spacing w:after="120"/>
              <w:rPr>
                <w:b/>
                <w:bCs/>
              </w:rPr>
            </w:pPr>
          </w:p>
          <w:p w14:paraId="40924B7F" w14:textId="77777777" w:rsidR="0007319A" w:rsidRDefault="0007319A" w:rsidP="0007319A">
            <w:pPr>
              <w:rPr>
                <w:b/>
                <w:bCs/>
              </w:rPr>
            </w:pPr>
          </w:p>
          <w:p w14:paraId="476714D6" w14:textId="77777777" w:rsidR="0007319A" w:rsidRDefault="0007319A" w:rsidP="0007319A">
            <w:pPr>
              <w:rPr>
                <w:b/>
                <w:bCs/>
              </w:rPr>
            </w:pPr>
          </w:p>
          <w:p w14:paraId="58973D71" w14:textId="4BD0C808" w:rsidR="0007319A" w:rsidRDefault="0007319A" w:rsidP="0007319A">
            <w:pPr>
              <w:rPr>
                <w:b/>
                <w:bCs/>
              </w:rPr>
            </w:pPr>
            <w:bookmarkStart w:id="228" w:name="GiftedBenchmarks2d"/>
            <w:r>
              <w:rPr>
                <w:b/>
                <w:bCs/>
              </w:rPr>
              <w:lastRenderedPageBreak/>
              <w:t>Benchmark</w:t>
            </w:r>
            <w:bookmarkEnd w:id="228"/>
            <w:r w:rsidR="00861AA4">
              <w:rPr>
                <w:b/>
                <w:bCs/>
              </w:rPr>
              <w:t xml:space="preserve"> 2d</w:t>
            </w:r>
            <w:r>
              <w:rPr>
                <w:b/>
                <w:bCs/>
              </w:rPr>
              <w:t>:</w:t>
            </w:r>
          </w:p>
          <w:p w14:paraId="3D1D00E0" w14:textId="77777777" w:rsidR="0007319A" w:rsidRDefault="0007319A" w:rsidP="0007319A">
            <w:pPr>
              <w:rPr>
                <w:b/>
                <w:bCs/>
              </w:rPr>
            </w:pPr>
          </w:p>
          <w:p w14:paraId="1CB76FA3" w14:textId="77777777" w:rsidR="0007319A" w:rsidRDefault="0007319A" w:rsidP="0007319A">
            <w:pPr>
              <w:rPr>
                <w:b/>
                <w:bCs/>
              </w:rPr>
            </w:pPr>
          </w:p>
          <w:p w14:paraId="44428706" w14:textId="77777777" w:rsidR="0007319A" w:rsidRDefault="0007319A" w:rsidP="0007319A">
            <w:pPr>
              <w:spacing w:after="120"/>
              <w:rPr>
                <w:bCs/>
              </w:rPr>
            </w:pPr>
            <w:r>
              <w:rPr>
                <w:b/>
                <w:bCs/>
              </w:rPr>
              <w:t>Indicators:</w:t>
            </w:r>
          </w:p>
          <w:p w14:paraId="4742BD9B" w14:textId="77777777" w:rsidR="0007319A" w:rsidRDefault="0007319A" w:rsidP="0007319A">
            <w:pPr>
              <w:spacing w:after="120"/>
              <w:rPr>
                <w:bCs/>
              </w:rPr>
            </w:pPr>
          </w:p>
          <w:p w14:paraId="6670C7A3" w14:textId="77777777" w:rsidR="0007319A" w:rsidRDefault="0007319A" w:rsidP="0007319A">
            <w:pPr>
              <w:rPr>
                <w:bCs/>
              </w:rPr>
            </w:pPr>
          </w:p>
          <w:p w14:paraId="0FA79A60" w14:textId="77777777" w:rsidR="0007319A" w:rsidRDefault="0007319A" w:rsidP="0007319A">
            <w:pPr>
              <w:spacing w:after="120"/>
              <w:rPr>
                <w:bCs/>
              </w:rPr>
            </w:pPr>
          </w:p>
          <w:p w14:paraId="2BDA0667" w14:textId="77777777" w:rsidR="0007319A" w:rsidRDefault="0007319A" w:rsidP="0007319A">
            <w:pPr>
              <w:spacing w:after="120"/>
              <w:rPr>
                <w:bCs/>
              </w:rPr>
            </w:pPr>
          </w:p>
          <w:p w14:paraId="663479BA" w14:textId="77777777" w:rsidR="0007319A" w:rsidRDefault="0007319A" w:rsidP="0007319A">
            <w:pPr>
              <w:spacing w:after="120"/>
              <w:rPr>
                <w:bCs/>
              </w:rPr>
            </w:pPr>
          </w:p>
          <w:p w14:paraId="062ECC62" w14:textId="77777777" w:rsidR="0007319A" w:rsidRDefault="0007319A" w:rsidP="0007319A">
            <w:pPr>
              <w:rPr>
                <w:bCs/>
              </w:rPr>
            </w:pPr>
          </w:p>
          <w:p w14:paraId="4C639016" w14:textId="77777777" w:rsidR="0007319A" w:rsidRDefault="0007319A" w:rsidP="0007319A">
            <w:pPr>
              <w:spacing w:after="120"/>
              <w:rPr>
                <w:bCs/>
              </w:rPr>
            </w:pPr>
          </w:p>
          <w:p w14:paraId="229B7695" w14:textId="77777777" w:rsidR="0007319A" w:rsidRDefault="0007319A" w:rsidP="0007319A">
            <w:pPr>
              <w:spacing w:after="120"/>
              <w:rPr>
                <w:bCs/>
              </w:rPr>
            </w:pPr>
          </w:p>
          <w:p w14:paraId="4120FCC2" w14:textId="77777777" w:rsidR="0007319A" w:rsidRDefault="0007319A" w:rsidP="0007319A">
            <w:pPr>
              <w:rPr>
                <w:bCs/>
              </w:rPr>
            </w:pPr>
          </w:p>
          <w:p w14:paraId="298D7505" w14:textId="2396BB0B" w:rsidR="0007319A" w:rsidRDefault="0007319A" w:rsidP="0007319A">
            <w:pPr>
              <w:rPr>
                <w:b/>
                <w:bCs/>
              </w:rPr>
            </w:pPr>
            <w:bookmarkStart w:id="229" w:name="GiftedBenchmarks2e"/>
            <w:r>
              <w:rPr>
                <w:b/>
                <w:bCs/>
              </w:rPr>
              <w:t>Benchmark</w:t>
            </w:r>
            <w:r w:rsidR="00861AA4">
              <w:rPr>
                <w:b/>
                <w:bCs/>
              </w:rPr>
              <w:t xml:space="preserve"> </w:t>
            </w:r>
            <w:bookmarkEnd w:id="229"/>
            <w:r w:rsidR="00861AA4">
              <w:rPr>
                <w:b/>
                <w:bCs/>
              </w:rPr>
              <w:t>2e</w:t>
            </w:r>
            <w:r>
              <w:rPr>
                <w:b/>
                <w:bCs/>
              </w:rPr>
              <w:t>:</w:t>
            </w:r>
          </w:p>
          <w:p w14:paraId="32CF12CA" w14:textId="77777777" w:rsidR="0007319A" w:rsidRDefault="0007319A" w:rsidP="0007319A">
            <w:pPr>
              <w:rPr>
                <w:b/>
                <w:bCs/>
              </w:rPr>
            </w:pPr>
          </w:p>
          <w:p w14:paraId="4D109E48" w14:textId="77777777" w:rsidR="0007319A" w:rsidRDefault="0007319A" w:rsidP="0007319A">
            <w:pPr>
              <w:rPr>
                <w:b/>
                <w:bCs/>
              </w:rPr>
            </w:pPr>
          </w:p>
          <w:p w14:paraId="11951443" w14:textId="77777777" w:rsidR="0007319A" w:rsidRDefault="0007319A" w:rsidP="0007319A">
            <w:pPr>
              <w:rPr>
                <w:bCs/>
              </w:rPr>
            </w:pPr>
            <w:r>
              <w:rPr>
                <w:b/>
                <w:bCs/>
              </w:rPr>
              <w:t>Indicators:</w:t>
            </w:r>
          </w:p>
          <w:p w14:paraId="1F371B98" w14:textId="77777777" w:rsidR="0007319A" w:rsidRPr="009B60A7" w:rsidRDefault="0007319A" w:rsidP="0007319A"/>
        </w:tc>
        <w:tc>
          <w:tcPr>
            <w:tcW w:w="11916" w:type="dxa"/>
          </w:tcPr>
          <w:p w14:paraId="202A541D" w14:textId="77777777" w:rsidR="0007319A" w:rsidRDefault="0007319A" w:rsidP="0007319A">
            <w:pPr>
              <w:rPr>
                <w:b/>
                <w:bCs/>
              </w:rPr>
            </w:pPr>
          </w:p>
          <w:p w14:paraId="12E9915D" w14:textId="77777777" w:rsidR="0007319A" w:rsidRDefault="0007319A" w:rsidP="0007319A">
            <w:pPr>
              <w:rPr>
                <w:b/>
                <w:bCs/>
              </w:rPr>
            </w:pPr>
            <w:r>
              <w:rPr>
                <w:b/>
                <w:bCs/>
              </w:rPr>
              <w:t xml:space="preserve">Gifted students will evaluate the effectiveness of </w:t>
            </w:r>
            <w:r w:rsidRPr="002755ED">
              <w:rPr>
                <w:b/>
                <w:bCs/>
              </w:rPr>
              <w:t xml:space="preserve">various problem solving techniques to a variety of problem-based situations (e.g. mathematical, scientific, literary, and technological). </w:t>
            </w:r>
          </w:p>
          <w:p w14:paraId="257A5270" w14:textId="77777777" w:rsidR="0007319A" w:rsidRDefault="0007319A" w:rsidP="0007319A">
            <w:pPr>
              <w:rPr>
                <w:b/>
                <w:bCs/>
              </w:rPr>
            </w:pPr>
          </w:p>
          <w:p w14:paraId="60B94842" w14:textId="77777777" w:rsidR="0007319A" w:rsidRDefault="0007319A" w:rsidP="00203B8B">
            <w:pPr>
              <w:widowControl/>
              <w:numPr>
                <w:ilvl w:val="0"/>
                <w:numId w:val="11"/>
              </w:numPr>
              <w:tabs>
                <w:tab w:val="clear" w:pos="1080"/>
                <w:tab w:val="num" w:pos="269"/>
              </w:tabs>
              <w:spacing w:after="120"/>
              <w:ind w:left="331"/>
              <w:rPr>
                <w:i/>
              </w:rPr>
            </w:pPr>
            <w:r w:rsidRPr="006C2BC9">
              <w:rPr>
                <w:i/>
              </w:rPr>
              <w:t>Develops criteria to determine effectiveness</w:t>
            </w:r>
          </w:p>
          <w:p w14:paraId="3F16074F" w14:textId="77777777" w:rsidR="0007319A" w:rsidRDefault="0007319A" w:rsidP="00203B8B">
            <w:pPr>
              <w:widowControl/>
              <w:numPr>
                <w:ilvl w:val="0"/>
                <w:numId w:val="11"/>
              </w:numPr>
              <w:tabs>
                <w:tab w:val="clear" w:pos="1080"/>
                <w:tab w:val="num" w:pos="269"/>
              </w:tabs>
              <w:spacing w:after="120"/>
              <w:ind w:left="331"/>
              <w:rPr>
                <w:i/>
              </w:rPr>
            </w:pPr>
            <w:r w:rsidRPr="00D876C9">
              <w:rPr>
                <w:i/>
              </w:rPr>
              <w:t>Evaluates and compares effectiveness of solutions to problems across discipline</w:t>
            </w:r>
          </w:p>
          <w:p w14:paraId="4B233ACA" w14:textId="77777777" w:rsidR="0007319A" w:rsidRPr="00D876C9" w:rsidRDefault="0007319A" w:rsidP="00203B8B">
            <w:pPr>
              <w:widowControl/>
              <w:numPr>
                <w:ilvl w:val="0"/>
                <w:numId w:val="11"/>
              </w:numPr>
              <w:tabs>
                <w:tab w:val="clear" w:pos="1080"/>
                <w:tab w:val="num" w:pos="269"/>
              </w:tabs>
              <w:spacing w:after="120"/>
              <w:ind w:left="331"/>
              <w:rPr>
                <w:i/>
              </w:rPr>
            </w:pPr>
            <w:r w:rsidRPr="00D876C9">
              <w:rPr>
                <w:bCs/>
                <w:i/>
              </w:rPr>
              <w:t>Analyzes and considers the root of problems to develop multiple solutions</w:t>
            </w:r>
          </w:p>
          <w:p w14:paraId="2193301A" w14:textId="77777777" w:rsidR="0007319A" w:rsidRDefault="0007319A" w:rsidP="00203B8B">
            <w:pPr>
              <w:widowControl/>
              <w:numPr>
                <w:ilvl w:val="0"/>
                <w:numId w:val="11"/>
              </w:numPr>
              <w:tabs>
                <w:tab w:val="clear" w:pos="1080"/>
                <w:tab w:val="num" w:pos="269"/>
              </w:tabs>
              <w:spacing w:after="120"/>
              <w:ind w:left="331"/>
              <w:rPr>
                <w:i/>
              </w:rPr>
            </w:pPr>
            <w:r w:rsidRPr="00D876C9">
              <w:rPr>
                <w:i/>
              </w:rPr>
              <w:t>Develops a variety of procedures for arriving at viable solutions</w:t>
            </w:r>
          </w:p>
          <w:p w14:paraId="26A90B52" w14:textId="77777777" w:rsidR="0007319A" w:rsidRDefault="0007319A" w:rsidP="00203B8B">
            <w:pPr>
              <w:widowControl/>
              <w:numPr>
                <w:ilvl w:val="0"/>
                <w:numId w:val="11"/>
              </w:numPr>
              <w:tabs>
                <w:tab w:val="clear" w:pos="1080"/>
                <w:tab w:val="num" w:pos="269"/>
              </w:tabs>
              <w:spacing w:after="120"/>
              <w:ind w:left="331"/>
              <w:rPr>
                <w:i/>
              </w:rPr>
            </w:pPr>
            <w:r w:rsidRPr="00D876C9">
              <w:rPr>
                <w:i/>
              </w:rPr>
              <w:t>Considers and selects a variety of creative thinking strategies to generate solutions</w:t>
            </w:r>
          </w:p>
          <w:p w14:paraId="3E241345" w14:textId="77777777" w:rsidR="0007319A" w:rsidRDefault="0007319A" w:rsidP="0007319A">
            <w:pPr>
              <w:ind w:left="-29"/>
              <w:rPr>
                <w:i/>
              </w:rPr>
            </w:pPr>
          </w:p>
          <w:p w14:paraId="090406AD" w14:textId="77777777" w:rsidR="0007319A" w:rsidRDefault="0007319A" w:rsidP="0007319A">
            <w:pPr>
              <w:ind w:left="-29"/>
              <w:rPr>
                <w:b/>
                <w:bCs/>
              </w:rPr>
            </w:pPr>
            <w:r w:rsidRPr="00D876C9">
              <w:rPr>
                <w:b/>
                <w:bCs/>
              </w:rPr>
              <w:t>Gifted students will engage in problem finding and framing for personal situations, situations in the community, and global issues, in order to apply interdisciplinary principles and processes to propose solutions to problems and complex issues.</w:t>
            </w:r>
          </w:p>
          <w:p w14:paraId="7A80CEB2" w14:textId="77777777" w:rsidR="0007319A" w:rsidRDefault="0007319A" w:rsidP="0007319A">
            <w:pPr>
              <w:ind w:left="-29"/>
              <w:rPr>
                <w:b/>
                <w:bCs/>
              </w:rPr>
            </w:pPr>
          </w:p>
          <w:p w14:paraId="3A86772E" w14:textId="77777777" w:rsidR="0007319A" w:rsidRDefault="0007319A" w:rsidP="00203B8B">
            <w:pPr>
              <w:widowControl/>
              <w:numPr>
                <w:ilvl w:val="0"/>
                <w:numId w:val="10"/>
              </w:numPr>
              <w:tabs>
                <w:tab w:val="clear" w:pos="720"/>
                <w:tab w:val="num" w:pos="332"/>
              </w:tabs>
              <w:spacing w:after="120"/>
              <w:ind w:left="331" w:hanging="331"/>
              <w:rPr>
                <w:i/>
              </w:rPr>
            </w:pPr>
            <w:r w:rsidRPr="00D876C9">
              <w:rPr>
                <w:i/>
              </w:rPr>
              <w:t>Demonstrates awareness of relationships among various disciplines</w:t>
            </w:r>
          </w:p>
          <w:p w14:paraId="5396E492" w14:textId="77777777" w:rsidR="0007319A" w:rsidRDefault="0007319A" w:rsidP="00203B8B">
            <w:pPr>
              <w:widowControl/>
              <w:numPr>
                <w:ilvl w:val="0"/>
                <w:numId w:val="10"/>
              </w:numPr>
              <w:tabs>
                <w:tab w:val="clear" w:pos="720"/>
                <w:tab w:val="num" w:pos="332"/>
              </w:tabs>
              <w:spacing w:after="120"/>
              <w:ind w:left="331" w:hanging="331"/>
              <w:rPr>
                <w:i/>
              </w:rPr>
            </w:pPr>
            <w:r w:rsidRPr="00D876C9">
              <w:rPr>
                <w:i/>
              </w:rPr>
              <w:t xml:space="preserve">Synthesizes information from a variety of disciplines to find and frame problems in order to understand ideas </w:t>
            </w:r>
          </w:p>
          <w:p w14:paraId="5ECB8C1B" w14:textId="77777777" w:rsidR="0007319A" w:rsidRDefault="0007319A" w:rsidP="00203B8B">
            <w:pPr>
              <w:widowControl/>
              <w:numPr>
                <w:ilvl w:val="0"/>
                <w:numId w:val="10"/>
              </w:numPr>
              <w:tabs>
                <w:tab w:val="clear" w:pos="720"/>
                <w:tab w:val="num" w:pos="332"/>
              </w:tabs>
              <w:spacing w:after="120"/>
              <w:ind w:left="331" w:hanging="331"/>
              <w:rPr>
                <w:i/>
              </w:rPr>
            </w:pPr>
            <w:r w:rsidRPr="00D876C9">
              <w:rPr>
                <w:i/>
              </w:rPr>
              <w:t xml:space="preserve">Generates multiple and varied solutions to problems </w:t>
            </w:r>
          </w:p>
          <w:p w14:paraId="41CAC432" w14:textId="77777777" w:rsidR="0007319A" w:rsidRDefault="0007319A" w:rsidP="00203B8B">
            <w:pPr>
              <w:widowControl/>
              <w:numPr>
                <w:ilvl w:val="0"/>
                <w:numId w:val="10"/>
              </w:numPr>
              <w:tabs>
                <w:tab w:val="clear" w:pos="720"/>
                <w:tab w:val="num" w:pos="332"/>
              </w:tabs>
              <w:spacing w:after="120"/>
              <w:ind w:left="331" w:hanging="331"/>
              <w:rPr>
                <w:i/>
              </w:rPr>
            </w:pPr>
            <w:r w:rsidRPr="00D876C9">
              <w:rPr>
                <w:i/>
              </w:rPr>
              <w:t>Works effectively as a team member to generate multiple solutions</w:t>
            </w:r>
          </w:p>
          <w:p w14:paraId="1AD58A95" w14:textId="77777777" w:rsidR="0007319A" w:rsidRDefault="0007319A" w:rsidP="0007319A">
            <w:pPr>
              <w:rPr>
                <w:i/>
              </w:rPr>
            </w:pPr>
          </w:p>
          <w:p w14:paraId="0D32367F" w14:textId="77777777" w:rsidR="0007319A" w:rsidRDefault="0007319A" w:rsidP="0007319A">
            <w:pPr>
              <w:rPr>
                <w:b/>
                <w:bCs/>
              </w:rPr>
            </w:pPr>
            <w:r w:rsidRPr="00D876C9">
              <w:rPr>
                <w:b/>
                <w:bCs/>
              </w:rPr>
              <w:t>Gifted students will evaluate the feasibility of various solutions to problems.</w:t>
            </w:r>
          </w:p>
          <w:p w14:paraId="5A615ABC" w14:textId="77777777" w:rsidR="0007319A" w:rsidRDefault="0007319A" w:rsidP="0007319A">
            <w:pPr>
              <w:rPr>
                <w:b/>
                <w:bCs/>
              </w:rPr>
            </w:pPr>
          </w:p>
          <w:p w14:paraId="63E2CBC4" w14:textId="77777777" w:rsidR="0007319A" w:rsidRDefault="0007319A" w:rsidP="00203B8B">
            <w:pPr>
              <w:widowControl/>
              <w:numPr>
                <w:ilvl w:val="0"/>
                <w:numId w:val="12"/>
              </w:numPr>
              <w:tabs>
                <w:tab w:val="clear" w:pos="1080"/>
                <w:tab w:val="num" w:pos="332"/>
              </w:tabs>
              <w:spacing w:after="120"/>
              <w:ind w:left="331" w:hanging="331"/>
              <w:rPr>
                <w:i/>
                <w:iCs/>
              </w:rPr>
            </w:pPr>
            <w:r w:rsidRPr="00D876C9">
              <w:rPr>
                <w:i/>
                <w:iCs/>
              </w:rPr>
              <w:t xml:space="preserve">Recommends and defends a solution </w:t>
            </w:r>
          </w:p>
          <w:p w14:paraId="0EB00682" w14:textId="77777777" w:rsidR="0007319A" w:rsidRDefault="0007319A" w:rsidP="00203B8B">
            <w:pPr>
              <w:widowControl/>
              <w:numPr>
                <w:ilvl w:val="0"/>
                <w:numId w:val="12"/>
              </w:numPr>
              <w:tabs>
                <w:tab w:val="clear" w:pos="1080"/>
                <w:tab w:val="num" w:pos="332"/>
              </w:tabs>
              <w:spacing w:after="120"/>
              <w:ind w:left="331" w:hanging="331"/>
              <w:rPr>
                <w:i/>
                <w:iCs/>
              </w:rPr>
            </w:pPr>
            <w:r w:rsidRPr="00D876C9">
              <w:rPr>
                <w:i/>
                <w:iCs/>
              </w:rPr>
              <w:t>Reframes problems when alternative solutions are exhausted</w:t>
            </w:r>
          </w:p>
          <w:p w14:paraId="11F656B6" w14:textId="77777777" w:rsidR="0007319A" w:rsidRDefault="0007319A" w:rsidP="00203B8B">
            <w:pPr>
              <w:widowControl/>
              <w:numPr>
                <w:ilvl w:val="0"/>
                <w:numId w:val="12"/>
              </w:numPr>
              <w:tabs>
                <w:tab w:val="clear" w:pos="1080"/>
                <w:tab w:val="num" w:pos="332"/>
              </w:tabs>
              <w:spacing w:after="120"/>
              <w:ind w:left="331" w:hanging="331"/>
              <w:rPr>
                <w:i/>
                <w:iCs/>
              </w:rPr>
            </w:pPr>
            <w:r w:rsidRPr="00D876C9">
              <w:rPr>
                <w:i/>
                <w:iCs/>
              </w:rPr>
              <w:t xml:space="preserve">Examines different options for solving complex real-world situations and determines why specific courses of action need to be taken </w:t>
            </w:r>
          </w:p>
          <w:p w14:paraId="32694169" w14:textId="77777777" w:rsidR="0007319A" w:rsidRDefault="0007319A" w:rsidP="00203B8B">
            <w:pPr>
              <w:widowControl/>
              <w:numPr>
                <w:ilvl w:val="0"/>
                <w:numId w:val="12"/>
              </w:numPr>
              <w:tabs>
                <w:tab w:val="clear" w:pos="1080"/>
                <w:tab w:val="num" w:pos="332"/>
              </w:tabs>
              <w:spacing w:after="120"/>
              <w:ind w:left="331" w:hanging="331"/>
              <w:rPr>
                <w:i/>
                <w:iCs/>
              </w:rPr>
            </w:pPr>
            <w:r w:rsidRPr="00D876C9">
              <w:rPr>
                <w:i/>
                <w:iCs/>
              </w:rPr>
              <w:t xml:space="preserve">Generates a multitude of viable solutions and considers alternative solutions </w:t>
            </w:r>
            <w:r w:rsidRPr="00D876C9">
              <w:rPr>
                <w:i/>
                <w:iCs/>
              </w:rPr>
              <w:lastRenderedPageBreak/>
              <w:t>during the evaluation process</w:t>
            </w:r>
          </w:p>
          <w:p w14:paraId="0AFF22F4" w14:textId="77777777" w:rsidR="0007319A" w:rsidRDefault="0007319A" w:rsidP="0007319A">
            <w:pPr>
              <w:rPr>
                <w:i/>
                <w:iCs/>
              </w:rPr>
            </w:pPr>
          </w:p>
          <w:p w14:paraId="78EC9AE4" w14:textId="77777777" w:rsidR="0007319A" w:rsidRDefault="0007319A" w:rsidP="0007319A">
            <w:pPr>
              <w:rPr>
                <w:b/>
                <w:bCs/>
                <w:iCs/>
              </w:rPr>
            </w:pPr>
            <w:r w:rsidRPr="0043112C">
              <w:rPr>
                <w:b/>
                <w:bCs/>
                <w:iCs/>
              </w:rPr>
              <w:t>Gifted students will identify concepts that cross disciplines as they apply the principles of presenting a defensibl</w:t>
            </w:r>
            <w:r>
              <w:rPr>
                <w:b/>
                <w:bCs/>
                <w:iCs/>
              </w:rPr>
              <w:t>e argument.</w:t>
            </w:r>
          </w:p>
          <w:p w14:paraId="27FF1C22" w14:textId="77777777" w:rsidR="0007319A" w:rsidRDefault="0007319A" w:rsidP="0007319A">
            <w:pPr>
              <w:rPr>
                <w:b/>
                <w:bCs/>
                <w:iCs/>
              </w:rPr>
            </w:pPr>
          </w:p>
          <w:p w14:paraId="00E70F36" w14:textId="77777777" w:rsidR="0007319A" w:rsidRPr="0043112C" w:rsidRDefault="0007319A" w:rsidP="00203B8B">
            <w:pPr>
              <w:widowControl/>
              <w:numPr>
                <w:ilvl w:val="0"/>
                <w:numId w:val="13"/>
              </w:numPr>
              <w:tabs>
                <w:tab w:val="clear" w:pos="720"/>
                <w:tab w:val="num" w:pos="332"/>
              </w:tabs>
              <w:spacing w:after="120"/>
              <w:ind w:left="331" w:hanging="331"/>
              <w:rPr>
                <w:bCs/>
                <w:iCs/>
              </w:rPr>
            </w:pPr>
            <w:r w:rsidRPr="0043112C">
              <w:rPr>
                <w:bCs/>
                <w:i/>
                <w:iCs/>
              </w:rPr>
              <w:t>Develops a clear and coherent thesis and conclusion for an argument</w:t>
            </w:r>
          </w:p>
          <w:p w14:paraId="3B3F2957" w14:textId="77777777" w:rsidR="0007319A" w:rsidRPr="0043112C" w:rsidRDefault="0007319A" w:rsidP="00203B8B">
            <w:pPr>
              <w:widowControl/>
              <w:numPr>
                <w:ilvl w:val="0"/>
                <w:numId w:val="13"/>
              </w:numPr>
              <w:tabs>
                <w:tab w:val="clear" w:pos="720"/>
                <w:tab w:val="num" w:pos="332"/>
              </w:tabs>
              <w:spacing w:after="120"/>
              <w:ind w:left="331" w:hanging="331"/>
              <w:rPr>
                <w:bCs/>
                <w:iCs/>
              </w:rPr>
            </w:pPr>
            <w:r w:rsidRPr="0043112C">
              <w:rPr>
                <w:bCs/>
                <w:i/>
                <w:iCs/>
              </w:rPr>
              <w:t>Develops logical arguments based on data and research findings</w:t>
            </w:r>
          </w:p>
          <w:p w14:paraId="0121B438" w14:textId="77777777" w:rsidR="0007319A" w:rsidRPr="0043112C" w:rsidRDefault="0007319A" w:rsidP="00203B8B">
            <w:pPr>
              <w:widowControl/>
              <w:numPr>
                <w:ilvl w:val="0"/>
                <w:numId w:val="13"/>
              </w:numPr>
              <w:tabs>
                <w:tab w:val="clear" w:pos="720"/>
                <w:tab w:val="num" w:pos="332"/>
              </w:tabs>
              <w:spacing w:after="120"/>
              <w:ind w:left="331" w:hanging="331"/>
              <w:rPr>
                <w:bCs/>
                <w:iCs/>
              </w:rPr>
            </w:pPr>
            <w:r w:rsidRPr="0043112C">
              <w:rPr>
                <w:bCs/>
                <w:i/>
                <w:iCs/>
              </w:rPr>
              <w:t>Identifies or seeks out the critical assumptions behind a line of reasoning and uses that to judge the validity of an argument (e.g. facts, anecdotes, case studies, quotations, tables, charts, graphs)</w:t>
            </w:r>
          </w:p>
          <w:p w14:paraId="050B7D79" w14:textId="77777777" w:rsidR="0007319A" w:rsidRPr="0043112C" w:rsidRDefault="0007319A" w:rsidP="00203B8B">
            <w:pPr>
              <w:widowControl/>
              <w:numPr>
                <w:ilvl w:val="0"/>
                <w:numId w:val="13"/>
              </w:numPr>
              <w:tabs>
                <w:tab w:val="clear" w:pos="720"/>
                <w:tab w:val="num" w:pos="332"/>
              </w:tabs>
              <w:spacing w:after="120"/>
              <w:ind w:left="331" w:hanging="331"/>
              <w:rPr>
                <w:bCs/>
                <w:iCs/>
              </w:rPr>
            </w:pPr>
            <w:r w:rsidRPr="0043112C">
              <w:rPr>
                <w:bCs/>
                <w:i/>
                <w:iCs/>
              </w:rPr>
              <w:t>Evaluates an argument objectively by considering all sides of an issue (e.g. examining multiple perspectives, data)</w:t>
            </w:r>
          </w:p>
          <w:p w14:paraId="24D9361E" w14:textId="77777777" w:rsidR="0007319A" w:rsidRPr="0043112C" w:rsidRDefault="0007319A" w:rsidP="00203B8B">
            <w:pPr>
              <w:widowControl/>
              <w:numPr>
                <w:ilvl w:val="0"/>
                <w:numId w:val="13"/>
              </w:numPr>
              <w:tabs>
                <w:tab w:val="clear" w:pos="720"/>
                <w:tab w:val="num" w:pos="332"/>
              </w:tabs>
              <w:spacing w:after="120"/>
              <w:ind w:left="331" w:hanging="331"/>
              <w:rPr>
                <w:bCs/>
                <w:iCs/>
              </w:rPr>
            </w:pPr>
            <w:r w:rsidRPr="0043112C">
              <w:rPr>
                <w:bCs/>
                <w:i/>
                <w:iCs/>
              </w:rPr>
              <w:t>Evaluates sources for validity, bias, and relevance</w:t>
            </w:r>
          </w:p>
          <w:p w14:paraId="3BFDF3D9" w14:textId="77777777" w:rsidR="0007319A" w:rsidRPr="0043112C" w:rsidRDefault="0007319A" w:rsidP="00203B8B">
            <w:pPr>
              <w:widowControl/>
              <w:numPr>
                <w:ilvl w:val="0"/>
                <w:numId w:val="13"/>
              </w:numPr>
              <w:tabs>
                <w:tab w:val="clear" w:pos="720"/>
                <w:tab w:val="num" w:pos="332"/>
              </w:tabs>
              <w:spacing w:after="120"/>
              <w:ind w:left="331" w:hanging="331"/>
              <w:rPr>
                <w:bCs/>
                <w:iCs/>
              </w:rPr>
            </w:pPr>
            <w:r w:rsidRPr="0043112C">
              <w:rPr>
                <w:bCs/>
                <w:i/>
                <w:iCs/>
              </w:rPr>
              <w:t>Builds on previous knowledge, connections, and inferred knowledge to creatively express rationale for a clearly developed argument</w:t>
            </w:r>
          </w:p>
          <w:p w14:paraId="1880A94F" w14:textId="77777777" w:rsidR="0007319A" w:rsidRPr="0043112C" w:rsidRDefault="0007319A" w:rsidP="00203B8B">
            <w:pPr>
              <w:widowControl/>
              <w:numPr>
                <w:ilvl w:val="0"/>
                <w:numId w:val="13"/>
              </w:numPr>
              <w:tabs>
                <w:tab w:val="clear" w:pos="720"/>
                <w:tab w:val="num" w:pos="332"/>
              </w:tabs>
              <w:spacing w:after="120"/>
              <w:ind w:left="331" w:hanging="331"/>
              <w:rPr>
                <w:bCs/>
                <w:iCs/>
              </w:rPr>
            </w:pPr>
            <w:r w:rsidRPr="0043112C">
              <w:rPr>
                <w:bCs/>
                <w:i/>
                <w:iCs/>
              </w:rPr>
              <w:t>Uses macro concepts to create, explain, and/or present an argument linking multiple disciplines</w:t>
            </w:r>
          </w:p>
          <w:p w14:paraId="1AEBF2D9" w14:textId="77777777" w:rsidR="0007319A" w:rsidRDefault="0007319A" w:rsidP="0007319A">
            <w:pPr>
              <w:rPr>
                <w:bCs/>
                <w:i/>
                <w:iCs/>
              </w:rPr>
            </w:pPr>
          </w:p>
          <w:p w14:paraId="68D03CAE" w14:textId="77777777" w:rsidR="0007319A" w:rsidRDefault="0007319A" w:rsidP="0007319A">
            <w:pPr>
              <w:rPr>
                <w:b/>
                <w:bCs/>
                <w:iCs/>
              </w:rPr>
            </w:pPr>
            <w:r w:rsidRPr="0043112C">
              <w:rPr>
                <w:b/>
                <w:bCs/>
                <w:iCs/>
              </w:rPr>
              <w:t>Gifted students will investigate the causes and critical issues of problems (e.g. personal, social, ethical considerations).</w:t>
            </w:r>
          </w:p>
          <w:p w14:paraId="17B4D4DA" w14:textId="77777777" w:rsidR="0007319A" w:rsidRDefault="0007319A" w:rsidP="0007319A">
            <w:pPr>
              <w:rPr>
                <w:b/>
                <w:bCs/>
                <w:iCs/>
              </w:rPr>
            </w:pPr>
          </w:p>
          <w:p w14:paraId="0F56696B" w14:textId="77777777" w:rsidR="0007319A" w:rsidRDefault="0007319A" w:rsidP="00203B8B">
            <w:pPr>
              <w:widowControl/>
              <w:numPr>
                <w:ilvl w:val="0"/>
                <w:numId w:val="14"/>
              </w:numPr>
              <w:tabs>
                <w:tab w:val="clear" w:pos="720"/>
                <w:tab w:val="num" w:pos="332"/>
              </w:tabs>
              <w:spacing w:after="120"/>
              <w:ind w:left="331" w:hanging="331"/>
              <w:rPr>
                <w:bCs/>
                <w:i/>
                <w:iCs/>
              </w:rPr>
            </w:pPr>
            <w:r w:rsidRPr="0043112C">
              <w:rPr>
                <w:bCs/>
                <w:i/>
                <w:iCs/>
              </w:rPr>
              <w:t xml:space="preserve">Analyzes the impact of decisions to self and others and takes responsibility for consequences and outcomes of decisions </w:t>
            </w:r>
          </w:p>
          <w:p w14:paraId="0116E685" w14:textId="77777777" w:rsidR="0007319A" w:rsidRDefault="0007319A" w:rsidP="00203B8B">
            <w:pPr>
              <w:widowControl/>
              <w:numPr>
                <w:ilvl w:val="0"/>
                <w:numId w:val="14"/>
              </w:numPr>
              <w:tabs>
                <w:tab w:val="clear" w:pos="720"/>
                <w:tab w:val="num" w:pos="332"/>
              </w:tabs>
              <w:spacing w:after="120"/>
              <w:ind w:left="331" w:hanging="331"/>
              <w:rPr>
                <w:bCs/>
                <w:i/>
                <w:iCs/>
              </w:rPr>
            </w:pPr>
            <w:r w:rsidRPr="0043112C">
              <w:rPr>
                <w:bCs/>
                <w:i/>
                <w:iCs/>
              </w:rPr>
              <w:t xml:space="preserve">Provides evidence in support of one’s conclusions and requests evidence from others before accepting their conclusions </w:t>
            </w:r>
          </w:p>
          <w:p w14:paraId="66963C14" w14:textId="77777777" w:rsidR="0007319A" w:rsidRDefault="0007319A" w:rsidP="00203B8B">
            <w:pPr>
              <w:widowControl/>
              <w:numPr>
                <w:ilvl w:val="0"/>
                <w:numId w:val="14"/>
              </w:numPr>
              <w:tabs>
                <w:tab w:val="clear" w:pos="720"/>
                <w:tab w:val="num" w:pos="332"/>
              </w:tabs>
              <w:spacing w:after="120"/>
              <w:ind w:left="331" w:hanging="331"/>
              <w:rPr>
                <w:bCs/>
                <w:i/>
                <w:iCs/>
              </w:rPr>
            </w:pPr>
            <w:r w:rsidRPr="0043112C">
              <w:rPr>
                <w:bCs/>
                <w:i/>
                <w:iCs/>
              </w:rPr>
              <w:t>Uses multiple points of view to assess and communicate the root of the problem/issue</w:t>
            </w:r>
          </w:p>
          <w:p w14:paraId="2C8BBB36" w14:textId="77777777" w:rsidR="0007319A" w:rsidRPr="009B60A7" w:rsidRDefault="0007319A" w:rsidP="00203B8B">
            <w:pPr>
              <w:widowControl/>
              <w:numPr>
                <w:ilvl w:val="0"/>
                <w:numId w:val="14"/>
              </w:numPr>
              <w:tabs>
                <w:tab w:val="clear" w:pos="720"/>
                <w:tab w:val="num" w:pos="332"/>
              </w:tabs>
              <w:spacing w:after="120"/>
              <w:ind w:left="331" w:hanging="331"/>
              <w:rPr>
                <w:b/>
                <w:iCs/>
              </w:rPr>
            </w:pPr>
            <w:r w:rsidRPr="0043112C">
              <w:rPr>
                <w:bCs/>
                <w:i/>
                <w:iCs/>
              </w:rPr>
              <w:t>Demonstrates sophisticated, macro- understanding of problems and develops solutions while investigating problems</w:t>
            </w:r>
          </w:p>
        </w:tc>
      </w:tr>
    </w:tbl>
    <w:p w14:paraId="335EF008" w14:textId="77777777" w:rsidR="0007319A" w:rsidRPr="004E7541" w:rsidRDefault="0007319A" w:rsidP="0007319A">
      <w:pPr>
        <w:suppressAutoHyphens/>
        <w:rPr>
          <w:b/>
          <w:sz w:val="12"/>
        </w:rPr>
      </w:pPr>
      <w:r>
        <w:rPr>
          <w:b/>
          <w:noProof/>
          <w:sz w:val="12"/>
        </w:rPr>
        <w:lastRenderedPageBreak/>
        <w:drawing>
          <wp:anchor distT="0" distB="0" distL="114300" distR="114300" simplePos="0" relativeHeight="251661312" behindDoc="0" locked="0" layoutInCell="1" allowOverlap="1" wp14:anchorId="44734E02" wp14:editId="168476E0">
            <wp:simplePos x="0" y="0"/>
            <wp:positionH relativeFrom="column">
              <wp:posOffset>2764790</wp:posOffset>
            </wp:positionH>
            <wp:positionV relativeFrom="paragraph">
              <wp:posOffset>-250825</wp:posOffset>
            </wp:positionV>
            <wp:extent cx="3391535" cy="470535"/>
            <wp:effectExtent l="19050" t="0" r="0" b="0"/>
            <wp:wrapTopAndBottom/>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72" cstate="print"/>
                    <a:srcRect/>
                    <a:stretch>
                      <a:fillRect/>
                    </a:stretch>
                  </pic:blipFill>
                  <pic:spPr bwMode="auto">
                    <a:xfrm>
                      <a:off x="0" y="0"/>
                      <a:ext cx="3391535" cy="470535"/>
                    </a:xfrm>
                    <a:prstGeom prst="rect">
                      <a:avLst/>
                    </a:prstGeom>
                    <a:noFill/>
                    <a:ln w="9525">
                      <a:noFill/>
                      <a:miter lim="800000"/>
                      <a:headEnd/>
                      <a:tailEnd/>
                    </a:ln>
                  </pic:spPr>
                </pic:pic>
              </a:graphicData>
            </a:graphic>
          </wp:anchor>
        </w:drawing>
      </w:r>
    </w:p>
    <w:p w14:paraId="5C2B4237" w14:textId="77777777" w:rsidR="0007319A" w:rsidRPr="004E7541" w:rsidRDefault="0007319A" w:rsidP="0007319A">
      <w:pPr>
        <w:pStyle w:val="Heading3"/>
      </w:pPr>
      <w:r w:rsidRPr="004E7541">
        <w:t>Department of Curriculum and Instruction</w:t>
      </w:r>
    </w:p>
    <w:p w14:paraId="0298139F" w14:textId="77777777" w:rsidR="0007319A" w:rsidRPr="004E7541" w:rsidRDefault="0007319A" w:rsidP="0007319A">
      <w:pPr>
        <w:pStyle w:val="Header"/>
        <w:tabs>
          <w:tab w:val="clear" w:pos="4320"/>
          <w:tab w:val="clear" w:pos="8640"/>
        </w:tabs>
        <w:jc w:val="center"/>
      </w:pPr>
      <w:r>
        <w:t>Office of Gifted Education</w:t>
      </w:r>
    </w:p>
    <w:p w14:paraId="1F3573DC" w14:textId="77777777" w:rsidR="0007319A" w:rsidRPr="004E7541" w:rsidRDefault="0007319A" w:rsidP="0007319A">
      <w:pPr>
        <w:pStyle w:val="Header"/>
        <w:tabs>
          <w:tab w:val="clear" w:pos="4320"/>
          <w:tab w:val="clear" w:pos="8640"/>
        </w:tabs>
        <w:jc w:val="center"/>
      </w:pPr>
    </w:p>
    <w:p w14:paraId="60AA8222" w14:textId="77777777" w:rsidR="0007319A" w:rsidRPr="004E7541" w:rsidRDefault="0007319A" w:rsidP="0007319A">
      <w:pPr>
        <w:pStyle w:val="Heading4"/>
      </w:pPr>
      <w:r w:rsidRPr="004E7541">
        <w:t>Benchmarks for Gifted Students</w:t>
      </w:r>
    </w:p>
    <w:p w14:paraId="084F4093" w14:textId="77777777" w:rsidR="0007319A" w:rsidRPr="004E7541" w:rsidRDefault="0007319A" w:rsidP="0007319A"/>
    <w:tbl>
      <w:tblPr>
        <w:tblW w:w="0" w:type="auto"/>
        <w:jc w:val="center"/>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1"/>
        <w:gridCol w:w="8192"/>
      </w:tblGrid>
      <w:tr w:rsidR="0007319A" w:rsidRPr="004E7541" w14:paraId="13B797B6" w14:textId="77777777" w:rsidTr="0007319A">
        <w:trPr>
          <w:cantSplit/>
          <w:trHeight w:val="602"/>
          <w:tblHeader/>
          <w:jc w:val="center"/>
        </w:trPr>
        <w:tc>
          <w:tcPr>
            <w:tcW w:w="13412" w:type="dxa"/>
            <w:gridSpan w:val="2"/>
            <w:vAlign w:val="center"/>
          </w:tcPr>
          <w:p w14:paraId="636D024B" w14:textId="77777777" w:rsidR="0007319A" w:rsidRPr="004E7541" w:rsidRDefault="0007319A" w:rsidP="0007319A">
            <w:pPr>
              <w:pStyle w:val="Heading2"/>
              <w:rPr>
                <w:sz w:val="28"/>
              </w:rPr>
            </w:pPr>
            <w:bookmarkStart w:id="230" w:name="GiftedBenchmarks3"/>
            <w:r w:rsidRPr="004E7541">
              <w:rPr>
                <w:sz w:val="28"/>
              </w:rPr>
              <w:t>Grade 12 Goal 3</w:t>
            </w:r>
            <w:bookmarkEnd w:id="230"/>
            <w:r w:rsidRPr="004E7541">
              <w:rPr>
                <w:sz w:val="28"/>
              </w:rPr>
              <w:t xml:space="preserve">: To develop metacognitive skills that foster independent and self-directed learning in </w:t>
            </w:r>
          </w:p>
          <w:p w14:paraId="67FDEE9B" w14:textId="77777777" w:rsidR="0007319A" w:rsidRPr="004E7541" w:rsidRDefault="0007319A" w:rsidP="0007319A">
            <w:pPr>
              <w:ind w:left="2098"/>
              <w:rPr>
                <w:sz w:val="28"/>
              </w:rPr>
            </w:pPr>
            <w:proofErr w:type="gramStart"/>
            <w:r w:rsidRPr="004E7541">
              <w:rPr>
                <w:b/>
                <w:bCs/>
                <w:sz w:val="28"/>
              </w:rPr>
              <w:t>order</w:t>
            </w:r>
            <w:proofErr w:type="gramEnd"/>
            <w:r w:rsidRPr="004E7541">
              <w:rPr>
                <w:b/>
                <w:bCs/>
                <w:sz w:val="28"/>
              </w:rPr>
              <w:t xml:space="preserve"> to develop self-understanding.</w:t>
            </w:r>
          </w:p>
        </w:tc>
      </w:tr>
      <w:tr w:rsidR="0007319A" w:rsidRPr="004E7541" w14:paraId="0F8943B7" w14:textId="77777777" w:rsidTr="0007319A">
        <w:trPr>
          <w:jc w:val="center"/>
        </w:trPr>
        <w:tc>
          <w:tcPr>
            <w:tcW w:w="1496" w:type="dxa"/>
          </w:tcPr>
          <w:p w14:paraId="0543EE13" w14:textId="77777777" w:rsidR="0007319A" w:rsidRPr="004E7541" w:rsidRDefault="0007319A" w:rsidP="0007319A">
            <w:pPr>
              <w:rPr>
                <w:b/>
                <w:bCs/>
              </w:rPr>
            </w:pPr>
          </w:p>
          <w:p w14:paraId="1A10F0EC" w14:textId="68924A31" w:rsidR="0007319A" w:rsidRDefault="0007319A" w:rsidP="0007319A">
            <w:pPr>
              <w:rPr>
                <w:b/>
                <w:bCs/>
              </w:rPr>
            </w:pPr>
            <w:bookmarkStart w:id="231" w:name="GiftedBenchmarks3a"/>
            <w:r w:rsidRPr="004E7541">
              <w:rPr>
                <w:b/>
                <w:bCs/>
              </w:rPr>
              <w:t>Benchmark</w:t>
            </w:r>
            <w:bookmarkEnd w:id="231"/>
            <w:r w:rsidR="00861AA4">
              <w:rPr>
                <w:b/>
                <w:bCs/>
              </w:rPr>
              <w:t xml:space="preserve"> 3a</w:t>
            </w:r>
            <w:r w:rsidRPr="004E7541">
              <w:rPr>
                <w:b/>
                <w:bCs/>
              </w:rPr>
              <w:t>:</w:t>
            </w:r>
          </w:p>
          <w:p w14:paraId="16F7530C" w14:textId="77777777" w:rsidR="0007319A" w:rsidRDefault="0007319A" w:rsidP="0007319A">
            <w:pPr>
              <w:rPr>
                <w:b/>
                <w:bCs/>
              </w:rPr>
            </w:pPr>
          </w:p>
          <w:p w14:paraId="2939A783" w14:textId="77777777" w:rsidR="0007319A" w:rsidRDefault="0007319A" w:rsidP="0007319A">
            <w:pPr>
              <w:rPr>
                <w:bCs/>
              </w:rPr>
            </w:pPr>
            <w:r>
              <w:rPr>
                <w:b/>
                <w:bCs/>
              </w:rPr>
              <w:t>Indicators:</w:t>
            </w:r>
          </w:p>
          <w:p w14:paraId="23DC1041" w14:textId="77777777" w:rsidR="0007319A" w:rsidRDefault="0007319A" w:rsidP="0007319A">
            <w:pPr>
              <w:spacing w:after="120"/>
              <w:rPr>
                <w:bCs/>
              </w:rPr>
            </w:pPr>
          </w:p>
          <w:p w14:paraId="4C6841EA" w14:textId="77777777" w:rsidR="0007319A" w:rsidRDefault="0007319A" w:rsidP="0007319A">
            <w:pPr>
              <w:spacing w:after="120"/>
              <w:rPr>
                <w:bCs/>
              </w:rPr>
            </w:pPr>
          </w:p>
          <w:p w14:paraId="56B57F9B" w14:textId="77777777" w:rsidR="0007319A" w:rsidRDefault="0007319A" w:rsidP="0007319A">
            <w:pPr>
              <w:spacing w:after="120"/>
              <w:rPr>
                <w:bCs/>
              </w:rPr>
            </w:pPr>
          </w:p>
          <w:p w14:paraId="0BED2FBC" w14:textId="77777777" w:rsidR="0007319A" w:rsidRDefault="0007319A" w:rsidP="0007319A">
            <w:pPr>
              <w:rPr>
                <w:bCs/>
              </w:rPr>
            </w:pPr>
          </w:p>
          <w:p w14:paraId="254CEB48" w14:textId="77777777" w:rsidR="0007319A" w:rsidRDefault="0007319A" w:rsidP="0007319A">
            <w:pPr>
              <w:spacing w:after="120"/>
              <w:rPr>
                <w:bCs/>
              </w:rPr>
            </w:pPr>
          </w:p>
          <w:p w14:paraId="12EAF48A" w14:textId="77777777" w:rsidR="0007319A" w:rsidRDefault="0007319A" w:rsidP="0007319A">
            <w:pPr>
              <w:spacing w:after="120"/>
              <w:rPr>
                <w:bCs/>
              </w:rPr>
            </w:pPr>
          </w:p>
          <w:p w14:paraId="5AB3FB44" w14:textId="77777777" w:rsidR="0007319A" w:rsidRDefault="0007319A" w:rsidP="0007319A">
            <w:pPr>
              <w:spacing w:after="120"/>
              <w:rPr>
                <w:bCs/>
              </w:rPr>
            </w:pPr>
          </w:p>
          <w:p w14:paraId="45BB5531" w14:textId="77777777" w:rsidR="0007319A" w:rsidRDefault="0007319A" w:rsidP="0007319A">
            <w:pPr>
              <w:rPr>
                <w:bCs/>
              </w:rPr>
            </w:pPr>
          </w:p>
          <w:p w14:paraId="3EC00B72" w14:textId="4F3538A7" w:rsidR="0007319A" w:rsidRDefault="0007319A" w:rsidP="0007319A">
            <w:pPr>
              <w:rPr>
                <w:b/>
                <w:bCs/>
              </w:rPr>
            </w:pPr>
            <w:bookmarkStart w:id="232" w:name="GiftedBenchmarks3b"/>
            <w:r>
              <w:rPr>
                <w:b/>
                <w:bCs/>
              </w:rPr>
              <w:t>Benchmark</w:t>
            </w:r>
            <w:bookmarkEnd w:id="232"/>
            <w:r w:rsidR="00861AA4">
              <w:rPr>
                <w:b/>
                <w:bCs/>
              </w:rPr>
              <w:t xml:space="preserve"> 3b</w:t>
            </w:r>
            <w:r>
              <w:rPr>
                <w:b/>
                <w:bCs/>
              </w:rPr>
              <w:t>:</w:t>
            </w:r>
          </w:p>
          <w:p w14:paraId="6883FBAA" w14:textId="77777777" w:rsidR="0007319A" w:rsidRDefault="0007319A" w:rsidP="0007319A">
            <w:pPr>
              <w:rPr>
                <w:b/>
                <w:bCs/>
              </w:rPr>
            </w:pPr>
          </w:p>
          <w:p w14:paraId="2A5A8E23" w14:textId="77777777" w:rsidR="0007319A" w:rsidRDefault="0007319A" w:rsidP="0007319A">
            <w:pPr>
              <w:spacing w:after="120"/>
              <w:rPr>
                <w:bCs/>
              </w:rPr>
            </w:pPr>
            <w:r>
              <w:rPr>
                <w:b/>
                <w:bCs/>
              </w:rPr>
              <w:t>Indicators:</w:t>
            </w:r>
          </w:p>
          <w:p w14:paraId="6F0BA556" w14:textId="77777777" w:rsidR="0007319A" w:rsidRDefault="0007319A" w:rsidP="0007319A">
            <w:pPr>
              <w:rPr>
                <w:bCs/>
              </w:rPr>
            </w:pPr>
          </w:p>
          <w:p w14:paraId="2CD2BF2B" w14:textId="77777777" w:rsidR="0007319A" w:rsidRDefault="0007319A" w:rsidP="0007319A">
            <w:pPr>
              <w:spacing w:after="120"/>
              <w:rPr>
                <w:bCs/>
              </w:rPr>
            </w:pPr>
          </w:p>
          <w:p w14:paraId="2BFC8FE4" w14:textId="77777777" w:rsidR="0007319A" w:rsidRDefault="0007319A" w:rsidP="0007319A">
            <w:pPr>
              <w:spacing w:after="120"/>
              <w:rPr>
                <w:bCs/>
              </w:rPr>
            </w:pPr>
          </w:p>
          <w:p w14:paraId="1328EB4F" w14:textId="77777777" w:rsidR="0007319A" w:rsidRDefault="0007319A" w:rsidP="0007319A">
            <w:pPr>
              <w:spacing w:after="120"/>
              <w:rPr>
                <w:bCs/>
              </w:rPr>
            </w:pPr>
          </w:p>
          <w:p w14:paraId="23D7E222" w14:textId="77777777" w:rsidR="0007319A" w:rsidRDefault="0007319A" w:rsidP="0007319A">
            <w:pPr>
              <w:rPr>
                <w:bCs/>
              </w:rPr>
            </w:pPr>
          </w:p>
          <w:p w14:paraId="2C0B012D" w14:textId="77777777" w:rsidR="0007319A" w:rsidRDefault="0007319A" w:rsidP="0007319A">
            <w:pPr>
              <w:rPr>
                <w:bCs/>
              </w:rPr>
            </w:pPr>
          </w:p>
          <w:p w14:paraId="3D38F87C" w14:textId="77777777" w:rsidR="0007319A" w:rsidRDefault="0007319A" w:rsidP="0007319A">
            <w:pPr>
              <w:rPr>
                <w:bCs/>
              </w:rPr>
            </w:pPr>
          </w:p>
          <w:p w14:paraId="4DA17E6B" w14:textId="77777777" w:rsidR="0007319A" w:rsidRDefault="0007319A" w:rsidP="0007319A">
            <w:pPr>
              <w:rPr>
                <w:bCs/>
              </w:rPr>
            </w:pPr>
          </w:p>
          <w:p w14:paraId="477BB2C0" w14:textId="77777777" w:rsidR="0007319A" w:rsidRDefault="0007319A" w:rsidP="0007319A">
            <w:pPr>
              <w:rPr>
                <w:b/>
                <w:bCs/>
              </w:rPr>
            </w:pPr>
          </w:p>
          <w:p w14:paraId="6F854E75" w14:textId="47CB4C5D" w:rsidR="0007319A" w:rsidRDefault="0007319A" w:rsidP="0007319A">
            <w:pPr>
              <w:rPr>
                <w:b/>
                <w:bCs/>
              </w:rPr>
            </w:pPr>
            <w:bookmarkStart w:id="233" w:name="GiftedBenchmarks3c"/>
            <w:r>
              <w:rPr>
                <w:b/>
                <w:bCs/>
              </w:rPr>
              <w:t>Benchmark</w:t>
            </w:r>
            <w:bookmarkEnd w:id="233"/>
            <w:r w:rsidR="00861AA4">
              <w:rPr>
                <w:b/>
                <w:bCs/>
              </w:rPr>
              <w:t xml:space="preserve"> 3c</w:t>
            </w:r>
            <w:r>
              <w:rPr>
                <w:b/>
                <w:bCs/>
              </w:rPr>
              <w:t>:</w:t>
            </w:r>
          </w:p>
          <w:p w14:paraId="681FCF1E" w14:textId="77777777" w:rsidR="0007319A" w:rsidRDefault="0007319A" w:rsidP="0007319A">
            <w:pPr>
              <w:rPr>
                <w:b/>
                <w:bCs/>
              </w:rPr>
            </w:pPr>
          </w:p>
          <w:p w14:paraId="2759B267" w14:textId="77777777" w:rsidR="0007319A" w:rsidRDefault="0007319A" w:rsidP="0007319A">
            <w:pPr>
              <w:spacing w:after="120"/>
              <w:rPr>
                <w:bCs/>
              </w:rPr>
            </w:pPr>
            <w:r>
              <w:rPr>
                <w:b/>
                <w:bCs/>
              </w:rPr>
              <w:t>Indicators:</w:t>
            </w:r>
          </w:p>
          <w:p w14:paraId="371DE09A" w14:textId="77777777" w:rsidR="0007319A" w:rsidRDefault="0007319A" w:rsidP="0007319A">
            <w:pPr>
              <w:spacing w:after="120"/>
              <w:rPr>
                <w:bCs/>
              </w:rPr>
            </w:pPr>
          </w:p>
          <w:p w14:paraId="103E3CDB" w14:textId="77777777" w:rsidR="0007319A" w:rsidRDefault="0007319A" w:rsidP="0007319A">
            <w:pPr>
              <w:spacing w:after="120"/>
              <w:rPr>
                <w:bCs/>
              </w:rPr>
            </w:pPr>
          </w:p>
          <w:p w14:paraId="3EB146EB" w14:textId="77777777" w:rsidR="0007319A" w:rsidRDefault="0007319A" w:rsidP="0007319A">
            <w:pPr>
              <w:spacing w:after="120"/>
              <w:rPr>
                <w:bCs/>
              </w:rPr>
            </w:pPr>
          </w:p>
          <w:p w14:paraId="31FA8967" w14:textId="77777777" w:rsidR="0007319A" w:rsidRDefault="0007319A" w:rsidP="0007319A">
            <w:pPr>
              <w:spacing w:after="120"/>
              <w:rPr>
                <w:bCs/>
              </w:rPr>
            </w:pPr>
          </w:p>
          <w:p w14:paraId="7375FAB3" w14:textId="77777777" w:rsidR="0007319A" w:rsidRDefault="0007319A" w:rsidP="0007319A">
            <w:pPr>
              <w:rPr>
                <w:bCs/>
              </w:rPr>
            </w:pPr>
          </w:p>
          <w:p w14:paraId="101F8D68" w14:textId="5D3D62A0" w:rsidR="0007319A" w:rsidRDefault="0007319A" w:rsidP="0007319A">
            <w:pPr>
              <w:rPr>
                <w:b/>
                <w:bCs/>
              </w:rPr>
            </w:pPr>
            <w:bookmarkStart w:id="234" w:name="GiftedBenchmarks3d"/>
            <w:r>
              <w:rPr>
                <w:b/>
                <w:bCs/>
              </w:rPr>
              <w:t>Benchmark</w:t>
            </w:r>
            <w:bookmarkEnd w:id="234"/>
            <w:r w:rsidR="00861AA4">
              <w:rPr>
                <w:b/>
                <w:bCs/>
              </w:rPr>
              <w:t xml:space="preserve"> 3d</w:t>
            </w:r>
            <w:r>
              <w:rPr>
                <w:b/>
                <w:bCs/>
              </w:rPr>
              <w:t>:</w:t>
            </w:r>
          </w:p>
          <w:p w14:paraId="2580834F" w14:textId="77777777" w:rsidR="0007319A" w:rsidRDefault="0007319A" w:rsidP="0007319A">
            <w:pPr>
              <w:rPr>
                <w:b/>
                <w:bCs/>
              </w:rPr>
            </w:pPr>
          </w:p>
          <w:p w14:paraId="4E3A2DD6" w14:textId="77777777" w:rsidR="0007319A" w:rsidRDefault="0007319A" w:rsidP="0007319A">
            <w:pPr>
              <w:spacing w:after="120"/>
              <w:rPr>
                <w:bCs/>
              </w:rPr>
            </w:pPr>
            <w:r>
              <w:rPr>
                <w:b/>
                <w:bCs/>
              </w:rPr>
              <w:t>Indicators:</w:t>
            </w:r>
          </w:p>
          <w:p w14:paraId="28FD572A" w14:textId="77777777" w:rsidR="0007319A" w:rsidRDefault="0007319A" w:rsidP="0007319A">
            <w:pPr>
              <w:spacing w:after="120"/>
              <w:rPr>
                <w:bCs/>
              </w:rPr>
            </w:pPr>
          </w:p>
          <w:p w14:paraId="1A05B9BB" w14:textId="77777777" w:rsidR="0007319A" w:rsidRDefault="0007319A" w:rsidP="0007319A">
            <w:pPr>
              <w:spacing w:after="120"/>
              <w:rPr>
                <w:bCs/>
              </w:rPr>
            </w:pPr>
          </w:p>
          <w:p w14:paraId="68B2FBBF" w14:textId="77777777" w:rsidR="0007319A" w:rsidRDefault="0007319A" w:rsidP="0007319A">
            <w:pPr>
              <w:rPr>
                <w:bCs/>
              </w:rPr>
            </w:pPr>
          </w:p>
          <w:p w14:paraId="3570ACCC" w14:textId="16FD81F9" w:rsidR="0007319A" w:rsidRDefault="0007319A" w:rsidP="0007319A">
            <w:pPr>
              <w:rPr>
                <w:b/>
                <w:bCs/>
              </w:rPr>
            </w:pPr>
            <w:bookmarkStart w:id="235" w:name="GiftedBenchmarks3e"/>
            <w:r>
              <w:rPr>
                <w:b/>
                <w:bCs/>
              </w:rPr>
              <w:t>Benchmark</w:t>
            </w:r>
            <w:r w:rsidR="00861AA4">
              <w:rPr>
                <w:b/>
                <w:bCs/>
              </w:rPr>
              <w:t xml:space="preserve"> </w:t>
            </w:r>
            <w:bookmarkEnd w:id="235"/>
            <w:r w:rsidR="00861AA4">
              <w:rPr>
                <w:b/>
                <w:bCs/>
              </w:rPr>
              <w:t>3e</w:t>
            </w:r>
            <w:r>
              <w:rPr>
                <w:b/>
                <w:bCs/>
              </w:rPr>
              <w:t>:</w:t>
            </w:r>
          </w:p>
          <w:p w14:paraId="3EA1E2DB" w14:textId="77777777" w:rsidR="0007319A" w:rsidRDefault="0007319A" w:rsidP="0007319A">
            <w:pPr>
              <w:rPr>
                <w:b/>
                <w:bCs/>
              </w:rPr>
            </w:pPr>
          </w:p>
          <w:p w14:paraId="6388AFBE" w14:textId="77777777" w:rsidR="0007319A" w:rsidRDefault="0007319A" w:rsidP="0007319A">
            <w:pPr>
              <w:spacing w:after="120"/>
              <w:rPr>
                <w:bCs/>
              </w:rPr>
            </w:pPr>
            <w:r>
              <w:rPr>
                <w:b/>
                <w:bCs/>
              </w:rPr>
              <w:t>Indicators:</w:t>
            </w:r>
          </w:p>
          <w:p w14:paraId="0DCAF11B" w14:textId="77777777" w:rsidR="0007319A" w:rsidRDefault="0007319A" w:rsidP="0007319A">
            <w:pPr>
              <w:spacing w:after="120"/>
              <w:rPr>
                <w:bCs/>
              </w:rPr>
            </w:pPr>
          </w:p>
          <w:p w14:paraId="3D904D8F" w14:textId="77777777" w:rsidR="0007319A" w:rsidRDefault="0007319A" w:rsidP="0007319A">
            <w:pPr>
              <w:spacing w:after="120"/>
              <w:rPr>
                <w:bCs/>
              </w:rPr>
            </w:pPr>
          </w:p>
          <w:p w14:paraId="63FC3BFE" w14:textId="77777777" w:rsidR="0007319A" w:rsidRDefault="0007319A" w:rsidP="0007319A">
            <w:pPr>
              <w:spacing w:after="120"/>
              <w:rPr>
                <w:bCs/>
              </w:rPr>
            </w:pPr>
          </w:p>
          <w:p w14:paraId="5E965F54" w14:textId="77777777" w:rsidR="0007319A" w:rsidRPr="005E14AE" w:rsidRDefault="0007319A" w:rsidP="0007319A">
            <w:pPr>
              <w:spacing w:after="120"/>
              <w:rPr>
                <w:bCs/>
              </w:rPr>
            </w:pPr>
          </w:p>
        </w:tc>
        <w:tc>
          <w:tcPr>
            <w:tcW w:w="11916" w:type="dxa"/>
          </w:tcPr>
          <w:p w14:paraId="49D41479" w14:textId="77777777" w:rsidR="0007319A" w:rsidRPr="004E7541" w:rsidRDefault="0007319A" w:rsidP="0007319A">
            <w:pPr>
              <w:rPr>
                <w:b/>
                <w:bCs/>
              </w:rPr>
            </w:pPr>
          </w:p>
          <w:p w14:paraId="68224291" w14:textId="77777777" w:rsidR="0007319A" w:rsidRDefault="0007319A" w:rsidP="0007319A">
            <w:pPr>
              <w:rPr>
                <w:b/>
                <w:bCs/>
              </w:rPr>
            </w:pPr>
            <w:r w:rsidRPr="004E7541">
              <w:rPr>
                <w:b/>
                <w:bCs/>
              </w:rPr>
              <w:t xml:space="preserve">Gifted students will </w:t>
            </w:r>
            <w:r>
              <w:rPr>
                <w:b/>
                <w:bCs/>
              </w:rPr>
              <w:t xml:space="preserve">compare their ideas, abilities, and goals to </w:t>
            </w:r>
            <w:r w:rsidRPr="00CC5E56">
              <w:rPr>
                <w:b/>
                <w:bCs/>
              </w:rPr>
              <w:t>those of practicing professionals.</w:t>
            </w:r>
          </w:p>
          <w:p w14:paraId="0560A200" w14:textId="77777777" w:rsidR="0007319A" w:rsidRDefault="0007319A" w:rsidP="0007319A">
            <w:pPr>
              <w:rPr>
                <w:b/>
                <w:bCs/>
              </w:rPr>
            </w:pPr>
          </w:p>
          <w:p w14:paraId="67338E00" w14:textId="77777777" w:rsidR="0007319A" w:rsidRDefault="0007319A" w:rsidP="00203B8B">
            <w:pPr>
              <w:widowControl/>
              <w:numPr>
                <w:ilvl w:val="0"/>
                <w:numId w:val="15"/>
              </w:numPr>
              <w:tabs>
                <w:tab w:val="clear" w:pos="1080"/>
                <w:tab w:val="num" w:pos="332"/>
              </w:tabs>
              <w:spacing w:after="120"/>
              <w:ind w:left="331" w:hanging="331"/>
              <w:rPr>
                <w:i/>
              </w:rPr>
            </w:pPr>
            <w:r w:rsidRPr="009B60A7">
              <w:rPr>
                <w:i/>
              </w:rPr>
              <w:t>Chooses independent investigations to study research, contributions, and authentic practices of professionals in the field</w:t>
            </w:r>
          </w:p>
          <w:p w14:paraId="3FDB7216" w14:textId="77777777" w:rsidR="0007319A" w:rsidRDefault="0007319A" w:rsidP="00203B8B">
            <w:pPr>
              <w:widowControl/>
              <w:numPr>
                <w:ilvl w:val="0"/>
                <w:numId w:val="15"/>
              </w:numPr>
              <w:tabs>
                <w:tab w:val="clear" w:pos="1080"/>
                <w:tab w:val="num" w:pos="332"/>
              </w:tabs>
              <w:spacing w:after="120"/>
              <w:ind w:left="331" w:hanging="331"/>
              <w:rPr>
                <w:i/>
              </w:rPr>
            </w:pPr>
            <w:r w:rsidRPr="009B60A7">
              <w:rPr>
                <w:i/>
              </w:rPr>
              <w:t>Establishes and uses authentic goals to guide work</w:t>
            </w:r>
          </w:p>
          <w:p w14:paraId="60B498E5" w14:textId="77777777" w:rsidR="0007319A" w:rsidRDefault="0007319A" w:rsidP="00203B8B">
            <w:pPr>
              <w:widowControl/>
              <w:numPr>
                <w:ilvl w:val="0"/>
                <w:numId w:val="15"/>
              </w:numPr>
              <w:tabs>
                <w:tab w:val="clear" w:pos="1080"/>
                <w:tab w:val="num" w:pos="332"/>
              </w:tabs>
              <w:spacing w:after="120"/>
              <w:ind w:left="331" w:hanging="331"/>
              <w:rPr>
                <w:i/>
              </w:rPr>
            </w:pPr>
            <w:r w:rsidRPr="009B60A7">
              <w:rPr>
                <w:i/>
              </w:rPr>
              <w:t>Assesses work according to goals</w:t>
            </w:r>
          </w:p>
          <w:p w14:paraId="0B5A8068" w14:textId="77777777" w:rsidR="0007319A" w:rsidRDefault="0007319A" w:rsidP="00203B8B">
            <w:pPr>
              <w:widowControl/>
              <w:numPr>
                <w:ilvl w:val="0"/>
                <w:numId w:val="15"/>
              </w:numPr>
              <w:tabs>
                <w:tab w:val="clear" w:pos="1080"/>
                <w:tab w:val="num" w:pos="332"/>
              </w:tabs>
              <w:spacing w:after="120"/>
              <w:ind w:left="331" w:hanging="331"/>
              <w:rPr>
                <w:i/>
              </w:rPr>
            </w:pPr>
            <w:r w:rsidRPr="009B60A7">
              <w:rPr>
                <w:i/>
              </w:rPr>
              <w:t>Identifies how components of their learning profiles align with those of the practicing professionals in one or more disciplines</w:t>
            </w:r>
          </w:p>
          <w:p w14:paraId="29FCC8E2" w14:textId="77777777" w:rsidR="0007319A" w:rsidRDefault="0007319A" w:rsidP="00203B8B">
            <w:pPr>
              <w:widowControl/>
              <w:numPr>
                <w:ilvl w:val="0"/>
                <w:numId w:val="15"/>
              </w:numPr>
              <w:tabs>
                <w:tab w:val="clear" w:pos="1080"/>
                <w:tab w:val="num" w:pos="332"/>
              </w:tabs>
              <w:spacing w:after="120"/>
              <w:ind w:left="331" w:hanging="331"/>
              <w:rPr>
                <w:i/>
              </w:rPr>
            </w:pPr>
            <w:r w:rsidRPr="009B60A7">
              <w:rPr>
                <w:i/>
              </w:rPr>
              <w:t xml:space="preserve">Thinks critically and conceptually towards mastering the completion of an innovative task </w:t>
            </w:r>
          </w:p>
          <w:p w14:paraId="61B35B4B" w14:textId="77777777" w:rsidR="0007319A" w:rsidRDefault="0007319A" w:rsidP="00203B8B">
            <w:pPr>
              <w:widowControl/>
              <w:numPr>
                <w:ilvl w:val="0"/>
                <w:numId w:val="15"/>
              </w:numPr>
              <w:tabs>
                <w:tab w:val="clear" w:pos="1080"/>
                <w:tab w:val="num" w:pos="332"/>
              </w:tabs>
              <w:spacing w:after="120"/>
              <w:ind w:left="331" w:hanging="331"/>
              <w:rPr>
                <w:i/>
              </w:rPr>
            </w:pPr>
            <w:r w:rsidRPr="009B60A7">
              <w:rPr>
                <w:i/>
              </w:rPr>
              <w:t>Considers a variety of resources for honing the development and authentic presentation of ideas</w:t>
            </w:r>
          </w:p>
          <w:p w14:paraId="38C23A3E" w14:textId="77777777" w:rsidR="0007319A" w:rsidRDefault="0007319A" w:rsidP="0007319A">
            <w:pPr>
              <w:rPr>
                <w:i/>
              </w:rPr>
            </w:pPr>
          </w:p>
          <w:p w14:paraId="0E4128E1" w14:textId="77777777" w:rsidR="0007319A" w:rsidRDefault="0007319A" w:rsidP="0007319A">
            <w:pPr>
              <w:rPr>
                <w:b/>
                <w:bCs/>
              </w:rPr>
            </w:pPr>
            <w:r w:rsidRPr="009B60A7">
              <w:rPr>
                <w:b/>
                <w:bCs/>
              </w:rPr>
              <w:t>Gifted students will reflect on their own learning and work profiles over time.</w:t>
            </w:r>
          </w:p>
          <w:p w14:paraId="74C9F6BC" w14:textId="77777777" w:rsidR="0007319A" w:rsidRDefault="0007319A" w:rsidP="0007319A">
            <w:pPr>
              <w:rPr>
                <w:b/>
                <w:bCs/>
              </w:rPr>
            </w:pPr>
          </w:p>
          <w:p w14:paraId="030B7094" w14:textId="77777777" w:rsidR="0007319A" w:rsidRDefault="0007319A" w:rsidP="00203B8B">
            <w:pPr>
              <w:widowControl/>
              <w:numPr>
                <w:ilvl w:val="0"/>
                <w:numId w:val="16"/>
              </w:numPr>
              <w:tabs>
                <w:tab w:val="clear" w:pos="720"/>
                <w:tab w:val="num" w:pos="332"/>
              </w:tabs>
              <w:spacing w:after="120"/>
              <w:ind w:left="331" w:hanging="331"/>
              <w:rPr>
                <w:i/>
              </w:rPr>
            </w:pPr>
            <w:r w:rsidRPr="009B60A7">
              <w:rPr>
                <w:i/>
              </w:rPr>
              <w:t xml:space="preserve">Identifies emerging patterns and trends in personal learning and work profiles </w:t>
            </w:r>
          </w:p>
          <w:p w14:paraId="68EA8EFE" w14:textId="77777777" w:rsidR="0007319A" w:rsidRDefault="0007319A" w:rsidP="00203B8B">
            <w:pPr>
              <w:widowControl/>
              <w:numPr>
                <w:ilvl w:val="0"/>
                <w:numId w:val="16"/>
              </w:numPr>
              <w:tabs>
                <w:tab w:val="clear" w:pos="720"/>
                <w:tab w:val="num" w:pos="332"/>
              </w:tabs>
              <w:spacing w:after="120"/>
              <w:ind w:left="331" w:hanging="331"/>
              <w:rPr>
                <w:i/>
              </w:rPr>
            </w:pPr>
            <w:r w:rsidRPr="009B60A7">
              <w:rPr>
                <w:i/>
              </w:rPr>
              <w:t>Utilizes assessment formats that require reflection (goal statements, reflective essays, longitudinal portfolios, journals, and personal discoveries)</w:t>
            </w:r>
          </w:p>
          <w:p w14:paraId="097C8D15" w14:textId="77777777" w:rsidR="0007319A" w:rsidRDefault="0007319A" w:rsidP="00203B8B">
            <w:pPr>
              <w:widowControl/>
              <w:numPr>
                <w:ilvl w:val="0"/>
                <w:numId w:val="16"/>
              </w:numPr>
              <w:tabs>
                <w:tab w:val="clear" w:pos="720"/>
                <w:tab w:val="num" w:pos="332"/>
              </w:tabs>
              <w:spacing w:after="120"/>
              <w:ind w:left="331" w:hanging="331"/>
              <w:rPr>
                <w:i/>
              </w:rPr>
            </w:pPr>
            <w:r w:rsidRPr="009B60A7">
              <w:rPr>
                <w:i/>
              </w:rPr>
              <w:t xml:space="preserve">Assesses individual strengths to develop a personal plan of action  </w:t>
            </w:r>
          </w:p>
          <w:p w14:paraId="0A3D0AD7" w14:textId="77777777" w:rsidR="0007319A" w:rsidRDefault="0007319A" w:rsidP="00203B8B">
            <w:pPr>
              <w:widowControl/>
              <w:numPr>
                <w:ilvl w:val="0"/>
                <w:numId w:val="16"/>
              </w:numPr>
              <w:tabs>
                <w:tab w:val="clear" w:pos="720"/>
                <w:tab w:val="num" w:pos="332"/>
              </w:tabs>
              <w:spacing w:after="120"/>
              <w:ind w:left="331" w:hanging="331"/>
              <w:rPr>
                <w:i/>
              </w:rPr>
            </w:pPr>
            <w:r w:rsidRPr="007845D2">
              <w:rPr>
                <w:i/>
              </w:rPr>
              <w:t>Develops personal criteria for evaluating achievement of goals and growth</w:t>
            </w:r>
          </w:p>
          <w:p w14:paraId="62D59406" w14:textId="77777777" w:rsidR="0007319A" w:rsidRDefault="0007319A" w:rsidP="0007319A">
            <w:pPr>
              <w:rPr>
                <w:b/>
                <w:bCs/>
              </w:rPr>
            </w:pPr>
          </w:p>
          <w:p w14:paraId="369C93AE" w14:textId="77777777" w:rsidR="0007319A" w:rsidRDefault="0007319A" w:rsidP="0007319A">
            <w:pPr>
              <w:rPr>
                <w:b/>
                <w:bCs/>
              </w:rPr>
            </w:pPr>
          </w:p>
          <w:p w14:paraId="2FDA4A76" w14:textId="77777777" w:rsidR="0007319A" w:rsidRDefault="0007319A" w:rsidP="0007319A">
            <w:pPr>
              <w:rPr>
                <w:b/>
                <w:bCs/>
              </w:rPr>
            </w:pPr>
          </w:p>
          <w:p w14:paraId="646758F2" w14:textId="77777777" w:rsidR="0007319A" w:rsidRDefault="0007319A" w:rsidP="0007319A">
            <w:pPr>
              <w:rPr>
                <w:b/>
                <w:bCs/>
              </w:rPr>
            </w:pPr>
          </w:p>
          <w:p w14:paraId="6BCC3213" w14:textId="77777777" w:rsidR="0007319A" w:rsidRDefault="0007319A" w:rsidP="0007319A">
            <w:pPr>
              <w:rPr>
                <w:b/>
                <w:bCs/>
              </w:rPr>
            </w:pPr>
          </w:p>
          <w:p w14:paraId="13A9EDE7" w14:textId="77777777" w:rsidR="0007319A" w:rsidRDefault="0007319A" w:rsidP="0007319A">
            <w:pPr>
              <w:rPr>
                <w:b/>
                <w:bCs/>
              </w:rPr>
            </w:pPr>
            <w:r w:rsidRPr="007845D2">
              <w:rPr>
                <w:b/>
                <w:bCs/>
              </w:rPr>
              <w:t>Gifted students will extend independent scholarly skills and behaviors.</w:t>
            </w:r>
          </w:p>
          <w:p w14:paraId="79187914" w14:textId="77777777" w:rsidR="0007319A" w:rsidRDefault="0007319A" w:rsidP="0007319A">
            <w:pPr>
              <w:rPr>
                <w:b/>
                <w:bCs/>
              </w:rPr>
            </w:pPr>
          </w:p>
          <w:p w14:paraId="3AE9DD04" w14:textId="77777777" w:rsidR="0007319A" w:rsidRDefault="0007319A" w:rsidP="00203B8B">
            <w:pPr>
              <w:widowControl/>
              <w:numPr>
                <w:ilvl w:val="0"/>
                <w:numId w:val="18"/>
              </w:numPr>
              <w:tabs>
                <w:tab w:val="clear" w:pos="720"/>
                <w:tab w:val="num" w:pos="332"/>
              </w:tabs>
              <w:spacing w:after="120"/>
              <w:ind w:left="331" w:hanging="331"/>
              <w:rPr>
                <w:bCs/>
                <w:i/>
              </w:rPr>
            </w:pPr>
            <w:r w:rsidRPr="007845D2">
              <w:rPr>
                <w:bCs/>
                <w:i/>
              </w:rPr>
              <w:t>Selects independent projects based on individual abilities and interests</w:t>
            </w:r>
          </w:p>
          <w:p w14:paraId="38D0B9E5" w14:textId="77777777" w:rsidR="0007319A" w:rsidRDefault="0007319A" w:rsidP="00203B8B">
            <w:pPr>
              <w:widowControl/>
              <w:numPr>
                <w:ilvl w:val="0"/>
                <w:numId w:val="18"/>
              </w:numPr>
              <w:tabs>
                <w:tab w:val="clear" w:pos="720"/>
                <w:tab w:val="num" w:pos="332"/>
              </w:tabs>
              <w:spacing w:after="120"/>
              <w:ind w:left="331" w:hanging="331"/>
              <w:rPr>
                <w:bCs/>
                <w:i/>
              </w:rPr>
            </w:pPr>
            <w:r w:rsidRPr="007845D2">
              <w:rPr>
                <w:bCs/>
                <w:i/>
              </w:rPr>
              <w:lastRenderedPageBreak/>
              <w:t>Incorporates personal learning style into creation of products</w:t>
            </w:r>
          </w:p>
          <w:p w14:paraId="3A785F0F" w14:textId="77777777" w:rsidR="0007319A" w:rsidRDefault="0007319A" w:rsidP="00203B8B">
            <w:pPr>
              <w:widowControl/>
              <w:numPr>
                <w:ilvl w:val="0"/>
                <w:numId w:val="18"/>
              </w:numPr>
              <w:tabs>
                <w:tab w:val="clear" w:pos="720"/>
                <w:tab w:val="num" w:pos="332"/>
              </w:tabs>
              <w:spacing w:after="120"/>
              <w:ind w:left="331" w:hanging="331"/>
              <w:rPr>
                <w:bCs/>
                <w:i/>
              </w:rPr>
            </w:pPr>
            <w:r w:rsidRPr="007845D2">
              <w:rPr>
                <w:bCs/>
                <w:i/>
              </w:rPr>
              <w:t xml:space="preserve">Effectively uses various styles of oral and written communication </w:t>
            </w:r>
          </w:p>
          <w:p w14:paraId="36E38643" w14:textId="77777777" w:rsidR="0007319A" w:rsidRPr="007845D2" w:rsidRDefault="0007319A" w:rsidP="00203B8B">
            <w:pPr>
              <w:widowControl/>
              <w:numPr>
                <w:ilvl w:val="0"/>
                <w:numId w:val="18"/>
              </w:numPr>
              <w:tabs>
                <w:tab w:val="clear" w:pos="720"/>
                <w:tab w:val="num" w:pos="332"/>
              </w:tabs>
              <w:spacing w:after="120"/>
              <w:ind w:left="331" w:hanging="331"/>
              <w:rPr>
                <w:bCs/>
                <w:i/>
              </w:rPr>
            </w:pPr>
            <w:r w:rsidRPr="007845D2">
              <w:rPr>
                <w:i/>
              </w:rPr>
              <w:t>Designs original work and participates in contests at the state and  national level</w:t>
            </w:r>
          </w:p>
          <w:p w14:paraId="51A27A93" w14:textId="77777777" w:rsidR="0007319A" w:rsidRPr="007845D2" w:rsidRDefault="0007319A" w:rsidP="00203B8B">
            <w:pPr>
              <w:widowControl/>
              <w:numPr>
                <w:ilvl w:val="0"/>
                <w:numId w:val="18"/>
              </w:numPr>
              <w:tabs>
                <w:tab w:val="clear" w:pos="720"/>
                <w:tab w:val="num" w:pos="332"/>
              </w:tabs>
              <w:spacing w:after="120"/>
              <w:ind w:left="331" w:hanging="331"/>
              <w:rPr>
                <w:bCs/>
                <w:i/>
              </w:rPr>
            </w:pPr>
            <w:r w:rsidRPr="007845D2">
              <w:rPr>
                <w:i/>
              </w:rPr>
              <w:t>Seeks constructive criticism in order to hone ideas, aspirations, and interests</w:t>
            </w:r>
          </w:p>
          <w:p w14:paraId="6145491E" w14:textId="77777777" w:rsidR="0007319A" w:rsidRDefault="0007319A" w:rsidP="0007319A">
            <w:pPr>
              <w:rPr>
                <w:i/>
              </w:rPr>
            </w:pPr>
          </w:p>
          <w:p w14:paraId="3A12FD6F" w14:textId="77777777" w:rsidR="0007319A" w:rsidRDefault="0007319A" w:rsidP="0007319A">
            <w:pPr>
              <w:rPr>
                <w:b/>
                <w:bCs/>
              </w:rPr>
            </w:pPr>
            <w:r w:rsidRPr="007845D2">
              <w:rPr>
                <w:b/>
                <w:bCs/>
              </w:rPr>
              <w:t>Gifted students will explore opportunities for personal involvement in global issues.</w:t>
            </w:r>
          </w:p>
          <w:p w14:paraId="059156A2" w14:textId="77777777" w:rsidR="0007319A" w:rsidRDefault="0007319A" w:rsidP="0007319A">
            <w:pPr>
              <w:rPr>
                <w:b/>
                <w:bCs/>
              </w:rPr>
            </w:pPr>
          </w:p>
          <w:p w14:paraId="33B52705" w14:textId="77777777" w:rsidR="0007319A" w:rsidRDefault="0007319A" w:rsidP="00203B8B">
            <w:pPr>
              <w:widowControl/>
              <w:numPr>
                <w:ilvl w:val="0"/>
                <w:numId w:val="17"/>
              </w:numPr>
              <w:tabs>
                <w:tab w:val="clear" w:pos="720"/>
                <w:tab w:val="num" w:pos="332"/>
              </w:tabs>
              <w:spacing w:after="120"/>
              <w:ind w:left="331" w:hanging="331"/>
              <w:rPr>
                <w:bCs/>
                <w:i/>
              </w:rPr>
            </w:pPr>
            <w:r w:rsidRPr="007845D2">
              <w:rPr>
                <w:bCs/>
                <w:i/>
              </w:rPr>
              <w:t>Assesses individual strengths to develop a personal plan of action</w:t>
            </w:r>
          </w:p>
          <w:p w14:paraId="47A6BE10" w14:textId="77777777" w:rsidR="0007319A" w:rsidRDefault="0007319A" w:rsidP="00203B8B">
            <w:pPr>
              <w:widowControl/>
              <w:numPr>
                <w:ilvl w:val="0"/>
                <w:numId w:val="17"/>
              </w:numPr>
              <w:tabs>
                <w:tab w:val="clear" w:pos="720"/>
                <w:tab w:val="num" w:pos="332"/>
              </w:tabs>
              <w:spacing w:after="120"/>
              <w:ind w:left="331" w:hanging="331"/>
              <w:rPr>
                <w:bCs/>
                <w:i/>
              </w:rPr>
            </w:pPr>
            <w:r w:rsidRPr="007845D2">
              <w:rPr>
                <w:bCs/>
                <w:i/>
              </w:rPr>
              <w:t>Hones/develops a meaningful perspective/connection to a significant cause or issue</w:t>
            </w:r>
          </w:p>
          <w:p w14:paraId="62D63E15" w14:textId="77777777" w:rsidR="0007319A" w:rsidRDefault="0007319A" w:rsidP="00203B8B">
            <w:pPr>
              <w:widowControl/>
              <w:numPr>
                <w:ilvl w:val="0"/>
                <w:numId w:val="17"/>
              </w:numPr>
              <w:tabs>
                <w:tab w:val="clear" w:pos="720"/>
                <w:tab w:val="num" w:pos="332"/>
              </w:tabs>
              <w:spacing w:after="120"/>
              <w:ind w:left="331" w:hanging="331"/>
              <w:rPr>
                <w:bCs/>
                <w:i/>
              </w:rPr>
            </w:pPr>
            <w:r w:rsidRPr="007845D2">
              <w:rPr>
                <w:bCs/>
                <w:i/>
              </w:rPr>
              <w:t>Seeks meaningful resources and knowledge to foster and develop understanding of cause or issue</w:t>
            </w:r>
          </w:p>
          <w:p w14:paraId="50189667" w14:textId="77777777" w:rsidR="0007319A" w:rsidRDefault="0007319A" w:rsidP="0007319A">
            <w:pPr>
              <w:rPr>
                <w:bCs/>
                <w:i/>
              </w:rPr>
            </w:pPr>
          </w:p>
          <w:p w14:paraId="5A4EC109" w14:textId="77777777" w:rsidR="0007319A" w:rsidRDefault="0007319A" w:rsidP="0007319A">
            <w:pPr>
              <w:rPr>
                <w:b/>
                <w:bCs/>
              </w:rPr>
            </w:pPr>
            <w:r w:rsidRPr="007845D2">
              <w:rPr>
                <w:b/>
                <w:bCs/>
              </w:rPr>
              <w:t>Gifted students will demonstrate the ability to synthesize information and incorporate the information generated.</w:t>
            </w:r>
          </w:p>
          <w:p w14:paraId="1A506B63" w14:textId="77777777" w:rsidR="0007319A" w:rsidRDefault="0007319A" w:rsidP="0007319A">
            <w:pPr>
              <w:rPr>
                <w:b/>
                <w:bCs/>
              </w:rPr>
            </w:pPr>
          </w:p>
          <w:p w14:paraId="1A3464C6" w14:textId="77777777" w:rsidR="0007319A" w:rsidRDefault="0007319A" w:rsidP="00203B8B">
            <w:pPr>
              <w:widowControl/>
              <w:numPr>
                <w:ilvl w:val="0"/>
                <w:numId w:val="17"/>
              </w:numPr>
              <w:tabs>
                <w:tab w:val="clear" w:pos="720"/>
                <w:tab w:val="num" w:pos="332"/>
              </w:tabs>
              <w:spacing w:after="120"/>
              <w:ind w:left="331" w:hanging="331"/>
              <w:rPr>
                <w:bCs/>
                <w:i/>
              </w:rPr>
            </w:pPr>
            <w:r w:rsidRPr="007845D2">
              <w:rPr>
                <w:bCs/>
                <w:i/>
              </w:rPr>
              <w:t xml:space="preserve">Extends application of information across other disciplines </w:t>
            </w:r>
          </w:p>
          <w:p w14:paraId="670AAF0F" w14:textId="77777777" w:rsidR="0007319A" w:rsidRDefault="0007319A" w:rsidP="00203B8B">
            <w:pPr>
              <w:widowControl/>
              <w:numPr>
                <w:ilvl w:val="0"/>
                <w:numId w:val="17"/>
              </w:numPr>
              <w:tabs>
                <w:tab w:val="clear" w:pos="720"/>
                <w:tab w:val="num" w:pos="332"/>
              </w:tabs>
              <w:spacing w:after="120"/>
              <w:ind w:left="331" w:hanging="331"/>
              <w:rPr>
                <w:bCs/>
                <w:i/>
              </w:rPr>
            </w:pPr>
            <w:r w:rsidRPr="005F7B50">
              <w:rPr>
                <w:bCs/>
                <w:i/>
              </w:rPr>
              <w:t>Selects and organizes meaningful data to review for decision making and creating products</w:t>
            </w:r>
          </w:p>
          <w:p w14:paraId="1FEAB5F5" w14:textId="77777777" w:rsidR="0007319A" w:rsidRDefault="0007319A" w:rsidP="00203B8B">
            <w:pPr>
              <w:widowControl/>
              <w:numPr>
                <w:ilvl w:val="0"/>
                <w:numId w:val="17"/>
              </w:numPr>
              <w:tabs>
                <w:tab w:val="clear" w:pos="720"/>
                <w:tab w:val="num" w:pos="332"/>
              </w:tabs>
              <w:spacing w:after="120"/>
              <w:ind w:left="331" w:hanging="331"/>
              <w:rPr>
                <w:bCs/>
                <w:i/>
              </w:rPr>
            </w:pPr>
            <w:r w:rsidRPr="005F7B50">
              <w:rPr>
                <w:bCs/>
                <w:i/>
              </w:rPr>
              <w:t>Objectively analyzes personal products and those of others to extract specific meaning</w:t>
            </w:r>
          </w:p>
          <w:p w14:paraId="0A5333E0" w14:textId="77777777" w:rsidR="0007319A" w:rsidRDefault="0007319A" w:rsidP="00203B8B">
            <w:pPr>
              <w:widowControl/>
              <w:numPr>
                <w:ilvl w:val="0"/>
                <w:numId w:val="17"/>
              </w:numPr>
              <w:tabs>
                <w:tab w:val="clear" w:pos="720"/>
                <w:tab w:val="num" w:pos="332"/>
              </w:tabs>
              <w:spacing w:after="120"/>
              <w:ind w:left="331" w:hanging="331"/>
              <w:rPr>
                <w:bCs/>
                <w:i/>
              </w:rPr>
            </w:pPr>
            <w:r w:rsidRPr="005F7B50">
              <w:rPr>
                <w:bCs/>
                <w:i/>
              </w:rPr>
              <w:t>Develops appropriate benchmarks and tools for accomplishing tasks</w:t>
            </w:r>
          </w:p>
          <w:p w14:paraId="34F9D0DF" w14:textId="77777777" w:rsidR="0007319A" w:rsidRDefault="0007319A" w:rsidP="0007319A">
            <w:pPr>
              <w:rPr>
                <w:bCs/>
                <w:i/>
              </w:rPr>
            </w:pPr>
          </w:p>
          <w:p w14:paraId="6ECED333" w14:textId="77777777" w:rsidR="0007319A" w:rsidRPr="005F7B50" w:rsidRDefault="0007319A" w:rsidP="0007319A">
            <w:pPr>
              <w:rPr>
                <w:bCs/>
                <w:i/>
              </w:rPr>
            </w:pPr>
          </w:p>
        </w:tc>
      </w:tr>
    </w:tbl>
    <w:p w14:paraId="07D56043" w14:textId="4AA9CA8D" w:rsidR="004843CB" w:rsidRDefault="004843CB">
      <w:pPr>
        <w:widowControl/>
        <w:spacing w:after="200" w:line="276" w:lineRule="auto"/>
        <w:rPr>
          <w:highlight w:val="darkGray"/>
        </w:rPr>
      </w:pPr>
      <w:r>
        <w:rPr>
          <w:highlight w:val="darkGray"/>
        </w:rPr>
        <w:lastRenderedPageBreak/>
        <w:br w:type="page"/>
      </w:r>
    </w:p>
    <w:p w14:paraId="560AF4B2" w14:textId="77777777" w:rsidR="004843CB" w:rsidRDefault="004843CB" w:rsidP="004843CB">
      <w:pPr>
        <w:tabs>
          <w:tab w:val="left" w:pos="7650"/>
        </w:tabs>
      </w:pPr>
    </w:p>
    <w:bookmarkEnd w:id="87"/>
    <w:bookmarkEnd w:id="216"/>
    <w:p w14:paraId="06CCE871" w14:textId="77777777" w:rsidR="004843CB" w:rsidRDefault="004843CB" w:rsidP="004843CB">
      <w:pPr>
        <w:tabs>
          <w:tab w:val="left" w:pos="7650"/>
        </w:tabs>
      </w:pPr>
    </w:p>
    <w:p w14:paraId="26BCAB99" w14:textId="71E2A3EB" w:rsidR="00BA305C" w:rsidRDefault="00BA305C" w:rsidP="004843CB">
      <w:pPr>
        <w:tabs>
          <w:tab w:val="left" w:pos="7650"/>
        </w:tabs>
      </w:pPr>
      <w:bookmarkStart w:id="236" w:name="Protocols"/>
      <w:r w:rsidRPr="00BA305C">
        <w:rPr>
          <w:highlight w:val="darkRed"/>
        </w:rPr>
        <w:t>Protocols</w:t>
      </w:r>
    </w:p>
    <w:p w14:paraId="607BEBF8" w14:textId="77777777" w:rsidR="003B382F" w:rsidRDefault="003B382F" w:rsidP="004843CB">
      <w:pPr>
        <w:tabs>
          <w:tab w:val="left" w:pos="7650"/>
        </w:tabs>
      </w:pPr>
    </w:p>
    <w:p w14:paraId="67475F9D" w14:textId="77777777" w:rsidR="00E908F8" w:rsidRDefault="00E908F8" w:rsidP="00E908F8">
      <w:pPr>
        <w:rPr>
          <w:rFonts w:asciiTheme="minorHAnsi" w:hAnsiTheme="minorHAnsi" w:cstheme="minorHAnsi"/>
          <w:b/>
          <w:sz w:val="18"/>
          <w:szCs w:val="18"/>
        </w:rPr>
      </w:pPr>
      <w:r w:rsidRPr="0082315B">
        <w:rPr>
          <w:rFonts w:asciiTheme="minorHAnsi" w:hAnsiTheme="minorHAnsi" w:cstheme="minorHAnsi"/>
          <w:b/>
          <w:sz w:val="18"/>
          <w:szCs w:val="18"/>
        </w:rPr>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382BE8F8" w14:textId="77777777" w:rsidR="00E908F8" w:rsidRDefault="00E908F8" w:rsidP="00E908F8">
      <w:pPr>
        <w:rPr>
          <w:rFonts w:asciiTheme="minorHAnsi" w:hAnsiTheme="minorHAnsi" w:cstheme="minorHAnsi"/>
          <w:b/>
          <w:sz w:val="18"/>
          <w:szCs w:val="18"/>
        </w:rPr>
      </w:pPr>
    </w:p>
    <w:p w14:paraId="07955142" w14:textId="77777777" w:rsidR="00E908F8" w:rsidRDefault="00E908F8" w:rsidP="00E908F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065AF851" w14:textId="77777777" w:rsidR="00E908F8" w:rsidRDefault="00E908F8" w:rsidP="00E908F8">
      <w:pPr>
        <w:rPr>
          <w:rFonts w:asciiTheme="minorHAnsi" w:hAnsiTheme="minorHAnsi" w:cstheme="minorHAnsi"/>
          <w:b/>
          <w:sz w:val="18"/>
          <w:szCs w:val="18"/>
        </w:rPr>
      </w:pPr>
    </w:p>
    <w:p w14:paraId="6AF4FCC3" w14:textId="77777777" w:rsidR="00E908F8" w:rsidRDefault="00E908F8" w:rsidP="00E908F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5391ADAA" w14:textId="77777777" w:rsidR="00E908F8" w:rsidRDefault="00E908F8" w:rsidP="00E908F8">
      <w:pPr>
        <w:rPr>
          <w:rFonts w:asciiTheme="minorHAnsi" w:hAnsiTheme="minorHAnsi" w:cstheme="minorHAnsi"/>
          <w:b/>
          <w:sz w:val="18"/>
          <w:szCs w:val="18"/>
        </w:rPr>
      </w:pPr>
    </w:p>
    <w:p w14:paraId="16C03118" w14:textId="77777777" w:rsidR="00E908F8" w:rsidRDefault="00E908F8" w:rsidP="00E908F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6628337E" w14:textId="77777777" w:rsidR="00E908F8" w:rsidRDefault="00E908F8" w:rsidP="00E908F8">
      <w:pPr>
        <w:rPr>
          <w:rFonts w:asciiTheme="minorHAnsi" w:hAnsiTheme="minorHAnsi" w:cstheme="minorHAnsi"/>
          <w:b/>
          <w:sz w:val="18"/>
          <w:szCs w:val="18"/>
        </w:rPr>
      </w:pPr>
    </w:p>
    <w:p w14:paraId="2F4C5772" w14:textId="77777777" w:rsidR="00E908F8" w:rsidRDefault="00E908F8" w:rsidP="00E908F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1EC36EC2" w14:textId="77777777" w:rsidR="00E908F8" w:rsidRDefault="00E908F8" w:rsidP="00E908F8">
      <w:pPr>
        <w:rPr>
          <w:rFonts w:asciiTheme="minorHAnsi" w:hAnsiTheme="minorHAnsi" w:cstheme="minorHAnsi"/>
          <w:b/>
          <w:sz w:val="18"/>
          <w:szCs w:val="18"/>
        </w:rPr>
      </w:pPr>
    </w:p>
    <w:p w14:paraId="4A7CC0BF" w14:textId="77777777" w:rsidR="00E908F8" w:rsidRDefault="00E908F8" w:rsidP="00E908F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2EFB4909" w14:textId="77777777" w:rsidR="00E908F8" w:rsidRDefault="00E908F8" w:rsidP="00E908F8">
      <w:pPr>
        <w:rPr>
          <w:rFonts w:asciiTheme="minorHAnsi" w:hAnsiTheme="minorHAnsi" w:cstheme="minorHAnsi"/>
          <w:b/>
          <w:sz w:val="18"/>
          <w:szCs w:val="18"/>
        </w:rPr>
      </w:pPr>
    </w:p>
    <w:p w14:paraId="792DBC74" w14:textId="77777777" w:rsidR="00E908F8" w:rsidRDefault="00E908F8" w:rsidP="00E908F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6AA39457" w14:textId="77777777" w:rsidR="00E908F8" w:rsidRDefault="00E908F8" w:rsidP="00E908F8">
      <w:pPr>
        <w:rPr>
          <w:rFonts w:asciiTheme="minorHAnsi" w:hAnsiTheme="minorHAnsi" w:cstheme="minorHAnsi"/>
          <w:b/>
          <w:sz w:val="18"/>
          <w:szCs w:val="18"/>
        </w:rPr>
      </w:pPr>
    </w:p>
    <w:p w14:paraId="207EC485" w14:textId="77777777" w:rsidR="00E908F8" w:rsidRDefault="00E908F8" w:rsidP="00E908F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3A45DFE8" w14:textId="77777777" w:rsidR="00E908F8" w:rsidRDefault="00E908F8" w:rsidP="00E908F8">
      <w:pPr>
        <w:widowControl/>
        <w:spacing w:after="200" w:line="276" w:lineRule="auto"/>
      </w:pPr>
      <w:r>
        <w:br w:type="page"/>
      </w:r>
    </w:p>
    <w:p w14:paraId="7054B281" w14:textId="77777777" w:rsidR="003B382F" w:rsidRDefault="003B382F" w:rsidP="004843CB">
      <w:pPr>
        <w:tabs>
          <w:tab w:val="left" w:pos="7650"/>
        </w:tabs>
      </w:pPr>
    </w:p>
    <w:p w14:paraId="7C58D934" w14:textId="39FC77D3" w:rsidR="00B178FB" w:rsidRDefault="00BA305C" w:rsidP="00712BCA">
      <w:pPr>
        <w:tabs>
          <w:tab w:val="left" w:pos="7650"/>
        </w:tabs>
        <w:jc w:val="center"/>
      </w:pPr>
      <w:bookmarkStart w:id="237" w:name="GRASPS"/>
      <w:bookmarkEnd w:id="236"/>
      <w:r>
        <w:t>GRASPS</w:t>
      </w:r>
    </w:p>
    <w:p w14:paraId="71FEDA5D" w14:textId="0BA59190" w:rsidR="00AC3CFA" w:rsidRDefault="00AC3CFA" w:rsidP="00AC3CFA">
      <w:pPr>
        <w:tabs>
          <w:tab w:val="left" w:pos="7650"/>
        </w:tabs>
      </w:pPr>
      <w:hyperlink w:anchor="GRASPS" w:history="1">
        <w:r w:rsidRPr="00AC3CFA">
          <w:rPr>
            <w:rStyle w:val="Hyperlink"/>
          </w:rPr>
          <w:t>Return to GRASPS</w:t>
        </w:r>
      </w:hyperlink>
    </w:p>
    <w:p w14:paraId="590C09EF" w14:textId="43A72646" w:rsidR="00AC3CFA" w:rsidRDefault="00AC3CFA" w:rsidP="00AC3CFA">
      <w:pPr>
        <w:tabs>
          <w:tab w:val="left" w:pos="7650"/>
        </w:tabs>
      </w:pPr>
      <w:hyperlink w:anchor="DepthandComplexity" w:history="1">
        <w:r w:rsidRPr="00AC3CFA">
          <w:rPr>
            <w:rStyle w:val="Hyperlink"/>
          </w:rPr>
          <w:t>Return to Depth and Complexity</w:t>
        </w:r>
      </w:hyperlink>
    </w:p>
    <w:p w14:paraId="3BF0FE5B" w14:textId="79DCBB23" w:rsidR="00AC3CFA" w:rsidRDefault="00AC3CFA" w:rsidP="00AC3CFA">
      <w:pPr>
        <w:tabs>
          <w:tab w:val="left" w:pos="7650"/>
        </w:tabs>
      </w:pPr>
      <w:hyperlink w:anchor="TextRendering" w:history="1">
        <w:r w:rsidRPr="00AC3CFA">
          <w:rPr>
            <w:rStyle w:val="Hyperlink"/>
          </w:rPr>
          <w:t>Return to Text Rendering</w:t>
        </w:r>
      </w:hyperlink>
    </w:p>
    <w:p w14:paraId="258DA615" w14:textId="77777777" w:rsidR="00B178FB" w:rsidRDefault="00B178FB">
      <w:pPr>
        <w:widowControl/>
        <w:spacing w:after="200" w:line="276" w:lineRule="auto"/>
      </w:pPr>
      <w:r>
        <w:br w:type="page"/>
      </w:r>
    </w:p>
    <w:p w14:paraId="67B8DCD3" w14:textId="77777777" w:rsidR="00BA305C" w:rsidRDefault="00BA305C" w:rsidP="00712BCA">
      <w:pPr>
        <w:tabs>
          <w:tab w:val="left" w:pos="7650"/>
        </w:tabs>
        <w:jc w:val="center"/>
      </w:pPr>
    </w:p>
    <w:bookmarkEnd w:id="237"/>
    <w:p w14:paraId="09702A32" w14:textId="77777777" w:rsidR="00712BCA" w:rsidRDefault="00712BCA" w:rsidP="00712BCA">
      <w:pPr>
        <w:tabs>
          <w:tab w:val="left" w:pos="7650"/>
        </w:tabs>
        <w:jc w:val="center"/>
      </w:pPr>
    </w:p>
    <w:p w14:paraId="2F0F6F72" w14:textId="117393E8" w:rsidR="00B178FB" w:rsidRDefault="00712BCA" w:rsidP="00712BCA">
      <w:pPr>
        <w:tabs>
          <w:tab w:val="left" w:pos="7650"/>
        </w:tabs>
        <w:jc w:val="center"/>
      </w:pPr>
      <w:bookmarkStart w:id="238" w:name="DepthandComplexity"/>
      <w:r>
        <w:t>Depth and Complexity</w:t>
      </w:r>
    </w:p>
    <w:p w14:paraId="3EC73B41" w14:textId="77777777" w:rsidR="00AC3CFA" w:rsidRDefault="00AC3CFA" w:rsidP="00AC3CFA">
      <w:pPr>
        <w:tabs>
          <w:tab w:val="left" w:pos="7650"/>
        </w:tabs>
      </w:pPr>
      <w:hyperlink w:anchor="GRASPS" w:history="1">
        <w:r w:rsidRPr="00AC3CFA">
          <w:rPr>
            <w:rStyle w:val="Hyperlink"/>
          </w:rPr>
          <w:t>Return to GRASPS</w:t>
        </w:r>
      </w:hyperlink>
    </w:p>
    <w:p w14:paraId="7C38FC7C" w14:textId="77777777" w:rsidR="00AC3CFA" w:rsidRDefault="00AC3CFA" w:rsidP="00AC3CFA">
      <w:pPr>
        <w:tabs>
          <w:tab w:val="left" w:pos="7650"/>
        </w:tabs>
      </w:pPr>
      <w:hyperlink w:anchor="DepthandComplexity" w:history="1">
        <w:r w:rsidRPr="00AC3CFA">
          <w:rPr>
            <w:rStyle w:val="Hyperlink"/>
          </w:rPr>
          <w:t>Return to Depth and Complexity</w:t>
        </w:r>
      </w:hyperlink>
    </w:p>
    <w:p w14:paraId="313B1304" w14:textId="77777777" w:rsidR="00AC3CFA" w:rsidRDefault="00AC3CFA" w:rsidP="00AC3CFA">
      <w:pPr>
        <w:tabs>
          <w:tab w:val="left" w:pos="7650"/>
        </w:tabs>
      </w:pPr>
      <w:hyperlink w:anchor="TextRendering" w:history="1">
        <w:r w:rsidRPr="00AC3CFA">
          <w:rPr>
            <w:rStyle w:val="Hyperlink"/>
          </w:rPr>
          <w:t>Return to Text Rendering</w:t>
        </w:r>
      </w:hyperlink>
    </w:p>
    <w:p w14:paraId="19FDDF82" w14:textId="269DA55F" w:rsidR="00B178FB" w:rsidRDefault="00B178FB">
      <w:pPr>
        <w:widowControl/>
        <w:spacing w:after="200" w:line="276" w:lineRule="auto"/>
      </w:pPr>
    </w:p>
    <w:p w14:paraId="0F7EE067" w14:textId="77777777" w:rsidR="00712BCA" w:rsidRDefault="00712BCA" w:rsidP="00712BCA">
      <w:pPr>
        <w:tabs>
          <w:tab w:val="left" w:pos="7650"/>
        </w:tabs>
        <w:jc w:val="center"/>
      </w:pPr>
    </w:p>
    <w:bookmarkEnd w:id="238"/>
    <w:p w14:paraId="669C03E4" w14:textId="77777777" w:rsidR="00712BCA" w:rsidRDefault="00712BCA" w:rsidP="00712BCA">
      <w:pPr>
        <w:tabs>
          <w:tab w:val="left" w:pos="7650"/>
        </w:tabs>
        <w:jc w:val="center"/>
      </w:pPr>
    </w:p>
    <w:p w14:paraId="0A4E39DE" w14:textId="77777777" w:rsidR="00712BCA" w:rsidRDefault="00712BCA" w:rsidP="00712BCA">
      <w:pPr>
        <w:tabs>
          <w:tab w:val="left" w:pos="7650"/>
        </w:tabs>
        <w:jc w:val="center"/>
      </w:pPr>
    </w:p>
    <w:p w14:paraId="6496517B" w14:textId="77777777" w:rsidR="00AC3CFA" w:rsidRDefault="00AC3CFA">
      <w:pPr>
        <w:widowControl/>
        <w:spacing w:after="200" w:line="276" w:lineRule="auto"/>
      </w:pPr>
      <w:bookmarkStart w:id="239" w:name="TextRendering"/>
      <w:r>
        <w:br w:type="page"/>
      </w:r>
    </w:p>
    <w:p w14:paraId="2F0FDFFB" w14:textId="7D453F32" w:rsidR="00BA305C" w:rsidRDefault="00BA305C" w:rsidP="00712BCA">
      <w:pPr>
        <w:tabs>
          <w:tab w:val="left" w:pos="7650"/>
        </w:tabs>
        <w:jc w:val="center"/>
      </w:pPr>
      <w:r>
        <w:lastRenderedPageBreak/>
        <w:t>Text Rendering</w:t>
      </w:r>
    </w:p>
    <w:p w14:paraId="4881F04B" w14:textId="77777777" w:rsidR="00AC3CFA" w:rsidRDefault="00AC3CFA" w:rsidP="00AC3CFA">
      <w:pPr>
        <w:tabs>
          <w:tab w:val="left" w:pos="7650"/>
        </w:tabs>
      </w:pPr>
      <w:hyperlink w:anchor="GRASPS" w:history="1">
        <w:r w:rsidRPr="00AC3CFA">
          <w:rPr>
            <w:rStyle w:val="Hyperlink"/>
          </w:rPr>
          <w:t>Return to GRASPS</w:t>
        </w:r>
      </w:hyperlink>
    </w:p>
    <w:p w14:paraId="3BEC4DE7" w14:textId="77777777" w:rsidR="00AC3CFA" w:rsidRDefault="00AC3CFA" w:rsidP="00AC3CFA">
      <w:pPr>
        <w:tabs>
          <w:tab w:val="left" w:pos="7650"/>
        </w:tabs>
      </w:pPr>
      <w:hyperlink w:anchor="DepthandComplexity" w:history="1">
        <w:r w:rsidRPr="00AC3CFA">
          <w:rPr>
            <w:rStyle w:val="Hyperlink"/>
          </w:rPr>
          <w:t>Return to Depth and Complexity</w:t>
        </w:r>
      </w:hyperlink>
    </w:p>
    <w:p w14:paraId="73757CE4" w14:textId="77777777" w:rsidR="00AC3CFA" w:rsidRDefault="00AC3CFA" w:rsidP="00AC3CFA">
      <w:pPr>
        <w:tabs>
          <w:tab w:val="left" w:pos="7650"/>
        </w:tabs>
      </w:pPr>
      <w:hyperlink w:anchor="TextRendering" w:history="1">
        <w:r w:rsidRPr="00AC3CFA">
          <w:rPr>
            <w:rStyle w:val="Hyperlink"/>
          </w:rPr>
          <w:t>Return to Text Rendering</w:t>
        </w:r>
      </w:hyperlink>
    </w:p>
    <w:p w14:paraId="42553E92" w14:textId="77777777" w:rsidR="00AC3CFA" w:rsidRDefault="00AC3CFA" w:rsidP="00AC3CFA">
      <w:pPr>
        <w:tabs>
          <w:tab w:val="left" w:pos="7650"/>
        </w:tabs>
      </w:pPr>
    </w:p>
    <w:bookmarkEnd w:id="239"/>
    <w:p w14:paraId="2596F5ED" w14:textId="77777777" w:rsidR="00712BCA" w:rsidRDefault="00712BCA" w:rsidP="004843CB">
      <w:pPr>
        <w:tabs>
          <w:tab w:val="left" w:pos="7650"/>
        </w:tabs>
      </w:pPr>
    </w:p>
    <w:p w14:paraId="2B65489C" w14:textId="679F5565" w:rsidR="00712BCA" w:rsidRDefault="00712BCA" w:rsidP="004843CB">
      <w:pPr>
        <w:tabs>
          <w:tab w:val="left" w:pos="7650"/>
        </w:tabs>
      </w:pPr>
      <w:r>
        <w:t>Description</w:t>
      </w:r>
    </w:p>
    <w:p w14:paraId="760EACAC" w14:textId="12649FA8" w:rsidR="00712BCA" w:rsidRDefault="00712BCA" w:rsidP="004843CB">
      <w:pPr>
        <w:tabs>
          <w:tab w:val="left" w:pos="7650"/>
        </w:tabs>
      </w:pPr>
      <w:r>
        <w:t xml:space="preserve">A text rendering is </w:t>
      </w:r>
      <w:proofErr w:type="gramStart"/>
      <w:r>
        <w:t>a during</w:t>
      </w:r>
      <w:proofErr w:type="gramEnd"/>
      <w:r>
        <w:t xml:space="preserve"> reading activity that creates interaction between students and text.  Text-Rendering is a strategy to foster reading comprehension and shared understanding among participants. Text-Rendering helps readers focus on important concepts and ideas in the text.  It is also a summarizing technique for students.  It forces the mind to condense the information and make decisions about the importance of various concepts in the text.</w:t>
      </w:r>
    </w:p>
    <w:p w14:paraId="2C033713" w14:textId="77777777" w:rsidR="00712BCA" w:rsidRDefault="00712BCA" w:rsidP="004843CB">
      <w:pPr>
        <w:tabs>
          <w:tab w:val="left" w:pos="7650"/>
        </w:tabs>
      </w:pPr>
    </w:p>
    <w:p w14:paraId="394DBC02" w14:textId="7632799B" w:rsidR="00712BCA" w:rsidRDefault="00712BCA" w:rsidP="004843CB">
      <w:pPr>
        <w:tabs>
          <w:tab w:val="left" w:pos="7650"/>
        </w:tabs>
      </w:pPr>
      <w:r>
        <w:t>Procedure</w:t>
      </w:r>
    </w:p>
    <w:p w14:paraId="0D4B42C4" w14:textId="77777777" w:rsidR="00712BCA" w:rsidRDefault="00712BCA" w:rsidP="004843CB">
      <w:pPr>
        <w:tabs>
          <w:tab w:val="left" w:pos="7650"/>
        </w:tabs>
      </w:pPr>
    </w:p>
    <w:p w14:paraId="1B4D1287" w14:textId="2CABD3D8" w:rsidR="009644BA" w:rsidRDefault="00363E8E" w:rsidP="004843CB">
      <w:pPr>
        <w:tabs>
          <w:tab w:val="left" w:pos="7650"/>
        </w:tabs>
      </w:pPr>
      <w:hyperlink r:id="rId76" w:history="1">
        <w:r w:rsidR="00712BCA" w:rsidRPr="009C3A3E">
          <w:rPr>
            <w:rStyle w:val="Hyperlink"/>
          </w:rPr>
          <w:t>http://www.nsrfharmony.org/protocol/doc/text_rendering.pdf</w:t>
        </w:r>
      </w:hyperlink>
      <w:r w:rsidR="00712BCA">
        <w:t xml:space="preserve"> </w:t>
      </w:r>
    </w:p>
    <w:p w14:paraId="56EACA40" w14:textId="77777777" w:rsidR="009644BA" w:rsidRDefault="009644BA">
      <w:pPr>
        <w:widowControl/>
        <w:spacing w:after="200" w:line="276" w:lineRule="auto"/>
      </w:pPr>
      <w:r>
        <w:br w:type="page"/>
      </w:r>
    </w:p>
    <w:p w14:paraId="2A92472B" w14:textId="77777777" w:rsidR="009644BA" w:rsidRDefault="009644BA" w:rsidP="009644BA">
      <w:pPr>
        <w:tabs>
          <w:tab w:val="left" w:pos="7650"/>
        </w:tabs>
      </w:pPr>
      <w:bookmarkStart w:id="240" w:name="HowToNotes"/>
      <w:r w:rsidRPr="004843CB">
        <w:rPr>
          <w:highlight w:val="lightGray"/>
        </w:rPr>
        <w:lastRenderedPageBreak/>
        <w:t xml:space="preserve">How </w:t>
      </w:r>
      <w:proofErr w:type="gramStart"/>
      <w:r w:rsidRPr="004843CB">
        <w:rPr>
          <w:highlight w:val="lightGray"/>
        </w:rPr>
        <w:t>To</w:t>
      </w:r>
      <w:proofErr w:type="gramEnd"/>
      <w:r w:rsidRPr="004843CB">
        <w:rPr>
          <w:highlight w:val="lightGray"/>
        </w:rPr>
        <w:t xml:space="preserve"> Notes</w:t>
      </w:r>
      <w:bookmarkEnd w:id="240"/>
    </w:p>
    <w:p w14:paraId="48C10082" w14:textId="77777777" w:rsidR="009644BA" w:rsidRDefault="009644BA" w:rsidP="009644BA">
      <w:pPr>
        <w:tabs>
          <w:tab w:val="left" w:pos="7650"/>
        </w:tabs>
      </w:pPr>
    </w:p>
    <w:p w14:paraId="2F3D446F" w14:textId="77777777" w:rsidR="009644BA" w:rsidRDefault="009644BA" w:rsidP="009644BA">
      <w:pPr>
        <w:rPr>
          <w:rFonts w:asciiTheme="minorHAnsi" w:hAnsiTheme="minorHAnsi" w:cstheme="minorHAnsi"/>
          <w:b/>
          <w:sz w:val="18"/>
          <w:szCs w:val="18"/>
        </w:rPr>
      </w:pPr>
      <w:r w:rsidRPr="0082315B">
        <w:rPr>
          <w:rFonts w:asciiTheme="minorHAnsi" w:hAnsiTheme="minorHAnsi" w:cstheme="minorHAnsi"/>
          <w:b/>
          <w:sz w:val="18"/>
          <w:szCs w:val="18"/>
        </w:rPr>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5C771B8E" w14:textId="77777777" w:rsidR="009644BA" w:rsidRDefault="009644BA" w:rsidP="009644BA">
      <w:pPr>
        <w:rPr>
          <w:rFonts w:asciiTheme="minorHAnsi" w:hAnsiTheme="minorHAnsi" w:cstheme="minorHAnsi"/>
          <w:b/>
          <w:sz w:val="18"/>
          <w:szCs w:val="18"/>
        </w:rPr>
      </w:pPr>
    </w:p>
    <w:p w14:paraId="6069107E" w14:textId="77777777" w:rsidR="009644BA" w:rsidRDefault="009644BA" w:rsidP="009644BA">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39AA9FEB" w14:textId="77777777" w:rsidR="009644BA" w:rsidRDefault="009644BA" w:rsidP="009644BA">
      <w:pPr>
        <w:rPr>
          <w:rFonts w:asciiTheme="minorHAnsi" w:hAnsiTheme="minorHAnsi" w:cstheme="minorHAnsi"/>
          <w:b/>
          <w:sz w:val="18"/>
          <w:szCs w:val="18"/>
        </w:rPr>
      </w:pPr>
    </w:p>
    <w:p w14:paraId="61C5D4A8" w14:textId="77777777" w:rsidR="009644BA" w:rsidRDefault="009644BA" w:rsidP="009644BA">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7D7C2C82" w14:textId="77777777" w:rsidR="009644BA" w:rsidRDefault="009644BA" w:rsidP="009644BA">
      <w:pPr>
        <w:rPr>
          <w:rFonts w:asciiTheme="minorHAnsi" w:hAnsiTheme="minorHAnsi" w:cstheme="minorHAnsi"/>
          <w:b/>
          <w:sz w:val="18"/>
          <w:szCs w:val="18"/>
        </w:rPr>
      </w:pPr>
    </w:p>
    <w:p w14:paraId="1FC4849E" w14:textId="77777777" w:rsidR="009644BA" w:rsidRDefault="009644BA" w:rsidP="009644BA">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512071F2" w14:textId="77777777" w:rsidR="009644BA" w:rsidRDefault="009644BA" w:rsidP="009644BA">
      <w:pPr>
        <w:rPr>
          <w:rFonts w:asciiTheme="minorHAnsi" w:hAnsiTheme="minorHAnsi" w:cstheme="minorHAnsi"/>
          <w:b/>
          <w:sz w:val="18"/>
          <w:szCs w:val="18"/>
        </w:rPr>
      </w:pPr>
    </w:p>
    <w:p w14:paraId="226772A7" w14:textId="3A317956" w:rsidR="009644BA" w:rsidRDefault="009644BA" w:rsidP="009644BA">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75A624BD" w14:textId="77777777" w:rsidR="009644BA" w:rsidRDefault="009644BA" w:rsidP="009644BA">
      <w:pPr>
        <w:rPr>
          <w:rFonts w:asciiTheme="minorHAnsi" w:hAnsiTheme="minorHAnsi" w:cstheme="minorHAnsi"/>
          <w:b/>
          <w:sz w:val="18"/>
          <w:szCs w:val="18"/>
        </w:rPr>
      </w:pPr>
    </w:p>
    <w:p w14:paraId="01DC7015" w14:textId="77777777" w:rsidR="009644BA" w:rsidRDefault="009644BA" w:rsidP="009644BA">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00C48E34" w14:textId="77777777" w:rsidR="009644BA" w:rsidRDefault="009644BA" w:rsidP="009644BA">
      <w:pPr>
        <w:rPr>
          <w:rFonts w:asciiTheme="minorHAnsi" w:hAnsiTheme="minorHAnsi" w:cstheme="minorHAnsi"/>
          <w:b/>
          <w:sz w:val="18"/>
          <w:szCs w:val="18"/>
        </w:rPr>
      </w:pPr>
    </w:p>
    <w:p w14:paraId="0F9019B1" w14:textId="77777777" w:rsidR="009644BA" w:rsidRDefault="009644BA" w:rsidP="009644BA">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1708A39F" w14:textId="77777777" w:rsidR="00E908F8" w:rsidRDefault="00E908F8" w:rsidP="009644BA">
      <w:pPr>
        <w:rPr>
          <w:rFonts w:asciiTheme="minorHAnsi" w:hAnsiTheme="minorHAnsi" w:cstheme="minorHAnsi"/>
          <w:b/>
          <w:sz w:val="18"/>
          <w:szCs w:val="18"/>
        </w:rPr>
      </w:pPr>
    </w:p>
    <w:p w14:paraId="263659A3" w14:textId="3D993921" w:rsidR="009644BA" w:rsidRDefault="00E908F8" w:rsidP="009644BA">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0E198DBA" w14:textId="2C56035F" w:rsidR="00E908F8" w:rsidRDefault="00E908F8">
      <w:pPr>
        <w:widowControl/>
        <w:spacing w:after="200" w:line="276" w:lineRule="auto"/>
      </w:pPr>
      <w:r>
        <w:br w:type="page"/>
      </w:r>
    </w:p>
    <w:p w14:paraId="7ACC1C7D" w14:textId="77777777" w:rsidR="009644BA" w:rsidRDefault="009644BA" w:rsidP="009644BA">
      <w:pPr>
        <w:tabs>
          <w:tab w:val="left" w:pos="7650"/>
        </w:tabs>
      </w:pPr>
    </w:p>
    <w:p w14:paraId="1210CE4B" w14:textId="77777777" w:rsidR="00E908F8" w:rsidRDefault="009644BA" w:rsidP="009644BA">
      <w:pPr>
        <w:tabs>
          <w:tab w:val="left" w:pos="7650"/>
        </w:tabs>
      </w:pPr>
      <w:bookmarkStart w:id="241" w:name="OpeningRemarks"/>
      <w:r>
        <w:t>Opening Remarks</w:t>
      </w:r>
      <w:bookmarkEnd w:id="241"/>
      <w:r>
        <w:t xml:space="preserve">:  </w:t>
      </w:r>
    </w:p>
    <w:p w14:paraId="1F2B2F16" w14:textId="77777777" w:rsidR="00E908F8" w:rsidRDefault="00E908F8" w:rsidP="00E908F8">
      <w:pPr>
        <w:tabs>
          <w:tab w:val="left" w:pos="7650"/>
        </w:tabs>
      </w:pPr>
      <w:hyperlink w:anchor="OpeningRemarks" w:history="1">
        <w:r w:rsidRPr="00E908F8">
          <w:rPr>
            <w:rStyle w:val="Hyperlink"/>
          </w:rPr>
          <w:t>Return to Opening Remarks</w:t>
        </w:r>
      </w:hyperlink>
    </w:p>
    <w:p w14:paraId="56BA2A98" w14:textId="77777777" w:rsidR="00E908F8" w:rsidRDefault="00E908F8" w:rsidP="00E908F8">
      <w:pPr>
        <w:tabs>
          <w:tab w:val="left" w:pos="7650"/>
        </w:tabs>
      </w:pPr>
      <w:hyperlink w:anchor="Technology" w:history="1">
        <w:r w:rsidRPr="00E908F8">
          <w:rPr>
            <w:rStyle w:val="Hyperlink"/>
          </w:rPr>
          <w:t>Return to Technology</w:t>
        </w:r>
      </w:hyperlink>
    </w:p>
    <w:p w14:paraId="3F00ED9F" w14:textId="77777777" w:rsidR="00E908F8" w:rsidRDefault="00E908F8" w:rsidP="00E908F8">
      <w:pPr>
        <w:tabs>
          <w:tab w:val="left" w:pos="7650"/>
        </w:tabs>
      </w:pPr>
      <w:hyperlink w:anchor="Theory" w:history="1">
        <w:r w:rsidRPr="00E908F8">
          <w:rPr>
            <w:rStyle w:val="Hyperlink"/>
          </w:rPr>
          <w:t>Return to Theory</w:t>
        </w:r>
      </w:hyperlink>
    </w:p>
    <w:p w14:paraId="21A8D5E3" w14:textId="77777777" w:rsidR="00E908F8" w:rsidRDefault="00E908F8" w:rsidP="00E908F8">
      <w:pPr>
        <w:tabs>
          <w:tab w:val="left" w:pos="7650"/>
        </w:tabs>
      </w:pPr>
      <w:hyperlink w:anchor="Customizingclass" w:history="1">
        <w:r w:rsidRPr="00E908F8">
          <w:rPr>
            <w:rStyle w:val="Hyperlink"/>
          </w:rPr>
          <w:t>Return to Customizing your class</w:t>
        </w:r>
      </w:hyperlink>
    </w:p>
    <w:p w14:paraId="4866A887" w14:textId="77777777" w:rsidR="00E908F8" w:rsidRDefault="00E908F8" w:rsidP="009644BA">
      <w:pPr>
        <w:tabs>
          <w:tab w:val="left" w:pos="7650"/>
        </w:tabs>
      </w:pPr>
    </w:p>
    <w:p w14:paraId="351CF812" w14:textId="29C6BDA8" w:rsidR="009644BA" w:rsidRDefault="009644BA" w:rsidP="009644BA">
      <w:pPr>
        <w:tabs>
          <w:tab w:val="left" w:pos="7650"/>
        </w:tabs>
      </w:pPr>
      <w:r>
        <w:t xml:space="preserve">This document is a living document, a tool to be used by the teacher to organize (through the use of bookmarks and links) their lessons into the required daily learning plans.  Although the original document is customized to meet the needs of </w:t>
      </w:r>
      <w:r w:rsidR="00BF4F99">
        <w:t>the original author, there are some quick and easy ways for a teacher to make this document their own.</w:t>
      </w:r>
    </w:p>
    <w:p w14:paraId="0AB7FCAC" w14:textId="77777777" w:rsidR="00B54956" w:rsidRDefault="00B54956" w:rsidP="009644BA">
      <w:pPr>
        <w:tabs>
          <w:tab w:val="left" w:pos="7650"/>
        </w:tabs>
      </w:pPr>
    </w:p>
    <w:p w14:paraId="4F6502F6" w14:textId="3DA4015F" w:rsidR="00B54956" w:rsidRDefault="00B54956" w:rsidP="009644BA">
      <w:pPr>
        <w:tabs>
          <w:tab w:val="left" w:pos="7650"/>
        </w:tabs>
      </w:pPr>
      <w:r>
        <w:t xml:space="preserve">First, however, it would behoove the teacher to familiarize himself/herself with a few basics.  The How </w:t>
      </w:r>
      <w:proofErr w:type="gramStart"/>
      <w:r>
        <w:t>To</w:t>
      </w:r>
      <w:proofErr w:type="gramEnd"/>
      <w:r>
        <w:t xml:space="preserve"> Notes section is attempting to do just that.  This section is divided into technological considerations, theory (including items such as assessments), and (hopefully) some practical tips on customizing this document for your class.</w:t>
      </w:r>
    </w:p>
    <w:p w14:paraId="3365A20E" w14:textId="77777777" w:rsidR="009644BA" w:rsidRDefault="009644BA" w:rsidP="009644BA">
      <w:pPr>
        <w:tabs>
          <w:tab w:val="left" w:pos="7650"/>
        </w:tabs>
      </w:pPr>
    </w:p>
    <w:p w14:paraId="29E28937" w14:textId="77777777" w:rsidR="00E908F8" w:rsidRDefault="00E908F8">
      <w:pPr>
        <w:widowControl/>
        <w:spacing w:after="200" w:line="276" w:lineRule="auto"/>
      </w:pPr>
      <w:bookmarkStart w:id="242" w:name="Technology"/>
      <w:r>
        <w:br w:type="page"/>
      </w:r>
    </w:p>
    <w:p w14:paraId="055ED784" w14:textId="036DE478" w:rsidR="009644BA" w:rsidRDefault="009644BA" w:rsidP="009644BA">
      <w:pPr>
        <w:tabs>
          <w:tab w:val="left" w:pos="7650"/>
        </w:tabs>
      </w:pPr>
      <w:r>
        <w:lastRenderedPageBreak/>
        <w:t>Technology:</w:t>
      </w:r>
    </w:p>
    <w:p w14:paraId="1F589D0E" w14:textId="77777777" w:rsidR="00E908F8" w:rsidRDefault="00E908F8" w:rsidP="00E908F8">
      <w:pPr>
        <w:tabs>
          <w:tab w:val="left" w:pos="7650"/>
        </w:tabs>
      </w:pPr>
      <w:hyperlink w:anchor="OpeningRemarks" w:history="1">
        <w:r w:rsidRPr="00E908F8">
          <w:rPr>
            <w:rStyle w:val="Hyperlink"/>
          </w:rPr>
          <w:t>Return to Opening Remarks</w:t>
        </w:r>
      </w:hyperlink>
    </w:p>
    <w:p w14:paraId="258DD231" w14:textId="77777777" w:rsidR="00E908F8" w:rsidRDefault="00E908F8" w:rsidP="00E908F8">
      <w:pPr>
        <w:tabs>
          <w:tab w:val="left" w:pos="7650"/>
        </w:tabs>
      </w:pPr>
      <w:hyperlink w:anchor="Technology" w:history="1">
        <w:r w:rsidRPr="00E908F8">
          <w:rPr>
            <w:rStyle w:val="Hyperlink"/>
          </w:rPr>
          <w:t>Return to Technology</w:t>
        </w:r>
      </w:hyperlink>
    </w:p>
    <w:p w14:paraId="4CC56CCE" w14:textId="77777777" w:rsidR="00E908F8" w:rsidRDefault="00E908F8" w:rsidP="00E908F8">
      <w:pPr>
        <w:tabs>
          <w:tab w:val="left" w:pos="7650"/>
        </w:tabs>
      </w:pPr>
      <w:hyperlink w:anchor="Theory" w:history="1">
        <w:r w:rsidRPr="00E908F8">
          <w:rPr>
            <w:rStyle w:val="Hyperlink"/>
          </w:rPr>
          <w:t>Return to Theory</w:t>
        </w:r>
      </w:hyperlink>
    </w:p>
    <w:p w14:paraId="4CEBEDDB" w14:textId="77777777" w:rsidR="00E908F8" w:rsidRDefault="00E908F8" w:rsidP="00E908F8">
      <w:pPr>
        <w:tabs>
          <w:tab w:val="left" w:pos="7650"/>
        </w:tabs>
      </w:pPr>
      <w:hyperlink w:anchor="Customizingclass" w:history="1">
        <w:r w:rsidRPr="00E908F8">
          <w:rPr>
            <w:rStyle w:val="Hyperlink"/>
          </w:rPr>
          <w:t>Return to Customizing your class</w:t>
        </w:r>
      </w:hyperlink>
    </w:p>
    <w:p w14:paraId="2D2B5027" w14:textId="77777777" w:rsidR="00E908F8" w:rsidRDefault="00E908F8" w:rsidP="009644BA">
      <w:pPr>
        <w:tabs>
          <w:tab w:val="left" w:pos="7650"/>
        </w:tabs>
      </w:pPr>
    </w:p>
    <w:p w14:paraId="7D02F528" w14:textId="77777777" w:rsidR="00E908F8" w:rsidRDefault="00E908F8" w:rsidP="009644BA">
      <w:pPr>
        <w:tabs>
          <w:tab w:val="left" w:pos="7650"/>
        </w:tabs>
      </w:pPr>
    </w:p>
    <w:p w14:paraId="227E863F" w14:textId="24E1B7EB" w:rsidR="009644BA" w:rsidRDefault="00E908F8" w:rsidP="009644BA">
      <w:pPr>
        <w:tabs>
          <w:tab w:val="left" w:pos="7650"/>
        </w:tabs>
      </w:pPr>
      <w:bookmarkStart w:id="243" w:name="Bookmarks"/>
      <w:bookmarkEnd w:id="242"/>
      <w:r>
        <w:t>Use of Bookmarks</w:t>
      </w:r>
    </w:p>
    <w:p w14:paraId="4669B9E4" w14:textId="74D5BFB4" w:rsidR="002F0754" w:rsidRDefault="002F0754" w:rsidP="009644BA">
      <w:pPr>
        <w:tabs>
          <w:tab w:val="left" w:pos="7650"/>
        </w:tabs>
      </w:pPr>
      <w:r>
        <w:t xml:space="preserve">To </w:t>
      </w:r>
      <w:proofErr w:type="gramStart"/>
      <w:r>
        <w:t>Create</w:t>
      </w:r>
      <w:proofErr w:type="gramEnd"/>
      <w:r>
        <w:t xml:space="preserve"> your own bookmark, highlight a text (word, phrase) or an image within your document where you wish to go back to.  Press on the insert tab.  Press the Bookmark icon.  Here a pop up box will appear.  </w:t>
      </w:r>
      <w:proofErr w:type="gramStart"/>
      <w:r>
        <w:t>In the word box, type in a word or phrase that describes the location.</w:t>
      </w:r>
      <w:proofErr w:type="gramEnd"/>
      <w:r>
        <w:t xml:space="preserve">  This may mean erasing the popup word or phrase.  Begin with a word, rather than a number and avoid the use of punctuation, as well as spaces.  Due to the set up</w:t>
      </w:r>
      <w:r w:rsidR="00C2587A">
        <w:t xml:space="preserve"> any phrase needs to be squished together.  This is now set up as the go to place if you hyperlink that named bookmark.  In a sense, it is dormant until it is hyperlinked.  Press Add bookmark.</w:t>
      </w:r>
    </w:p>
    <w:p w14:paraId="1B4F7248" w14:textId="77777777" w:rsidR="00C2587A" w:rsidRDefault="00C2587A" w:rsidP="009644BA">
      <w:pPr>
        <w:tabs>
          <w:tab w:val="left" w:pos="7650"/>
        </w:tabs>
      </w:pPr>
    </w:p>
    <w:p w14:paraId="35374869" w14:textId="025968B3" w:rsidR="00E908F8" w:rsidRDefault="00E908F8" w:rsidP="009644BA">
      <w:pPr>
        <w:tabs>
          <w:tab w:val="left" w:pos="7650"/>
        </w:tabs>
      </w:pPr>
      <w:bookmarkStart w:id="244" w:name="Hyperlinks"/>
      <w:bookmarkEnd w:id="243"/>
      <w:r>
        <w:t>Use of Hyperlinks</w:t>
      </w:r>
      <w:bookmarkEnd w:id="244"/>
    </w:p>
    <w:p w14:paraId="60358086" w14:textId="2E51F35F" w:rsidR="00C2587A" w:rsidRDefault="00C2587A" w:rsidP="009644BA">
      <w:pPr>
        <w:tabs>
          <w:tab w:val="left" w:pos="7650"/>
        </w:tabs>
      </w:pPr>
      <w:r>
        <w:t xml:space="preserve">To create a hyperlink, find a location in the text that you wish to jump from.  Press the insert tab. Press the hyperlink tab.  Here a pop up box will appear.  Now select from the items already bookmarked in the prior step.  The selected words will now appear blue with a line underneath.  When pressed in the document, it will go to this location.  </w:t>
      </w:r>
    </w:p>
    <w:p w14:paraId="62B3A80F" w14:textId="77777777" w:rsidR="00C2587A" w:rsidRDefault="00C2587A" w:rsidP="009644BA">
      <w:pPr>
        <w:tabs>
          <w:tab w:val="left" w:pos="7650"/>
        </w:tabs>
      </w:pPr>
    </w:p>
    <w:p w14:paraId="21433B11" w14:textId="2B3DB911" w:rsidR="00C2587A" w:rsidRDefault="00C2587A" w:rsidP="009644BA">
      <w:pPr>
        <w:tabs>
          <w:tab w:val="left" w:pos="7650"/>
        </w:tabs>
      </w:pPr>
      <w:r>
        <w:t>Should you so desire, you may also link to a source outside the document using the hyperlink function.</w:t>
      </w:r>
    </w:p>
    <w:p w14:paraId="6F6FC7D4" w14:textId="77777777" w:rsidR="00C2587A" w:rsidRDefault="00C2587A" w:rsidP="009644BA">
      <w:pPr>
        <w:tabs>
          <w:tab w:val="left" w:pos="7650"/>
        </w:tabs>
      </w:pPr>
    </w:p>
    <w:p w14:paraId="18F257F5" w14:textId="70E8A90B" w:rsidR="00C2587A" w:rsidRDefault="00C2587A" w:rsidP="009644BA">
      <w:pPr>
        <w:tabs>
          <w:tab w:val="left" w:pos="7650"/>
        </w:tabs>
      </w:pPr>
      <w:r>
        <w:t>I purposefully set numerous places in the document so you can easily navigate (including a full list of links at the very end of this document).  If you wish to go directly back to the prior page, however, I suggest using the undo arrow on the upper left hand corner.</w:t>
      </w:r>
    </w:p>
    <w:p w14:paraId="6AF0E791" w14:textId="77777777" w:rsidR="009644BA" w:rsidRDefault="009644BA" w:rsidP="009644BA">
      <w:pPr>
        <w:tabs>
          <w:tab w:val="left" w:pos="7650"/>
        </w:tabs>
      </w:pPr>
    </w:p>
    <w:p w14:paraId="6A6DAB0A" w14:textId="77777777" w:rsidR="00E908F8" w:rsidRDefault="00E908F8">
      <w:pPr>
        <w:widowControl/>
        <w:spacing w:after="200" w:line="276" w:lineRule="auto"/>
      </w:pPr>
      <w:bookmarkStart w:id="245" w:name="Theory"/>
      <w:r>
        <w:br w:type="page"/>
      </w:r>
    </w:p>
    <w:p w14:paraId="36F086DC" w14:textId="72B6D09A" w:rsidR="009644BA" w:rsidRDefault="009644BA" w:rsidP="009644BA">
      <w:pPr>
        <w:tabs>
          <w:tab w:val="left" w:pos="7650"/>
        </w:tabs>
      </w:pPr>
      <w:r>
        <w:lastRenderedPageBreak/>
        <w:t>Theory:</w:t>
      </w:r>
      <w:bookmarkEnd w:id="245"/>
    </w:p>
    <w:p w14:paraId="16359E9D" w14:textId="77777777" w:rsidR="00E908F8" w:rsidRDefault="00E908F8" w:rsidP="00E908F8">
      <w:pPr>
        <w:tabs>
          <w:tab w:val="left" w:pos="7650"/>
        </w:tabs>
      </w:pPr>
      <w:hyperlink w:anchor="OpeningRemarks" w:history="1">
        <w:r w:rsidRPr="00E908F8">
          <w:rPr>
            <w:rStyle w:val="Hyperlink"/>
          </w:rPr>
          <w:t>Return to Opening Remarks</w:t>
        </w:r>
      </w:hyperlink>
    </w:p>
    <w:p w14:paraId="2212B5F1" w14:textId="77777777" w:rsidR="00E908F8" w:rsidRDefault="00E908F8" w:rsidP="00E908F8">
      <w:pPr>
        <w:tabs>
          <w:tab w:val="left" w:pos="7650"/>
        </w:tabs>
      </w:pPr>
      <w:hyperlink w:anchor="Technology" w:history="1">
        <w:r w:rsidRPr="00E908F8">
          <w:rPr>
            <w:rStyle w:val="Hyperlink"/>
          </w:rPr>
          <w:t>Return to Technology</w:t>
        </w:r>
      </w:hyperlink>
    </w:p>
    <w:p w14:paraId="42DAAE46" w14:textId="77777777" w:rsidR="00E908F8" w:rsidRDefault="00E908F8" w:rsidP="00E908F8">
      <w:pPr>
        <w:tabs>
          <w:tab w:val="left" w:pos="7650"/>
        </w:tabs>
      </w:pPr>
      <w:hyperlink w:anchor="Theory" w:history="1">
        <w:r w:rsidRPr="00E908F8">
          <w:rPr>
            <w:rStyle w:val="Hyperlink"/>
          </w:rPr>
          <w:t>Return to Theory</w:t>
        </w:r>
      </w:hyperlink>
    </w:p>
    <w:p w14:paraId="5A5C9775" w14:textId="77777777" w:rsidR="00E908F8" w:rsidRDefault="00E908F8" w:rsidP="00E908F8">
      <w:pPr>
        <w:tabs>
          <w:tab w:val="left" w:pos="7650"/>
        </w:tabs>
      </w:pPr>
      <w:hyperlink w:anchor="Customizingclass" w:history="1">
        <w:r w:rsidRPr="00E908F8">
          <w:rPr>
            <w:rStyle w:val="Hyperlink"/>
          </w:rPr>
          <w:t>Return to Customizing your class</w:t>
        </w:r>
      </w:hyperlink>
    </w:p>
    <w:p w14:paraId="22CB76DD" w14:textId="77777777" w:rsidR="00E908F8" w:rsidRDefault="00E908F8" w:rsidP="009644BA">
      <w:pPr>
        <w:tabs>
          <w:tab w:val="left" w:pos="7650"/>
        </w:tabs>
      </w:pPr>
    </w:p>
    <w:p w14:paraId="729BD1ED" w14:textId="77777777" w:rsidR="00E908F8" w:rsidRDefault="00E908F8" w:rsidP="009644BA">
      <w:pPr>
        <w:tabs>
          <w:tab w:val="left" w:pos="7650"/>
        </w:tabs>
      </w:pPr>
    </w:p>
    <w:p w14:paraId="3B124297" w14:textId="4691711A" w:rsidR="00E908F8" w:rsidRDefault="00E908F8" w:rsidP="009644BA">
      <w:pPr>
        <w:tabs>
          <w:tab w:val="left" w:pos="7650"/>
        </w:tabs>
      </w:pPr>
      <w:bookmarkStart w:id="246" w:name="Assessments"/>
      <w:r>
        <w:t>Assessments</w:t>
      </w:r>
    </w:p>
    <w:p w14:paraId="44727007" w14:textId="77777777" w:rsidR="009644BA" w:rsidRDefault="009644BA" w:rsidP="009644BA">
      <w:pPr>
        <w:tabs>
          <w:tab w:val="left" w:pos="7650"/>
        </w:tabs>
      </w:pPr>
      <w:bookmarkStart w:id="247" w:name="AuthenticPerformanceBasedTask"/>
      <w:bookmarkEnd w:id="246"/>
      <w:r>
        <w:t>Authentic Performance Based Task</w:t>
      </w:r>
    </w:p>
    <w:p w14:paraId="754088AB" w14:textId="77777777" w:rsidR="009644BA" w:rsidRDefault="009644BA" w:rsidP="009644BA">
      <w:pPr>
        <w:tabs>
          <w:tab w:val="left" w:pos="7650"/>
        </w:tabs>
      </w:pPr>
      <w:bookmarkStart w:id="248" w:name="Formative"/>
      <w:bookmarkEnd w:id="247"/>
      <w:r>
        <w:t>Formative</w:t>
      </w:r>
    </w:p>
    <w:p w14:paraId="47C7F6F1" w14:textId="77777777" w:rsidR="009644BA" w:rsidRDefault="009644BA" w:rsidP="009644BA">
      <w:pPr>
        <w:tabs>
          <w:tab w:val="left" w:pos="7650"/>
        </w:tabs>
      </w:pPr>
      <w:bookmarkStart w:id="249" w:name="Summative"/>
      <w:bookmarkEnd w:id="248"/>
      <w:r>
        <w:t>Summative</w:t>
      </w:r>
    </w:p>
    <w:p w14:paraId="103AAB13" w14:textId="77777777" w:rsidR="00E908F8" w:rsidRDefault="00E908F8" w:rsidP="009644BA">
      <w:pPr>
        <w:tabs>
          <w:tab w:val="left" w:pos="7650"/>
        </w:tabs>
      </w:pPr>
    </w:p>
    <w:p w14:paraId="2FC56A86" w14:textId="77777777" w:rsidR="00E908F8" w:rsidRDefault="00E908F8">
      <w:pPr>
        <w:widowControl/>
        <w:spacing w:after="200" w:line="276" w:lineRule="auto"/>
      </w:pPr>
      <w:bookmarkStart w:id="250" w:name="Customizingclass"/>
      <w:r>
        <w:br w:type="page"/>
      </w:r>
    </w:p>
    <w:p w14:paraId="2C6DBE94" w14:textId="0C478BA8" w:rsidR="00E908F8" w:rsidRDefault="00E908F8" w:rsidP="009644BA">
      <w:pPr>
        <w:tabs>
          <w:tab w:val="left" w:pos="7650"/>
        </w:tabs>
      </w:pPr>
      <w:r>
        <w:lastRenderedPageBreak/>
        <w:t>Customizing your class</w:t>
      </w:r>
    </w:p>
    <w:p w14:paraId="324DB08B" w14:textId="77777777" w:rsidR="00E908F8" w:rsidRDefault="00E908F8" w:rsidP="009644BA">
      <w:pPr>
        <w:tabs>
          <w:tab w:val="left" w:pos="7650"/>
        </w:tabs>
      </w:pPr>
    </w:p>
    <w:p w14:paraId="635FC288" w14:textId="77777777" w:rsidR="00E908F8" w:rsidRDefault="00E908F8" w:rsidP="00E908F8">
      <w:pPr>
        <w:tabs>
          <w:tab w:val="left" w:pos="7650"/>
        </w:tabs>
      </w:pPr>
      <w:hyperlink w:anchor="OpeningRemarks" w:history="1">
        <w:r w:rsidRPr="00E908F8">
          <w:rPr>
            <w:rStyle w:val="Hyperlink"/>
          </w:rPr>
          <w:t>Return to Opening Remarks</w:t>
        </w:r>
      </w:hyperlink>
    </w:p>
    <w:p w14:paraId="6BB6C474" w14:textId="77777777" w:rsidR="00E908F8" w:rsidRDefault="00E908F8" w:rsidP="00E908F8">
      <w:pPr>
        <w:tabs>
          <w:tab w:val="left" w:pos="7650"/>
        </w:tabs>
      </w:pPr>
      <w:hyperlink w:anchor="Technology" w:history="1">
        <w:r w:rsidRPr="00E908F8">
          <w:rPr>
            <w:rStyle w:val="Hyperlink"/>
          </w:rPr>
          <w:t>Return to Technology</w:t>
        </w:r>
      </w:hyperlink>
    </w:p>
    <w:p w14:paraId="5D9B894E" w14:textId="77777777" w:rsidR="00E908F8" w:rsidRDefault="00E908F8" w:rsidP="00E908F8">
      <w:pPr>
        <w:tabs>
          <w:tab w:val="left" w:pos="7650"/>
        </w:tabs>
      </w:pPr>
      <w:hyperlink w:anchor="Theory" w:history="1">
        <w:r w:rsidRPr="00E908F8">
          <w:rPr>
            <w:rStyle w:val="Hyperlink"/>
          </w:rPr>
          <w:t>Return to Theory</w:t>
        </w:r>
      </w:hyperlink>
    </w:p>
    <w:p w14:paraId="32EF5638" w14:textId="77777777" w:rsidR="00E908F8" w:rsidRDefault="00E908F8" w:rsidP="00E908F8">
      <w:pPr>
        <w:tabs>
          <w:tab w:val="left" w:pos="7650"/>
        </w:tabs>
      </w:pPr>
      <w:hyperlink w:anchor="Customizingclass" w:history="1">
        <w:r w:rsidRPr="00E908F8">
          <w:rPr>
            <w:rStyle w:val="Hyperlink"/>
          </w:rPr>
          <w:t>Return to Customizing your class</w:t>
        </w:r>
      </w:hyperlink>
    </w:p>
    <w:p w14:paraId="61E67E60" w14:textId="77777777" w:rsidR="00E908F8" w:rsidRDefault="00E908F8" w:rsidP="009644BA">
      <w:pPr>
        <w:tabs>
          <w:tab w:val="left" w:pos="7650"/>
        </w:tabs>
      </w:pPr>
    </w:p>
    <w:bookmarkEnd w:id="249"/>
    <w:bookmarkEnd w:id="250"/>
    <w:p w14:paraId="5D5947E7" w14:textId="57D55FA5" w:rsidR="009644BA" w:rsidRDefault="00B54956" w:rsidP="009644BA">
      <w:pPr>
        <w:tabs>
          <w:tab w:val="left" w:pos="7650"/>
        </w:tabs>
      </w:pPr>
      <w:r>
        <w:t>To customize this document to your class, follow the guidelines for technology above.</w:t>
      </w:r>
      <w:bookmarkStart w:id="251" w:name="_GoBack"/>
      <w:bookmarkEnd w:id="251"/>
    </w:p>
    <w:p w14:paraId="2DBC51E0" w14:textId="77777777" w:rsidR="00E908F8" w:rsidRDefault="00E908F8">
      <w:pPr>
        <w:widowControl/>
        <w:spacing w:after="200" w:line="276" w:lineRule="auto"/>
      </w:pPr>
      <w:r>
        <w:br w:type="page"/>
      </w:r>
    </w:p>
    <w:p w14:paraId="7982814C" w14:textId="1F41364A" w:rsidR="00E908F8" w:rsidRDefault="00E908F8" w:rsidP="009644BA">
      <w:pPr>
        <w:tabs>
          <w:tab w:val="left" w:pos="7650"/>
        </w:tabs>
      </w:pPr>
      <w:hyperlink w:anchor="OpeningRemarks" w:history="1">
        <w:r w:rsidRPr="00E908F8">
          <w:rPr>
            <w:rStyle w:val="Hyperlink"/>
          </w:rPr>
          <w:t>Return to Opening Remarks</w:t>
        </w:r>
      </w:hyperlink>
    </w:p>
    <w:p w14:paraId="18A3FE90" w14:textId="1B9CDDDD" w:rsidR="00E908F8" w:rsidRDefault="00E908F8" w:rsidP="009644BA">
      <w:pPr>
        <w:tabs>
          <w:tab w:val="left" w:pos="7650"/>
        </w:tabs>
      </w:pPr>
      <w:hyperlink w:anchor="Technology" w:history="1">
        <w:r w:rsidRPr="00E908F8">
          <w:rPr>
            <w:rStyle w:val="Hyperlink"/>
          </w:rPr>
          <w:t>Return to Technology</w:t>
        </w:r>
      </w:hyperlink>
    </w:p>
    <w:p w14:paraId="54ACBF8C" w14:textId="54598D13" w:rsidR="00E908F8" w:rsidRDefault="00E908F8" w:rsidP="009644BA">
      <w:pPr>
        <w:tabs>
          <w:tab w:val="left" w:pos="7650"/>
        </w:tabs>
      </w:pPr>
      <w:hyperlink w:anchor="Theory" w:history="1">
        <w:r w:rsidRPr="00E908F8">
          <w:rPr>
            <w:rStyle w:val="Hyperlink"/>
          </w:rPr>
          <w:t>Return to Theory</w:t>
        </w:r>
      </w:hyperlink>
    </w:p>
    <w:p w14:paraId="531B67B2" w14:textId="1418EFF7" w:rsidR="00E908F8" w:rsidRDefault="00E908F8" w:rsidP="009644BA">
      <w:pPr>
        <w:tabs>
          <w:tab w:val="left" w:pos="7650"/>
        </w:tabs>
      </w:pPr>
      <w:hyperlink w:anchor="Customizingclass" w:history="1">
        <w:r w:rsidRPr="00E908F8">
          <w:rPr>
            <w:rStyle w:val="Hyperlink"/>
          </w:rPr>
          <w:t>Return to Customizing your class</w:t>
        </w:r>
      </w:hyperlink>
    </w:p>
    <w:p w14:paraId="023D342E" w14:textId="77777777" w:rsidR="00E908F8" w:rsidRDefault="00E908F8" w:rsidP="009644BA">
      <w:pPr>
        <w:tabs>
          <w:tab w:val="left" w:pos="7650"/>
        </w:tabs>
      </w:pPr>
    </w:p>
    <w:p w14:paraId="45284647" w14:textId="77777777" w:rsidR="009644BA" w:rsidRDefault="009644BA" w:rsidP="009644BA">
      <w:pPr>
        <w:widowControl/>
        <w:spacing w:after="200" w:line="276" w:lineRule="auto"/>
        <w:rPr>
          <w:highlight w:val="darkRed"/>
        </w:rPr>
      </w:pPr>
      <w:r>
        <w:rPr>
          <w:highlight w:val="darkRed"/>
        </w:rPr>
        <w:br w:type="page"/>
      </w:r>
    </w:p>
    <w:p w14:paraId="15010AB6" w14:textId="77777777" w:rsidR="00B178FB" w:rsidRDefault="00B178FB" w:rsidP="00B178FB">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6404B405" w14:textId="77777777" w:rsidR="00B178FB" w:rsidRDefault="00B178FB" w:rsidP="00B178FB">
      <w:pPr>
        <w:rPr>
          <w:rFonts w:asciiTheme="minorHAnsi" w:hAnsiTheme="minorHAnsi" w:cstheme="minorHAnsi"/>
          <w:b/>
          <w:sz w:val="18"/>
          <w:szCs w:val="18"/>
        </w:rPr>
      </w:pPr>
    </w:p>
    <w:p w14:paraId="237AFDBC" w14:textId="77777777" w:rsidR="00B178FB" w:rsidRDefault="00B178FB" w:rsidP="00B178FB">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4064C793" w14:textId="77777777" w:rsidR="00B178FB" w:rsidRDefault="00B178FB" w:rsidP="00B178FB">
      <w:pPr>
        <w:rPr>
          <w:rFonts w:asciiTheme="minorHAnsi" w:hAnsiTheme="minorHAnsi" w:cstheme="minorHAnsi"/>
          <w:b/>
          <w:sz w:val="18"/>
          <w:szCs w:val="18"/>
        </w:rPr>
      </w:pPr>
    </w:p>
    <w:p w14:paraId="754927AB" w14:textId="77777777" w:rsidR="00B178FB" w:rsidRDefault="00B178FB" w:rsidP="00B178FB">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1283C016" w14:textId="77777777" w:rsidR="00B178FB" w:rsidRDefault="00B178FB" w:rsidP="00B178FB">
      <w:pPr>
        <w:rPr>
          <w:rFonts w:asciiTheme="minorHAnsi" w:hAnsiTheme="minorHAnsi" w:cstheme="minorHAnsi"/>
          <w:b/>
          <w:sz w:val="18"/>
          <w:szCs w:val="18"/>
        </w:rPr>
      </w:pPr>
    </w:p>
    <w:p w14:paraId="636CD44C" w14:textId="77777777" w:rsidR="00B178FB" w:rsidRDefault="00B178FB" w:rsidP="00B178FB">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61194C50" w14:textId="77777777" w:rsidR="00B178FB" w:rsidRDefault="00B178FB" w:rsidP="00B178FB">
      <w:pPr>
        <w:rPr>
          <w:rFonts w:asciiTheme="minorHAnsi" w:hAnsiTheme="minorHAnsi" w:cstheme="minorHAnsi"/>
          <w:b/>
          <w:sz w:val="18"/>
          <w:szCs w:val="18"/>
        </w:rPr>
      </w:pPr>
    </w:p>
    <w:p w14:paraId="229177B3" w14:textId="77777777" w:rsidR="00B178FB" w:rsidRDefault="00B178FB" w:rsidP="00B178FB">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41A9D150" w14:textId="77777777" w:rsidR="00B178FB" w:rsidRDefault="00B178FB" w:rsidP="00B178FB">
      <w:pPr>
        <w:rPr>
          <w:rFonts w:asciiTheme="minorHAnsi" w:hAnsiTheme="minorHAnsi" w:cstheme="minorHAnsi"/>
          <w:b/>
          <w:sz w:val="18"/>
          <w:szCs w:val="18"/>
        </w:rPr>
      </w:pPr>
    </w:p>
    <w:p w14:paraId="2ACFC840" w14:textId="77777777" w:rsidR="00B178FB" w:rsidRDefault="00B178FB" w:rsidP="00B178FB">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0041FF18" w14:textId="77777777" w:rsidR="00B178FB" w:rsidRDefault="00B178FB" w:rsidP="00B178FB">
      <w:pPr>
        <w:rPr>
          <w:rFonts w:asciiTheme="minorHAnsi" w:hAnsiTheme="minorHAnsi" w:cstheme="minorHAnsi"/>
          <w:b/>
          <w:sz w:val="18"/>
          <w:szCs w:val="18"/>
        </w:rPr>
      </w:pPr>
    </w:p>
    <w:p w14:paraId="7EE3E5E6" w14:textId="77777777" w:rsidR="00B178FB" w:rsidRDefault="00B178FB" w:rsidP="00B178FB">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07F7B2E1" w14:textId="77777777" w:rsidR="00B178FB" w:rsidRDefault="00B178FB" w:rsidP="00B178FB">
      <w:pPr>
        <w:rPr>
          <w:rFonts w:asciiTheme="minorHAnsi" w:hAnsiTheme="minorHAnsi" w:cstheme="minorHAnsi"/>
          <w:b/>
          <w:sz w:val="18"/>
          <w:szCs w:val="18"/>
        </w:rPr>
      </w:pPr>
    </w:p>
    <w:p w14:paraId="44960913" w14:textId="77777777" w:rsidR="00B178FB" w:rsidRDefault="00B178FB" w:rsidP="00B178FB">
      <w:pPr>
        <w:tabs>
          <w:tab w:val="left" w:pos="7650"/>
        </w:tabs>
        <w:rPr>
          <w:rStyle w:val="Hyperlink"/>
          <w:rFonts w:asciiTheme="minorHAnsi" w:hAnsiTheme="minorHAnsi" w:cstheme="minorHAnsi"/>
          <w:b/>
          <w:sz w:val="18"/>
          <w:szCs w:val="18"/>
        </w:rPr>
      </w:pPr>
      <w:hyperlink w:anchor="HowToNotes" w:history="1">
        <w:r w:rsidRPr="00B96A91">
          <w:rPr>
            <w:rStyle w:val="Hyperlink"/>
            <w:rFonts w:asciiTheme="minorHAnsi" w:hAnsiTheme="minorHAnsi" w:cstheme="minorHAnsi"/>
            <w:b/>
            <w:sz w:val="18"/>
            <w:szCs w:val="18"/>
          </w:rPr>
          <w:t>Return to How To Notes</w:t>
        </w:r>
      </w:hyperlink>
    </w:p>
    <w:p w14:paraId="53CF36AF" w14:textId="77777777" w:rsidR="00E860FD" w:rsidRDefault="00E860FD" w:rsidP="00B178FB">
      <w:pPr>
        <w:tabs>
          <w:tab w:val="left" w:pos="7650"/>
        </w:tabs>
        <w:rPr>
          <w:rStyle w:val="Hyperlink"/>
          <w:rFonts w:asciiTheme="minorHAnsi" w:hAnsiTheme="minorHAnsi" w:cstheme="minorHAnsi"/>
          <w:b/>
          <w:sz w:val="18"/>
          <w:szCs w:val="18"/>
        </w:rPr>
      </w:pPr>
    </w:p>
    <w:p w14:paraId="4F71A892" w14:textId="77777777" w:rsidR="00E860FD" w:rsidRDefault="00E860FD" w:rsidP="00B178FB">
      <w:pPr>
        <w:tabs>
          <w:tab w:val="left" w:pos="7650"/>
        </w:tabs>
        <w:rPr>
          <w:rStyle w:val="Hyperlink"/>
          <w:rFonts w:asciiTheme="minorHAnsi" w:hAnsiTheme="minorHAnsi" w:cstheme="minorHAnsi"/>
          <w:b/>
          <w:sz w:val="18"/>
          <w:szCs w:val="18"/>
        </w:rPr>
      </w:pPr>
    </w:p>
    <w:p w14:paraId="05466C5D" w14:textId="77777777" w:rsidR="00E860FD" w:rsidRDefault="00E860FD" w:rsidP="00B178FB">
      <w:pPr>
        <w:tabs>
          <w:tab w:val="left" w:pos="7650"/>
        </w:tabs>
        <w:rPr>
          <w:rStyle w:val="Hyperlink"/>
          <w:rFonts w:asciiTheme="minorHAnsi" w:hAnsiTheme="minorHAnsi" w:cstheme="minorHAnsi"/>
          <w:b/>
          <w:sz w:val="18"/>
          <w:szCs w:val="18"/>
        </w:rPr>
      </w:pPr>
    </w:p>
    <w:p w14:paraId="26960A58" w14:textId="77777777" w:rsidR="00E860FD" w:rsidRPr="00E860FD" w:rsidRDefault="00E860FD" w:rsidP="00E860FD">
      <w:pPr>
        <w:widowControl/>
        <w:spacing w:after="200" w:line="276" w:lineRule="auto"/>
        <w:rPr>
          <w:sz w:val="16"/>
          <w:szCs w:val="16"/>
        </w:rPr>
      </w:pPr>
    </w:p>
    <w:p w14:paraId="65179148" w14:textId="77777777" w:rsidR="00E860FD" w:rsidRPr="00E860FD" w:rsidRDefault="00E860FD" w:rsidP="00E860FD">
      <w:pPr>
        <w:widowControl/>
        <w:spacing w:after="200" w:line="276" w:lineRule="auto"/>
        <w:rPr>
          <w:sz w:val="16"/>
          <w:szCs w:val="16"/>
        </w:rPr>
      </w:pPr>
      <w:hyperlink w:anchor="stanobjeng" w:history="1">
        <w:r w:rsidRPr="00E860FD">
          <w:rPr>
            <w:rStyle w:val="Hyperlink"/>
            <w:sz w:val="16"/>
            <w:szCs w:val="16"/>
          </w:rPr>
          <w:t>Return to Standards and Objectives</w:t>
        </w:r>
      </w:hyperlink>
    </w:p>
    <w:p w14:paraId="542D63A7" w14:textId="77777777" w:rsidR="00E860FD" w:rsidRPr="00E860FD" w:rsidRDefault="00E860FD" w:rsidP="00E860FD">
      <w:pPr>
        <w:widowControl/>
        <w:spacing w:after="200" w:line="276" w:lineRule="auto"/>
        <w:rPr>
          <w:sz w:val="16"/>
          <w:szCs w:val="16"/>
        </w:rPr>
      </w:pPr>
      <w:hyperlink w:anchor="stanobjeng9" w:history="1">
        <w:r w:rsidRPr="00E860FD">
          <w:rPr>
            <w:rStyle w:val="Hyperlink"/>
            <w:sz w:val="16"/>
            <w:szCs w:val="16"/>
          </w:rPr>
          <w:t>Return to Standards and Objectives English 9</w:t>
        </w:r>
      </w:hyperlink>
    </w:p>
    <w:p w14:paraId="6C54D81B" w14:textId="77777777" w:rsidR="00E860FD" w:rsidRPr="00E860FD" w:rsidRDefault="00E860FD" w:rsidP="00E860FD">
      <w:pPr>
        <w:widowControl/>
        <w:spacing w:after="200" w:line="276" w:lineRule="auto"/>
        <w:rPr>
          <w:sz w:val="16"/>
          <w:szCs w:val="16"/>
        </w:rPr>
      </w:pPr>
      <w:hyperlink w:anchor="stanobjeng10" w:history="1">
        <w:r w:rsidRPr="00E860FD">
          <w:rPr>
            <w:rStyle w:val="Hyperlink"/>
            <w:sz w:val="16"/>
            <w:szCs w:val="16"/>
          </w:rPr>
          <w:t>Return to Standards and Objectives English 10</w:t>
        </w:r>
      </w:hyperlink>
    </w:p>
    <w:p w14:paraId="0DF366DE" w14:textId="77777777" w:rsidR="00E860FD" w:rsidRPr="00E860FD" w:rsidRDefault="00E860FD" w:rsidP="00E860FD">
      <w:pPr>
        <w:widowControl/>
        <w:spacing w:after="200" w:line="276" w:lineRule="auto"/>
        <w:rPr>
          <w:sz w:val="16"/>
          <w:szCs w:val="16"/>
        </w:rPr>
      </w:pPr>
      <w:hyperlink w:anchor="stanobjeng11" w:history="1">
        <w:r w:rsidRPr="00E860FD">
          <w:rPr>
            <w:rStyle w:val="Hyperlink"/>
            <w:sz w:val="16"/>
            <w:szCs w:val="16"/>
          </w:rPr>
          <w:t>Return to Standards and Objectives English 11</w:t>
        </w:r>
      </w:hyperlink>
    </w:p>
    <w:p w14:paraId="4DBE0B38" w14:textId="77777777" w:rsidR="00E860FD" w:rsidRPr="00E860FD" w:rsidRDefault="00E860FD" w:rsidP="00E860FD">
      <w:pPr>
        <w:widowControl/>
        <w:spacing w:after="200" w:line="276" w:lineRule="auto"/>
        <w:rPr>
          <w:sz w:val="16"/>
          <w:szCs w:val="16"/>
        </w:rPr>
      </w:pPr>
      <w:hyperlink w:anchor="stanobjeng12" w:history="1">
        <w:r w:rsidRPr="00E860FD">
          <w:rPr>
            <w:rStyle w:val="Hyperlink"/>
            <w:sz w:val="16"/>
            <w:szCs w:val="16"/>
          </w:rPr>
          <w:t>Return to Standards and Objectives English 12</w:t>
        </w:r>
      </w:hyperlink>
    </w:p>
    <w:p w14:paraId="0EC14282" w14:textId="77777777" w:rsidR="00E860FD" w:rsidRPr="00E860FD" w:rsidRDefault="00E860FD" w:rsidP="00E860FD">
      <w:pPr>
        <w:widowControl/>
        <w:spacing w:after="200" w:line="276" w:lineRule="auto"/>
        <w:rPr>
          <w:sz w:val="16"/>
          <w:szCs w:val="16"/>
        </w:rPr>
      </w:pPr>
    </w:p>
    <w:p w14:paraId="27211C91" w14:textId="77777777" w:rsidR="00E860FD" w:rsidRPr="00E860FD" w:rsidRDefault="00E860FD" w:rsidP="00E860FD">
      <w:pPr>
        <w:widowControl/>
        <w:spacing w:after="200" w:line="276" w:lineRule="auto"/>
        <w:rPr>
          <w:sz w:val="16"/>
          <w:szCs w:val="16"/>
        </w:rPr>
      </w:pPr>
      <w:hyperlink w:anchor="Honors9Units" w:history="1">
        <w:r w:rsidRPr="00E860FD">
          <w:rPr>
            <w:rStyle w:val="Hyperlink"/>
            <w:sz w:val="16"/>
            <w:szCs w:val="16"/>
          </w:rPr>
          <w:t>Return to Honors 9 Units</w:t>
        </w:r>
      </w:hyperlink>
    </w:p>
    <w:p w14:paraId="3C51A804" w14:textId="77777777" w:rsidR="00E860FD" w:rsidRPr="00E860FD" w:rsidRDefault="00E860FD" w:rsidP="00E860FD">
      <w:pPr>
        <w:widowControl/>
        <w:spacing w:after="200" w:line="276" w:lineRule="auto"/>
        <w:rPr>
          <w:sz w:val="16"/>
          <w:szCs w:val="16"/>
        </w:rPr>
      </w:pPr>
      <w:hyperlink w:anchor="Honors9UnitI" w:history="1">
        <w:r w:rsidRPr="00E860FD">
          <w:rPr>
            <w:rStyle w:val="Hyperlink"/>
            <w:sz w:val="16"/>
            <w:szCs w:val="16"/>
          </w:rPr>
          <w:t>Return to Honors 9 Unit 1</w:t>
        </w:r>
      </w:hyperlink>
    </w:p>
    <w:p w14:paraId="23A763EB" w14:textId="77777777" w:rsidR="00E860FD" w:rsidRPr="00E860FD" w:rsidRDefault="00E860FD" w:rsidP="00E860FD">
      <w:pPr>
        <w:widowControl/>
        <w:spacing w:after="200" w:line="276" w:lineRule="auto"/>
        <w:rPr>
          <w:rStyle w:val="Hyperlink"/>
          <w:sz w:val="16"/>
          <w:szCs w:val="16"/>
        </w:rPr>
      </w:pPr>
      <w:r w:rsidRPr="00E860FD">
        <w:rPr>
          <w:sz w:val="16"/>
          <w:szCs w:val="16"/>
        </w:rPr>
        <w:fldChar w:fldCharType="begin"/>
      </w:r>
      <w:r w:rsidRPr="00E860FD">
        <w:rPr>
          <w:sz w:val="16"/>
          <w:szCs w:val="16"/>
        </w:rPr>
        <w:instrText xml:space="preserve"> HYPERLINK  \l "Honors9UnitII" </w:instrText>
      </w:r>
      <w:r w:rsidRPr="00E860FD">
        <w:rPr>
          <w:sz w:val="16"/>
          <w:szCs w:val="16"/>
        </w:rPr>
      </w:r>
      <w:r w:rsidRPr="00E860FD">
        <w:rPr>
          <w:sz w:val="16"/>
          <w:szCs w:val="16"/>
        </w:rPr>
        <w:fldChar w:fldCharType="separate"/>
      </w:r>
      <w:r w:rsidRPr="00E860FD">
        <w:rPr>
          <w:rStyle w:val="Hyperlink"/>
          <w:sz w:val="16"/>
          <w:szCs w:val="16"/>
        </w:rPr>
        <w:t>Return to Honors 9 Unit 2</w:t>
      </w:r>
    </w:p>
    <w:p w14:paraId="67B0E644" w14:textId="77777777" w:rsidR="00E860FD" w:rsidRPr="00E860FD" w:rsidRDefault="00E860FD" w:rsidP="00E860FD">
      <w:pPr>
        <w:widowControl/>
        <w:spacing w:after="200" w:line="276" w:lineRule="auto"/>
        <w:rPr>
          <w:sz w:val="16"/>
          <w:szCs w:val="16"/>
        </w:rPr>
      </w:pPr>
      <w:r w:rsidRPr="00E860FD">
        <w:rPr>
          <w:sz w:val="16"/>
          <w:szCs w:val="16"/>
        </w:rPr>
        <w:fldChar w:fldCharType="end"/>
      </w:r>
      <w:hyperlink w:anchor="Honors9UnitIII" w:history="1">
        <w:r w:rsidRPr="00E860FD">
          <w:rPr>
            <w:rStyle w:val="Hyperlink"/>
            <w:sz w:val="16"/>
            <w:szCs w:val="16"/>
          </w:rPr>
          <w:t>Return to Honors 9 Unit 3</w:t>
        </w:r>
      </w:hyperlink>
    </w:p>
    <w:p w14:paraId="087EABE1" w14:textId="77777777" w:rsidR="00E860FD" w:rsidRPr="00E860FD" w:rsidRDefault="00E860FD" w:rsidP="00E860FD">
      <w:pPr>
        <w:widowControl/>
        <w:spacing w:after="200" w:line="276" w:lineRule="auto"/>
        <w:rPr>
          <w:sz w:val="16"/>
          <w:szCs w:val="16"/>
        </w:rPr>
      </w:pPr>
      <w:hyperlink w:anchor="Honors9UnitIV" w:history="1">
        <w:r w:rsidRPr="00E860FD">
          <w:rPr>
            <w:rStyle w:val="Hyperlink"/>
            <w:sz w:val="16"/>
            <w:szCs w:val="16"/>
          </w:rPr>
          <w:t>Return to Honors 9 Unit 4</w:t>
        </w:r>
      </w:hyperlink>
    </w:p>
    <w:p w14:paraId="7E947CCC" w14:textId="77777777" w:rsidR="00E860FD" w:rsidRPr="00E860FD" w:rsidRDefault="00E860FD" w:rsidP="00E860FD">
      <w:pPr>
        <w:widowControl/>
        <w:spacing w:after="200" w:line="276" w:lineRule="auto"/>
        <w:rPr>
          <w:sz w:val="16"/>
          <w:szCs w:val="16"/>
        </w:rPr>
      </w:pPr>
      <w:hyperlink w:anchor="Honors9UnitI" w:history="1">
        <w:r w:rsidRPr="00E860FD">
          <w:rPr>
            <w:rStyle w:val="Hyperlink"/>
            <w:sz w:val="16"/>
            <w:szCs w:val="16"/>
          </w:rPr>
          <w:t>Return to Honors 9 Unit 5</w:t>
        </w:r>
      </w:hyperlink>
    </w:p>
    <w:p w14:paraId="2184A8CE" w14:textId="77777777" w:rsidR="00E860FD" w:rsidRPr="00E860FD" w:rsidRDefault="00E860FD" w:rsidP="00E860FD">
      <w:pPr>
        <w:widowControl/>
        <w:spacing w:after="200" w:line="276" w:lineRule="auto"/>
        <w:rPr>
          <w:sz w:val="16"/>
          <w:szCs w:val="16"/>
        </w:rPr>
      </w:pPr>
    </w:p>
    <w:p w14:paraId="794CA2B3" w14:textId="77777777" w:rsidR="00E860FD" w:rsidRPr="00E860FD" w:rsidRDefault="00E860FD" w:rsidP="00E860FD">
      <w:pPr>
        <w:widowControl/>
        <w:spacing w:after="200" w:line="276" w:lineRule="auto"/>
        <w:rPr>
          <w:sz w:val="16"/>
          <w:szCs w:val="16"/>
        </w:rPr>
      </w:pPr>
      <w:hyperlink w:anchor="Honors9Suggestions" w:history="1">
        <w:r w:rsidRPr="00E860FD">
          <w:rPr>
            <w:rStyle w:val="Hyperlink"/>
            <w:sz w:val="16"/>
            <w:szCs w:val="16"/>
          </w:rPr>
          <w:t>Return to Suggestions (English 9)</w:t>
        </w:r>
      </w:hyperlink>
    </w:p>
    <w:p w14:paraId="0C0AB241" w14:textId="77777777" w:rsidR="00E860FD" w:rsidRPr="00E860FD" w:rsidRDefault="00E860FD" w:rsidP="00E860FD">
      <w:pPr>
        <w:widowControl/>
        <w:spacing w:after="200" w:line="276" w:lineRule="auto"/>
        <w:rPr>
          <w:sz w:val="16"/>
          <w:szCs w:val="16"/>
        </w:rPr>
      </w:pPr>
      <w:hyperlink w:anchor="Honors9SuggestionsDrama" w:history="1">
        <w:r w:rsidRPr="00E860FD">
          <w:rPr>
            <w:rStyle w:val="Hyperlink"/>
            <w:sz w:val="16"/>
            <w:szCs w:val="16"/>
          </w:rPr>
          <w:t>Return to Suggestions for Drama (English 9)</w:t>
        </w:r>
      </w:hyperlink>
    </w:p>
    <w:p w14:paraId="11651998" w14:textId="77777777" w:rsidR="00E860FD" w:rsidRPr="00E860FD" w:rsidRDefault="00E860FD" w:rsidP="00E860FD">
      <w:pPr>
        <w:widowControl/>
        <w:spacing w:after="200" w:line="276" w:lineRule="auto"/>
        <w:rPr>
          <w:sz w:val="16"/>
          <w:szCs w:val="16"/>
        </w:rPr>
      </w:pPr>
      <w:hyperlink w:anchor="Honors9SuggestionsNonfiction" w:history="1">
        <w:r w:rsidRPr="00E860FD">
          <w:rPr>
            <w:rStyle w:val="Hyperlink"/>
            <w:sz w:val="16"/>
            <w:szCs w:val="16"/>
          </w:rPr>
          <w:t xml:space="preserve">Return to Suggestions for </w:t>
        </w:r>
        <w:proofErr w:type="spellStart"/>
        <w:r w:rsidRPr="00E860FD">
          <w:rPr>
            <w:rStyle w:val="Hyperlink"/>
            <w:sz w:val="16"/>
            <w:szCs w:val="16"/>
          </w:rPr>
          <w:t>NonFiction</w:t>
        </w:r>
        <w:proofErr w:type="spellEnd"/>
        <w:r w:rsidRPr="00E860FD">
          <w:rPr>
            <w:rStyle w:val="Hyperlink"/>
            <w:sz w:val="16"/>
            <w:szCs w:val="16"/>
          </w:rPr>
          <w:t>/Satire (English 9)</w:t>
        </w:r>
      </w:hyperlink>
    </w:p>
    <w:p w14:paraId="6E93959C" w14:textId="77777777" w:rsidR="00E860FD" w:rsidRPr="00E860FD" w:rsidRDefault="00E860FD" w:rsidP="00E860FD">
      <w:pPr>
        <w:widowControl/>
        <w:spacing w:after="200" w:line="276" w:lineRule="auto"/>
        <w:rPr>
          <w:sz w:val="16"/>
          <w:szCs w:val="16"/>
        </w:rPr>
      </w:pPr>
      <w:hyperlink w:anchor="Honors9SuggestionsNovel" w:history="1">
        <w:r w:rsidRPr="00E860FD">
          <w:rPr>
            <w:rStyle w:val="Hyperlink"/>
            <w:sz w:val="16"/>
            <w:szCs w:val="16"/>
          </w:rPr>
          <w:t>Return to Suggestions for Novel Studies (English 9)</w:t>
        </w:r>
      </w:hyperlink>
    </w:p>
    <w:p w14:paraId="2EDF871F" w14:textId="77777777" w:rsidR="00E860FD" w:rsidRPr="00E860FD" w:rsidRDefault="00E860FD" w:rsidP="00E860FD">
      <w:pPr>
        <w:widowControl/>
        <w:spacing w:after="200" w:line="276" w:lineRule="auto"/>
        <w:rPr>
          <w:sz w:val="16"/>
          <w:szCs w:val="16"/>
        </w:rPr>
      </w:pPr>
      <w:hyperlink w:anchor="honors9SuggestionsPoetry" w:history="1">
        <w:r w:rsidRPr="00E860FD">
          <w:rPr>
            <w:rStyle w:val="Hyperlink"/>
            <w:sz w:val="16"/>
            <w:szCs w:val="16"/>
          </w:rPr>
          <w:t>Return to Suggestions for Poetry (English 9)</w:t>
        </w:r>
      </w:hyperlink>
    </w:p>
    <w:p w14:paraId="504F7711" w14:textId="77777777" w:rsidR="00E860FD" w:rsidRPr="00E860FD" w:rsidRDefault="00E860FD" w:rsidP="00E860FD">
      <w:pPr>
        <w:widowControl/>
        <w:spacing w:after="200" w:line="276" w:lineRule="auto"/>
        <w:rPr>
          <w:sz w:val="16"/>
          <w:szCs w:val="16"/>
        </w:rPr>
      </w:pPr>
      <w:hyperlink w:anchor="Honors9SuggestionsShortStories" w:history="1">
        <w:r w:rsidRPr="00E860FD">
          <w:rPr>
            <w:rStyle w:val="Hyperlink"/>
            <w:sz w:val="16"/>
            <w:szCs w:val="16"/>
          </w:rPr>
          <w:t>Return to Suggestions for Short Stories (English 9)</w:t>
        </w:r>
      </w:hyperlink>
    </w:p>
    <w:p w14:paraId="1397B9F8" w14:textId="77777777" w:rsidR="00E860FD" w:rsidRPr="00E860FD" w:rsidRDefault="00E860FD" w:rsidP="00E860FD">
      <w:pPr>
        <w:widowControl/>
        <w:spacing w:after="200" w:line="276" w:lineRule="auto"/>
        <w:rPr>
          <w:sz w:val="16"/>
          <w:szCs w:val="16"/>
        </w:rPr>
      </w:pPr>
      <w:hyperlink w:anchor="Honors9SuggestionsEpic" w:history="1">
        <w:r w:rsidRPr="00E860FD">
          <w:rPr>
            <w:rStyle w:val="Hyperlink"/>
            <w:sz w:val="16"/>
            <w:szCs w:val="16"/>
          </w:rPr>
          <w:t>Return to Suggestions for Epic (English 9)</w:t>
        </w:r>
      </w:hyperlink>
    </w:p>
    <w:p w14:paraId="3EC61D0F" w14:textId="77777777" w:rsidR="00E860FD" w:rsidRPr="00E860FD" w:rsidRDefault="00E860FD" w:rsidP="00E860FD">
      <w:pPr>
        <w:widowControl/>
        <w:spacing w:after="200" w:line="276" w:lineRule="auto"/>
        <w:rPr>
          <w:sz w:val="16"/>
          <w:szCs w:val="16"/>
        </w:rPr>
      </w:pPr>
    </w:p>
    <w:p w14:paraId="5155AA9B" w14:textId="77777777" w:rsidR="00E860FD" w:rsidRPr="00E860FD" w:rsidRDefault="00E860FD" w:rsidP="00E860FD">
      <w:pPr>
        <w:widowControl/>
        <w:spacing w:after="200" w:line="276" w:lineRule="auto"/>
        <w:rPr>
          <w:sz w:val="16"/>
          <w:szCs w:val="16"/>
        </w:rPr>
      </w:pPr>
      <w:hyperlink w:anchor="ChartsforEnglish9101112" w:history="1">
        <w:r w:rsidRPr="00E860FD">
          <w:rPr>
            <w:rStyle w:val="Hyperlink"/>
            <w:sz w:val="16"/>
            <w:szCs w:val="16"/>
          </w:rPr>
          <w:t>Return to Charts for English 9, 10</w:t>
        </w:r>
        <w:r w:rsidRPr="00E860FD">
          <w:rPr>
            <w:rStyle w:val="Hyperlink"/>
            <w:sz w:val="16"/>
            <w:szCs w:val="16"/>
          </w:rPr>
          <w:t>,</w:t>
        </w:r>
        <w:r w:rsidRPr="00E860FD">
          <w:rPr>
            <w:rStyle w:val="Hyperlink"/>
            <w:sz w:val="16"/>
            <w:szCs w:val="16"/>
          </w:rPr>
          <w:t xml:space="preserve"> 11, 12</w:t>
        </w:r>
      </w:hyperlink>
    </w:p>
    <w:p w14:paraId="5E7ED433" w14:textId="77777777" w:rsidR="00E860FD" w:rsidRPr="00E860FD" w:rsidRDefault="00E860FD" w:rsidP="00E860FD">
      <w:pPr>
        <w:widowControl/>
        <w:spacing w:after="200" w:line="276" w:lineRule="auto"/>
        <w:rPr>
          <w:sz w:val="16"/>
          <w:szCs w:val="16"/>
        </w:rPr>
      </w:pPr>
      <w:hyperlink w:anchor="Communicationchart9101112" w:history="1">
        <w:r w:rsidRPr="00E860FD">
          <w:rPr>
            <w:rStyle w:val="Hyperlink"/>
            <w:sz w:val="16"/>
            <w:szCs w:val="16"/>
          </w:rPr>
          <w:t>Return to Communication Chart</w:t>
        </w:r>
      </w:hyperlink>
    </w:p>
    <w:p w14:paraId="429F84D7" w14:textId="77777777" w:rsidR="00E860FD" w:rsidRPr="00E860FD" w:rsidRDefault="00E860FD" w:rsidP="00E860FD">
      <w:pPr>
        <w:widowControl/>
        <w:spacing w:after="200" w:line="276" w:lineRule="auto"/>
        <w:rPr>
          <w:sz w:val="16"/>
          <w:szCs w:val="16"/>
        </w:rPr>
      </w:pPr>
      <w:hyperlink w:anchor="ReadingandRespondingtoLitchart9101112" w:history="1">
        <w:r w:rsidRPr="00E860FD">
          <w:rPr>
            <w:rStyle w:val="Hyperlink"/>
            <w:sz w:val="16"/>
            <w:szCs w:val="16"/>
          </w:rPr>
          <w:t>Return to Reading and Responding to Literature Chart</w:t>
        </w:r>
      </w:hyperlink>
    </w:p>
    <w:p w14:paraId="7CB7FD8D" w14:textId="77777777" w:rsidR="00E860FD" w:rsidRPr="00E860FD" w:rsidRDefault="00E860FD" w:rsidP="00E860FD">
      <w:pPr>
        <w:widowControl/>
        <w:spacing w:after="200" w:line="276" w:lineRule="auto"/>
        <w:rPr>
          <w:sz w:val="16"/>
          <w:szCs w:val="16"/>
        </w:rPr>
      </w:pPr>
      <w:hyperlink w:anchor="WrittenCommunicationchart9101112" w:history="1">
        <w:r w:rsidRPr="00E860FD">
          <w:rPr>
            <w:rStyle w:val="Hyperlink"/>
            <w:sz w:val="16"/>
            <w:szCs w:val="16"/>
          </w:rPr>
          <w:t>Return to Written Communication Chart</w:t>
        </w:r>
      </w:hyperlink>
    </w:p>
    <w:p w14:paraId="79B7D179" w14:textId="3986F512" w:rsidR="00E860FD" w:rsidRDefault="00E860FD" w:rsidP="00E860FD">
      <w:pPr>
        <w:tabs>
          <w:tab w:val="left" w:pos="7650"/>
        </w:tabs>
      </w:pPr>
      <w:hyperlink w:anchor="Researchchart9101112" w:history="1">
        <w:r w:rsidRPr="00E860FD">
          <w:rPr>
            <w:rStyle w:val="Hyperlink"/>
            <w:sz w:val="16"/>
            <w:szCs w:val="16"/>
          </w:rPr>
          <w:t>Return to Resea</w:t>
        </w:r>
        <w:r w:rsidRPr="00E860FD">
          <w:rPr>
            <w:rStyle w:val="Hyperlink"/>
            <w:sz w:val="16"/>
            <w:szCs w:val="16"/>
          </w:rPr>
          <w:t>r</w:t>
        </w:r>
        <w:r w:rsidRPr="00E860FD">
          <w:rPr>
            <w:rStyle w:val="Hyperlink"/>
            <w:sz w:val="16"/>
            <w:szCs w:val="16"/>
          </w:rPr>
          <w:t>ch Chart</w:t>
        </w:r>
      </w:hyperlink>
    </w:p>
    <w:p w14:paraId="4AE7059A" w14:textId="77777777" w:rsidR="00B178FB" w:rsidRDefault="00B178FB" w:rsidP="00B178FB">
      <w:pPr>
        <w:widowControl/>
        <w:spacing w:after="200" w:line="276" w:lineRule="auto"/>
      </w:pPr>
      <w:r>
        <w:br w:type="page"/>
      </w:r>
    </w:p>
    <w:p w14:paraId="08AB3F66" w14:textId="77777777" w:rsidR="00712BCA" w:rsidRPr="004843CB" w:rsidRDefault="00712BCA" w:rsidP="004843CB">
      <w:pPr>
        <w:tabs>
          <w:tab w:val="left" w:pos="7650"/>
        </w:tabs>
      </w:pPr>
    </w:p>
    <w:sectPr w:rsidR="00712BCA" w:rsidRPr="004843C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8B6C37" w14:textId="77777777" w:rsidR="00203B8B" w:rsidRDefault="00203B8B" w:rsidP="0007319A">
      <w:r>
        <w:separator/>
      </w:r>
    </w:p>
  </w:endnote>
  <w:endnote w:type="continuationSeparator" w:id="0">
    <w:p w14:paraId="792B68AE" w14:textId="77777777" w:rsidR="00203B8B" w:rsidRDefault="00203B8B" w:rsidP="00073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WP TypographicSymbols">
    <w:altName w:val="Symbol"/>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WP IconicSymbolsA">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0167826"/>
      <w:docPartObj>
        <w:docPartGallery w:val="Page Numbers (Bottom of Page)"/>
        <w:docPartUnique/>
      </w:docPartObj>
    </w:sdtPr>
    <w:sdtEndPr>
      <w:rPr>
        <w:noProof/>
      </w:rPr>
    </w:sdtEndPr>
    <w:sdtContent>
      <w:p w14:paraId="4BF6F844" w14:textId="77777777" w:rsidR="00E860FD" w:rsidRDefault="00E860FD">
        <w:pPr>
          <w:pStyle w:val="Footer"/>
          <w:jc w:val="right"/>
        </w:pPr>
        <w:r>
          <w:fldChar w:fldCharType="begin"/>
        </w:r>
        <w:r>
          <w:instrText xml:space="preserve"> PAGE   \* MERGEFORMAT </w:instrText>
        </w:r>
        <w:r>
          <w:fldChar w:fldCharType="separate"/>
        </w:r>
        <w:r w:rsidR="002F0754">
          <w:rPr>
            <w:noProof/>
          </w:rPr>
          <w:t>208</w:t>
        </w:r>
        <w:r>
          <w:rPr>
            <w:noProof/>
          </w:rPr>
          <w:fldChar w:fldCharType="end"/>
        </w:r>
      </w:p>
    </w:sdtContent>
  </w:sdt>
  <w:p w14:paraId="5C9F1966" w14:textId="77777777" w:rsidR="00E860FD" w:rsidRDefault="00E860F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349B6" w14:textId="77777777" w:rsidR="00E860FD" w:rsidRDefault="00E860FD" w:rsidP="00363E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924B5">
      <w:rPr>
        <w:rStyle w:val="PageNumber"/>
        <w:noProof/>
      </w:rPr>
      <w:t>251</w:t>
    </w:r>
    <w:r>
      <w:rPr>
        <w:rStyle w:val="PageNumber"/>
      </w:rPr>
      <w:fldChar w:fldCharType="end"/>
    </w:r>
  </w:p>
  <w:p w14:paraId="1C3FAAF4" w14:textId="77777777" w:rsidR="00E860FD" w:rsidRDefault="00E860FD" w:rsidP="00363E8E">
    <w:pPr>
      <w:pStyle w:val="Footer"/>
      <w:ind w:right="360"/>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2097D" w14:textId="77777777" w:rsidR="00E860FD" w:rsidRDefault="00E860FD" w:rsidP="00363E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1612EC9C" w14:textId="77777777" w:rsidR="00E860FD" w:rsidRPr="00A02B12" w:rsidRDefault="00E860FD" w:rsidP="00363E8E">
    <w:pPr>
      <w:pStyle w:val="Footer"/>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68056" w14:textId="77777777" w:rsidR="00E860FD" w:rsidRDefault="00E860FD" w:rsidP="00363E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924B5">
      <w:rPr>
        <w:rStyle w:val="PageNumber"/>
        <w:noProof/>
      </w:rPr>
      <w:t>254</w:t>
    </w:r>
    <w:r>
      <w:rPr>
        <w:rStyle w:val="PageNumber"/>
      </w:rPr>
      <w:fldChar w:fldCharType="end"/>
    </w:r>
  </w:p>
  <w:p w14:paraId="09D640AE" w14:textId="77777777" w:rsidR="00E860FD" w:rsidRPr="00A02B12" w:rsidRDefault="00E860FD" w:rsidP="00363E8E">
    <w:pPr>
      <w:pStyle w:val="Footer"/>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01DE1D" w14:textId="77777777" w:rsidR="00E860FD" w:rsidRDefault="00E860FD" w:rsidP="00363E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924B5">
      <w:rPr>
        <w:rStyle w:val="PageNumber"/>
        <w:noProof/>
      </w:rPr>
      <w:t>263</w:t>
    </w:r>
    <w:r>
      <w:rPr>
        <w:rStyle w:val="PageNumber"/>
      </w:rPr>
      <w:fldChar w:fldCharType="end"/>
    </w:r>
  </w:p>
  <w:p w14:paraId="59B2DED1" w14:textId="77777777" w:rsidR="00E860FD" w:rsidRDefault="00E860FD" w:rsidP="00363E8E">
    <w:pPr>
      <w:pStyle w:val="Footer"/>
      <w:ind w:right="360"/>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50960" w14:textId="77777777" w:rsidR="00E860FD" w:rsidRDefault="00E860FD" w:rsidP="00363E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C55AE7" w14:textId="77777777" w:rsidR="00E860FD" w:rsidRDefault="00E860FD" w:rsidP="00363E8E">
    <w:pPr>
      <w:pStyle w:val="Footer"/>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A3D31" w14:textId="77777777" w:rsidR="00E860FD" w:rsidRDefault="00E860FD" w:rsidP="00363E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924B5">
      <w:rPr>
        <w:rStyle w:val="PageNumber"/>
        <w:noProof/>
      </w:rPr>
      <w:t>3</w:t>
    </w:r>
    <w:r>
      <w:rPr>
        <w:rStyle w:val="PageNumber"/>
      </w:rPr>
      <w:fldChar w:fldCharType="end"/>
    </w:r>
  </w:p>
  <w:p w14:paraId="1DCA7325" w14:textId="77777777" w:rsidR="00E860FD" w:rsidRDefault="00E860FD" w:rsidP="00363E8E">
    <w:pPr>
      <w:pStyle w:val="Footer"/>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9C53D" w14:textId="77777777" w:rsidR="00E860FD" w:rsidRDefault="00E860FD">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881AB7" w14:textId="77777777" w:rsidR="00E860FD" w:rsidRDefault="00E860FD" w:rsidP="00363E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924B5">
      <w:rPr>
        <w:rStyle w:val="PageNumber"/>
        <w:noProof/>
      </w:rPr>
      <w:t>10</w:t>
    </w:r>
    <w:r>
      <w:rPr>
        <w:rStyle w:val="PageNumber"/>
      </w:rPr>
      <w:fldChar w:fldCharType="end"/>
    </w:r>
  </w:p>
  <w:p w14:paraId="6475AD87" w14:textId="77777777" w:rsidR="00E860FD" w:rsidRPr="00BB5BE1" w:rsidRDefault="00E860FD" w:rsidP="00363E8E">
    <w:pPr>
      <w:pStyle w:val="Footer"/>
      <w:ind w:right="36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16577" w14:textId="77777777" w:rsidR="00E860FD" w:rsidRDefault="00E860FD" w:rsidP="00363E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1E7E91" w14:textId="77777777" w:rsidR="00E860FD" w:rsidRDefault="00E860FD" w:rsidP="00363E8E">
    <w:pPr>
      <w:pStyle w:val="Footer"/>
      <w:ind w:right="360"/>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15E40" w14:textId="77777777" w:rsidR="00E860FD" w:rsidRDefault="00E860FD" w:rsidP="00363E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F0754">
      <w:rPr>
        <w:rStyle w:val="PageNumber"/>
        <w:noProof/>
      </w:rPr>
      <w:t>12</w:t>
    </w:r>
    <w:r>
      <w:rPr>
        <w:rStyle w:val="PageNumber"/>
      </w:rPr>
      <w:fldChar w:fldCharType="end"/>
    </w:r>
  </w:p>
  <w:p w14:paraId="5A898242" w14:textId="77777777" w:rsidR="00E860FD" w:rsidRPr="00273174" w:rsidRDefault="00E860FD" w:rsidP="00363E8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953961"/>
      <w:docPartObj>
        <w:docPartGallery w:val="Page Numbers (Bottom of Page)"/>
        <w:docPartUnique/>
      </w:docPartObj>
    </w:sdtPr>
    <w:sdtEndPr>
      <w:rPr>
        <w:noProof/>
      </w:rPr>
    </w:sdtEndPr>
    <w:sdtContent>
      <w:p w14:paraId="0432934C" w14:textId="77777777" w:rsidR="00E860FD" w:rsidRDefault="00E860FD">
        <w:pPr>
          <w:pStyle w:val="Footer"/>
          <w:jc w:val="right"/>
        </w:pPr>
        <w:r>
          <w:fldChar w:fldCharType="begin"/>
        </w:r>
        <w:r>
          <w:instrText xml:space="preserve"> PAGE   \* MERGEFORMAT </w:instrText>
        </w:r>
        <w:r>
          <w:fldChar w:fldCharType="separate"/>
        </w:r>
        <w:r w:rsidR="002F0754">
          <w:rPr>
            <w:noProof/>
          </w:rPr>
          <w:t>209</w:t>
        </w:r>
        <w:r>
          <w:rPr>
            <w:noProof/>
          </w:rPr>
          <w:fldChar w:fldCharType="end"/>
        </w:r>
      </w:p>
    </w:sdtContent>
  </w:sdt>
  <w:p w14:paraId="23496BE1" w14:textId="77777777" w:rsidR="00E860FD" w:rsidRDefault="00E860FD">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FCDD9" w14:textId="77777777" w:rsidR="00E860FD" w:rsidRDefault="00E860FD" w:rsidP="001050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A8C038" w14:textId="77777777" w:rsidR="00E860FD" w:rsidRDefault="00E860FD" w:rsidP="00105001">
    <w:pPr>
      <w:pStyle w:val="Footer"/>
      <w:ind w:right="360"/>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DC6724" w14:textId="77777777" w:rsidR="00E860FD" w:rsidRDefault="00E860FD" w:rsidP="001050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F0754">
      <w:rPr>
        <w:rStyle w:val="PageNumber"/>
        <w:noProof/>
      </w:rPr>
      <w:t>13</w:t>
    </w:r>
    <w:r>
      <w:rPr>
        <w:rStyle w:val="PageNumber"/>
      </w:rPr>
      <w:fldChar w:fldCharType="end"/>
    </w:r>
  </w:p>
  <w:p w14:paraId="606DC27E" w14:textId="77777777" w:rsidR="00E860FD" w:rsidRDefault="00E860FD" w:rsidP="00105001">
    <w:pPr>
      <w:pStyle w:val="Footer"/>
      <w:ind w:right="360"/>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16E7E" w14:textId="77777777" w:rsidR="00E860FD" w:rsidRDefault="00E860FD" w:rsidP="001050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58BE7F" w14:textId="77777777" w:rsidR="00E860FD" w:rsidRDefault="00E860FD" w:rsidP="00105001">
    <w:pPr>
      <w:pStyle w:val="Footer"/>
      <w:ind w:right="360"/>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B0F7C" w14:textId="77777777" w:rsidR="00E860FD" w:rsidRDefault="00E860FD" w:rsidP="001050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924B5">
      <w:rPr>
        <w:rStyle w:val="PageNumber"/>
        <w:noProof/>
      </w:rPr>
      <w:t>20</w:t>
    </w:r>
    <w:r>
      <w:rPr>
        <w:rStyle w:val="PageNumber"/>
      </w:rPr>
      <w:fldChar w:fldCharType="end"/>
    </w:r>
  </w:p>
  <w:p w14:paraId="4F5DFE5C" w14:textId="77777777" w:rsidR="00E860FD" w:rsidRDefault="00E860FD" w:rsidP="00105001">
    <w:pPr>
      <w:pStyle w:val="Footer"/>
      <w:ind w:right="360"/>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F95F2" w14:textId="77777777" w:rsidR="00E860FD" w:rsidRDefault="00E860FD" w:rsidP="001050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882CB2" w14:textId="77777777" w:rsidR="00E860FD" w:rsidRDefault="00E860FD" w:rsidP="00105001">
    <w:pPr>
      <w:pStyle w:val="Footer"/>
      <w:ind w:right="360"/>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D79FC2" w14:textId="77777777" w:rsidR="00E860FD" w:rsidRDefault="00E860FD" w:rsidP="001050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924B5">
      <w:rPr>
        <w:rStyle w:val="PageNumber"/>
        <w:noProof/>
      </w:rPr>
      <w:t>41</w:t>
    </w:r>
    <w:r>
      <w:rPr>
        <w:rStyle w:val="PageNumber"/>
      </w:rPr>
      <w:fldChar w:fldCharType="end"/>
    </w:r>
  </w:p>
  <w:p w14:paraId="6418BC80" w14:textId="77777777" w:rsidR="00E860FD" w:rsidRDefault="00E860FD" w:rsidP="00105001">
    <w:pPr>
      <w:pStyle w:val="Footer"/>
      <w:ind w:right="360"/>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1BE87" w14:textId="77777777" w:rsidR="00E860FD" w:rsidRDefault="00E860FD" w:rsidP="001050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924B5">
      <w:rPr>
        <w:rStyle w:val="PageNumber"/>
        <w:noProof/>
      </w:rPr>
      <w:t>50</w:t>
    </w:r>
    <w:r>
      <w:rPr>
        <w:rStyle w:val="PageNumber"/>
      </w:rPr>
      <w:fldChar w:fldCharType="end"/>
    </w:r>
  </w:p>
  <w:p w14:paraId="40071258" w14:textId="77777777" w:rsidR="00E860FD" w:rsidRPr="00946688" w:rsidRDefault="00E860FD" w:rsidP="00105001">
    <w:pPr>
      <w:pStyle w:val="Footer"/>
      <w:ind w:right="360"/>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E3DBA" w14:textId="77777777" w:rsidR="00E860FD" w:rsidRDefault="00E860FD" w:rsidP="001050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F2F60A" w14:textId="77777777" w:rsidR="00E860FD" w:rsidRDefault="00E860FD" w:rsidP="00105001">
    <w:pPr>
      <w:pStyle w:val="Footer"/>
      <w:ind w:right="360"/>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1735AC" w14:textId="77777777" w:rsidR="00E860FD" w:rsidRDefault="00E860FD" w:rsidP="001050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924B5">
      <w:rPr>
        <w:rStyle w:val="PageNumber"/>
        <w:noProof/>
      </w:rPr>
      <w:t>95</w:t>
    </w:r>
    <w:r>
      <w:rPr>
        <w:rStyle w:val="PageNumber"/>
      </w:rPr>
      <w:fldChar w:fldCharType="end"/>
    </w:r>
  </w:p>
  <w:p w14:paraId="2872C4C7" w14:textId="77777777" w:rsidR="00E860FD" w:rsidRPr="00273174" w:rsidRDefault="00E860FD" w:rsidP="00105001">
    <w:pPr>
      <w:pStyle w:val="Footer"/>
      <w:ind w:right="360"/>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09DA0" w14:textId="77777777" w:rsidR="00E860FD" w:rsidRDefault="00E860FD" w:rsidP="001050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924B5">
      <w:rPr>
        <w:rStyle w:val="PageNumber"/>
        <w:noProof/>
      </w:rPr>
      <w:t>103</w:t>
    </w:r>
    <w:r>
      <w:rPr>
        <w:rStyle w:val="PageNumber"/>
      </w:rPr>
      <w:fldChar w:fldCharType="end"/>
    </w:r>
  </w:p>
  <w:p w14:paraId="24DBCBBC" w14:textId="77777777" w:rsidR="00E860FD" w:rsidRPr="00BB5BE1" w:rsidRDefault="00E860FD" w:rsidP="00105001">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671574"/>
      <w:docPartObj>
        <w:docPartGallery w:val="Page Numbers (Bottom of Page)"/>
        <w:docPartUnique/>
      </w:docPartObj>
    </w:sdtPr>
    <w:sdtEndPr>
      <w:rPr>
        <w:noProof/>
      </w:rPr>
    </w:sdtEndPr>
    <w:sdtContent>
      <w:p w14:paraId="45297538" w14:textId="77777777" w:rsidR="00E860FD" w:rsidRDefault="00E860FD">
        <w:pPr>
          <w:pStyle w:val="Footer"/>
          <w:jc w:val="right"/>
        </w:pPr>
        <w:r>
          <w:fldChar w:fldCharType="begin"/>
        </w:r>
        <w:r>
          <w:instrText xml:space="preserve"> PAGE   \* MERGEFORMAT </w:instrText>
        </w:r>
        <w:r>
          <w:fldChar w:fldCharType="separate"/>
        </w:r>
        <w:r w:rsidR="00C924B5">
          <w:rPr>
            <w:noProof/>
          </w:rPr>
          <w:t>219</w:t>
        </w:r>
        <w:r>
          <w:rPr>
            <w:noProof/>
          </w:rPr>
          <w:fldChar w:fldCharType="end"/>
        </w:r>
      </w:p>
    </w:sdtContent>
  </w:sdt>
  <w:p w14:paraId="6282D177" w14:textId="77777777" w:rsidR="00E860FD" w:rsidRDefault="00E860FD">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9D42F5" w14:textId="77777777" w:rsidR="00E860FD" w:rsidRDefault="00E860FD" w:rsidP="001050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F0754">
      <w:rPr>
        <w:rStyle w:val="PageNumber"/>
        <w:noProof/>
      </w:rPr>
      <w:t>110</w:t>
    </w:r>
    <w:r>
      <w:rPr>
        <w:rStyle w:val="PageNumber"/>
      </w:rPr>
      <w:fldChar w:fldCharType="end"/>
    </w:r>
  </w:p>
  <w:p w14:paraId="101E75CB" w14:textId="77777777" w:rsidR="00E860FD" w:rsidRPr="00147268" w:rsidRDefault="00E860FD" w:rsidP="00105001">
    <w:pPr>
      <w:pStyle w:val="Footer"/>
      <w:ind w:right="360"/>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553B7" w14:textId="77777777" w:rsidR="00E860FD" w:rsidRDefault="00E860FD" w:rsidP="008757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F0754">
      <w:rPr>
        <w:rStyle w:val="PageNumber"/>
        <w:noProof/>
      </w:rPr>
      <w:t>131</w:t>
    </w:r>
    <w:r>
      <w:rPr>
        <w:rStyle w:val="PageNumber"/>
      </w:rPr>
      <w:fldChar w:fldCharType="end"/>
    </w:r>
  </w:p>
  <w:p w14:paraId="73595C02" w14:textId="77777777" w:rsidR="00E860FD" w:rsidRPr="00BB5BE1" w:rsidRDefault="00E860FD" w:rsidP="00875771">
    <w:pPr>
      <w:pStyle w:val="Footer"/>
      <w:ind w:right="360"/>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55F97" w14:textId="77777777" w:rsidR="00E860FD" w:rsidRDefault="00E860FD" w:rsidP="008757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F0754">
      <w:rPr>
        <w:rStyle w:val="PageNumber"/>
        <w:noProof/>
      </w:rPr>
      <w:t>136</w:t>
    </w:r>
    <w:r>
      <w:rPr>
        <w:rStyle w:val="PageNumber"/>
      </w:rPr>
      <w:fldChar w:fldCharType="end"/>
    </w:r>
  </w:p>
  <w:p w14:paraId="6D10EF3B" w14:textId="77777777" w:rsidR="00E860FD" w:rsidRPr="00C74A2A" w:rsidRDefault="00E860FD" w:rsidP="00875771">
    <w:pPr>
      <w:pStyle w:val="Footer"/>
      <w:ind w:right="360"/>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052D0" w14:textId="77777777" w:rsidR="00E860FD" w:rsidRDefault="00E860FD" w:rsidP="008757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924B5">
      <w:rPr>
        <w:rStyle w:val="PageNumber"/>
        <w:noProof/>
      </w:rPr>
      <w:t>140</w:t>
    </w:r>
    <w:r>
      <w:rPr>
        <w:rStyle w:val="PageNumber"/>
      </w:rPr>
      <w:fldChar w:fldCharType="end"/>
    </w:r>
  </w:p>
  <w:p w14:paraId="32E5A8D1" w14:textId="530EF180" w:rsidR="00E860FD" w:rsidRDefault="00E860FD" w:rsidP="00875771">
    <w:pPr>
      <w:ind w:right="360"/>
    </w:pPr>
    <w:r>
      <w:rPr>
        <w:noProof/>
        <w:snapToGrid/>
        <w:sz w:val="20"/>
      </w:rPr>
      <mc:AlternateContent>
        <mc:Choice Requires="wps">
          <w:drawing>
            <wp:anchor distT="0" distB="0" distL="114300" distR="114300" simplePos="0" relativeHeight="251659264" behindDoc="0" locked="0" layoutInCell="1" allowOverlap="1" wp14:anchorId="11CEFD32" wp14:editId="572F77AC">
              <wp:simplePos x="0" y="0"/>
              <wp:positionH relativeFrom="page">
                <wp:posOffset>228600</wp:posOffset>
              </wp:positionH>
              <wp:positionV relativeFrom="paragraph">
                <wp:posOffset>2575560</wp:posOffset>
              </wp:positionV>
              <wp:extent cx="8229600" cy="152400"/>
              <wp:effectExtent l="0" t="0" r="0" b="0"/>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D43085" w14:textId="77777777" w:rsidR="00E860FD" w:rsidRDefault="00E860FD">
                          <w:pPr>
                            <w:tabs>
                              <w:tab w:val="center" w:pos="6480"/>
                              <w:tab w:val="right" w:pos="12960"/>
                            </w:tabs>
                            <w:jc w:val="center"/>
                            <w:rPr>
                              <w:spacing w:val="-3"/>
                            </w:rPr>
                          </w:pPr>
                          <w:r>
                            <w:rPr>
                              <w:spacing w:val="-3"/>
                            </w:rPr>
                            <w:fldChar w:fldCharType="begin"/>
                          </w:r>
                          <w:r>
                            <w:rPr>
                              <w:spacing w:val="-3"/>
                            </w:rPr>
                            <w:instrText>page \* arabic</w:instrText>
                          </w:r>
                          <w:r>
                            <w:rPr>
                              <w:spacing w:val="-3"/>
                            </w:rPr>
                            <w:fldChar w:fldCharType="separate"/>
                          </w:r>
                          <w:r w:rsidR="00C924B5">
                            <w:rPr>
                              <w:noProof/>
                              <w:spacing w:val="-3"/>
                            </w:rPr>
                            <w:t>140</w:t>
                          </w:r>
                          <w:r>
                            <w:rPr>
                              <w:spacing w:val="-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53" style="position:absolute;margin-left:18pt;margin-top:202.8pt;width:9in;height: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" filled="f" stroked="f" strokeweight="0">
              <v:textbox inset="0,0,0,0">
                <w:txbxContent>
                  <w:p w14:paraId="4CD43085" w14:textId="77777777" w:rsidR="00E860FD" w:rsidRDefault="00E860FD">
                    <w:pPr>
                      <w:tabs>
                        <w:tab w:val="center" w:pos="6480"/>
                        <w:tab w:val="right" w:pos="12960"/>
                      </w:tabs>
                      <w:jc w:val="center"/>
                      <w:rPr>
                        <w:spacing w:val="-3"/>
                      </w:rPr>
                    </w:pPr>
                    <w:r>
                      <w:rPr>
                        <w:spacing w:val="-3"/>
                      </w:rPr>
                      <w:fldChar w:fldCharType="begin"/>
                    </w:r>
                    <w:r>
                      <w:rPr>
                        <w:spacing w:val="-3"/>
                      </w:rPr>
                      <w:instrText>page \* arabic</w:instrText>
                    </w:r>
                    <w:r>
                      <w:rPr>
                        <w:spacing w:val="-3"/>
                      </w:rPr>
                      <w:fldChar w:fldCharType="separate"/>
                    </w:r>
                    <w:r w:rsidR="00C924B5">
                      <w:rPr>
                        <w:noProof/>
                        <w:spacing w:val="-3"/>
                      </w:rPr>
                      <w:t>140</w:t>
                    </w:r>
                    <w:r>
                      <w:rPr>
                        <w:spacing w:val="-3"/>
                      </w:rPr>
                      <w:fldChar w:fldCharType="end"/>
                    </w:r>
                  </w:p>
                </w:txbxContent>
              </v:textbox>
              <w10:wrap anchorx="page"/>
            </v:rect>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7414800"/>
      <w:docPartObj>
        <w:docPartGallery w:val="Page Numbers (Bottom of Page)"/>
        <w:docPartUnique/>
      </w:docPartObj>
    </w:sdtPr>
    <w:sdtEndPr>
      <w:rPr>
        <w:noProof/>
      </w:rPr>
    </w:sdtEndPr>
    <w:sdtContent>
      <w:p w14:paraId="787A0792" w14:textId="77777777" w:rsidR="00E860FD" w:rsidRDefault="00E860FD">
        <w:pPr>
          <w:pStyle w:val="Footer"/>
          <w:jc w:val="right"/>
        </w:pPr>
        <w:r>
          <w:fldChar w:fldCharType="begin"/>
        </w:r>
        <w:r>
          <w:instrText xml:space="preserve"> PAGE   \* MERGEFORMAT </w:instrText>
        </w:r>
        <w:r>
          <w:fldChar w:fldCharType="separate"/>
        </w:r>
        <w:r w:rsidR="00B54956">
          <w:rPr>
            <w:noProof/>
          </w:rPr>
          <w:t>156</w:t>
        </w:r>
        <w:r>
          <w:rPr>
            <w:noProof/>
          </w:rPr>
          <w:fldChar w:fldCharType="end"/>
        </w:r>
      </w:p>
    </w:sdtContent>
  </w:sdt>
  <w:p w14:paraId="7C81771A" w14:textId="77777777" w:rsidR="00E860FD" w:rsidRDefault="00E860FD">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02319" w14:textId="77777777" w:rsidR="00E860FD" w:rsidRDefault="00E860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B7F47E7" w14:textId="77777777" w:rsidR="00E860FD" w:rsidRDefault="00E860FD">
    <w:pPr>
      <w:pStyle w:val="Footer"/>
    </w:pPr>
  </w:p>
  <w:p w14:paraId="22EC7E81" w14:textId="77777777" w:rsidR="00E860FD" w:rsidRDefault="00E860FD"/>
  <w:p w14:paraId="1AFCD856" w14:textId="77777777" w:rsidR="00E860FD" w:rsidRDefault="00E860FD"/>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146DF" w14:textId="77777777" w:rsidR="00E860FD" w:rsidRDefault="00E860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54956">
      <w:rPr>
        <w:rStyle w:val="PageNumber"/>
        <w:noProof/>
      </w:rPr>
      <w:t>183</w:t>
    </w:r>
    <w:r>
      <w:rPr>
        <w:rStyle w:val="PageNumber"/>
      </w:rPr>
      <w:fldChar w:fldCharType="end"/>
    </w:r>
  </w:p>
  <w:p w14:paraId="54B8A5AA" w14:textId="0206E80B" w:rsidR="00E860FD" w:rsidRDefault="00E860FD">
    <w:pPr>
      <w:pStyle w:val="Footer"/>
    </w:pPr>
    <w:r>
      <w:rPr>
        <w:i/>
        <w:iCs/>
        <w:sz w:val="18"/>
      </w:rPr>
      <w:t>Revised 9/20/2012</w:t>
    </w:r>
  </w:p>
  <w:p w14:paraId="3F72B5BB" w14:textId="77777777" w:rsidR="00E860FD" w:rsidRDefault="00E860FD"/>
  <w:p w14:paraId="5A158BF5" w14:textId="77777777" w:rsidR="00E860FD" w:rsidRDefault="00E860F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9091291"/>
      <w:docPartObj>
        <w:docPartGallery w:val="Page Numbers (Bottom of Page)"/>
        <w:docPartUnique/>
      </w:docPartObj>
    </w:sdtPr>
    <w:sdtEndPr>
      <w:rPr>
        <w:noProof/>
      </w:rPr>
    </w:sdtEndPr>
    <w:sdtContent>
      <w:p w14:paraId="5CF0E1D4" w14:textId="77777777" w:rsidR="00E860FD" w:rsidRDefault="00E860FD">
        <w:pPr>
          <w:pStyle w:val="Footer"/>
          <w:jc w:val="right"/>
        </w:pPr>
        <w:r>
          <w:fldChar w:fldCharType="begin"/>
        </w:r>
        <w:r>
          <w:instrText xml:space="preserve"> PAGE   \* MERGEFORMAT </w:instrText>
        </w:r>
        <w:r>
          <w:fldChar w:fldCharType="separate"/>
        </w:r>
        <w:r w:rsidR="00C924B5">
          <w:rPr>
            <w:noProof/>
          </w:rPr>
          <w:t>226</w:t>
        </w:r>
        <w:r>
          <w:rPr>
            <w:noProof/>
          </w:rPr>
          <w:fldChar w:fldCharType="end"/>
        </w:r>
      </w:p>
    </w:sdtContent>
  </w:sdt>
  <w:p w14:paraId="20147389" w14:textId="77777777" w:rsidR="00E860FD" w:rsidRDefault="00E860F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022C0" w14:textId="77777777" w:rsidR="00E860FD" w:rsidRDefault="00E860FD" w:rsidP="00363E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422161" w14:textId="77777777" w:rsidR="00E860FD" w:rsidRDefault="00E860FD" w:rsidP="00363E8E">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2631E" w14:textId="77777777" w:rsidR="00E860FD" w:rsidRDefault="00E860FD" w:rsidP="00363E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F0754">
      <w:rPr>
        <w:rStyle w:val="PageNumber"/>
        <w:noProof/>
      </w:rPr>
      <w:t>232</w:t>
    </w:r>
    <w:r>
      <w:rPr>
        <w:rStyle w:val="PageNumber"/>
      </w:rPr>
      <w:fldChar w:fldCharType="end"/>
    </w:r>
  </w:p>
  <w:p w14:paraId="0EC14301" w14:textId="77777777" w:rsidR="00E860FD" w:rsidRDefault="00E860FD" w:rsidP="00363E8E">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F24E3" w14:textId="77777777" w:rsidR="00E860FD" w:rsidRDefault="00E860FD" w:rsidP="00363E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E6C771" w14:textId="77777777" w:rsidR="00E860FD" w:rsidRDefault="00E860FD" w:rsidP="00363E8E">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9C8CF" w14:textId="77777777" w:rsidR="00E860FD" w:rsidRDefault="00E860FD" w:rsidP="00363E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924B5">
      <w:rPr>
        <w:rStyle w:val="PageNumber"/>
        <w:noProof/>
      </w:rPr>
      <w:t>249</w:t>
    </w:r>
    <w:r>
      <w:rPr>
        <w:rStyle w:val="PageNumber"/>
      </w:rPr>
      <w:fldChar w:fldCharType="end"/>
    </w:r>
  </w:p>
  <w:p w14:paraId="29C972E3" w14:textId="77777777" w:rsidR="00E860FD" w:rsidRDefault="00E860FD" w:rsidP="00363E8E">
    <w:pPr>
      <w:pStyle w:val="Foote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D2970" w14:textId="77777777" w:rsidR="00E860FD" w:rsidRDefault="00E860FD" w:rsidP="00363E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924B5">
      <w:rPr>
        <w:rStyle w:val="PageNumber"/>
        <w:noProof/>
      </w:rPr>
      <w:t>250</w:t>
    </w:r>
    <w:r>
      <w:rPr>
        <w:rStyle w:val="PageNumber"/>
      </w:rPr>
      <w:fldChar w:fldCharType="end"/>
    </w:r>
  </w:p>
  <w:p w14:paraId="251B64B0" w14:textId="77777777" w:rsidR="00E860FD" w:rsidRDefault="00E860FD" w:rsidP="00363E8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099A0D" w14:textId="77777777" w:rsidR="00203B8B" w:rsidRDefault="00203B8B" w:rsidP="0007319A">
      <w:r>
        <w:separator/>
      </w:r>
    </w:p>
  </w:footnote>
  <w:footnote w:type="continuationSeparator" w:id="0">
    <w:p w14:paraId="211E4481" w14:textId="77777777" w:rsidR="00203B8B" w:rsidRDefault="00203B8B" w:rsidP="000731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10BEF" w14:textId="77777777" w:rsidR="00E860FD" w:rsidRDefault="00E860F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E2186" w14:textId="77777777" w:rsidR="00E860FD" w:rsidRPr="00F252B6" w:rsidRDefault="00E860FD" w:rsidP="00105001">
    <w:pPr>
      <w:pStyle w:val="Header"/>
      <w:jc w:val="right"/>
      <w:rPr>
        <w:sz w:val="22"/>
        <w:szCs w:val="22"/>
      </w:rPr>
    </w:pPr>
    <w:r w:rsidRPr="00F252B6">
      <w:rPr>
        <w:sz w:val="22"/>
        <w:szCs w:val="22"/>
      </w:rPr>
      <w:t>DRAFT 2007-2008 9H UNIT IV</w:t>
    </w:r>
  </w:p>
  <w:p w14:paraId="2F88E7C6" w14:textId="77777777" w:rsidR="00E860FD" w:rsidRDefault="00E860FD" w:rsidP="00105001">
    <w:pPr>
      <w:pStyle w:val="Heade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58EF4" w14:textId="77777777" w:rsidR="00E860FD" w:rsidRPr="006F4887" w:rsidRDefault="00E860FD" w:rsidP="00105001">
    <w:pPr>
      <w:pStyle w:val="Header"/>
      <w:jc w:val="right"/>
      <w:rPr>
        <w:sz w:val="20"/>
        <w:szCs w:val="20"/>
      </w:rPr>
    </w:pPr>
    <w:r w:rsidRPr="006F4887">
      <w:rPr>
        <w:sz w:val="20"/>
        <w:szCs w:val="20"/>
      </w:rPr>
      <w:t>Honors English 9 Evaluating Greatness</w:t>
    </w:r>
  </w:p>
  <w:p w14:paraId="5249FDB5" w14:textId="77777777" w:rsidR="00E860FD" w:rsidRPr="00495039" w:rsidRDefault="00E860FD" w:rsidP="00105001">
    <w:pPr>
      <w:pStyle w:val="Header"/>
      <w:jc w:val="right"/>
      <w:rPr>
        <w:sz w:val="22"/>
        <w:szCs w:val="2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48D6E" w14:textId="77777777" w:rsidR="00E860FD" w:rsidRPr="00495039" w:rsidRDefault="00E860FD" w:rsidP="00105001">
    <w:pPr>
      <w:pStyle w:val="Header"/>
      <w:jc w:val="right"/>
      <w:rPr>
        <w:sz w:val="22"/>
        <w:szCs w:val="22"/>
      </w:rPr>
    </w:pPr>
    <w:r w:rsidRPr="00495039">
      <w:rPr>
        <w:sz w:val="22"/>
        <w:szCs w:val="22"/>
      </w:rPr>
      <w:t>DRAFT 2007-2008 9H UNIT V</w:t>
    </w:r>
  </w:p>
  <w:p w14:paraId="612273F9" w14:textId="77777777" w:rsidR="00E860FD" w:rsidRDefault="00E860FD">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7CCD3A" w14:textId="77777777" w:rsidR="00E860FD" w:rsidRPr="00495039" w:rsidRDefault="00E860FD" w:rsidP="00105001">
    <w:pPr>
      <w:pStyle w:val="Header"/>
      <w:jc w:val="right"/>
      <w:rPr>
        <w:sz w:val="22"/>
        <w:szCs w:val="22"/>
      </w:rPr>
    </w:pPr>
    <w:r w:rsidRPr="00495039">
      <w:rPr>
        <w:sz w:val="22"/>
        <w:szCs w:val="22"/>
      </w:rPr>
      <w:t>DRAFT 2007-2008 9H UNIT V</w:t>
    </w:r>
  </w:p>
  <w:p w14:paraId="23DA13DF" w14:textId="77777777" w:rsidR="00E860FD" w:rsidRDefault="00E860FD">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1D83A" w14:textId="77777777" w:rsidR="00E860FD" w:rsidRDefault="00E860FD">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1222C" w14:textId="77777777" w:rsidR="00E860FD" w:rsidRDefault="00E860FD">
    <w:pPr>
      <w:pStyle w:val="Header"/>
      <w:jc w:val="center"/>
      <w:rPr>
        <w:b/>
        <w:bCs/>
        <w:sz w:val="28"/>
      </w:rPr>
    </w:pPr>
  </w:p>
  <w:p w14:paraId="0639E604" w14:textId="77777777" w:rsidR="00E860FD" w:rsidRDefault="00E860FD"/>
  <w:p w14:paraId="3D5FFCC0" w14:textId="77777777" w:rsidR="00E860FD" w:rsidRDefault="00E860F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C6CE0" w14:textId="77777777" w:rsidR="00E860FD" w:rsidRDefault="00E860F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A65BDE" w14:textId="77777777" w:rsidR="00E860FD" w:rsidRDefault="00E860F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08D4C" w14:textId="77777777" w:rsidR="00E860FD" w:rsidRDefault="00E860FD" w:rsidP="00363E8E">
    <w:pPr>
      <w:pStyle w:val="Header"/>
      <w:jc w:val="right"/>
      <w:rPr>
        <w:sz w:val="22"/>
        <w:szCs w:val="22"/>
      </w:rPr>
    </w:pPr>
    <w:r>
      <w:rPr>
        <w:sz w:val="22"/>
        <w:szCs w:val="22"/>
      </w:rPr>
      <w:t>2012-2013</w:t>
    </w:r>
    <w:r w:rsidRPr="000D075E">
      <w:rPr>
        <w:sz w:val="22"/>
        <w:szCs w:val="22"/>
      </w:rPr>
      <w:t xml:space="preserve"> </w:t>
    </w:r>
    <w:r>
      <w:rPr>
        <w:sz w:val="22"/>
        <w:szCs w:val="22"/>
      </w:rPr>
      <w:t xml:space="preserve">Unit1:  Introduction to the Genres and the Writing </w:t>
    </w:r>
    <w:proofErr w:type="gramStart"/>
    <w:r>
      <w:rPr>
        <w:sz w:val="22"/>
        <w:szCs w:val="22"/>
      </w:rPr>
      <w:t>Portfolio  Honors</w:t>
    </w:r>
    <w:proofErr w:type="gramEnd"/>
    <w:r>
      <w:rPr>
        <w:sz w:val="22"/>
        <w:szCs w:val="22"/>
      </w:rPr>
      <w:t xml:space="preserve"> English 9</w:t>
    </w:r>
  </w:p>
  <w:p w14:paraId="654969B5" w14:textId="77777777" w:rsidR="00E860FD" w:rsidRPr="000D075E" w:rsidRDefault="00E860FD" w:rsidP="00363E8E">
    <w:pPr>
      <w:pStyle w:val="Header"/>
      <w:jc w:val="right"/>
      <w:rPr>
        <w:sz w:val="22"/>
        <w:szCs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BB5FDC" w14:textId="77777777" w:rsidR="00E860FD" w:rsidRPr="000D075E" w:rsidRDefault="00E860FD" w:rsidP="00363E8E">
    <w:pPr>
      <w:pStyle w:val="Header"/>
      <w:jc w:val="right"/>
      <w:rPr>
        <w:sz w:val="22"/>
        <w:szCs w:val="22"/>
      </w:rPr>
    </w:pPr>
    <w:r w:rsidRPr="000D075E">
      <w:rPr>
        <w:sz w:val="22"/>
        <w:szCs w:val="22"/>
      </w:rPr>
      <w:t>DRAFT 2007-2008 9H UNIT I</w:t>
    </w:r>
  </w:p>
  <w:p w14:paraId="0A592FD3" w14:textId="77777777" w:rsidR="00E860FD" w:rsidRDefault="00E860F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78A6F" w14:textId="77777777" w:rsidR="00E860FD" w:rsidRDefault="00E860F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B6B53" w14:textId="77777777" w:rsidR="00E860FD" w:rsidRDefault="00E860FD" w:rsidP="00363E8E">
    <w:pPr>
      <w:pStyle w:val="Header"/>
      <w:jc w:val="right"/>
      <w:rPr>
        <w:sz w:val="22"/>
        <w:szCs w:val="22"/>
      </w:rPr>
    </w:pPr>
    <w:r>
      <w:rPr>
        <w:sz w:val="22"/>
        <w:szCs w:val="22"/>
      </w:rPr>
      <w:t>2012-2013 Honors English 9 Unit 2:</w:t>
    </w:r>
    <w:r w:rsidRPr="00E90E56">
      <w:rPr>
        <w:sz w:val="22"/>
        <w:szCs w:val="22"/>
      </w:rPr>
      <w:t xml:space="preserve"> </w:t>
    </w:r>
    <w:r>
      <w:rPr>
        <w:sz w:val="22"/>
        <w:szCs w:val="22"/>
      </w:rPr>
      <w:t>Analyzing Craft</w:t>
    </w:r>
  </w:p>
  <w:p w14:paraId="03410F98" w14:textId="77777777" w:rsidR="00E860FD" w:rsidRPr="00E90E56" w:rsidRDefault="00E860FD" w:rsidP="00363E8E">
    <w:pPr>
      <w:pStyle w:val="Header"/>
      <w:jc w:val="right"/>
      <w:rPr>
        <w:sz w:val="22"/>
        <w:szCs w:val="2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EE0DE3" w14:textId="77777777" w:rsidR="00E860FD" w:rsidRPr="00E90E56" w:rsidRDefault="00E860FD" w:rsidP="00363E8E">
    <w:pPr>
      <w:pStyle w:val="Header"/>
      <w:jc w:val="right"/>
      <w:rPr>
        <w:sz w:val="22"/>
        <w:szCs w:val="22"/>
      </w:rPr>
    </w:pPr>
    <w:r w:rsidRPr="00E90E56">
      <w:rPr>
        <w:sz w:val="22"/>
        <w:szCs w:val="22"/>
      </w:rPr>
      <w:t>DRAFT 2007-2008 9H UNIT II</w:t>
    </w:r>
  </w:p>
  <w:p w14:paraId="1D97931C" w14:textId="77777777" w:rsidR="00E860FD" w:rsidRPr="00E90E56" w:rsidRDefault="00E860FD" w:rsidP="00363E8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C10D9" w14:textId="77777777" w:rsidR="00E860FD" w:rsidRPr="00F252B6" w:rsidRDefault="00E860FD" w:rsidP="00105001">
    <w:pPr>
      <w:pStyle w:val="Header"/>
      <w:jc w:val="right"/>
    </w:pPr>
    <w:r w:rsidRPr="00F252B6">
      <w:rPr>
        <w:sz w:val="22"/>
        <w:szCs w:val="22"/>
      </w:rPr>
      <w:t xml:space="preserve">9H UNIT </w:t>
    </w:r>
    <w:r>
      <w:rPr>
        <w:sz w:val="22"/>
        <w:szCs w:val="22"/>
      </w:rPr>
      <w:t>IV:  Decisions and Consequences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F65B5"/>
    <w:multiLevelType w:val="hybridMultilevel"/>
    <w:tmpl w:val="EFA4262E"/>
    <w:lvl w:ilvl="0" w:tplc="30C6769A">
      <w:start w:val="1"/>
      <w:numFmt w:val="bullet"/>
      <w:lvlText w:val=""/>
      <w:lvlJc w:val="left"/>
      <w:pPr>
        <w:ind w:left="1440" w:hanging="360"/>
      </w:pPr>
      <w:rPr>
        <w:rFonts w:ascii="Wingdings" w:hAnsi="Wingdings"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2F93B61"/>
    <w:multiLevelType w:val="hybridMultilevel"/>
    <w:tmpl w:val="72267D40"/>
    <w:lvl w:ilvl="0" w:tplc="ADF28C1E">
      <w:start w:val="1"/>
      <w:numFmt w:val="bullet"/>
      <w:lvlText w:val=""/>
      <w:lvlJc w:val="left"/>
      <w:pPr>
        <w:tabs>
          <w:tab w:val="num" w:pos="504"/>
        </w:tabs>
        <w:ind w:left="504" w:hanging="432"/>
      </w:pPr>
      <w:rPr>
        <w:rFonts w:ascii="Symbol" w:hAnsi="Symbol" w:hint="default"/>
        <w:sz w:val="22"/>
      </w:rPr>
    </w:lvl>
    <w:lvl w:ilvl="1" w:tplc="A2529C24">
      <w:start w:val="1"/>
      <w:numFmt w:val="bullet"/>
      <w:lvlText w:val="o"/>
      <w:lvlJc w:val="left"/>
      <w:pPr>
        <w:tabs>
          <w:tab w:val="num" w:pos="864"/>
        </w:tabs>
        <w:ind w:left="792" w:hanging="288"/>
      </w:pPr>
      <w:rPr>
        <w:rFonts w:hint="default"/>
      </w:rPr>
    </w:lvl>
    <w:lvl w:ilvl="2" w:tplc="B06C9CAE">
      <w:start w:val="1"/>
      <w:numFmt w:val="bullet"/>
      <w:lvlText w:val=""/>
      <w:lvlJc w:val="left"/>
      <w:pPr>
        <w:tabs>
          <w:tab w:val="num" w:pos="432"/>
        </w:tabs>
        <w:ind w:left="432" w:hanging="360"/>
      </w:pPr>
      <w:rPr>
        <w:rFonts w:ascii="Symbol" w:hAnsi="Symbol" w:hint="default"/>
        <w:sz w:val="22"/>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3E1558"/>
    <w:multiLevelType w:val="multilevel"/>
    <w:tmpl w:val="FBEEA0DE"/>
    <w:lvl w:ilvl="0">
      <w:start w:val="12"/>
      <w:numFmt w:val="decimal"/>
      <w:lvlText w:val="%1"/>
      <w:lvlJc w:val="left"/>
      <w:pPr>
        <w:ind w:left="450" w:hanging="450"/>
      </w:pPr>
      <w:rPr>
        <w:rFonts w:hint="default"/>
      </w:rPr>
    </w:lvl>
    <w:lvl w:ilvl="1">
      <w:start w:val="9"/>
      <w:numFmt w:val="decimal"/>
      <w:lvlText w:val="%1.%2"/>
      <w:lvlJc w:val="left"/>
      <w:pPr>
        <w:ind w:left="450" w:hanging="450"/>
      </w:pPr>
      <w:rPr>
        <w:rFonts w:hint="default"/>
      </w:rPr>
    </w:lvl>
    <w:lvl w:ilvl="2">
      <w:start w:val="9"/>
      <w:numFmt w:val="decimal"/>
      <w:lvlText w:val="%1.%2.%3"/>
      <w:lvlJc w:val="left"/>
      <w:pPr>
        <w:ind w:left="450" w:hanging="45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
    <w:nsid w:val="049A441A"/>
    <w:multiLevelType w:val="hybridMultilevel"/>
    <w:tmpl w:val="B172F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6163287"/>
    <w:multiLevelType w:val="hybridMultilevel"/>
    <w:tmpl w:val="29C82622"/>
    <w:lvl w:ilvl="0" w:tplc="8624AA12">
      <w:start w:val="1"/>
      <w:numFmt w:val="bullet"/>
      <w:lvlText w:val=""/>
      <w:lvlJc w:val="left"/>
      <w:pPr>
        <w:tabs>
          <w:tab w:val="num" w:pos="360"/>
        </w:tabs>
        <w:ind w:left="360" w:hanging="360"/>
      </w:pPr>
      <w:rPr>
        <w:rFonts w:ascii="Symbol" w:hAnsi="Symbol" w:hint="default"/>
        <w:sz w:val="24"/>
      </w:rPr>
    </w:lvl>
    <w:lvl w:ilvl="1" w:tplc="A1EEC0D4">
      <w:start w:val="1"/>
      <w:numFmt w:val="bullet"/>
      <w:lvlText w:val="­"/>
      <w:lvlJc w:val="left"/>
      <w:pPr>
        <w:tabs>
          <w:tab w:val="num" w:pos="1440"/>
        </w:tabs>
        <w:ind w:left="1440" w:hanging="360"/>
      </w:pPr>
      <w:rPr>
        <w:rFonts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7201509"/>
    <w:multiLevelType w:val="hybridMultilevel"/>
    <w:tmpl w:val="68723ADC"/>
    <w:lvl w:ilvl="0" w:tplc="8624AA12">
      <w:start w:val="1"/>
      <w:numFmt w:val="bullet"/>
      <w:lvlText w:val=""/>
      <w:lvlJc w:val="left"/>
      <w:pPr>
        <w:tabs>
          <w:tab w:val="num" w:pos="360"/>
        </w:tabs>
        <w:ind w:left="360" w:hanging="360"/>
      </w:pPr>
      <w:rPr>
        <w:rFonts w:ascii="Symbol" w:hAnsi="Symbol" w:hint="default"/>
        <w:sz w:val="24"/>
      </w:rPr>
    </w:lvl>
    <w:lvl w:ilvl="1" w:tplc="1270C0C4">
      <w:start w:val="1"/>
      <w:numFmt w:val="bullet"/>
      <w:lvlText w:val=""/>
      <w:lvlJc w:val="left"/>
      <w:pPr>
        <w:tabs>
          <w:tab w:val="num" w:pos="1440"/>
        </w:tabs>
        <w:ind w:left="1368" w:hanging="288"/>
      </w:pPr>
      <w:rPr>
        <w:rFonts w:ascii="Symbol" w:hAnsi="Symbol" w:hint="default"/>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80C5660"/>
    <w:multiLevelType w:val="hybridMultilevel"/>
    <w:tmpl w:val="B0705970"/>
    <w:lvl w:ilvl="0" w:tplc="04090001">
      <w:start w:val="1"/>
      <w:numFmt w:val="bullet"/>
      <w:lvlText w:val=""/>
      <w:lvlJc w:val="left"/>
      <w:pPr>
        <w:tabs>
          <w:tab w:val="num" w:pos="763"/>
        </w:tabs>
        <w:ind w:left="763" w:hanging="360"/>
      </w:pPr>
      <w:rPr>
        <w:rFonts w:ascii="Symbol" w:hAnsi="Symbol" w:hint="default"/>
      </w:rPr>
    </w:lvl>
    <w:lvl w:ilvl="1" w:tplc="04090003" w:tentative="1">
      <w:start w:val="1"/>
      <w:numFmt w:val="bullet"/>
      <w:lvlText w:val="o"/>
      <w:lvlJc w:val="left"/>
      <w:pPr>
        <w:tabs>
          <w:tab w:val="num" w:pos="1483"/>
        </w:tabs>
        <w:ind w:left="1483" w:hanging="360"/>
      </w:pPr>
      <w:rPr>
        <w:rFonts w:ascii="Courier New" w:hAnsi="Courier New" w:cs="Courier New" w:hint="default"/>
      </w:rPr>
    </w:lvl>
    <w:lvl w:ilvl="2" w:tplc="04090005" w:tentative="1">
      <w:start w:val="1"/>
      <w:numFmt w:val="bullet"/>
      <w:lvlText w:val=""/>
      <w:lvlJc w:val="left"/>
      <w:pPr>
        <w:tabs>
          <w:tab w:val="num" w:pos="2203"/>
        </w:tabs>
        <w:ind w:left="2203" w:hanging="360"/>
      </w:pPr>
      <w:rPr>
        <w:rFonts w:ascii="Wingdings" w:hAnsi="Wingdings" w:hint="default"/>
      </w:rPr>
    </w:lvl>
    <w:lvl w:ilvl="3" w:tplc="04090001" w:tentative="1">
      <w:start w:val="1"/>
      <w:numFmt w:val="bullet"/>
      <w:lvlText w:val=""/>
      <w:lvlJc w:val="left"/>
      <w:pPr>
        <w:tabs>
          <w:tab w:val="num" w:pos="2923"/>
        </w:tabs>
        <w:ind w:left="2923" w:hanging="360"/>
      </w:pPr>
      <w:rPr>
        <w:rFonts w:ascii="Symbol" w:hAnsi="Symbol" w:hint="default"/>
      </w:rPr>
    </w:lvl>
    <w:lvl w:ilvl="4" w:tplc="04090003" w:tentative="1">
      <w:start w:val="1"/>
      <w:numFmt w:val="bullet"/>
      <w:lvlText w:val="o"/>
      <w:lvlJc w:val="left"/>
      <w:pPr>
        <w:tabs>
          <w:tab w:val="num" w:pos="3643"/>
        </w:tabs>
        <w:ind w:left="3643" w:hanging="360"/>
      </w:pPr>
      <w:rPr>
        <w:rFonts w:ascii="Courier New" w:hAnsi="Courier New" w:cs="Courier New" w:hint="default"/>
      </w:rPr>
    </w:lvl>
    <w:lvl w:ilvl="5" w:tplc="04090005" w:tentative="1">
      <w:start w:val="1"/>
      <w:numFmt w:val="bullet"/>
      <w:lvlText w:val=""/>
      <w:lvlJc w:val="left"/>
      <w:pPr>
        <w:tabs>
          <w:tab w:val="num" w:pos="4363"/>
        </w:tabs>
        <w:ind w:left="4363" w:hanging="360"/>
      </w:pPr>
      <w:rPr>
        <w:rFonts w:ascii="Wingdings" w:hAnsi="Wingdings" w:hint="default"/>
      </w:rPr>
    </w:lvl>
    <w:lvl w:ilvl="6" w:tplc="04090001" w:tentative="1">
      <w:start w:val="1"/>
      <w:numFmt w:val="bullet"/>
      <w:lvlText w:val=""/>
      <w:lvlJc w:val="left"/>
      <w:pPr>
        <w:tabs>
          <w:tab w:val="num" w:pos="5083"/>
        </w:tabs>
        <w:ind w:left="5083" w:hanging="360"/>
      </w:pPr>
      <w:rPr>
        <w:rFonts w:ascii="Symbol" w:hAnsi="Symbol" w:hint="default"/>
      </w:rPr>
    </w:lvl>
    <w:lvl w:ilvl="7" w:tplc="04090003" w:tentative="1">
      <w:start w:val="1"/>
      <w:numFmt w:val="bullet"/>
      <w:lvlText w:val="o"/>
      <w:lvlJc w:val="left"/>
      <w:pPr>
        <w:tabs>
          <w:tab w:val="num" w:pos="5803"/>
        </w:tabs>
        <w:ind w:left="5803" w:hanging="360"/>
      </w:pPr>
      <w:rPr>
        <w:rFonts w:ascii="Courier New" w:hAnsi="Courier New" w:cs="Courier New" w:hint="default"/>
      </w:rPr>
    </w:lvl>
    <w:lvl w:ilvl="8" w:tplc="04090005" w:tentative="1">
      <w:start w:val="1"/>
      <w:numFmt w:val="bullet"/>
      <w:lvlText w:val=""/>
      <w:lvlJc w:val="left"/>
      <w:pPr>
        <w:tabs>
          <w:tab w:val="num" w:pos="6523"/>
        </w:tabs>
        <w:ind w:left="6523" w:hanging="360"/>
      </w:pPr>
      <w:rPr>
        <w:rFonts w:ascii="Wingdings" w:hAnsi="Wingdings" w:hint="default"/>
      </w:rPr>
    </w:lvl>
  </w:abstractNum>
  <w:abstractNum w:abstractNumId="7">
    <w:nsid w:val="08BB2E68"/>
    <w:multiLevelType w:val="hybridMultilevel"/>
    <w:tmpl w:val="5EBE01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8EC014B"/>
    <w:multiLevelType w:val="hybridMultilevel"/>
    <w:tmpl w:val="1916E2A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9273DBA"/>
    <w:multiLevelType w:val="hybridMultilevel"/>
    <w:tmpl w:val="9CA4CE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A1D20EC"/>
    <w:multiLevelType w:val="multilevel"/>
    <w:tmpl w:val="5570206C"/>
    <w:lvl w:ilvl="0">
      <w:start w:val="12"/>
      <w:numFmt w:val="decimal"/>
      <w:lvlText w:val="%1"/>
      <w:lvlJc w:val="left"/>
      <w:pPr>
        <w:ind w:left="705" w:hanging="705"/>
      </w:pPr>
      <w:rPr>
        <w:rFonts w:hint="default"/>
      </w:rPr>
    </w:lvl>
    <w:lvl w:ilvl="1">
      <w:start w:val="12"/>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0A686DCB"/>
    <w:multiLevelType w:val="hybridMultilevel"/>
    <w:tmpl w:val="A8E87136"/>
    <w:lvl w:ilvl="0" w:tplc="78FAA6D6">
      <w:start w:val="1"/>
      <w:numFmt w:val="bullet"/>
      <w:lvlText w:val=""/>
      <w:lvlJc w:val="left"/>
      <w:pPr>
        <w:tabs>
          <w:tab w:val="num" w:pos="720"/>
        </w:tabs>
        <w:ind w:left="720" w:hanging="360"/>
      </w:pPr>
      <w:rPr>
        <w:rFonts w:ascii="Symbol" w:hAnsi="Symbol" w:hint="default"/>
        <w:sz w:val="20"/>
      </w:rPr>
    </w:lvl>
    <w:lvl w:ilvl="1" w:tplc="9C9C922A">
      <w:start w:val="1"/>
      <w:numFmt w:val="bullet"/>
      <w:lvlText w:val=""/>
      <w:lvlJc w:val="left"/>
      <w:pPr>
        <w:tabs>
          <w:tab w:val="num" w:pos="1800"/>
        </w:tabs>
        <w:ind w:left="1800" w:hanging="360"/>
      </w:pPr>
      <w:rPr>
        <w:rFonts w:ascii="Symbol" w:hAnsi="Symbol" w:hint="default"/>
        <w:sz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0BF86A25"/>
    <w:multiLevelType w:val="hybridMultilevel"/>
    <w:tmpl w:val="C11C0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D233C16"/>
    <w:multiLevelType w:val="hybridMultilevel"/>
    <w:tmpl w:val="BA0CF5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ECB2674"/>
    <w:multiLevelType w:val="multilevel"/>
    <w:tmpl w:val="B5169A4A"/>
    <w:lvl w:ilvl="0">
      <w:start w:val="11"/>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0ECF4E11"/>
    <w:multiLevelType w:val="multilevel"/>
    <w:tmpl w:val="3A7AE8F4"/>
    <w:lvl w:ilvl="0">
      <w:start w:val="12"/>
      <w:numFmt w:val="decimal"/>
      <w:lvlText w:val="%1"/>
      <w:lvlJc w:val="left"/>
      <w:pPr>
        <w:ind w:left="705" w:hanging="705"/>
      </w:pPr>
      <w:rPr>
        <w:rFonts w:hint="default"/>
      </w:rPr>
    </w:lvl>
    <w:lvl w:ilvl="1">
      <w:start w:val="1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10997741"/>
    <w:multiLevelType w:val="multilevel"/>
    <w:tmpl w:val="B5169A4A"/>
    <w:lvl w:ilvl="0">
      <w:start w:val="12"/>
      <w:numFmt w:val="decimal"/>
      <w:lvlText w:val="%1"/>
      <w:lvlJc w:val="left"/>
      <w:pPr>
        <w:ind w:left="600" w:hanging="600"/>
      </w:pPr>
      <w:rPr>
        <w:rFonts w:hint="default"/>
      </w:rPr>
    </w:lvl>
    <w:lvl w:ilvl="1">
      <w:start w:val="7"/>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129F058D"/>
    <w:multiLevelType w:val="hybridMultilevel"/>
    <w:tmpl w:val="FF62DB3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35F58B0"/>
    <w:multiLevelType w:val="hybridMultilevel"/>
    <w:tmpl w:val="2AE857A8"/>
    <w:lvl w:ilvl="0" w:tplc="04090001">
      <w:start w:val="1"/>
      <w:numFmt w:val="bullet"/>
      <w:lvlText w:val=""/>
      <w:lvlJc w:val="left"/>
      <w:pPr>
        <w:tabs>
          <w:tab w:val="num" w:pos="768"/>
        </w:tabs>
        <w:ind w:left="768" w:hanging="360"/>
      </w:pPr>
      <w:rPr>
        <w:rFonts w:ascii="Symbol" w:hAnsi="Symbol" w:hint="default"/>
      </w:rPr>
    </w:lvl>
    <w:lvl w:ilvl="1" w:tplc="04090003" w:tentative="1">
      <w:start w:val="1"/>
      <w:numFmt w:val="bullet"/>
      <w:lvlText w:val="o"/>
      <w:lvlJc w:val="left"/>
      <w:pPr>
        <w:tabs>
          <w:tab w:val="num" w:pos="1488"/>
        </w:tabs>
        <w:ind w:left="1488" w:hanging="360"/>
      </w:pPr>
      <w:rPr>
        <w:rFonts w:ascii="Courier New" w:hAnsi="Courier New" w:cs="Courier New" w:hint="default"/>
      </w:rPr>
    </w:lvl>
    <w:lvl w:ilvl="2" w:tplc="04090005" w:tentative="1">
      <w:start w:val="1"/>
      <w:numFmt w:val="bullet"/>
      <w:lvlText w:val=""/>
      <w:lvlJc w:val="left"/>
      <w:pPr>
        <w:tabs>
          <w:tab w:val="num" w:pos="2208"/>
        </w:tabs>
        <w:ind w:left="2208" w:hanging="360"/>
      </w:pPr>
      <w:rPr>
        <w:rFonts w:ascii="Wingdings" w:hAnsi="Wingdings" w:hint="default"/>
      </w:rPr>
    </w:lvl>
    <w:lvl w:ilvl="3" w:tplc="04090001" w:tentative="1">
      <w:start w:val="1"/>
      <w:numFmt w:val="bullet"/>
      <w:lvlText w:val=""/>
      <w:lvlJc w:val="left"/>
      <w:pPr>
        <w:tabs>
          <w:tab w:val="num" w:pos="2928"/>
        </w:tabs>
        <w:ind w:left="2928" w:hanging="360"/>
      </w:pPr>
      <w:rPr>
        <w:rFonts w:ascii="Symbol" w:hAnsi="Symbol" w:hint="default"/>
      </w:rPr>
    </w:lvl>
    <w:lvl w:ilvl="4" w:tplc="04090003" w:tentative="1">
      <w:start w:val="1"/>
      <w:numFmt w:val="bullet"/>
      <w:lvlText w:val="o"/>
      <w:lvlJc w:val="left"/>
      <w:pPr>
        <w:tabs>
          <w:tab w:val="num" w:pos="3648"/>
        </w:tabs>
        <w:ind w:left="3648" w:hanging="360"/>
      </w:pPr>
      <w:rPr>
        <w:rFonts w:ascii="Courier New" w:hAnsi="Courier New" w:cs="Courier New" w:hint="default"/>
      </w:rPr>
    </w:lvl>
    <w:lvl w:ilvl="5" w:tplc="04090005" w:tentative="1">
      <w:start w:val="1"/>
      <w:numFmt w:val="bullet"/>
      <w:lvlText w:val=""/>
      <w:lvlJc w:val="left"/>
      <w:pPr>
        <w:tabs>
          <w:tab w:val="num" w:pos="4368"/>
        </w:tabs>
        <w:ind w:left="4368" w:hanging="360"/>
      </w:pPr>
      <w:rPr>
        <w:rFonts w:ascii="Wingdings" w:hAnsi="Wingdings" w:hint="default"/>
      </w:rPr>
    </w:lvl>
    <w:lvl w:ilvl="6" w:tplc="04090001" w:tentative="1">
      <w:start w:val="1"/>
      <w:numFmt w:val="bullet"/>
      <w:lvlText w:val=""/>
      <w:lvlJc w:val="left"/>
      <w:pPr>
        <w:tabs>
          <w:tab w:val="num" w:pos="5088"/>
        </w:tabs>
        <w:ind w:left="5088" w:hanging="360"/>
      </w:pPr>
      <w:rPr>
        <w:rFonts w:ascii="Symbol" w:hAnsi="Symbol" w:hint="default"/>
      </w:rPr>
    </w:lvl>
    <w:lvl w:ilvl="7" w:tplc="04090003" w:tentative="1">
      <w:start w:val="1"/>
      <w:numFmt w:val="bullet"/>
      <w:lvlText w:val="o"/>
      <w:lvlJc w:val="left"/>
      <w:pPr>
        <w:tabs>
          <w:tab w:val="num" w:pos="5808"/>
        </w:tabs>
        <w:ind w:left="5808" w:hanging="360"/>
      </w:pPr>
      <w:rPr>
        <w:rFonts w:ascii="Courier New" w:hAnsi="Courier New" w:cs="Courier New" w:hint="default"/>
      </w:rPr>
    </w:lvl>
    <w:lvl w:ilvl="8" w:tplc="04090005" w:tentative="1">
      <w:start w:val="1"/>
      <w:numFmt w:val="bullet"/>
      <w:lvlText w:val=""/>
      <w:lvlJc w:val="left"/>
      <w:pPr>
        <w:tabs>
          <w:tab w:val="num" w:pos="6528"/>
        </w:tabs>
        <w:ind w:left="6528" w:hanging="360"/>
      </w:pPr>
      <w:rPr>
        <w:rFonts w:ascii="Wingdings" w:hAnsi="Wingdings" w:hint="default"/>
      </w:rPr>
    </w:lvl>
  </w:abstractNum>
  <w:abstractNum w:abstractNumId="19">
    <w:nsid w:val="141B72B1"/>
    <w:multiLevelType w:val="hybridMultilevel"/>
    <w:tmpl w:val="8D28AD1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4FE7C8B"/>
    <w:multiLevelType w:val="multilevel"/>
    <w:tmpl w:val="6F1E72FE"/>
    <w:lvl w:ilvl="0">
      <w:start w:val="12"/>
      <w:numFmt w:val="decimal"/>
      <w:lvlText w:val="%1"/>
      <w:lvlJc w:val="left"/>
      <w:pPr>
        <w:ind w:left="600" w:hanging="600"/>
      </w:pPr>
      <w:rPr>
        <w:rFonts w:hint="default"/>
      </w:rPr>
    </w:lvl>
    <w:lvl w:ilvl="1">
      <w:start w:val="8"/>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15D24037"/>
    <w:multiLevelType w:val="multilevel"/>
    <w:tmpl w:val="72744668"/>
    <w:lvl w:ilvl="0">
      <w:start w:val="1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178C0B1A"/>
    <w:multiLevelType w:val="hybridMultilevel"/>
    <w:tmpl w:val="A8E87136"/>
    <w:lvl w:ilvl="0" w:tplc="9C9C922A">
      <w:start w:val="1"/>
      <w:numFmt w:val="bullet"/>
      <w:lvlText w:val=""/>
      <w:lvlJc w:val="left"/>
      <w:pPr>
        <w:tabs>
          <w:tab w:val="num" w:pos="720"/>
        </w:tabs>
        <w:ind w:left="720" w:hanging="360"/>
      </w:pPr>
      <w:rPr>
        <w:rFonts w:ascii="Symbol" w:hAnsi="Symbol" w:hint="default"/>
        <w:sz w:val="20"/>
      </w:rPr>
    </w:lvl>
    <w:lvl w:ilvl="1" w:tplc="1270C0C4">
      <w:start w:val="1"/>
      <w:numFmt w:val="bullet"/>
      <w:lvlText w:val=""/>
      <w:lvlJc w:val="left"/>
      <w:pPr>
        <w:tabs>
          <w:tab w:val="num" w:pos="1800"/>
        </w:tabs>
        <w:ind w:left="1728" w:hanging="288"/>
      </w:pPr>
      <w:rPr>
        <w:rFonts w:ascii="Symbol" w:hAnsi="Symbol" w:hint="default"/>
        <w:sz w:val="22"/>
      </w:rPr>
    </w:lvl>
    <w:lvl w:ilvl="2" w:tplc="9C9C922A">
      <w:start w:val="1"/>
      <w:numFmt w:val="bullet"/>
      <w:lvlText w:val=""/>
      <w:lvlJc w:val="left"/>
      <w:pPr>
        <w:tabs>
          <w:tab w:val="num" w:pos="2520"/>
        </w:tabs>
        <w:ind w:left="2520" w:hanging="360"/>
      </w:pPr>
      <w:rPr>
        <w:rFonts w:ascii="Symbol" w:hAnsi="Symbol" w:hint="default"/>
        <w:sz w:val="20"/>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18DA0CE2"/>
    <w:multiLevelType w:val="hybridMultilevel"/>
    <w:tmpl w:val="23CCB354"/>
    <w:lvl w:ilvl="0" w:tplc="823CAAF0">
      <w:start w:val="1"/>
      <w:numFmt w:val="bullet"/>
      <w:lvlText w:val=""/>
      <w:lvlJc w:val="left"/>
      <w:pPr>
        <w:tabs>
          <w:tab w:val="num" w:pos="108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1C285AA0"/>
    <w:multiLevelType w:val="hybridMultilevel"/>
    <w:tmpl w:val="02105B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1C4C343D"/>
    <w:multiLevelType w:val="hybridMultilevel"/>
    <w:tmpl w:val="11507C64"/>
    <w:lvl w:ilvl="0" w:tplc="0409000F">
      <w:start w:val="1"/>
      <w:numFmt w:val="decimal"/>
      <w:lvlText w:val="%1."/>
      <w:lvlJc w:val="left"/>
      <w:pPr>
        <w:tabs>
          <w:tab w:val="num" w:pos="1139"/>
        </w:tabs>
        <w:ind w:left="1139" w:hanging="360"/>
      </w:pPr>
      <w:rPr>
        <w:rFonts w:hint="default"/>
      </w:rPr>
    </w:lvl>
    <w:lvl w:ilvl="1" w:tplc="04090003" w:tentative="1">
      <w:start w:val="1"/>
      <w:numFmt w:val="bullet"/>
      <w:lvlText w:val="o"/>
      <w:lvlJc w:val="left"/>
      <w:pPr>
        <w:tabs>
          <w:tab w:val="num" w:pos="1859"/>
        </w:tabs>
        <w:ind w:left="1859" w:hanging="360"/>
      </w:pPr>
      <w:rPr>
        <w:rFonts w:ascii="Courier New" w:hAnsi="Courier New" w:cs="Courier New" w:hint="default"/>
      </w:rPr>
    </w:lvl>
    <w:lvl w:ilvl="2" w:tplc="04090005" w:tentative="1">
      <w:start w:val="1"/>
      <w:numFmt w:val="bullet"/>
      <w:lvlText w:val=""/>
      <w:lvlJc w:val="left"/>
      <w:pPr>
        <w:tabs>
          <w:tab w:val="num" w:pos="2579"/>
        </w:tabs>
        <w:ind w:left="2579" w:hanging="360"/>
      </w:pPr>
      <w:rPr>
        <w:rFonts w:ascii="Wingdings" w:hAnsi="Wingdings" w:hint="default"/>
      </w:rPr>
    </w:lvl>
    <w:lvl w:ilvl="3" w:tplc="04090001" w:tentative="1">
      <w:start w:val="1"/>
      <w:numFmt w:val="bullet"/>
      <w:lvlText w:val=""/>
      <w:lvlJc w:val="left"/>
      <w:pPr>
        <w:tabs>
          <w:tab w:val="num" w:pos="3299"/>
        </w:tabs>
        <w:ind w:left="3299" w:hanging="360"/>
      </w:pPr>
      <w:rPr>
        <w:rFonts w:ascii="Symbol" w:hAnsi="Symbol" w:hint="default"/>
      </w:rPr>
    </w:lvl>
    <w:lvl w:ilvl="4" w:tplc="04090003" w:tentative="1">
      <w:start w:val="1"/>
      <w:numFmt w:val="bullet"/>
      <w:lvlText w:val="o"/>
      <w:lvlJc w:val="left"/>
      <w:pPr>
        <w:tabs>
          <w:tab w:val="num" w:pos="4019"/>
        </w:tabs>
        <w:ind w:left="4019" w:hanging="360"/>
      </w:pPr>
      <w:rPr>
        <w:rFonts w:ascii="Courier New" w:hAnsi="Courier New" w:cs="Courier New" w:hint="default"/>
      </w:rPr>
    </w:lvl>
    <w:lvl w:ilvl="5" w:tplc="04090005" w:tentative="1">
      <w:start w:val="1"/>
      <w:numFmt w:val="bullet"/>
      <w:lvlText w:val=""/>
      <w:lvlJc w:val="left"/>
      <w:pPr>
        <w:tabs>
          <w:tab w:val="num" w:pos="4739"/>
        </w:tabs>
        <w:ind w:left="4739" w:hanging="360"/>
      </w:pPr>
      <w:rPr>
        <w:rFonts w:ascii="Wingdings" w:hAnsi="Wingdings" w:hint="default"/>
      </w:rPr>
    </w:lvl>
    <w:lvl w:ilvl="6" w:tplc="04090001" w:tentative="1">
      <w:start w:val="1"/>
      <w:numFmt w:val="bullet"/>
      <w:lvlText w:val=""/>
      <w:lvlJc w:val="left"/>
      <w:pPr>
        <w:tabs>
          <w:tab w:val="num" w:pos="5459"/>
        </w:tabs>
        <w:ind w:left="5459" w:hanging="360"/>
      </w:pPr>
      <w:rPr>
        <w:rFonts w:ascii="Symbol" w:hAnsi="Symbol" w:hint="default"/>
      </w:rPr>
    </w:lvl>
    <w:lvl w:ilvl="7" w:tplc="04090003" w:tentative="1">
      <w:start w:val="1"/>
      <w:numFmt w:val="bullet"/>
      <w:lvlText w:val="o"/>
      <w:lvlJc w:val="left"/>
      <w:pPr>
        <w:tabs>
          <w:tab w:val="num" w:pos="6179"/>
        </w:tabs>
        <w:ind w:left="6179" w:hanging="360"/>
      </w:pPr>
      <w:rPr>
        <w:rFonts w:ascii="Courier New" w:hAnsi="Courier New" w:cs="Courier New" w:hint="default"/>
      </w:rPr>
    </w:lvl>
    <w:lvl w:ilvl="8" w:tplc="04090005" w:tentative="1">
      <w:start w:val="1"/>
      <w:numFmt w:val="bullet"/>
      <w:lvlText w:val=""/>
      <w:lvlJc w:val="left"/>
      <w:pPr>
        <w:tabs>
          <w:tab w:val="num" w:pos="6899"/>
        </w:tabs>
        <w:ind w:left="6899" w:hanging="360"/>
      </w:pPr>
      <w:rPr>
        <w:rFonts w:ascii="Wingdings" w:hAnsi="Wingdings" w:hint="default"/>
      </w:rPr>
    </w:lvl>
  </w:abstractNum>
  <w:abstractNum w:abstractNumId="26">
    <w:nsid w:val="1CDD6E58"/>
    <w:multiLevelType w:val="multilevel"/>
    <w:tmpl w:val="FD3C78AA"/>
    <w:lvl w:ilvl="0">
      <w:start w:val="12"/>
      <w:numFmt w:val="decimal"/>
      <w:lvlText w:val="%1"/>
      <w:lvlJc w:val="left"/>
      <w:pPr>
        <w:ind w:left="420" w:hanging="420"/>
      </w:pPr>
      <w:rPr>
        <w:rFonts w:hint="default"/>
        <w:u w:val="none"/>
      </w:rPr>
    </w:lvl>
    <w:lvl w:ilvl="1">
      <w:start w:val="1"/>
      <w:numFmt w:val="decimal"/>
      <w:lvlText w:val="%1.%2"/>
      <w:lvlJc w:val="left"/>
      <w:pPr>
        <w:ind w:left="420" w:hanging="42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440" w:hanging="1440"/>
      </w:pPr>
      <w:rPr>
        <w:rFonts w:hint="default"/>
        <w:u w:val="none"/>
      </w:rPr>
    </w:lvl>
  </w:abstractNum>
  <w:abstractNum w:abstractNumId="27">
    <w:nsid w:val="1D3D5148"/>
    <w:multiLevelType w:val="hybridMultilevel"/>
    <w:tmpl w:val="BCBE3B60"/>
    <w:lvl w:ilvl="0" w:tplc="50B007C2">
      <w:start w:val="1"/>
      <w:numFmt w:val="bullet"/>
      <w:lvlText w:val=""/>
      <w:lvlJc w:val="left"/>
      <w:pPr>
        <w:tabs>
          <w:tab w:val="num" w:pos="360"/>
        </w:tabs>
        <w:ind w:left="36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1DE05490"/>
    <w:multiLevelType w:val="hybridMultilevel"/>
    <w:tmpl w:val="C396C9F8"/>
    <w:lvl w:ilvl="0" w:tplc="04090001">
      <w:start w:val="1"/>
      <w:numFmt w:val="bullet"/>
      <w:lvlText w:val=""/>
      <w:lvlJc w:val="left"/>
      <w:pPr>
        <w:tabs>
          <w:tab w:val="num" w:pos="763"/>
        </w:tabs>
        <w:ind w:left="763" w:hanging="360"/>
      </w:pPr>
      <w:rPr>
        <w:rFonts w:ascii="Symbol" w:hAnsi="Symbol" w:hint="default"/>
      </w:rPr>
    </w:lvl>
    <w:lvl w:ilvl="1" w:tplc="04090003" w:tentative="1">
      <w:start w:val="1"/>
      <w:numFmt w:val="bullet"/>
      <w:lvlText w:val="o"/>
      <w:lvlJc w:val="left"/>
      <w:pPr>
        <w:tabs>
          <w:tab w:val="num" w:pos="1483"/>
        </w:tabs>
        <w:ind w:left="1483" w:hanging="360"/>
      </w:pPr>
      <w:rPr>
        <w:rFonts w:ascii="Courier New" w:hAnsi="Courier New" w:cs="Courier New" w:hint="default"/>
      </w:rPr>
    </w:lvl>
    <w:lvl w:ilvl="2" w:tplc="04090005" w:tentative="1">
      <w:start w:val="1"/>
      <w:numFmt w:val="bullet"/>
      <w:lvlText w:val=""/>
      <w:lvlJc w:val="left"/>
      <w:pPr>
        <w:tabs>
          <w:tab w:val="num" w:pos="2203"/>
        </w:tabs>
        <w:ind w:left="2203" w:hanging="360"/>
      </w:pPr>
      <w:rPr>
        <w:rFonts w:ascii="Wingdings" w:hAnsi="Wingdings" w:hint="default"/>
      </w:rPr>
    </w:lvl>
    <w:lvl w:ilvl="3" w:tplc="04090001" w:tentative="1">
      <w:start w:val="1"/>
      <w:numFmt w:val="bullet"/>
      <w:lvlText w:val=""/>
      <w:lvlJc w:val="left"/>
      <w:pPr>
        <w:tabs>
          <w:tab w:val="num" w:pos="2923"/>
        </w:tabs>
        <w:ind w:left="2923" w:hanging="360"/>
      </w:pPr>
      <w:rPr>
        <w:rFonts w:ascii="Symbol" w:hAnsi="Symbol" w:hint="default"/>
      </w:rPr>
    </w:lvl>
    <w:lvl w:ilvl="4" w:tplc="04090003" w:tentative="1">
      <w:start w:val="1"/>
      <w:numFmt w:val="bullet"/>
      <w:lvlText w:val="o"/>
      <w:lvlJc w:val="left"/>
      <w:pPr>
        <w:tabs>
          <w:tab w:val="num" w:pos="3643"/>
        </w:tabs>
        <w:ind w:left="3643" w:hanging="360"/>
      </w:pPr>
      <w:rPr>
        <w:rFonts w:ascii="Courier New" w:hAnsi="Courier New" w:cs="Courier New" w:hint="default"/>
      </w:rPr>
    </w:lvl>
    <w:lvl w:ilvl="5" w:tplc="04090005" w:tentative="1">
      <w:start w:val="1"/>
      <w:numFmt w:val="bullet"/>
      <w:lvlText w:val=""/>
      <w:lvlJc w:val="left"/>
      <w:pPr>
        <w:tabs>
          <w:tab w:val="num" w:pos="4363"/>
        </w:tabs>
        <w:ind w:left="4363" w:hanging="360"/>
      </w:pPr>
      <w:rPr>
        <w:rFonts w:ascii="Wingdings" w:hAnsi="Wingdings" w:hint="default"/>
      </w:rPr>
    </w:lvl>
    <w:lvl w:ilvl="6" w:tplc="04090001" w:tentative="1">
      <w:start w:val="1"/>
      <w:numFmt w:val="bullet"/>
      <w:lvlText w:val=""/>
      <w:lvlJc w:val="left"/>
      <w:pPr>
        <w:tabs>
          <w:tab w:val="num" w:pos="5083"/>
        </w:tabs>
        <w:ind w:left="5083" w:hanging="360"/>
      </w:pPr>
      <w:rPr>
        <w:rFonts w:ascii="Symbol" w:hAnsi="Symbol" w:hint="default"/>
      </w:rPr>
    </w:lvl>
    <w:lvl w:ilvl="7" w:tplc="04090003" w:tentative="1">
      <w:start w:val="1"/>
      <w:numFmt w:val="bullet"/>
      <w:lvlText w:val="o"/>
      <w:lvlJc w:val="left"/>
      <w:pPr>
        <w:tabs>
          <w:tab w:val="num" w:pos="5803"/>
        </w:tabs>
        <w:ind w:left="5803" w:hanging="360"/>
      </w:pPr>
      <w:rPr>
        <w:rFonts w:ascii="Courier New" w:hAnsi="Courier New" w:cs="Courier New" w:hint="default"/>
      </w:rPr>
    </w:lvl>
    <w:lvl w:ilvl="8" w:tplc="04090005" w:tentative="1">
      <w:start w:val="1"/>
      <w:numFmt w:val="bullet"/>
      <w:lvlText w:val=""/>
      <w:lvlJc w:val="left"/>
      <w:pPr>
        <w:tabs>
          <w:tab w:val="num" w:pos="6523"/>
        </w:tabs>
        <w:ind w:left="6523" w:hanging="360"/>
      </w:pPr>
      <w:rPr>
        <w:rFonts w:ascii="Wingdings" w:hAnsi="Wingdings" w:hint="default"/>
      </w:rPr>
    </w:lvl>
  </w:abstractNum>
  <w:abstractNum w:abstractNumId="29">
    <w:nsid w:val="1DE1663A"/>
    <w:multiLevelType w:val="hybridMultilevel"/>
    <w:tmpl w:val="42701636"/>
    <w:lvl w:ilvl="0" w:tplc="95847A52">
      <w:start w:val="1"/>
      <w:numFmt w:val="bullet"/>
      <w:lvlText w:val=""/>
      <w:lvlJc w:val="left"/>
      <w:pPr>
        <w:tabs>
          <w:tab w:val="num" w:pos="360"/>
        </w:tabs>
        <w:ind w:left="360" w:hanging="360"/>
      </w:pPr>
      <w:rPr>
        <w:rFonts w:ascii="Symbol" w:hAnsi="Symbol" w:hint="default"/>
        <w:sz w:val="20"/>
      </w:rPr>
    </w:lvl>
    <w:lvl w:ilvl="1" w:tplc="FFE24A78">
      <w:start w:val="1"/>
      <w:numFmt w:val="bullet"/>
      <w:lvlText w:val="-"/>
      <w:lvlJc w:val="left"/>
      <w:pPr>
        <w:tabs>
          <w:tab w:val="num" w:pos="720"/>
        </w:tabs>
        <w:ind w:left="720" w:hanging="360"/>
      </w:pPr>
      <w:rPr>
        <w:rFonts w:hAnsi="Courier New" w:hint="default"/>
      </w:rPr>
    </w:lvl>
    <w:lvl w:ilvl="2" w:tplc="B43CEFB2">
      <w:start w:val="1"/>
      <w:numFmt w:val="bullet"/>
      <w:lvlText w:val=""/>
      <w:lvlJc w:val="left"/>
      <w:pPr>
        <w:tabs>
          <w:tab w:val="num" w:pos="1440"/>
        </w:tabs>
        <w:ind w:left="1440" w:hanging="360"/>
      </w:pPr>
      <w:rPr>
        <w:rFonts w:ascii="Symbol" w:hAnsi="Symbol" w:hint="default"/>
        <w:sz w:val="20"/>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0">
    <w:nsid w:val="1DED3C31"/>
    <w:multiLevelType w:val="hybridMultilevel"/>
    <w:tmpl w:val="68A02038"/>
    <w:lvl w:ilvl="0" w:tplc="823CAAF0">
      <w:start w:val="1"/>
      <w:numFmt w:val="bullet"/>
      <w:lvlText w:val=""/>
      <w:lvlJc w:val="left"/>
      <w:pPr>
        <w:tabs>
          <w:tab w:val="num" w:pos="108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1E833FC3"/>
    <w:multiLevelType w:val="multilevel"/>
    <w:tmpl w:val="D79656A4"/>
    <w:lvl w:ilvl="0">
      <w:start w:val="11"/>
      <w:numFmt w:val="decimal"/>
      <w:lvlText w:val="%1"/>
      <w:lvlJc w:val="left"/>
      <w:pPr>
        <w:ind w:left="705" w:hanging="705"/>
      </w:pPr>
      <w:rPr>
        <w:rFonts w:hint="default"/>
      </w:rPr>
    </w:lvl>
    <w:lvl w:ilvl="1">
      <w:start w:val="10"/>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21086C14"/>
    <w:multiLevelType w:val="hybridMultilevel"/>
    <w:tmpl w:val="29C82622"/>
    <w:lvl w:ilvl="0" w:tplc="8624AA12">
      <w:start w:val="1"/>
      <w:numFmt w:val="bullet"/>
      <w:lvlText w:val=""/>
      <w:lvlJc w:val="left"/>
      <w:pPr>
        <w:tabs>
          <w:tab w:val="num" w:pos="360"/>
        </w:tabs>
        <w:ind w:left="360" w:hanging="360"/>
      </w:pPr>
      <w:rPr>
        <w:rFonts w:ascii="Symbol" w:hAnsi="Symbol" w:hint="default"/>
        <w:sz w:val="24"/>
      </w:rPr>
    </w:lvl>
    <w:lvl w:ilvl="1" w:tplc="A1EEC0D4">
      <w:start w:val="1"/>
      <w:numFmt w:val="bullet"/>
      <w:lvlText w:val="­"/>
      <w:lvlJc w:val="left"/>
      <w:pPr>
        <w:tabs>
          <w:tab w:val="num" w:pos="1440"/>
        </w:tabs>
        <w:ind w:left="1440" w:hanging="360"/>
      </w:pPr>
      <w:rPr>
        <w:rFonts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21684732"/>
    <w:multiLevelType w:val="hybridMultilevel"/>
    <w:tmpl w:val="227E94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216C5411"/>
    <w:multiLevelType w:val="hybridMultilevel"/>
    <w:tmpl w:val="29C82622"/>
    <w:lvl w:ilvl="0" w:tplc="A1EEC0D4">
      <w:start w:val="1"/>
      <w:numFmt w:val="bullet"/>
      <w:lvlText w:val="­"/>
      <w:lvlJc w:val="left"/>
      <w:pPr>
        <w:tabs>
          <w:tab w:val="num" w:pos="720"/>
        </w:tabs>
        <w:ind w:left="720" w:hanging="360"/>
      </w:pPr>
      <w:rPr>
        <w:rFonts w:hAnsi="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nsid w:val="223A49DA"/>
    <w:multiLevelType w:val="hybridMultilevel"/>
    <w:tmpl w:val="88B2A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22B950F4"/>
    <w:multiLevelType w:val="hybridMultilevel"/>
    <w:tmpl w:val="42701636"/>
    <w:lvl w:ilvl="0" w:tplc="95847A52">
      <w:start w:val="1"/>
      <w:numFmt w:val="bullet"/>
      <w:lvlText w:val=""/>
      <w:lvlJc w:val="left"/>
      <w:pPr>
        <w:tabs>
          <w:tab w:val="num" w:pos="360"/>
        </w:tabs>
        <w:ind w:left="360" w:hanging="360"/>
      </w:pPr>
      <w:rPr>
        <w:rFonts w:ascii="Symbol" w:hAnsi="Symbol" w:hint="default"/>
        <w:sz w:val="20"/>
      </w:rPr>
    </w:lvl>
    <w:lvl w:ilvl="1" w:tplc="FFE24A78">
      <w:start w:val="1"/>
      <w:numFmt w:val="bullet"/>
      <w:lvlText w:val="-"/>
      <w:lvlJc w:val="left"/>
      <w:pPr>
        <w:tabs>
          <w:tab w:val="num" w:pos="720"/>
        </w:tabs>
        <w:ind w:left="720" w:hanging="360"/>
      </w:pPr>
      <w:rPr>
        <w:rFonts w:hAnsi="Courier New" w:hint="default"/>
      </w:rPr>
    </w:lvl>
    <w:lvl w:ilvl="2" w:tplc="B43CEFB2">
      <w:start w:val="1"/>
      <w:numFmt w:val="bullet"/>
      <w:lvlText w:val=""/>
      <w:lvlJc w:val="left"/>
      <w:pPr>
        <w:tabs>
          <w:tab w:val="num" w:pos="1440"/>
        </w:tabs>
        <w:ind w:left="1440" w:hanging="360"/>
      </w:pPr>
      <w:rPr>
        <w:rFonts w:ascii="Symbol" w:hAnsi="Symbol" w:hint="default"/>
        <w:sz w:val="20"/>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7">
    <w:nsid w:val="22C513FE"/>
    <w:multiLevelType w:val="hybridMultilevel"/>
    <w:tmpl w:val="46E8AD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22DB54BA"/>
    <w:multiLevelType w:val="hybridMultilevel"/>
    <w:tmpl w:val="8242B54A"/>
    <w:lvl w:ilvl="0" w:tplc="839A3C58">
      <w:start w:val="1"/>
      <w:numFmt w:val="decimal"/>
      <w:lvlText w:val="%1."/>
      <w:lvlJc w:val="left"/>
      <w:pPr>
        <w:tabs>
          <w:tab w:val="num" w:pos="771"/>
        </w:tabs>
        <w:ind w:left="771" w:hanging="360"/>
      </w:pPr>
      <w:rPr>
        <w:rFonts w:hint="default"/>
      </w:rPr>
    </w:lvl>
    <w:lvl w:ilvl="1" w:tplc="9C9C922A">
      <w:start w:val="1"/>
      <w:numFmt w:val="bullet"/>
      <w:lvlText w:val=""/>
      <w:lvlJc w:val="left"/>
      <w:pPr>
        <w:tabs>
          <w:tab w:val="num" w:pos="1800"/>
        </w:tabs>
        <w:ind w:left="1800" w:hanging="360"/>
      </w:pPr>
      <w:rPr>
        <w:rFonts w:ascii="Symbol" w:hAnsi="Symbol" w:hint="default"/>
        <w:sz w:val="20"/>
      </w:rPr>
    </w:lvl>
    <w:lvl w:ilvl="2" w:tplc="04090001">
      <w:start w:val="1"/>
      <w:numFmt w:val="bullet"/>
      <w:lvlText w:val=""/>
      <w:lvlJc w:val="left"/>
      <w:pPr>
        <w:tabs>
          <w:tab w:val="num" w:pos="2391"/>
        </w:tabs>
        <w:ind w:left="2391" w:hanging="360"/>
      </w:pPr>
      <w:rPr>
        <w:rFonts w:ascii="Symbol" w:hAnsi="Symbol" w:hint="default"/>
      </w:rPr>
    </w:lvl>
    <w:lvl w:ilvl="3" w:tplc="0409000F" w:tentative="1">
      <w:start w:val="1"/>
      <w:numFmt w:val="decimal"/>
      <w:lvlText w:val="%4."/>
      <w:lvlJc w:val="left"/>
      <w:pPr>
        <w:tabs>
          <w:tab w:val="num" w:pos="2931"/>
        </w:tabs>
        <w:ind w:left="2931" w:hanging="360"/>
      </w:pPr>
    </w:lvl>
    <w:lvl w:ilvl="4" w:tplc="04090019" w:tentative="1">
      <w:start w:val="1"/>
      <w:numFmt w:val="lowerLetter"/>
      <w:lvlText w:val="%5."/>
      <w:lvlJc w:val="left"/>
      <w:pPr>
        <w:tabs>
          <w:tab w:val="num" w:pos="3651"/>
        </w:tabs>
        <w:ind w:left="3651" w:hanging="360"/>
      </w:pPr>
    </w:lvl>
    <w:lvl w:ilvl="5" w:tplc="0409001B" w:tentative="1">
      <w:start w:val="1"/>
      <w:numFmt w:val="lowerRoman"/>
      <w:lvlText w:val="%6."/>
      <w:lvlJc w:val="right"/>
      <w:pPr>
        <w:tabs>
          <w:tab w:val="num" w:pos="4371"/>
        </w:tabs>
        <w:ind w:left="4371" w:hanging="180"/>
      </w:pPr>
    </w:lvl>
    <w:lvl w:ilvl="6" w:tplc="0409000F" w:tentative="1">
      <w:start w:val="1"/>
      <w:numFmt w:val="decimal"/>
      <w:lvlText w:val="%7."/>
      <w:lvlJc w:val="left"/>
      <w:pPr>
        <w:tabs>
          <w:tab w:val="num" w:pos="5091"/>
        </w:tabs>
        <w:ind w:left="5091" w:hanging="360"/>
      </w:pPr>
    </w:lvl>
    <w:lvl w:ilvl="7" w:tplc="04090019" w:tentative="1">
      <w:start w:val="1"/>
      <w:numFmt w:val="lowerLetter"/>
      <w:lvlText w:val="%8."/>
      <w:lvlJc w:val="left"/>
      <w:pPr>
        <w:tabs>
          <w:tab w:val="num" w:pos="5811"/>
        </w:tabs>
        <w:ind w:left="5811" w:hanging="360"/>
      </w:pPr>
    </w:lvl>
    <w:lvl w:ilvl="8" w:tplc="0409001B" w:tentative="1">
      <w:start w:val="1"/>
      <w:numFmt w:val="lowerRoman"/>
      <w:lvlText w:val="%9."/>
      <w:lvlJc w:val="right"/>
      <w:pPr>
        <w:tabs>
          <w:tab w:val="num" w:pos="6531"/>
        </w:tabs>
        <w:ind w:left="6531" w:hanging="180"/>
      </w:pPr>
    </w:lvl>
  </w:abstractNum>
  <w:abstractNum w:abstractNumId="39">
    <w:nsid w:val="240F0462"/>
    <w:multiLevelType w:val="hybridMultilevel"/>
    <w:tmpl w:val="94701E36"/>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nsid w:val="24563289"/>
    <w:multiLevelType w:val="hybridMultilevel"/>
    <w:tmpl w:val="C780F0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24E63E79"/>
    <w:multiLevelType w:val="hybridMultilevel"/>
    <w:tmpl w:val="11507C64"/>
    <w:lvl w:ilvl="0" w:tplc="0409000F">
      <w:start w:val="1"/>
      <w:numFmt w:val="decimal"/>
      <w:lvlText w:val="%1."/>
      <w:lvlJc w:val="left"/>
      <w:pPr>
        <w:tabs>
          <w:tab w:val="num" w:pos="1139"/>
        </w:tabs>
        <w:ind w:left="1139" w:hanging="360"/>
      </w:pPr>
      <w:rPr>
        <w:rFonts w:hint="default"/>
      </w:rPr>
    </w:lvl>
    <w:lvl w:ilvl="1" w:tplc="04090003" w:tentative="1">
      <w:start w:val="1"/>
      <w:numFmt w:val="bullet"/>
      <w:lvlText w:val="o"/>
      <w:lvlJc w:val="left"/>
      <w:pPr>
        <w:tabs>
          <w:tab w:val="num" w:pos="1859"/>
        </w:tabs>
        <w:ind w:left="1859" w:hanging="360"/>
      </w:pPr>
      <w:rPr>
        <w:rFonts w:ascii="Courier New" w:hAnsi="Courier New" w:cs="Courier New" w:hint="default"/>
      </w:rPr>
    </w:lvl>
    <w:lvl w:ilvl="2" w:tplc="04090005" w:tentative="1">
      <w:start w:val="1"/>
      <w:numFmt w:val="bullet"/>
      <w:lvlText w:val=""/>
      <w:lvlJc w:val="left"/>
      <w:pPr>
        <w:tabs>
          <w:tab w:val="num" w:pos="2579"/>
        </w:tabs>
        <w:ind w:left="2579" w:hanging="360"/>
      </w:pPr>
      <w:rPr>
        <w:rFonts w:ascii="Wingdings" w:hAnsi="Wingdings" w:hint="default"/>
      </w:rPr>
    </w:lvl>
    <w:lvl w:ilvl="3" w:tplc="04090001" w:tentative="1">
      <w:start w:val="1"/>
      <w:numFmt w:val="bullet"/>
      <w:lvlText w:val=""/>
      <w:lvlJc w:val="left"/>
      <w:pPr>
        <w:tabs>
          <w:tab w:val="num" w:pos="3299"/>
        </w:tabs>
        <w:ind w:left="3299" w:hanging="360"/>
      </w:pPr>
      <w:rPr>
        <w:rFonts w:ascii="Symbol" w:hAnsi="Symbol" w:hint="default"/>
      </w:rPr>
    </w:lvl>
    <w:lvl w:ilvl="4" w:tplc="04090003" w:tentative="1">
      <w:start w:val="1"/>
      <w:numFmt w:val="bullet"/>
      <w:lvlText w:val="o"/>
      <w:lvlJc w:val="left"/>
      <w:pPr>
        <w:tabs>
          <w:tab w:val="num" w:pos="4019"/>
        </w:tabs>
        <w:ind w:left="4019" w:hanging="360"/>
      </w:pPr>
      <w:rPr>
        <w:rFonts w:ascii="Courier New" w:hAnsi="Courier New" w:cs="Courier New" w:hint="default"/>
      </w:rPr>
    </w:lvl>
    <w:lvl w:ilvl="5" w:tplc="04090005" w:tentative="1">
      <w:start w:val="1"/>
      <w:numFmt w:val="bullet"/>
      <w:lvlText w:val=""/>
      <w:lvlJc w:val="left"/>
      <w:pPr>
        <w:tabs>
          <w:tab w:val="num" w:pos="4739"/>
        </w:tabs>
        <w:ind w:left="4739" w:hanging="360"/>
      </w:pPr>
      <w:rPr>
        <w:rFonts w:ascii="Wingdings" w:hAnsi="Wingdings" w:hint="default"/>
      </w:rPr>
    </w:lvl>
    <w:lvl w:ilvl="6" w:tplc="04090001" w:tentative="1">
      <w:start w:val="1"/>
      <w:numFmt w:val="bullet"/>
      <w:lvlText w:val=""/>
      <w:lvlJc w:val="left"/>
      <w:pPr>
        <w:tabs>
          <w:tab w:val="num" w:pos="5459"/>
        </w:tabs>
        <w:ind w:left="5459" w:hanging="360"/>
      </w:pPr>
      <w:rPr>
        <w:rFonts w:ascii="Symbol" w:hAnsi="Symbol" w:hint="default"/>
      </w:rPr>
    </w:lvl>
    <w:lvl w:ilvl="7" w:tplc="04090003" w:tentative="1">
      <w:start w:val="1"/>
      <w:numFmt w:val="bullet"/>
      <w:lvlText w:val="o"/>
      <w:lvlJc w:val="left"/>
      <w:pPr>
        <w:tabs>
          <w:tab w:val="num" w:pos="6179"/>
        </w:tabs>
        <w:ind w:left="6179" w:hanging="360"/>
      </w:pPr>
      <w:rPr>
        <w:rFonts w:ascii="Courier New" w:hAnsi="Courier New" w:cs="Courier New" w:hint="default"/>
      </w:rPr>
    </w:lvl>
    <w:lvl w:ilvl="8" w:tplc="04090005" w:tentative="1">
      <w:start w:val="1"/>
      <w:numFmt w:val="bullet"/>
      <w:lvlText w:val=""/>
      <w:lvlJc w:val="left"/>
      <w:pPr>
        <w:tabs>
          <w:tab w:val="num" w:pos="6899"/>
        </w:tabs>
        <w:ind w:left="6899" w:hanging="360"/>
      </w:pPr>
      <w:rPr>
        <w:rFonts w:ascii="Wingdings" w:hAnsi="Wingdings" w:hint="default"/>
      </w:rPr>
    </w:lvl>
  </w:abstractNum>
  <w:abstractNum w:abstractNumId="42">
    <w:nsid w:val="25304B4D"/>
    <w:multiLevelType w:val="hybridMultilevel"/>
    <w:tmpl w:val="23CCB354"/>
    <w:lvl w:ilvl="0" w:tplc="4E5A301A">
      <w:start w:val="1"/>
      <w:numFmt w:val="bullet"/>
      <w:lvlText w:val=""/>
      <w:lvlJc w:val="left"/>
      <w:pPr>
        <w:tabs>
          <w:tab w:val="num" w:pos="1080"/>
        </w:tabs>
        <w:ind w:left="1080" w:hanging="360"/>
      </w:pPr>
      <w:rPr>
        <w:rFonts w:ascii="Symbol" w:hAnsi="Symbol" w:cs="Times New Roman"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256D7AA4"/>
    <w:multiLevelType w:val="hybridMultilevel"/>
    <w:tmpl w:val="5F4A35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26596AC9"/>
    <w:multiLevelType w:val="multilevel"/>
    <w:tmpl w:val="B5169A4A"/>
    <w:lvl w:ilvl="0">
      <w:start w:val="11"/>
      <w:numFmt w:val="decimal"/>
      <w:lvlText w:val="%1"/>
      <w:lvlJc w:val="left"/>
      <w:pPr>
        <w:ind w:left="600" w:hanging="600"/>
      </w:pPr>
      <w:rPr>
        <w:rFonts w:hint="default"/>
      </w:rPr>
    </w:lvl>
    <w:lvl w:ilvl="1">
      <w:start w:val="7"/>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nsid w:val="29026E77"/>
    <w:multiLevelType w:val="hybridMultilevel"/>
    <w:tmpl w:val="5FA0D310"/>
    <w:lvl w:ilvl="0" w:tplc="8624AA12">
      <w:start w:val="1"/>
      <w:numFmt w:val="bullet"/>
      <w:lvlText w:val=""/>
      <w:lvlJc w:val="left"/>
      <w:pPr>
        <w:tabs>
          <w:tab w:val="num" w:pos="360"/>
        </w:tabs>
        <w:ind w:left="360" w:hanging="360"/>
      </w:pPr>
      <w:rPr>
        <w:rFonts w:ascii="Symbol" w:hAnsi="Symbol" w:hint="default"/>
        <w:sz w:val="24"/>
      </w:rPr>
    </w:lvl>
    <w:lvl w:ilvl="1" w:tplc="04090001">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29683B74"/>
    <w:multiLevelType w:val="hybridMultilevel"/>
    <w:tmpl w:val="CB4015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2AF109ED"/>
    <w:multiLevelType w:val="multilevel"/>
    <w:tmpl w:val="D5CC745A"/>
    <w:lvl w:ilvl="0">
      <w:start w:val="10"/>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nsid w:val="2B9706C1"/>
    <w:multiLevelType w:val="multilevel"/>
    <w:tmpl w:val="862487AE"/>
    <w:lvl w:ilvl="0">
      <w:start w:val="11"/>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nsid w:val="2BD66528"/>
    <w:multiLevelType w:val="hybridMultilevel"/>
    <w:tmpl w:val="68A02038"/>
    <w:lvl w:ilvl="0" w:tplc="823CAAF0">
      <w:start w:val="1"/>
      <w:numFmt w:val="bullet"/>
      <w:lvlText w:val=""/>
      <w:lvlJc w:val="left"/>
      <w:pPr>
        <w:tabs>
          <w:tab w:val="num" w:pos="108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2BE05C04"/>
    <w:multiLevelType w:val="hybridMultilevel"/>
    <w:tmpl w:val="84D8C4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2CAE5A10"/>
    <w:multiLevelType w:val="hybridMultilevel"/>
    <w:tmpl w:val="BE56880A"/>
    <w:lvl w:ilvl="0" w:tplc="50B007C2">
      <w:start w:val="1"/>
      <w:numFmt w:val="bullet"/>
      <w:lvlText w:val=""/>
      <w:lvlJc w:val="left"/>
      <w:pPr>
        <w:tabs>
          <w:tab w:val="num" w:pos="1440"/>
        </w:tabs>
        <w:ind w:left="1440" w:hanging="360"/>
      </w:pPr>
      <w:rPr>
        <w:rFonts w:ascii="Symbol" w:hAnsi="Symbol" w:hint="default"/>
        <w:sz w:val="22"/>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2">
    <w:nsid w:val="2DE8662F"/>
    <w:multiLevelType w:val="hybridMultilevel"/>
    <w:tmpl w:val="D03405F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3">
    <w:nsid w:val="2E6F1A99"/>
    <w:multiLevelType w:val="hybridMultilevel"/>
    <w:tmpl w:val="9E28D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F650399"/>
    <w:multiLevelType w:val="hybridMultilevel"/>
    <w:tmpl w:val="720CD4FA"/>
    <w:lvl w:ilvl="0" w:tplc="B06C9CAE">
      <w:start w:val="1"/>
      <w:numFmt w:val="bullet"/>
      <w:lvlText w:val=""/>
      <w:lvlJc w:val="left"/>
      <w:pPr>
        <w:tabs>
          <w:tab w:val="num" w:pos="432"/>
        </w:tabs>
        <w:ind w:left="432" w:hanging="360"/>
      </w:pPr>
      <w:rPr>
        <w:rFonts w:ascii="Symbol" w:hAnsi="Symbol" w:hint="default"/>
        <w:sz w:val="22"/>
      </w:rPr>
    </w:lvl>
    <w:lvl w:ilvl="1" w:tplc="00DEB9F6">
      <w:start w:val="1"/>
      <w:numFmt w:val="bullet"/>
      <w:lvlText w:val="o"/>
      <w:lvlJc w:val="left"/>
      <w:pPr>
        <w:tabs>
          <w:tab w:val="num" w:pos="864"/>
        </w:tabs>
        <w:ind w:left="792" w:hanging="288"/>
      </w:pPr>
      <w:rPr>
        <w:rFonts w:hint="default"/>
      </w:rPr>
    </w:lvl>
    <w:lvl w:ilvl="2" w:tplc="C1BCCAB6">
      <w:start w:val="1"/>
      <w:numFmt w:val="bullet"/>
      <w:lvlText w:val=""/>
      <w:lvlJc w:val="left"/>
      <w:pPr>
        <w:tabs>
          <w:tab w:val="num" w:pos="432"/>
        </w:tabs>
        <w:ind w:left="432" w:hanging="360"/>
      </w:pPr>
      <w:rPr>
        <w:rFonts w:ascii="Symbol" w:hAnsi="Symbol" w:hint="default"/>
        <w:sz w:val="22"/>
      </w:rPr>
    </w:lvl>
    <w:lvl w:ilvl="3" w:tplc="4308E65E">
      <w:start w:val="1"/>
      <w:numFmt w:val="bullet"/>
      <w:lvlText w:val="o"/>
      <w:lvlJc w:val="left"/>
      <w:pPr>
        <w:tabs>
          <w:tab w:val="num" w:pos="864"/>
        </w:tabs>
        <w:ind w:left="792" w:hanging="288"/>
      </w:pPr>
      <w:rPr>
        <w:rFonts w:hint="default"/>
      </w:rPr>
    </w:lvl>
    <w:lvl w:ilvl="4" w:tplc="6A92F770">
      <w:start w:val="1"/>
      <w:numFmt w:val="bullet"/>
      <w:lvlText w:val=""/>
      <w:lvlJc w:val="left"/>
      <w:pPr>
        <w:tabs>
          <w:tab w:val="num" w:pos="432"/>
        </w:tabs>
        <w:ind w:left="360" w:hanging="288"/>
      </w:pPr>
      <w:rPr>
        <w:rFonts w:ascii="Symbol" w:hAnsi="Symbol" w:hint="default"/>
        <w:sz w:val="22"/>
      </w:rPr>
    </w:lvl>
    <w:lvl w:ilvl="5" w:tplc="1DF47D78">
      <w:start w:val="1"/>
      <w:numFmt w:val="bullet"/>
      <w:lvlText w:val="o"/>
      <w:lvlJc w:val="left"/>
      <w:pPr>
        <w:tabs>
          <w:tab w:val="num" w:pos="864"/>
        </w:tabs>
        <w:ind w:left="792" w:hanging="288"/>
      </w:pPr>
      <w:rPr>
        <w:rFonts w:hint="default"/>
      </w:rPr>
    </w:lvl>
    <w:lvl w:ilvl="6" w:tplc="7F1E47E2">
      <w:start w:val="1"/>
      <w:numFmt w:val="bullet"/>
      <w:lvlText w:val=""/>
      <w:lvlJc w:val="left"/>
      <w:pPr>
        <w:tabs>
          <w:tab w:val="num" w:pos="720"/>
        </w:tabs>
        <w:ind w:left="720" w:hanging="432"/>
      </w:pPr>
      <w:rPr>
        <w:rFonts w:ascii="Symbol" w:hAnsi="Symbol" w:hint="default"/>
        <w:sz w:val="22"/>
      </w:rPr>
    </w:lvl>
    <w:lvl w:ilvl="7" w:tplc="0FEE9994">
      <w:start w:val="1"/>
      <w:numFmt w:val="bullet"/>
      <w:lvlText w:val="o"/>
      <w:lvlJc w:val="left"/>
      <w:pPr>
        <w:tabs>
          <w:tab w:val="num" w:pos="864"/>
        </w:tabs>
        <w:ind w:left="792" w:hanging="288"/>
      </w:pPr>
      <w:rPr>
        <w:rFont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3070739C"/>
    <w:multiLevelType w:val="hybridMultilevel"/>
    <w:tmpl w:val="54EEB3C8"/>
    <w:lvl w:ilvl="0" w:tplc="E792706C">
      <w:start w:val="1"/>
      <w:numFmt w:val="decimal"/>
      <w:lvlText w:val="%1."/>
      <w:lvlJc w:val="left"/>
      <w:pPr>
        <w:tabs>
          <w:tab w:val="num" w:pos="360"/>
        </w:tabs>
        <w:ind w:left="360" w:hanging="360"/>
      </w:pPr>
      <w:rPr>
        <w:rFonts w:ascii="Calibri" w:hAnsi="Calibri" w:hint="default"/>
        <w:sz w:val="22"/>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6">
    <w:nsid w:val="314439EA"/>
    <w:multiLevelType w:val="hybridMultilevel"/>
    <w:tmpl w:val="1386794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31467728"/>
    <w:multiLevelType w:val="hybridMultilevel"/>
    <w:tmpl w:val="F32C8D76"/>
    <w:lvl w:ilvl="0" w:tplc="AC2C9D7E">
      <w:start w:val="1"/>
      <w:numFmt w:val="bullet"/>
      <w:lvlText w:val=""/>
      <w:lvlJc w:val="left"/>
      <w:pPr>
        <w:ind w:left="360" w:hanging="360"/>
      </w:pPr>
      <w:rPr>
        <w:rFonts w:ascii="Symbol" w:hAnsi="Symbol" w:cs="Times New Roman" w:hint="default"/>
        <w:b w:val="0"/>
        <w:i w:val="0"/>
        <w:color w:val="auto"/>
        <w:sz w:val="16"/>
        <w:szCs w:val="1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31721726"/>
    <w:multiLevelType w:val="hybridMultilevel"/>
    <w:tmpl w:val="5E823FB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17E66A2"/>
    <w:multiLevelType w:val="hybridMultilevel"/>
    <w:tmpl w:val="2548BA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32116C4C"/>
    <w:multiLevelType w:val="hybridMultilevel"/>
    <w:tmpl w:val="42701636"/>
    <w:lvl w:ilvl="0" w:tplc="95847A52">
      <w:start w:val="1"/>
      <w:numFmt w:val="bullet"/>
      <w:lvlText w:val=""/>
      <w:lvlJc w:val="left"/>
      <w:pPr>
        <w:tabs>
          <w:tab w:val="num" w:pos="360"/>
        </w:tabs>
        <w:ind w:left="360" w:hanging="360"/>
      </w:pPr>
      <w:rPr>
        <w:rFonts w:ascii="Symbol" w:hAnsi="Symbol" w:hint="default"/>
        <w:sz w:val="20"/>
      </w:rPr>
    </w:lvl>
    <w:lvl w:ilvl="1" w:tplc="FFE24A78">
      <w:start w:val="1"/>
      <w:numFmt w:val="bullet"/>
      <w:lvlText w:val="-"/>
      <w:lvlJc w:val="left"/>
      <w:pPr>
        <w:tabs>
          <w:tab w:val="num" w:pos="720"/>
        </w:tabs>
        <w:ind w:left="720" w:hanging="360"/>
      </w:pPr>
      <w:rPr>
        <w:rFonts w:hAnsi="Courier New" w:hint="default"/>
      </w:rPr>
    </w:lvl>
    <w:lvl w:ilvl="2" w:tplc="B43CEFB2">
      <w:start w:val="1"/>
      <w:numFmt w:val="bullet"/>
      <w:lvlText w:val=""/>
      <w:lvlJc w:val="left"/>
      <w:pPr>
        <w:tabs>
          <w:tab w:val="num" w:pos="1440"/>
        </w:tabs>
        <w:ind w:left="1440" w:hanging="360"/>
      </w:pPr>
      <w:rPr>
        <w:rFonts w:ascii="Symbol" w:hAnsi="Symbol" w:hint="default"/>
        <w:sz w:val="20"/>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1">
    <w:nsid w:val="32455049"/>
    <w:multiLevelType w:val="hybridMultilevel"/>
    <w:tmpl w:val="68A02038"/>
    <w:lvl w:ilvl="0" w:tplc="823CAAF0">
      <w:start w:val="1"/>
      <w:numFmt w:val="bullet"/>
      <w:lvlText w:val=""/>
      <w:lvlJc w:val="left"/>
      <w:pPr>
        <w:tabs>
          <w:tab w:val="num" w:pos="108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329369C0"/>
    <w:multiLevelType w:val="hybridMultilevel"/>
    <w:tmpl w:val="132AB0BC"/>
    <w:lvl w:ilvl="0" w:tplc="50B007C2">
      <w:start w:val="1"/>
      <w:numFmt w:val="bullet"/>
      <w:lvlText w:val=""/>
      <w:lvlJc w:val="left"/>
      <w:pPr>
        <w:tabs>
          <w:tab w:val="num" w:pos="720"/>
        </w:tabs>
        <w:ind w:left="720" w:hanging="360"/>
      </w:pPr>
      <w:rPr>
        <w:rFonts w:ascii="Symbol" w:hAnsi="Symbol" w:hint="default"/>
        <w:sz w:val="22"/>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start w:val="1"/>
      <w:numFmt w:val="bullet"/>
      <w:lvlText w:val=""/>
      <w:lvlJc w:val="left"/>
      <w:pPr>
        <w:tabs>
          <w:tab w:val="num" w:pos="3960"/>
        </w:tabs>
        <w:ind w:left="3960" w:hanging="360"/>
      </w:pPr>
      <w:rPr>
        <w:rFonts w:ascii="Wingdings" w:hAnsi="Wingdings" w:hint="default"/>
      </w:rPr>
    </w:lvl>
    <w:lvl w:ilvl="3" w:tplc="0409000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63">
    <w:nsid w:val="33823099"/>
    <w:multiLevelType w:val="hybridMultilevel"/>
    <w:tmpl w:val="68A02038"/>
    <w:lvl w:ilvl="0" w:tplc="823CAAF0">
      <w:start w:val="1"/>
      <w:numFmt w:val="bullet"/>
      <w:lvlText w:val=""/>
      <w:lvlJc w:val="left"/>
      <w:pPr>
        <w:tabs>
          <w:tab w:val="num" w:pos="108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33EA4DD7"/>
    <w:multiLevelType w:val="hybridMultilevel"/>
    <w:tmpl w:val="D8000366"/>
    <w:lvl w:ilvl="0" w:tplc="50B007C2">
      <w:start w:val="1"/>
      <w:numFmt w:val="bullet"/>
      <w:lvlText w:val=""/>
      <w:lvlJc w:val="left"/>
      <w:pPr>
        <w:tabs>
          <w:tab w:val="num" w:pos="720"/>
        </w:tabs>
        <w:ind w:left="720" w:hanging="360"/>
      </w:pPr>
      <w:rPr>
        <w:rFonts w:ascii="Symbol" w:hAnsi="Symbol" w:hint="default"/>
        <w:sz w:val="22"/>
      </w:rPr>
    </w:lvl>
    <w:lvl w:ilvl="1" w:tplc="FEA22A54">
      <w:start w:val="1"/>
      <w:numFmt w:val="bullet"/>
      <w:lvlText w:val=""/>
      <w:lvlJc w:val="left"/>
      <w:pPr>
        <w:tabs>
          <w:tab w:val="num" w:pos="1440"/>
        </w:tabs>
        <w:ind w:left="1440" w:hanging="360"/>
      </w:pPr>
      <w:rPr>
        <w:rFonts w:ascii="Symbol" w:hAnsi="Symbol" w:hint="default"/>
        <w:sz w:val="18"/>
      </w:rPr>
    </w:lvl>
    <w:lvl w:ilvl="2" w:tplc="BE0EAF34">
      <w:numFmt w:val="bullet"/>
      <w:lvlText w:val=""/>
      <w:lvlJc w:val="left"/>
      <w:pPr>
        <w:tabs>
          <w:tab w:val="num" w:pos="2160"/>
        </w:tabs>
        <w:ind w:left="2160" w:hanging="360"/>
      </w:pPr>
      <w:rPr>
        <w:rFonts w:ascii="WP TypographicSymbols" w:eastAsia="Times New Roman" w:hAnsi="WP TypographicSymbols"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34BC5A0F"/>
    <w:multiLevelType w:val="multilevel"/>
    <w:tmpl w:val="6FAC8622"/>
    <w:lvl w:ilvl="0">
      <w:start w:val="9"/>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nsid w:val="35024369"/>
    <w:multiLevelType w:val="hybridMultilevel"/>
    <w:tmpl w:val="C9D20D4E"/>
    <w:lvl w:ilvl="0" w:tplc="6E8A1E64">
      <w:start w:val="1"/>
      <w:numFmt w:val="decimal"/>
      <w:lvlText w:val="%1."/>
      <w:lvlJc w:val="left"/>
      <w:pPr>
        <w:tabs>
          <w:tab w:val="num" w:pos="360"/>
        </w:tabs>
        <w:ind w:left="360" w:hanging="360"/>
      </w:pPr>
      <w:rPr>
        <w:rFonts w:ascii="Calibri" w:hAnsi="Calibri"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35A25132"/>
    <w:multiLevelType w:val="hybridMultilevel"/>
    <w:tmpl w:val="5BE6F0CA"/>
    <w:lvl w:ilvl="0" w:tplc="04090001">
      <w:start w:val="1"/>
      <w:numFmt w:val="bullet"/>
      <w:lvlText w:val=""/>
      <w:lvlJc w:val="left"/>
      <w:pPr>
        <w:ind w:left="1139" w:hanging="360"/>
      </w:pPr>
      <w:rPr>
        <w:rFonts w:ascii="Symbol" w:hAnsi="Symbol" w:hint="default"/>
      </w:rPr>
    </w:lvl>
    <w:lvl w:ilvl="1" w:tplc="04090003" w:tentative="1">
      <w:start w:val="1"/>
      <w:numFmt w:val="bullet"/>
      <w:lvlText w:val="o"/>
      <w:lvlJc w:val="left"/>
      <w:pPr>
        <w:ind w:left="1859" w:hanging="360"/>
      </w:pPr>
      <w:rPr>
        <w:rFonts w:ascii="Courier New" w:hAnsi="Courier New" w:cs="Courier New" w:hint="default"/>
      </w:rPr>
    </w:lvl>
    <w:lvl w:ilvl="2" w:tplc="04090005" w:tentative="1">
      <w:start w:val="1"/>
      <w:numFmt w:val="bullet"/>
      <w:lvlText w:val=""/>
      <w:lvlJc w:val="left"/>
      <w:pPr>
        <w:ind w:left="2579" w:hanging="360"/>
      </w:pPr>
      <w:rPr>
        <w:rFonts w:ascii="Wingdings" w:hAnsi="Wingdings" w:hint="default"/>
      </w:rPr>
    </w:lvl>
    <w:lvl w:ilvl="3" w:tplc="04090001" w:tentative="1">
      <w:start w:val="1"/>
      <w:numFmt w:val="bullet"/>
      <w:lvlText w:val=""/>
      <w:lvlJc w:val="left"/>
      <w:pPr>
        <w:ind w:left="3299" w:hanging="360"/>
      </w:pPr>
      <w:rPr>
        <w:rFonts w:ascii="Symbol" w:hAnsi="Symbol" w:hint="default"/>
      </w:rPr>
    </w:lvl>
    <w:lvl w:ilvl="4" w:tplc="04090003" w:tentative="1">
      <w:start w:val="1"/>
      <w:numFmt w:val="bullet"/>
      <w:lvlText w:val="o"/>
      <w:lvlJc w:val="left"/>
      <w:pPr>
        <w:ind w:left="4019" w:hanging="360"/>
      </w:pPr>
      <w:rPr>
        <w:rFonts w:ascii="Courier New" w:hAnsi="Courier New" w:cs="Courier New" w:hint="default"/>
      </w:rPr>
    </w:lvl>
    <w:lvl w:ilvl="5" w:tplc="04090005" w:tentative="1">
      <w:start w:val="1"/>
      <w:numFmt w:val="bullet"/>
      <w:lvlText w:val=""/>
      <w:lvlJc w:val="left"/>
      <w:pPr>
        <w:ind w:left="4739" w:hanging="360"/>
      </w:pPr>
      <w:rPr>
        <w:rFonts w:ascii="Wingdings" w:hAnsi="Wingdings" w:hint="default"/>
      </w:rPr>
    </w:lvl>
    <w:lvl w:ilvl="6" w:tplc="04090001" w:tentative="1">
      <w:start w:val="1"/>
      <w:numFmt w:val="bullet"/>
      <w:lvlText w:val=""/>
      <w:lvlJc w:val="left"/>
      <w:pPr>
        <w:ind w:left="5459" w:hanging="360"/>
      </w:pPr>
      <w:rPr>
        <w:rFonts w:ascii="Symbol" w:hAnsi="Symbol" w:hint="default"/>
      </w:rPr>
    </w:lvl>
    <w:lvl w:ilvl="7" w:tplc="04090003" w:tentative="1">
      <w:start w:val="1"/>
      <w:numFmt w:val="bullet"/>
      <w:lvlText w:val="o"/>
      <w:lvlJc w:val="left"/>
      <w:pPr>
        <w:ind w:left="6179" w:hanging="360"/>
      </w:pPr>
      <w:rPr>
        <w:rFonts w:ascii="Courier New" w:hAnsi="Courier New" w:cs="Courier New" w:hint="default"/>
      </w:rPr>
    </w:lvl>
    <w:lvl w:ilvl="8" w:tplc="04090005" w:tentative="1">
      <w:start w:val="1"/>
      <w:numFmt w:val="bullet"/>
      <w:lvlText w:val=""/>
      <w:lvlJc w:val="left"/>
      <w:pPr>
        <w:ind w:left="6899" w:hanging="360"/>
      </w:pPr>
      <w:rPr>
        <w:rFonts w:ascii="Wingdings" w:hAnsi="Wingdings" w:hint="default"/>
      </w:rPr>
    </w:lvl>
  </w:abstractNum>
  <w:abstractNum w:abstractNumId="68">
    <w:nsid w:val="35EE21E7"/>
    <w:multiLevelType w:val="hybridMultilevel"/>
    <w:tmpl w:val="91C6BBB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36005932"/>
    <w:multiLevelType w:val="multilevel"/>
    <w:tmpl w:val="56E4D9CE"/>
    <w:lvl w:ilvl="0">
      <w:start w:val="10"/>
      <w:numFmt w:val="decimal"/>
      <w:lvlText w:val="%1"/>
      <w:lvlJc w:val="left"/>
      <w:pPr>
        <w:ind w:left="600" w:hanging="600"/>
      </w:pPr>
      <w:rPr>
        <w:rFonts w:hint="default"/>
      </w:rPr>
    </w:lvl>
    <w:lvl w:ilvl="1">
      <w:start w:val="9"/>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nsid w:val="3693702A"/>
    <w:multiLevelType w:val="hybridMultilevel"/>
    <w:tmpl w:val="4ED82DA2"/>
    <w:lvl w:ilvl="0" w:tplc="1682D31C">
      <w:start w:val="1"/>
      <w:numFmt w:val="upperLetter"/>
      <w:lvlText w:val="%1."/>
      <w:lvlJc w:val="left"/>
      <w:pPr>
        <w:tabs>
          <w:tab w:val="num" w:pos="1440"/>
        </w:tabs>
        <w:ind w:left="1440" w:hanging="1020"/>
      </w:pPr>
      <w:rPr>
        <w:rFonts w:hint="default"/>
        <w:i w:val="0"/>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71">
    <w:nsid w:val="36D305E6"/>
    <w:multiLevelType w:val="hybridMultilevel"/>
    <w:tmpl w:val="7BACD5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36EF3F08"/>
    <w:multiLevelType w:val="hybridMultilevel"/>
    <w:tmpl w:val="31A4E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7987C52"/>
    <w:multiLevelType w:val="hybridMultilevel"/>
    <w:tmpl w:val="68A02038"/>
    <w:lvl w:ilvl="0" w:tplc="823CAAF0">
      <w:start w:val="1"/>
      <w:numFmt w:val="bullet"/>
      <w:lvlText w:val=""/>
      <w:lvlJc w:val="left"/>
      <w:pPr>
        <w:tabs>
          <w:tab w:val="num" w:pos="108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38125B6E"/>
    <w:multiLevelType w:val="hybridMultilevel"/>
    <w:tmpl w:val="9BB278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385E3038"/>
    <w:multiLevelType w:val="hybridMultilevel"/>
    <w:tmpl w:val="2FDA0D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9053105"/>
    <w:multiLevelType w:val="hybridMultilevel"/>
    <w:tmpl w:val="7CE02F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3C0A1D05"/>
    <w:multiLevelType w:val="hybridMultilevel"/>
    <w:tmpl w:val="222098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3C5A7D2F"/>
    <w:multiLevelType w:val="hybridMultilevel"/>
    <w:tmpl w:val="A6B859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3D4D7765"/>
    <w:multiLevelType w:val="hybridMultilevel"/>
    <w:tmpl w:val="5252905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3E2D0FBE"/>
    <w:multiLevelType w:val="hybridMultilevel"/>
    <w:tmpl w:val="89AAD316"/>
    <w:lvl w:ilvl="0" w:tplc="8624AA12">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3ED36190"/>
    <w:multiLevelType w:val="hybridMultilevel"/>
    <w:tmpl w:val="9E92CBDC"/>
    <w:lvl w:ilvl="0" w:tplc="50B007C2">
      <w:start w:val="1"/>
      <w:numFmt w:val="bullet"/>
      <w:lvlText w:val=""/>
      <w:lvlJc w:val="left"/>
      <w:pPr>
        <w:tabs>
          <w:tab w:val="num" w:pos="360"/>
        </w:tabs>
        <w:ind w:left="36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3FF97B57"/>
    <w:multiLevelType w:val="hybridMultilevel"/>
    <w:tmpl w:val="FC12FC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40DD2745"/>
    <w:multiLevelType w:val="hybridMultilevel"/>
    <w:tmpl w:val="9CAE3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10F1ECB"/>
    <w:multiLevelType w:val="multilevel"/>
    <w:tmpl w:val="F90A9D4E"/>
    <w:lvl w:ilvl="0">
      <w:start w:val="11"/>
      <w:numFmt w:val="decimal"/>
      <w:lvlText w:val="%1"/>
      <w:lvlJc w:val="left"/>
      <w:pPr>
        <w:ind w:left="600" w:hanging="600"/>
      </w:pPr>
      <w:rPr>
        <w:rFonts w:hint="default"/>
      </w:rPr>
    </w:lvl>
    <w:lvl w:ilvl="1">
      <w:start w:val="1"/>
      <w:numFmt w:val="decimal"/>
      <w:lvlText w:val="%1.%2"/>
      <w:lvlJc w:val="left"/>
      <w:pPr>
        <w:ind w:left="753" w:hanging="600"/>
      </w:pPr>
      <w:rPr>
        <w:rFonts w:hint="default"/>
      </w:rPr>
    </w:lvl>
    <w:lvl w:ilvl="2">
      <w:start w:val="1"/>
      <w:numFmt w:val="decimal"/>
      <w:lvlText w:val="%1.%2.%3"/>
      <w:lvlJc w:val="left"/>
      <w:pPr>
        <w:ind w:left="1026" w:hanging="720"/>
      </w:pPr>
      <w:rPr>
        <w:rFonts w:hint="default"/>
      </w:rPr>
    </w:lvl>
    <w:lvl w:ilvl="3">
      <w:start w:val="1"/>
      <w:numFmt w:val="decimal"/>
      <w:lvlText w:val="%1.%2.%3.%4"/>
      <w:lvlJc w:val="left"/>
      <w:pPr>
        <w:ind w:left="1179" w:hanging="720"/>
      </w:pPr>
      <w:rPr>
        <w:rFonts w:hint="default"/>
      </w:rPr>
    </w:lvl>
    <w:lvl w:ilvl="4">
      <w:start w:val="1"/>
      <w:numFmt w:val="decimal"/>
      <w:lvlText w:val="%1.%2.%3.%4.%5"/>
      <w:lvlJc w:val="left"/>
      <w:pPr>
        <w:ind w:left="1692" w:hanging="1080"/>
      </w:pPr>
      <w:rPr>
        <w:rFonts w:hint="default"/>
      </w:rPr>
    </w:lvl>
    <w:lvl w:ilvl="5">
      <w:start w:val="1"/>
      <w:numFmt w:val="decimal"/>
      <w:lvlText w:val="%1.%2.%3.%4.%5.%6"/>
      <w:lvlJc w:val="left"/>
      <w:pPr>
        <w:ind w:left="1845" w:hanging="1080"/>
      </w:pPr>
      <w:rPr>
        <w:rFonts w:hint="default"/>
      </w:rPr>
    </w:lvl>
    <w:lvl w:ilvl="6">
      <w:start w:val="1"/>
      <w:numFmt w:val="decimal"/>
      <w:lvlText w:val="%1.%2.%3.%4.%5.%6.%7"/>
      <w:lvlJc w:val="left"/>
      <w:pPr>
        <w:ind w:left="2358" w:hanging="1440"/>
      </w:pPr>
      <w:rPr>
        <w:rFonts w:hint="default"/>
      </w:rPr>
    </w:lvl>
    <w:lvl w:ilvl="7">
      <w:start w:val="1"/>
      <w:numFmt w:val="decimal"/>
      <w:lvlText w:val="%1.%2.%3.%4.%5.%6.%7.%8"/>
      <w:lvlJc w:val="left"/>
      <w:pPr>
        <w:ind w:left="2511" w:hanging="1440"/>
      </w:pPr>
      <w:rPr>
        <w:rFonts w:hint="default"/>
      </w:rPr>
    </w:lvl>
    <w:lvl w:ilvl="8">
      <w:start w:val="1"/>
      <w:numFmt w:val="decimal"/>
      <w:lvlText w:val="%1.%2.%3.%4.%5.%6.%7.%8.%9"/>
      <w:lvlJc w:val="left"/>
      <w:pPr>
        <w:ind w:left="2664" w:hanging="1440"/>
      </w:pPr>
      <w:rPr>
        <w:rFonts w:hint="default"/>
      </w:rPr>
    </w:lvl>
  </w:abstractNum>
  <w:abstractNum w:abstractNumId="85">
    <w:nsid w:val="414649CB"/>
    <w:multiLevelType w:val="multilevel"/>
    <w:tmpl w:val="5898534A"/>
    <w:lvl w:ilvl="0">
      <w:start w:val="9"/>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6">
    <w:nsid w:val="41C5522F"/>
    <w:multiLevelType w:val="hybridMultilevel"/>
    <w:tmpl w:val="514C529C"/>
    <w:lvl w:ilvl="0" w:tplc="4E5A301A">
      <w:start w:val="1"/>
      <w:numFmt w:val="bullet"/>
      <w:lvlText w:val=""/>
      <w:lvlJc w:val="left"/>
      <w:pPr>
        <w:tabs>
          <w:tab w:val="num" w:pos="720"/>
        </w:tabs>
        <w:ind w:left="720" w:hanging="360"/>
      </w:pPr>
      <w:rPr>
        <w:rFonts w:ascii="Symbol" w:hAnsi="Symbol" w:cs="Times New Roman"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427E2F02"/>
    <w:multiLevelType w:val="hybridMultilevel"/>
    <w:tmpl w:val="2E68C2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2CE2560"/>
    <w:multiLevelType w:val="hybridMultilevel"/>
    <w:tmpl w:val="15BE6112"/>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9">
    <w:nsid w:val="42D53838"/>
    <w:multiLevelType w:val="hybridMultilevel"/>
    <w:tmpl w:val="0284E356"/>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90">
    <w:nsid w:val="44232E7B"/>
    <w:multiLevelType w:val="multilevel"/>
    <w:tmpl w:val="CCE2A600"/>
    <w:lvl w:ilvl="0">
      <w:start w:val="11"/>
      <w:numFmt w:val="decimal"/>
      <w:lvlText w:val="%1"/>
      <w:lvlJc w:val="left"/>
      <w:pPr>
        <w:ind w:left="705" w:hanging="705"/>
      </w:pPr>
      <w:rPr>
        <w:rFonts w:hint="default"/>
      </w:rPr>
    </w:lvl>
    <w:lvl w:ilvl="1">
      <w:start w:val="12"/>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1">
    <w:nsid w:val="443C745B"/>
    <w:multiLevelType w:val="hybridMultilevel"/>
    <w:tmpl w:val="3536C6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444B4535"/>
    <w:multiLevelType w:val="multilevel"/>
    <w:tmpl w:val="A5FEA46A"/>
    <w:lvl w:ilvl="0">
      <w:start w:val="10"/>
      <w:numFmt w:val="decimal"/>
      <w:lvlText w:val="%1"/>
      <w:lvlJc w:val="left"/>
      <w:pPr>
        <w:ind w:left="600" w:hanging="600"/>
      </w:pPr>
      <w:rPr>
        <w:rFonts w:eastAsiaTheme="minorHAnsi" w:hint="default"/>
      </w:rPr>
    </w:lvl>
    <w:lvl w:ilvl="1">
      <w:start w:val="9"/>
      <w:numFmt w:val="decimal"/>
      <w:lvlText w:val="%1.%2"/>
      <w:lvlJc w:val="left"/>
      <w:pPr>
        <w:ind w:left="600" w:hanging="600"/>
      </w:pPr>
      <w:rPr>
        <w:rFonts w:eastAsiaTheme="minorHAnsi" w:hint="default"/>
      </w:rPr>
    </w:lvl>
    <w:lvl w:ilvl="2">
      <w:start w:val="4"/>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440" w:hanging="1440"/>
      </w:pPr>
      <w:rPr>
        <w:rFonts w:eastAsiaTheme="minorHAnsi" w:hint="default"/>
      </w:rPr>
    </w:lvl>
  </w:abstractNum>
  <w:abstractNum w:abstractNumId="93">
    <w:nsid w:val="44972960"/>
    <w:multiLevelType w:val="multilevel"/>
    <w:tmpl w:val="0BF86DF4"/>
    <w:lvl w:ilvl="0">
      <w:start w:val="10"/>
      <w:numFmt w:val="decimal"/>
      <w:lvlText w:val="%1"/>
      <w:lvlJc w:val="left"/>
      <w:pPr>
        <w:ind w:left="450" w:hanging="450"/>
      </w:pPr>
      <w:rPr>
        <w:rFonts w:hint="default"/>
      </w:rPr>
    </w:lvl>
    <w:lvl w:ilvl="1">
      <w:start w:val="5"/>
      <w:numFmt w:val="decimal"/>
      <w:lvlText w:val="%1.%2"/>
      <w:lvlJc w:val="left"/>
      <w:pPr>
        <w:ind w:left="450" w:hanging="450"/>
      </w:pPr>
      <w:rPr>
        <w:rFonts w:hint="default"/>
      </w:rPr>
    </w:lvl>
    <w:lvl w:ilvl="2">
      <w:start w:val="1"/>
      <w:numFmt w:val="decimal"/>
      <w:lvlText w:val="%1.%2.%3"/>
      <w:lvlJc w:val="left"/>
      <w:pPr>
        <w:ind w:left="450" w:hanging="45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94">
    <w:nsid w:val="450221C9"/>
    <w:multiLevelType w:val="multilevel"/>
    <w:tmpl w:val="ABA09A78"/>
    <w:lvl w:ilvl="0">
      <w:start w:val="9"/>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95">
    <w:nsid w:val="458F39A7"/>
    <w:multiLevelType w:val="hybridMultilevel"/>
    <w:tmpl w:val="076E5284"/>
    <w:lvl w:ilvl="0" w:tplc="8624AA12">
      <w:start w:val="1"/>
      <w:numFmt w:val="bullet"/>
      <w:lvlText w:val=""/>
      <w:lvlJc w:val="left"/>
      <w:pPr>
        <w:tabs>
          <w:tab w:val="num" w:pos="360"/>
        </w:tabs>
        <w:ind w:left="360" w:hanging="360"/>
      </w:pPr>
      <w:rPr>
        <w:rFonts w:ascii="Symbol" w:hAnsi="Symbol" w:hint="default"/>
        <w:sz w:val="24"/>
      </w:rPr>
    </w:lvl>
    <w:lvl w:ilvl="1" w:tplc="04090001">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45B15823"/>
    <w:multiLevelType w:val="hybridMultilevel"/>
    <w:tmpl w:val="526C8A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46E73EB8"/>
    <w:multiLevelType w:val="hybridMultilevel"/>
    <w:tmpl w:val="42701636"/>
    <w:lvl w:ilvl="0" w:tplc="9D9C18F0">
      <w:start w:val="1"/>
      <w:numFmt w:val="bullet"/>
      <w:lvlText w:val=""/>
      <w:lvlJc w:val="left"/>
      <w:pPr>
        <w:tabs>
          <w:tab w:val="num" w:pos="432"/>
        </w:tabs>
        <w:ind w:left="432" w:hanging="432"/>
      </w:pPr>
      <w:rPr>
        <w:rFonts w:ascii="Symbol" w:hAnsi="Symbol" w:hint="default"/>
        <w:sz w:val="16"/>
      </w:rPr>
    </w:lvl>
    <w:lvl w:ilvl="1" w:tplc="FFE24A78">
      <w:start w:val="1"/>
      <w:numFmt w:val="bullet"/>
      <w:lvlText w:val="-"/>
      <w:lvlJc w:val="left"/>
      <w:pPr>
        <w:tabs>
          <w:tab w:val="num" w:pos="720"/>
        </w:tabs>
        <w:ind w:left="720" w:hanging="360"/>
      </w:pPr>
      <w:rPr>
        <w:rFonts w:hAnsi="Courier New" w:hint="default"/>
      </w:rPr>
    </w:lvl>
    <w:lvl w:ilvl="2" w:tplc="B43CEFB2">
      <w:start w:val="1"/>
      <w:numFmt w:val="bullet"/>
      <w:lvlText w:val=""/>
      <w:lvlJc w:val="left"/>
      <w:pPr>
        <w:tabs>
          <w:tab w:val="num" w:pos="1440"/>
        </w:tabs>
        <w:ind w:left="1440" w:hanging="360"/>
      </w:pPr>
      <w:rPr>
        <w:rFonts w:ascii="Symbol" w:hAnsi="Symbol" w:hint="default"/>
        <w:sz w:val="20"/>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98">
    <w:nsid w:val="472C2C3E"/>
    <w:multiLevelType w:val="hybridMultilevel"/>
    <w:tmpl w:val="F99C73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47332525"/>
    <w:multiLevelType w:val="hybridMultilevel"/>
    <w:tmpl w:val="4F108D94"/>
    <w:lvl w:ilvl="0" w:tplc="04090001">
      <w:start w:val="1"/>
      <w:numFmt w:val="bullet"/>
      <w:lvlText w:val=""/>
      <w:lvlJc w:val="left"/>
      <w:pPr>
        <w:ind w:left="1139" w:hanging="360"/>
      </w:pPr>
      <w:rPr>
        <w:rFonts w:ascii="Symbol" w:hAnsi="Symbol" w:hint="default"/>
      </w:rPr>
    </w:lvl>
    <w:lvl w:ilvl="1" w:tplc="04090003" w:tentative="1">
      <w:start w:val="1"/>
      <w:numFmt w:val="bullet"/>
      <w:lvlText w:val="o"/>
      <w:lvlJc w:val="left"/>
      <w:pPr>
        <w:ind w:left="1859" w:hanging="360"/>
      </w:pPr>
      <w:rPr>
        <w:rFonts w:ascii="Courier New" w:hAnsi="Courier New" w:cs="Courier New" w:hint="default"/>
      </w:rPr>
    </w:lvl>
    <w:lvl w:ilvl="2" w:tplc="04090005" w:tentative="1">
      <w:start w:val="1"/>
      <w:numFmt w:val="bullet"/>
      <w:lvlText w:val=""/>
      <w:lvlJc w:val="left"/>
      <w:pPr>
        <w:ind w:left="2579" w:hanging="360"/>
      </w:pPr>
      <w:rPr>
        <w:rFonts w:ascii="Wingdings" w:hAnsi="Wingdings" w:hint="default"/>
      </w:rPr>
    </w:lvl>
    <w:lvl w:ilvl="3" w:tplc="04090001" w:tentative="1">
      <w:start w:val="1"/>
      <w:numFmt w:val="bullet"/>
      <w:lvlText w:val=""/>
      <w:lvlJc w:val="left"/>
      <w:pPr>
        <w:ind w:left="3299" w:hanging="360"/>
      </w:pPr>
      <w:rPr>
        <w:rFonts w:ascii="Symbol" w:hAnsi="Symbol" w:hint="default"/>
      </w:rPr>
    </w:lvl>
    <w:lvl w:ilvl="4" w:tplc="04090003" w:tentative="1">
      <w:start w:val="1"/>
      <w:numFmt w:val="bullet"/>
      <w:lvlText w:val="o"/>
      <w:lvlJc w:val="left"/>
      <w:pPr>
        <w:ind w:left="4019" w:hanging="360"/>
      </w:pPr>
      <w:rPr>
        <w:rFonts w:ascii="Courier New" w:hAnsi="Courier New" w:cs="Courier New" w:hint="default"/>
      </w:rPr>
    </w:lvl>
    <w:lvl w:ilvl="5" w:tplc="04090005" w:tentative="1">
      <w:start w:val="1"/>
      <w:numFmt w:val="bullet"/>
      <w:lvlText w:val=""/>
      <w:lvlJc w:val="left"/>
      <w:pPr>
        <w:ind w:left="4739" w:hanging="360"/>
      </w:pPr>
      <w:rPr>
        <w:rFonts w:ascii="Wingdings" w:hAnsi="Wingdings" w:hint="default"/>
      </w:rPr>
    </w:lvl>
    <w:lvl w:ilvl="6" w:tplc="04090001" w:tentative="1">
      <w:start w:val="1"/>
      <w:numFmt w:val="bullet"/>
      <w:lvlText w:val=""/>
      <w:lvlJc w:val="left"/>
      <w:pPr>
        <w:ind w:left="5459" w:hanging="360"/>
      </w:pPr>
      <w:rPr>
        <w:rFonts w:ascii="Symbol" w:hAnsi="Symbol" w:hint="default"/>
      </w:rPr>
    </w:lvl>
    <w:lvl w:ilvl="7" w:tplc="04090003" w:tentative="1">
      <w:start w:val="1"/>
      <w:numFmt w:val="bullet"/>
      <w:lvlText w:val="o"/>
      <w:lvlJc w:val="left"/>
      <w:pPr>
        <w:ind w:left="6179" w:hanging="360"/>
      </w:pPr>
      <w:rPr>
        <w:rFonts w:ascii="Courier New" w:hAnsi="Courier New" w:cs="Courier New" w:hint="default"/>
      </w:rPr>
    </w:lvl>
    <w:lvl w:ilvl="8" w:tplc="04090005" w:tentative="1">
      <w:start w:val="1"/>
      <w:numFmt w:val="bullet"/>
      <w:lvlText w:val=""/>
      <w:lvlJc w:val="left"/>
      <w:pPr>
        <w:ind w:left="6899" w:hanging="360"/>
      </w:pPr>
      <w:rPr>
        <w:rFonts w:ascii="Wingdings" w:hAnsi="Wingdings" w:hint="default"/>
      </w:rPr>
    </w:lvl>
  </w:abstractNum>
  <w:abstractNum w:abstractNumId="100">
    <w:nsid w:val="47D75036"/>
    <w:multiLevelType w:val="hybridMultilevel"/>
    <w:tmpl w:val="42701636"/>
    <w:lvl w:ilvl="0" w:tplc="95847A52">
      <w:start w:val="1"/>
      <w:numFmt w:val="bullet"/>
      <w:lvlText w:val=""/>
      <w:lvlJc w:val="left"/>
      <w:pPr>
        <w:tabs>
          <w:tab w:val="num" w:pos="360"/>
        </w:tabs>
        <w:ind w:left="360" w:hanging="360"/>
      </w:pPr>
      <w:rPr>
        <w:rFonts w:ascii="Symbol" w:hAnsi="Symbol" w:hint="default"/>
        <w:sz w:val="20"/>
      </w:rPr>
    </w:lvl>
    <w:lvl w:ilvl="1" w:tplc="FFE24A78">
      <w:start w:val="1"/>
      <w:numFmt w:val="bullet"/>
      <w:lvlText w:val="-"/>
      <w:lvlJc w:val="left"/>
      <w:pPr>
        <w:tabs>
          <w:tab w:val="num" w:pos="720"/>
        </w:tabs>
        <w:ind w:left="720" w:hanging="360"/>
      </w:pPr>
      <w:rPr>
        <w:rFonts w:hAnsi="Courier New" w:hint="default"/>
      </w:rPr>
    </w:lvl>
    <w:lvl w:ilvl="2" w:tplc="B43CEFB2">
      <w:start w:val="1"/>
      <w:numFmt w:val="bullet"/>
      <w:lvlText w:val=""/>
      <w:lvlJc w:val="left"/>
      <w:pPr>
        <w:tabs>
          <w:tab w:val="num" w:pos="1440"/>
        </w:tabs>
        <w:ind w:left="1440" w:hanging="360"/>
      </w:pPr>
      <w:rPr>
        <w:rFonts w:ascii="Symbol" w:hAnsi="Symbol" w:hint="default"/>
        <w:sz w:val="20"/>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1">
    <w:nsid w:val="48702A12"/>
    <w:multiLevelType w:val="hybridMultilevel"/>
    <w:tmpl w:val="400A4F86"/>
    <w:lvl w:ilvl="0" w:tplc="5EFE8AD6">
      <w:start w:val="1"/>
      <w:numFmt w:val="upperRoman"/>
      <w:lvlText w:val="%1."/>
      <w:lvlJc w:val="left"/>
      <w:pPr>
        <w:tabs>
          <w:tab w:val="num" w:pos="2160"/>
        </w:tabs>
        <w:ind w:left="2160" w:hanging="720"/>
      </w:pPr>
      <w:rPr>
        <w:rFonts w:hint="default"/>
      </w:rPr>
    </w:lvl>
    <w:lvl w:ilvl="1" w:tplc="6090D2CE">
      <w:start w:val="1"/>
      <w:numFmt w:val="upperLetter"/>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2">
    <w:nsid w:val="491E4F4F"/>
    <w:multiLevelType w:val="hybridMultilevel"/>
    <w:tmpl w:val="E9006A3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49D111B0"/>
    <w:multiLevelType w:val="hybridMultilevel"/>
    <w:tmpl w:val="961415A0"/>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04">
    <w:nsid w:val="4A3E7CE4"/>
    <w:multiLevelType w:val="hybridMultilevel"/>
    <w:tmpl w:val="F03CD59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nsid w:val="4B490576"/>
    <w:multiLevelType w:val="multilevel"/>
    <w:tmpl w:val="4B7AE55A"/>
    <w:lvl w:ilvl="0">
      <w:start w:val="10"/>
      <w:numFmt w:val="decimal"/>
      <w:lvlText w:val="%1"/>
      <w:lvlJc w:val="left"/>
      <w:pPr>
        <w:ind w:left="450" w:hanging="450"/>
      </w:pPr>
      <w:rPr>
        <w:rFonts w:hint="default"/>
      </w:rPr>
    </w:lvl>
    <w:lvl w:ilvl="1">
      <w:start w:val="8"/>
      <w:numFmt w:val="decimal"/>
      <w:lvlText w:val="%1.%2"/>
      <w:lvlJc w:val="left"/>
      <w:pPr>
        <w:ind w:left="450" w:hanging="450"/>
      </w:pPr>
      <w:rPr>
        <w:rFonts w:hint="default"/>
      </w:rPr>
    </w:lvl>
    <w:lvl w:ilvl="2">
      <w:start w:val="2"/>
      <w:numFmt w:val="decimal"/>
      <w:lvlText w:val="%1.%2.%3"/>
      <w:lvlJc w:val="left"/>
      <w:pPr>
        <w:ind w:left="450" w:hanging="45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06">
    <w:nsid w:val="4B705470"/>
    <w:multiLevelType w:val="multilevel"/>
    <w:tmpl w:val="0534D70A"/>
    <w:lvl w:ilvl="0">
      <w:start w:val="11"/>
      <w:numFmt w:val="decimal"/>
      <w:lvlText w:val="%1"/>
      <w:lvlJc w:val="left"/>
      <w:pPr>
        <w:ind w:left="705" w:hanging="705"/>
      </w:pPr>
      <w:rPr>
        <w:rFonts w:hint="default"/>
      </w:rPr>
    </w:lvl>
    <w:lvl w:ilvl="1">
      <w:start w:val="1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7">
    <w:nsid w:val="4C7452B9"/>
    <w:multiLevelType w:val="hybridMultilevel"/>
    <w:tmpl w:val="7330623C"/>
    <w:lvl w:ilvl="0" w:tplc="04090001">
      <w:start w:val="1"/>
      <w:numFmt w:val="bullet"/>
      <w:lvlText w:val=""/>
      <w:lvlJc w:val="left"/>
      <w:pPr>
        <w:tabs>
          <w:tab w:val="num" w:pos="1139"/>
        </w:tabs>
        <w:ind w:left="1139" w:hanging="360"/>
      </w:pPr>
      <w:rPr>
        <w:rFonts w:ascii="Symbol" w:hAnsi="Symbol" w:hint="default"/>
      </w:rPr>
    </w:lvl>
    <w:lvl w:ilvl="1" w:tplc="04090003" w:tentative="1">
      <w:start w:val="1"/>
      <w:numFmt w:val="bullet"/>
      <w:lvlText w:val="o"/>
      <w:lvlJc w:val="left"/>
      <w:pPr>
        <w:tabs>
          <w:tab w:val="num" w:pos="1859"/>
        </w:tabs>
        <w:ind w:left="1859" w:hanging="360"/>
      </w:pPr>
      <w:rPr>
        <w:rFonts w:ascii="Courier New" w:hAnsi="Courier New" w:cs="Courier New" w:hint="default"/>
      </w:rPr>
    </w:lvl>
    <w:lvl w:ilvl="2" w:tplc="04090005" w:tentative="1">
      <w:start w:val="1"/>
      <w:numFmt w:val="bullet"/>
      <w:lvlText w:val=""/>
      <w:lvlJc w:val="left"/>
      <w:pPr>
        <w:tabs>
          <w:tab w:val="num" w:pos="2579"/>
        </w:tabs>
        <w:ind w:left="2579" w:hanging="360"/>
      </w:pPr>
      <w:rPr>
        <w:rFonts w:ascii="Wingdings" w:hAnsi="Wingdings" w:hint="default"/>
      </w:rPr>
    </w:lvl>
    <w:lvl w:ilvl="3" w:tplc="04090001" w:tentative="1">
      <w:start w:val="1"/>
      <w:numFmt w:val="bullet"/>
      <w:lvlText w:val=""/>
      <w:lvlJc w:val="left"/>
      <w:pPr>
        <w:tabs>
          <w:tab w:val="num" w:pos="3299"/>
        </w:tabs>
        <w:ind w:left="3299" w:hanging="360"/>
      </w:pPr>
      <w:rPr>
        <w:rFonts w:ascii="Symbol" w:hAnsi="Symbol" w:hint="default"/>
      </w:rPr>
    </w:lvl>
    <w:lvl w:ilvl="4" w:tplc="04090003" w:tentative="1">
      <w:start w:val="1"/>
      <w:numFmt w:val="bullet"/>
      <w:lvlText w:val="o"/>
      <w:lvlJc w:val="left"/>
      <w:pPr>
        <w:tabs>
          <w:tab w:val="num" w:pos="4019"/>
        </w:tabs>
        <w:ind w:left="4019" w:hanging="360"/>
      </w:pPr>
      <w:rPr>
        <w:rFonts w:ascii="Courier New" w:hAnsi="Courier New" w:cs="Courier New" w:hint="default"/>
      </w:rPr>
    </w:lvl>
    <w:lvl w:ilvl="5" w:tplc="04090005" w:tentative="1">
      <w:start w:val="1"/>
      <w:numFmt w:val="bullet"/>
      <w:lvlText w:val=""/>
      <w:lvlJc w:val="left"/>
      <w:pPr>
        <w:tabs>
          <w:tab w:val="num" w:pos="4739"/>
        </w:tabs>
        <w:ind w:left="4739" w:hanging="360"/>
      </w:pPr>
      <w:rPr>
        <w:rFonts w:ascii="Wingdings" w:hAnsi="Wingdings" w:hint="default"/>
      </w:rPr>
    </w:lvl>
    <w:lvl w:ilvl="6" w:tplc="04090001" w:tentative="1">
      <w:start w:val="1"/>
      <w:numFmt w:val="bullet"/>
      <w:lvlText w:val=""/>
      <w:lvlJc w:val="left"/>
      <w:pPr>
        <w:tabs>
          <w:tab w:val="num" w:pos="5459"/>
        </w:tabs>
        <w:ind w:left="5459" w:hanging="360"/>
      </w:pPr>
      <w:rPr>
        <w:rFonts w:ascii="Symbol" w:hAnsi="Symbol" w:hint="default"/>
      </w:rPr>
    </w:lvl>
    <w:lvl w:ilvl="7" w:tplc="04090003" w:tentative="1">
      <w:start w:val="1"/>
      <w:numFmt w:val="bullet"/>
      <w:lvlText w:val="o"/>
      <w:lvlJc w:val="left"/>
      <w:pPr>
        <w:tabs>
          <w:tab w:val="num" w:pos="6179"/>
        </w:tabs>
        <w:ind w:left="6179" w:hanging="360"/>
      </w:pPr>
      <w:rPr>
        <w:rFonts w:ascii="Courier New" w:hAnsi="Courier New" w:cs="Courier New" w:hint="default"/>
      </w:rPr>
    </w:lvl>
    <w:lvl w:ilvl="8" w:tplc="04090005" w:tentative="1">
      <w:start w:val="1"/>
      <w:numFmt w:val="bullet"/>
      <w:lvlText w:val=""/>
      <w:lvlJc w:val="left"/>
      <w:pPr>
        <w:tabs>
          <w:tab w:val="num" w:pos="6899"/>
        </w:tabs>
        <w:ind w:left="6899" w:hanging="360"/>
      </w:pPr>
      <w:rPr>
        <w:rFonts w:ascii="Wingdings" w:hAnsi="Wingdings" w:hint="default"/>
      </w:rPr>
    </w:lvl>
  </w:abstractNum>
  <w:abstractNum w:abstractNumId="108">
    <w:nsid w:val="4CB62574"/>
    <w:multiLevelType w:val="hybridMultilevel"/>
    <w:tmpl w:val="FA44BF1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nsid w:val="4CDB2A86"/>
    <w:multiLevelType w:val="hybridMultilevel"/>
    <w:tmpl w:val="071044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nsid w:val="4D254A56"/>
    <w:multiLevelType w:val="hybridMultilevel"/>
    <w:tmpl w:val="0C8E04D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1">
    <w:nsid w:val="4E34799D"/>
    <w:multiLevelType w:val="hybridMultilevel"/>
    <w:tmpl w:val="A32C626E"/>
    <w:lvl w:ilvl="0" w:tplc="AC2C9D7E">
      <w:start w:val="1"/>
      <w:numFmt w:val="bullet"/>
      <w:lvlText w:val=""/>
      <w:lvlJc w:val="left"/>
      <w:pPr>
        <w:ind w:left="360" w:hanging="360"/>
      </w:pPr>
      <w:rPr>
        <w:rFonts w:ascii="Symbol" w:hAnsi="Symbol" w:cs="Times New Roman" w:hint="default"/>
        <w:b w:val="0"/>
        <w:i w:val="0"/>
        <w:color w:val="auto"/>
        <w:sz w:val="16"/>
        <w:szCs w:val="1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nsid w:val="4E600AED"/>
    <w:multiLevelType w:val="hybridMultilevel"/>
    <w:tmpl w:val="A7EC8BBA"/>
    <w:lvl w:ilvl="0" w:tplc="8624AA12">
      <w:start w:val="1"/>
      <w:numFmt w:val="bullet"/>
      <w:lvlText w:val=""/>
      <w:lvlJc w:val="left"/>
      <w:pPr>
        <w:tabs>
          <w:tab w:val="num" w:pos="360"/>
        </w:tabs>
        <w:ind w:left="360" w:hanging="360"/>
      </w:pPr>
      <w:rPr>
        <w:rFonts w:ascii="Symbol" w:hAnsi="Symbol" w:hint="default"/>
        <w:sz w:val="24"/>
      </w:rPr>
    </w:lvl>
    <w:lvl w:ilvl="1" w:tplc="B43CEFB2">
      <w:start w:val="1"/>
      <w:numFmt w:val="bullet"/>
      <w:lvlText w:val=""/>
      <w:lvlJc w:val="left"/>
      <w:pPr>
        <w:tabs>
          <w:tab w:val="num" w:pos="1440"/>
        </w:tabs>
        <w:ind w:left="1440" w:hanging="360"/>
      </w:pPr>
      <w:rPr>
        <w:rFonts w:ascii="Symbol" w:hAnsi="Symbol"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nsid w:val="4E8058A8"/>
    <w:multiLevelType w:val="multilevel"/>
    <w:tmpl w:val="BE30B1F8"/>
    <w:lvl w:ilvl="0">
      <w:start w:val="10"/>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4">
    <w:nsid w:val="4E9E3B00"/>
    <w:multiLevelType w:val="singleLevel"/>
    <w:tmpl w:val="1EFCECE6"/>
    <w:lvl w:ilvl="0">
      <w:start w:val="1"/>
      <w:numFmt w:val="bullet"/>
      <w:lvlText w:val=""/>
      <w:lvlJc w:val="left"/>
      <w:pPr>
        <w:tabs>
          <w:tab w:val="num" w:pos="360"/>
        </w:tabs>
        <w:ind w:left="360" w:hanging="360"/>
      </w:pPr>
      <w:rPr>
        <w:rFonts w:ascii="Symbol" w:hAnsi="Symbol" w:hint="default"/>
        <w:b w:val="0"/>
        <w:i w:val="0"/>
        <w:sz w:val="20"/>
      </w:rPr>
    </w:lvl>
  </w:abstractNum>
  <w:abstractNum w:abstractNumId="115">
    <w:nsid w:val="4EAF48B2"/>
    <w:multiLevelType w:val="hybridMultilevel"/>
    <w:tmpl w:val="A42A90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nsid w:val="4F0D6601"/>
    <w:multiLevelType w:val="hybridMultilevel"/>
    <w:tmpl w:val="8B9A02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nsid w:val="4F301B20"/>
    <w:multiLevelType w:val="hybridMultilevel"/>
    <w:tmpl w:val="68A02038"/>
    <w:lvl w:ilvl="0" w:tplc="823CAAF0">
      <w:start w:val="1"/>
      <w:numFmt w:val="bullet"/>
      <w:lvlText w:val=""/>
      <w:lvlJc w:val="left"/>
      <w:pPr>
        <w:tabs>
          <w:tab w:val="num" w:pos="108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nsid w:val="4F7F7546"/>
    <w:multiLevelType w:val="hybridMultilevel"/>
    <w:tmpl w:val="87C65B3C"/>
    <w:lvl w:ilvl="0" w:tplc="4066E56E">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nsid w:val="50307CCF"/>
    <w:multiLevelType w:val="hybridMultilevel"/>
    <w:tmpl w:val="7F2C5480"/>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nsid w:val="51AF71F0"/>
    <w:multiLevelType w:val="hybridMultilevel"/>
    <w:tmpl w:val="68A02038"/>
    <w:lvl w:ilvl="0" w:tplc="823CAAF0">
      <w:start w:val="1"/>
      <w:numFmt w:val="bullet"/>
      <w:lvlText w:val=""/>
      <w:lvlJc w:val="left"/>
      <w:pPr>
        <w:tabs>
          <w:tab w:val="num" w:pos="108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nsid w:val="52747868"/>
    <w:multiLevelType w:val="hybridMultilevel"/>
    <w:tmpl w:val="B1440164"/>
    <w:lvl w:ilvl="0" w:tplc="3BE641D4">
      <w:start w:val="1"/>
      <w:numFmt w:val="decimal"/>
      <w:lvlText w:val="%1."/>
      <w:lvlJc w:val="left"/>
      <w:pPr>
        <w:ind w:left="1170" w:hanging="720"/>
      </w:pPr>
      <w:rPr>
        <w:rFonts w:ascii="Comic Sans MS" w:hAnsi="Comic Sans MS" w:hint="default"/>
        <w:b w:val="0"/>
        <w:color w:val="000000"/>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2">
    <w:nsid w:val="52B76CB6"/>
    <w:multiLevelType w:val="hybridMultilevel"/>
    <w:tmpl w:val="88B067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nsid w:val="53885907"/>
    <w:multiLevelType w:val="multilevel"/>
    <w:tmpl w:val="5E961296"/>
    <w:lvl w:ilvl="0">
      <w:start w:val="9"/>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4">
    <w:nsid w:val="54BE519F"/>
    <w:multiLevelType w:val="multilevel"/>
    <w:tmpl w:val="ECD2EB20"/>
    <w:lvl w:ilvl="0">
      <w:start w:val="9"/>
      <w:numFmt w:val="decimal"/>
      <w:lvlText w:val="%1"/>
      <w:lvlJc w:val="left"/>
      <w:pPr>
        <w:ind w:left="405" w:hanging="405"/>
      </w:pPr>
      <w:rPr>
        <w:rFonts w:hint="default"/>
      </w:rPr>
    </w:lvl>
    <w:lvl w:ilvl="1">
      <w:start w:val="8"/>
      <w:numFmt w:val="decimal"/>
      <w:lvlText w:val="%1.%2"/>
      <w:lvlJc w:val="left"/>
      <w:pPr>
        <w:ind w:left="405" w:hanging="40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5">
    <w:nsid w:val="55475810"/>
    <w:multiLevelType w:val="hybridMultilevel"/>
    <w:tmpl w:val="3E1C143E"/>
    <w:lvl w:ilvl="0" w:tplc="04090001">
      <w:start w:val="1"/>
      <w:numFmt w:val="bullet"/>
      <w:lvlText w:val=""/>
      <w:lvlJc w:val="left"/>
      <w:pPr>
        <w:tabs>
          <w:tab w:val="num" w:pos="835"/>
        </w:tabs>
        <w:ind w:left="835" w:hanging="360"/>
      </w:pPr>
      <w:rPr>
        <w:rFonts w:ascii="Symbol" w:hAnsi="Symbol" w:hint="default"/>
      </w:rPr>
    </w:lvl>
    <w:lvl w:ilvl="1" w:tplc="04090003" w:tentative="1">
      <w:start w:val="1"/>
      <w:numFmt w:val="bullet"/>
      <w:lvlText w:val="o"/>
      <w:lvlJc w:val="left"/>
      <w:pPr>
        <w:tabs>
          <w:tab w:val="num" w:pos="1555"/>
        </w:tabs>
        <w:ind w:left="1555" w:hanging="360"/>
      </w:pPr>
      <w:rPr>
        <w:rFonts w:ascii="Courier New" w:hAnsi="Courier New" w:cs="Courier New" w:hint="default"/>
      </w:rPr>
    </w:lvl>
    <w:lvl w:ilvl="2" w:tplc="04090005" w:tentative="1">
      <w:start w:val="1"/>
      <w:numFmt w:val="bullet"/>
      <w:lvlText w:val=""/>
      <w:lvlJc w:val="left"/>
      <w:pPr>
        <w:tabs>
          <w:tab w:val="num" w:pos="2275"/>
        </w:tabs>
        <w:ind w:left="2275" w:hanging="360"/>
      </w:pPr>
      <w:rPr>
        <w:rFonts w:ascii="Wingdings" w:hAnsi="Wingdings" w:hint="default"/>
      </w:rPr>
    </w:lvl>
    <w:lvl w:ilvl="3" w:tplc="04090001" w:tentative="1">
      <w:start w:val="1"/>
      <w:numFmt w:val="bullet"/>
      <w:lvlText w:val=""/>
      <w:lvlJc w:val="left"/>
      <w:pPr>
        <w:tabs>
          <w:tab w:val="num" w:pos="2995"/>
        </w:tabs>
        <w:ind w:left="2995" w:hanging="360"/>
      </w:pPr>
      <w:rPr>
        <w:rFonts w:ascii="Symbol" w:hAnsi="Symbol" w:hint="default"/>
      </w:rPr>
    </w:lvl>
    <w:lvl w:ilvl="4" w:tplc="04090003" w:tentative="1">
      <w:start w:val="1"/>
      <w:numFmt w:val="bullet"/>
      <w:lvlText w:val="o"/>
      <w:lvlJc w:val="left"/>
      <w:pPr>
        <w:tabs>
          <w:tab w:val="num" w:pos="3715"/>
        </w:tabs>
        <w:ind w:left="3715" w:hanging="360"/>
      </w:pPr>
      <w:rPr>
        <w:rFonts w:ascii="Courier New" w:hAnsi="Courier New" w:cs="Courier New" w:hint="default"/>
      </w:rPr>
    </w:lvl>
    <w:lvl w:ilvl="5" w:tplc="04090005" w:tentative="1">
      <w:start w:val="1"/>
      <w:numFmt w:val="bullet"/>
      <w:lvlText w:val=""/>
      <w:lvlJc w:val="left"/>
      <w:pPr>
        <w:tabs>
          <w:tab w:val="num" w:pos="4435"/>
        </w:tabs>
        <w:ind w:left="4435" w:hanging="360"/>
      </w:pPr>
      <w:rPr>
        <w:rFonts w:ascii="Wingdings" w:hAnsi="Wingdings" w:hint="default"/>
      </w:rPr>
    </w:lvl>
    <w:lvl w:ilvl="6" w:tplc="04090001" w:tentative="1">
      <w:start w:val="1"/>
      <w:numFmt w:val="bullet"/>
      <w:lvlText w:val=""/>
      <w:lvlJc w:val="left"/>
      <w:pPr>
        <w:tabs>
          <w:tab w:val="num" w:pos="5155"/>
        </w:tabs>
        <w:ind w:left="5155" w:hanging="360"/>
      </w:pPr>
      <w:rPr>
        <w:rFonts w:ascii="Symbol" w:hAnsi="Symbol" w:hint="default"/>
      </w:rPr>
    </w:lvl>
    <w:lvl w:ilvl="7" w:tplc="04090003" w:tentative="1">
      <w:start w:val="1"/>
      <w:numFmt w:val="bullet"/>
      <w:lvlText w:val="o"/>
      <w:lvlJc w:val="left"/>
      <w:pPr>
        <w:tabs>
          <w:tab w:val="num" w:pos="5875"/>
        </w:tabs>
        <w:ind w:left="5875" w:hanging="360"/>
      </w:pPr>
      <w:rPr>
        <w:rFonts w:ascii="Courier New" w:hAnsi="Courier New" w:cs="Courier New" w:hint="default"/>
      </w:rPr>
    </w:lvl>
    <w:lvl w:ilvl="8" w:tplc="04090005" w:tentative="1">
      <w:start w:val="1"/>
      <w:numFmt w:val="bullet"/>
      <w:lvlText w:val=""/>
      <w:lvlJc w:val="left"/>
      <w:pPr>
        <w:tabs>
          <w:tab w:val="num" w:pos="6595"/>
        </w:tabs>
        <w:ind w:left="6595" w:hanging="360"/>
      </w:pPr>
      <w:rPr>
        <w:rFonts w:ascii="Wingdings" w:hAnsi="Wingdings" w:hint="default"/>
      </w:rPr>
    </w:lvl>
  </w:abstractNum>
  <w:abstractNum w:abstractNumId="126">
    <w:nsid w:val="56484959"/>
    <w:multiLevelType w:val="hybridMultilevel"/>
    <w:tmpl w:val="8F0A15E8"/>
    <w:lvl w:ilvl="0" w:tplc="95847A52">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nsid w:val="56B64478"/>
    <w:multiLevelType w:val="hybridMultilevel"/>
    <w:tmpl w:val="AA1802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nsid w:val="57715E0C"/>
    <w:multiLevelType w:val="hybridMultilevel"/>
    <w:tmpl w:val="76C619C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nsid w:val="58613E91"/>
    <w:multiLevelType w:val="hybridMultilevel"/>
    <w:tmpl w:val="951E15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nsid w:val="5B4B02CB"/>
    <w:multiLevelType w:val="hybridMultilevel"/>
    <w:tmpl w:val="2AB6D5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nsid w:val="5B7728CB"/>
    <w:multiLevelType w:val="hybridMultilevel"/>
    <w:tmpl w:val="3A8EB0FC"/>
    <w:lvl w:ilvl="0" w:tplc="E792706C">
      <w:start w:val="1"/>
      <w:numFmt w:val="decimal"/>
      <w:lvlText w:val="%1."/>
      <w:lvlJc w:val="left"/>
      <w:pPr>
        <w:tabs>
          <w:tab w:val="num" w:pos="720"/>
        </w:tabs>
        <w:ind w:left="720" w:hanging="360"/>
      </w:pPr>
      <w:rPr>
        <w:rFonts w:ascii="Calibri" w:hAnsi="Calibr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nsid w:val="5BE249BE"/>
    <w:multiLevelType w:val="multilevel"/>
    <w:tmpl w:val="A468B4AA"/>
    <w:lvl w:ilvl="0">
      <w:start w:val="10"/>
      <w:numFmt w:val="decimal"/>
      <w:lvlText w:val="%1"/>
      <w:lvlJc w:val="left"/>
      <w:pPr>
        <w:ind w:left="705" w:hanging="705"/>
      </w:pPr>
      <w:rPr>
        <w:rFonts w:hint="default"/>
      </w:rPr>
    </w:lvl>
    <w:lvl w:ilvl="1">
      <w:start w:val="12"/>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3">
    <w:nsid w:val="5D8F7385"/>
    <w:multiLevelType w:val="hybridMultilevel"/>
    <w:tmpl w:val="A524D116"/>
    <w:lvl w:ilvl="0" w:tplc="AB96214E">
      <w:start w:val="1"/>
      <w:numFmt w:val="bullet"/>
      <w:lvlText w:val="o"/>
      <w:lvlJc w:val="left"/>
      <w:pPr>
        <w:tabs>
          <w:tab w:val="num" w:pos="432"/>
        </w:tabs>
        <w:ind w:left="432" w:hanging="432"/>
      </w:pPr>
      <w:rPr>
        <w:rFont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ADF28C1E">
      <w:start w:val="1"/>
      <w:numFmt w:val="bullet"/>
      <w:lvlText w:val=""/>
      <w:lvlJc w:val="left"/>
      <w:pPr>
        <w:tabs>
          <w:tab w:val="num" w:pos="504"/>
        </w:tabs>
        <w:ind w:left="504" w:hanging="432"/>
      </w:pPr>
      <w:rPr>
        <w:rFonts w:ascii="Symbol" w:hAnsi="Symbol" w:hint="default"/>
        <w:sz w:val="22"/>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4">
    <w:nsid w:val="5E2F0C58"/>
    <w:multiLevelType w:val="multilevel"/>
    <w:tmpl w:val="821CE1D2"/>
    <w:lvl w:ilvl="0">
      <w:start w:val="12"/>
      <w:numFmt w:val="decimal"/>
      <w:lvlText w:val="%1"/>
      <w:lvlJc w:val="left"/>
      <w:pPr>
        <w:ind w:left="705" w:hanging="705"/>
      </w:pPr>
      <w:rPr>
        <w:rFonts w:hint="default"/>
      </w:rPr>
    </w:lvl>
    <w:lvl w:ilvl="1">
      <w:start w:val="10"/>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5">
    <w:nsid w:val="5EE0767C"/>
    <w:multiLevelType w:val="hybridMultilevel"/>
    <w:tmpl w:val="D8000366"/>
    <w:lvl w:ilvl="0" w:tplc="50B007C2">
      <w:start w:val="1"/>
      <w:numFmt w:val="bullet"/>
      <w:lvlText w:val=""/>
      <w:lvlJc w:val="left"/>
      <w:pPr>
        <w:tabs>
          <w:tab w:val="num" w:pos="360"/>
        </w:tabs>
        <w:ind w:left="360" w:hanging="360"/>
      </w:pPr>
      <w:rPr>
        <w:rFonts w:ascii="Symbol" w:hAnsi="Symbol" w:hint="default"/>
        <w:sz w:val="22"/>
      </w:rPr>
    </w:lvl>
    <w:lvl w:ilvl="1" w:tplc="FEA22A54">
      <w:start w:val="1"/>
      <w:numFmt w:val="bullet"/>
      <w:lvlText w:val=""/>
      <w:lvlJc w:val="left"/>
      <w:pPr>
        <w:tabs>
          <w:tab w:val="num" w:pos="1440"/>
        </w:tabs>
        <w:ind w:left="1440" w:hanging="360"/>
      </w:pPr>
      <w:rPr>
        <w:rFonts w:ascii="Symbol" w:hAnsi="Symbol" w:hint="default"/>
        <w:sz w:val="18"/>
      </w:rPr>
    </w:lvl>
    <w:lvl w:ilvl="2" w:tplc="BE0EAF34">
      <w:numFmt w:val="bullet"/>
      <w:lvlText w:val=""/>
      <w:lvlJc w:val="left"/>
      <w:pPr>
        <w:tabs>
          <w:tab w:val="num" w:pos="2160"/>
        </w:tabs>
        <w:ind w:left="2160" w:hanging="360"/>
      </w:pPr>
      <w:rPr>
        <w:rFonts w:ascii="WP TypographicSymbols" w:eastAsia="Times New Roman" w:hAnsi="WP TypographicSymbols"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nsid w:val="5EEF4237"/>
    <w:multiLevelType w:val="hybridMultilevel"/>
    <w:tmpl w:val="DE8AF5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nsid w:val="5F66171D"/>
    <w:multiLevelType w:val="hybridMultilevel"/>
    <w:tmpl w:val="6C265568"/>
    <w:lvl w:ilvl="0" w:tplc="50B007C2">
      <w:start w:val="1"/>
      <w:numFmt w:val="bullet"/>
      <w:lvlText w:val=""/>
      <w:lvlJc w:val="left"/>
      <w:pPr>
        <w:tabs>
          <w:tab w:val="num" w:pos="1440"/>
        </w:tabs>
        <w:ind w:left="1440" w:hanging="360"/>
      </w:pPr>
      <w:rPr>
        <w:rFonts w:ascii="Symbol" w:hAnsi="Symbol" w:hint="default"/>
        <w:sz w:val="22"/>
      </w:rPr>
    </w:lvl>
    <w:lvl w:ilvl="1" w:tplc="04090001">
      <w:start w:val="1"/>
      <w:numFmt w:val="bullet"/>
      <w:lvlText w:val=""/>
      <w:lvlJc w:val="left"/>
      <w:pPr>
        <w:tabs>
          <w:tab w:val="num" w:pos="2520"/>
        </w:tabs>
        <w:ind w:left="2520" w:hanging="360"/>
      </w:pPr>
      <w:rPr>
        <w:rFonts w:ascii="Symbol" w:hAnsi="Symbol" w:hint="default"/>
        <w:sz w:val="22"/>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8">
    <w:nsid w:val="61856541"/>
    <w:multiLevelType w:val="hybridMultilevel"/>
    <w:tmpl w:val="514088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nsid w:val="61D31F7D"/>
    <w:multiLevelType w:val="hybridMultilevel"/>
    <w:tmpl w:val="69D48A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nsid w:val="62A64B3D"/>
    <w:multiLevelType w:val="hybridMultilevel"/>
    <w:tmpl w:val="D8E8CD46"/>
    <w:lvl w:ilvl="0" w:tplc="95847A52">
      <w:start w:val="1"/>
      <w:numFmt w:val="bullet"/>
      <w:lvlText w:val=""/>
      <w:lvlJc w:val="left"/>
      <w:pPr>
        <w:tabs>
          <w:tab w:val="num" w:pos="360"/>
        </w:tabs>
        <w:ind w:left="360" w:hanging="360"/>
      </w:pPr>
      <w:rPr>
        <w:rFonts w:ascii="Symbol" w:hAnsi="Symbol" w:hint="default"/>
        <w:sz w:val="20"/>
      </w:rPr>
    </w:lvl>
    <w:lvl w:ilvl="1" w:tplc="04090001">
      <w:start w:val="1"/>
      <w:numFmt w:val="bullet"/>
      <w:lvlText w:val=""/>
      <w:lvlJc w:val="left"/>
      <w:pPr>
        <w:tabs>
          <w:tab w:val="num" w:pos="1440"/>
        </w:tabs>
        <w:ind w:left="1440" w:hanging="360"/>
      </w:pPr>
      <w:rPr>
        <w:rFonts w:ascii="Symbol" w:hAnsi="Symbol" w:hint="default"/>
        <w:sz w:val="2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nsid w:val="632A7B7D"/>
    <w:multiLevelType w:val="hybridMultilevel"/>
    <w:tmpl w:val="9EC2F17E"/>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2">
    <w:nsid w:val="633B1A2B"/>
    <w:multiLevelType w:val="hybridMultilevel"/>
    <w:tmpl w:val="5814531E"/>
    <w:lvl w:ilvl="0" w:tplc="04090001">
      <w:start w:val="1"/>
      <w:numFmt w:val="bullet"/>
      <w:lvlText w:val=""/>
      <w:lvlJc w:val="left"/>
      <w:pPr>
        <w:tabs>
          <w:tab w:val="num" w:pos="763"/>
        </w:tabs>
        <w:ind w:left="763" w:hanging="360"/>
      </w:pPr>
      <w:rPr>
        <w:rFonts w:ascii="Symbol" w:hAnsi="Symbol" w:hint="default"/>
      </w:rPr>
    </w:lvl>
    <w:lvl w:ilvl="1" w:tplc="04090003" w:tentative="1">
      <w:start w:val="1"/>
      <w:numFmt w:val="bullet"/>
      <w:lvlText w:val="o"/>
      <w:lvlJc w:val="left"/>
      <w:pPr>
        <w:tabs>
          <w:tab w:val="num" w:pos="1483"/>
        </w:tabs>
        <w:ind w:left="1483" w:hanging="360"/>
      </w:pPr>
      <w:rPr>
        <w:rFonts w:ascii="Courier New" w:hAnsi="Courier New" w:cs="Courier New" w:hint="default"/>
      </w:rPr>
    </w:lvl>
    <w:lvl w:ilvl="2" w:tplc="04090005" w:tentative="1">
      <w:start w:val="1"/>
      <w:numFmt w:val="bullet"/>
      <w:lvlText w:val=""/>
      <w:lvlJc w:val="left"/>
      <w:pPr>
        <w:tabs>
          <w:tab w:val="num" w:pos="2203"/>
        </w:tabs>
        <w:ind w:left="2203" w:hanging="360"/>
      </w:pPr>
      <w:rPr>
        <w:rFonts w:ascii="Wingdings" w:hAnsi="Wingdings" w:hint="default"/>
      </w:rPr>
    </w:lvl>
    <w:lvl w:ilvl="3" w:tplc="04090001" w:tentative="1">
      <w:start w:val="1"/>
      <w:numFmt w:val="bullet"/>
      <w:lvlText w:val=""/>
      <w:lvlJc w:val="left"/>
      <w:pPr>
        <w:tabs>
          <w:tab w:val="num" w:pos="2923"/>
        </w:tabs>
        <w:ind w:left="2923" w:hanging="360"/>
      </w:pPr>
      <w:rPr>
        <w:rFonts w:ascii="Symbol" w:hAnsi="Symbol" w:hint="default"/>
      </w:rPr>
    </w:lvl>
    <w:lvl w:ilvl="4" w:tplc="04090003" w:tentative="1">
      <w:start w:val="1"/>
      <w:numFmt w:val="bullet"/>
      <w:lvlText w:val="o"/>
      <w:lvlJc w:val="left"/>
      <w:pPr>
        <w:tabs>
          <w:tab w:val="num" w:pos="3643"/>
        </w:tabs>
        <w:ind w:left="3643" w:hanging="360"/>
      </w:pPr>
      <w:rPr>
        <w:rFonts w:ascii="Courier New" w:hAnsi="Courier New" w:cs="Courier New" w:hint="default"/>
      </w:rPr>
    </w:lvl>
    <w:lvl w:ilvl="5" w:tplc="04090005" w:tentative="1">
      <w:start w:val="1"/>
      <w:numFmt w:val="bullet"/>
      <w:lvlText w:val=""/>
      <w:lvlJc w:val="left"/>
      <w:pPr>
        <w:tabs>
          <w:tab w:val="num" w:pos="4363"/>
        </w:tabs>
        <w:ind w:left="4363" w:hanging="360"/>
      </w:pPr>
      <w:rPr>
        <w:rFonts w:ascii="Wingdings" w:hAnsi="Wingdings" w:hint="default"/>
      </w:rPr>
    </w:lvl>
    <w:lvl w:ilvl="6" w:tplc="04090001" w:tentative="1">
      <w:start w:val="1"/>
      <w:numFmt w:val="bullet"/>
      <w:lvlText w:val=""/>
      <w:lvlJc w:val="left"/>
      <w:pPr>
        <w:tabs>
          <w:tab w:val="num" w:pos="5083"/>
        </w:tabs>
        <w:ind w:left="5083" w:hanging="360"/>
      </w:pPr>
      <w:rPr>
        <w:rFonts w:ascii="Symbol" w:hAnsi="Symbol" w:hint="default"/>
      </w:rPr>
    </w:lvl>
    <w:lvl w:ilvl="7" w:tplc="04090003" w:tentative="1">
      <w:start w:val="1"/>
      <w:numFmt w:val="bullet"/>
      <w:lvlText w:val="o"/>
      <w:lvlJc w:val="left"/>
      <w:pPr>
        <w:tabs>
          <w:tab w:val="num" w:pos="5803"/>
        </w:tabs>
        <w:ind w:left="5803" w:hanging="360"/>
      </w:pPr>
      <w:rPr>
        <w:rFonts w:ascii="Courier New" w:hAnsi="Courier New" w:cs="Courier New" w:hint="default"/>
      </w:rPr>
    </w:lvl>
    <w:lvl w:ilvl="8" w:tplc="04090005" w:tentative="1">
      <w:start w:val="1"/>
      <w:numFmt w:val="bullet"/>
      <w:lvlText w:val=""/>
      <w:lvlJc w:val="left"/>
      <w:pPr>
        <w:tabs>
          <w:tab w:val="num" w:pos="6523"/>
        </w:tabs>
        <w:ind w:left="6523" w:hanging="360"/>
      </w:pPr>
      <w:rPr>
        <w:rFonts w:ascii="Wingdings" w:hAnsi="Wingdings" w:hint="default"/>
      </w:rPr>
    </w:lvl>
  </w:abstractNum>
  <w:abstractNum w:abstractNumId="143">
    <w:nsid w:val="637133AF"/>
    <w:multiLevelType w:val="hybridMultilevel"/>
    <w:tmpl w:val="B0A647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nsid w:val="643E66BA"/>
    <w:multiLevelType w:val="hybridMultilevel"/>
    <w:tmpl w:val="D8DAD3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nsid w:val="645B5221"/>
    <w:multiLevelType w:val="hybridMultilevel"/>
    <w:tmpl w:val="17D004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6">
    <w:nsid w:val="652C1758"/>
    <w:multiLevelType w:val="hybridMultilevel"/>
    <w:tmpl w:val="7B48ED38"/>
    <w:lvl w:ilvl="0" w:tplc="4E5A301A">
      <w:start w:val="1"/>
      <w:numFmt w:val="bullet"/>
      <w:lvlText w:val=""/>
      <w:lvlJc w:val="left"/>
      <w:pPr>
        <w:tabs>
          <w:tab w:val="num" w:pos="1080"/>
        </w:tabs>
        <w:ind w:left="1080" w:hanging="360"/>
      </w:pPr>
      <w:rPr>
        <w:rFonts w:ascii="Symbol" w:hAnsi="Symbol" w:cs="Times New Roman" w:hint="default"/>
        <w:sz w:val="18"/>
      </w:rPr>
    </w:lvl>
    <w:lvl w:ilvl="1" w:tplc="16925958">
      <w:numFmt w:val="bullet"/>
      <w:lvlText w:val=""/>
      <w:lvlJc w:val="left"/>
      <w:pPr>
        <w:tabs>
          <w:tab w:val="num" w:pos="1440"/>
        </w:tabs>
        <w:ind w:left="1440" w:hanging="360"/>
      </w:pPr>
      <w:rPr>
        <w:rFonts w:ascii="WP TypographicSymbols" w:eastAsia="Times New Roman" w:hAnsi="WP TypographicSymbol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7">
    <w:nsid w:val="65D160F4"/>
    <w:multiLevelType w:val="hybridMultilevel"/>
    <w:tmpl w:val="CB6EE430"/>
    <w:lvl w:ilvl="0" w:tplc="39CA4728">
      <w:start w:val="1"/>
      <w:numFmt w:val="bullet"/>
      <w:lvlText w:val=""/>
      <w:lvlJc w:val="left"/>
      <w:pPr>
        <w:tabs>
          <w:tab w:val="num" w:pos="360"/>
        </w:tabs>
        <w:ind w:left="360" w:hanging="360"/>
      </w:pPr>
      <w:rPr>
        <w:rFonts w:ascii="Symbol" w:hAnsi="Symbol" w:cs="Times New Roman" w:hint="default"/>
        <w:sz w:val="18"/>
      </w:rPr>
    </w:lvl>
    <w:lvl w:ilvl="1" w:tplc="C2A234DA">
      <w:numFmt w:val="bullet"/>
      <w:lvlText w:val=""/>
      <w:lvlJc w:val="left"/>
      <w:pPr>
        <w:tabs>
          <w:tab w:val="num" w:pos="1515"/>
        </w:tabs>
        <w:ind w:left="1515" w:hanging="435"/>
      </w:pPr>
      <w:rPr>
        <w:rFonts w:ascii="WP TypographicSymbols" w:eastAsia="Times New Roman" w:hAnsi="WP TypographicSymbol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8">
    <w:nsid w:val="66202EBA"/>
    <w:multiLevelType w:val="multilevel"/>
    <w:tmpl w:val="B7720C1E"/>
    <w:lvl w:ilvl="0">
      <w:start w:val="9"/>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9">
    <w:nsid w:val="66772C8F"/>
    <w:multiLevelType w:val="hybridMultilevel"/>
    <w:tmpl w:val="32288C1E"/>
    <w:lvl w:ilvl="0" w:tplc="B43CEFB2">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nsid w:val="675028EA"/>
    <w:multiLevelType w:val="multilevel"/>
    <w:tmpl w:val="B4940FAE"/>
    <w:lvl w:ilvl="0">
      <w:start w:val="9"/>
      <w:numFmt w:val="decimal"/>
      <w:lvlText w:val="%1"/>
      <w:lvlJc w:val="left"/>
      <w:pPr>
        <w:ind w:left="405" w:hanging="405"/>
      </w:pPr>
      <w:rPr>
        <w:rFonts w:hint="default"/>
      </w:rPr>
    </w:lvl>
    <w:lvl w:ilvl="1">
      <w:start w:val="8"/>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1">
    <w:nsid w:val="67644702"/>
    <w:multiLevelType w:val="hybridMultilevel"/>
    <w:tmpl w:val="D0C819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2">
    <w:nsid w:val="68537F32"/>
    <w:multiLevelType w:val="hybridMultilevel"/>
    <w:tmpl w:val="25582D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nsid w:val="68653F8F"/>
    <w:multiLevelType w:val="hybridMultilevel"/>
    <w:tmpl w:val="A29A98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4">
    <w:nsid w:val="68903254"/>
    <w:multiLevelType w:val="hybridMultilevel"/>
    <w:tmpl w:val="00F4F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5">
    <w:nsid w:val="68AE2422"/>
    <w:multiLevelType w:val="multilevel"/>
    <w:tmpl w:val="C4A46A22"/>
    <w:lvl w:ilvl="0">
      <w:start w:val="10"/>
      <w:numFmt w:val="decimal"/>
      <w:lvlText w:val="%1"/>
      <w:lvlJc w:val="left"/>
      <w:pPr>
        <w:ind w:left="510" w:hanging="510"/>
      </w:pPr>
      <w:rPr>
        <w:rFonts w:hint="default"/>
      </w:rPr>
    </w:lvl>
    <w:lvl w:ilvl="1">
      <w:start w:val="1"/>
      <w:numFmt w:val="decimal"/>
      <w:lvlText w:val="%1.%2"/>
      <w:lvlJc w:val="left"/>
      <w:pPr>
        <w:ind w:left="870" w:hanging="51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6">
    <w:nsid w:val="692C016A"/>
    <w:multiLevelType w:val="hybridMultilevel"/>
    <w:tmpl w:val="DBB42386"/>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7">
    <w:nsid w:val="6B28395A"/>
    <w:multiLevelType w:val="multilevel"/>
    <w:tmpl w:val="FF668922"/>
    <w:lvl w:ilvl="0">
      <w:start w:val="1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8">
    <w:nsid w:val="6D9C3854"/>
    <w:multiLevelType w:val="hybridMultilevel"/>
    <w:tmpl w:val="2DEE67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9">
    <w:nsid w:val="6DA82653"/>
    <w:multiLevelType w:val="hybridMultilevel"/>
    <w:tmpl w:val="132AB0BC"/>
    <w:lvl w:ilvl="0" w:tplc="04090001" w:tentative="1">
      <w:start w:val="1"/>
      <w:numFmt w:val="bullet"/>
      <w:lvlText w:val=""/>
      <w:lvlJc w:val="left"/>
      <w:pPr>
        <w:tabs>
          <w:tab w:val="num" w:pos="4680"/>
        </w:tabs>
        <w:ind w:left="468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start w:val="1"/>
      <w:numFmt w:val="bullet"/>
      <w:lvlText w:val=""/>
      <w:lvlJc w:val="left"/>
      <w:pPr>
        <w:tabs>
          <w:tab w:val="num" w:pos="3960"/>
        </w:tabs>
        <w:ind w:left="3960" w:hanging="360"/>
      </w:pPr>
      <w:rPr>
        <w:rFonts w:ascii="Wingdings" w:hAnsi="Wingdings" w:hint="default"/>
      </w:rPr>
    </w:lvl>
    <w:lvl w:ilvl="3" w:tplc="0409000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60">
    <w:nsid w:val="6DD431ED"/>
    <w:multiLevelType w:val="hybridMultilevel"/>
    <w:tmpl w:val="11507C64"/>
    <w:lvl w:ilvl="0" w:tplc="0409000F">
      <w:start w:val="1"/>
      <w:numFmt w:val="decimal"/>
      <w:lvlText w:val="%1."/>
      <w:lvlJc w:val="left"/>
      <w:pPr>
        <w:tabs>
          <w:tab w:val="num" w:pos="1139"/>
        </w:tabs>
        <w:ind w:left="1139" w:hanging="360"/>
      </w:pPr>
      <w:rPr>
        <w:rFonts w:hint="default"/>
      </w:rPr>
    </w:lvl>
    <w:lvl w:ilvl="1" w:tplc="04090003" w:tentative="1">
      <w:start w:val="1"/>
      <w:numFmt w:val="bullet"/>
      <w:lvlText w:val="o"/>
      <w:lvlJc w:val="left"/>
      <w:pPr>
        <w:tabs>
          <w:tab w:val="num" w:pos="1859"/>
        </w:tabs>
        <w:ind w:left="1859" w:hanging="360"/>
      </w:pPr>
      <w:rPr>
        <w:rFonts w:ascii="Courier New" w:hAnsi="Courier New" w:cs="Courier New" w:hint="default"/>
      </w:rPr>
    </w:lvl>
    <w:lvl w:ilvl="2" w:tplc="04090005" w:tentative="1">
      <w:start w:val="1"/>
      <w:numFmt w:val="bullet"/>
      <w:lvlText w:val=""/>
      <w:lvlJc w:val="left"/>
      <w:pPr>
        <w:tabs>
          <w:tab w:val="num" w:pos="2579"/>
        </w:tabs>
        <w:ind w:left="2579" w:hanging="360"/>
      </w:pPr>
      <w:rPr>
        <w:rFonts w:ascii="Wingdings" w:hAnsi="Wingdings" w:hint="default"/>
      </w:rPr>
    </w:lvl>
    <w:lvl w:ilvl="3" w:tplc="04090001" w:tentative="1">
      <w:start w:val="1"/>
      <w:numFmt w:val="bullet"/>
      <w:lvlText w:val=""/>
      <w:lvlJc w:val="left"/>
      <w:pPr>
        <w:tabs>
          <w:tab w:val="num" w:pos="3299"/>
        </w:tabs>
        <w:ind w:left="3299" w:hanging="360"/>
      </w:pPr>
      <w:rPr>
        <w:rFonts w:ascii="Symbol" w:hAnsi="Symbol" w:hint="default"/>
      </w:rPr>
    </w:lvl>
    <w:lvl w:ilvl="4" w:tplc="04090003" w:tentative="1">
      <w:start w:val="1"/>
      <w:numFmt w:val="bullet"/>
      <w:lvlText w:val="o"/>
      <w:lvlJc w:val="left"/>
      <w:pPr>
        <w:tabs>
          <w:tab w:val="num" w:pos="4019"/>
        </w:tabs>
        <w:ind w:left="4019" w:hanging="360"/>
      </w:pPr>
      <w:rPr>
        <w:rFonts w:ascii="Courier New" w:hAnsi="Courier New" w:cs="Courier New" w:hint="default"/>
      </w:rPr>
    </w:lvl>
    <w:lvl w:ilvl="5" w:tplc="04090005" w:tentative="1">
      <w:start w:val="1"/>
      <w:numFmt w:val="bullet"/>
      <w:lvlText w:val=""/>
      <w:lvlJc w:val="left"/>
      <w:pPr>
        <w:tabs>
          <w:tab w:val="num" w:pos="4739"/>
        </w:tabs>
        <w:ind w:left="4739" w:hanging="360"/>
      </w:pPr>
      <w:rPr>
        <w:rFonts w:ascii="Wingdings" w:hAnsi="Wingdings" w:hint="default"/>
      </w:rPr>
    </w:lvl>
    <w:lvl w:ilvl="6" w:tplc="04090001" w:tentative="1">
      <w:start w:val="1"/>
      <w:numFmt w:val="bullet"/>
      <w:lvlText w:val=""/>
      <w:lvlJc w:val="left"/>
      <w:pPr>
        <w:tabs>
          <w:tab w:val="num" w:pos="5459"/>
        </w:tabs>
        <w:ind w:left="5459" w:hanging="360"/>
      </w:pPr>
      <w:rPr>
        <w:rFonts w:ascii="Symbol" w:hAnsi="Symbol" w:hint="default"/>
      </w:rPr>
    </w:lvl>
    <w:lvl w:ilvl="7" w:tplc="04090003" w:tentative="1">
      <w:start w:val="1"/>
      <w:numFmt w:val="bullet"/>
      <w:lvlText w:val="o"/>
      <w:lvlJc w:val="left"/>
      <w:pPr>
        <w:tabs>
          <w:tab w:val="num" w:pos="6179"/>
        </w:tabs>
        <w:ind w:left="6179" w:hanging="360"/>
      </w:pPr>
      <w:rPr>
        <w:rFonts w:ascii="Courier New" w:hAnsi="Courier New" w:cs="Courier New" w:hint="default"/>
      </w:rPr>
    </w:lvl>
    <w:lvl w:ilvl="8" w:tplc="04090005" w:tentative="1">
      <w:start w:val="1"/>
      <w:numFmt w:val="bullet"/>
      <w:lvlText w:val=""/>
      <w:lvlJc w:val="left"/>
      <w:pPr>
        <w:tabs>
          <w:tab w:val="num" w:pos="6899"/>
        </w:tabs>
        <w:ind w:left="6899" w:hanging="360"/>
      </w:pPr>
      <w:rPr>
        <w:rFonts w:ascii="Wingdings" w:hAnsi="Wingdings" w:hint="default"/>
      </w:rPr>
    </w:lvl>
  </w:abstractNum>
  <w:abstractNum w:abstractNumId="161">
    <w:nsid w:val="6E295AFD"/>
    <w:multiLevelType w:val="multilevel"/>
    <w:tmpl w:val="C554B67E"/>
    <w:lvl w:ilvl="0">
      <w:start w:val="11"/>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2">
    <w:nsid w:val="6FB13AAD"/>
    <w:multiLevelType w:val="hybridMultilevel"/>
    <w:tmpl w:val="68A02038"/>
    <w:lvl w:ilvl="0" w:tplc="823CAAF0">
      <w:start w:val="1"/>
      <w:numFmt w:val="bullet"/>
      <w:lvlText w:val=""/>
      <w:lvlJc w:val="left"/>
      <w:pPr>
        <w:tabs>
          <w:tab w:val="num" w:pos="108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nsid w:val="6FE04312"/>
    <w:multiLevelType w:val="hybridMultilevel"/>
    <w:tmpl w:val="1DE41F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4">
    <w:nsid w:val="729876AD"/>
    <w:multiLevelType w:val="hybridMultilevel"/>
    <w:tmpl w:val="534E366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5">
    <w:nsid w:val="742E5745"/>
    <w:multiLevelType w:val="multilevel"/>
    <w:tmpl w:val="B5169A4A"/>
    <w:lvl w:ilvl="0">
      <w:start w:val="11"/>
      <w:numFmt w:val="decimal"/>
      <w:lvlText w:val="%1"/>
      <w:lvlJc w:val="left"/>
      <w:pPr>
        <w:ind w:left="600" w:hanging="600"/>
      </w:pPr>
      <w:rPr>
        <w:rFonts w:hint="default"/>
      </w:rPr>
    </w:lvl>
    <w:lvl w:ilvl="1">
      <w:start w:val="8"/>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6">
    <w:nsid w:val="75BC0B99"/>
    <w:multiLevelType w:val="hybridMultilevel"/>
    <w:tmpl w:val="D8000366"/>
    <w:lvl w:ilvl="0" w:tplc="50B007C2">
      <w:start w:val="1"/>
      <w:numFmt w:val="bullet"/>
      <w:lvlText w:val=""/>
      <w:lvlJc w:val="left"/>
      <w:pPr>
        <w:tabs>
          <w:tab w:val="num" w:pos="360"/>
        </w:tabs>
        <w:ind w:left="360" w:hanging="360"/>
      </w:pPr>
      <w:rPr>
        <w:rFonts w:ascii="Symbol" w:hAnsi="Symbol" w:hint="default"/>
        <w:sz w:val="22"/>
      </w:rPr>
    </w:lvl>
    <w:lvl w:ilvl="1" w:tplc="FEA22A54">
      <w:start w:val="1"/>
      <w:numFmt w:val="bullet"/>
      <w:lvlText w:val=""/>
      <w:lvlJc w:val="left"/>
      <w:pPr>
        <w:tabs>
          <w:tab w:val="num" w:pos="1440"/>
        </w:tabs>
        <w:ind w:left="1440" w:hanging="360"/>
      </w:pPr>
      <w:rPr>
        <w:rFonts w:ascii="Symbol" w:hAnsi="Symbol" w:hint="default"/>
        <w:sz w:val="18"/>
      </w:rPr>
    </w:lvl>
    <w:lvl w:ilvl="2" w:tplc="BE0EAF34">
      <w:numFmt w:val="bullet"/>
      <w:lvlText w:val=""/>
      <w:lvlJc w:val="left"/>
      <w:pPr>
        <w:tabs>
          <w:tab w:val="num" w:pos="2160"/>
        </w:tabs>
        <w:ind w:left="2160" w:hanging="360"/>
      </w:pPr>
      <w:rPr>
        <w:rFonts w:ascii="WP TypographicSymbols" w:eastAsia="Times New Roman" w:hAnsi="WP TypographicSymbols"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7">
    <w:nsid w:val="762F2A58"/>
    <w:multiLevelType w:val="hybridMultilevel"/>
    <w:tmpl w:val="377842AE"/>
    <w:lvl w:ilvl="0" w:tplc="942CD860">
      <w:start w:val="4"/>
      <w:numFmt w:val="decimal"/>
      <w:lvlText w:val="%1."/>
      <w:lvlJc w:val="left"/>
      <w:pPr>
        <w:tabs>
          <w:tab w:val="num" w:pos="720"/>
        </w:tabs>
        <w:ind w:left="720" w:hanging="360"/>
      </w:pPr>
      <w:rPr>
        <w:rFonts w:hint="default"/>
      </w:rPr>
    </w:lvl>
    <w:lvl w:ilvl="1" w:tplc="9D9C18F0">
      <w:start w:val="1"/>
      <w:numFmt w:val="bullet"/>
      <w:lvlText w:val=""/>
      <w:lvlJc w:val="left"/>
      <w:pPr>
        <w:tabs>
          <w:tab w:val="num" w:pos="1512"/>
        </w:tabs>
        <w:ind w:left="1512" w:hanging="432"/>
      </w:pPr>
      <w:rPr>
        <w:rFonts w:ascii="Symbol" w:hAnsi="Symbol" w:hint="default"/>
        <w:sz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8">
    <w:nsid w:val="767C3E32"/>
    <w:multiLevelType w:val="hybridMultilevel"/>
    <w:tmpl w:val="A7C24528"/>
    <w:lvl w:ilvl="0" w:tplc="50B007C2">
      <w:start w:val="1"/>
      <w:numFmt w:val="bullet"/>
      <w:lvlText w:val=""/>
      <w:lvlJc w:val="left"/>
      <w:pPr>
        <w:tabs>
          <w:tab w:val="num" w:pos="720"/>
        </w:tabs>
        <w:ind w:left="720" w:hanging="360"/>
      </w:pPr>
      <w:rPr>
        <w:rFonts w:ascii="Symbol" w:hAnsi="Symbol" w:hint="default"/>
        <w:sz w:val="22"/>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9">
    <w:nsid w:val="76C005B9"/>
    <w:multiLevelType w:val="hybridMultilevel"/>
    <w:tmpl w:val="70E8E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776C3670"/>
    <w:multiLevelType w:val="hybridMultilevel"/>
    <w:tmpl w:val="1F2C208A"/>
    <w:lvl w:ilvl="0" w:tplc="9C9C922A">
      <w:start w:val="1"/>
      <w:numFmt w:val="bullet"/>
      <w:lvlText w:val=""/>
      <w:lvlJc w:val="left"/>
      <w:pPr>
        <w:tabs>
          <w:tab w:val="num" w:pos="720"/>
        </w:tabs>
        <w:ind w:left="720" w:hanging="360"/>
      </w:pPr>
      <w:rPr>
        <w:rFonts w:ascii="Symbol" w:hAnsi="Symbol" w:hint="default"/>
        <w:sz w:val="20"/>
      </w:rPr>
    </w:lvl>
    <w:lvl w:ilvl="1" w:tplc="04090001">
      <w:start w:val="1"/>
      <w:numFmt w:val="bullet"/>
      <w:lvlText w:val=""/>
      <w:lvlJc w:val="left"/>
      <w:pPr>
        <w:tabs>
          <w:tab w:val="num" w:pos="1800"/>
        </w:tabs>
        <w:ind w:left="1800" w:hanging="360"/>
      </w:pPr>
      <w:rPr>
        <w:rFonts w:ascii="Symbol" w:hAnsi="Symbol" w:hint="default"/>
        <w:sz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1">
    <w:nsid w:val="77FE2DA0"/>
    <w:multiLevelType w:val="hybridMultilevel"/>
    <w:tmpl w:val="248EE0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2">
    <w:nsid w:val="787A2BE8"/>
    <w:multiLevelType w:val="multilevel"/>
    <w:tmpl w:val="1F740868"/>
    <w:lvl w:ilvl="0">
      <w:start w:val="12"/>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3">
    <w:nsid w:val="79C66360"/>
    <w:multiLevelType w:val="hybridMultilevel"/>
    <w:tmpl w:val="33DE3D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4">
    <w:nsid w:val="7A543675"/>
    <w:multiLevelType w:val="hybridMultilevel"/>
    <w:tmpl w:val="C9D20D4E"/>
    <w:lvl w:ilvl="0" w:tplc="6E8A1E64">
      <w:start w:val="1"/>
      <w:numFmt w:val="decimal"/>
      <w:lvlText w:val="%1."/>
      <w:lvlJc w:val="left"/>
      <w:pPr>
        <w:tabs>
          <w:tab w:val="num" w:pos="360"/>
        </w:tabs>
        <w:ind w:left="360" w:hanging="360"/>
      </w:pPr>
      <w:rPr>
        <w:rFonts w:ascii="Calibri" w:hAnsi="Calibri"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nsid w:val="7A850B56"/>
    <w:multiLevelType w:val="hybridMultilevel"/>
    <w:tmpl w:val="171CF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7AF30942"/>
    <w:multiLevelType w:val="hybridMultilevel"/>
    <w:tmpl w:val="8F0A15E8"/>
    <w:lvl w:ilvl="0" w:tplc="95847A52">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7">
    <w:nsid w:val="7B65127B"/>
    <w:multiLevelType w:val="hybridMultilevel"/>
    <w:tmpl w:val="635ACA6A"/>
    <w:lvl w:ilvl="0" w:tplc="8624AA12">
      <w:start w:val="1"/>
      <w:numFmt w:val="bullet"/>
      <w:lvlText w:val=""/>
      <w:lvlJc w:val="left"/>
      <w:pPr>
        <w:tabs>
          <w:tab w:val="num" w:pos="360"/>
        </w:tabs>
        <w:ind w:left="360" w:hanging="360"/>
      </w:pPr>
      <w:rPr>
        <w:rFonts w:ascii="Symbol" w:hAnsi="Symbol" w:hint="default"/>
        <w:sz w:val="24"/>
      </w:rPr>
    </w:lvl>
    <w:lvl w:ilvl="1" w:tplc="4E5A301A">
      <w:start w:val="1"/>
      <w:numFmt w:val="bullet"/>
      <w:lvlText w:val=""/>
      <w:lvlJc w:val="left"/>
      <w:pPr>
        <w:tabs>
          <w:tab w:val="num" w:pos="1440"/>
        </w:tabs>
        <w:ind w:left="1440" w:hanging="360"/>
      </w:pPr>
      <w:rPr>
        <w:rFonts w:ascii="Symbol" w:hAnsi="Symbol" w:cs="Times New Roman" w:hint="default"/>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8">
    <w:nsid w:val="7BDA2A9A"/>
    <w:multiLevelType w:val="hybridMultilevel"/>
    <w:tmpl w:val="FEA6C3D8"/>
    <w:lvl w:ilvl="0" w:tplc="8624AA12">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9">
    <w:nsid w:val="7CD71F34"/>
    <w:multiLevelType w:val="hybridMultilevel"/>
    <w:tmpl w:val="A106D5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0">
    <w:nsid w:val="7D271287"/>
    <w:multiLevelType w:val="hybridMultilevel"/>
    <w:tmpl w:val="0A2EE7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1">
    <w:nsid w:val="7D5F0783"/>
    <w:multiLevelType w:val="hybridMultilevel"/>
    <w:tmpl w:val="D8000366"/>
    <w:lvl w:ilvl="0" w:tplc="50B007C2">
      <w:start w:val="1"/>
      <w:numFmt w:val="bullet"/>
      <w:lvlText w:val=""/>
      <w:lvlJc w:val="left"/>
      <w:pPr>
        <w:tabs>
          <w:tab w:val="num" w:pos="360"/>
        </w:tabs>
        <w:ind w:left="360" w:hanging="360"/>
      </w:pPr>
      <w:rPr>
        <w:rFonts w:ascii="Symbol" w:hAnsi="Symbol" w:hint="default"/>
        <w:sz w:val="22"/>
      </w:rPr>
    </w:lvl>
    <w:lvl w:ilvl="1" w:tplc="FEA22A54">
      <w:start w:val="1"/>
      <w:numFmt w:val="bullet"/>
      <w:lvlText w:val=""/>
      <w:lvlJc w:val="left"/>
      <w:pPr>
        <w:tabs>
          <w:tab w:val="num" w:pos="1440"/>
        </w:tabs>
        <w:ind w:left="1440" w:hanging="360"/>
      </w:pPr>
      <w:rPr>
        <w:rFonts w:ascii="Symbol" w:hAnsi="Symbol" w:hint="default"/>
        <w:sz w:val="18"/>
      </w:rPr>
    </w:lvl>
    <w:lvl w:ilvl="2" w:tplc="BE0EAF34">
      <w:numFmt w:val="bullet"/>
      <w:lvlText w:val=""/>
      <w:lvlJc w:val="left"/>
      <w:pPr>
        <w:tabs>
          <w:tab w:val="num" w:pos="2160"/>
        </w:tabs>
        <w:ind w:left="2160" w:hanging="360"/>
      </w:pPr>
      <w:rPr>
        <w:rFonts w:ascii="WP TypographicSymbols" w:eastAsia="Times New Roman" w:hAnsi="WP TypographicSymbols"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2">
    <w:nsid w:val="7E2221B0"/>
    <w:multiLevelType w:val="multilevel"/>
    <w:tmpl w:val="0D8E5DAA"/>
    <w:lvl w:ilvl="0">
      <w:start w:val="9"/>
      <w:numFmt w:val="decimal"/>
      <w:lvlText w:val="%1"/>
      <w:lvlJc w:val="left"/>
      <w:pPr>
        <w:ind w:left="360" w:hanging="360"/>
      </w:pPr>
      <w:rPr>
        <w:rFonts w:eastAsiaTheme="minorHAnsi" w:hint="default"/>
      </w:rPr>
    </w:lvl>
    <w:lvl w:ilvl="1">
      <w:start w:val="6"/>
      <w:numFmt w:val="decimal"/>
      <w:lvlText w:val="%1.%2"/>
      <w:lvlJc w:val="left"/>
      <w:pPr>
        <w:ind w:left="360" w:hanging="360"/>
      </w:pPr>
      <w:rPr>
        <w:rFonts w:eastAsiaTheme="minorHAnsi" w:hint="default"/>
      </w:rPr>
    </w:lvl>
    <w:lvl w:ilvl="2">
      <w:start w:val="1"/>
      <w:numFmt w:val="decimal"/>
      <w:lvlText w:val="%1.%2.%3"/>
      <w:lvlJc w:val="left"/>
      <w:pPr>
        <w:ind w:left="360" w:hanging="36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720" w:hanging="72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080" w:hanging="1080"/>
      </w:pPr>
      <w:rPr>
        <w:rFonts w:eastAsiaTheme="minorHAnsi" w:hint="default"/>
      </w:rPr>
    </w:lvl>
    <w:lvl w:ilvl="7">
      <w:start w:val="1"/>
      <w:numFmt w:val="decimal"/>
      <w:lvlText w:val="%1.%2.%3.%4.%5.%6.%7.%8"/>
      <w:lvlJc w:val="left"/>
      <w:pPr>
        <w:ind w:left="1080" w:hanging="1080"/>
      </w:pPr>
      <w:rPr>
        <w:rFonts w:eastAsiaTheme="minorHAnsi" w:hint="default"/>
      </w:rPr>
    </w:lvl>
    <w:lvl w:ilvl="8">
      <w:start w:val="1"/>
      <w:numFmt w:val="decimal"/>
      <w:lvlText w:val="%1.%2.%3.%4.%5.%6.%7.%8.%9"/>
      <w:lvlJc w:val="left"/>
      <w:pPr>
        <w:ind w:left="1440" w:hanging="1440"/>
      </w:pPr>
      <w:rPr>
        <w:rFonts w:eastAsiaTheme="minorHAnsi" w:hint="default"/>
      </w:rPr>
    </w:lvl>
  </w:abstractNum>
  <w:abstractNum w:abstractNumId="183">
    <w:nsid w:val="7F535D47"/>
    <w:multiLevelType w:val="hybridMultilevel"/>
    <w:tmpl w:val="68A02038"/>
    <w:lvl w:ilvl="0" w:tplc="823CAAF0">
      <w:start w:val="1"/>
      <w:numFmt w:val="bullet"/>
      <w:lvlText w:val=""/>
      <w:lvlJc w:val="left"/>
      <w:pPr>
        <w:tabs>
          <w:tab w:val="num" w:pos="108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1"/>
  </w:num>
  <w:num w:numId="2">
    <w:abstractNumId w:val="57"/>
  </w:num>
  <w:num w:numId="3">
    <w:abstractNumId w:val="55"/>
  </w:num>
  <w:num w:numId="4">
    <w:abstractNumId w:val="131"/>
  </w:num>
  <w:num w:numId="5">
    <w:abstractNumId w:val="66"/>
  </w:num>
  <w:num w:numId="6">
    <w:abstractNumId w:val="174"/>
  </w:num>
  <w:num w:numId="7">
    <w:abstractNumId w:val="72"/>
  </w:num>
  <w:num w:numId="8">
    <w:abstractNumId w:val="156"/>
  </w:num>
  <w:num w:numId="9">
    <w:abstractNumId w:val="8"/>
  </w:num>
  <w:num w:numId="10">
    <w:abstractNumId w:val="79"/>
  </w:num>
  <w:num w:numId="11">
    <w:abstractNumId w:val="39"/>
  </w:num>
  <w:num w:numId="12">
    <w:abstractNumId w:val="88"/>
  </w:num>
  <w:num w:numId="13">
    <w:abstractNumId w:val="19"/>
  </w:num>
  <w:num w:numId="14">
    <w:abstractNumId w:val="164"/>
  </w:num>
  <w:num w:numId="15">
    <w:abstractNumId w:val="141"/>
  </w:num>
  <w:num w:numId="16">
    <w:abstractNumId w:val="68"/>
  </w:num>
  <w:num w:numId="17">
    <w:abstractNumId w:val="128"/>
  </w:num>
  <w:num w:numId="18">
    <w:abstractNumId w:val="56"/>
  </w:num>
  <w:num w:numId="19">
    <w:abstractNumId w:val="108"/>
  </w:num>
  <w:num w:numId="20">
    <w:abstractNumId w:val="0"/>
  </w:num>
  <w:num w:numId="21">
    <w:abstractNumId w:val="94"/>
  </w:num>
  <w:num w:numId="22">
    <w:abstractNumId w:val="65"/>
  </w:num>
  <w:num w:numId="23">
    <w:abstractNumId w:val="85"/>
  </w:num>
  <w:num w:numId="24">
    <w:abstractNumId w:val="148"/>
  </w:num>
  <w:num w:numId="25">
    <w:abstractNumId w:val="155"/>
  </w:num>
  <w:num w:numId="26">
    <w:abstractNumId w:val="47"/>
  </w:num>
  <w:num w:numId="27">
    <w:abstractNumId w:val="113"/>
  </w:num>
  <w:num w:numId="28">
    <w:abstractNumId w:val="105"/>
  </w:num>
  <w:num w:numId="29">
    <w:abstractNumId w:val="69"/>
  </w:num>
  <w:num w:numId="30">
    <w:abstractNumId w:val="92"/>
  </w:num>
  <w:num w:numId="31">
    <w:abstractNumId w:val="132"/>
  </w:num>
  <w:num w:numId="32">
    <w:abstractNumId w:val="154"/>
  </w:num>
  <w:num w:numId="33">
    <w:abstractNumId w:val="70"/>
  </w:num>
  <w:num w:numId="34">
    <w:abstractNumId w:val="97"/>
  </w:num>
  <w:num w:numId="35">
    <w:abstractNumId w:val="86"/>
  </w:num>
  <w:num w:numId="36">
    <w:abstractNumId w:val="42"/>
  </w:num>
  <w:num w:numId="37">
    <w:abstractNumId w:val="23"/>
  </w:num>
  <w:num w:numId="38">
    <w:abstractNumId w:val="146"/>
  </w:num>
  <w:num w:numId="39">
    <w:abstractNumId w:val="63"/>
  </w:num>
  <w:num w:numId="40">
    <w:abstractNumId w:val="49"/>
  </w:num>
  <w:num w:numId="41">
    <w:abstractNumId w:val="183"/>
  </w:num>
  <w:num w:numId="42">
    <w:abstractNumId w:val="61"/>
  </w:num>
  <w:num w:numId="43">
    <w:abstractNumId w:val="73"/>
  </w:num>
  <w:num w:numId="44">
    <w:abstractNumId w:val="30"/>
  </w:num>
  <w:num w:numId="45">
    <w:abstractNumId w:val="162"/>
  </w:num>
  <w:num w:numId="46">
    <w:abstractNumId w:val="120"/>
  </w:num>
  <w:num w:numId="47">
    <w:abstractNumId w:val="117"/>
  </w:num>
  <w:num w:numId="48">
    <w:abstractNumId w:val="119"/>
  </w:num>
  <w:num w:numId="49">
    <w:abstractNumId w:val="147"/>
  </w:num>
  <w:num w:numId="50">
    <w:abstractNumId w:val="139"/>
  </w:num>
  <w:num w:numId="51">
    <w:abstractNumId w:val="82"/>
  </w:num>
  <w:num w:numId="52">
    <w:abstractNumId w:val="152"/>
  </w:num>
  <w:num w:numId="53">
    <w:abstractNumId w:val="33"/>
  </w:num>
  <w:num w:numId="54">
    <w:abstractNumId w:val="50"/>
  </w:num>
  <w:num w:numId="55">
    <w:abstractNumId w:val="35"/>
  </w:num>
  <w:num w:numId="56">
    <w:abstractNumId w:val="133"/>
  </w:num>
  <w:num w:numId="57">
    <w:abstractNumId w:val="1"/>
  </w:num>
  <w:num w:numId="58">
    <w:abstractNumId w:val="54"/>
  </w:num>
  <w:num w:numId="59">
    <w:abstractNumId w:val="121"/>
  </w:num>
  <w:num w:numId="60">
    <w:abstractNumId w:val="169"/>
  </w:num>
  <w:num w:numId="61">
    <w:abstractNumId w:val="83"/>
  </w:num>
  <w:num w:numId="62">
    <w:abstractNumId w:val="53"/>
  </w:num>
  <w:num w:numId="63">
    <w:abstractNumId w:val="118"/>
  </w:num>
  <w:num w:numId="64">
    <w:abstractNumId w:val="87"/>
  </w:num>
  <w:num w:numId="65">
    <w:abstractNumId w:val="107"/>
  </w:num>
  <w:num w:numId="66">
    <w:abstractNumId w:val="140"/>
  </w:num>
  <w:num w:numId="67">
    <w:abstractNumId w:val="149"/>
  </w:num>
  <w:num w:numId="68">
    <w:abstractNumId w:val="80"/>
  </w:num>
  <w:num w:numId="69">
    <w:abstractNumId w:val="43"/>
  </w:num>
  <w:num w:numId="70">
    <w:abstractNumId w:val="75"/>
  </w:num>
  <w:num w:numId="71">
    <w:abstractNumId w:val="150"/>
  </w:num>
  <w:num w:numId="72">
    <w:abstractNumId w:val="124"/>
  </w:num>
  <w:num w:numId="73">
    <w:abstractNumId w:val="12"/>
  </w:num>
  <w:num w:numId="74">
    <w:abstractNumId w:val="160"/>
  </w:num>
  <w:num w:numId="75">
    <w:abstractNumId w:val="99"/>
  </w:num>
  <w:num w:numId="76">
    <w:abstractNumId w:val="41"/>
  </w:num>
  <w:num w:numId="77">
    <w:abstractNumId w:val="175"/>
  </w:num>
  <w:num w:numId="78">
    <w:abstractNumId w:val="25"/>
  </w:num>
  <w:num w:numId="79">
    <w:abstractNumId w:val="67"/>
  </w:num>
  <w:num w:numId="80">
    <w:abstractNumId w:val="103"/>
  </w:num>
  <w:num w:numId="81">
    <w:abstractNumId w:val="58"/>
  </w:num>
  <w:num w:numId="82">
    <w:abstractNumId w:val="96"/>
  </w:num>
  <w:num w:numId="83">
    <w:abstractNumId w:val="91"/>
  </w:num>
  <w:num w:numId="84">
    <w:abstractNumId w:val="18"/>
  </w:num>
  <w:num w:numId="85">
    <w:abstractNumId w:val="153"/>
  </w:num>
  <w:num w:numId="86">
    <w:abstractNumId w:val="71"/>
  </w:num>
  <w:num w:numId="87">
    <w:abstractNumId w:val="142"/>
  </w:num>
  <w:num w:numId="88">
    <w:abstractNumId w:val="6"/>
  </w:num>
  <w:num w:numId="89">
    <w:abstractNumId w:val="52"/>
  </w:num>
  <w:num w:numId="90">
    <w:abstractNumId w:val="112"/>
  </w:num>
  <w:num w:numId="91">
    <w:abstractNumId w:val="101"/>
  </w:num>
  <w:num w:numId="92">
    <w:abstractNumId w:val="45"/>
  </w:num>
  <w:num w:numId="93">
    <w:abstractNumId w:val="177"/>
  </w:num>
  <w:num w:numId="94">
    <w:abstractNumId w:val="170"/>
  </w:num>
  <w:num w:numId="95">
    <w:abstractNumId w:val="22"/>
  </w:num>
  <w:num w:numId="96">
    <w:abstractNumId w:val="11"/>
  </w:num>
  <w:num w:numId="97">
    <w:abstractNumId w:val="38"/>
  </w:num>
  <w:num w:numId="98">
    <w:abstractNumId w:val="51"/>
  </w:num>
  <w:num w:numId="99">
    <w:abstractNumId w:val="137"/>
  </w:num>
  <w:num w:numId="100">
    <w:abstractNumId w:val="76"/>
  </w:num>
  <w:num w:numId="101">
    <w:abstractNumId w:val="3"/>
  </w:num>
  <w:num w:numId="102">
    <w:abstractNumId w:val="98"/>
  </w:num>
  <w:num w:numId="103">
    <w:abstractNumId w:val="7"/>
  </w:num>
  <w:num w:numId="104">
    <w:abstractNumId w:val="17"/>
  </w:num>
  <w:num w:numId="105">
    <w:abstractNumId w:val="115"/>
  </w:num>
  <w:num w:numId="106">
    <w:abstractNumId w:val="102"/>
  </w:num>
  <w:num w:numId="107">
    <w:abstractNumId w:val="163"/>
  </w:num>
  <w:num w:numId="108">
    <w:abstractNumId w:val="37"/>
  </w:num>
  <w:num w:numId="109">
    <w:abstractNumId w:val="40"/>
  </w:num>
  <w:num w:numId="110">
    <w:abstractNumId w:val="129"/>
  </w:num>
  <w:num w:numId="111">
    <w:abstractNumId w:val="104"/>
  </w:num>
  <w:num w:numId="112">
    <w:abstractNumId w:val="144"/>
  </w:num>
  <w:num w:numId="113">
    <w:abstractNumId w:val="125"/>
  </w:num>
  <w:num w:numId="114">
    <w:abstractNumId w:val="4"/>
  </w:num>
  <w:num w:numId="115">
    <w:abstractNumId w:val="32"/>
  </w:num>
  <w:num w:numId="116">
    <w:abstractNumId w:val="178"/>
  </w:num>
  <w:num w:numId="117">
    <w:abstractNumId w:val="5"/>
  </w:num>
  <w:num w:numId="118">
    <w:abstractNumId w:val="167"/>
  </w:num>
  <w:num w:numId="119">
    <w:abstractNumId w:val="114"/>
  </w:num>
  <w:num w:numId="120">
    <w:abstractNumId w:val="179"/>
  </w:num>
  <w:num w:numId="121">
    <w:abstractNumId w:val="127"/>
  </w:num>
  <w:num w:numId="122">
    <w:abstractNumId w:val="145"/>
  </w:num>
  <w:num w:numId="123">
    <w:abstractNumId w:val="78"/>
  </w:num>
  <w:num w:numId="124">
    <w:abstractNumId w:val="138"/>
  </w:num>
  <w:num w:numId="125">
    <w:abstractNumId w:val="28"/>
  </w:num>
  <w:num w:numId="126">
    <w:abstractNumId w:val="136"/>
  </w:num>
  <w:num w:numId="127">
    <w:abstractNumId w:val="122"/>
  </w:num>
  <w:num w:numId="128">
    <w:abstractNumId w:val="24"/>
  </w:num>
  <w:num w:numId="129">
    <w:abstractNumId w:val="95"/>
  </w:num>
  <w:num w:numId="130">
    <w:abstractNumId w:val="34"/>
  </w:num>
  <w:num w:numId="131">
    <w:abstractNumId w:val="36"/>
  </w:num>
  <w:num w:numId="132">
    <w:abstractNumId w:val="100"/>
  </w:num>
  <w:num w:numId="133">
    <w:abstractNumId w:val="176"/>
  </w:num>
  <w:num w:numId="134">
    <w:abstractNumId w:val="126"/>
  </w:num>
  <w:num w:numId="135">
    <w:abstractNumId w:val="29"/>
  </w:num>
  <w:num w:numId="136">
    <w:abstractNumId w:val="60"/>
  </w:num>
  <w:num w:numId="137">
    <w:abstractNumId w:val="171"/>
  </w:num>
  <w:num w:numId="138">
    <w:abstractNumId w:val="74"/>
  </w:num>
  <w:num w:numId="139">
    <w:abstractNumId w:val="116"/>
  </w:num>
  <w:num w:numId="140">
    <w:abstractNumId w:val="109"/>
  </w:num>
  <w:num w:numId="141">
    <w:abstractNumId w:val="158"/>
  </w:num>
  <w:num w:numId="142">
    <w:abstractNumId w:val="180"/>
  </w:num>
  <w:num w:numId="143">
    <w:abstractNumId w:val="59"/>
  </w:num>
  <w:num w:numId="144">
    <w:abstractNumId w:val="46"/>
  </w:num>
  <w:num w:numId="145">
    <w:abstractNumId w:val="173"/>
  </w:num>
  <w:num w:numId="146">
    <w:abstractNumId w:val="159"/>
  </w:num>
  <w:num w:numId="147">
    <w:abstractNumId w:val="168"/>
  </w:num>
  <w:num w:numId="148">
    <w:abstractNumId w:val="62"/>
  </w:num>
  <w:num w:numId="149">
    <w:abstractNumId w:val="64"/>
  </w:num>
  <w:num w:numId="150">
    <w:abstractNumId w:val="181"/>
  </w:num>
  <w:num w:numId="151">
    <w:abstractNumId w:val="135"/>
  </w:num>
  <w:num w:numId="152">
    <w:abstractNumId w:val="81"/>
  </w:num>
  <w:num w:numId="153">
    <w:abstractNumId w:val="27"/>
  </w:num>
  <w:num w:numId="154">
    <w:abstractNumId w:val="166"/>
  </w:num>
  <w:num w:numId="155">
    <w:abstractNumId w:val="143"/>
  </w:num>
  <w:num w:numId="156">
    <w:abstractNumId w:val="77"/>
  </w:num>
  <w:num w:numId="157">
    <w:abstractNumId w:val="151"/>
  </w:num>
  <w:num w:numId="158">
    <w:abstractNumId w:val="84"/>
  </w:num>
  <w:num w:numId="159">
    <w:abstractNumId w:val="26"/>
  </w:num>
  <w:num w:numId="160">
    <w:abstractNumId w:val="161"/>
  </w:num>
  <w:num w:numId="161">
    <w:abstractNumId w:val="157"/>
  </w:num>
  <w:num w:numId="162">
    <w:abstractNumId w:val="48"/>
  </w:num>
  <w:num w:numId="163">
    <w:abstractNumId w:val="172"/>
  </w:num>
  <w:num w:numId="164">
    <w:abstractNumId w:val="123"/>
  </w:num>
  <w:num w:numId="165">
    <w:abstractNumId w:val="93"/>
  </w:num>
  <w:num w:numId="166">
    <w:abstractNumId w:val="14"/>
  </w:num>
  <w:num w:numId="167">
    <w:abstractNumId w:val="44"/>
  </w:num>
  <w:num w:numId="168">
    <w:abstractNumId w:val="165"/>
  </w:num>
  <w:num w:numId="169">
    <w:abstractNumId w:val="90"/>
  </w:num>
  <w:num w:numId="170">
    <w:abstractNumId w:val="10"/>
  </w:num>
  <w:num w:numId="171">
    <w:abstractNumId w:val="16"/>
  </w:num>
  <w:num w:numId="172">
    <w:abstractNumId w:val="20"/>
  </w:num>
  <w:num w:numId="173">
    <w:abstractNumId w:val="15"/>
  </w:num>
  <w:num w:numId="174">
    <w:abstractNumId w:val="134"/>
  </w:num>
  <w:num w:numId="175">
    <w:abstractNumId w:val="31"/>
  </w:num>
  <w:num w:numId="176">
    <w:abstractNumId w:val="106"/>
  </w:num>
  <w:num w:numId="177">
    <w:abstractNumId w:val="2"/>
  </w:num>
  <w:num w:numId="178">
    <w:abstractNumId w:val="182"/>
  </w:num>
  <w:num w:numId="179">
    <w:abstractNumId w:val="21"/>
  </w:num>
  <w:num w:numId="180">
    <w:abstractNumId w:val="9"/>
  </w:num>
  <w:num w:numId="181">
    <w:abstractNumId w:val="130"/>
  </w:num>
  <w:num w:numId="182">
    <w:abstractNumId w:val="110"/>
  </w:num>
  <w:num w:numId="183">
    <w:abstractNumId w:val="89"/>
  </w:num>
  <w:num w:numId="184">
    <w:abstractNumId w:val="13"/>
  </w:num>
  <w:numIdMacAtCleanup w:val="1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928"/>
    <w:rsid w:val="00013B58"/>
    <w:rsid w:val="0007319A"/>
    <w:rsid w:val="000A5834"/>
    <w:rsid w:val="00105001"/>
    <w:rsid w:val="00113271"/>
    <w:rsid w:val="00127168"/>
    <w:rsid w:val="001301C6"/>
    <w:rsid w:val="00135928"/>
    <w:rsid w:val="00191FFC"/>
    <w:rsid w:val="00197EE8"/>
    <w:rsid w:val="001F3674"/>
    <w:rsid w:val="00203B8B"/>
    <w:rsid w:val="00223957"/>
    <w:rsid w:val="00241EC4"/>
    <w:rsid w:val="002A22B3"/>
    <w:rsid w:val="002C2D48"/>
    <w:rsid w:val="002E70D6"/>
    <w:rsid w:val="002F0754"/>
    <w:rsid w:val="002F43E6"/>
    <w:rsid w:val="00311A95"/>
    <w:rsid w:val="00324017"/>
    <w:rsid w:val="003548E6"/>
    <w:rsid w:val="00363E8E"/>
    <w:rsid w:val="003B382F"/>
    <w:rsid w:val="003D6DEB"/>
    <w:rsid w:val="00475FF4"/>
    <w:rsid w:val="00482453"/>
    <w:rsid w:val="004843CB"/>
    <w:rsid w:val="004936DF"/>
    <w:rsid w:val="00544FF9"/>
    <w:rsid w:val="005A0C01"/>
    <w:rsid w:val="005C09F1"/>
    <w:rsid w:val="005E28D5"/>
    <w:rsid w:val="006A3D2A"/>
    <w:rsid w:val="00712BCA"/>
    <w:rsid w:val="00737508"/>
    <w:rsid w:val="00822EBB"/>
    <w:rsid w:val="00861AA4"/>
    <w:rsid w:val="00875771"/>
    <w:rsid w:val="0091214D"/>
    <w:rsid w:val="00915ECA"/>
    <w:rsid w:val="00923808"/>
    <w:rsid w:val="009644BA"/>
    <w:rsid w:val="009F4CC8"/>
    <w:rsid w:val="00A370BC"/>
    <w:rsid w:val="00A411BF"/>
    <w:rsid w:val="00A82ED2"/>
    <w:rsid w:val="00AC3CFA"/>
    <w:rsid w:val="00AE4A67"/>
    <w:rsid w:val="00B178FB"/>
    <w:rsid w:val="00B30A71"/>
    <w:rsid w:val="00B54956"/>
    <w:rsid w:val="00B7044E"/>
    <w:rsid w:val="00B96A91"/>
    <w:rsid w:val="00BA305C"/>
    <w:rsid w:val="00BF4F99"/>
    <w:rsid w:val="00C123D4"/>
    <w:rsid w:val="00C2587A"/>
    <w:rsid w:val="00C924B5"/>
    <w:rsid w:val="00C95C95"/>
    <w:rsid w:val="00D06989"/>
    <w:rsid w:val="00D15852"/>
    <w:rsid w:val="00D16088"/>
    <w:rsid w:val="00D31823"/>
    <w:rsid w:val="00D760A8"/>
    <w:rsid w:val="00DF352F"/>
    <w:rsid w:val="00E1242D"/>
    <w:rsid w:val="00E860FD"/>
    <w:rsid w:val="00E908F8"/>
    <w:rsid w:val="00EF1A1D"/>
    <w:rsid w:val="00EF7A08"/>
    <w:rsid w:val="00FF5A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F54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834"/>
    <w:pPr>
      <w:widowControl w:val="0"/>
      <w:spacing w:after="0" w:line="240" w:lineRule="auto"/>
    </w:pPr>
    <w:rPr>
      <w:rFonts w:ascii="Times New Roman" w:eastAsia="Times New Roman" w:hAnsi="Times New Roman" w:cs="Times New Roman"/>
      <w:snapToGrid w:val="0"/>
      <w:sz w:val="24"/>
      <w:szCs w:val="20"/>
    </w:rPr>
  </w:style>
  <w:style w:type="paragraph" w:styleId="Heading1">
    <w:name w:val="heading 1"/>
    <w:basedOn w:val="Normal"/>
    <w:next w:val="Normal"/>
    <w:link w:val="Heading1Char"/>
    <w:qFormat/>
    <w:rsid w:val="00363E8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07319A"/>
    <w:pPr>
      <w:keepNext/>
      <w:widowControl/>
      <w:outlineLvl w:val="1"/>
    </w:pPr>
    <w:rPr>
      <w:b/>
      <w:bCs/>
      <w:snapToGrid/>
      <w:szCs w:val="24"/>
    </w:rPr>
  </w:style>
  <w:style w:type="paragraph" w:styleId="Heading3">
    <w:name w:val="heading 3"/>
    <w:basedOn w:val="Normal"/>
    <w:next w:val="Normal"/>
    <w:link w:val="Heading3Char"/>
    <w:qFormat/>
    <w:rsid w:val="0007319A"/>
    <w:pPr>
      <w:keepNext/>
      <w:widowControl/>
      <w:suppressAutoHyphens/>
      <w:jc w:val="center"/>
      <w:outlineLvl w:val="2"/>
    </w:pPr>
    <w:rPr>
      <w:i/>
      <w:snapToGrid/>
      <w:szCs w:val="24"/>
    </w:rPr>
  </w:style>
  <w:style w:type="paragraph" w:styleId="Heading4">
    <w:name w:val="heading 4"/>
    <w:basedOn w:val="Normal"/>
    <w:next w:val="Normal"/>
    <w:link w:val="Heading4Char"/>
    <w:qFormat/>
    <w:rsid w:val="0007319A"/>
    <w:pPr>
      <w:keepNext/>
      <w:widowControl/>
      <w:jc w:val="center"/>
      <w:outlineLvl w:val="3"/>
    </w:pPr>
    <w:rPr>
      <w:b/>
      <w:bCs/>
      <w:snapToGrid/>
      <w:sz w:val="32"/>
      <w:szCs w:val="24"/>
    </w:rPr>
  </w:style>
  <w:style w:type="paragraph" w:styleId="Heading5">
    <w:name w:val="heading 5"/>
    <w:basedOn w:val="Normal"/>
    <w:next w:val="Normal"/>
    <w:link w:val="Heading5Char"/>
    <w:unhideWhenUsed/>
    <w:qFormat/>
    <w:rsid w:val="00363E8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105001"/>
    <w:pPr>
      <w:keepNext/>
      <w:widowControl/>
      <w:outlineLvl w:val="5"/>
    </w:pPr>
    <w:rPr>
      <w:b/>
      <w:bCs/>
      <w:snapToGrid/>
      <w:sz w:val="18"/>
      <w:szCs w:val="24"/>
    </w:rPr>
  </w:style>
  <w:style w:type="paragraph" w:styleId="Heading7">
    <w:name w:val="heading 7"/>
    <w:basedOn w:val="Normal"/>
    <w:next w:val="Normal"/>
    <w:link w:val="Heading7Char"/>
    <w:qFormat/>
    <w:rsid w:val="00105001"/>
    <w:pPr>
      <w:keepNext/>
      <w:widowControl/>
      <w:ind w:left="24"/>
      <w:outlineLvl w:val="6"/>
    </w:pPr>
    <w:rPr>
      <w:snapToGrid/>
      <w:sz w:val="18"/>
      <w:szCs w:val="24"/>
      <w:u w:val="single"/>
    </w:rPr>
  </w:style>
  <w:style w:type="paragraph" w:styleId="Heading8">
    <w:name w:val="heading 8"/>
    <w:basedOn w:val="Normal"/>
    <w:next w:val="Normal"/>
    <w:link w:val="Heading8Char"/>
    <w:qFormat/>
    <w:rsid w:val="00105001"/>
    <w:pPr>
      <w:keepNext/>
      <w:widowControl/>
      <w:ind w:left="24"/>
      <w:outlineLvl w:val="7"/>
    </w:pPr>
    <w:rPr>
      <w:b/>
      <w:caps/>
      <w:snapToGrid/>
      <w:sz w:val="18"/>
      <w:szCs w:val="24"/>
    </w:rPr>
  </w:style>
  <w:style w:type="paragraph" w:styleId="Heading9">
    <w:name w:val="heading 9"/>
    <w:basedOn w:val="Normal"/>
    <w:next w:val="Normal"/>
    <w:link w:val="Heading9Char"/>
    <w:qFormat/>
    <w:rsid w:val="00105001"/>
    <w:pPr>
      <w:keepNext/>
      <w:widowControl/>
      <w:ind w:left="48"/>
      <w:outlineLvl w:val="8"/>
    </w:pPr>
    <w:rPr>
      <w:b/>
      <w:caps/>
      <w:snapToGrid/>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5928"/>
    <w:pPr>
      <w:ind w:left="720"/>
      <w:contextualSpacing/>
    </w:pPr>
  </w:style>
  <w:style w:type="character" w:styleId="Hyperlink">
    <w:name w:val="Hyperlink"/>
    <w:basedOn w:val="DefaultParagraphFont"/>
    <w:unhideWhenUsed/>
    <w:rsid w:val="00135928"/>
    <w:rPr>
      <w:color w:val="0000FF" w:themeColor="hyperlink"/>
      <w:u w:val="single"/>
    </w:rPr>
  </w:style>
  <w:style w:type="character" w:styleId="FollowedHyperlink">
    <w:name w:val="FollowedHyperlink"/>
    <w:basedOn w:val="DefaultParagraphFont"/>
    <w:unhideWhenUsed/>
    <w:rsid w:val="00113271"/>
    <w:rPr>
      <w:color w:val="800080" w:themeColor="followedHyperlink"/>
      <w:u w:val="single"/>
    </w:rPr>
  </w:style>
  <w:style w:type="character" w:customStyle="1" w:styleId="Heading2Char">
    <w:name w:val="Heading 2 Char"/>
    <w:basedOn w:val="DefaultParagraphFont"/>
    <w:link w:val="Heading2"/>
    <w:rsid w:val="0007319A"/>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07319A"/>
    <w:rPr>
      <w:rFonts w:ascii="Times New Roman" w:eastAsia="Times New Roman" w:hAnsi="Times New Roman" w:cs="Times New Roman"/>
      <w:i/>
      <w:sz w:val="24"/>
      <w:szCs w:val="24"/>
    </w:rPr>
  </w:style>
  <w:style w:type="character" w:customStyle="1" w:styleId="Heading4Char">
    <w:name w:val="Heading 4 Char"/>
    <w:basedOn w:val="DefaultParagraphFont"/>
    <w:link w:val="Heading4"/>
    <w:rsid w:val="0007319A"/>
    <w:rPr>
      <w:rFonts w:ascii="Times New Roman" w:eastAsia="Times New Roman" w:hAnsi="Times New Roman" w:cs="Times New Roman"/>
      <w:b/>
      <w:bCs/>
      <w:sz w:val="32"/>
      <w:szCs w:val="24"/>
    </w:rPr>
  </w:style>
  <w:style w:type="paragraph" w:styleId="Header">
    <w:name w:val="header"/>
    <w:basedOn w:val="Normal"/>
    <w:link w:val="HeaderChar"/>
    <w:rsid w:val="0007319A"/>
    <w:pPr>
      <w:widowControl/>
      <w:tabs>
        <w:tab w:val="center" w:pos="4320"/>
        <w:tab w:val="right" w:pos="8640"/>
      </w:tabs>
    </w:pPr>
    <w:rPr>
      <w:snapToGrid/>
      <w:szCs w:val="24"/>
    </w:rPr>
  </w:style>
  <w:style w:type="character" w:customStyle="1" w:styleId="HeaderChar">
    <w:name w:val="Header Char"/>
    <w:basedOn w:val="DefaultParagraphFont"/>
    <w:link w:val="Header"/>
    <w:rsid w:val="0007319A"/>
    <w:rPr>
      <w:rFonts w:ascii="Times New Roman" w:eastAsia="Times New Roman" w:hAnsi="Times New Roman" w:cs="Times New Roman"/>
      <w:sz w:val="24"/>
      <w:szCs w:val="24"/>
    </w:rPr>
  </w:style>
  <w:style w:type="paragraph" w:styleId="Footer">
    <w:name w:val="footer"/>
    <w:basedOn w:val="Normal"/>
    <w:link w:val="FooterChar"/>
    <w:rsid w:val="0007319A"/>
    <w:pPr>
      <w:widowControl/>
      <w:tabs>
        <w:tab w:val="center" w:pos="4320"/>
        <w:tab w:val="right" w:pos="8640"/>
      </w:tabs>
    </w:pPr>
    <w:rPr>
      <w:snapToGrid/>
      <w:szCs w:val="24"/>
    </w:rPr>
  </w:style>
  <w:style w:type="character" w:customStyle="1" w:styleId="FooterChar">
    <w:name w:val="Footer Char"/>
    <w:basedOn w:val="DefaultParagraphFont"/>
    <w:link w:val="Footer"/>
    <w:rsid w:val="0007319A"/>
    <w:rPr>
      <w:rFonts w:ascii="Times New Roman" w:eastAsia="Times New Roman" w:hAnsi="Times New Roman" w:cs="Times New Roman"/>
      <w:sz w:val="24"/>
      <w:szCs w:val="24"/>
    </w:rPr>
  </w:style>
  <w:style w:type="character" w:styleId="PageNumber">
    <w:name w:val="page number"/>
    <w:basedOn w:val="DefaultParagraphFont"/>
    <w:rsid w:val="0007319A"/>
  </w:style>
  <w:style w:type="character" w:customStyle="1" w:styleId="Heading1Char">
    <w:name w:val="Heading 1 Char"/>
    <w:basedOn w:val="DefaultParagraphFont"/>
    <w:link w:val="Heading1"/>
    <w:uiPriority w:val="9"/>
    <w:rsid w:val="00363E8E"/>
    <w:rPr>
      <w:rFonts w:asciiTheme="majorHAnsi" w:eastAsiaTheme="majorEastAsia" w:hAnsiTheme="majorHAnsi" w:cstheme="majorBidi"/>
      <w:b/>
      <w:bCs/>
      <w:snapToGrid w:val="0"/>
      <w:color w:val="365F91" w:themeColor="accent1" w:themeShade="BF"/>
      <w:sz w:val="28"/>
      <w:szCs w:val="28"/>
    </w:rPr>
  </w:style>
  <w:style w:type="character" w:customStyle="1" w:styleId="Heading5Char">
    <w:name w:val="Heading 5 Char"/>
    <w:basedOn w:val="DefaultParagraphFont"/>
    <w:link w:val="Heading5"/>
    <w:uiPriority w:val="9"/>
    <w:semiHidden/>
    <w:rsid w:val="00363E8E"/>
    <w:rPr>
      <w:rFonts w:asciiTheme="majorHAnsi" w:eastAsiaTheme="majorEastAsia" w:hAnsiTheme="majorHAnsi" w:cstheme="majorBidi"/>
      <w:snapToGrid w:val="0"/>
      <w:color w:val="243F60" w:themeColor="accent1" w:themeShade="7F"/>
      <w:sz w:val="24"/>
      <w:szCs w:val="20"/>
    </w:rPr>
  </w:style>
  <w:style w:type="numbering" w:customStyle="1" w:styleId="NoList1">
    <w:name w:val="No List1"/>
    <w:next w:val="NoList"/>
    <w:semiHidden/>
    <w:rsid w:val="00363E8E"/>
  </w:style>
  <w:style w:type="paragraph" w:styleId="Title">
    <w:name w:val="Title"/>
    <w:basedOn w:val="Normal"/>
    <w:link w:val="TitleChar"/>
    <w:qFormat/>
    <w:rsid w:val="00363E8E"/>
    <w:pPr>
      <w:widowControl/>
      <w:jc w:val="center"/>
    </w:pPr>
    <w:rPr>
      <w:b/>
      <w:i/>
      <w:snapToGrid/>
      <w:sz w:val="28"/>
    </w:rPr>
  </w:style>
  <w:style w:type="character" w:customStyle="1" w:styleId="TitleChar">
    <w:name w:val="Title Char"/>
    <w:basedOn w:val="DefaultParagraphFont"/>
    <w:link w:val="Title"/>
    <w:rsid w:val="00363E8E"/>
    <w:rPr>
      <w:rFonts w:ascii="Times New Roman" w:eastAsia="Times New Roman" w:hAnsi="Times New Roman" w:cs="Times New Roman"/>
      <w:b/>
      <w:i/>
      <w:sz w:val="28"/>
      <w:szCs w:val="20"/>
    </w:rPr>
  </w:style>
  <w:style w:type="paragraph" w:styleId="BodyText3">
    <w:name w:val="Body Text 3"/>
    <w:basedOn w:val="Normal"/>
    <w:link w:val="BodyText3Char"/>
    <w:rsid w:val="00363E8E"/>
    <w:pPr>
      <w:widowControl/>
      <w:suppressAutoHyphens/>
      <w:spacing w:line="240" w:lineRule="atLeast"/>
      <w:jc w:val="both"/>
    </w:pPr>
    <w:rPr>
      <w:snapToGrid/>
      <w:spacing w:val="-3"/>
      <w:szCs w:val="24"/>
    </w:rPr>
  </w:style>
  <w:style w:type="character" w:customStyle="1" w:styleId="BodyText3Char">
    <w:name w:val="Body Text 3 Char"/>
    <w:basedOn w:val="DefaultParagraphFont"/>
    <w:link w:val="BodyText3"/>
    <w:rsid w:val="00363E8E"/>
    <w:rPr>
      <w:rFonts w:ascii="Times New Roman" w:eastAsia="Times New Roman" w:hAnsi="Times New Roman" w:cs="Times New Roman"/>
      <w:spacing w:val="-3"/>
      <w:sz w:val="24"/>
      <w:szCs w:val="24"/>
    </w:rPr>
  </w:style>
  <w:style w:type="table" w:styleId="TableGrid">
    <w:name w:val="Table Grid"/>
    <w:basedOn w:val="TableNormal"/>
    <w:rsid w:val="00363E8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semiHidden/>
    <w:rsid w:val="00363E8E"/>
    <w:pPr>
      <w:widowControl/>
      <w:shd w:val="clear" w:color="auto" w:fill="000080"/>
    </w:pPr>
    <w:rPr>
      <w:rFonts w:ascii="Tahoma" w:hAnsi="Tahoma" w:cs="Tahoma"/>
      <w:snapToGrid/>
      <w:sz w:val="20"/>
    </w:rPr>
  </w:style>
  <w:style w:type="character" w:customStyle="1" w:styleId="DocumentMapChar">
    <w:name w:val="Document Map Char"/>
    <w:basedOn w:val="DefaultParagraphFont"/>
    <w:link w:val="DocumentMap"/>
    <w:semiHidden/>
    <w:rsid w:val="00363E8E"/>
    <w:rPr>
      <w:rFonts w:ascii="Tahoma" w:eastAsia="Times New Roman" w:hAnsi="Tahoma" w:cs="Tahoma"/>
      <w:sz w:val="20"/>
      <w:szCs w:val="20"/>
      <w:shd w:val="clear" w:color="auto" w:fill="000080"/>
    </w:rPr>
  </w:style>
  <w:style w:type="paragraph" w:styleId="BodyTextIndent2">
    <w:name w:val="Body Text Indent 2"/>
    <w:basedOn w:val="Normal"/>
    <w:link w:val="BodyTextIndent2Char"/>
    <w:rsid w:val="00363E8E"/>
    <w:pPr>
      <w:widowControl/>
      <w:spacing w:after="120" w:line="480" w:lineRule="auto"/>
      <w:ind w:left="360"/>
    </w:pPr>
    <w:rPr>
      <w:snapToGrid/>
      <w:szCs w:val="24"/>
    </w:rPr>
  </w:style>
  <w:style w:type="character" w:customStyle="1" w:styleId="BodyTextIndent2Char">
    <w:name w:val="Body Text Indent 2 Char"/>
    <w:basedOn w:val="DefaultParagraphFont"/>
    <w:link w:val="BodyTextIndent2"/>
    <w:rsid w:val="00363E8E"/>
    <w:rPr>
      <w:rFonts w:ascii="Times New Roman" w:eastAsia="Times New Roman" w:hAnsi="Times New Roman" w:cs="Times New Roman"/>
      <w:sz w:val="24"/>
      <w:szCs w:val="24"/>
    </w:rPr>
  </w:style>
  <w:style w:type="paragraph" w:styleId="BodyTextIndent3">
    <w:name w:val="Body Text Indent 3"/>
    <w:basedOn w:val="Normal"/>
    <w:link w:val="BodyTextIndent3Char"/>
    <w:rsid w:val="00363E8E"/>
    <w:pPr>
      <w:widowControl/>
      <w:spacing w:after="120"/>
      <w:ind w:left="360"/>
    </w:pPr>
    <w:rPr>
      <w:snapToGrid/>
      <w:sz w:val="16"/>
      <w:szCs w:val="16"/>
    </w:rPr>
  </w:style>
  <w:style w:type="character" w:customStyle="1" w:styleId="BodyTextIndent3Char">
    <w:name w:val="Body Text Indent 3 Char"/>
    <w:basedOn w:val="DefaultParagraphFont"/>
    <w:link w:val="BodyTextIndent3"/>
    <w:rsid w:val="00363E8E"/>
    <w:rPr>
      <w:rFonts w:ascii="Times New Roman" w:eastAsia="Times New Roman" w:hAnsi="Times New Roman" w:cs="Times New Roman"/>
      <w:sz w:val="16"/>
      <w:szCs w:val="16"/>
    </w:rPr>
  </w:style>
  <w:style w:type="paragraph" w:styleId="BodyText">
    <w:name w:val="Body Text"/>
    <w:basedOn w:val="Normal"/>
    <w:link w:val="BodyTextChar"/>
    <w:rsid w:val="00363E8E"/>
    <w:pPr>
      <w:widowControl/>
      <w:spacing w:after="120"/>
    </w:pPr>
    <w:rPr>
      <w:snapToGrid/>
      <w:szCs w:val="24"/>
    </w:rPr>
  </w:style>
  <w:style w:type="character" w:customStyle="1" w:styleId="BodyTextChar">
    <w:name w:val="Body Text Char"/>
    <w:basedOn w:val="DefaultParagraphFont"/>
    <w:link w:val="BodyText"/>
    <w:rsid w:val="00363E8E"/>
    <w:rPr>
      <w:rFonts w:ascii="Times New Roman" w:eastAsia="Times New Roman" w:hAnsi="Times New Roman" w:cs="Times New Roman"/>
      <w:sz w:val="24"/>
      <w:szCs w:val="24"/>
    </w:rPr>
  </w:style>
  <w:style w:type="paragraph" w:styleId="BodyText2">
    <w:name w:val="Body Text 2"/>
    <w:basedOn w:val="Normal"/>
    <w:link w:val="BodyText2Char"/>
    <w:rsid w:val="00363E8E"/>
    <w:pPr>
      <w:widowControl/>
      <w:spacing w:after="120" w:line="480" w:lineRule="auto"/>
    </w:pPr>
    <w:rPr>
      <w:snapToGrid/>
      <w:szCs w:val="24"/>
    </w:rPr>
  </w:style>
  <w:style w:type="character" w:customStyle="1" w:styleId="BodyText2Char">
    <w:name w:val="Body Text 2 Char"/>
    <w:basedOn w:val="DefaultParagraphFont"/>
    <w:link w:val="BodyText2"/>
    <w:rsid w:val="00363E8E"/>
    <w:rPr>
      <w:rFonts w:ascii="Times New Roman" w:eastAsia="Times New Roman" w:hAnsi="Times New Roman" w:cs="Times New Roman"/>
      <w:sz w:val="24"/>
      <w:szCs w:val="24"/>
    </w:rPr>
  </w:style>
  <w:style w:type="character" w:customStyle="1" w:styleId="Heading6Char">
    <w:name w:val="Heading 6 Char"/>
    <w:basedOn w:val="DefaultParagraphFont"/>
    <w:link w:val="Heading6"/>
    <w:rsid w:val="00105001"/>
    <w:rPr>
      <w:rFonts w:ascii="Times New Roman" w:eastAsia="Times New Roman" w:hAnsi="Times New Roman" w:cs="Times New Roman"/>
      <w:b/>
      <w:bCs/>
      <w:sz w:val="18"/>
      <w:szCs w:val="24"/>
    </w:rPr>
  </w:style>
  <w:style w:type="character" w:customStyle="1" w:styleId="Heading7Char">
    <w:name w:val="Heading 7 Char"/>
    <w:basedOn w:val="DefaultParagraphFont"/>
    <w:link w:val="Heading7"/>
    <w:rsid w:val="00105001"/>
    <w:rPr>
      <w:rFonts w:ascii="Times New Roman" w:eastAsia="Times New Roman" w:hAnsi="Times New Roman" w:cs="Times New Roman"/>
      <w:sz w:val="18"/>
      <w:szCs w:val="24"/>
      <w:u w:val="single"/>
    </w:rPr>
  </w:style>
  <w:style w:type="character" w:customStyle="1" w:styleId="Heading8Char">
    <w:name w:val="Heading 8 Char"/>
    <w:basedOn w:val="DefaultParagraphFont"/>
    <w:link w:val="Heading8"/>
    <w:rsid w:val="00105001"/>
    <w:rPr>
      <w:rFonts w:ascii="Times New Roman" w:eastAsia="Times New Roman" w:hAnsi="Times New Roman" w:cs="Times New Roman"/>
      <w:b/>
      <w:caps/>
      <w:sz w:val="18"/>
      <w:szCs w:val="24"/>
    </w:rPr>
  </w:style>
  <w:style w:type="character" w:customStyle="1" w:styleId="Heading9Char">
    <w:name w:val="Heading 9 Char"/>
    <w:basedOn w:val="DefaultParagraphFont"/>
    <w:link w:val="Heading9"/>
    <w:rsid w:val="00105001"/>
    <w:rPr>
      <w:rFonts w:ascii="Times New Roman" w:eastAsia="Times New Roman" w:hAnsi="Times New Roman" w:cs="Times New Roman"/>
      <w:b/>
      <w:caps/>
      <w:sz w:val="18"/>
      <w:szCs w:val="24"/>
    </w:rPr>
  </w:style>
  <w:style w:type="numbering" w:customStyle="1" w:styleId="NoList2">
    <w:name w:val="No List2"/>
    <w:next w:val="NoList"/>
    <w:semiHidden/>
    <w:rsid w:val="00105001"/>
  </w:style>
  <w:style w:type="paragraph" w:styleId="BalloonText">
    <w:name w:val="Balloon Text"/>
    <w:basedOn w:val="Normal"/>
    <w:link w:val="BalloonTextChar"/>
    <w:semiHidden/>
    <w:rsid w:val="00105001"/>
    <w:pPr>
      <w:widowControl/>
    </w:pPr>
    <w:rPr>
      <w:rFonts w:ascii="Tahoma" w:hAnsi="Tahoma" w:cs="Tahoma"/>
      <w:snapToGrid/>
      <w:sz w:val="16"/>
      <w:szCs w:val="16"/>
    </w:rPr>
  </w:style>
  <w:style w:type="character" w:customStyle="1" w:styleId="BalloonTextChar">
    <w:name w:val="Balloon Text Char"/>
    <w:basedOn w:val="DefaultParagraphFont"/>
    <w:link w:val="BalloonText"/>
    <w:semiHidden/>
    <w:rsid w:val="00105001"/>
    <w:rPr>
      <w:rFonts w:ascii="Tahoma" w:eastAsia="Times New Roman" w:hAnsi="Tahoma" w:cs="Tahoma"/>
      <w:sz w:val="16"/>
      <w:szCs w:val="16"/>
    </w:rPr>
  </w:style>
  <w:style w:type="paragraph" w:styleId="BodyTextIndent">
    <w:name w:val="Body Text Indent"/>
    <w:basedOn w:val="Normal"/>
    <w:link w:val="BodyTextIndentChar"/>
    <w:rsid w:val="00105001"/>
    <w:pPr>
      <w:widowControl/>
      <w:tabs>
        <w:tab w:val="left" w:pos="720"/>
        <w:tab w:val="left" w:pos="1200"/>
      </w:tabs>
      <w:ind w:left="2400" w:hanging="2400"/>
    </w:pPr>
    <w:rPr>
      <w:snapToGrid/>
      <w:szCs w:val="24"/>
    </w:rPr>
  </w:style>
  <w:style w:type="character" w:customStyle="1" w:styleId="BodyTextIndentChar">
    <w:name w:val="Body Text Indent Char"/>
    <w:basedOn w:val="DefaultParagraphFont"/>
    <w:link w:val="BodyTextIndent"/>
    <w:rsid w:val="00105001"/>
    <w:rPr>
      <w:rFonts w:ascii="Times New Roman" w:eastAsia="Times New Roman" w:hAnsi="Times New Roman" w:cs="Times New Roman"/>
      <w:sz w:val="24"/>
      <w:szCs w:val="24"/>
    </w:rPr>
  </w:style>
  <w:style w:type="paragraph" w:styleId="FootnoteText">
    <w:name w:val="footnote text"/>
    <w:basedOn w:val="Normal"/>
    <w:link w:val="FootnoteTextChar"/>
    <w:semiHidden/>
    <w:rsid w:val="00105001"/>
    <w:pPr>
      <w:autoSpaceDE w:val="0"/>
      <w:autoSpaceDN w:val="0"/>
      <w:adjustRightInd w:val="0"/>
    </w:pPr>
    <w:rPr>
      <w:rFonts w:ascii="CG Times" w:hAnsi="CG Times"/>
      <w:snapToGrid/>
      <w:sz w:val="20"/>
      <w:szCs w:val="24"/>
    </w:rPr>
  </w:style>
  <w:style w:type="character" w:customStyle="1" w:styleId="FootnoteTextChar">
    <w:name w:val="Footnote Text Char"/>
    <w:basedOn w:val="DefaultParagraphFont"/>
    <w:link w:val="FootnoteText"/>
    <w:semiHidden/>
    <w:rsid w:val="00105001"/>
    <w:rPr>
      <w:rFonts w:ascii="CG Times" w:eastAsia="Times New Roman" w:hAnsi="CG Times" w:cs="Times New Roman"/>
      <w:sz w:val="20"/>
      <w:szCs w:val="24"/>
    </w:rPr>
  </w:style>
  <w:style w:type="character" w:styleId="FootnoteReference">
    <w:name w:val="footnote reference"/>
    <w:basedOn w:val="DefaultParagraphFont"/>
    <w:semiHidden/>
    <w:rsid w:val="00105001"/>
    <w:rPr>
      <w:vertAlign w:val="superscript"/>
    </w:rPr>
  </w:style>
  <w:style w:type="numbering" w:customStyle="1" w:styleId="NoList3">
    <w:name w:val="No List3"/>
    <w:next w:val="NoList"/>
    <w:semiHidden/>
    <w:rsid w:val="00105001"/>
  </w:style>
  <w:style w:type="paragraph" w:customStyle="1" w:styleId="Document1">
    <w:name w:val="Document 1"/>
    <w:rsid w:val="00105001"/>
    <w:pPr>
      <w:keepNext/>
      <w:keepLines/>
      <w:widowControl w:val="0"/>
      <w:tabs>
        <w:tab w:val="left" w:pos="-720"/>
      </w:tabs>
      <w:suppressAutoHyphens/>
      <w:autoSpaceDE w:val="0"/>
      <w:autoSpaceDN w:val="0"/>
      <w:adjustRightInd w:val="0"/>
      <w:spacing w:after="0" w:line="240" w:lineRule="atLeast"/>
    </w:pPr>
    <w:rPr>
      <w:rFonts w:ascii="CG Times" w:eastAsia="Times New Roman" w:hAnsi="CG Times" w:cs="Times New Roman"/>
      <w:sz w:val="24"/>
      <w:szCs w:val="24"/>
    </w:rPr>
  </w:style>
  <w:style w:type="character" w:customStyle="1" w:styleId="Technical4">
    <w:name w:val="Technical 4"/>
    <w:basedOn w:val="DefaultParagraphFont"/>
    <w:rsid w:val="00105001"/>
  </w:style>
  <w:style w:type="paragraph" w:styleId="HTMLPreformatted">
    <w:name w:val="HTML Preformatted"/>
    <w:basedOn w:val="Normal"/>
    <w:link w:val="HTMLPreformattedChar"/>
    <w:rsid w:val="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napToGrid/>
      <w:sz w:val="20"/>
    </w:rPr>
  </w:style>
  <w:style w:type="character" w:customStyle="1" w:styleId="HTMLPreformattedChar">
    <w:name w:val="HTML Preformatted Char"/>
    <w:basedOn w:val="DefaultParagraphFont"/>
    <w:link w:val="HTMLPreformatted"/>
    <w:rsid w:val="00105001"/>
    <w:rPr>
      <w:rFonts w:ascii="Courier New" w:eastAsia="Times New Roman" w:hAnsi="Courier New" w:cs="Courier New"/>
      <w:sz w:val="20"/>
      <w:szCs w:val="20"/>
    </w:rPr>
  </w:style>
  <w:style w:type="table" w:customStyle="1" w:styleId="TableGrid1">
    <w:name w:val="Table Grid1"/>
    <w:basedOn w:val="TableNormal"/>
    <w:next w:val="TableGrid"/>
    <w:uiPriority w:val="59"/>
    <w:rsid w:val="0087577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834"/>
    <w:pPr>
      <w:widowControl w:val="0"/>
      <w:spacing w:after="0" w:line="240" w:lineRule="auto"/>
    </w:pPr>
    <w:rPr>
      <w:rFonts w:ascii="Times New Roman" w:eastAsia="Times New Roman" w:hAnsi="Times New Roman" w:cs="Times New Roman"/>
      <w:snapToGrid w:val="0"/>
      <w:sz w:val="24"/>
      <w:szCs w:val="20"/>
    </w:rPr>
  </w:style>
  <w:style w:type="paragraph" w:styleId="Heading1">
    <w:name w:val="heading 1"/>
    <w:basedOn w:val="Normal"/>
    <w:next w:val="Normal"/>
    <w:link w:val="Heading1Char"/>
    <w:qFormat/>
    <w:rsid w:val="00363E8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07319A"/>
    <w:pPr>
      <w:keepNext/>
      <w:widowControl/>
      <w:outlineLvl w:val="1"/>
    </w:pPr>
    <w:rPr>
      <w:b/>
      <w:bCs/>
      <w:snapToGrid/>
      <w:szCs w:val="24"/>
    </w:rPr>
  </w:style>
  <w:style w:type="paragraph" w:styleId="Heading3">
    <w:name w:val="heading 3"/>
    <w:basedOn w:val="Normal"/>
    <w:next w:val="Normal"/>
    <w:link w:val="Heading3Char"/>
    <w:qFormat/>
    <w:rsid w:val="0007319A"/>
    <w:pPr>
      <w:keepNext/>
      <w:widowControl/>
      <w:suppressAutoHyphens/>
      <w:jc w:val="center"/>
      <w:outlineLvl w:val="2"/>
    </w:pPr>
    <w:rPr>
      <w:i/>
      <w:snapToGrid/>
      <w:szCs w:val="24"/>
    </w:rPr>
  </w:style>
  <w:style w:type="paragraph" w:styleId="Heading4">
    <w:name w:val="heading 4"/>
    <w:basedOn w:val="Normal"/>
    <w:next w:val="Normal"/>
    <w:link w:val="Heading4Char"/>
    <w:qFormat/>
    <w:rsid w:val="0007319A"/>
    <w:pPr>
      <w:keepNext/>
      <w:widowControl/>
      <w:jc w:val="center"/>
      <w:outlineLvl w:val="3"/>
    </w:pPr>
    <w:rPr>
      <w:b/>
      <w:bCs/>
      <w:snapToGrid/>
      <w:sz w:val="32"/>
      <w:szCs w:val="24"/>
    </w:rPr>
  </w:style>
  <w:style w:type="paragraph" w:styleId="Heading5">
    <w:name w:val="heading 5"/>
    <w:basedOn w:val="Normal"/>
    <w:next w:val="Normal"/>
    <w:link w:val="Heading5Char"/>
    <w:unhideWhenUsed/>
    <w:qFormat/>
    <w:rsid w:val="00363E8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105001"/>
    <w:pPr>
      <w:keepNext/>
      <w:widowControl/>
      <w:outlineLvl w:val="5"/>
    </w:pPr>
    <w:rPr>
      <w:b/>
      <w:bCs/>
      <w:snapToGrid/>
      <w:sz w:val="18"/>
      <w:szCs w:val="24"/>
    </w:rPr>
  </w:style>
  <w:style w:type="paragraph" w:styleId="Heading7">
    <w:name w:val="heading 7"/>
    <w:basedOn w:val="Normal"/>
    <w:next w:val="Normal"/>
    <w:link w:val="Heading7Char"/>
    <w:qFormat/>
    <w:rsid w:val="00105001"/>
    <w:pPr>
      <w:keepNext/>
      <w:widowControl/>
      <w:ind w:left="24"/>
      <w:outlineLvl w:val="6"/>
    </w:pPr>
    <w:rPr>
      <w:snapToGrid/>
      <w:sz w:val="18"/>
      <w:szCs w:val="24"/>
      <w:u w:val="single"/>
    </w:rPr>
  </w:style>
  <w:style w:type="paragraph" w:styleId="Heading8">
    <w:name w:val="heading 8"/>
    <w:basedOn w:val="Normal"/>
    <w:next w:val="Normal"/>
    <w:link w:val="Heading8Char"/>
    <w:qFormat/>
    <w:rsid w:val="00105001"/>
    <w:pPr>
      <w:keepNext/>
      <w:widowControl/>
      <w:ind w:left="24"/>
      <w:outlineLvl w:val="7"/>
    </w:pPr>
    <w:rPr>
      <w:b/>
      <w:caps/>
      <w:snapToGrid/>
      <w:sz w:val="18"/>
      <w:szCs w:val="24"/>
    </w:rPr>
  </w:style>
  <w:style w:type="paragraph" w:styleId="Heading9">
    <w:name w:val="heading 9"/>
    <w:basedOn w:val="Normal"/>
    <w:next w:val="Normal"/>
    <w:link w:val="Heading9Char"/>
    <w:qFormat/>
    <w:rsid w:val="00105001"/>
    <w:pPr>
      <w:keepNext/>
      <w:widowControl/>
      <w:ind w:left="48"/>
      <w:outlineLvl w:val="8"/>
    </w:pPr>
    <w:rPr>
      <w:b/>
      <w:caps/>
      <w:snapToGrid/>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5928"/>
    <w:pPr>
      <w:ind w:left="720"/>
      <w:contextualSpacing/>
    </w:pPr>
  </w:style>
  <w:style w:type="character" w:styleId="Hyperlink">
    <w:name w:val="Hyperlink"/>
    <w:basedOn w:val="DefaultParagraphFont"/>
    <w:unhideWhenUsed/>
    <w:rsid w:val="00135928"/>
    <w:rPr>
      <w:color w:val="0000FF" w:themeColor="hyperlink"/>
      <w:u w:val="single"/>
    </w:rPr>
  </w:style>
  <w:style w:type="character" w:styleId="FollowedHyperlink">
    <w:name w:val="FollowedHyperlink"/>
    <w:basedOn w:val="DefaultParagraphFont"/>
    <w:unhideWhenUsed/>
    <w:rsid w:val="00113271"/>
    <w:rPr>
      <w:color w:val="800080" w:themeColor="followedHyperlink"/>
      <w:u w:val="single"/>
    </w:rPr>
  </w:style>
  <w:style w:type="character" w:customStyle="1" w:styleId="Heading2Char">
    <w:name w:val="Heading 2 Char"/>
    <w:basedOn w:val="DefaultParagraphFont"/>
    <w:link w:val="Heading2"/>
    <w:rsid w:val="0007319A"/>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07319A"/>
    <w:rPr>
      <w:rFonts w:ascii="Times New Roman" w:eastAsia="Times New Roman" w:hAnsi="Times New Roman" w:cs="Times New Roman"/>
      <w:i/>
      <w:sz w:val="24"/>
      <w:szCs w:val="24"/>
    </w:rPr>
  </w:style>
  <w:style w:type="character" w:customStyle="1" w:styleId="Heading4Char">
    <w:name w:val="Heading 4 Char"/>
    <w:basedOn w:val="DefaultParagraphFont"/>
    <w:link w:val="Heading4"/>
    <w:rsid w:val="0007319A"/>
    <w:rPr>
      <w:rFonts w:ascii="Times New Roman" w:eastAsia="Times New Roman" w:hAnsi="Times New Roman" w:cs="Times New Roman"/>
      <w:b/>
      <w:bCs/>
      <w:sz w:val="32"/>
      <w:szCs w:val="24"/>
    </w:rPr>
  </w:style>
  <w:style w:type="paragraph" w:styleId="Header">
    <w:name w:val="header"/>
    <w:basedOn w:val="Normal"/>
    <w:link w:val="HeaderChar"/>
    <w:rsid w:val="0007319A"/>
    <w:pPr>
      <w:widowControl/>
      <w:tabs>
        <w:tab w:val="center" w:pos="4320"/>
        <w:tab w:val="right" w:pos="8640"/>
      </w:tabs>
    </w:pPr>
    <w:rPr>
      <w:snapToGrid/>
      <w:szCs w:val="24"/>
    </w:rPr>
  </w:style>
  <w:style w:type="character" w:customStyle="1" w:styleId="HeaderChar">
    <w:name w:val="Header Char"/>
    <w:basedOn w:val="DefaultParagraphFont"/>
    <w:link w:val="Header"/>
    <w:rsid w:val="0007319A"/>
    <w:rPr>
      <w:rFonts w:ascii="Times New Roman" w:eastAsia="Times New Roman" w:hAnsi="Times New Roman" w:cs="Times New Roman"/>
      <w:sz w:val="24"/>
      <w:szCs w:val="24"/>
    </w:rPr>
  </w:style>
  <w:style w:type="paragraph" w:styleId="Footer">
    <w:name w:val="footer"/>
    <w:basedOn w:val="Normal"/>
    <w:link w:val="FooterChar"/>
    <w:rsid w:val="0007319A"/>
    <w:pPr>
      <w:widowControl/>
      <w:tabs>
        <w:tab w:val="center" w:pos="4320"/>
        <w:tab w:val="right" w:pos="8640"/>
      </w:tabs>
    </w:pPr>
    <w:rPr>
      <w:snapToGrid/>
      <w:szCs w:val="24"/>
    </w:rPr>
  </w:style>
  <w:style w:type="character" w:customStyle="1" w:styleId="FooterChar">
    <w:name w:val="Footer Char"/>
    <w:basedOn w:val="DefaultParagraphFont"/>
    <w:link w:val="Footer"/>
    <w:rsid w:val="0007319A"/>
    <w:rPr>
      <w:rFonts w:ascii="Times New Roman" w:eastAsia="Times New Roman" w:hAnsi="Times New Roman" w:cs="Times New Roman"/>
      <w:sz w:val="24"/>
      <w:szCs w:val="24"/>
    </w:rPr>
  </w:style>
  <w:style w:type="character" w:styleId="PageNumber">
    <w:name w:val="page number"/>
    <w:basedOn w:val="DefaultParagraphFont"/>
    <w:rsid w:val="0007319A"/>
  </w:style>
  <w:style w:type="character" w:customStyle="1" w:styleId="Heading1Char">
    <w:name w:val="Heading 1 Char"/>
    <w:basedOn w:val="DefaultParagraphFont"/>
    <w:link w:val="Heading1"/>
    <w:uiPriority w:val="9"/>
    <w:rsid w:val="00363E8E"/>
    <w:rPr>
      <w:rFonts w:asciiTheme="majorHAnsi" w:eastAsiaTheme="majorEastAsia" w:hAnsiTheme="majorHAnsi" w:cstheme="majorBidi"/>
      <w:b/>
      <w:bCs/>
      <w:snapToGrid w:val="0"/>
      <w:color w:val="365F91" w:themeColor="accent1" w:themeShade="BF"/>
      <w:sz w:val="28"/>
      <w:szCs w:val="28"/>
    </w:rPr>
  </w:style>
  <w:style w:type="character" w:customStyle="1" w:styleId="Heading5Char">
    <w:name w:val="Heading 5 Char"/>
    <w:basedOn w:val="DefaultParagraphFont"/>
    <w:link w:val="Heading5"/>
    <w:uiPriority w:val="9"/>
    <w:semiHidden/>
    <w:rsid w:val="00363E8E"/>
    <w:rPr>
      <w:rFonts w:asciiTheme="majorHAnsi" w:eastAsiaTheme="majorEastAsia" w:hAnsiTheme="majorHAnsi" w:cstheme="majorBidi"/>
      <w:snapToGrid w:val="0"/>
      <w:color w:val="243F60" w:themeColor="accent1" w:themeShade="7F"/>
      <w:sz w:val="24"/>
      <w:szCs w:val="20"/>
    </w:rPr>
  </w:style>
  <w:style w:type="numbering" w:customStyle="1" w:styleId="NoList1">
    <w:name w:val="No List1"/>
    <w:next w:val="NoList"/>
    <w:semiHidden/>
    <w:rsid w:val="00363E8E"/>
  </w:style>
  <w:style w:type="paragraph" w:styleId="Title">
    <w:name w:val="Title"/>
    <w:basedOn w:val="Normal"/>
    <w:link w:val="TitleChar"/>
    <w:qFormat/>
    <w:rsid w:val="00363E8E"/>
    <w:pPr>
      <w:widowControl/>
      <w:jc w:val="center"/>
    </w:pPr>
    <w:rPr>
      <w:b/>
      <w:i/>
      <w:snapToGrid/>
      <w:sz w:val="28"/>
    </w:rPr>
  </w:style>
  <w:style w:type="character" w:customStyle="1" w:styleId="TitleChar">
    <w:name w:val="Title Char"/>
    <w:basedOn w:val="DefaultParagraphFont"/>
    <w:link w:val="Title"/>
    <w:rsid w:val="00363E8E"/>
    <w:rPr>
      <w:rFonts w:ascii="Times New Roman" w:eastAsia="Times New Roman" w:hAnsi="Times New Roman" w:cs="Times New Roman"/>
      <w:b/>
      <w:i/>
      <w:sz w:val="28"/>
      <w:szCs w:val="20"/>
    </w:rPr>
  </w:style>
  <w:style w:type="paragraph" w:styleId="BodyText3">
    <w:name w:val="Body Text 3"/>
    <w:basedOn w:val="Normal"/>
    <w:link w:val="BodyText3Char"/>
    <w:rsid w:val="00363E8E"/>
    <w:pPr>
      <w:widowControl/>
      <w:suppressAutoHyphens/>
      <w:spacing w:line="240" w:lineRule="atLeast"/>
      <w:jc w:val="both"/>
    </w:pPr>
    <w:rPr>
      <w:snapToGrid/>
      <w:spacing w:val="-3"/>
      <w:szCs w:val="24"/>
    </w:rPr>
  </w:style>
  <w:style w:type="character" w:customStyle="1" w:styleId="BodyText3Char">
    <w:name w:val="Body Text 3 Char"/>
    <w:basedOn w:val="DefaultParagraphFont"/>
    <w:link w:val="BodyText3"/>
    <w:rsid w:val="00363E8E"/>
    <w:rPr>
      <w:rFonts w:ascii="Times New Roman" w:eastAsia="Times New Roman" w:hAnsi="Times New Roman" w:cs="Times New Roman"/>
      <w:spacing w:val="-3"/>
      <w:sz w:val="24"/>
      <w:szCs w:val="24"/>
    </w:rPr>
  </w:style>
  <w:style w:type="table" w:styleId="TableGrid">
    <w:name w:val="Table Grid"/>
    <w:basedOn w:val="TableNormal"/>
    <w:rsid w:val="00363E8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semiHidden/>
    <w:rsid w:val="00363E8E"/>
    <w:pPr>
      <w:widowControl/>
      <w:shd w:val="clear" w:color="auto" w:fill="000080"/>
    </w:pPr>
    <w:rPr>
      <w:rFonts w:ascii="Tahoma" w:hAnsi="Tahoma" w:cs="Tahoma"/>
      <w:snapToGrid/>
      <w:sz w:val="20"/>
    </w:rPr>
  </w:style>
  <w:style w:type="character" w:customStyle="1" w:styleId="DocumentMapChar">
    <w:name w:val="Document Map Char"/>
    <w:basedOn w:val="DefaultParagraphFont"/>
    <w:link w:val="DocumentMap"/>
    <w:semiHidden/>
    <w:rsid w:val="00363E8E"/>
    <w:rPr>
      <w:rFonts w:ascii="Tahoma" w:eastAsia="Times New Roman" w:hAnsi="Tahoma" w:cs="Tahoma"/>
      <w:sz w:val="20"/>
      <w:szCs w:val="20"/>
      <w:shd w:val="clear" w:color="auto" w:fill="000080"/>
    </w:rPr>
  </w:style>
  <w:style w:type="paragraph" w:styleId="BodyTextIndent2">
    <w:name w:val="Body Text Indent 2"/>
    <w:basedOn w:val="Normal"/>
    <w:link w:val="BodyTextIndent2Char"/>
    <w:rsid w:val="00363E8E"/>
    <w:pPr>
      <w:widowControl/>
      <w:spacing w:after="120" w:line="480" w:lineRule="auto"/>
      <w:ind w:left="360"/>
    </w:pPr>
    <w:rPr>
      <w:snapToGrid/>
      <w:szCs w:val="24"/>
    </w:rPr>
  </w:style>
  <w:style w:type="character" w:customStyle="1" w:styleId="BodyTextIndent2Char">
    <w:name w:val="Body Text Indent 2 Char"/>
    <w:basedOn w:val="DefaultParagraphFont"/>
    <w:link w:val="BodyTextIndent2"/>
    <w:rsid w:val="00363E8E"/>
    <w:rPr>
      <w:rFonts w:ascii="Times New Roman" w:eastAsia="Times New Roman" w:hAnsi="Times New Roman" w:cs="Times New Roman"/>
      <w:sz w:val="24"/>
      <w:szCs w:val="24"/>
    </w:rPr>
  </w:style>
  <w:style w:type="paragraph" w:styleId="BodyTextIndent3">
    <w:name w:val="Body Text Indent 3"/>
    <w:basedOn w:val="Normal"/>
    <w:link w:val="BodyTextIndent3Char"/>
    <w:rsid w:val="00363E8E"/>
    <w:pPr>
      <w:widowControl/>
      <w:spacing w:after="120"/>
      <w:ind w:left="360"/>
    </w:pPr>
    <w:rPr>
      <w:snapToGrid/>
      <w:sz w:val="16"/>
      <w:szCs w:val="16"/>
    </w:rPr>
  </w:style>
  <w:style w:type="character" w:customStyle="1" w:styleId="BodyTextIndent3Char">
    <w:name w:val="Body Text Indent 3 Char"/>
    <w:basedOn w:val="DefaultParagraphFont"/>
    <w:link w:val="BodyTextIndent3"/>
    <w:rsid w:val="00363E8E"/>
    <w:rPr>
      <w:rFonts w:ascii="Times New Roman" w:eastAsia="Times New Roman" w:hAnsi="Times New Roman" w:cs="Times New Roman"/>
      <w:sz w:val="16"/>
      <w:szCs w:val="16"/>
    </w:rPr>
  </w:style>
  <w:style w:type="paragraph" w:styleId="BodyText">
    <w:name w:val="Body Text"/>
    <w:basedOn w:val="Normal"/>
    <w:link w:val="BodyTextChar"/>
    <w:rsid w:val="00363E8E"/>
    <w:pPr>
      <w:widowControl/>
      <w:spacing w:after="120"/>
    </w:pPr>
    <w:rPr>
      <w:snapToGrid/>
      <w:szCs w:val="24"/>
    </w:rPr>
  </w:style>
  <w:style w:type="character" w:customStyle="1" w:styleId="BodyTextChar">
    <w:name w:val="Body Text Char"/>
    <w:basedOn w:val="DefaultParagraphFont"/>
    <w:link w:val="BodyText"/>
    <w:rsid w:val="00363E8E"/>
    <w:rPr>
      <w:rFonts w:ascii="Times New Roman" w:eastAsia="Times New Roman" w:hAnsi="Times New Roman" w:cs="Times New Roman"/>
      <w:sz w:val="24"/>
      <w:szCs w:val="24"/>
    </w:rPr>
  </w:style>
  <w:style w:type="paragraph" w:styleId="BodyText2">
    <w:name w:val="Body Text 2"/>
    <w:basedOn w:val="Normal"/>
    <w:link w:val="BodyText2Char"/>
    <w:rsid w:val="00363E8E"/>
    <w:pPr>
      <w:widowControl/>
      <w:spacing w:after="120" w:line="480" w:lineRule="auto"/>
    </w:pPr>
    <w:rPr>
      <w:snapToGrid/>
      <w:szCs w:val="24"/>
    </w:rPr>
  </w:style>
  <w:style w:type="character" w:customStyle="1" w:styleId="BodyText2Char">
    <w:name w:val="Body Text 2 Char"/>
    <w:basedOn w:val="DefaultParagraphFont"/>
    <w:link w:val="BodyText2"/>
    <w:rsid w:val="00363E8E"/>
    <w:rPr>
      <w:rFonts w:ascii="Times New Roman" w:eastAsia="Times New Roman" w:hAnsi="Times New Roman" w:cs="Times New Roman"/>
      <w:sz w:val="24"/>
      <w:szCs w:val="24"/>
    </w:rPr>
  </w:style>
  <w:style w:type="character" w:customStyle="1" w:styleId="Heading6Char">
    <w:name w:val="Heading 6 Char"/>
    <w:basedOn w:val="DefaultParagraphFont"/>
    <w:link w:val="Heading6"/>
    <w:rsid w:val="00105001"/>
    <w:rPr>
      <w:rFonts w:ascii="Times New Roman" w:eastAsia="Times New Roman" w:hAnsi="Times New Roman" w:cs="Times New Roman"/>
      <w:b/>
      <w:bCs/>
      <w:sz w:val="18"/>
      <w:szCs w:val="24"/>
    </w:rPr>
  </w:style>
  <w:style w:type="character" w:customStyle="1" w:styleId="Heading7Char">
    <w:name w:val="Heading 7 Char"/>
    <w:basedOn w:val="DefaultParagraphFont"/>
    <w:link w:val="Heading7"/>
    <w:rsid w:val="00105001"/>
    <w:rPr>
      <w:rFonts w:ascii="Times New Roman" w:eastAsia="Times New Roman" w:hAnsi="Times New Roman" w:cs="Times New Roman"/>
      <w:sz w:val="18"/>
      <w:szCs w:val="24"/>
      <w:u w:val="single"/>
    </w:rPr>
  </w:style>
  <w:style w:type="character" w:customStyle="1" w:styleId="Heading8Char">
    <w:name w:val="Heading 8 Char"/>
    <w:basedOn w:val="DefaultParagraphFont"/>
    <w:link w:val="Heading8"/>
    <w:rsid w:val="00105001"/>
    <w:rPr>
      <w:rFonts w:ascii="Times New Roman" w:eastAsia="Times New Roman" w:hAnsi="Times New Roman" w:cs="Times New Roman"/>
      <w:b/>
      <w:caps/>
      <w:sz w:val="18"/>
      <w:szCs w:val="24"/>
    </w:rPr>
  </w:style>
  <w:style w:type="character" w:customStyle="1" w:styleId="Heading9Char">
    <w:name w:val="Heading 9 Char"/>
    <w:basedOn w:val="DefaultParagraphFont"/>
    <w:link w:val="Heading9"/>
    <w:rsid w:val="00105001"/>
    <w:rPr>
      <w:rFonts w:ascii="Times New Roman" w:eastAsia="Times New Roman" w:hAnsi="Times New Roman" w:cs="Times New Roman"/>
      <w:b/>
      <w:caps/>
      <w:sz w:val="18"/>
      <w:szCs w:val="24"/>
    </w:rPr>
  </w:style>
  <w:style w:type="numbering" w:customStyle="1" w:styleId="NoList2">
    <w:name w:val="No List2"/>
    <w:next w:val="NoList"/>
    <w:semiHidden/>
    <w:rsid w:val="00105001"/>
  </w:style>
  <w:style w:type="paragraph" w:styleId="BalloonText">
    <w:name w:val="Balloon Text"/>
    <w:basedOn w:val="Normal"/>
    <w:link w:val="BalloonTextChar"/>
    <w:semiHidden/>
    <w:rsid w:val="00105001"/>
    <w:pPr>
      <w:widowControl/>
    </w:pPr>
    <w:rPr>
      <w:rFonts w:ascii="Tahoma" w:hAnsi="Tahoma" w:cs="Tahoma"/>
      <w:snapToGrid/>
      <w:sz w:val="16"/>
      <w:szCs w:val="16"/>
    </w:rPr>
  </w:style>
  <w:style w:type="character" w:customStyle="1" w:styleId="BalloonTextChar">
    <w:name w:val="Balloon Text Char"/>
    <w:basedOn w:val="DefaultParagraphFont"/>
    <w:link w:val="BalloonText"/>
    <w:semiHidden/>
    <w:rsid w:val="00105001"/>
    <w:rPr>
      <w:rFonts w:ascii="Tahoma" w:eastAsia="Times New Roman" w:hAnsi="Tahoma" w:cs="Tahoma"/>
      <w:sz w:val="16"/>
      <w:szCs w:val="16"/>
    </w:rPr>
  </w:style>
  <w:style w:type="paragraph" w:styleId="BodyTextIndent">
    <w:name w:val="Body Text Indent"/>
    <w:basedOn w:val="Normal"/>
    <w:link w:val="BodyTextIndentChar"/>
    <w:rsid w:val="00105001"/>
    <w:pPr>
      <w:widowControl/>
      <w:tabs>
        <w:tab w:val="left" w:pos="720"/>
        <w:tab w:val="left" w:pos="1200"/>
      </w:tabs>
      <w:ind w:left="2400" w:hanging="2400"/>
    </w:pPr>
    <w:rPr>
      <w:snapToGrid/>
      <w:szCs w:val="24"/>
    </w:rPr>
  </w:style>
  <w:style w:type="character" w:customStyle="1" w:styleId="BodyTextIndentChar">
    <w:name w:val="Body Text Indent Char"/>
    <w:basedOn w:val="DefaultParagraphFont"/>
    <w:link w:val="BodyTextIndent"/>
    <w:rsid w:val="00105001"/>
    <w:rPr>
      <w:rFonts w:ascii="Times New Roman" w:eastAsia="Times New Roman" w:hAnsi="Times New Roman" w:cs="Times New Roman"/>
      <w:sz w:val="24"/>
      <w:szCs w:val="24"/>
    </w:rPr>
  </w:style>
  <w:style w:type="paragraph" w:styleId="FootnoteText">
    <w:name w:val="footnote text"/>
    <w:basedOn w:val="Normal"/>
    <w:link w:val="FootnoteTextChar"/>
    <w:semiHidden/>
    <w:rsid w:val="00105001"/>
    <w:pPr>
      <w:autoSpaceDE w:val="0"/>
      <w:autoSpaceDN w:val="0"/>
      <w:adjustRightInd w:val="0"/>
    </w:pPr>
    <w:rPr>
      <w:rFonts w:ascii="CG Times" w:hAnsi="CG Times"/>
      <w:snapToGrid/>
      <w:sz w:val="20"/>
      <w:szCs w:val="24"/>
    </w:rPr>
  </w:style>
  <w:style w:type="character" w:customStyle="1" w:styleId="FootnoteTextChar">
    <w:name w:val="Footnote Text Char"/>
    <w:basedOn w:val="DefaultParagraphFont"/>
    <w:link w:val="FootnoteText"/>
    <w:semiHidden/>
    <w:rsid w:val="00105001"/>
    <w:rPr>
      <w:rFonts w:ascii="CG Times" w:eastAsia="Times New Roman" w:hAnsi="CG Times" w:cs="Times New Roman"/>
      <w:sz w:val="20"/>
      <w:szCs w:val="24"/>
    </w:rPr>
  </w:style>
  <w:style w:type="character" w:styleId="FootnoteReference">
    <w:name w:val="footnote reference"/>
    <w:basedOn w:val="DefaultParagraphFont"/>
    <w:semiHidden/>
    <w:rsid w:val="00105001"/>
    <w:rPr>
      <w:vertAlign w:val="superscript"/>
    </w:rPr>
  </w:style>
  <w:style w:type="numbering" w:customStyle="1" w:styleId="NoList3">
    <w:name w:val="No List3"/>
    <w:next w:val="NoList"/>
    <w:semiHidden/>
    <w:rsid w:val="00105001"/>
  </w:style>
  <w:style w:type="paragraph" w:customStyle="1" w:styleId="Document1">
    <w:name w:val="Document 1"/>
    <w:rsid w:val="00105001"/>
    <w:pPr>
      <w:keepNext/>
      <w:keepLines/>
      <w:widowControl w:val="0"/>
      <w:tabs>
        <w:tab w:val="left" w:pos="-720"/>
      </w:tabs>
      <w:suppressAutoHyphens/>
      <w:autoSpaceDE w:val="0"/>
      <w:autoSpaceDN w:val="0"/>
      <w:adjustRightInd w:val="0"/>
      <w:spacing w:after="0" w:line="240" w:lineRule="atLeast"/>
    </w:pPr>
    <w:rPr>
      <w:rFonts w:ascii="CG Times" w:eastAsia="Times New Roman" w:hAnsi="CG Times" w:cs="Times New Roman"/>
      <w:sz w:val="24"/>
      <w:szCs w:val="24"/>
    </w:rPr>
  </w:style>
  <w:style w:type="character" w:customStyle="1" w:styleId="Technical4">
    <w:name w:val="Technical 4"/>
    <w:basedOn w:val="DefaultParagraphFont"/>
    <w:rsid w:val="00105001"/>
  </w:style>
  <w:style w:type="paragraph" w:styleId="HTMLPreformatted">
    <w:name w:val="HTML Preformatted"/>
    <w:basedOn w:val="Normal"/>
    <w:link w:val="HTMLPreformattedChar"/>
    <w:rsid w:val="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napToGrid/>
      <w:sz w:val="20"/>
    </w:rPr>
  </w:style>
  <w:style w:type="character" w:customStyle="1" w:styleId="HTMLPreformattedChar">
    <w:name w:val="HTML Preformatted Char"/>
    <w:basedOn w:val="DefaultParagraphFont"/>
    <w:link w:val="HTMLPreformatted"/>
    <w:rsid w:val="00105001"/>
    <w:rPr>
      <w:rFonts w:ascii="Courier New" w:eastAsia="Times New Roman" w:hAnsi="Courier New" w:cs="Courier New"/>
      <w:sz w:val="20"/>
      <w:szCs w:val="20"/>
    </w:rPr>
  </w:style>
  <w:style w:type="table" w:customStyle="1" w:styleId="TableGrid1">
    <w:name w:val="Table Grid1"/>
    <w:basedOn w:val="TableNormal"/>
    <w:next w:val="TableGrid"/>
    <w:uiPriority w:val="59"/>
    <w:rsid w:val="0087577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footer" Target="footer9.xml"/><Relationship Id="rId39" Type="http://schemas.openxmlformats.org/officeDocument/2006/relationships/footer" Target="footer18.xml"/><Relationship Id="rId21" Type="http://schemas.openxmlformats.org/officeDocument/2006/relationships/footer" Target="footer5.xml"/><Relationship Id="rId34" Type="http://schemas.openxmlformats.org/officeDocument/2006/relationships/footer" Target="footer15.xml"/><Relationship Id="rId42" Type="http://schemas.openxmlformats.org/officeDocument/2006/relationships/footer" Target="footer20.xml"/><Relationship Id="rId47" Type="http://schemas.openxmlformats.org/officeDocument/2006/relationships/footer" Target="footer23.xml"/><Relationship Id="rId50" Type="http://schemas.openxmlformats.org/officeDocument/2006/relationships/footer" Target="footer25.xml"/><Relationship Id="rId55" Type="http://schemas.openxmlformats.org/officeDocument/2006/relationships/hyperlink" Target="http://www.randomhouse.com/acmart/coorain.html" TargetMode="External"/><Relationship Id="rId63" Type="http://schemas.openxmlformats.org/officeDocument/2006/relationships/hyperlink" Target="http://www.discoveryschool.com" TargetMode="External"/><Relationship Id="rId68" Type="http://schemas.openxmlformats.org/officeDocument/2006/relationships/footer" Target="footer32.xml"/><Relationship Id="rId76" Type="http://schemas.openxmlformats.org/officeDocument/2006/relationships/hyperlink" Target="http://www.nsrfharmony.org/protocol/doc/text_rendering.pdf" TargetMode="External"/><Relationship Id="rId7" Type="http://schemas.microsoft.com/office/2007/relationships/stylesWithEffects" Target="stylesWithEffects.xml"/><Relationship Id="rId71" Type="http://schemas.openxmlformats.org/officeDocument/2006/relationships/footer" Target="footer34.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footer" Target="footer12.xml"/><Relationship Id="rId11" Type="http://schemas.openxmlformats.org/officeDocument/2006/relationships/endnotes" Target="endnotes.xml"/><Relationship Id="rId24" Type="http://schemas.openxmlformats.org/officeDocument/2006/relationships/footer" Target="footer7.xml"/><Relationship Id="rId32" Type="http://schemas.openxmlformats.org/officeDocument/2006/relationships/header" Target="header7.xml"/><Relationship Id="rId37" Type="http://schemas.openxmlformats.org/officeDocument/2006/relationships/footer" Target="footer17.xml"/><Relationship Id="rId40" Type="http://schemas.openxmlformats.org/officeDocument/2006/relationships/footer" Target="footer19.xml"/><Relationship Id="rId45" Type="http://schemas.openxmlformats.org/officeDocument/2006/relationships/header" Target="header11.xml"/><Relationship Id="rId53" Type="http://schemas.openxmlformats.org/officeDocument/2006/relationships/footer" Target="footer27.xml"/><Relationship Id="rId58" Type="http://schemas.openxmlformats.org/officeDocument/2006/relationships/hyperlink" Target="http://owl.english.purdue.edu/owl/resource/619/01/" TargetMode="External"/><Relationship Id="rId66" Type="http://schemas.openxmlformats.org/officeDocument/2006/relationships/footer" Target="footer30.xml"/><Relationship Id="rId74" Type="http://schemas.openxmlformats.org/officeDocument/2006/relationships/footer" Target="footer3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footer" Target="footer11.xml"/><Relationship Id="rId36" Type="http://schemas.openxmlformats.org/officeDocument/2006/relationships/footer" Target="footer16.xml"/><Relationship Id="rId49" Type="http://schemas.openxmlformats.org/officeDocument/2006/relationships/footer" Target="footer24.xml"/><Relationship Id="rId57" Type="http://schemas.openxmlformats.org/officeDocument/2006/relationships/hyperlink" Target="http://owl.english.purdue.edu/owl/resource/557/01/" TargetMode="External"/><Relationship Id="rId61" Type="http://schemas.openxmlformats.org/officeDocument/2006/relationships/image" Target="media/image3.wmf"/><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header" Target="header6.xml"/><Relationship Id="rId44" Type="http://schemas.openxmlformats.org/officeDocument/2006/relationships/header" Target="header10.xml"/><Relationship Id="rId52" Type="http://schemas.openxmlformats.org/officeDocument/2006/relationships/footer" Target="footer26.xml"/><Relationship Id="rId60" Type="http://schemas.openxmlformats.org/officeDocument/2006/relationships/oleObject" Target="embeddings/Microsoft_PowerPoint_97-2003_Presentation1.ppt"/><Relationship Id="rId65" Type="http://schemas.openxmlformats.org/officeDocument/2006/relationships/footer" Target="footer29.xml"/><Relationship Id="rId73" Type="http://schemas.openxmlformats.org/officeDocument/2006/relationships/header" Target="header15.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6.xml"/><Relationship Id="rId27" Type="http://schemas.openxmlformats.org/officeDocument/2006/relationships/footer" Target="footer10.xml"/><Relationship Id="rId30" Type="http://schemas.openxmlformats.org/officeDocument/2006/relationships/footer" Target="footer13.xml"/><Relationship Id="rId35" Type="http://schemas.openxmlformats.org/officeDocument/2006/relationships/header" Target="header8.xml"/><Relationship Id="rId43" Type="http://schemas.openxmlformats.org/officeDocument/2006/relationships/footer" Target="footer21.xml"/><Relationship Id="rId48" Type="http://schemas.openxmlformats.org/officeDocument/2006/relationships/header" Target="header12.xml"/><Relationship Id="rId56" Type="http://schemas.openxmlformats.org/officeDocument/2006/relationships/hyperlink" Target="http://www.vts.intute.ac.uk/detective/index.html" TargetMode="External"/><Relationship Id="rId64" Type="http://schemas.openxmlformats.org/officeDocument/2006/relationships/hyperlink" Target="http://www.randomhouse.com/acmart.houmantg.html" TargetMode="External"/><Relationship Id="rId69" Type="http://schemas.openxmlformats.org/officeDocument/2006/relationships/footer" Target="footer33.xml"/><Relationship Id="rId77"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eader" Target="header13.xml"/><Relationship Id="rId72" Type="http://schemas.openxmlformats.org/officeDocument/2006/relationships/image" Target="media/image4.png"/><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footer" Target="footer3.xml"/><Relationship Id="rId25" Type="http://schemas.openxmlformats.org/officeDocument/2006/relationships/footer" Target="footer8.xml"/><Relationship Id="rId33" Type="http://schemas.openxmlformats.org/officeDocument/2006/relationships/footer" Target="footer14.xml"/><Relationship Id="rId38" Type="http://schemas.openxmlformats.org/officeDocument/2006/relationships/hyperlink" Target="http://www.ala.org/ala/mgrps/divs/yalsa/booklistsawards/outstandingbooks/outstandingbooks.cfm" TargetMode="External"/><Relationship Id="rId46" Type="http://schemas.openxmlformats.org/officeDocument/2006/relationships/footer" Target="footer22.xml"/><Relationship Id="rId59" Type="http://schemas.openxmlformats.org/officeDocument/2006/relationships/image" Target="media/image2.wmf"/><Relationship Id="rId67" Type="http://schemas.openxmlformats.org/officeDocument/2006/relationships/footer" Target="footer31.xml"/><Relationship Id="rId20" Type="http://schemas.openxmlformats.org/officeDocument/2006/relationships/header" Target="header4.xml"/><Relationship Id="rId41" Type="http://schemas.openxmlformats.org/officeDocument/2006/relationships/header" Target="header9.xml"/><Relationship Id="rId54" Type="http://schemas.openxmlformats.org/officeDocument/2006/relationships/footer" Target="footer28.xml"/><Relationship Id="rId62" Type="http://schemas.openxmlformats.org/officeDocument/2006/relationships/oleObject" Target="embeddings/oleObject1.bin"/><Relationship Id="rId70" Type="http://schemas.openxmlformats.org/officeDocument/2006/relationships/header" Target="header14.xml"/><Relationship Id="rId75" Type="http://schemas.openxmlformats.org/officeDocument/2006/relationships/footer" Target="footer36.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2B59C5236AB440B31DB647002FE5B1" ma:contentTypeVersion="0" ma:contentTypeDescription="Create a new document." ma:contentTypeScope="" ma:versionID="751eb5009e65a7c790fa22876ea65790">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1ABA4-622A-4AC9-A6B8-2D846AF2A9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040DEAC-96F3-4E75-B545-2F3CD32DB78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234EE57-C316-462D-8EF4-54A115C5A61B}">
  <ds:schemaRefs>
    <ds:schemaRef ds:uri="http://schemas.microsoft.com/sharepoint/v3/contenttype/forms"/>
  </ds:schemaRefs>
</ds:datastoreItem>
</file>

<file path=customXml/itemProps4.xml><?xml version="1.0" encoding="utf-8"?>
<ds:datastoreItem xmlns:ds="http://schemas.openxmlformats.org/officeDocument/2006/customXml" ds:itemID="{42F933D5-D7FB-4109-96CB-D880C2ABA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450</Pages>
  <Words>85372</Words>
  <Characters>486625</Characters>
  <Application>Microsoft Office Word</Application>
  <DocSecurity>0</DocSecurity>
  <Lines>4055</Lines>
  <Paragraphs>1141</Paragraphs>
  <ScaleCrop>false</ScaleCrop>
  <HeadingPairs>
    <vt:vector size="2" baseType="variant">
      <vt:variant>
        <vt:lpstr>Title</vt:lpstr>
      </vt:variant>
      <vt:variant>
        <vt:i4>1</vt:i4>
      </vt:variant>
    </vt:vector>
  </HeadingPairs>
  <TitlesOfParts>
    <vt:vector size="1" baseType="lpstr">
      <vt:lpstr/>
    </vt:vector>
  </TitlesOfParts>
  <Company>Virginia Beach City Public Schools</Company>
  <LinksUpToDate>false</LinksUpToDate>
  <CharactersWithSpaces>570856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Lenhart</dc:creator>
  <cp:lastModifiedBy>Earl C. DeMott</cp:lastModifiedBy>
  <cp:revision>2</cp:revision>
  <dcterms:created xsi:type="dcterms:W3CDTF">2012-09-20T18:40:00Z</dcterms:created>
  <dcterms:modified xsi:type="dcterms:W3CDTF">2012-09-20T18:40:00Z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0x010100B12B59C5236AB440B31DB647002FE5B1</vt:lpwstr>
  </property>
</Properties>
</file>